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1341"/>
        <w:gridCol w:w="2336"/>
        <w:gridCol w:w="1358"/>
        <w:gridCol w:w="887"/>
        <w:gridCol w:w="899"/>
        <w:gridCol w:w="2835"/>
        <w:gridCol w:w="1477"/>
        <w:gridCol w:w="848"/>
        <w:gridCol w:w="1307"/>
      </w:tblGrid>
      <w:tr w14:paraId="596CB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</w:tcPr>
          <w:p w14:paraId="6B35BCBC">
            <w:pPr>
              <w:jc w:val="center"/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  <w:t>品目号</w:t>
            </w:r>
          </w:p>
        </w:tc>
        <w:tc>
          <w:tcPr>
            <w:tcW w:w="473" w:type="pct"/>
          </w:tcPr>
          <w:p w14:paraId="6CBF613C">
            <w:pPr>
              <w:jc w:val="center"/>
              <w:rPr>
                <w:rFonts w:hint="default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  <w:t>品目名称</w:t>
            </w:r>
          </w:p>
        </w:tc>
        <w:tc>
          <w:tcPr>
            <w:tcW w:w="824" w:type="pct"/>
          </w:tcPr>
          <w:p w14:paraId="06997F1D">
            <w:pPr>
              <w:jc w:val="center"/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  <w:t>货物名称</w:t>
            </w:r>
          </w:p>
        </w:tc>
        <w:tc>
          <w:tcPr>
            <w:tcW w:w="479" w:type="pct"/>
          </w:tcPr>
          <w:p w14:paraId="2C01602B">
            <w:pPr>
              <w:jc w:val="center"/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313" w:type="pct"/>
          </w:tcPr>
          <w:p w14:paraId="135B56B2">
            <w:pPr>
              <w:jc w:val="center"/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  <w:t>品牌</w:t>
            </w:r>
          </w:p>
        </w:tc>
        <w:tc>
          <w:tcPr>
            <w:tcW w:w="317" w:type="pct"/>
          </w:tcPr>
          <w:p w14:paraId="35A4E92F">
            <w:pPr>
              <w:jc w:val="center"/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  <w:t>产地</w:t>
            </w:r>
          </w:p>
        </w:tc>
        <w:tc>
          <w:tcPr>
            <w:tcW w:w="1000" w:type="pct"/>
          </w:tcPr>
          <w:p w14:paraId="70E1D485">
            <w:pPr>
              <w:jc w:val="center"/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  <w:t>制造商名称</w:t>
            </w:r>
          </w:p>
        </w:tc>
        <w:tc>
          <w:tcPr>
            <w:tcW w:w="521" w:type="pct"/>
          </w:tcPr>
          <w:p w14:paraId="21773DE4">
            <w:pPr>
              <w:jc w:val="center"/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  <w:t>单价</w:t>
            </w:r>
          </w:p>
        </w:tc>
        <w:tc>
          <w:tcPr>
            <w:tcW w:w="299" w:type="pct"/>
          </w:tcPr>
          <w:p w14:paraId="527E2971">
            <w:pPr>
              <w:jc w:val="center"/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461" w:type="pct"/>
          </w:tcPr>
          <w:p w14:paraId="4FE5F0E1">
            <w:pPr>
              <w:jc w:val="center"/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  <w:vertAlign w:val="baseline"/>
                <w:lang w:val="en-US" w:eastAsia="zh-CN"/>
              </w:rPr>
              <w:t>总价</w:t>
            </w:r>
          </w:p>
        </w:tc>
      </w:tr>
      <w:tr w14:paraId="133F9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309" w:type="pct"/>
            <w:vAlign w:val="center"/>
          </w:tcPr>
          <w:p w14:paraId="139755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1-1</w:t>
            </w:r>
          </w:p>
        </w:tc>
        <w:tc>
          <w:tcPr>
            <w:tcW w:w="473" w:type="pct"/>
            <w:vAlign w:val="center"/>
          </w:tcPr>
          <w:p w14:paraId="2C035E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6F7242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柴发模拟对拖机组</w:t>
            </w:r>
          </w:p>
        </w:tc>
        <w:tc>
          <w:tcPr>
            <w:tcW w:w="479" w:type="pct"/>
            <w:vAlign w:val="center"/>
          </w:tcPr>
          <w:p w14:paraId="6BE662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YXMG-CFJ10</w:t>
            </w:r>
          </w:p>
        </w:tc>
        <w:tc>
          <w:tcPr>
            <w:tcW w:w="313" w:type="pct"/>
            <w:vAlign w:val="center"/>
          </w:tcPr>
          <w:p w14:paraId="68A39E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top"/>
          </w:tcPr>
          <w:p w14:paraId="2BACA5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top"/>
          </w:tcPr>
          <w:p w14:paraId="44EC5A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67CB3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60,000.00</w:t>
            </w:r>
          </w:p>
        </w:tc>
        <w:tc>
          <w:tcPr>
            <w:tcW w:w="299" w:type="pct"/>
            <w:vAlign w:val="center"/>
          </w:tcPr>
          <w:p w14:paraId="68DBD0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11069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60,000.00</w:t>
            </w:r>
          </w:p>
        </w:tc>
      </w:tr>
      <w:tr w14:paraId="10C30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1C8A10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1-2</w:t>
            </w:r>
          </w:p>
        </w:tc>
        <w:tc>
          <w:tcPr>
            <w:tcW w:w="473" w:type="pct"/>
            <w:vAlign w:val="center"/>
          </w:tcPr>
          <w:p w14:paraId="4BDB00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3FDD97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柴发模拟控制柜</w:t>
            </w:r>
          </w:p>
        </w:tc>
        <w:tc>
          <w:tcPr>
            <w:tcW w:w="479" w:type="pct"/>
            <w:vAlign w:val="center"/>
          </w:tcPr>
          <w:p w14:paraId="608126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YXMG-CFK10</w:t>
            </w:r>
          </w:p>
        </w:tc>
        <w:tc>
          <w:tcPr>
            <w:tcW w:w="313" w:type="pct"/>
            <w:vAlign w:val="center"/>
          </w:tcPr>
          <w:p w14:paraId="7C9F18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06D579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2AFD51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33274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80,000.00</w:t>
            </w:r>
          </w:p>
        </w:tc>
        <w:tc>
          <w:tcPr>
            <w:tcW w:w="299" w:type="pct"/>
            <w:vAlign w:val="center"/>
          </w:tcPr>
          <w:p w14:paraId="08D6BC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1BC1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80,000.00</w:t>
            </w:r>
          </w:p>
        </w:tc>
      </w:tr>
      <w:tr w14:paraId="539C4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6A534B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1-3</w:t>
            </w:r>
          </w:p>
        </w:tc>
        <w:tc>
          <w:tcPr>
            <w:tcW w:w="473" w:type="pct"/>
            <w:vAlign w:val="center"/>
          </w:tcPr>
          <w:p w14:paraId="766B8D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794BAD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柴发模拟监控系统</w:t>
            </w:r>
          </w:p>
        </w:tc>
        <w:tc>
          <w:tcPr>
            <w:tcW w:w="479" w:type="pct"/>
            <w:vAlign w:val="center"/>
          </w:tcPr>
          <w:p w14:paraId="5E74D0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V1.0</w:t>
            </w:r>
          </w:p>
        </w:tc>
        <w:tc>
          <w:tcPr>
            <w:tcW w:w="313" w:type="pct"/>
            <w:vAlign w:val="center"/>
          </w:tcPr>
          <w:p w14:paraId="704904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63C282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6EC378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15A7C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40,000.00</w:t>
            </w:r>
          </w:p>
        </w:tc>
        <w:tc>
          <w:tcPr>
            <w:tcW w:w="299" w:type="pct"/>
            <w:vAlign w:val="center"/>
          </w:tcPr>
          <w:p w14:paraId="53FE2E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5CA5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40,000.00</w:t>
            </w:r>
          </w:p>
        </w:tc>
      </w:tr>
      <w:tr w14:paraId="026FA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0BF883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1-4</w:t>
            </w:r>
          </w:p>
        </w:tc>
        <w:tc>
          <w:tcPr>
            <w:tcW w:w="473" w:type="pct"/>
            <w:vAlign w:val="center"/>
          </w:tcPr>
          <w:p w14:paraId="01656D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34AB46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模拟抽水蓄能机组</w:t>
            </w:r>
          </w:p>
        </w:tc>
        <w:tc>
          <w:tcPr>
            <w:tcW w:w="479" w:type="pct"/>
            <w:vAlign w:val="center"/>
          </w:tcPr>
          <w:p w14:paraId="18BF6C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YXMG-SXJ05</w:t>
            </w:r>
          </w:p>
        </w:tc>
        <w:tc>
          <w:tcPr>
            <w:tcW w:w="313" w:type="pct"/>
            <w:vAlign w:val="center"/>
          </w:tcPr>
          <w:p w14:paraId="5CBF30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3A1DEF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2F433D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42A67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60,000.00</w:t>
            </w:r>
          </w:p>
        </w:tc>
        <w:tc>
          <w:tcPr>
            <w:tcW w:w="299" w:type="pct"/>
            <w:vAlign w:val="center"/>
          </w:tcPr>
          <w:p w14:paraId="232187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34D30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60,000.00</w:t>
            </w:r>
          </w:p>
        </w:tc>
      </w:tr>
      <w:tr w14:paraId="21C34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6A3203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1-5</w:t>
            </w:r>
          </w:p>
        </w:tc>
        <w:tc>
          <w:tcPr>
            <w:tcW w:w="473" w:type="pct"/>
            <w:vAlign w:val="center"/>
          </w:tcPr>
          <w:p w14:paraId="7D7FBB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502B4B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四象限变流器及控制柜</w:t>
            </w:r>
          </w:p>
        </w:tc>
        <w:tc>
          <w:tcPr>
            <w:tcW w:w="479" w:type="pct"/>
            <w:vAlign w:val="center"/>
          </w:tcPr>
          <w:p w14:paraId="76C5E9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YXMG-SXB05</w:t>
            </w:r>
          </w:p>
        </w:tc>
        <w:tc>
          <w:tcPr>
            <w:tcW w:w="313" w:type="pct"/>
            <w:vAlign w:val="center"/>
          </w:tcPr>
          <w:p w14:paraId="5D2352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3D8DDA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1D8853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52AB0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60,000.00</w:t>
            </w:r>
          </w:p>
        </w:tc>
        <w:tc>
          <w:tcPr>
            <w:tcW w:w="299" w:type="pct"/>
            <w:vAlign w:val="center"/>
          </w:tcPr>
          <w:p w14:paraId="0F1C42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2.00</w:t>
            </w:r>
          </w:p>
        </w:tc>
        <w:tc>
          <w:tcPr>
            <w:tcW w:w="461" w:type="pct"/>
            <w:vAlign w:val="center"/>
          </w:tcPr>
          <w:p w14:paraId="724E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120,000.00</w:t>
            </w:r>
          </w:p>
        </w:tc>
      </w:tr>
      <w:tr w14:paraId="5935A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512AC2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1-6</w:t>
            </w:r>
          </w:p>
        </w:tc>
        <w:tc>
          <w:tcPr>
            <w:tcW w:w="473" w:type="pct"/>
            <w:vAlign w:val="center"/>
          </w:tcPr>
          <w:p w14:paraId="213490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1855C5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开源快速开发系统</w:t>
            </w:r>
          </w:p>
        </w:tc>
        <w:tc>
          <w:tcPr>
            <w:tcW w:w="479" w:type="pct"/>
            <w:vAlign w:val="center"/>
          </w:tcPr>
          <w:p w14:paraId="482291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V1.0</w:t>
            </w:r>
          </w:p>
        </w:tc>
        <w:tc>
          <w:tcPr>
            <w:tcW w:w="313" w:type="pct"/>
            <w:vAlign w:val="center"/>
          </w:tcPr>
          <w:p w14:paraId="7045B2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6656BB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741435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799DB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90,000.00</w:t>
            </w:r>
          </w:p>
        </w:tc>
        <w:tc>
          <w:tcPr>
            <w:tcW w:w="299" w:type="pct"/>
            <w:vAlign w:val="center"/>
          </w:tcPr>
          <w:p w14:paraId="3757CF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74932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90,000.00</w:t>
            </w:r>
          </w:p>
        </w:tc>
      </w:tr>
      <w:tr w14:paraId="7117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3644BB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1-7</w:t>
            </w:r>
          </w:p>
        </w:tc>
        <w:tc>
          <w:tcPr>
            <w:tcW w:w="473" w:type="pct"/>
            <w:vAlign w:val="center"/>
          </w:tcPr>
          <w:p w14:paraId="4663EA8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30B292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直流充电桩回馈负载模拟器</w:t>
            </w:r>
          </w:p>
        </w:tc>
        <w:tc>
          <w:tcPr>
            <w:tcW w:w="479" w:type="pct"/>
            <w:vAlign w:val="center"/>
          </w:tcPr>
          <w:p w14:paraId="2079E0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YXDG-DBG10kW</w:t>
            </w:r>
          </w:p>
        </w:tc>
        <w:tc>
          <w:tcPr>
            <w:tcW w:w="313" w:type="pct"/>
            <w:vAlign w:val="center"/>
          </w:tcPr>
          <w:p w14:paraId="62ACE6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7EC809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57CA7E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5F99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42,000.00</w:t>
            </w:r>
          </w:p>
        </w:tc>
        <w:tc>
          <w:tcPr>
            <w:tcW w:w="299" w:type="pct"/>
            <w:vAlign w:val="center"/>
          </w:tcPr>
          <w:p w14:paraId="4AC54C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0F290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42,000.00</w:t>
            </w:r>
          </w:p>
        </w:tc>
      </w:tr>
      <w:tr w14:paraId="6E08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05D9BE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1-8</w:t>
            </w:r>
          </w:p>
        </w:tc>
        <w:tc>
          <w:tcPr>
            <w:tcW w:w="473" w:type="pct"/>
            <w:vAlign w:val="center"/>
          </w:tcPr>
          <w:p w14:paraId="5C04E4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513D81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三电平有源中点钳位变流模块</w:t>
            </w:r>
          </w:p>
        </w:tc>
        <w:tc>
          <w:tcPr>
            <w:tcW w:w="479" w:type="pct"/>
            <w:vAlign w:val="center"/>
          </w:tcPr>
          <w:p w14:paraId="5F0A28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YXPHM-ANPC10b</w:t>
            </w:r>
          </w:p>
        </w:tc>
        <w:tc>
          <w:tcPr>
            <w:tcW w:w="313" w:type="pct"/>
            <w:vAlign w:val="center"/>
          </w:tcPr>
          <w:p w14:paraId="692182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6507D2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60888A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3E3D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30,000.00</w:t>
            </w:r>
          </w:p>
        </w:tc>
        <w:tc>
          <w:tcPr>
            <w:tcW w:w="299" w:type="pct"/>
            <w:vAlign w:val="center"/>
          </w:tcPr>
          <w:p w14:paraId="3FA961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22E6A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30,000.00</w:t>
            </w:r>
          </w:p>
        </w:tc>
      </w:tr>
      <w:tr w14:paraId="25A70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4EBAAA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1-9</w:t>
            </w:r>
          </w:p>
        </w:tc>
        <w:tc>
          <w:tcPr>
            <w:tcW w:w="473" w:type="pct"/>
            <w:vAlign w:val="center"/>
          </w:tcPr>
          <w:p w14:paraId="32A557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2B08A2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三电平有源中点钳位变流模块快速开发系统</w:t>
            </w:r>
          </w:p>
        </w:tc>
        <w:tc>
          <w:tcPr>
            <w:tcW w:w="479" w:type="pct"/>
            <w:vAlign w:val="center"/>
          </w:tcPr>
          <w:p w14:paraId="3A74DB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V1.0</w:t>
            </w:r>
          </w:p>
        </w:tc>
        <w:tc>
          <w:tcPr>
            <w:tcW w:w="313" w:type="pct"/>
            <w:vAlign w:val="center"/>
          </w:tcPr>
          <w:p w14:paraId="2DA2BC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236136B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5C8769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5C49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55,000.00</w:t>
            </w:r>
          </w:p>
        </w:tc>
        <w:tc>
          <w:tcPr>
            <w:tcW w:w="299" w:type="pct"/>
            <w:vAlign w:val="center"/>
          </w:tcPr>
          <w:p w14:paraId="647118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1833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55,000.00</w:t>
            </w:r>
          </w:p>
        </w:tc>
      </w:tr>
      <w:tr w14:paraId="7CE7D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6D9638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1-10</w:t>
            </w:r>
          </w:p>
        </w:tc>
        <w:tc>
          <w:tcPr>
            <w:tcW w:w="473" w:type="pct"/>
            <w:vAlign w:val="center"/>
          </w:tcPr>
          <w:p w14:paraId="040F81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2DD27D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DC-DC变流模块（5kW，SIC，开放式架构）</w:t>
            </w:r>
          </w:p>
        </w:tc>
        <w:tc>
          <w:tcPr>
            <w:tcW w:w="479" w:type="pct"/>
            <w:vAlign w:val="center"/>
          </w:tcPr>
          <w:p w14:paraId="2A55EA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YXPHM-TAB05-S</w:t>
            </w:r>
          </w:p>
        </w:tc>
        <w:tc>
          <w:tcPr>
            <w:tcW w:w="313" w:type="pct"/>
            <w:vAlign w:val="center"/>
          </w:tcPr>
          <w:p w14:paraId="0499D1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60821E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35BC84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2A26B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24,000.00</w:t>
            </w:r>
          </w:p>
        </w:tc>
        <w:tc>
          <w:tcPr>
            <w:tcW w:w="299" w:type="pct"/>
            <w:vAlign w:val="center"/>
          </w:tcPr>
          <w:p w14:paraId="7F5600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7A48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24,000.00</w:t>
            </w:r>
          </w:p>
        </w:tc>
      </w:tr>
      <w:tr w14:paraId="16098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385C72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1-11</w:t>
            </w:r>
          </w:p>
        </w:tc>
        <w:tc>
          <w:tcPr>
            <w:tcW w:w="473" w:type="pct"/>
            <w:vAlign w:val="center"/>
          </w:tcPr>
          <w:p w14:paraId="4889E5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6B32DC6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双向DC-DC变流快速开发系统</w:t>
            </w:r>
          </w:p>
        </w:tc>
        <w:tc>
          <w:tcPr>
            <w:tcW w:w="479" w:type="pct"/>
            <w:vAlign w:val="center"/>
          </w:tcPr>
          <w:p w14:paraId="696CFE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V1.0</w:t>
            </w:r>
          </w:p>
        </w:tc>
        <w:tc>
          <w:tcPr>
            <w:tcW w:w="313" w:type="pct"/>
            <w:vAlign w:val="center"/>
          </w:tcPr>
          <w:p w14:paraId="45B47F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1F3ED1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124142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69A72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10,000.00</w:t>
            </w:r>
          </w:p>
        </w:tc>
        <w:tc>
          <w:tcPr>
            <w:tcW w:w="299" w:type="pct"/>
            <w:vAlign w:val="center"/>
          </w:tcPr>
          <w:p w14:paraId="15ABE4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047A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10,000.00</w:t>
            </w:r>
          </w:p>
        </w:tc>
      </w:tr>
      <w:tr w14:paraId="2B80B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09" w:type="pct"/>
            <w:vAlign w:val="center"/>
          </w:tcPr>
          <w:p w14:paraId="4C768F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1-12</w:t>
            </w:r>
          </w:p>
        </w:tc>
        <w:tc>
          <w:tcPr>
            <w:tcW w:w="473" w:type="pct"/>
            <w:vAlign w:val="center"/>
          </w:tcPr>
          <w:p w14:paraId="477473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641F1E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系统联调、柜体、配电、变压器、负载等</w:t>
            </w:r>
          </w:p>
        </w:tc>
        <w:tc>
          <w:tcPr>
            <w:tcW w:w="479" w:type="pct"/>
            <w:vAlign w:val="center"/>
          </w:tcPr>
          <w:p w14:paraId="67A817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  <w:tc>
          <w:tcPr>
            <w:tcW w:w="313" w:type="pct"/>
            <w:vAlign w:val="center"/>
          </w:tcPr>
          <w:p w14:paraId="2EE296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5DF5B6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438A19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25E41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30,000.00</w:t>
            </w:r>
          </w:p>
        </w:tc>
        <w:tc>
          <w:tcPr>
            <w:tcW w:w="299" w:type="pct"/>
            <w:vAlign w:val="center"/>
          </w:tcPr>
          <w:p w14:paraId="078AB8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49511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30,000.00</w:t>
            </w:r>
          </w:p>
        </w:tc>
      </w:tr>
      <w:tr w14:paraId="09F6E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2B00B2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1-13</w:t>
            </w:r>
          </w:p>
        </w:tc>
        <w:tc>
          <w:tcPr>
            <w:tcW w:w="473" w:type="pct"/>
            <w:vAlign w:val="center"/>
          </w:tcPr>
          <w:p w14:paraId="690A7A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441238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实时仿真机</w:t>
            </w:r>
          </w:p>
        </w:tc>
        <w:tc>
          <w:tcPr>
            <w:tcW w:w="479" w:type="pct"/>
            <w:vAlign w:val="center"/>
          </w:tcPr>
          <w:p w14:paraId="2F3DBB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YXSPACE-SP6000</w:t>
            </w:r>
          </w:p>
        </w:tc>
        <w:tc>
          <w:tcPr>
            <w:tcW w:w="313" w:type="pct"/>
            <w:vAlign w:val="center"/>
          </w:tcPr>
          <w:p w14:paraId="2E5359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7F8F6E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23DDA1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6F2E3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90,000.00</w:t>
            </w:r>
          </w:p>
        </w:tc>
        <w:tc>
          <w:tcPr>
            <w:tcW w:w="299" w:type="pct"/>
            <w:vAlign w:val="center"/>
          </w:tcPr>
          <w:p w14:paraId="1931AC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2.00</w:t>
            </w:r>
          </w:p>
        </w:tc>
        <w:tc>
          <w:tcPr>
            <w:tcW w:w="461" w:type="pct"/>
            <w:vAlign w:val="center"/>
          </w:tcPr>
          <w:p w14:paraId="3EBF9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180,000.00</w:t>
            </w:r>
          </w:p>
        </w:tc>
      </w:tr>
      <w:tr w14:paraId="18835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7FD57D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1-14</w:t>
            </w:r>
          </w:p>
        </w:tc>
        <w:tc>
          <w:tcPr>
            <w:tcW w:w="473" w:type="pct"/>
            <w:vAlign w:val="center"/>
          </w:tcPr>
          <w:p w14:paraId="79A900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23A01A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基于DC-AC全桥五电平变流模块（IGBT）</w:t>
            </w:r>
          </w:p>
        </w:tc>
        <w:tc>
          <w:tcPr>
            <w:tcW w:w="479" w:type="pct"/>
            <w:vAlign w:val="center"/>
          </w:tcPr>
          <w:p w14:paraId="2AA5E9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YXPHM-MMCFB01</w:t>
            </w:r>
          </w:p>
        </w:tc>
        <w:tc>
          <w:tcPr>
            <w:tcW w:w="313" w:type="pct"/>
            <w:vAlign w:val="center"/>
          </w:tcPr>
          <w:p w14:paraId="4DB314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4DE728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5A6C27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0386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5,500.00</w:t>
            </w:r>
          </w:p>
        </w:tc>
        <w:tc>
          <w:tcPr>
            <w:tcW w:w="299" w:type="pct"/>
            <w:vAlign w:val="center"/>
          </w:tcPr>
          <w:p w14:paraId="54760F7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24.00</w:t>
            </w:r>
          </w:p>
        </w:tc>
        <w:tc>
          <w:tcPr>
            <w:tcW w:w="461" w:type="pct"/>
            <w:vAlign w:val="center"/>
          </w:tcPr>
          <w:p w14:paraId="302C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132,000.00</w:t>
            </w:r>
          </w:p>
        </w:tc>
      </w:tr>
      <w:tr w14:paraId="0185B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069A9B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1-15</w:t>
            </w:r>
          </w:p>
        </w:tc>
        <w:tc>
          <w:tcPr>
            <w:tcW w:w="473" w:type="pct"/>
            <w:vAlign w:val="center"/>
          </w:tcPr>
          <w:p w14:paraId="682F1EA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04D40E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双向DC-AC变流器（开放式）</w:t>
            </w:r>
          </w:p>
        </w:tc>
        <w:tc>
          <w:tcPr>
            <w:tcW w:w="479" w:type="pct"/>
            <w:vAlign w:val="center"/>
          </w:tcPr>
          <w:p w14:paraId="386314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YXPHM-TP220</w:t>
            </w:r>
          </w:p>
        </w:tc>
        <w:tc>
          <w:tcPr>
            <w:tcW w:w="313" w:type="pct"/>
            <w:vAlign w:val="center"/>
          </w:tcPr>
          <w:p w14:paraId="1B739B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7BC421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6CAC06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0568D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110,000.00</w:t>
            </w:r>
          </w:p>
        </w:tc>
        <w:tc>
          <w:tcPr>
            <w:tcW w:w="299" w:type="pct"/>
            <w:vAlign w:val="center"/>
          </w:tcPr>
          <w:p w14:paraId="0193F2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11E72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110,000.00</w:t>
            </w:r>
          </w:p>
        </w:tc>
      </w:tr>
      <w:tr w14:paraId="3A6C7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31629E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1-16</w:t>
            </w:r>
          </w:p>
        </w:tc>
        <w:tc>
          <w:tcPr>
            <w:tcW w:w="473" w:type="pct"/>
            <w:vAlign w:val="center"/>
          </w:tcPr>
          <w:p w14:paraId="5E4464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2545ED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五电平变流开放式快速开发系统</w:t>
            </w:r>
          </w:p>
        </w:tc>
        <w:tc>
          <w:tcPr>
            <w:tcW w:w="479" w:type="pct"/>
            <w:vAlign w:val="center"/>
          </w:tcPr>
          <w:p w14:paraId="10F686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V1.0</w:t>
            </w:r>
          </w:p>
        </w:tc>
        <w:tc>
          <w:tcPr>
            <w:tcW w:w="313" w:type="pct"/>
            <w:vAlign w:val="center"/>
          </w:tcPr>
          <w:p w14:paraId="3318E6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63AA43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00D4D0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766D7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100,000.00</w:t>
            </w:r>
          </w:p>
        </w:tc>
        <w:tc>
          <w:tcPr>
            <w:tcW w:w="299" w:type="pct"/>
            <w:vAlign w:val="center"/>
          </w:tcPr>
          <w:p w14:paraId="0967EA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4F42B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100,000.00</w:t>
            </w:r>
          </w:p>
        </w:tc>
      </w:tr>
      <w:tr w14:paraId="32C46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0A557B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1-17</w:t>
            </w:r>
          </w:p>
        </w:tc>
        <w:tc>
          <w:tcPr>
            <w:tcW w:w="473" w:type="pct"/>
            <w:vAlign w:val="center"/>
          </w:tcPr>
          <w:p w14:paraId="7DEDBD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6D0485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超级电容组</w:t>
            </w:r>
          </w:p>
        </w:tc>
        <w:tc>
          <w:tcPr>
            <w:tcW w:w="479" w:type="pct"/>
            <w:vAlign w:val="center"/>
          </w:tcPr>
          <w:p w14:paraId="78D077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YXMG-CSM04</w:t>
            </w:r>
          </w:p>
        </w:tc>
        <w:tc>
          <w:tcPr>
            <w:tcW w:w="313" w:type="pct"/>
            <w:vAlign w:val="center"/>
          </w:tcPr>
          <w:p w14:paraId="6A8DB6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6EE0B6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5794D8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63E8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25,000.00</w:t>
            </w:r>
          </w:p>
        </w:tc>
        <w:tc>
          <w:tcPr>
            <w:tcW w:w="299" w:type="pct"/>
            <w:vAlign w:val="center"/>
          </w:tcPr>
          <w:p w14:paraId="6D3A40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5C482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25,000.00</w:t>
            </w:r>
          </w:p>
        </w:tc>
      </w:tr>
      <w:tr w14:paraId="051C7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40B77C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1-18</w:t>
            </w:r>
          </w:p>
        </w:tc>
        <w:tc>
          <w:tcPr>
            <w:tcW w:w="473" w:type="pct"/>
            <w:vAlign w:val="center"/>
          </w:tcPr>
          <w:p w14:paraId="1333E4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79102F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超级电容CMS管理系统</w:t>
            </w:r>
          </w:p>
        </w:tc>
        <w:tc>
          <w:tcPr>
            <w:tcW w:w="479" w:type="pct"/>
            <w:vAlign w:val="center"/>
          </w:tcPr>
          <w:p w14:paraId="64F358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YXMG-CMSST</w:t>
            </w:r>
          </w:p>
        </w:tc>
        <w:tc>
          <w:tcPr>
            <w:tcW w:w="313" w:type="pct"/>
            <w:vAlign w:val="center"/>
          </w:tcPr>
          <w:p w14:paraId="4F2EB81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076E1A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184829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4E3B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10,000.00</w:t>
            </w:r>
          </w:p>
        </w:tc>
        <w:tc>
          <w:tcPr>
            <w:tcW w:w="299" w:type="pct"/>
            <w:vAlign w:val="center"/>
          </w:tcPr>
          <w:p w14:paraId="58E2BF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285D0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10,000.00</w:t>
            </w:r>
          </w:p>
        </w:tc>
      </w:tr>
      <w:tr w14:paraId="7CB9B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6DBCF9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1-19</w:t>
            </w:r>
          </w:p>
        </w:tc>
        <w:tc>
          <w:tcPr>
            <w:tcW w:w="473" w:type="pct"/>
            <w:vAlign w:val="center"/>
          </w:tcPr>
          <w:p w14:paraId="00E037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6E5822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超级电容双向DC-DC变流器（</w:t>
            </w:r>
            <w:bookmarkStart w:id="0" w:name="_GoBack"/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开放式构架</w:t>
            </w:r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479" w:type="pct"/>
            <w:vAlign w:val="center"/>
          </w:tcPr>
          <w:p w14:paraId="78BE09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YXMG-CDC10</w:t>
            </w:r>
          </w:p>
        </w:tc>
        <w:tc>
          <w:tcPr>
            <w:tcW w:w="313" w:type="pct"/>
            <w:vAlign w:val="center"/>
          </w:tcPr>
          <w:p w14:paraId="29148D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0C32AA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525397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34429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30,000.00</w:t>
            </w:r>
          </w:p>
        </w:tc>
        <w:tc>
          <w:tcPr>
            <w:tcW w:w="299" w:type="pct"/>
            <w:vAlign w:val="center"/>
          </w:tcPr>
          <w:p w14:paraId="751DE8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4106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30,000.00</w:t>
            </w:r>
          </w:p>
        </w:tc>
      </w:tr>
      <w:tr w14:paraId="4F6BB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6DC6C4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1-20</w:t>
            </w:r>
          </w:p>
        </w:tc>
        <w:tc>
          <w:tcPr>
            <w:tcW w:w="473" w:type="pct"/>
            <w:vAlign w:val="center"/>
          </w:tcPr>
          <w:p w14:paraId="32AE62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342FAF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燃料电池发电系统</w:t>
            </w:r>
          </w:p>
        </w:tc>
        <w:tc>
          <w:tcPr>
            <w:tcW w:w="479" w:type="pct"/>
            <w:vAlign w:val="center"/>
          </w:tcPr>
          <w:p w14:paraId="29087A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YXMG-FCPS2K</w:t>
            </w:r>
          </w:p>
        </w:tc>
        <w:tc>
          <w:tcPr>
            <w:tcW w:w="313" w:type="pct"/>
            <w:vAlign w:val="center"/>
          </w:tcPr>
          <w:p w14:paraId="5503318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7F2190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7D5D13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7F7C9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250,000.00</w:t>
            </w:r>
          </w:p>
        </w:tc>
        <w:tc>
          <w:tcPr>
            <w:tcW w:w="299" w:type="pct"/>
            <w:vAlign w:val="center"/>
          </w:tcPr>
          <w:p w14:paraId="7E09EA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107FE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250,000.00</w:t>
            </w:r>
          </w:p>
        </w:tc>
      </w:tr>
      <w:tr w14:paraId="636F0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64210F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1-21</w:t>
            </w:r>
          </w:p>
        </w:tc>
        <w:tc>
          <w:tcPr>
            <w:tcW w:w="473" w:type="pct"/>
            <w:vAlign w:val="center"/>
          </w:tcPr>
          <w:p w14:paraId="43D636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37F637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飞轮储能系统</w:t>
            </w:r>
          </w:p>
        </w:tc>
        <w:tc>
          <w:tcPr>
            <w:tcW w:w="479" w:type="pct"/>
            <w:vAlign w:val="center"/>
          </w:tcPr>
          <w:p w14:paraId="7CFE95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YXMG-FES10K</w:t>
            </w:r>
          </w:p>
        </w:tc>
        <w:tc>
          <w:tcPr>
            <w:tcW w:w="313" w:type="pct"/>
            <w:vAlign w:val="center"/>
          </w:tcPr>
          <w:p w14:paraId="7BBFE8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7DA2ED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242066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7BED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280,000.00</w:t>
            </w:r>
          </w:p>
        </w:tc>
        <w:tc>
          <w:tcPr>
            <w:tcW w:w="299" w:type="pct"/>
            <w:vAlign w:val="center"/>
          </w:tcPr>
          <w:p w14:paraId="2095AC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6B4F0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280,000.00</w:t>
            </w:r>
          </w:p>
        </w:tc>
      </w:tr>
      <w:tr w14:paraId="665F8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7EFBF2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1-22</w:t>
            </w:r>
          </w:p>
        </w:tc>
        <w:tc>
          <w:tcPr>
            <w:tcW w:w="473" w:type="pct"/>
            <w:vAlign w:val="center"/>
          </w:tcPr>
          <w:p w14:paraId="229782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23B483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可编程直流电子负载（回馈式）</w:t>
            </w:r>
          </w:p>
        </w:tc>
        <w:tc>
          <w:tcPr>
            <w:tcW w:w="479" w:type="pct"/>
            <w:vAlign w:val="center"/>
          </w:tcPr>
          <w:p w14:paraId="39E1A4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YXDG-DEL20K</w:t>
            </w:r>
          </w:p>
        </w:tc>
        <w:tc>
          <w:tcPr>
            <w:tcW w:w="313" w:type="pct"/>
            <w:vAlign w:val="center"/>
          </w:tcPr>
          <w:p w14:paraId="41C974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0FC5D1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14B369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6583A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60,000.00</w:t>
            </w:r>
          </w:p>
        </w:tc>
        <w:tc>
          <w:tcPr>
            <w:tcW w:w="299" w:type="pct"/>
            <w:vAlign w:val="center"/>
          </w:tcPr>
          <w:p w14:paraId="067E73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0A3C2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60,000.00</w:t>
            </w:r>
          </w:p>
        </w:tc>
      </w:tr>
      <w:tr w14:paraId="27054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303371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1-23</w:t>
            </w:r>
          </w:p>
        </w:tc>
        <w:tc>
          <w:tcPr>
            <w:tcW w:w="473" w:type="pct"/>
            <w:vAlign w:val="center"/>
          </w:tcPr>
          <w:p w14:paraId="3E9EAD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3C40DA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交流线路故障模拟柜</w:t>
            </w:r>
          </w:p>
        </w:tc>
        <w:tc>
          <w:tcPr>
            <w:tcW w:w="479" w:type="pct"/>
            <w:vAlign w:val="center"/>
          </w:tcPr>
          <w:p w14:paraId="2CC697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YXDG-AFS</w:t>
            </w:r>
          </w:p>
        </w:tc>
        <w:tc>
          <w:tcPr>
            <w:tcW w:w="313" w:type="pct"/>
            <w:vAlign w:val="center"/>
          </w:tcPr>
          <w:p w14:paraId="55A66A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098E84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2AC5E2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3835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60,000.00</w:t>
            </w:r>
          </w:p>
        </w:tc>
        <w:tc>
          <w:tcPr>
            <w:tcW w:w="299" w:type="pct"/>
            <w:vAlign w:val="center"/>
          </w:tcPr>
          <w:p w14:paraId="7F2EF9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2A910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60,000.00</w:t>
            </w:r>
          </w:p>
        </w:tc>
      </w:tr>
      <w:tr w14:paraId="2D84A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275AF8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1-24</w:t>
            </w:r>
          </w:p>
        </w:tc>
        <w:tc>
          <w:tcPr>
            <w:tcW w:w="473" w:type="pct"/>
            <w:vAlign w:val="center"/>
          </w:tcPr>
          <w:p w14:paraId="1B991D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04F134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直流线路阻抗模拟柜</w:t>
            </w:r>
          </w:p>
        </w:tc>
        <w:tc>
          <w:tcPr>
            <w:tcW w:w="479" w:type="pct"/>
            <w:vAlign w:val="center"/>
          </w:tcPr>
          <w:p w14:paraId="6B8629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YXDG-DLZ</w:t>
            </w:r>
          </w:p>
        </w:tc>
        <w:tc>
          <w:tcPr>
            <w:tcW w:w="313" w:type="pct"/>
            <w:vAlign w:val="center"/>
          </w:tcPr>
          <w:p w14:paraId="0C886C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2556FB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168660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3F7FD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60,000.00</w:t>
            </w:r>
          </w:p>
        </w:tc>
        <w:tc>
          <w:tcPr>
            <w:tcW w:w="299" w:type="pct"/>
            <w:vAlign w:val="center"/>
          </w:tcPr>
          <w:p w14:paraId="28A6A4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6594E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60,000.00</w:t>
            </w:r>
          </w:p>
        </w:tc>
      </w:tr>
      <w:tr w14:paraId="6824C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5BDD4B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1-25</w:t>
            </w:r>
          </w:p>
        </w:tc>
        <w:tc>
          <w:tcPr>
            <w:tcW w:w="473" w:type="pct"/>
            <w:vAlign w:val="center"/>
          </w:tcPr>
          <w:p w14:paraId="795360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0E5E36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微电网集中通讯规约调度系统</w:t>
            </w:r>
          </w:p>
        </w:tc>
        <w:tc>
          <w:tcPr>
            <w:tcW w:w="479" w:type="pct"/>
            <w:vAlign w:val="center"/>
          </w:tcPr>
          <w:p w14:paraId="3F7191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YXMG-MCTST</w:t>
            </w:r>
          </w:p>
        </w:tc>
        <w:tc>
          <w:tcPr>
            <w:tcW w:w="313" w:type="pct"/>
            <w:vAlign w:val="center"/>
          </w:tcPr>
          <w:p w14:paraId="339CA6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13534A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1F7ECF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0CAC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40,000.00</w:t>
            </w:r>
          </w:p>
        </w:tc>
        <w:tc>
          <w:tcPr>
            <w:tcW w:w="299" w:type="pct"/>
            <w:vAlign w:val="center"/>
          </w:tcPr>
          <w:p w14:paraId="2D664D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07727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40,000.00</w:t>
            </w:r>
          </w:p>
        </w:tc>
      </w:tr>
      <w:tr w14:paraId="44FA5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3D6BDD8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1-26</w:t>
            </w:r>
          </w:p>
        </w:tc>
        <w:tc>
          <w:tcPr>
            <w:tcW w:w="473" w:type="pct"/>
            <w:vAlign w:val="center"/>
          </w:tcPr>
          <w:p w14:paraId="3C0B70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0C7B01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智能微电网监控系统</w:t>
            </w:r>
          </w:p>
        </w:tc>
        <w:tc>
          <w:tcPr>
            <w:tcW w:w="479" w:type="pct"/>
            <w:vAlign w:val="center"/>
          </w:tcPr>
          <w:p w14:paraId="7D933C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V2.0</w:t>
            </w:r>
          </w:p>
        </w:tc>
        <w:tc>
          <w:tcPr>
            <w:tcW w:w="313" w:type="pct"/>
            <w:vAlign w:val="center"/>
          </w:tcPr>
          <w:p w14:paraId="59563F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407C7C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4E44A5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6EC71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40,000.00</w:t>
            </w:r>
          </w:p>
        </w:tc>
        <w:tc>
          <w:tcPr>
            <w:tcW w:w="299" w:type="pct"/>
            <w:vAlign w:val="center"/>
          </w:tcPr>
          <w:p w14:paraId="518C12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313A3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40,000.00</w:t>
            </w:r>
          </w:p>
        </w:tc>
      </w:tr>
      <w:tr w14:paraId="23BA8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6CF5F1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1-27</w:t>
            </w:r>
          </w:p>
        </w:tc>
        <w:tc>
          <w:tcPr>
            <w:tcW w:w="473" w:type="pct"/>
            <w:vAlign w:val="center"/>
          </w:tcPr>
          <w:p w14:paraId="513B34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2C7F47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智能微网管理优化与决策支持系统</w:t>
            </w:r>
          </w:p>
        </w:tc>
        <w:tc>
          <w:tcPr>
            <w:tcW w:w="479" w:type="pct"/>
            <w:vAlign w:val="center"/>
          </w:tcPr>
          <w:p w14:paraId="293B5C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YXMG-ODMS</w:t>
            </w:r>
          </w:p>
        </w:tc>
        <w:tc>
          <w:tcPr>
            <w:tcW w:w="313" w:type="pct"/>
            <w:vAlign w:val="center"/>
          </w:tcPr>
          <w:p w14:paraId="19C945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5211BA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3193AD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62700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90,000.00</w:t>
            </w:r>
          </w:p>
        </w:tc>
        <w:tc>
          <w:tcPr>
            <w:tcW w:w="299" w:type="pct"/>
            <w:vAlign w:val="center"/>
          </w:tcPr>
          <w:p w14:paraId="36D6BA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2FF47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90,000.00</w:t>
            </w:r>
          </w:p>
        </w:tc>
      </w:tr>
      <w:tr w14:paraId="0F4CF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3A2AEB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1-28</w:t>
            </w:r>
          </w:p>
        </w:tc>
        <w:tc>
          <w:tcPr>
            <w:tcW w:w="473" w:type="pct"/>
            <w:vAlign w:val="center"/>
          </w:tcPr>
          <w:p w14:paraId="5FC0CF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2D2565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大型拼接监控视屏</w:t>
            </w:r>
          </w:p>
        </w:tc>
        <w:tc>
          <w:tcPr>
            <w:tcW w:w="479" w:type="pct"/>
            <w:vAlign w:val="center"/>
          </w:tcPr>
          <w:p w14:paraId="7DC5B8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YXMG-PJP09</w:t>
            </w:r>
          </w:p>
        </w:tc>
        <w:tc>
          <w:tcPr>
            <w:tcW w:w="313" w:type="pct"/>
            <w:vAlign w:val="center"/>
          </w:tcPr>
          <w:p w14:paraId="7FF56D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71F958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640172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6F469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70,000.00</w:t>
            </w:r>
          </w:p>
        </w:tc>
        <w:tc>
          <w:tcPr>
            <w:tcW w:w="299" w:type="pct"/>
            <w:vAlign w:val="center"/>
          </w:tcPr>
          <w:p w14:paraId="69FC6C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127A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70,000.00</w:t>
            </w:r>
          </w:p>
        </w:tc>
      </w:tr>
      <w:tr w14:paraId="2904D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110B03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1-29</w:t>
            </w:r>
          </w:p>
        </w:tc>
        <w:tc>
          <w:tcPr>
            <w:tcW w:w="473" w:type="pct"/>
            <w:vAlign w:val="center"/>
          </w:tcPr>
          <w:p w14:paraId="14EE32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7122884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分布式资源聚合仿真及发用电预测模块</w:t>
            </w:r>
          </w:p>
        </w:tc>
        <w:tc>
          <w:tcPr>
            <w:tcW w:w="479" w:type="pct"/>
            <w:vAlign w:val="center"/>
          </w:tcPr>
          <w:p w14:paraId="0F051AE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YXMG-YC</w:t>
            </w:r>
          </w:p>
        </w:tc>
        <w:tc>
          <w:tcPr>
            <w:tcW w:w="313" w:type="pct"/>
            <w:vAlign w:val="center"/>
          </w:tcPr>
          <w:p w14:paraId="1554CE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7BD896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725EBA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0EA24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90,000.00</w:t>
            </w:r>
          </w:p>
        </w:tc>
        <w:tc>
          <w:tcPr>
            <w:tcW w:w="299" w:type="pct"/>
            <w:vAlign w:val="center"/>
          </w:tcPr>
          <w:p w14:paraId="4D6BA9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0194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90,000.00</w:t>
            </w:r>
          </w:p>
        </w:tc>
      </w:tr>
      <w:tr w14:paraId="2C084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" w:type="pct"/>
            <w:vAlign w:val="center"/>
          </w:tcPr>
          <w:p w14:paraId="16AF3C8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1-30</w:t>
            </w:r>
          </w:p>
        </w:tc>
        <w:tc>
          <w:tcPr>
            <w:tcW w:w="473" w:type="pct"/>
            <w:vAlign w:val="center"/>
          </w:tcPr>
          <w:p w14:paraId="7D26F0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A02102100教学仪器</w:t>
            </w:r>
          </w:p>
        </w:tc>
        <w:tc>
          <w:tcPr>
            <w:tcW w:w="824" w:type="pct"/>
            <w:vAlign w:val="center"/>
          </w:tcPr>
          <w:p w14:paraId="53393A7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虚拟电厂优化调控模块</w:t>
            </w:r>
          </w:p>
        </w:tc>
        <w:tc>
          <w:tcPr>
            <w:tcW w:w="479" w:type="pct"/>
            <w:vAlign w:val="center"/>
          </w:tcPr>
          <w:p w14:paraId="2A13FD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YXMG-TK</w:t>
            </w:r>
          </w:p>
        </w:tc>
        <w:tc>
          <w:tcPr>
            <w:tcW w:w="313" w:type="pct"/>
            <w:vAlign w:val="center"/>
          </w:tcPr>
          <w:p w14:paraId="11ACA2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研旭</w:t>
            </w:r>
          </w:p>
        </w:tc>
        <w:tc>
          <w:tcPr>
            <w:tcW w:w="317" w:type="pct"/>
            <w:vAlign w:val="center"/>
          </w:tcPr>
          <w:p w14:paraId="1E88A7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江苏</w:t>
            </w:r>
          </w:p>
        </w:tc>
        <w:tc>
          <w:tcPr>
            <w:tcW w:w="1000" w:type="pct"/>
            <w:vAlign w:val="center"/>
          </w:tcPr>
          <w:p w14:paraId="0B5053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南京研旭电气科技有限公司</w:t>
            </w:r>
          </w:p>
        </w:tc>
        <w:tc>
          <w:tcPr>
            <w:tcW w:w="521" w:type="pct"/>
            <w:vAlign w:val="center"/>
          </w:tcPr>
          <w:p w14:paraId="68E3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60,000.00</w:t>
            </w:r>
          </w:p>
        </w:tc>
        <w:tc>
          <w:tcPr>
            <w:tcW w:w="299" w:type="pct"/>
            <w:vAlign w:val="center"/>
          </w:tcPr>
          <w:p w14:paraId="4710B0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461" w:type="pct"/>
            <w:vAlign w:val="center"/>
          </w:tcPr>
          <w:p w14:paraId="58D61F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60,000.</w:t>
            </w:r>
            <w:r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00</w:t>
            </w:r>
          </w:p>
        </w:tc>
      </w:tr>
    </w:tbl>
    <w:p w14:paraId="3D2361E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7677C3"/>
    <w:rsid w:val="32CF3E43"/>
    <w:rsid w:val="5384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Times New Roman" w:cs="Times New Roman"/>
      <w:sz w:val="24"/>
      <w:szCs w:val="24"/>
      <w:lang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834f761d-4087-4d0b-978d-44d55bb3554f</errorID>
      <errorWord>开放式构架</errorWord>
      <group>L1_Other</group>
      <groupName>其他问题</groupName>
      <ability>L2_Consistency</ability>
      <abilityName>一致性检查</abilityName>
      <candidateList>
        <item>开放式架构</item>
      </candidateList>
      <explain>术语一致性：同类型货物参数中表述该特征的固定术语不一致，原文1-10行已使用“开放式架构”表述，此处应统一</explain>
      <paraID>6E58225F</paraID>
      <start>15</start>
      <end>20</end>
      <status>unmodified</status>
      <modifiedWord/>
      <trackRevisions>false</trackRevisions>
    </reviewItem>
    <reviewItem>
      <errorID>41c346cd-34f6-4e03-980c-e0f7f4b65abb</errorID>
      <errorWord>视屏</errorWord>
      <group>L1_Word</group>
      <groupName>字词问题</groupName>
      <ability>L2_Typo</ability>
      <abilityName>字词错误</abilityName>
      <candidateList>
        <item>视频</item>
      </candidateList>
      <explain/>
      <paraID>2D2565F6</paraID>
      <start>6</start>
      <end>8</end>
      <status>unmodified</status>
      <modifiedWord/>
      <trackRevisions>false</trackRevisions>
    </reviewItem>
    <reviewItem>
      <errorID>0bb85092-0a48-4a2c-b072-7f5594d5d0a3</errorID>
      <errorWord>分布式资源</errorWord>
      <group>L1_Political</group>
      <groupName>政治性问题</groupName>
      <ability>L2_Keyword</ability>
      <abilityName>固定表述</abilityName>
      <candidateList>
        <item>分布式能源</item>
      </candidateList>
      <explain>词汇“分布式能源”在特定场景下为固定表述形式，请确认此处的“分布式资源”是否存在不当。</explain>
      <paraID>7122884D</paraID>
      <start>0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ac07331-ad0d-4744-8ccd-68c7052a8f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1147</Words>
  <Characters>2311</Characters>
  <Lines>0</Lines>
  <Paragraphs>0</Paragraphs>
  <TotalTime>3</TotalTime>
  <ScaleCrop>false</ScaleCrop>
  <LinksUpToDate>false</LinksUpToDate>
  <CharactersWithSpaces>2311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2026-08-18T03:56:00Z</dcterms:created>
  <dc:creator>YX2229</dc:creator>
  <cp:lastModifiedBy>奇伟</cp:lastModifiedBy>
  <dcterms:modified xsi:type="dcterms:W3CDTF">2026-08-18T05:20:06Z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eyJoZGlkIjoiM2JhYWU4NWEyMmM5OTFiZDU5Yzc2YTcyZTMwOTkzMWIiLCJ1c2VySWQiOiIzNjU3NDMxODIifQ==</vt:lpwstr>
  </property>
  <property fmtid="{D5CDD505-2E9C-101B-9397-08002B2CF9AE}" pid="4" name="ICV">
    <vt:lpwstr>9251B014CCAD40DABE00544F40CB3DE4_13</vt:lpwstr>
  </property>
</Properties>
</file>