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BF53B">
      <w:pPr>
        <w:jc w:val="center"/>
        <w:rPr>
          <w:rFonts w:hint="eastAsia" w:ascii="宋体" w:hAnsi="宋体" w:eastAsia="宋体" w:cs="宋体"/>
          <w:color w:val="auto"/>
          <w:sz w:val="84"/>
          <w:szCs w:val="84"/>
          <w:highlight w:val="none"/>
          <w:u w:val="none"/>
          <w:lang w:val="en-US" w:eastAsia="zh-CN"/>
        </w:rPr>
      </w:pPr>
    </w:p>
    <w:p w14:paraId="3D8E7EA8">
      <w:pPr>
        <w:jc w:val="center"/>
        <w:rPr>
          <w:rFonts w:hint="default" w:ascii="宋体" w:hAnsi="宋体" w:eastAsia="宋体" w:cs="宋体"/>
          <w:b/>
          <w:bCs/>
          <w:color w:val="auto"/>
          <w:sz w:val="84"/>
          <w:szCs w:val="8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84"/>
          <w:szCs w:val="84"/>
          <w:highlight w:val="none"/>
          <w:u w:val="none"/>
          <w:lang w:val="en-US" w:eastAsia="zh-CN"/>
        </w:rPr>
        <w:t>包头市达茂联合旗明安镇人民政府合同</w:t>
      </w:r>
    </w:p>
    <w:p w14:paraId="09605C66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E75AD01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5B88DDBB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6BF5392">
      <w:pPr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采购单位：包头市达茂联合旗明安镇人民政府</w:t>
      </w:r>
    </w:p>
    <w:p w14:paraId="1F808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合同编号：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BTZCBYS-G-H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-20260522</w:t>
      </w:r>
    </w:p>
    <w:p w14:paraId="0A6DF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明安镇希拉朝鲁嘎查奶源基地提档升级项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目</w:t>
      </w:r>
    </w:p>
    <w:p w14:paraId="18C4B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项目编号：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BTZCBYS-G-H-260006</w:t>
      </w:r>
    </w:p>
    <w:p w14:paraId="2D9B8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中标单位；内蒙古罡耀商贸有限公司</w:t>
      </w:r>
    </w:p>
    <w:p w14:paraId="0F600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签订地点：包头市达茂联合旗明安镇</w:t>
      </w:r>
      <w:bookmarkStart w:id="0" w:name="_GoBack"/>
      <w:bookmarkEnd w:id="0"/>
    </w:p>
    <w:p w14:paraId="6AA1B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签订日期：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2026年5月26日</w:t>
      </w:r>
    </w:p>
    <w:p w14:paraId="584AE741">
      <w:pPr>
        <w:rPr>
          <w:rFonts w:hint="eastAsia"/>
          <w:color w:val="auto"/>
          <w:sz w:val="32"/>
          <w:szCs w:val="32"/>
          <w:highlight w:val="none"/>
        </w:rPr>
      </w:pPr>
    </w:p>
    <w:p w14:paraId="11D76A8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5A2A0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甲方（采购人）</w:t>
      </w:r>
    </w:p>
    <w:p w14:paraId="1AB38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全称：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包头市达茂联合旗明安镇人民政府</w:t>
      </w:r>
    </w:p>
    <w:p w14:paraId="5B994A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包头市达茂联合旗明安镇⼈⺠政府</w:t>
      </w:r>
    </w:p>
    <w:p w14:paraId="3625E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联系人：__________</w:t>
      </w:r>
    </w:p>
    <w:p w14:paraId="5AC93D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联系电话：__________</w:t>
      </w:r>
    </w:p>
    <w:p w14:paraId="2A68C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7F72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乙方（供应商）</w:t>
      </w:r>
    </w:p>
    <w:p w14:paraId="229A7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全称：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内蒙古罡耀商贸有限公司</w:t>
      </w:r>
    </w:p>
    <w:p w14:paraId="1B3C8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内蒙古自治区呼和浩特市赛罕区敕勒川路街道保全街中实新都会（北区）B座15楼1504号</w:t>
      </w:r>
    </w:p>
    <w:p w14:paraId="35DBB1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统一社会信用代码：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91150105MA0NB4U69M</w:t>
      </w:r>
    </w:p>
    <w:p w14:paraId="4F834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开户银行：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内蒙古银行呼和浩特蓝天支行</w:t>
      </w:r>
    </w:p>
    <w:p w14:paraId="3306D7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银行账号：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016101201020167997</w:t>
      </w:r>
    </w:p>
    <w:p w14:paraId="1C4646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魏海鸽</w:t>
      </w:r>
    </w:p>
    <w:p w14:paraId="7D9C5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15148038537</w:t>
      </w:r>
    </w:p>
    <w:p w14:paraId="7D4CB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依据《中华人民共和国民法典》《中华人民共和国政府采购法》及本项目招标文件、乙方投标文件、中标通知书，甲乙双方订立本合同，共同遵守。</w:t>
      </w:r>
    </w:p>
    <w:p w14:paraId="0DB06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B473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第一条 合同标的与价款</w:t>
      </w:r>
    </w:p>
    <w:p w14:paraId="655AD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2503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 货物清单（可附表）</w:t>
      </w:r>
    </w:p>
    <w:p w14:paraId="1CE8C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 合同总价：人民币（大写壹佰贰拾肆万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仟元整）（¥1247000.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）。</w:t>
      </w:r>
    </w:p>
    <w:p w14:paraId="3477A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 总价含货物设计、制造、包装、运输、装卸、安装、调试、验收、培训、质保期服务及全部税费，为固定不变价。</w:t>
      </w:r>
    </w:p>
    <w:p w14:paraId="00774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4.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本合同为固定总价合同，除甲方书面变更外，合同价款不作任何调整。</w:t>
      </w:r>
    </w:p>
    <w:p w14:paraId="01289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3EE8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第二条 质量标准与技术要求</w:t>
      </w:r>
    </w:p>
    <w:p w14:paraId="33DA3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564D7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 货物必须符合国家/行业标准、招标文件技术参数及乙方投标承诺，全新未使用。</w:t>
      </w:r>
    </w:p>
    <w:p w14:paraId="43A05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 提供产品合格证、检测报告、说明书、保修卡等完整资料。</w:t>
      </w:r>
    </w:p>
    <w:p w14:paraId="76E0B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本合同项下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货物为原厂全新未使用正品，提供原厂质保承诺，若为假冒伪劣产品，乙方承担全部违约及赔偿责任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F202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 质保期：自验收合格之日起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年（按招标文件/投标承诺）。质保期内免费维修、更换零部件。</w:t>
      </w:r>
    </w:p>
    <w:p w14:paraId="72C5E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7CCE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第三条 交货时间、地点与方式</w:t>
      </w:r>
    </w:p>
    <w:p w14:paraId="151C93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9219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 交货期：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2026年7月7日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前完成送货、安装、调试并通过验收。</w:t>
      </w:r>
    </w:p>
    <w:p w14:paraId="215A8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 交货地点：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内蒙古自治区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包头市达茂联合旗明安镇人民政府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（甲方指定地点）。</w:t>
      </w:r>
    </w:p>
    <w:p w14:paraId="3B7A4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 乙方负责运输、装卸并承担费用及风险；到货后双方共同清点核对。</w:t>
      </w:r>
    </w:p>
    <w:p w14:paraId="02CF8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98A7E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第四条 验收</w:t>
      </w:r>
    </w:p>
    <w:p w14:paraId="0EA36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E332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 乙方完成安装调试后，书面申请验收；甲方在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个工作日内组织验收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费用由乙方承担。</w:t>
      </w:r>
    </w:p>
    <w:p w14:paraId="643DB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 验收依据：合同、招标文件、投标文件、国家/行业标准。</w:t>
      </w:r>
    </w:p>
    <w:p w14:paraId="0EAAB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 验收合格签署《验收报告》；不合格乙方限期整改，直至合格，费用自理。</w:t>
      </w:r>
    </w:p>
    <w:p w14:paraId="4EE38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</w:p>
    <w:p w14:paraId="58230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第五条 付款方式</w:t>
      </w:r>
    </w:p>
    <w:p w14:paraId="290D5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3719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1、合同签订后支付，达到付款条件起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10日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内，支付合同总金额的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50.00% </w:t>
      </w:r>
    </w:p>
    <w:p w14:paraId="6217E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2、项目验收合格经第三方审计后，支付剩余金额，达到付款条件起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日内，支付合同金额的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50.00%。</w:t>
      </w:r>
    </w:p>
    <w:p w14:paraId="393EF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 乙方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需提供</w:t>
      </w:r>
      <w:r>
        <w:rPr>
          <w:rStyle w:val="5"/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增值税专用发票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，并按甲方开票信息开具。</w:t>
      </w:r>
    </w:p>
    <w:p w14:paraId="212D1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4.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于合同签订后7日内缴纳签约合同价3%的质量保证金，12个月缺陷责任期届满且无质量问题后全额无息返还。</w:t>
      </w:r>
    </w:p>
    <w:p w14:paraId="6BADFCCE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br w:type="page"/>
      </w:r>
    </w:p>
    <w:p w14:paraId="528B78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第六条 伴随服务与售后服务</w:t>
      </w:r>
    </w:p>
    <w:p w14:paraId="2F521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44290C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乙方负责安装、调试、操作培训，直至甲方人员能独立操作。</w:t>
      </w:r>
    </w:p>
    <w:p w14:paraId="62C795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操作培训不少于 2 次，覆盖甲方指定 3-5 名操作人员，培训完成后签署《培训确认单》。</w:t>
      </w:r>
    </w:p>
    <w:p w14:paraId="4CD204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 质保期内：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小时响应，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小时到达现场，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7个工作日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内修复或更换。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无法按期修复的，乙方需提供备用设备或无条件更换全新货物。</w:t>
      </w:r>
    </w:p>
    <w:p w14:paraId="3DDE1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 质保期后：提供终身技术支持，仅收取成本费。</w:t>
      </w:r>
    </w:p>
    <w:p w14:paraId="44FF9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60FE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第七条 违约责任</w:t>
      </w:r>
    </w:p>
    <w:p w14:paraId="12F87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101AB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1.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甲方逾期付款：每逾期一日按应付未付金额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u w:val="single"/>
        </w:rPr>
        <w:t>万分之三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支付违约金。</w:t>
      </w:r>
    </w:p>
    <w:p w14:paraId="173D1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 乙方逾期交货：每逾期一日按合同总价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‰支付违约金；逾期超过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日，甲方有权解除合同，乙方赔偿损失。</w:t>
      </w:r>
    </w:p>
    <w:p w14:paraId="5C818D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 货物质量不合格：乙方无条件退换并承担全部费用，造成损失的予以赔偿。</w:t>
      </w:r>
    </w:p>
    <w:p w14:paraId="328191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4.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禁止乙方转包/违法分包，违者甲方有权解约，乙方支付合同总价15%违约金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44C3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第八条 合同文件组成</w:t>
      </w:r>
    </w:p>
    <w:p w14:paraId="16FC4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C8D854D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本合同协议书</w:t>
      </w:r>
    </w:p>
    <w:p w14:paraId="2AD971C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货物明细</w:t>
      </w:r>
    </w:p>
    <w:p w14:paraId="193EE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 中标通知书</w:t>
      </w:r>
    </w:p>
    <w:p w14:paraId="456D9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 服务承诺等附件</w:t>
      </w:r>
    </w:p>
    <w:p w14:paraId="3AFE5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DCC2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第九条 争议解决</w:t>
      </w:r>
    </w:p>
    <w:p w14:paraId="53A16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F0E8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争议先提交政府采购监管部门调解，调解不成再向甲方所在地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人民法院提起诉讼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4F0D4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C441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第十条 其他</w:t>
      </w:r>
    </w:p>
    <w:p w14:paraId="7C85B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30D2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 本合同一式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份，甲方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份、乙方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份、采购监管部门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份，具有同等法律效力。</w:t>
      </w:r>
    </w:p>
    <w:p w14:paraId="7112A6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 本合同自双方签字盖章之日起生效。</w:t>
      </w:r>
    </w:p>
    <w:p w14:paraId="23B484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（以下无正文）</w:t>
      </w:r>
    </w:p>
    <w:p w14:paraId="585BFA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8644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3990A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甲方（盖章）：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包头市达茂联合旗明安镇人民政府</w:t>
      </w:r>
    </w:p>
    <w:p w14:paraId="78CC4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法定代表人/授权代表（签字）：__________</w:t>
      </w:r>
    </w:p>
    <w:p w14:paraId="162B3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日期：____年__月__日</w:t>
      </w:r>
    </w:p>
    <w:p w14:paraId="48C6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59A9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乙方（盖章）：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内蒙古罡耀商贸有限公司</w:t>
      </w:r>
    </w:p>
    <w:p w14:paraId="0E5C3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法定代表人/授权代表（签字）：__________</w:t>
      </w:r>
    </w:p>
    <w:p w14:paraId="25F3B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日期：____年__月__日</w:t>
      </w:r>
    </w:p>
    <w:p w14:paraId="62696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auto"/>
          <w:sz w:val="24"/>
          <w:szCs w:val="24"/>
          <w:highlight w:val="none"/>
        </w:rPr>
      </w:pPr>
    </w:p>
    <w:p w14:paraId="2463A8B8">
      <w:p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br w:type="page"/>
      </w:r>
    </w:p>
    <w:p w14:paraId="64B2A875">
      <w:p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附件1：货物明细</w:t>
      </w:r>
    </w:p>
    <w:tbl>
      <w:tblPr>
        <w:tblStyle w:val="3"/>
        <w:tblW w:w="87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55"/>
        <w:gridCol w:w="1738"/>
        <w:gridCol w:w="857"/>
        <w:gridCol w:w="1365"/>
        <w:gridCol w:w="990"/>
        <w:gridCol w:w="550"/>
        <w:gridCol w:w="380"/>
        <w:gridCol w:w="1050"/>
      </w:tblGrid>
      <w:tr w14:paraId="5EEF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制造商名称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合计（元）</w:t>
            </w:r>
          </w:p>
        </w:tc>
      </w:tr>
      <w:tr w14:paraId="7378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PE瓶/玻璃瓶灌装线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SYZ18-12-4型自动洗瓶灌装封口一体机/SYFG-7.5型蜘蛛手吹干机/SYPM-40型激光喷码机/SYTB-C型高速圆瓶单标贴标机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凯宇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青州凯宇机械有限公司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2661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压滤机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X1000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隆源装备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浙江隆源装备科技股份有限公司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24000</w:t>
            </w:r>
          </w:p>
        </w:tc>
      </w:tr>
      <w:tr w14:paraId="0EF3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碎冰传输机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破冰机JH-500/输送机220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极云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极云(佛山)机械设备有限公司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8500</w:t>
            </w:r>
          </w:p>
        </w:tc>
      </w:tr>
      <w:tr w14:paraId="248D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冷藏系统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BJ5044XLC9JCA-58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北汽福田汽车股份有限公司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07000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07000</w:t>
            </w:r>
          </w:p>
        </w:tc>
      </w:tr>
      <w:tr w14:paraId="021D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竹胶板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东河区武中强货架经销部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57.75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082</w:t>
            </w:r>
          </w:p>
        </w:tc>
      </w:tr>
      <w:tr w14:paraId="1B73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F7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成品货架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61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50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6A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东河区武中强货架经销部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DF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DE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50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02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</w:t>
            </w:r>
          </w:p>
        </w:tc>
      </w:tr>
      <w:tr w14:paraId="7A26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5E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成品货架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B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B0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1F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东河区武中强货架经销部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7A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36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C1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2C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</w:t>
            </w:r>
          </w:p>
        </w:tc>
      </w:tr>
      <w:tr w14:paraId="2FEE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成品货架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东河区武中强货架经销部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2040</w:t>
            </w:r>
          </w:p>
        </w:tc>
      </w:tr>
      <w:tr w14:paraId="50F4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7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成品货架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28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0F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B8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东河区武中强货架经销部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CA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0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3B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C2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2628</w:t>
            </w:r>
          </w:p>
        </w:tc>
      </w:tr>
      <w:tr w14:paraId="077C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6C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成品货架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23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54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DD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东河区武中强货架经销部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4C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43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4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B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2520</w:t>
            </w:r>
          </w:p>
        </w:tc>
      </w:tr>
      <w:tr w14:paraId="54E7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塑料周转筐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575-180框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旅美塑业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江苏旅美塑业科技有限公司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27.8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11120</w:t>
            </w:r>
          </w:p>
        </w:tc>
      </w:tr>
      <w:tr w14:paraId="2245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电动活动货叉器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SHIKE/随车叉车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狮克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河南许昌狮克建筑机械有限公司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8400</w:t>
            </w:r>
          </w:p>
        </w:tc>
      </w:tr>
      <w:tr w14:paraId="1084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自卸式电动器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P1800DZA-5A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金彭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江苏金彭集团有限公司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10000</w:t>
            </w:r>
          </w:p>
        </w:tc>
      </w:tr>
      <w:tr w14:paraId="0166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推车式挤奶器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SJN-1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称博兴县鲁牧机械厂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25000</w:t>
            </w:r>
          </w:p>
        </w:tc>
      </w:tr>
      <w:tr w14:paraId="3DA7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单级反渗透净水系统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XASHANBR-2T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善博瑞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西安善博瑞环保设备有限公司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44700</w:t>
            </w:r>
          </w:p>
        </w:tc>
      </w:tr>
      <w:tr w14:paraId="1001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挤奶通道防滑垫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1米*2米*17mm厚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巨泽橡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河北巨泽橡塑 制品有限公司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14800</w:t>
            </w:r>
          </w:p>
        </w:tc>
      </w:tr>
      <w:tr w14:paraId="0C22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清洗机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WL-7.5-300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蔚澜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中山市蔚澜新能源科技有限公司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4800</w:t>
            </w:r>
          </w:p>
        </w:tc>
      </w:tr>
      <w:tr w14:paraId="32D1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运输奶罐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SDL-23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称博兴县鲁牧机械厂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17000</w:t>
            </w:r>
          </w:p>
        </w:tc>
      </w:tr>
      <w:tr w14:paraId="12937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轻型卡车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LZW1028SLEQUH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五菱牌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60000</w:t>
            </w:r>
          </w:p>
        </w:tc>
      </w:tr>
      <w:tr w14:paraId="2772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4m轱辘式自动门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CY-PK-400100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特牧仑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内蒙古特牧仑科技有限公司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9660</w:t>
            </w:r>
          </w:p>
        </w:tc>
      </w:tr>
      <w:tr w14:paraId="64C0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6m平移式自动门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CY-PY-600100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特牧仑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5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内蒙古特牧仑科技有限公司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8550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8550</w:t>
            </w:r>
          </w:p>
        </w:tc>
      </w:tr>
      <w:tr w14:paraId="22D0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移动式自吸离心泵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流量：≥4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/h，扬程：≥18m，功率：≥1.5kw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伊瑞机械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8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浙江伊瑞机械有限公司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6645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6645</w:t>
            </w:r>
          </w:p>
        </w:tc>
      </w:tr>
      <w:tr w14:paraId="47DFB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卫生软管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Φ32，2米/根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伊瑞机械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浙江伊瑞机械有限公司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</w:t>
            </w:r>
          </w:p>
        </w:tc>
      </w:tr>
      <w:tr w14:paraId="4D29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卫生软管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Φ32，5米/根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8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伊瑞机械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浙江伊瑞机械有限公司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1325</w:t>
            </w:r>
          </w:p>
        </w:tc>
      </w:tr>
      <w:tr w14:paraId="6D44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光学显微镜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CX43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奥林巴斯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仪景通光学科技(广州)有限公司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63500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63500</w:t>
            </w:r>
          </w:p>
        </w:tc>
      </w:tr>
      <w:tr w14:paraId="4A94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重金属测定仪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LH-M900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陆恒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浙江陆恒环境科技有限公司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5500</w:t>
            </w:r>
          </w:p>
        </w:tc>
      </w:tr>
      <w:tr w14:paraId="43F2A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超声波清洗器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UCM-22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晧庄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上海皓庄仪器有限公司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4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6300</w:t>
            </w:r>
          </w:p>
        </w:tc>
      </w:tr>
      <w:tr w14:paraId="7C2A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实验室均质机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JHG-Q54-P70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普丽盛融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7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上海普丽盛融合机械设备有限公司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53300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53300</w:t>
            </w:r>
          </w:p>
        </w:tc>
      </w:tr>
      <w:tr w14:paraId="11F9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分散机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T18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艾卡（广州）仪器设备有限公司（德国分公司）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34000</w:t>
            </w:r>
          </w:p>
        </w:tc>
      </w:tr>
      <w:tr w14:paraId="3AD2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PH计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PB-10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赛多利斯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赛多利斯菜珀思(上海)贸易有限公司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4500</w:t>
            </w:r>
          </w:p>
        </w:tc>
      </w:tr>
      <w:tr w14:paraId="4CBE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水平电泳槽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WIX-midiDNA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韦克斯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F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韦克斯科技（北京）有限公司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</w:tr>
      <w:tr w14:paraId="06A1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电泳仪电源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WIX-EP600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韦克斯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韦克斯科技（北京）有限公司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4500</w:t>
            </w:r>
          </w:p>
        </w:tc>
      </w:tr>
      <w:tr w14:paraId="0343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梯度PCR仪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KingweII 96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艾普拜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艾普拜生物科技（苏州）有限公司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3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34500</w:t>
            </w:r>
          </w:p>
        </w:tc>
      </w:tr>
      <w:tr w14:paraId="267A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乳脂离心机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L420-RZ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卢湘仪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上海卢湘仪离心机仪器有限公司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13500</w:t>
            </w:r>
          </w:p>
        </w:tc>
      </w:tr>
      <w:tr w14:paraId="3205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灌装机撑柱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250ml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张家港市奥罗拉机械科技有限公司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</w:tr>
      <w:tr w14:paraId="038B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灌装机翻罐器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250ml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张家港市奥罗拉机械科技有限公司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9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6000</w:t>
            </w:r>
          </w:p>
        </w:tc>
      </w:tr>
      <w:tr w14:paraId="28C4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2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￥1247000.00</w:t>
            </w:r>
          </w:p>
        </w:tc>
      </w:tr>
    </w:tbl>
    <w:p w14:paraId="2F1182F1">
      <w:pPr>
        <w:rPr>
          <w:rFonts w:hint="eastAsia"/>
          <w:color w:val="auto"/>
          <w:sz w:val="24"/>
          <w:szCs w:val="24"/>
          <w:highlight w:val="none"/>
        </w:rPr>
      </w:pPr>
    </w:p>
    <w:p w14:paraId="7FB46AD0">
      <w:pPr>
        <w:rPr>
          <w:rFonts w:hint="eastAsia"/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br w:type="page"/>
      </w:r>
    </w:p>
    <w:p w14:paraId="327614B2">
      <w:pPr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售后服务承诺及服务方案</w:t>
      </w:r>
    </w:p>
    <w:p w14:paraId="636213E9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378D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包头市达茂联合旗明安镇人民政府</w:t>
      </w:r>
    </w:p>
    <w:p w14:paraId="2F7CD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对该项目做出如下售后服务承诺书：</w:t>
      </w:r>
    </w:p>
    <w:p w14:paraId="20F22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1，质量保证：我公司保证本次所投标的产品均为厂家原包装，符合国家标准要求，提供产品技术资料(包含产品目录，使用说明书，合格证及使用指南):</w:t>
      </w:r>
    </w:p>
    <w:p w14:paraId="69BC0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2，质保期：1年，电话报修后2小时提供上门服务，无需用户送修，24小时内安排技术人员排除故障，并提供终身技术服务支持和维修。在设备使用期间的耗材均按市场最优惠价格供应，不收取上门服务费用等。</w:t>
      </w:r>
    </w:p>
    <w:p w14:paraId="22A3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3，我公司保证所提供的所有消耗材料均为原装正品，绝不提供替代品牌耗品或假冒伪劣耗品，以确保设备的良好运转。</w:t>
      </w:r>
    </w:p>
    <w:p w14:paraId="3612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4，我公司通过以往售后服务情况，特针对本项目制定相应的验收方法及标准，并通过联系生产厂家技术人员，对本次投标的设备进行技术咨询，保证顺利完成本次采购项目。</w:t>
      </w:r>
    </w:p>
    <w:p w14:paraId="23E84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，生产厂家技术服务人员对采购单位进行技术培训，培训是为了更好的运用设备，只有这样才能发挥设备的作用，我公司培训技术人员拥有丰富的使用经验，一定能够使采购单位满意，并且我公司保证，技术培训不收取采购人任何费用。</w:t>
      </w:r>
    </w:p>
    <w:p w14:paraId="5FB7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6，提供不少于2天不少于10人的主要设备厂商(认证的)工程师安装配置等实操培训课程，场地，交通等与培训相关的费用均由我公司承担。</w:t>
      </w:r>
    </w:p>
    <w:p w14:paraId="7781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，我公司提供的产品所有硬件质保期内免费保修，所有软件三年免费保修升级，所有硬件过免费保修期后按原价维修(按投标货物价格数量表所列价格，更换零部件的按合同签订时的零部件价格)，所有软件过三年免费保修升级期内按原价的50%进行维修升级，响应速度同保修期响应速度。</w:t>
      </w:r>
    </w:p>
    <w:p w14:paraId="4B6A8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8，如本次投标产品出现任何质量问题，我公司将无条件为采购单位调换，或更换设备产品，直至采购单位满意。</w:t>
      </w:r>
    </w:p>
    <w:p w14:paraId="0238E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9，我公司备品备件库货源充足，可满足采购单位日常需求。</w:t>
      </w:r>
    </w:p>
    <w:p w14:paraId="15CF3A5A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8335C"/>
    <w:multiLevelType w:val="singleLevel"/>
    <w:tmpl w:val="5598335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824DC87"/>
    <w:multiLevelType w:val="singleLevel"/>
    <w:tmpl w:val="5824DC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94FDB"/>
    <w:rsid w:val="01121891"/>
    <w:rsid w:val="028A67B7"/>
    <w:rsid w:val="06494FDB"/>
    <w:rsid w:val="144349CA"/>
    <w:rsid w:val="16CA0D89"/>
    <w:rsid w:val="21200A72"/>
    <w:rsid w:val="26380843"/>
    <w:rsid w:val="34712A64"/>
    <w:rsid w:val="3E1D6235"/>
    <w:rsid w:val="3EA640EC"/>
    <w:rsid w:val="42A47894"/>
    <w:rsid w:val="49D94ECC"/>
    <w:rsid w:val="62426A55"/>
    <w:rsid w:val="69401815"/>
    <w:rsid w:val="6AF13E69"/>
    <w:rsid w:val="6CFF5543"/>
    <w:rsid w:val="6D7E2407"/>
    <w:rsid w:val="6F3F79EC"/>
    <w:rsid w:val="6F4B0F13"/>
    <w:rsid w:val="7AD278BE"/>
    <w:rsid w:val="7D82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7d057c12-dff6-48c3-b1d9-9dfecaf90dd9</errorID>
      <errorWord>2026年05月26日</errorWord>
      <group>L1_Knowledge</group>
      <groupName>知识性问题</groupName>
      <ability>L2_Time</ability>
      <abilityName>日期时间</abilityName>
      <candidateList>
        <item>2026年5月26日</item>
      </candidateList>
      <explain>根据日常书写习惯，月份一般会省略前导零。</explain>
      <paraID>6AA1BD04</paraID>
      <start>5</start>
      <end>15</end>
      <status>modified</status>
      <modifiedWord>2026年5月26日</modifiedWord>
      <trackRevisions>false</trackRevisions>
    </reviewItem>
    <reviewItem>
      <errorID>3f5c3b81-b87b-4145-ae36-860641cc7892</errorID>
      <errorWord>00元</errorWord>
      <group>L1_Word</group>
      <groupName>字词问题</groupName>
      <ability>L2_Typo</ability>
      <abilityName>字词错误</abilityName>
      <candidateList>
        <item>00</item>
      </candidateList>
      <explain/>
      <paraID>1CE8CC9F</paraID>
      <start>35</start>
      <end>37</end>
      <status>modified</status>
      <modifiedWord>00</modifiedWord>
      <trackRevisions>false</trackRevisions>
    </reviewItem>
    <reviewItem>
      <errorID>41f40b37-6381-4e84-9a82-c9a18b5b4361</errorID>
      <errorWord>2026年07月07日</errorWord>
      <group>L1_Knowledge</group>
      <groupName>知识性问题</groupName>
      <ability>L2_Time</ability>
      <abilityName>日期时间</abilityName>
      <candidateList>
        <item>2026年7月7日</item>
      </candidateList>
      <explain>根据日常书写习惯，月份和日期一般会省略前导零。</explain>
      <paraID>49219C1C</paraID>
      <start>7</start>
      <end>16</end>
      <status>modified</status>
      <modifiedWord>2026年7月7日</modifiedWord>
      <trackRevisions>false</trackRevisions>
    </reviewItem>
    <reviewItem>
      <errorID>77fe65f5-0418-4b4e-bd82-331244730316</errorID>
      <errorWord>内蒙古自治区包头市达茂联合旗</errorWord>
      <group>L1_Political</group>
      <groupName>政治性问题</groupName>
      <ability>L2_Keyword</ability>
      <abilityName>固定表述</abilityName>
      <candidateList>
        <item>内蒙古自治区</item>
      </candidateList>
      <explain>此处内容疑似含有固定表述相关错误，建议核查。</explain>
      <paraID>215A8CDE</paraID>
      <start>8</start>
      <end>14</end>
      <status>modified</status>
      <modifiedWord>内蒙古自治区</modifiedWord>
      <trackRevisions>false</trackRevisions>
    </reviewItem>
    <reviewItem>
      <errorID>27193b32-7f5f-4a17-becb-c12daa8966aa</errorID>
      <errorWord>⽀付</errorWord>
      <group>L1_Word</group>
      <groupName>字词问题</groupName>
      <ability>L2_Typo</ability>
      <abilityName>字词错误</abilityName>
      <candidateList>
        <item>支付</item>
      </candidateList>
      <explain/>
      <paraID>63719B75</paraID>
      <start>7</start>
      <end>9</end>
      <status>modified</status>
      <modifiedWord>支付</modifiedWord>
      <trackRevisions>false</trackRevisions>
    </reviewItem>
    <reviewItem>
      <errorID>962c3d22-94aa-427b-83bb-0e31f797c0d3</errorID>
      <errorWord>⽇</errorWord>
      <group>L1_Word</group>
      <groupName>字词问题</groupName>
      <ability>L2_Typo</ability>
      <abilityName>字词错误</abilityName>
      <candidateList>
        <item>日</item>
      </candidateList>
      <explain/>
      <paraID>63719B75</paraID>
      <start>19</start>
      <end>20</end>
      <status>modified</status>
      <modifiedWord>日</modifiedWord>
      <trackRevisions>false</trackRevisions>
    </reviewItem>
    <reviewItem>
      <errorID>b9fda168-3739-4a6e-a470-fa5ee6338b1c</errorID>
      <errorWord>⽀付</errorWord>
      <group>L1_Word</group>
      <groupName>字词问题</groupName>
      <ability>L2_Typo</ability>
      <abilityName>字词错误</abilityName>
      <candidateList>
        <item>支付</item>
      </candidateList>
      <explain/>
      <paraID>63719B75</paraID>
      <start>22</start>
      <end>24</end>
      <status>modified</status>
      <modifiedWord>支付</modifiedWord>
      <trackRevisions>false</trackRevisions>
    </reviewItem>
    <reviewItem>
      <errorID>9c2ffc1b-c94f-4afd-b04d-c6a8e850e951</errorID>
      <errorWord>总⾦额</errorWord>
      <group>L1_Word</group>
      <groupName>字词问题</groupName>
      <ability>L2_Typo</ability>
      <abilityName>字词错误</abilityName>
      <candidateList>
        <item>总金额</item>
      </candidateList>
      <explain/>
      <paraID>63719B75</paraID>
      <start>26</start>
      <end>29</end>
      <status>modified</status>
      <modifiedWord>总金额</modifiedWord>
      <trackRevisions>false</trackRevisions>
    </reviewItem>
    <reviewItem>
      <errorID>29eb4fe5-4a4d-4a8d-8101-cebb1dda3b91</errorID>
      <errorWord>.00%</errorWord>
      <group>L1_Grammar</group>
      <groupName>语法问题</groupName>
      <ability>L2_Grammar</ability>
      <abilityName>语法错误</abilityName>
      <candidateList>
        <item>%。</item>
      </candidateList>
      <explain/>
      <paraID>63719B75</paraID>
      <start>32</start>
      <end>36</end>
      <status>ignored</status>
      <modifiedWord/>
      <trackRevisions>false</trackRevisions>
    </reviewItem>
    <reviewItem>
      <errorID>fb56f017-6a73-4046-ae7b-b47a9148731b</errorID>
      <errorWord>⾦额</errorWord>
      <group>L1_Word</group>
      <groupName>字词问题</groupName>
      <ability>L2_Typo</ability>
      <abilityName>字词错误</abilityName>
      <candidateList>
        <item>金额</item>
      </candidateList>
      <explain/>
      <paraID>6217E23F</paraID>
      <start>39</start>
      <end>41</end>
      <status>modified</status>
      <modifiedWord>金额</modifiedWord>
      <trackRevisions>false</trackRevisions>
    </reviewItem>
    <reviewItem>
      <errorID>654b2d67-ee48-470f-be60-edc56a576d67</errorID>
      <errorWord>50.00</errorWord>
      <group>L1_Grammar</group>
      <groupName>语法问题</groupName>
      <ability>L2_Grammar</ability>
      <abilityName>语法错误</abilityName>
      <candidateList>
        <item>50</item>
      </candidateList>
      <explain/>
      <paraID>6217E23F</paraID>
      <start>42</start>
      <end>47</end>
      <status>ignored</status>
      <modifiedWord/>
      <trackRevisions>false</trackRevisions>
    </reviewItem>
    <reviewItem>
      <errorID>7dcf0376-4dca-4c29-a56a-d5603d92aa5e</errorID>
      <errorWord>人民法院提起诉讼解决</errorWord>
      <group>L1_Word</group>
      <groupName>字词问题</groupName>
      <ability>L2_Typo</ability>
      <abilityName>字词错误</abilityName>
      <candidateList>
        <item>人民法院提起诉讼</item>
      </candidateList>
      <explain/>
      <paraID>3F0E817C</paraID>
      <start>27</start>
      <end>35</end>
      <status>modified</status>
      <modifiedWord>人民法院提起诉讼</modifiedWord>
      <trackRevisions>false</trackRevisions>
    </reviewItem>
    <reviewItem>
      <errorID>607a1040-eeab-4ae0-a20e-41593807997a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179CC1B6</paraID>
      <start>2</start>
      <end>3</end>
      <status>unmodified</status>
      <modifiedWord/>
      <trackRevisions>false</trackRevisions>
    </reviewItem>
    <reviewItem>
      <errorID>316ecdd8-6ad9-45c0-8f3b-7ae51c8c587d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179CC1B6</paraID>
      <start>5</start>
      <end>6</end>
      <status>unmodified</status>
      <modifiedWord/>
      <trackRevisions>false</trackRevisions>
    </reviewItem>
    <reviewItem>
      <errorID>e29ccc8e-df7f-4612-9453-086afa84aa4c</errorID>
      <errorWord>称</errorWord>
      <group>L1_Word</group>
      <groupName>字词问题</groupName>
      <ability>L2_Typo</ability>
      <abilityName>字词错误</abilityName>
      <candidateList>
        <item>山东</item>
      </candidateList>
      <explain/>
      <paraID>50F4C211</paraID>
      <start>0</start>
      <end>1</end>
      <status>unmodified</status>
      <modifiedWord/>
      <trackRevisions>false</trackRevisions>
    </reviewItem>
    <reviewItem>
      <errorID>dadb5b0d-d7de-4bdc-9481-0cac16c8ebbd</errorID>
      <errorWord>塑 制品</errorWord>
      <group>L1_Word</group>
      <groupName>字词问题</groupName>
      <ability>L2_Typo</ability>
      <abilityName>字词错误</abilityName>
      <candidateList>
        <item>塑制品</item>
      </candidateList>
      <explain/>
      <paraID>713C7CA3</paraID>
      <start>5</start>
      <end>9</end>
      <status>unmodified</status>
      <modifiedWord/>
      <trackRevisions>false</trackRevisions>
    </reviewItem>
    <reviewItem>
      <errorID>be22920a-2871-41c1-804e-aad2ab3c0bad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4AF81533</paraID>
      <start>7</start>
      <end>8</end>
      <status>unmodified</status>
      <modifiedWord/>
      <trackRevisions>false</trackRevisions>
    </reviewItem>
    <reviewItem>
      <errorID>2a5263bf-4be1-4ee8-963d-f0da756b7f98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4AF81533</paraID>
      <start>10</start>
      <end>11</end>
      <status>unmodified</status>
      <modifiedWord/>
      <trackRevisions>false</trackRevisions>
    </reviewItem>
    <reviewItem>
      <errorID>bb57c362-6b27-40b7-8f60-b1cc4437a88b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46F8CD57</paraID>
      <start>7</start>
      <end>8</end>
      <status>unmodified</status>
      <modifiedWord/>
      <trackRevisions>false</trackRevisions>
    </reviewItem>
    <reviewItem>
      <errorID>c87a89b2-6057-44e2-91ab-121c36043279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46F8CD57</paraID>
      <start>10</start>
      <end>11</end>
      <status>unmodified</status>
      <modifiedWord/>
      <trackRevisions>false</trackRevisions>
    </reviewItem>
    <reviewItem>
      <errorID>7ad380f5-6307-4c75-ad05-5937fb4cfc26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20F227D0</paraID>
      <start>45</start>
      <end>46</end>
      <status>unmodified</status>
      <modifiedWord/>
      <trackRevisions>false</trackRevisions>
    </reviewItem>
    <reviewItem>
      <errorID>c2511efa-dd57-49fc-bfcb-5dd2b269369f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20F227D0</paraID>
      <start>67</start>
      <end>68</end>
      <status>unmodified</status>
      <modifiedWord/>
      <trackRevisions>false</trackRevisions>
    </reviewItem>
    <reviewItem>
      <errorID>1a4a5883-114b-4d84-9287-57cc6bdfbf64</errorID>
      <errorWord>壹年</errorWord>
      <group>L1_Word</group>
      <groupName>字词问题</groupName>
      <ability>L2_Typo</ability>
      <abilityName>字词错误</abilityName>
      <candidateList>
        <item>一年</item>
      </candidateList>
      <explain>存在发音相同字词的误用。</explain>
      <paraID>69BC02EA</paraID>
      <start>6</start>
      <end>8</end>
      <status>modified</status>
      <modifiedWord>一年</modifiedWord>
      <trackRevisions>false</trackRevisions>
    </reviewItem>
    <reviewItem>
      <errorID>80b32aab-7680-4f3a-9461-30e9cb4e454a</errorID>
      <errorWord>耗品或假冒伪劣耗品</errorWord>
      <group>L1_Word</group>
      <groupName>字词问题</groupName>
      <ability>L2_Typo</ability>
      <abilityName>字词错误</abilityName>
      <candidateList>
        <item>耗材或假冒伪劣耗材</item>
      </candidateList>
      <explain/>
      <paraID>22A31BAE</paraID>
      <start>32</start>
      <end>41</end>
      <status>unmodified</status>
      <modifiedWord/>
      <trackRevisions>false</trackRevisions>
    </reviewItem>
    <reviewItem>
      <errorID>10f6ef65-58df-47f9-8bc6-2ab49d1eaf64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23E843F4</paraID>
      <start>31</start>
      <end>32</end>
      <status>unmodified</status>
      <modifiedWord/>
      <trackRevisions>false</trackRevisions>
    </reviewItem>
    <reviewItem>
      <errorID>70565407-a2e0-4677-9fd8-ec223fa7cd66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5FB73594</paraID>
      <start>22</start>
      <end>23</end>
      <status>unmodified</status>
      <modifiedWord/>
      <trackRevisions>false</trackRevisions>
    </reviewItem>
    <reviewItem>
      <errorID>d11825ae-b0cf-4b2d-9567-f3fca7423c04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5FB73594</paraID>
      <start>26</start>
      <end>27</end>
      <status>unmodified</status>
      <modifiedWord/>
      <trackRevisions>false</trackRevisions>
    </reviewItem>
    <reviewItem>
      <errorID>d2d24ace-130d-4120-8520-c9282ec3daf6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778108C2</paraID>
      <start>52</start>
      <end>53</end>
      <status>unmodified</status>
      <modifiedWord/>
      <trackRevisions>false</trackRevisions>
    </reviewItem>
    <reviewItem>
      <errorID>72b12b77-a56f-4bbe-88d3-9fbf74b16388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778108C2</paraID>
      <start>86</start>
      <end>87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f07a5f-1659-46fc-8dc2-461cb19df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3336</Words>
  <Characters>4053</Characters>
  <Lines>0</Lines>
  <Paragraphs>0</Paragraphs>
  <TotalTime>15</TotalTime>
  <ScaleCrop>false</ScaleCrop>
  <LinksUpToDate>false</LinksUpToDate>
  <CharactersWithSpaces>4098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2026-05-24T04:23:00Z</dcterms:created>
  <dc:creator>A吉居房产    魏15034858537</dc:creator>
  <cp:lastModifiedBy>周改霞</cp:lastModifiedBy>
  <dcterms:modified xsi:type="dcterms:W3CDTF">2026-05-28T00:56:17Z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EE875B4573344C6284181DBF39EF03AB_13</vt:lpwstr>
  </property>
  <property fmtid="{D5CDD505-2E9C-101B-9397-08002B2CF9AE}" pid="4" name="KSOTemplateDocerSaveRecord">
    <vt:lpwstr>eyJoZGlkIjoiYjMyMGU4ZTUwMjI4OTA5ZDhlYjIyZDdjMzQyNWRlZmMiLCJ1c2VySWQiOiI0Mzg1MzU0MjAifQ==</vt:lpwstr>
  </property>
</Properties>
</file>