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9A30F">
      <w:pPr>
        <w:spacing w:before="156" w:beforeLines="50" w:after="156" w:afterLines="5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中基层法院审判专用信息化设备项目采购项目（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通辽</w:t>
      </w:r>
      <w:r>
        <w:rPr>
          <w:rFonts w:hint="eastAsia" w:ascii="宋体" w:hAnsi="宋体" w:eastAsia="宋体"/>
          <w:sz w:val="24"/>
          <w:szCs w:val="24"/>
        </w:rPr>
        <w:t>）</w:t>
      </w:r>
    </w:p>
    <w:tbl>
      <w:tblPr>
        <w:tblStyle w:val="13"/>
        <w:tblW w:w="507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868"/>
        <w:gridCol w:w="1755"/>
        <w:gridCol w:w="2025"/>
        <w:gridCol w:w="1275"/>
        <w:gridCol w:w="1065"/>
        <w:gridCol w:w="2160"/>
        <w:gridCol w:w="1200"/>
        <w:gridCol w:w="855"/>
        <w:gridCol w:w="1185"/>
      </w:tblGrid>
      <w:tr w14:paraId="75FD1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A988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品目号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A178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3390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货物名称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B52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AC15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品牌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10D7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产地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F976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制造商名称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302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3C0A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49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</w:tr>
      <w:tr w14:paraId="7FE0D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59DE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高清庭审主机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228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DE8A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高清庭审主机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D279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HMCP9211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0278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华夏电通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F26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中国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0E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北京华夏电通科技股份有限公司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0CF5">
            <w:pPr>
              <w:widowControl/>
              <w:tabs>
                <w:tab w:val="center" w:pos="742"/>
                <w:tab w:val="right" w:pos="1365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65B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32D8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102000</w:t>
            </w:r>
          </w:p>
        </w:tc>
      </w:tr>
      <w:tr w14:paraId="0E605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71A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A02019900其他信息化设备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F0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520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A02019900其他信息化设备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3A0C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A02019900其他信息化设备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0F4A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D44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中国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E90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41DF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80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0380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A3C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298D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80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0380</w:t>
            </w:r>
          </w:p>
        </w:tc>
      </w:tr>
      <w:tr w14:paraId="479DE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588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FD8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总计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F9B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bidi="ar"/>
              </w:rPr>
              <w:t>902380</w:t>
            </w:r>
          </w:p>
        </w:tc>
      </w:tr>
    </w:tbl>
    <w:p w14:paraId="36B1A576">
      <w:pPr>
        <w:widowControl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br w:type="page"/>
      </w:r>
    </w:p>
    <w:p w14:paraId="17A8191C">
      <w:pPr>
        <w:widowControl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货物详细清单</w:t>
      </w:r>
    </w:p>
    <w:p w14:paraId="3CEDE86F">
      <w:pPr>
        <w:widowControl/>
        <w:jc w:val="left"/>
        <w:rPr>
          <w:rFonts w:ascii="宋体" w:hAnsi="宋体" w:eastAsia="宋体"/>
          <w:sz w:val="24"/>
          <w:szCs w:val="24"/>
        </w:rPr>
      </w:pPr>
    </w:p>
    <w:tbl>
      <w:tblPr>
        <w:tblStyle w:val="13"/>
        <w:tblW w:w="482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968"/>
        <w:gridCol w:w="1083"/>
        <w:gridCol w:w="1046"/>
        <w:gridCol w:w="1063"/>
        <w:gridCol w:w="964"/>
        <w:gridCol w:w="1046"/>
        <w:gridCol w:w="2627"/>
        <w:gridCol w:w="870"/>
        <w:gridCol w:w="660"/>
        <w:gridCol w:w="930"/>
        <w:gridCol w:w="930"/>
      </w:tblGrid>
      <w:tr w14:paraId="51935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5BE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品目号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71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F39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货物名称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414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品牌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9C0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105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品牌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DD2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产地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CAC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制造商名称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44D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单价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0F3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A2A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税率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257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总价</w:t>
            </w:r>
          </w:p>
        </w:tc>
      </w:tr>
      <w:tr w14:paraId="440B6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A8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</w:t>
            </w:r>
          </w:p>
        </w:tc>
        <w:tc>
          <w:tcPr>
            <w:tcW w:w="4459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217F2"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库伦旗人民法院</w:t>
            </w:r>
          </w:p>
        </w:tc>
      </w:tr>
      <w:tr w14:paraId="43373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820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（一）</w:t>
            </w:r>
          </w:p>
        </w:tc>
        <w:tc>
          <w:tcPr>
            <w:tcW w:w="4459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DF496"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融合法庭</w:t>
            </w:r>
          </w:p>
        </w:tc>
      </w:tr>
      <w:tr w14:paraId="67DCF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716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A02010104 服务器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99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6A6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高清庭审主机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58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华夏电通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BBF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HMCP9211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876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华夏电通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7F0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6C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北京华夏电通科技股份有限公司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2AB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34000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4D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10B7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9CE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102000</w:t>
            </w:r>
          </w:p>
        </w:tc>
      </w:tr>
      <w:tr w14:paraId="06BD1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2F7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A02019900 其他信息化设备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BD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0B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庭审智能终端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134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捷宇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367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Z27H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8B0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捷宇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518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福州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6A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福建捷宇电脑科技有限公司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C5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14000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75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F0F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9FE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210000</w:t>
            </w:r>
          </w:p>
        </w:tc>
      </w:tr>
      <w:tr w14:paraId="1E06C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5F81A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E09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13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高清云台摄像机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397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明日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E77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UV420BSCDNDI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DC3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明日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3A0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深圳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CD6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深圳市明日实业有限责任公司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90E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2200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F1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8FF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7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33000</w:t>
            </w:r>
          </w:p>
        </w:tc>
      </w:tr>
      <w:tr w14:paraId="75BAE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431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5D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FE0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65英寸显⽰设备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B2C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美晶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95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MG-AD650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A53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美晶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8A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深圳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FA6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深圳美晶专显科技有限公司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D7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3400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AA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D5C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EBD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20400</w:t>
            </w:r>
          </w:p>
        </w:tc>
      </w:tr>
      <w:tr w14:paraId="0D680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7D04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E6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798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电容话筒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6E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Gzman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67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HT100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6C5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Gzman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60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0B5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恩平市微观电子科技有限公司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336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0D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30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2E7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7D4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9000</w:t>
            </w:r>
          </w:p>
        </w:tc>
      </w:tr>
      <w:tr w14:paraId="71D55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4A31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4B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AB0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专业功放1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7E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Gzman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DE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G6800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786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Gzman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18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52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恩平市微观电子科技有限公司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56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AD6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3CE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BB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7200</w:t>
            </w:r>
          </w:p>
        </w:tc>
      </w:tr>
      <w:tr w14:paraId="3BCE8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D94A9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A1E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F9E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扩声音箱1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82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CELEWAVE（声立威）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F86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D-950C/W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E9E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CELEWAVE（声立威）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E8A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5E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北京新奥尼克科技有限公司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60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6C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24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AF4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FB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18000</w:t>
            </w:r>
          </w:p>
        </w:tc>
      </w:tr>
      <w:tr w14:paraId="2DE07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CD900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F7C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78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时序电源控制器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42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Gzman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32A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RN160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289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Gzman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E39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57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恩平市微观电子科技有限公司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53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75D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9B4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D0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4050</w:t>
            </w:r>
          </w:p>
        </w:tc>
      </w:tr>
      <w:tr w14:paraId="5F86A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C6CB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08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87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19U机柜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9E6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华腾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07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定制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176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华腾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40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呼和浩特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5C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内蒙古华腾金属制品有限公司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B6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2D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E69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04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2100</w:t>
            </w:r>
          </w:p>
        </w:tc>
      </w:tr>
      <w:tr w14:paraId="317B5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DB57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9D5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AA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台式电脑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C89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宝德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E0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PT620Q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2D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宝德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D1C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深圳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3FD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宝德计算机系统股份有限公司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5B0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6400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9F2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2D0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57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19200</w:t>
            </w:r>
          </w:p>
        </w:tc>
      </w:tr>
      <w:tr w14:paraId="08BE3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CBE36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E91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E8D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打印机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44D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得力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DC0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M2500ADNW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242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得力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AD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宁波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8E7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宁波得力集团有限公司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80B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1650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D14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A73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8AF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4950</w:t>
            </w:r>
          </w:p>
        </w:tc>
      </w:tr>
      <w:tr w14:paraId="1FD00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5B11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23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154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24口千兆交换机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9FC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锐捷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114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RG-NBS5100-24GT4SFP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99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锐捷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DE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01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北京星网锐捷网络技术有限公司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08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1600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612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6D4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65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9600</w:t>
            </w:r>
          </w:p>
        </w:tc>
      </w:tr>
      <w:tr w14:paraId="701ED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827B9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E18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0A1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音频处理及语音识别设备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C90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华夏电通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5D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数字音频处理系统[简称 CHSNYS-EDAP]V1.0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F4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华夏电通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8BA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60C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北京华夏电通科技股份有限公司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969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10000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55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7F1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F49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30000</w:t>
            </w:r>
          </w:p>
        </w:tc>
      </w:tr>
      <w:tr w14:paraId="41229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2408B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E93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30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互联网庭审主机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AB2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华夏电通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82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互联网音视频交互网关系统[简称:CHNSYS-ETGS]V2.0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3CE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华夏电通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1E6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BD0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北京华夏电通科技股份有限公司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13D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17550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4FB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53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3BC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52650</w:t>
            </w:r>
          </w:p>
        </w:tc>
      </w:tr>
      <w:tr w14:paraId="57241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F76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4459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F66FC"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执行指挥中心</w:t>
            </w:r>
          </w:p>
        </w:tc>
      </w:tr>
      <w:tr w14:paraId="40F06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E28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A02019900 其他信息化设备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ED5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105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DB4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视频显⽰系统</w:t>
            </w:r>
          </w:p>
        </w:tc>
      </w:tr>
      <w:tr w14:paraId="055C8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825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327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（1）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69C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室内LED显⽰屏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1B5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丰视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EE2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FS-EIA1.2S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99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丰视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54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杭州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484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浙江丰视科技有限公司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A25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7650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C0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BD5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05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91800</w:t>
            </w:r>
          </w:p>
        </w:tc>
      </w:tr>
      <w:tr w14:paraId="75F3F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A84B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31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（2）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D0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屏体控制器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A0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诺瓦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99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mctrl700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33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诺瓦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656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西安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DE9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西安诺瓦星云科技股份有限公司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99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1950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97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DC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62C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7800</w:t>
            </w:r>
          </w:p>
        </w:tc>
      </w:tr>
      <w:tr w14:paraId="4BFA9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EA9A3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F1F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（3）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2B8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拼接控制器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0D5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嗨动视觉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8E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E3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ED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嗨动视觉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6C1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B8A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北京嗨动视觉科技有限公司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B9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9200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B6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A1A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F8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9200</w:t>
            </w:r>
          </w:p>
        </w:tc>
      </w:tr>
      <w:tr w14:paraId="04A0E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32D1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4BB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（4）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79E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控制管理软件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45B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嗨动视觉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A7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定制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6A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嗨动视觉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44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F7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北京嗨动视觉科技有限公司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D0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2000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E63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838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729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2000</w:t>
            </w:r>
          </w:p>
        </w:tc>
      </w:tr>
      <w:tr w14:paraId="329D5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611C6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9C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（5）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7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配电柜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CC7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定制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17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国产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760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定制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2C5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B2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定制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3BB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2310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F28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56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8AE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2310</w:t>
            </w:r>
          </w:p>
        </w:tc>
      </w:tr>
      <w:tr w14:paraId="49A41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D089A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8C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（6）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19E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工程结构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931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定制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9F4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国产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C5C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定制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B9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中国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D4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定制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95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800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FF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003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4A3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9600</w:t>
            </w:r>
          </w:p>
        </w:tc>
      </w:tr>
      <w:tr w14:paraId="21511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43D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F49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4105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618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发言/扩声系统</w:t>
            </w:r>
          </w:p>
        </w:tc>
      </w:tr>
      <w:tr w14:paraId="73437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DCD9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82D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（1）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1EF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数字音频处理器2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45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7A5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ZS-DSP2412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0AC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E9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71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DD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6175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A40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AEE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BA4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6175</w:t>
            </w:r>
          </w:p>
        </w:tc>
      </w:tr>
      <w:tr w14:paraId="275C6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C976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0B8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（2）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9B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专业功放1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F84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Gzman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28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G6800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4BE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Gzman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AA3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D9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恩平市微观电子科技有限公司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E1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227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CE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2AC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2400</w:t>
            </w:r>
          </w:p>
        </w:tc>
      </w:tr>
      <w:tr w14:paraId="4E352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F027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8F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（3）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C4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扩声音箱1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BC7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CELEWAVE（声立威）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0E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D-950C/W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295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CELEWAVE（声立威）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EAA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2A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北京新奥尼克科技有限公司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0E1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48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561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E8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6000</w:t>
            </w:r>
          </w:p>
        </w:tc>
      </w:tr>
      <w:tr w14:paraId="5F3BE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EE74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04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（4）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0E7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无线手持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92A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2B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ZS-1220B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D3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D7E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61C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B5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1175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68C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15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88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2350</w:t>
            </w:r>
          </w:p>
        </w:tc>
      </w:tr>
      <w:tr w14:paraId="25147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FD86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1EC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（5）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3AB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天线分配器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F00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841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ZS-T60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10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418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B24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B2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1375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DD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E98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7C0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1375</w:t>
            </w:r>
          </w:p>
        </w:tc>
      </w:tr>
      <w:tr w14:paraId="24FEE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97DF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41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（6）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683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天线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15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67F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ZS-TX30M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DA3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2E3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73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AED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D93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6F7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26B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100</w:t>
            </w:r>
          </w:p>
        </w:tc>
      </w:tr>
      <w:tr w14:paraId="6AF9B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4877C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0C3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（7）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56D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数字会议系统主机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14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623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ZS-318S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A6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AF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EB4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D8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3650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856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B29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54F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3650</w:t>
            </w:r>
          </w:p>
        </w:tc>
      </w:tr>
      <w:tr w14:paraId="1F5AC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E5C3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56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（8）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0C5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主席单元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B6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126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ZS-318C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480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179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340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4C7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779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8B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2F5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750</w:t>
            </w:r>
          </w:p>
        </w:tc>
      </w:tr>
      <w:tr w14:paraId="2F8B4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F6CE6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22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（9）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3E3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代表单元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D51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58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ZS-318D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45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0D7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EAE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9B5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14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9DC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1C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10500</w:t>
            </w:r>
          </w:p>
        </w:tc>
      </w:tr>
      <w:tr w14:paraId="0D703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18190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8FC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4105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44CC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视频采集系统</w:t>
            </w:r>
          </w:p>
        </w:tc>
      </w:tr>
      <w:tr w14:paraId="17CB0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AE7FA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1D3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（1）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FE7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视频会议摄像机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709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科达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11F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MOON53-1080P60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0C1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科达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C4F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苏州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784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苏州科达科技股份有限公司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BE8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24000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31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84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081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24000</w:t>
            </w:r>
          </w:p>
        </w:tc>
      </w:tr>
      <w:tr w14:paraId="529CC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ADD93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8E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（2）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893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视频会议主机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351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科达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97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SKY X310 V2-4K(R2)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6C8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科达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5FB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苏州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A75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苏州科达科技股份有限公司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D0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53857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A5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59A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2DD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53857</w:t>
            </w:r>
          </w:p>
        </w:tc>
      </w:tr>
      <w:tr w14:paraId="345B7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CCBB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DA1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4105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E55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信号处理系统</w:t>
            </w:r>
          </w:p>
        </w:tc>
      </w:tr>
      <w:tr w14:paraId="088D2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6363F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D83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（1）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EC6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数字高清混合矩阵主机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943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CA5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ZS-MAX36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F61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D41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477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227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9450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CD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8F4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1D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9450</w:t>
            </w:r>
          </w:p>
        </w:tc>
      </w:tr>
      <w:tr w14:paraId="16F4D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42DB6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B30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（2）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2D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4路4K无缝输入卡HDMI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2C6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766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ZS-HDMI4IN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743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07B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1DF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23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2150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5A2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147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AAB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4300</w:t>
            </w:r>
          </w:p>
        </w:tc>
      </w:tr>
      <w:tr w14:paraId="2376C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529A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68F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（3）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39A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4路4K无缝输入卡HDBaeT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077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C5C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ZS-HDBaeT4IN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5A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BC1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E9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FE1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4950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0EF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B5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AB9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19800</w:t>
            </w:r>
          </w:p>
        </w:tc>
      </w:tr>
      <w:tr w14:paraId="3AE96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2E4D1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C04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（4）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82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4路2K无缝输入卡SDI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D7C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A4C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ZS-SDI4IN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3A3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3B3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3A1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449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1950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84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D8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3A0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1950</w:t>
            </w:r>
          </w:p>
        </w:tc>
      </w:tr>
      <w:tr w14:paraId="08E53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29A4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DE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（5）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09A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4路4K无缝输出卡HDMI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19E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97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ZS-HDMI4OUT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092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AC0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88C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301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2150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EB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3F7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8E6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6450</w:t>
            </w:r>
          </w:p>
        </w:tc>
      </w:tr>
      <w:tr w14:paraId="30646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3C8F4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1F3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（6）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09E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4路4K无缝输出卡HDBaeT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275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8D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ZS-HDBaeT4OUT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467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B5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0CE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BA4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4950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CD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7B9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BFA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9900</w:t>
            </w:r>
          </w:p>
        </w:tc>
      </w:tr>
      <w:tr w14:paraId="150D3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47BD9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1BA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（7）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C35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HDbaseT传输器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53D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8A5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ZS-HDbaseT/30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98C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AE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81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03B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B54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76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AD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9750</w:t>
            </w:r>
          </w:p>
        </w:tc>
      </w:tr>
      <w:tr w14:paraId="7EA03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B073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7B2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4105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ADB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控制系统</w:t>
            </w:r>
          </w:p>
        </w:tc>
      </w:tr>
      <w:tr w14:paraId="13E55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A78B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112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（1）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B0C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集中控制主机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8BE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3DB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ZS-ZK900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988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8E3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E39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A3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8155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43D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4F1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FAD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8155</w:t>
            </w:r>
          </w:p>
        </w:tc>
      </w:tr>
      <w:tr w14:paraId="6A2AE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C98FF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E8E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（2）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3B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触摸控制终端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018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HUAWEI 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B4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HUAWEI MatePad Air 12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73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HUAWEI 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35C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东莞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155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华为终端有限公司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B1C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2800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F0F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A93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AC5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2800</w:t>
            </w:r>
          </w:p>
        </w:tc>
      </w:tr>
      <w:tr w14:paraId="55E83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BC48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6C0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（3）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7AA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墙面控制器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E8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1FF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ZS-CM86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3FE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A8F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8F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ED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1255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B1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A0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56A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1255</w:t>
            </w:r>
          </w:p>
        </w:tc>
      </w:tr>
      <w:tr w14:paraId="21C3E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02EC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50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（4）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F1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灯光控制模块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667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F52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ZS-D816A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CEA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A1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A8E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A01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1755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3FA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35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808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1755</w:t>
            </w:r>
          </w:p>
        </w:tc>
      </w:tr>
      <w:tr w14:paraId="58AC2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C5F00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87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（5）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97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串口扩展器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9B7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5E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ZS-COM8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FB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584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7B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2BF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1955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110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A53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7DD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1955</w:t>
            </w:r>
          </w:p>
        </w:tc>
      </w:tr>
      <w:tr w14:paraId="45E63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B981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669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（6）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BE6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24口千兆交换机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83D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锐捷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182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RG-NBS5100-24GT4SFP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C58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锐捷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677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7AE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北京星网锐捷网络技术有限公司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4F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1600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3E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0E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381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1600</w:t>
            </w:r>
          </w:p>
        </w:tc>
      </w:tr>
      <w:tr w14:paraId="6AF05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9365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092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（7）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CFD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时序电源控制器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3D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Gzman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7A1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RN160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D00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Gzman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77F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30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恩平市微观电子科技有限公司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C3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1350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5F7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B47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1B9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2700</w:t>
            </w:r>
          </w:p>
        </w:tc>
      </w:tr>
      <w:tr w14:paraId="6490D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7050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158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4105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793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安装辅助系统</w:t>
            </w:r>
          </w:p>
        </w:tc>
      </w:tr>
      <w:tr w14:paraId="21D37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DFE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47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（1）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90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信号接口盒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DAB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EF0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定制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CAD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SUIZS中升视听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8CC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86D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广州中升视听科技有限公司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580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4F0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D2B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BBF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1500</w:t>
            </w:r>
          </w:p>
        </w:tc>
      </w:tr>
      <w:tr w14:paraId="30660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B7BCF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FB1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（2）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3A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42U机柜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0B5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华腾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47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定制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56C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华腾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689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呼和浩特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7A8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内蒙古华腾金属制品有限公司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3BD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2500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1EB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BC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70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2500</w:t>
            </w:r>
          </w:p>
        </w:tc>
      </w:tr>
      <w:tr w14:paraId="47AED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EC8C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A56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（3）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FBB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台式电脑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05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宝德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38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PT620Q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74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宝德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A4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深圳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EB8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宝德计算机系统股份有限公司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11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6400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E8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13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E09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6400</w:t>
            </w:r>
          </w:p>
        </w:tc>
      </w:tr>
      <w:tr w14:paraId="5E593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6BB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二</w:t>
            </w:r>
          </w:p>
        </w:tc>
        <w:tc>
          <w:tcPr>
            <w:tcW w:w="4459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AC7BA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系统集成</w:t>
            </w:r>
          </w:p>
        </w:tc>
      </w:tr>
      <w:tr w14:paraId="11DA3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76A87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57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DF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系统集成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AE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联通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50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信息系统集成费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4A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联通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42E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北京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联通数字科技有限公司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54143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F1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B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6%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76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54143</w:t>
            </w:r>
          </w:p>
        </w:tc>
      </w:tr>
      <w:tr w14:paraId="71433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9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1B24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总计</w:t>
            </w:r>
          </w:p>
        </w:tc>
        <w:tc>
          <w:tcPr>
            <w:tcW w:w="336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A50A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人民币大写：玖拾万贰仟叁佰捌拾元整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9A2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02380</w:t>
            </w:r>
          </w:p>
        </w:tc>
      </w:tr>
    </w:tbl>
    <w:p w14:paraId="52EA2D78">
      <w:pPr>
        <w:spacing w:before="156" w:beforeLines="50" w:after="156" w:afterLines="50"/>
        <w:jc w:val="left"/>
        <w:rPr>
          <w:rFonts w:ascii="宋体" w:hAnsi="宋体" w:eastAsia="宋体"/>
          <w:sz w:val="24"/>
          <w:szCs w:val="24"/>
        </w:rPr>
      </w:pPr>
    </w:p>
    <w:p w14:paraId="3D423459">
      <w:pPr>
        <w:jc w:val="left"/>
        <w:rPr>
          <w:rFonts w:ascii="宋体" w:hAnsi="宋体" w:eastAsia="宋体"/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76"/>
    <w:rsid w:val="002436C1"/>
    <w:rsid w:val="00386176"/>
    <w:rsid w:val="00411DBA"/>
    <w:rsid w:val="004B153E"/>
    <w:rsid w:val="00C94E4B"/>
    <w:rsid w:val="00CE75D8"/>
    <w:rsid w:val="00F458AA"/>
    <w:rsid w:val="00FF762F"/>
    <w:rsid w:val="0297204E"/>
    <w:rsid w:val="030D6D91"/>
    <w:rsid w:val="039B3DC0"/>
    <w:rsid w:val="04C3537C"/>
    <w:rsid w:val="06793AA5"/>
    <w:rsid w:val="07C82CA9"/>
    <w:rsid w:val="09BA2AC6"/>
    <w:rsid w:val="0A165F4E"/>
    <w:rsid w:val="0AD81455"/>
    <w:rsid w:val="0C357DC7"/>
    <w:rsid w:val="0C403756"/>
    <w:rsid w:val="0DCB34F3"/>
    <w:rsid w:val="0DED6FC6"/>
    <w:rsid w:val="10AF3221"/>
    <w:rsid w:val="1211524D"/>
    <w:rsid w:val="123A29F6"/>
    <w:rsid w:val="129C0FBA"/>
    <w:rsid w:val="15170DCC"/>
    <w:rsid w:val="182B350C"/>
    <w:rsid w:val="19145D4E"/>
    <w:rsid w:val="192D6E10"/>
    <w:rsid w:val="19415E77"/>
    <w:rsid w:val="1A293A7B"/>
    <w:rsid w:val="1BDE7C44"/>
    <w:rsid w:val="1C623275"/>
    <w:rsid w:val="1E320A25"/>
    <w:rsid w:val="1F703EFB"/>
    <w:rsid w:val="1F745799"/>
    <w:rsid w:val="22AA7723"/>
    <w:rsid w:val="23715AB1"/>
    <w:rsid w:val="26760048"/>
    <w:rsid w:val="278C389C"/>
    <w:rsid w:val="2B3E6C5B"/>
    <w:rsid w:val="2B624F13"/>
    <w:rsid w:val="2B8F7AAE"/>
    <w:rsid w:val="2C845E50"/>
    <w:rsid w:val="2D6706EB"/>
    <w:rsid w:val="2DCA6ECC"/>
    <w:rsid w:val="2E7A69C8"/>
    <w:rsid w:val="308B0B94"/>
    <w:rsid w:val="3163171F"/>
    <w:rsid w:val="318D4498"/>
    <w:rsid w:val="319A4D84"/>
    <w:rsid w:val="32116E77"/>
    <w:rsid w:val="323E5792"/>
    <w:rsid w:val="35A93699"/>
    <w:rsid w:val="37B22EAA"/>
    <w:rsid w:val="37D3697D"/>
    <w:rsid w:val="39875C71"/>
    <w:rsid w:val="39893797"/>
    <w:rsid w:val="399C171C"/>
    <w:rsid w:val="3AD8429B"/>
    <w:rsid w:val="3CD344E9"/>
    <w:rsid w:val="3CFC24D2"/>
    <w:rsid w:val="3F544847"/>
    <w:rsid w:val="400E2C48"/>
    <w:rsid w:val="401C35B7"/>
    <w:rsid w:val="410A340F"/>
    <w:rsid w:val="42C02EB8"/>
    <w:rsid w:val="43E3619A"/>
    <w:rsid w:val="44446C38"/>
    <w:rsid w:val="457F1EF2"/>
    <w:rsid w:val="46C2478C"/>
    <w:rsid w:val="46F34946"/>
    <w:rsid w:val="47777325"/>
    <w:rsid w:val="486F26F2"/>
    <w:rsid w:val="489A151D"/>
    <w:rsid w:val="4B4D385C"/>
    <w:rsid w:val="4C0C0983"/>
    <w:rsid w:val="4C43011D"/>
    <w:rsid w:val="4C94186E"/>
    <w:rsid w:val="4EAC06BA"/>
    <w:rsid w:val="4F894099"/>
    <w:rsid w:val="5059663C"/>
    <w:rsid w:val="50F639B0"/>
    <w:rsid w:val="51BF3DA2"/>
    <w:rsid w:val="52DA41D5"/>
    <w:rsid w:val="536E1328"/>
    <w:rsid w:val="54F41FB5"/>
    <w:rsid w:val="56DC0F52"/>
    <w:rsid w:val="57A04676"/>
    <w:rsid w:val="5B0D3DD0"/>
    <w:rsid w:val="5B182775"/>
    <w:rsid w:val="5C7F2775"/>
    <w:rsid w:val="5CEB1752"/>
    <w:rsid w:val="5D6D0B56"/>
    <w:rsid w:val="5F3C1128"/>
    <w:rsid w:val="62B161ED"/>
    <w:rsid w:val="62E21FE6"/>
    <w:rsid w:val="638E1826"/>
    <w:rsid w:val="646D1D84"/>
    <w:rsid w:val="64754794"/>
    <w:rsid w:val="691427CE"/>
    <w:rsid w:val="69F04FE9"/>
    <w:rsid w:val="6A7259FE"/>
    <w:rsid w:val="6B8A5576"/>
    <w:rsid w:val="6C197A7D"/>
    <w:rsid w:val="6C4E7F1E"/>
    <w:rsid w:val="6CC938CF"/>
    <w:rsid w:val="6D463172"/>
    <w:rsid w:val="6E0A6F6F"/>
    <w:rsid w:val="6E4B6C92"/>
    <w:rsid w:val="6FA43036"/>
    <w:rsid w:val="70DC0935"/>
    <w:rsid w:val="72D466F0"/>
    <w:rsid w:val="72F33DAC"/>
    <w:rsid w:val="73E13BF4"/>
    <w:rsid w:val="73F2195D"/>
    <w:rsid w:val="74AF5AA0"/>
    <w:rsid w:val="75346EAE"/>
    <w:rsid w:val="75F45E61"/>
    <w:rsid w:val="76A038F3"/>
    <w:rsid w:val="77AB07A1"/>
    <w:rsid w:val="789366E3"/>
    <w:rsid w:val="78D05741"/>
    <w:rsid w:val="79AC0945"/>
    <w:rsid w:val="7A5944E4"/>
    <w:rsid w:val="7A6335B5"/>
    <w:rsid w:val="7BD77DB7"/>
    <w:rsid w:val="7BEC3136"/>
    <w:rsid w:val="7BFF730D"/>
    <w:rsid w:val="7D910439"/>
    <w:rsid w:val="7E6671D0"/>
    <w:rsid w:val="7E697D38"/>
    <w:rsid w:val="7F1F5DDE"/>
    <w:rsid w:val="7F601E71"/>
    <w:rsid w:val="7F686F78"/>
    <w:rsid w:val="7F93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Char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Char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Char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Char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Char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Char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Char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Char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Char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Char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Char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Char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明显强调1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Char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明显参考1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299</Words>
  <Characters>1710</Characters>
  <Lines>14</Lines>
  <Paragraphs>4</Paragraphs>
  <TotalTime>0</TotalTime>
  <ScaleCrop>false</ScaleCrop>
  <LinksUpToDate>false</LinksUpToDate>
  <CharactersWithSpaces>2005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2026-07-15T02:59:00Z</dcterms:created>
  <dc:creator>若雨 师</dc:creator>
  <cp:lastModifiedBy> </cp:lastModifiedBy>
  <cp:lastPrinted>2026-07-17T00:23:00Z</cp:lastPrinted>
  <dcterms:modified xsi:type="dcterms:W3CDTF">2026-07-20T03:08:37Z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eyJoZGlkIjoiYjY1ODY3ZGJhNjM0NjdkZGFmZmY4NzBmYzdiOTA4YmYiLCJ1c2VySWQiOiIxMzEwODU4OTE0In0=</vt:lpwstr>
  </property>
  <property fmtid="{D5CDD505-2E9C-101B-9397-08002B2CF9AE}" pid="3" name="KSOProductBuildVer">
    <vt:lpwstr>2052-12.1.0.24657</vt:lpwstr>
  </property>
  <property fmtid="{D5CDD505-2E9C-101B-9397-08002B2CF9AE}" pid="4" name="ICV">
    <vt:lpwstr>E9F1003D8D564264A3E4EDA352D093DD_13</vt:lpwstr>
  </property>
</Properties>
</file>