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58E5B">
      <w:pPr>
        <w:rPr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/>
          <w:color w:val="auto"/>
          <w:sz w:val="28"/>
          <w:szCs w:val="28"/>
          <w:lang w:eastAsia="zh-CN"/>
        </w:rPr>
        <w:t>附件一</w:t>
      </w:r>
    </w:p>
    <w:p w14:paraId="51813A1F">
      <w:pPr>
        <w:jc w:val="center"/>
        <w:rPr>
          <w:rFonts w:hint="eastAsia" w:ascii="宋体" w:hAnsi="宋体" w:eastAsia="宋体" w:cs="宋体"/>
          <w:b/>
          <w:color w:val="0000FF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lang w:eastAsia="zh-CN"/>
        </w:rPr>
        <w:t>货物清单</w:t>
      </w:r>
      <w:r>
        <w:drawing>
          <wp:inline distT="0" distB="0" distL="114300" distR="114300">
            <wp:extent cx="5025390" cy="7108825"/>
            <wp:effectExtent l="0" t="0" r="381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710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542530"/>
            <wp:effectExtent l="0" t="0" r="762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54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545070"/>
            <wp:effectExtent l="0" t="0" r="444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4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438390"/>
            <wp:effectExtent l="0" t="0" r="6985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3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5875020"/>
            <wp:effectExtent l="0" t="0" r="762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26046">
      <w:pPr>
        <w:pStyle w:val="2"/>
        <w:rPr>
          <w:rFonts w:hint="eastAsia" w:ascii="宋体" w:hAnsi="宋体" w:eastAsia="宋体" w:cs="宋体"/>
          <w:b/>
          <w:color w:val="0000FF"/>
          <w:sz w:val="36"/>
          <w:szCs w:val="36"/>
          <w:lang w:eastAsia="zh-CN"/>
        </w:rPr>
      </w:pPr>
    </w:p>
    <w:p w14:paraId="4115F479">
      <w:pPr>
        <w:pStyle w:val="2"/>
        <w:rPr>
          <w:rFonts w:hint="eastAsia"/>
          <w:color w:val="0000FF"/>
          <w:sz w:val="22"/>
          <w:szCs w:val="28"/>
          <w:lang w:eastAsia="zh-CN"/>
        </w:rPr>
      </w:pPr>
    </w:p>
    <w:p w14:paraId="3E2B0EF0">
      <w:pPr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</w:p>
    <w:p w14:paraId="6680E74E">
      <w:pPr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</w:p>
    <w:p w14:paraId="6B926341">
      <w:pPr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</w:p>
    <w:p w14:paraId="1679FBCE">
      <w:pPr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</w:p>
    <w:p w14:paraId="63CD36DA">
      <w:pPr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</w:p>
    <w:p w14:paraId="3B91E1C8">
      <w:pPr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</w:p>
    <w:p w14:paraId="09EE657C">
      <w:pPr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</w:p>
    <w:p w14:paraId="05C37CE8">
      <w:pPr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</w:p>
    <w:p w14:paraId="5054DE45">
      <w:pPr>
        <w:rPr>
          <w:rFonts w:eastAsia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/>
          <w:color w:val="auto"/>
          <w:sz w:val="28"/>
          <w:szCs w:val="28"/>
          <w:lang w:eastAsia="zh-CN"/>
        </w:rPr>
        <w:t>附件二</w:t>
      </w:r>
    </w:p>
    <w:p w14:paraId="7ADE5D4C">
      <w:pPr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成交通知书</w:t>
      </w:r>
    </w:p>
    <w:p w14:paraId="63B3FDE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</w:pPr>
    </w:p>
    <w:p w14:paraId="26B63AFF">
      <w:pPr>
        <w:pStyle w:val="2"/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</w:pPr>
    </w:p>
    <w:p w14:paraId="673CF020">
      <w:pPr>
        <w:pStyle w:val="2"/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  <w:drawing>
          <wp:inline distT="0" distB="0" distL="114300" distR="114300">
            <wp:extent cx="5267960" cy="2875915"/>
            <wp:effectExtent l="0" t="0" r="8890" b="635"/>
            <wp:docPr id="7" name="图片 7" descr="内蒙古自治区政府采购云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内蒙古自治区政府采购云平台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4E93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</w:pPr>
    </w:p>
    <w:p w14:paraId="3D140EB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</w:pPr>
    </w:p>
    <w:p w14:paraId="203ED68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</w:pPr>
    </w:p>
    <w:p w14:paraId="18FFC2E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</w:pPr>
    </w:p>
    <w:p w14:paraId="7F8185D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</w:pPr>
    </w:p>
    <w:p w14:paraId="4243F03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</w:pPr>
    </w:p>
    <w:p w14:paraId="2A729C3B">
      <w:pPr>
        <w:rPr>
          <w:rFonts w:hint="eastAsia" w:ascii="宋体" w:hAnsi="宋体" w:eastAsia="宋体"/>
          <w:sz w:val="24"/>
          <w:szCs w:val="24"/>
          <w:lang w:eastAsia="zh-CN"/>
        </w:rPr>
      </w:pPr>
    </w:p>
    <w:p w14:paraId="12905751">
      <w:pPr>
        <w:rPr>
          <w:rFonts w:hint="eastAsia" w:ascii="宋体" w:hAnsi="宋体" w:eastAsia="宋体"/>
          <w:sz w:val="24"/>
          <w:szCs w:val="24"/>
          <w:lang w:eastAsia="zh-CN"/>
        </w:rPr>
      </w:pPr>
    </w:p>
    <w:p w14:paraId="24888FB2">
      <w:pPr>
        <w:rPr>
          <w:rFonts w:hint="eastAsia" w:ascii="宋体" w:hAnsi="宋体" w:eastAsia="宋体"/>
          <w:sz w:val="24"/>
          <w:szCs w:val="24"/>
          <w:lang w:eastAsia="zh-CN"/>
        </w:rPr>
      </w:pPr>
    </w:p>
    <w:p w14:paraId="5D9EB46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center"/>
        <w:textAlignment w:val="baseline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</w:p>
    <w:p w14:paraId="4F50F9A9"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04ECE">
    <w:pPr>
      <w:pStyle w:val="3"/>
      <w:spacing w:line="229" w:lineRule="exac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AE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autoSpaceDE/>
      <w:autoSpaceDN/>
      <w:spacing w:before="0" w:after="120" w:afterLines="0" w:line="480" w:lineRule="auto"/>
      <w:ind w:left="0" w:right="0"/>
      <w:jc w:val="both"/>
    </w:pPr>
    <w:rPr>
      <w:rFonts w:ascii="Calibri" w:hAnsi="Calibri" w:eastAsia="宋体" w:cs="Times New Roman"/>
      <w:kern w:val="2"/>
      <w:sz w:val="21"/>
      <w:szCs w:val="24"/>
      <w:lang w:eastAsia="zh-CN"/>
    </w:rPr>
  </w:style>
  <w:style w:type="paragraph" w:styleId="3">
    <w:name w:val="Body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2026-08-06T01:23:01Z</dcterms:created>
  <dc:creator>Administrator</dc:creator>
  <cp:lastModifiedBy>毕小亮</cp:lastModifiedBy>
  <dcterms:modified xsi:type="dcterms:W3CDTF">2026-08-06T01:23:32Z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eyJoZGlkIjoiZDAyMjdiMmJjODAyZDQ4ZjJmMDQyZjRjZjlmNjQwNTQiLCJ1c2VySWQiOiIyMzA5MjEwMDkifQ==</vt:lpwstr>
  </property>
  <property fmtid="{D5CDD505-2E9C-101B-9397-08002B2CF9AE}" pid="4" name="ICV">
    <vt:lpwstr>F11CCA9190E7474BA811A724BB92257B_12</vt:lpwstr>
  </property>
</Properties>
</file>