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Lines="1" w:after="4" w:afterLines="1" w:line="0" w:lineRule="atLeast"/>
        <w:jc w:val="both"/>
        <w:textAlignment w:val="auto"/>
        <w:rPr>
          <w:rFonts w:hint="eastAsia" w:ascii="楷体" w:hAnsi="楷体" w:eastAsia="楷体" w:cs="楷体"/>
          <w:b/>
          <w:bCs/>
          <w:sz w:val="16"/>
          <w:szCs w:val="16"/>
        </w:rPr>
      </w:pPr>
    </w:p>
    <w:p>
      <w:pPr>
        <w:bidi w:val="0"/>
        <w:jc w:val="center"/>
        <w:rPr>
          <w:rFonts w:hint="eastAsia" w:ascii="楷体" w:hAnsi="楷体" w:eastAsia="楷体" w:cs="楷体"/>
          <w:b/>
          <w:sz w:val="44"/>
          <w:szCs w:val="44"/>
          <w:lang w:eastAsia="zh-CN"/>
        </w:rPr>
      </w:pPr>
    </w:p>
    <w:p>
      <w:pPr>
        <w:bidi w:val="0"/>
        <w:jc w:val="center"/>
        <w:rPr>
          <w:rFonts w:hint="eastAsia" w:ascii="楷体" w:hAnsi="楷体" w:eastAsia="楷体" w:cs="楷体"/>
          <w:b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2022年毕业生宿舍楼内维修工程</w:t>
      </w:r>
    </w:p>
    <w:p>
      <w:pPr>
        <w:bidi w:val="0"/>
        <w:jc w:val="center"/>
        <w:rPr>
          <w:rFonts w:hint="eastAsia" w:ascii="微软雅黑" w:hAnsi="微软雅黑" w:eastAsia="微软雅黑" w:cs="微软雅黑"/>
          <w:b/>
          <w:sz w:val="56"/>
          <w:szCs w:val="56"/>
        </w:rPr>
      </w:pPr>
      <w:r>
        <w:rPr>
          <w:rFonts w:hint="eastAsia" w:ascii="微软雅黑" w:hAnsi="微软雅黑" w:eastAsia="微软雅黑" w:cs="微软雅黑"/>
          <w:b/>
          <w:sz w:val="56"/>
          <w:szCs w:val="56"/>
          <w:lang w:eastAsia="zh-CN"/>
        </w:rPr>
        <w:t>工程量清单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beforeAutospacing="0" w:after="157" w:afterLines="50" w:line="380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楷体" w:hAnsi="楷体" w:eastAsia="楷体" w:cs="楷体"/>
          <w:b/>
          <w:color w:val="auto"/>
          <w:sz w:val="30"/>
          <w:szCs w:val="30"/>
        </w:rPr>
        <w:t>内经达</w:t>
      </w:r>
      <w:r>
        <w:rPr>
          <w:rFonts w:hint="eastAsia" w:ascii="楷体" w:hAnsi="楷体" w:eastAsia="楷体" w:cs="楷体"/>
          <w:b/>
          <w:color w:val="auto"/>
          <w:sz w:val="30"/>
          <w:szCs w:val="30"/>
          <w:lang w:eastAsia="zh-CN"/>
        </w:rPr>
        <w:t>控</w:t>
      </w:r>
      <w:r>
        <w:rPr>
          <w:rFonts w:hint="eastAsia" w:ascii="楷体" w:hAnsi="楷体" w:eastAsia="楷体" w:cs="楷体"/>
          <w:b/>
          <w:color w:val="auto"/>
          <w:sz w:val="30"/>
          <w:szCs w:val="30"/>
        </w:rPr>
        <w:t>字【</w:t>
      </w:r>
      <w:r>
        <w:rPr>
          <w:rFonts w:hint="eastAsia" w:ascii="楷体" w:hAnsi="楷体" w:eastAsia="楷体" w:cs="楷体"/>
          <w:b/>
          <w:color w:val="auto"/>
          <w:sz w:val="30"/>
          <w:szCs w:val="30"/>
          <w:lang w:val="en-US" w:eastAsia="zh-CN"/>
        </w:rPr>
        <w:t>2022</w:t>
      </w:r>
      <w:r>
        <w:rPr>
          <w:rFonts w:hint="eastAsia" w:ascii="楷体" w:hAnsi="楷体" w:eastAsia="楷体" w:cs="楷体"/>
          <w:b/>
          <w:color w:val="auto"/>
          <w:sz w:val="30"/>
          <w:szCs w:val="30"/>
        </w:rPr>
        <w:t>】第</w:t>
      </w:r>
      <w:r>
        <w:rPr>
          <w:rFonts w:hint="eastAsia" w:ascii="楷体" w:hAnsi="楷体" w:eastAsia="楷体" w:cs="楷体"/>
          <w:b/>
          <w:color w:val="auto"/>
          <w:sz w:val="30"/>
          <w:szCs w:val="30"/>
          <w:lang w:val="en-US" w:eastAsia="zh-CN"/>
        </w:rPr>
        <w:t>0</w:t>
      </w:r>
      <w:r>
        <w:rPr>
          <w:rFonts w:hint="eastAsia" w:ascii="楷体" w:hAnsi="楷体" w:eastAsia="楷体" w:cs="楷体"/>
          <w:b/>
          <w:color w:val="auto"/>
          <w:sz w:val="30"/>
          <w:szCs w:val="30"/>
          <w:highlight w:val="none"/>
          <w:lang w:val="en-US" w:eastAsia="zh-CN"/>
        </w:rPr>
        <w:t>17</w:t>
      </w:r>
      <w:r>
        <w:rPr>
          <w:rFonts w:hint="eastAsia" w:ascii="楷体" w:hAnsi="楷体" w:eastAsia="楷体" w:cs="楷体"/>
          <w:b/>
          <w:color w:val="auto"/>
          <w:sz w:val="30"/>
          <w:szCs w:val="30"/>
          <w:highlight w:val="none"/>
        </w:rPr>
        <w:t>号</w:t>
      </w:r>
      <w:bookmarkStart w:id="0" w:name="_GoBack"/>
      <w:bookmarkEnd w:id="0"/>
    </w:p>
    <w:p>
      <w:pPr>
        <w:pStyle w:val="1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20" w:lineRule="exact"/>
        <w:jc w:val="center"/>
        <w:textAlignment w:val="auto"/>
        <w:rPr>
          <w:rFonts w:hint="eastAsia" w:ascii="微软雅黑" w:hAnsi="微软雅黑" w:eastAsia="微软雅黑" w:cs="微软雅黑"/>
          <w:b/>
          <w:sz w:val="56"/>
          <w:szCs w:val="56"/>
        </w:rPr>
      </w:pPr>
    </w:p>
    <w:p>
      <w:pPr>
        <w:spacing w:before="156" w:beforeLines="50" w:after="312" w:afterLines="100" w:line="360" w:lineRule="auto"/>
        <w:jc w:val="center"/>
        <w:rPr>
          <w:rFonts w:hint="eastAsia" w:ascii="楷体" w:hAnsi="楷体" w:eastAsia="楷体" w:cs="楷体"/>
          <w:sz w:val="10"/>
          <w:szCs w:val="10"/>
        </w:rPr>
      </w:pPr>
    </w:p>
    <w:p>
      <w:pPr>
        <w:spacing w:before="156" w:beforeLines="50" w:after="312" w:afterLines="100" w:line="360" w:lineRule="auto"/>
        <w:jc w:val="center"/>
        <w:rPr>
          <w:rFonts w:hint="eastAsia" w:ascii="楷体" w:hAnsi="楷体" w:eastAsia="楷体" w:cs="楷体"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spacing w:before="156" w:beforeLines="50" w:after="312" w:afterLines="100" w:line="360" w:lineRule="auto"/>
        <w:jc w:val="both"/>
        <w:rPr>
          <w:rFonts w:hint="eastAsia" w:ascii="楷体" w:hAnsi="楷体" w:eastAsia="楷体" w:cs="楷体"/>
          <w:sz w:val="28"/>
          <w:szCs w:val="28"/>
        </w:rPr>
      </w:pPr>
    </w:p>
    <w:p>
      <w:pPr>
        <w:pStyle w:val="12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400" w:lineRule="exact"/>
        <w:ind w:firstLine="1285" w:firstLineChars="400"/>
        <w:jc w:val="lef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编制</w:t>
      </w:r>
      <w:r>
        <w:rPr>
          <w:rFonts w:hint="eastAsia" w:ascii="楷体" w:hAnsi="楷体" w:eastAsia="楷体" w:cs="楷体"/>
          <w:b/>
          <w:sz w:val="32"/>
          <w:szCs w:val="32"/>
        </w:rPr>
        <w:t>单位：内蒙古经达工程项目管理有限责任公司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400" w:lineRule="exact"/>
        <w:ind w:firstLine="1285" w:firstLineChars="400"/>
        <w:jc w:val="both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地    址：呼和浩特市新城区北垣东街商业1号楼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400" w:lineRule="exact"/>
        <w:ind w:firstLine="1285" w:firstLineChars="400"/>
        <w:jc w:val="lef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联系电话：0471-4814181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400" w:lineRule="exact"/>
        <w:ind w:firstLine="1285" w:firstLineChars="400"/>
        <w:jc w:val="left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  <w:sz w:val="32"/>
          <w:szCs w:val="32"/>
        </w:rPr>
        <w:t>邮政编码：010010</w:t>
      </w:r>
    </w:p>
    <w:sectPr>
      <w:headerReference r:id="rId3" w:type="default"/>
      <w:pgSz w:w="11906" w:h="16838"/>
      <w:pgMar w:top="1497" w:right="1633" w:bottom="1497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both"/>
      <w:rPr>
        <w:rFonts w:hint="eastAsia" w:ascii="楷体" w:hAnsi="楷体" w:eastAsia="楷体" w:cs="楷体"/>
        <w:b/>
        <w:bCs/>
        <w:color w:val="000000"/>
        <w:kern w:val="0"/>
        <w:sz w:val="36"/>
        <w:szCs w:val="36"/>
      </w:rPr>
    </w:pPr>
    <w:r>
      <w:rPr>
        <w:rFonts w:hint="eastAsia"/>
        <w:lang w:eastAsia="zh-CN"/>
      </w:rPr>
      <w:tab/>
    </w:r>
    <w:r>
      <w:rPr>
        <w:rFonts w:ascii="Trebuchet MS" w:hAnsi="Trebuchet MS" w:eastAsia="楷体_GB2312" w:cs="Trebuchet MS"/>
        <w:color w:val="000000"/>
        <w:kern w:val="0"/>
        <w:sz w:val="32"/>
        <w:szCs w:val="32"/>
      </w:rPr>
      <w:t xml:space="preserve">   </w:t>
    </w:r>
    <w:r>
      <w:rPr>
        <w:rFonts w:ascii="Trebuchet MS" w:hAnsi="Trebuchet MS" w:cs="Trebuchet MS"/>
        <w:sz w:val="32"/>
        <w:szCs w:val="32"/>
      </w:rPr>
      <w:pict>
        <v:shape id="Picture 2" o:spid="_x0000_s4097" o:spt="75" type="#_x0000_t75" style="position:absolute;left:0pt;margin-left:5.4pt;margin-top:3.3pt;height:27.25pt;width:67.25pt;z-index:-251655168;mso-width-relative:page;mso-height-relative:page;" o:ole="t" filled="f" stroked="f" coordsize="21600,21600">
          <v:path/>
          <v:fill on="f" focussize="0,0"/>
          <v:stroke on="f"/>
          <v:imagedata r:id="rId2" o:title=""/>
          <o:lock v:ext="edit" grouping="f" rotation="f" text="f" aspectratio="t"/>
        </v:shape>
        <o:OLEObject Type="Embed" ProgID="" ShapeID="Picture 2" DrawAspect="Content" ObjectID="_1468075725" r:id="rId1">
          <o:LockedField>false</o:LockedField>
        </o:OLEObject>
      </w:pict>
    </w:r>
    <w:r>
      <w:rPr>
        <w:rFonts w:ascii="Trebuchet MS" w:hAnsi="Trebuchet MS" w:eastAsia="楷体_GB2312" w:cs="Trebuchet MS"/>
        <w:color w:val="000000"/>
        <w:kern w:val="0"/>
        <w:sz w:val="32"/>
        <w:szCs w:val="32"/>
      </w:rPr>
      <w:t xml:space="preserve">    </w:t>
    </w:r>
    <w:r>
      <w:rPr>
        <w:rFonts w:hint="eastAsia" w:ascii="楷体" w:hAnsi="楷体" w:eastAsia="楷体" w:cs="楷体"/>
        <w:b/>
        <w:bCs/>
        <w:color w:val="000000"/>
        <w:kern w:val="0"/>
        <w:sz w:val="36"/>
        <w:szCs w:val="36"/>
      </w:rPr>
      <w:t>中国•内蒙古经达工程项目管理有限责任公司</w:t>
    </w:r>
  </w:p>
  <w:p>
    <w:pPr>
      <w:pStyle w:val="8"/>
      <w:widowControl/>
    </w:pPr>
    <w:r>
      <w:rPr>
        <w:rFonts w:hint="eastAsia" w:ascii="楷体_GB2312" w:hAnsi="宋体" w:eastAsia="楷体_GB2312"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-10160</wp:posOffset>
              </wp:positionH>
              <wp:positionV relativeFrom="paragraph">
                <wp:posOffset>188595</wp:posOffset>
              </wp:positionV>
              <wp:extent cx="5398770" cy="0"/>
              <wp:effectExtent l="0" t="9525" r="11430" b="9525"/>
              <wp:wrapNone/>
              <wp:docPr id="4" name="直接箭头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98770" cy="0"/>
                      </a:xfrm>
                      <a:prstGeom prst="straightConnector1">
                        <a:avLst/>
                      </a:prstGeom>
                      <a:ln w="19050" cap="flat" cmpd="sng">
                        <a:solidFill>
                          <a:srgbClr val="0070C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_x0000_s1026" o:spid="_x0000_s1026" o:spt="32" type="#_x0000_t32" style="position:absolute;left:0pt;margin-left:-0.8pt;margin-top:14.85pt;height:0pt;width:425.1pt;z-index:251659264;mso-width-relative:page;mso-height-relative:page;" filled="f" stroked="t" coordsize="21600,21600" o:gfxdata="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k5zJtcAAAAI&#10;AQAADwAAAAAAAAABACAAAAAiAAAAZHJzL2Rvd25yZXYueG1sUEsBAhQAFAAAAAgAh07iQPyAwLzk&#10;AQAAnwMAAA4AAAAAAAAAAQAgAAAAJgEAAGRycy9lMm9Eb2MueG1sUEsFBgAAAAAGAAYAWQEAAHwF&#10;AAAAAA==&#10;">
              <v:fill on="f" focussize="0,0"/>
              <v:stroke weight="1.5pt" color="#0070C0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 w:ascii="楷体_GB2312" w:hAnsi="宋体" w:eastAsia="楷体_GB2312"/>
        <w:color w:val="000000"/>
        <w:w w:val="96"/>
        <w:sz w:val="18"/>
        <w:szCs w:val="18"/>
      </w:rPr>
      <w:t xml:space="preserve">               </w:t>
    </w:r>
    <w:r>
      <w:rPr>
        <w:rFonts w:hint="eastAsia" w:ascii="楷体_GB2312" w:hAnsi="宋体" w:eastAsia="楷体_GB2312"/>
        <w:b/>
        <w:bCs/>
        <w:color w:val="000000"/>
        <w:w w:val="96"/>
        <w:sz w:val="18"/>
        <w:szCs w:val="18"/>
      </w:rPr>
      <w:t xml:space="preserve"> </w:t>
    </w:r>
    <w:r>
      <w:rPr>
        <w:rFonts w:ascii="楷体_GB2312" w:hAnsi="宋体" w:eastAsia="楷体_GB2312"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-10160</wp:posOffset>
              </wp:positionH>
              <wp:positionV relativeFrom="paragraph">
                <wp:posOffset>188595</wp:posOffset>
              </wp:positionV>
              <wp:extent cx="5398770" cy="0"/>
              <wp:effectExtent l="0" t="9525" r="11430" b="9525"/>
              <wp:wrapNone/>
              <wp:docPr id="6" name="直接箭头连接符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98770" cy="0"/>
                      </a:xfrm>
                      <a:prstGeom prst="straightConnector1">
                        <a:avLst/>
                      </a:prstGeom>
                      <a:ln w="19050" cap="flat" cmpd="sng">
                        <a:solidFill>
                          <a:srgbClr val="0070C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_x0000_s1026" o:spid="_x0000_s1026" o:spt="32" type="#_x0000_t32" style="position:absolute;left:0pt;margin-left:-0.8pt;margin-top:14.85pt;height:0pt;width:425.1pt;z-index:251660288;mso-width-relative:page;mso-height-relative:page;" filled="f" stroked="t" coordsize="21600,21600" o:gfxdata="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2TnMm&#10;1wAAAAgBAAAPAAAAAAAAAAEAIAAAACIAAABkcnMvZG93bnJldi54bWxQSwECFAAUAAAACACHTuJA&#10;+1UAjekBAACtAwAADgAAAAAAAAABACAAAAAmAQAAZHJzL2Uyb0RvYy54bWxQSwUGAAAAAAYABgBZ&#10;AQAAgQUAAAAA&#10;">
              <v:fill on="f" focussize="0,0"/>
              <v:stroke weight="1.5pt" color="#0070C0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 w:ascii="楷体" w:hAnsi="楷体" w:eastAsia="楷体" w:cs="楷体"/>
        <w:b/>
        <w:bCs/>
        <w:sz w:val="16"/>
        <w:szCs w:val="16"/>
      </w:rPr>
      <w:t xml:space="preserve">China </w:t>
    </w:r>
    <w:r>
      <w:rPr>
        <w:rFonts w:hint="eastAsia" w:ascii="宋体" w:hAnsi="宋体" w:cs="宋体"/>
        <w:b/>
        <w:bCs/>
        <w:sz w:val="16"/>
        <w:szCs w:val="16"/>
      </w:rPr>
      <w:t>•</w:t>
    </w:r>
    <w:r>
      <w:rPr>
        <w:rFonts w:hint="eastAsia" w:ascii="楷体" w:hAnsi="楷体" w:eastAsia="楷体" w:cs="楷体"/>
        <w:b/>
        <w:bCs/>
        <w:sz w:val="16"/>
        <w:szCs w:val="16"/>
      </w:rPr>
      <w:t xml:space="preserve"> Inner Mongolia </w:t>
    </w:r>
    <w:r>
      <w:rPr>
        <w:rFonts w:hint="eastAsia" w:ascii="楷体" w:hAnsi="楷体" w:eastAsia="楷体" w:cs="楷体"/>
        <w:b/>
        <w:bCs/>
        <w:sz w:val="16"/>
        <w:szCs w:val="16"/>
        <w:lang w:val="en-US" w:eastAsia="zh-CN"/>
      </w:rPr>
      <w:t>J</w:t>
    </w:r>
    <w:r>
      <w:rPr>
        <w:rFonts w:hint="eastAsia" w:ascii="楷体" w:hAnsi="楷体" w:eastAsia="楷体" w:cs="楷体"/>
        <w:b/>
        <w:bCs/>
        <w:sz w:val="16"/>
        <w:szCs w:val="16"/>
      </w:rPr>
      <w:t>ingda engineering project management Limited liability company</w:t>
    </w:r>
  </w:p>
  <w:p>
    <w:pPr>
      <w:pStyle w:val="8"/>
      <w:widowControl/>
    </w:pPr>
    <w:r>
      <w:rPr>
        <w:rFonts w:ascii="Trebuchet MS" w:hAnsi="Trebuchet MS" w:eastAsia="楷体_GB2312" w:cs="Trebuchet MS"/>
        <w:color w:val="000000"/>
        <w:kern w:val="0"/>
        <w:sz w:val="32"/>
        <w:szCs w:val="32"/>
      </w:rPr>
      <w:t xml:space="preserve">       </w:t>
    </w:r>
  </w:p>
  <w:p>
    <w:pPr>
      <w:pStyle w:val="6"/>
      <w:tabs>
        <w:tab w:val="left" w:pos="822"/>
        <w:tab w:val="clear" w:pos="4153"/>
      </w:tabs>
      <w:rPr>
        <w:rFonts w:hint="eastAsia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C2371"/>
    <w:rsid w:val="00B92BD3"/>
    <w:rsid w:val="00DF7873"/>
    <w:rsid w:val="010821AA"/>
    <w:rsid w:val="0139467A"/>
    <w:rsid w:val="0139613A"/>
    <w:rsid w:val="02421F4F"/>
    <w:rsid w:val="03045591"/>
    <w:rsid w:val="03EF706D"/>
    <w:rsid w:val="050E26BB"/>
    <w:rsid w:val="053F5EDE"/>
    <w:rsid w:val="057A576F"/>
    <w:rsid w:val="064C7016"/>
    <w:rsid w:val="068B72ED"/>
    <w:rsid w:val="075A6833"/>
    <w:rsid w:val="08464CA6"/>
    <w:rsid w:val="08BF68AE"/>
    <w:rsid w:val="095975FD"/>
    <w:rsid w:val="095F23A2"/>
    <w:rsid w:val="098F688F"/>
    <w:rsid w:val="0ABF7398"/>
    <w:rsid w:val="0C170470"/>
    <w:rsid w:val="0CDA7122"/>
    <w:rsid w:val="0D792AD1"/>
    <w:rsid w:val="0E4532A3"/>
    <w:rsid w:val="0E522A01"/>
    <w:rsid w:val="0EFD2593"/>
    <w:rsid w:val="0F0E49DD"/>
    <w:rsid w:val="0FBE3E57"/>
    <w:rsid w:val="0FF652B7"/>
    <w:rsid w:val="10232DC1"/>
    <w:rsid w:val="10D51453"/>
    <w:rsid w:val="11CA1937"/>
    <w:rsid w:val="12CD325D"/>
    <w:rsid w:val="12E50E5E"/>
    <w:rsid w:val="149E68DB"/>
    <w:rsid w:val="15B30500"/>
    <w:rsid w:val="16936095"/>
    <w:rsid w:val="17927AA0"/>
    <w:rsid w:val="18037422"/>
    <w:rsid w:val="1885621B"/>
    <w:rsid w:val="1896030A"/>
    <w:rsid w:val="189F4E19"/>
    <w:rsid w:val="18F64ACA"/>
    <w:rsid w:val="19B2385F"/>
    <w:rsid w:val="1BFA7112"/>
    <w:rsid w:val="1C18261C"/>
    <w:rsid w:val="1D906BDC"/>
    <w:rsid w:val="1E136E9C"/>
    <w:rsid w:val="1E2C2171"/>
    <w:rsid w:val="1EFB4ECB"/>
    <w:rsid w:val="1F235B84"/>
    <w:rsid w:val="1FEB5E4E"/>
    <w:rsid w:val="20297C59"/>
    <w:rsid w:val="20ED205D"/>
    <w:rsid w:val="21BF06D8"/>
    <w:rsid w:val="22634C11"/>
    <w:rsid w:val="24112EDB"/>
    <w:rsid w:val="2566374F"/>
    <w:rsid w:val="269C5BFA"/>
    <w:rsid w:val="288C192F"/>
    <w:rsid w:val="28EC61DE"/>
    <w:rsid w:val="29344050"/>
    <w:rsid w:val="29463580"/>
    <w:rsid w:val="294B3550"/>
    <w:rsid w:val="29FA2D3E"/>
    <w:rsid w:val="2A0213B5"/>
    <w:rsid w:val="2A047951"/>
    <w:rsid w:val="2A9C6155"/>
    <w:rsid w:val="2B126D7A"/>
    <w:rsid w:val="2B675008"/>
    <w:rsid w:val="2B68422E"/>
    <w:rsid w:val="2CCF27A6"/>
    <w:rsid w:val="2D8834D1"/>
    <w:rsid w:val="2D8F2F56"/>
    <w:rsid w:val="2ED329F1"/>
    <w:rsid w:val="2F424D82"/>
    <w:rsid w:val="2FC217EE"/>
    <w:rsid w:val="30BB6FB6"/>
    <w:rsid w:val="31C842F2"/>
    <w:rsid w:val="33CE4C77"/>
    <w:rsid w:val="3491774E"/>
    <w:rsid w:val="3580085F"/>
    <w:rsid w:val="35EC1E93"/>
    <w:rsid w:val="37A97B52"/>
    <w:rsid w:val="38D02F67"/>
    <w:rsid w:val="393F5C18"/>
    <w:rsid w:val="3BD60C49"/>
    <w:rsid w:val="3D89392C"/>
    <w:rsid w:val="3D9632C0"/>
    <w:rsid w:val="3E756830"/>
    <w:rsid w:val="3EF041ED"/>
    <w:rsid w:val="41A43B85"/>
    <w:rsid w:val="41C864B3"/>
    <w:rsid w:val="42716C6B"/>
    <w:rsid w:val="42FE7A34"/>
    <w:rsid w:val="431030D1"/>
    <w:rsid w:val="449C6EAE"/>
    <w:rsid w:val="46256341"/>
    <w:rsid w:val="47A24147"/>
    <w:rsid w:val="47A85677"/>
    <w:rsid w:val="47B229D7"/>
    <w:rsid w:val="483C2371"/>
    <w:rsid w:val="4B237E4D"/>
    <w:rsid w:val="4B760988"/>
    <w:rsid w:val="4DDD1BE1"/>
    <w:rsid w:val="4FB035CE"/>
    <w:rsid w:val="4FBE3459"/>
    <w:rsid w:val="503B7452"/>
    <w:rsid w:val="50EE4AFC"/>
    <w:rsid w:val="51483909"/>
    <w:rsid w:val="51836C35"/>
    <w:rsid w:val="51B11718"/>
    <w:rsid w:val="52820C61"/>
    <w:rsid w:val="53ED4F35"/>
    <w:rsid w:val="54A90A12"/>
    <w:rsid w:val="54CB4DB7"/>
    <w:rsid w:val="5580774C"/>
    <w:rsid w:val="57861978"/>
    <w:rsid w:val="57A94422"/>
    <w:rsid w:val="57AF65B4"/>
    <w:rsid w:val="57FE2590"/>
    <w:rsid w:val="580D455A"/>
    <w:rsid w:val="58662CF5"/>
    <w:rsid w:val="593D4898"/>
    <w:rsid w:val="598068E4"/>
    <w:rsid w:val="59BA18DA"/>
    <w:rsid w:val="5B643509"/>
    <w:rsid w:val="5D655327"/>
    <w:rsid w:val="5D883A0D"/>
    <w:rsid w:val="5D8E38B6"/>
    <w:rsid w:val="5E737962"/>
    <w:rsid w:val="60D4383F"/>
    <w:rsid w:val="62C774F8"/>
    <w:rsid w:val="632A0372"/>
    <w:rsid w:val="63CD1B56"/>
    <w:rsid w:val="64280347"/>
    <w:rsid w:val="6534449C"/>
    <w:rsid w:val="655A1650"/>
    <w:rsid w:val="662C162E"/>
    <w:rsid w:val="667A69BF"/>
    <w:rsid w:val="667D7CD7"/>
    <w:rsid w:val="669A3C7C"/>
    <w:rsid w:val="66BF758F"/>
    <w:rsid w:val="66D54C1C"/>
    <w:rsid w:val="67617776"/>
    <w:rsid w:val="67E36EBF"/>
    <w:rsid w:val="6852408D"/>
    <w:rsid w:val="68FF5ED6"/>
    <w:rsid w:val="696F7CF0"/>
    <w:rsid w:val="697D01EB"/>
    <w:rsid w:val="69B2709E"/>
    <w:rsid w:val="6A333606"/>
    <w:rsid w:val="6B1F1C40"/>
    <w:rsid w:val="6C842B9F"/>
    <w:rsid w:val="6E193E13"/>
    <w:rsid w:val="6E4B4E0C"/>
    <w:rsid w:val="6E616E5E"/>
    <w:rsid w:val="6ED70F9E"/>
    <w:rsid w:val="70157FDD"/>
    <w:rsid w:val="71D858DE"/>
    <w:rsid w:val="724951CC"/>
    <w:rsid w:val="73C017FC"/>
    <w:rsid w:val="74476023"/>
    <w:rsid w:val="74F23E9B"/>
    <w:rsid w:val="75800086"/>
    <w:rsid w:val="78E479E8"/>
    <w:rsid w:val="7A4F6AAC"/>
    <w:rsid w:val="7A936EF8"/>
    <w:rsid w:val="7BA22256"/>
    <w:rsid w:val="7C4E5EA3"/>
    <w:rsid w:val="7D74613B"/>
    <w:rsid w:val="7D9451DD"/>
    <w:rsid w:val="7DE97479"/>
    <w:rsid w:val="7E065CE9"/>
    <w:rsid w:val="7E3E3D08"/>
    <w:rsid w:val="7ED72A8D"/>
    <w:rsid w:val="7F0B45A4"/>
    <w:rsid w:val="7FAF78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afterLines="0" w:line="480" w:lineRule="auto"/>
    </w:pPr>
    <w:rPr>
      <w:kern w:val="0"/>
      <w:sz w:val="20"/>
    </w:rPr>
  </w:style>
  <w:style w:type="paragraph" w:styleId="3">
    <w:name w:val="Salutation"/>
    <w:basedOn w:val="1"/>
    <w:next w:val="1"/>
    <w:qFormat/>
    <w:uiPriority w:val="0"/>
    <w:rPr>
      <w:rFonts w:ascii="宋体" w:hAnsi="宋体"/>
      <w:sz w:val="24"/>
      <w:szCs w:val="20"/>
    </w:rPr>
  </w:style>
  <w:style w:type="paragraph" w:styleId="4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"/>
    <w:basedOn w:val="1"/>
    <w:qFormat/>
    <w:uiPriority w:val="0"/>
    <w:pPr>
      <w:ind w:left="200" w:hanging="200" w:hangingChars="200"/>
    </w:pPr>
  </w:style>
  <w:style w:type="paragraph" w:styleId="8">
    <w:name w:val="Normal (Web)"/>
    <w:basedOn w:val="1"/>
    <w:qFormat/>
    <w:uiPriority w:val="0"/>
    <w:pPr>
      <w:jc w:val="left"/>
    </w:pPr>
    <w:rPr>
      <w:rFonts w:ascii="Calibri" w:hAnsi="Calibri" w:eastAsia="宋体"/>
      <w:kern w:val="0"/>
      <w:sz w:val="24"/>
    </w:rPr>
  </w:style>
  <w:style w:type="paragraph" w:styleId="9">
    <w:name w:val="Body Text First Indent 2"/>
    <w:basedOn w:val="4"/>
    <w:qFormat/>
    <w:uiPriority w:val="0"/>
    <w:pPr>
      <w:spacing w:afterLines="0"/>
      <w:ind w:firstLine="420"/>
    </w:pPr>
    <w:rPr>
      <w:rFonts w:ascii="Times New Roman" w:hAnsi="Calibri" w:eastAsia="仿宋_GB2312" w:cs="Times New Roman"/>
      <w:kern w:val="2"/>
      <w:sz w:val="21"/>
      <w:szCs w:val="24"/>
      <w:lang w:bidi="ar-SA"/>
    </w:rPr>
  </w:style>
  <w:style w:type="paragraph" w:customStyle="1" w:styleId="12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2020-07-01T03:40:00Z</dcterms:created>
  <dc:creator>Administrator</dc:creator>
  <cp:lastModifiedBy>张汉考</cp:lastModifiedBy>
  <cp:lastPrinted>2022-01-06T07:33:00Z</cp:lastPrinted>
  <dcterms:modified xsi:type="dcterms:W3CDTF">2022-05-18T01:40:21Z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BCE668EBBA1741D6958E0AB2ABBA4B11</vt:lpwstr>
  </property>
</Properties>
</file>