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家具购置项目参数所需提供检测报告清单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/>
          <w:b/>
          <w:bCs/>
          <w:sz w:val="24"/>
          <w:szCs w:val="24"/>
          <w:lang w:eastAsia="zh-CN"/>
        </w:rPr>
        <w:t>需提供</w:t>
      </w:r>
      <w:r>
        <w:rPr>
          <w:rFonts w:hint="eastAsia" w:ascii="Times New Roman"/>
          <w:b/>
          <w:bCs/>
          <w:color w:val="auto"/>
          <w:sz w:val="24"/>
          <w:szCs w:val="24"/>
          <w:lang w:eastAsia="zh-CN"/>
        </w:rPr>
        <w:t>带有CNAS或CMA标识的“橡木（实木）”检测报告，检测报告需附真伪查询结果截图并加盖投标商公章。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2" w:firstLineChars="200"/>
        <w:textAlignment w:val="auto"/>
        <w:rPr>
          <w:rFonts w:hint="eastAsia" w:ascii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/>
          <w:b/>
          <w:bCs/>
          <w:color w:val="auto"/>
          <w:sz w:val="24"/>
          <w:lang w:eastAsia="zh-CN"/>
        </w:rPr>
        <w:t>需提供带有CNAS或CMA标识的“水性面漆;水性底漆”检测报告</w:t>
      </w:r>
      <w:r>
        <w:rPr>
          <w:rFonts w:hint="eastAsia" w:ascii="Times New Roman"/>
          <w:b/>
          <w:bCs/>
          <w:color w:val="auto"/>
          <w:sz w:val="24"/>
          <w:szCs w:val="24"/>
          <w:lang w:eastAsia="zh-CN"/>
        </w:rPr>
        <w:t>，检测报告需附真伪查询结果截图并加盖投标商公章。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2" w:firstLineChars="200"/>
        <w:textAlignment w:val="auto"/>
        <w:rPr>
          <w:rFonts w:hint="eastAsia" w:ascii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Theme="minorHAnsi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Times New Roman"/>
          <w:b/>
          <w:bCs/>
          <w:color w:val="auto"/>
          <w:sz w:val="24"/>
          <w:lang w:eastAsia="zh-CN"/>
        </w:rPr>
        <w:t>需提供带有CNAS或CMA标识的“白乳胶”检测报告</w:t>
      </w:r>
      <w:r>
        <w:rPr>
          <w:rFonts w:hint="eastAsia" w:ascii="Times New Roman"/>
          <w:b/>
          <w:bCs/>
          <w:color w:val="auto"/>
          <w:sz w:val="24"/>
          <w:szCs w:val="24"/>
          <w:lang w:eastAsia="zh-CN"/>
        </w:rPr>
        <w:t>，检测报告需附真伪查询结果截图并加盖投标商公章。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Theme="minorHAnsi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 w:ascii="Times New Roman"/>
          <w:b/>
          <w:bCs/>
          <w:color w:val="auto"/>
          <w:sz w:val="24"/>
          <w:lang w:eastAsia="zh-CN"/>
        </w:rPr>
        <w:t>需提供带有CNAS或CMA标识的“</w:t>
      </w:r>
      <w:r>
        <w:rPr>
          <w:rFonts w:hint="eastAsia"/>
          <w:b/>
          <w:bCs/>
          <w:color w:val="auto"/>
          <w:sz w:val="24"/>
          <w:lang w:eastAsia="zh-CN"/>
        </w:rPr>
        <w:t>冷轧钢管</w:t>
      </w:r>
      <w:r>
        <w:rPr>
          <w:rFonts w:hint="eastAsia" w:ascii="Times New Roman"/>
          <w:b/>
          <w:bCs/>
          <w:color w:val="auto"/>
          <w:sz w:val="24"/>
          <w:lang w:eastAsia="zh-CN"/>
        </w:rPr>
        <w:t>”检测报告</w:t>
      </w:r>
      <w:r>
        <w:rPr>
          <w:rFonts w:hint="eastAsia" w:ascii="Times New Roman"/>
          <w:b/>
          <w:bCs/>
          <w:color w:val="auto"/>
          <w:sz w:val="24"/>
          <w:szCs w:val="24"/>
          <w:lang w:eastAsia="zh-CN"/>
        </w:rPr>
        <w:t>，检测报告需附真伪查询结果截图并加盖投标商公章。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Theme="minorHAnsi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="Times New Roman"/>
          <w:b/>
          <w:bCs/>
          <w:color w:val="auto"/>
          <w:sz w:val="24"/>
          <w:lang w:eastAsia="zh-CN"/>
        </w:rPr>
        <w:t>需提供带有CNAS或CMA标识的“</w:t>
      </w:r>
      <w:r>
        <w:rPr>
          <w:rFonts w:hint="eastAsia"/>
          <w:b/>
          <w:bCs/>
          <w:color w:val="auto"/>
          <w:sz w:val="24"/>
          <w:lang w:eastAsia="zh-CN"/>
        </w:rPr>
        <w:t>静电粉末（塑粉）</w:t>
      </w:r>
      <w:r>
        <w:rPr>
          <w:rFonts w:hint="eastAsia" w:ascii="Times New Roman"/>
          <w:b/>
          <w:bCs/>
          <w:color w:val="auto"/>
          <w:sz w:val="24"/>
          <w:lang w:eastAsia="zh-CN"/>
        </w:rPr>
        <w:t>”检测报告</w:t>
      </w:r>
      <w:r>
        <w:rPr>
          <w:rFonts w:hint="eastAsia" w:ascii="Times New Roman"/>
          <w:b/>
          <w:bCs/>
          <w:color w:val="auto"/>
          <w:sz w:val="24"/>
          <w:szCs w:val="24"/>
          <w:lang w:eastAsia="zh-CN"/>
        </w:rPr>
        <w:t>，检测报告需附真伪查询结果截图并加盖投标商公章。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Theme="minorHAnsi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6、</w:t>
      </w:r>
      <w:r>
        <w:rPr>
          <w:rFonts w:hint="eastAsia" w:ascii="Times New Roman"/>
          <w:b/>
          <w:bCs/>
          <w:color w:val="auto"/>
          <w:sz w:val="24"/>
        </w:rPr>
        <w:t>需提供带有CNAS或CMA标识的“中密度纤维板”检测报告</w:t>
      </w:r>
      <w:r>
        <w:rPr>
          <w:rFonts w:hint="eastAsia" w:ascii="Times New Roman"/>
          <w:b/>
          <w:bCs/>
          <w:color w:val="auto"/>
          <w:sz w:val="24"/>
          <w:szCs w:val="24"/>
          <w:lang w:val="en-US" w:eastAsia="zh-CN"/>
        </w:rPr>
        <w:t>，检测报告需附真伪查询结果截图并加盖投标商公章。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Theme="minorHAnsi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7、</w:t>
      </w:r>
      <w:r>
        <w:rPr>
          <w:rFonts w:hint="eastAsia" w:ascii="Times New Roman"/>
          <w:b/>
          <w:bCs/>
          <w:color w:val="auto"/>
          <w:sz w:val="24"/>
          <w:lang w:eastAsia="zh-CN"/>
        </w:rPr>
        <w:t>需提供带有CNAS或CMA标识的“</w:t>
      </w:r>
      <w:r>
        <w:rPr>
          <w:rFonts w:hint="eastAsia" w:ascii="Times New Roman"/>
          <w:b/>
          <w:bCs/>
          <w:color w:val="auto"/>
          <w:sz w:val="24"/>
          <w:szCs w:val="24"/>
          <w:lang w:eastAsia="zh-CN"/>
        </w:rPr>
        <w:t>三合一连接件</w:t>
      </w:r>
      <w:r>
        <w:rPr>
          <w:rFonts w:hint="eastAsia" w:ascii="Times New Roman"/>
          <w:b/>
          <w:bCs/>
          <w:color w:val="auto"/>
          <w:sz w:val="24"/>
          <w:lang w:eastAsia="zh-CN"/>
        </w:rPr>
        <w:t>”检测报告</w:t>
      </w:r>
      <w:r>
        <w:rPr>
          <w:rFonts w:hint="eastAsia" w:ascii="Times New Roman"/>
          <w:b/>
          <w:bCs/>
          <w:color w:val="auto"/>
          <w:sz w:val="24"/>
          <w:szCs w:val="24"/>
          <w:lang w:val="en-US" w:eastAsia="zh-CN"/>
        </w:rPr>
        <w:t>，检测报告需附真伪查询结果截图并加盖投标商公章。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Theme="minorHAnsi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8、</w:t>
      </w:r>
      <w:r>
        <w:rPr>
          <w:rFonts w:hint="eastAsia" w:ascii="Times New Roman"/>
          <w:b/>
          <w:bCs/>
          <w:color w:val="auto"/>
          <w:sz w:val="24"/>
        </w:rPr>
        <w:t>需提供带有CNAS或CMA标识的“木皮”检测报告</w:t>
      </w:r>
      <w:r>
        <w:rPr>
          <w:rFonts w:hint="eastAsia" w:ascii="Times New Roman"/>
          <w:b/>
          <w:bCs/>
          <w:color w:val="auto"/>
          <w:sz w:val="24"/>
          <w:szCs w:val="24"/>
          <w:lang w:val="en-US" w:eastAsia="zh-CN"/>
        </w:rPr>
        <w:t>，检测报告需附真伪查询结果截图并加盖投标商公章。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Theme="minorHAnsi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9、</w:t>
      </w:r>
      <w:r>
        <w:rPr>
          <w:rFonts w:hint="eastAsia" w:ascii="Times New Roman"/>
          <w:b/>
          <w:bCs/>
          <w:color w:val="auto"/>
          <w:sz w:val="24"/>
          <w:lang w:eastAsia="zh-CN"/>
        </w:rPr>
        <w:t>需提供带有CNAS或CMA标识的“海棉”检测报告</w:t>
      </w:r>
      <w:r>
        <w:rPr>
          <w:rFonts w:hint="eastAsia" w:ascii="Times New Roman"/>
          <w:b/>
          <w:bCs/>
          <w:color w:val="auto"/>
          <w:sz w:val="24"/>
          <w:szCs w:val="24"/>
          <w:lang w:val="en-US" w:eastAsia="zh-CN"/>
        </w:rPr>
        <w:t>，检测报告需附真伪查询结果截图并加盖投标商公章。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Theme="minorHAnsi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10、</w:t>
      </w:r>
      <w:r>
        <w:rPr>
          <w:rFonts w:hint="eastAsia" w:ascii="Times New Roman"/>
          <w:b/>
          <w:bCs/>
          <w:color w:val="auto"/>
          <w:sz w:val="24"/>
        </w:rPr>
        <w:t>需提供带有CNAS或CMA标识的“钢管”检测报告</w:t>
      </w:r>
      <w:r>
        <w:rPr>
          <w:rFonts w:hint="eastAsia" w:ascii="Times New Roman"/>
          <w:b/>
          <w:bCs/>
          <w:color w:val="auto"/>
          <w:sz w:val="24"/>
          <w:szCs w:val="24"/>
          <w:lang w:val="en-US" w:eastAsia="zh-CN"/>
        </w:rPr>
        <w:t>，检测报告需附真伪查询结果截图并加盖投标商公章。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Theme="minorHAnsi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11、</w:t>
      </w:r>
      <w:r>
        <w:rPr>
          <w:rFonts w:hint="eastAsia" w:ascii="Times New Roman"/>
          <w:b/>
          <w:bCs/>
          <w:color w:val="auto"/>
          <w:sz w:val="24"/>
        </w:rPr>
        <w:t>需提供带有CNAS或CMA标识的“</w:t>
      </w:r>
      <w:r>
        <w:rPr>
          <w:rFonts w:hint="eastAsia" w:ascii="Times New Roman" w:cs="仿宋_GB2312"/>
          <w:b/>
          <w:bCs/>
          <w:color w:val="auto"/>
          <w:kern w:val="0"/>
          <w:sz w:val="24"/>
          <w:szCs w:val="22"/>
        </w:rPr>
        <w:t>饰面中纤板</w:t>
      </w:r>
      <w:r>
        <w:rPr>
          <w:rFonts w:hint="eastAsia" w:ascii="Times New Roman"/>
          <w:b/>
          <w:bCs/>
          <w:color w:val="auto"/>
          <w:sz w:val="24"/>
        </w:rPr>
        <w:t>”检测报告</w:t>
      </w:r>
      <w:r>
        <w:rPr>
          <w:rFonts w:hint="eastAsia" w:ascii="Times New Roman"/>
          <w:b/>
          <w:bCs/>
          <w:color w:val="auto"/>
          <w:sz w:val="24"/>
          <w:szCs w:val="24"/>
          <w:lang w:val="en-US" w:eastAsia="zh-CN"/>
        </w:rPr>
        <w:t>，检测报告需附真伪查询结果截图并加盖投标商公章。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Theme="minorHAnsi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12、</w:t>
      </w:r>
      <w:r>
        <w:rPr>
          <w:rFonts w:hint="eastAsia" w:ascii="Times New Roman"/>
          <w:color w:val="auto"/>
          <w:sz w:val="24"/>
        </w:rPr>
        <w:t>需提</w:t>
      </w:r>
      <w:r>
        <w:rPr>
          <w:rFonts w:hint="eastAsia" w:ascii="Times New Roman"/>
          <w:b/>
          <w:bCs/>
          <w:color w:val="auto"/>
          <w:sz w:val="24"/>
        </w:rPr>
        <w:t>供带有CNAS或CMA标识的“</w:t>
      </w:r>
      <w:r>
        <w:rPr>
          <w:rFonts w:hint="eastAsia" w:ascii="Times New Roman" w:cs="仿宋_GB2312"/>
          <w:b/>
          <w:bCs/>
          <w:color w:val="auto"/>
          <w:kern w:val="0"/>
          <w:sz w:val="24"/>
          <w:szCs w:val="22"/>
        </w:rPr>
        <w:t>饰面多层板</w:t>
      </w:r>
      <w:r>
        <w:rPr>
          <w:rFonts w:hint="eastAsia" w:ascii="Times New Roman"/>
          <w:b/>
          <w:bCs/>
          <w:color w:val="auto"/>
          <w:sz w:val="24"/>
        </w:rPr>
        <w:t>”检测报告</w:t>
      </w:r>
      <w:r>
        <w:rPr>
          <w:rFonts w:hint="eastAsia" w:ascii="Times New Roman"/>
          <w:b/>
          <w:bCs/>
          <w:color w:val="auto"/>
          <w:sz w:val="24"/>
          <w:szCs w:val="24"/>
          <w:lang w:val="en-US" w:eastAsia="zh-CN"/>
        </w:rPr>
        <w:t>，检测报告需附真伪查询结果截图并加盖投标商公章。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Theme="minorHAnsi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13、</w:t>
      </w:r>
      <w:r>
        <w:rPr>
          <w:rFonts w:hint="eastAsia" w:ascii="Times New Roman"/>
          <w:b/>
          <w:bCs/>
          <w:color w:val="auto"/>
          <w:sz w:val="24"/>
        </w:rPr>
        <w:t>需提供带有CNAS或CMA标识的“</w:t>
      </w:r>
      <w:r>
        <w:rPr>
          <w:rFonts w:ascii="Times New Roman"/>
          <w:b/>
          <w:bCs/>
          <w:color w:val="auto"/>
          <w:sz w:val="24"/>
        </w:rPr>
        <w:t>书柜</w:t>
      </w:r>
      <w:r>
        <w:rPr>
          <w:rFonts w:hint="eastAsia" w:ascii="Times New Roman"/>
          <w:b/>
          <w:bCs/>
          <w:color w:val="auto"/>
          <w:sz w:val="24"/>
        </w:rPr>
        <w:t>”检测报告</w:t>
      </w:r>
      <w:r>
        <w:rPr>
          <w:rFonts w:hint="eastAsia" w:ascii="Times New Roman"/>
          <w:b/>
          <w:bCs/>
          <w:color w:val="auto"/>
          <w:sz w:val="24"/>
          <w:szCs w:val="24"/>
          <w:lang w:val="en-US" w:eastAsia="zh-CN"/>
        </w:rPr>
        <w:t>，检测报告需附真伪查询结果截图并加盖投标商公章。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Theme="minorHAnsi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14、</w:t>
      </w:r>
      <w:r>
        <w:rPr>
          <w:rFonts w:hint="eastAsia" w:ascii="Times New Roman"/>
          <w:b/>
          <w:bCs/>
          <w:color w:val="auto"/>
          <w:sz w:val="24"/>
        </w:rPr>
        <w:t>需提供带有CNAS或CMA标识的“阅览桌”检测报告</w:t>
      </w:r>
      <w:r>
        <w:rPr>
          <w:rFonts w:hint="eastAsia" w:ascii="Times New Roman"/>
          <w:b/>
          <w:bCs/>
          <w:color w:val="auto"/>
          <w:sz w:val="24"/>
          <w:szCs w:val="24"/>
          <w:lang w:val="en-US" w:eastAsia="zh-CN"/>
        </w:rPr>
        <w:t>，检测报告需附真伪查询结果截图并加盖投标商公章。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Theme="minorHAnsi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15、</w:t>
      </w:r>
      <w:r>
        <w:rPr>
          <w:rFonts w:hint="eastAsia" w:ascii="Times New Roman"/>
          <w:b/>
          <w:bCs/>
          <w:color w:val="auto"/>
          <w:sz w:val="24"/>
          <w:lang w:eastAsia="zh-CN"/>
        </w:rPr>
        <w:t>需提供带有CNAS或CMA标识的“</w:t>
      </w:r>
      <w:r>
        <w:rPr>
          <w:rFonts w:ascii="Times New Roman"/>
          <w:b/>
          <w:bCs/>
          <w:color w:val="auto"/>
          <w:sz w:val="24"/>
          <w:lang w:eastAsia="zh-CN"/>
        </w:rPr>
        <w:t>课椅靠背坐垫</w:t>
      </w:r>
      <w:r>
        <w:rPr>
          <w:rFonts w:hint="eastAsia" w:ascii="Times New Roman"/>
          <w:b/>
          <w:bCs/>
          <w:color w:val="auto"/>
          <w:sz w:val="24"/>
          <w:lang w:eastAsia="zh-CN"/>
        </w:rPr>
        <w:t>”检测报告</w:t>
      </w:r>
      <w:r>
        <w:rPr>
          <w:rFonts w:hint="eastAsia" w:ascii="Times New Roman"/>
          <w:b/>
          <w:bCs/>
          <w:color w:val="auto"/>
          <w:sz w:val="24"/>
          <w:szCs w:val="24"/>
          <w:lang w:val="en-US" w:eastAsia="zh-CN"/>
        </w:rPr>
        <w:t>，检测报告需附真伪查询结果截图并加盖投标商公章。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Theme="minorHAnsi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16、</w:t>
      </w:r>
      <w:r>
        <w:rPr>
          <w:rFonts w:hint="eastAsia" w:ascii="Times New Roman"/>
          <w:b/>
          <w:bCs/>
          <w:color w:val="auto"/>
          <w:sz w:val="24"/>
          <w:lang w:eastAsia="zh-CN"/>
        </w:rPr>
        <w:t>需提供带有CNAS或CMA标识的“脚垫”检测报告</w:t>
      </w:r>
      <w:r>
        <w:rPr>
          <w:rFonts w:hint="eastAsia" w:ascii="Times New Roman"/>
          <w:b/>
          <w:bCs/>
          <w:color w:val="auto"/>
          <w:sz w:val="24"/>
          <w:szCs w:val="24"/>
          <w:lang w:val="en-US" w:eastAsia="zh-CN"/>
        </w:rPr>
        <w:t>，检测报告需附真伪查询结果截图并加盖投标商公章。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Theme="minorHAnsi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17、</w:t>
      </w:r>
      <w:r>
        <w:rPr>
          <w:rFonts w:hint="eastAsia" w:ascii="Times New Roman"/>
          <w:b/>
          <w:bCs/>
          <w:color w:val="auto"/>
          <w:sz w:val="24"/>
        </w:rPr>
        <w:t>需提供带有CNAS或CMA标识的“</w:t>
      </w:r>
      <w:r>
        <w:rPr>
          <w:rFonts w:ascii="Times New Roman"/>
          <w:b/>
          <w:bCs/>
          <w:color w:val="auto"/>
          <w:sz w:val="24"/>
        </w:rPr>
        <w:t>阅览椅</w:t>
      </w:r>
      <w:r>
        <w:rPr>
          <w:rFonts w:hint="eastAsia" w:ascii="Times New Roman"/>
          <w:b/>
          <w:bCs/>
          <w:color w:val="auto"/>
          <w:sz w:val="24"/>
        </w:rPr>
        <w:t>”检测报告</w:t>
      </w:r>
      <w:r>
        <w:rPr>
          <w:rFonts w:hint="eastAsia" w:ascii="Times New Roman"/>
          <w:b/>
          <w:bCs/>
          <w:color w:val="auto"/>
          <w:sz w:val="24"/>
          <w:szCs w:val="24"/>
          <w:lang w:val="en-US" w:eastAsia="zh-CN"/>
        </w:rPr>
        <w:t>，检测报告需附真伪查询结果截图并加盖投标商公章。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Theme="minorHAnsi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18、</w:t>
      </w:r>
      <w:r>
        <w:rPr>
          <w:rFonts w:hint="eastAsia" w:ascii="Times New Roman"/>
          <w:b/>
          <w:bCs/>
          <w:color w:val="auto"/>
          <w:sz w:val="24"/>
          <w:lang w:eastAsia="zh-CN"/>
        </w:rPr>
        <w:t>需提供带有CNAS或CMA标识的“</w:t>
      </w:r>
      <w:r>
        <w:rPr>
          <w:rFonts w:ascii="Times New Roman"/>
          <w:b/>
          <w:bCs/>
          <w:color w:val="auto"/>
          <w:sz w:val="24"/>
          <w:lang w:eastAsia="zh-CN"/>
        </w:rPr>
        <w:t>饰面刨花板</w:t>
      </w:r>
      <w:r>
        <w:rPr>
          <w:rFonts w:hint="eastAsia" w:ascii="Times New Roman"/>
          <w:b/>
          <w:bCs/>
          <w:color w:val="auto"/>
          <w:sz w:val="24"/>
          <w:lang w:eastAsia="zh-CN"/>
        </w:rPr>
        <w:t>”检测报告</w:t>
      </w:r>
      <w:r>
        <w:rPr>
          <w:rFonts w:hint="eastAsia" w:ascii="Times New Roman"/>
          <w:b/>
          <w:bCs/>
          <w:color w:val="auto"/>
          <w:sz w:val="24"/>
          <w:szCs w:val="24"/>
          <w:lang w:val="en-US" w:eastAsia="zh-CN"/>
        </w:rPr>
        <w:t>，检测报告需附真伪查询结果截图并加盖投标商公章。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Theme="minorHAnsi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19、</w:t>
      </w:r>
      <w:r>
        <w:rPr>
          <w:rFonts w:hint="eastAsia" w:ascii="Times New Roman"/>
          <w:b/>
          <w:bCs/>
          <w:color w:val="auto"/>
          <w:sz w:val="24"/>
        </w:rPr>
        <w:t>需提供带有CNAS或CMA标识的“热固性粉末涂料”检测报告</w:t>
      </w:r>
      <w:r>
        <w:rPr>
          <w:rFonts w:hint="eastAsia" w:ascii="Times New Roman"/>
          <w:b/>
          <w:bCs/>
          <w:color w:val="auto"/>
          <w:sz w:val="24"/>
          <w:szCs w:val="24"/>
          <w:lang w:val="en-US" w:eastAsia="zh-CN"/>
        </w:rPr>
        <w:t>，检测报告需附真伪查询结果截图并加盖投标商公章。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Theme="minorHAnsi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20、</w:t>
      </w:r>
      <w:r>
        <w:rPr>
          <w:rFonts w:hint="eastAsia" w:ascii="Times New Roman"/>
          <w:b/>
          <w:bCs/>
          <w:color w:val="auto"/>
          <w:sz w:val="24"/>
          <w:lang w:eastAsia="zh-CN"/>
        </w:rPr>
        <w:t>需提供带有CNAS或CMA标识的“阻燃海绵”检测报告</w:t>
      </w:r>
      <w:r>
        <w:rPr>
          <w:rFonts w:hint="eastAsia" w:ascii="Times New Roman"/>
          <w:b/>
          <w:bCs/>
          <w:color w:val="auto"/>
          <w:sz w:val="24"/>
          <w:szCs w:val="24"/>
          <w:lang w:val="en-US" w:eastAsia="zh-CN"/>
        </w:rPr>
        <w:t>，检测报告需附真伪查询结果截图并加盖投标商公章。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Theme="minorHAnsi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21、</w:t>
      </w:r>
      <w:r>
        <w:rPr>
          <w:rFonts w:hint="eastAsia" w:ascii="Times New Roman"/>
          <w:b/>
          <w:bCs/>
          <w:color w:val="auto"/>
          <w:sz w:val="24"/>
          <w:lang w:eastAsia="zh-CN"/>
        </w:rPr>
        <w:t>需提供带有CNAS或CMA标识的“绒布（阻燃绒布）”检测报告</w:t>
      </w:r>
      <w:r>
        <w:rPr>
          <w:rFonts w:hint="eastAsia" w:ascii="Times New Roman"/>
          <w:b/>
          <w:bCs/>
          <w:color w:val="auto"/>
          <w:sz w:val="24"/>
          <w:szCs w:val="24"/>
          <w:lang w:val="en-US" w:eastAsia="zh-CN"/>
        </w:rPr>
        <w:t>，检测报告需附真伪查询结果截图并加盖投标商公章。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Theme="minorHAnsi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22、</w:t>
      </w:r>
      <w:r>
        <w:rPr>
          <w:rFonts w:hint="eastAsia" w:ascii="Times New Roman"/>
          <w:b/>
          <w:bCs/>
          <w:color w:val="auto"/>
          <w:sz w:val="24"/>
        </w:rPr>
        <w:t>需提供带有CNAS或CMA标识的“</w:t>
      </w:r>
      <w:r>
        <w:rPr>
          <w:rFonts w:ascii="Times New Roman"/>
          <w:b/>
          <w:bCs/>
          <w:color w:val="auto"/>
          <w:sz w:val="24"/>
        </w:rPr>
        <w:t>螺杆螺帽</w:t>
      </w:r>
      <w:r>
        <w:rPr>
          <w:rFonts w:hint="eastAsia" w:ascii="Times New Roman"/>
          <w:b/>
          <w:bCs/>
          <w:color w:val="auto"/>
          <w:sz w:val="24"/>
        </w:rPr>
        <w:t>”检测报告</w:t>
      </w:r>
      <w:r>
        <w:rPr>
          <w:rFonts w:hint="eastAsia" w:ascii="Times New Roman"/>
          <w:b/>
          <w:bCs/>
          <w:color w:val="auto"/>
          <w:sz w:val="24"/>
          <w:szCs w:val="24"/>
          <w:lang w:val="en-US" w:eastAsia="zh-CN"/>
        </w:rPr>
        <w:t>，检测报告需附真伪查询结果截图并加盖投标商公章。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Theme="minorHAnsi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23、</w:t>
      </w:r>
      <w:r>
        <w:rPr>
          <w:rFonts w:hint="eastAsia" w:ascii="Times New Roman"/>
          <w:b/>
          <w:bCs/>
          <w:color w:val="auto"/>
          <w:sz w:val="24"/>
        </w:rPr>
        <w:t>需提供带有CNAS或CMA标识的“弓形脚架”检测报告</w:t>
      </w:r>
      <w:r>
        <w:rPr>
          <w:rFonts w:hint="eastAsia" w:ascii="Times New Roman"/>
          <w:b/>
          <w:bCs/>
          <w:color w:val="auto"/>
          <w:sz w:val="24"/>
          <w:szCs w:val="24"/>
          <w:lang w:val="en-US" w:eastAsia="zh-CN"/>
        </w:rPr>
        <w:t>，检测报告需附真伪查询结果截图并加盖投标商公章。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Theme="minorHAnsi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24、</w:t>
      </w:r>
      <w:r>
        <w:rPr>
          <w:rFonts w:hint="eastAsia" w:ascii="Times New Roman"/>
          <w:b/>
          <w:bCs/>
          <w:color w:val="auto"/>
          <w:sz w:val="24"/>
          <w:lang w:eastAsia="zh-CN"/>
        </w:rPr>
        <w:t>需提供带有CNAS或CMA标识的“导轨”检测报告</w:t>
      </w:r>
      <w:r>
        <w:rPr>
          <w:rFonts w:hint="eastAsia" w:ascii="Times New Roman"/>
          <w:b/>
          <w:bCs/>
          <w:color w:val="auto"/>
          <w:sz w:val="24"/>
          <w:szCs w:val="24"/>
          <w:lang w:val="en-US" w:eastAsia="zh-CN"/>
        </w:rPr>
        <w:t>，检测报告需附真伪查询结果截图并加盖投标商公章。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Theme="minorHAnsi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25、</w:t>
      </w:r>
      <w:r>
        <w:rPr>
          <w:rFonts w:hint="eastAsia" w:ascii="Times New Roman"/>
          <w:b/>
          <w:bCs/>
          <w:color w:val="auto"/>
          <w:sz w:val="24"/>
          <w:lang w:eastAsia="zh-CN"/>
        </w:rPr>
        <w:t>需提供带有CNAS或CMA标识的“门铰”检测报告</w:t>
      </w:r>
      <w:r>
        <w:rPr>
          <w:rFonts w:hint="eastAsia" w:ascii="Times New Roman"/>
          <w:b/>
          <w:bCs/>
          <w:color w:val="auto"/>
          <w:sz w:val="24"/>
          <w:szCs w:val="24"/>
          <w:lang w:val="en-US" w:eastAsia="zh-CN"/>
        </w:rPr>
        <w:t>，检测报告需附真伪查询结果截图并加盖投标商公章。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Theme="minorHAnsi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26、</w:t>
      </w:r>
      <w:r>
        <w:rPr>
          <w:rFonts w:hint="eastAsia" w:ascii="Times New Roman"/>
          <w:b/>
          <w:bCs/>
          <w:color w:val="auto"/>
          <w:sz w:val="24"/>
          <w:lang w:eastAsia="zh-CN"/>
        </w:rPr>
        <w:t>需提供带有CNAS或CMA标识的“铝材”检测报告</w:t>
      </w:r>
      <w:r>
        <w:rPr>
          <w:rFonts w:hint="eastAsia" w:ascii="Times New Roman"/>
          <w:b/>
          <w:bCs/>
          <w:color w:val="auto"/>
          <w:sz w:val="24"/>
          <w:szCs w:val="24"/>
          <w:lang w:val="en-US" w:eastAsia="zh-CN"/>
        </w:rPr>
        <w:t>，检测报告需附真伪查询结果截图并加盖投标商公章。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Theme="minorHAnsi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27、</w:t>
      </w:r>
      <w:r>
        <w:rPr>
          <w:rFonts w:hint="eastAsia" w:ascii="Times New Roman"/>
          <w:b/>
          <w:bCs/>
          <w:color w:val="auto"/>
          <w:sz w:val="24"/>
          <w:lang w:eastAsia="zh-CN"/>
        </w:rPr>
        <w:t>需提供带有CNAS或CMA标识的“三聚氰胺浸渍纸”检测报告</w:t>
      </w:r>
      <w:r>
        <w:rPr>
          <w:rFonts w:hint="eastAsia" w:ascii="Times New Roman"/>
          <w:b/>
          <w:bCs/>
          <w:color w:val="auto"/>
          <w:sz w:val="24"/>
          <w:szCs w:val="24"/>
          <w:lang w:val="en-US" w:eastAsia="zh-CN"/>
        </w:rPr>
        <w:t>，检测报告需附真伪查询结果截图并加盖投标商公章。</w:t>
      </w:r>
    </w:p>
    <w:p>
      <w:pPr>
        <w:numPr>
          <w:ilvl w:val="0"/>
          <w:numId w:val="0"/>
        </w:numPr>
        <w:rPr>
          <w:rFonts w:hint="eastAsia" w:ascii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/>
          <w:b/>
          <w:bCs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Times New Roman"/>
          <w:b/>
          <w:bCs/>
          <w:color w:val="auto"/>
          <w:sz w:val="24"/>
          <w:szCs w:val="24"/>
          <w:lang w:val="en-US" w:eastAsia="zh-CN"/>
        </w:rPr>
        <w:t>要求：1、投标商在投标时需提供以上27项检测报告，检测报告需附真伪查询结果截图并加盖投标商公章。</w:t>
      </w:r>
    </w:p>
    <w:p>
      <w:pPr>
        <w:numPr>
          <w:ilvl w:val="0"/>
          <w:numId w:val="0"/>
        </w:numPr>
        <w:ind w:firstLine="723" w:firstLineChars="300"/>
        <w:rPr>
          <w:rFonts w:hint="default" w:ascii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/>
          <w:b/>
          <w:bCs/>
          <w:color w:val="auto"/>
          <w:sz w:val="24"/>
          <w:szCs w:val="24"/>
          <w:lang w:val="en-US" w:eastAsia="zh-CN"/>
        </w:rPr>
        <w:t>2、中标商在签订合同时需提供产品检验报告及合格证。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EB3837"/>
    <w:multiLevelType w:val="singleLevel"/>
    <w:tmpl w:val="C7EB38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YjY2Mzg4NTY1NjllNzJlZjQzZDA0MmU1ZjUxZDIifQ=="/>
  </w:docVars>
  <w:rsids>
    <w:rsidRoot w:val="43913D55"/>
    <w:rsid w:val="2A502B40"/>
    <w:rsid w:val="3CC65244"/>
    <w:rsid w:val="4391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837</Words>
  <Characters>991</Characters>
  <Lines>0</Lines>
  <Paragraphs>0</Paragraphs>
  <TotalTime>4</TotalTime>
  <ScaleCrop>false</ScaleCrop>
  <LinksUpToDate>false</LinksUpToDate>
  <CharactersWithSpaces>991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2024-05-24T01:28:00Z</dcterms:created>
  <dc:creator>左爱玲</dc:creator>
  <cp:lastModifiedBy>左爱玲</cp:lastModifiedBy>
  <dcterms:modified xsi:type="dcterms:W3CDTF">2024-05-31T06:54:17Z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E52F02AEA8D14B72AEDA7F7C0B3A81F1_11</vt:lpwstr>
  </property>
</Properties>
</file>