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D1CF">
      <w:pPr>
        <w:pStyle w:val="11"/>
        <w:ind w:firstLine="241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Toc3121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分包产品内容</w:t>
      </w:r>
    </w:p>
    <w:tbl>
      <w:tblPr>
        <w:tblStyle w:val="8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257"/>
        <w:gridCol w:w="4249"/>
        <w:gridCol w:w="904"/>
        <w:gridCol w:w="905"/>
        <w:gridCol w:w="771"/>
      </w:tblGrid>
      <w:tr w14:paraId="7FB4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Align w:val="center"/>
          </w:tcPr>
          <w:p w14:paraId="2DF6E2A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包号</w:t>
            </w:r>
          </w:p>
        </w:tc>
        <w:tc>
          <w:tcPr>
            <w:tcW w:w="2257" w:type="dxa"/>
            <w:vAlign w:val="center"/>
          </w:tcPr>
          <w:p w14:paraId="78E7FBB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分包产品名</w:t>
            </w:r>
          </w:p>
        </w:tc>
        <w:tc>
          <w:tcPr>
            <w:tcW w:w="4249" w:type="dxa"/>
            <w:vAlign w:val="center"/>
          </w:tcPr>
          <w:p w14:paraId="5663308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采购内容</w:t>
            </w:r>
          </w:p>
        </w:tc>
        <w:tc>
          <w:tcPr>
            <w:tcW w:w="904" w:type="dxa"/>
            <w:vAlign w:val="center"/>
          </w:tcPr>
          <w:p w14:paraId="10B753B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数量</w:t>
            </w:r>
          </w:p>
        </w:tc>
        <w:tc>
          <w:tcPr>
            <w:tcW w:w="905" w:type="dxa"/>
            <w:vAlign w:val="center"/>
          </w:tcPr>
          <w:p w14:paraId="1942E43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单位</w:t>
            </w:r>
          </w:p>
        </w:tc>
        <w:tc>
          <w:tcPr>
            <w:tcW w:w="771" w:type="dxa"/>
            <w:vAlign w:val="center"/>
          </w:tcPr>
          <w:p w14:paraId="29500ED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备注</w:t>
            </w:r>
          </w:p>
        </w:tc>
      </w:tr>
      <w:tr w14:paraId="7CFE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restart"/>
            <w:vAlign w:val="center"/>
          </w:tcPr>
          <w:p w14:paraId="1E09C7A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2257" w:type="dxa"/>
            <w:vMerge w:val="restart"/>
            <w:vAlign w:val="center"/>
          </w:tcPr>
          <w:p w14:paraId="2366D70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调频发射机整机</w:t>
            </w:r>
          </w:p>
        </w:tc>
        <w:tc>
          <w:tcPr>
            <w:tcW w:w="4249" w:type="dxa"/>
            <w:vAlign w:val="center"/>
          </w:tcPr>
          <w:p w14:paraId="4D701A3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100W立体声调频广播发射机</w:t>
            </w:r>
          </w:p>
        </w:tc>
        <w:tc>
          <w:tcPr>
            <w:tcW w:w="904" w:type="dxa"/>
            <w:vAlign w:val="center"/>
          </w:tcPr>
          <w:p w14:paraId="6C2186D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905" w:type="dxa"/>
            <w:vAlign w:val="center"/>
          </w:tcPr>
          <w:p w14:paraId="1C35754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部</w:t>
            </w:r>
          </w:p>
        </w:tc>
        <w:tc>
          <w:tcPr>
            <w:tcW w:w="771" w:type="dxa"/>
            <w:vAlign w:val="center"/>
          </w:tcPr>
          <w:p w14:paraId="246EC7E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47B8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5B47907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ABC0B7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3FD8A1C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300W立体声调频广播发射机</w:t>
            </w:r>
          </w:p>
        </w:tc>
        <w:tc>
          <w:tcPr>
            <w:tcW w:w="904" w:type="dxa"/>
            <w:vAlign w:val="center"/>
          </w:tcPr>
          <w:p w14:paraId="0978F58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 w14:paraId="60DCDD1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部</w:t>
            </w:r>
          </w:p>
        </w:tc>
        <w:tc>
          <w:tcPr>
            <w:tcW w:w="771" w:type="dxa"/>
            <w:vAlign w:val="center"/>
          </w:tcPr>
          <w:p w14:paraId="5372AD5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1917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77914F0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26CA8CA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476832E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1kW立体声调频广播发射机</w:t>
            </w:r>
          </w:p>
        </w:tc>
        <w:tc>
          <w:tcPr>
            <w:tcW w:w="904" w:type="dxa"/>
            <w:vAlign w:val="center"/>
          </w:tcPr>
          <w:p w14:paraId="6B26BD4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16</w:t>
            </w:r>
          </w:p>
        </w:tc>
        <w:tc>
          <w:tcPr>
            <w:tcW w:w="905" w:type="dxa"/>
            <w:vAlign w:val="center"/>
          </w:tcPr>
          <w:p w14:paraId="043886D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部</w:t>
            </w:r>
          </w:p>
        </w:tc>
        <w:tc>
          <w:tcPr>
            <w:tcW w:w="771" w:type="dxa"/>
            <w:vAlign w:val="center"/>
          </w:tcPr>
          <w:p w14:paraId="6726184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258C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043A29C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5CB32FA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1429428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3kW立体声调频广播发射机</w:t>
            </w:r>
          </w:p>
        </w:tc>
        <w:tc>
          <w:tcPr>
            <w:tcW w:w="904" w:type="dxa"/>
            <w:vAlign w:val="center"/>
          </w:tcPr>
          <w:p w14:paraId="4076DB9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 w14:paraId="2F8D4F4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部</w:t>
            </w:r>
          </w:p>
        </w:tc>
        <w:tc>
          <w:tcPr>
            <w:tcW w:w="771" w:type="dxa"/>
            <w:vAlign w:val="center"/>
          </w:tcPr>
          <w:p w14:paraId="439BABD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07E7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restart"/>
            <w:vAlign w:val="center"/>
          </w:tcPr>
          <w:p w14:paraId="60EE1F5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2257" w:type="dxa"/>
            <w:vMerge w:val="restart"/>
            <w:vAlign w:val="center"/>
          </w:tcPr>
          <w:p w14:paraId="2C6ED330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调频发射机备品备件</w:t>
            </w:r>
          </w:p>
        </w:tc>
        <w:tc>
          <w:tcPr>
            <w:tcW w:w="4249" w:type="dxa"/>
            <w:vAlign w:val="center"/>
          </w:tcPr>
          <w:p w14:paraId="77C2FB0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1kW调频发射机前风机</w:t>
            </w:r>
          </w:p>
        </w:tc>
        <w:tc>
          <w:tcPr>
            <w:tcW w:w="904" w:type="dxa"/>
            <w:vAlign w:val="center"/>
          </w:tcPr>
          <w:p w14:paraId="3B1BBFA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77</w:t>
            </w:r>
          </w:p>
        </w:tc>
        <w:tc>
          <w:tcPr>
            <w:tcW w:w="905" w:type="dxa"/>
            <w:vAlign w:val="center"/>
          </w:tcPr>
          <w:p w14:paraId="1C9DD3D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3DD2C8F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4B43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2E11E50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247EEB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1812867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1kW调频发射机后风机</w:t>
            </w:r>
          </w:p>
        </w:tc>
        <w:tc>
          <w:tcPr>
            <w:tcW w:w="904" w:type="dxa"/>
            <w:vAlign w:val="center"/>
          </w:tcPr>
          <w:p w14:paraId="49CE317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77</w:t>
            </w:r>
          </w:p>
        </w:tc>
        <w:tc>
          <w:tcPr>
            <w:tcW w:w="905" w:type="dxa"/>
            <w:vAlign w:val="center"/>
          </w:tcPr>
          <w:p w14:paraId="0251547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2F1DD0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43D5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4D7CD4D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0D5897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40DEFF3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24V电源板</w:t>
            </w:r>
          </w:p>
        </w:tc>
        <w:tc>
          <w:tcPr>
            <w:tcW w:w="904" w:type="dxa"/>
            <w:vAlign w:val="center"/>
          </w:tcPr>
          <w:p w14:paraId="1B020E7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77</w:t>
            </w:r>
          </w:p>
        </w:tc>
        <w:tc>
          <w:tcPr>
            <w:tcW w:w="905" w:type="dxa"/>
            <w:vAlign w:val="center"/>
          </w:tcPr>
          <w:p w14:paraId="639E80E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522249E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1D2A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69C811A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344B235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20AD90E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PTX激励器风扇</w:t>
            </w:r>
          </w:p>
        </w:tc>
        <w:tc>
          <w:tcPr>
            <w:tcW w:w="904" w:type="dxa"/>
            <w:vAlign w:val="center"/>
          </w:tcPr>
          <w:p w14:paraId="00997C8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77</w:t>
            </w:r>
          </w:p>
        </w:tc>
        <w:tc>
          <w:tcPr>
            <w:tcW w:w="905" w:type="dxa"/>
            <w:vAlign w:val="center"/>
          </w:tcPr>
          <w:p w14:paraId="723D448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69A3990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7596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6006EA6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296CF7B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7FA60BE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1kW合成板</w:t>
            </w:r>
          </w:p>
        </w:tc>
        <w:tc>
          <w:tcPr>
            <w:tcW w:w="904" w:type="dxa"/>
            <w:vAlign w:val="center"/>
          </w:tcPr>
          <w:p w14:paraId="0E7BBC6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77</w:t>
            </w:r>
          </w:p>
        </w:tc>
        <w:tc>
          <w:tcPr>
            <w:tcW w:w="905" w:type="dxa"/>
            <w:vAlign w:val="center"/>
          </w:tcPr>
          <w:p w14:paraId="0C27012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00E09E8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1036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6E26944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25E2644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3CE5C06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1kW调频功放</w:t>
            </w:r>
          </w:p>
        </w:tc>
        <w:tc>
          <w:tcPr>
            <w:tcW w:w="904" w:type="dxa"/>
            <w:vAlign w:val="center"/>
          </w:tcPr>
          <w:p w14:paraId="7D527E6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 w14:paraId="7AC3195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32B8AC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3079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" w:type="dxa"/>
            <w:vMerge w:val="continue"/>
            <w:vAlign w:val="center"/>
          </w:tcPr>
          <w:p w14:paraId="081313E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538D7B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4EF8322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300W功放模块</w:t>
            </w:r>
            <w:r>
              <w:rPr>
                <w:rFonts w:hint="eastAsia" w:ascii="宋体" w:hAnsi="宋体" w:eastAsia="宋体" w:cs="仿宋_GB2312"/>
                <w:sz w:val="24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4"/>
              </w:rPr>
              <w:t>（功率管SD2932）</w:t>
            </w:r>
          </w:p>
        </w:tc>
        <w:tc>
          <w:tcPr>
            <w:tcW w:w="904" w:type="dxa"/>
            <w:vAlign w:val="center"/>
          </w:tcPr>
          <w:p w14:paraId="244F4EE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905" w:type="dxa"/>
            <w:vAlign w:val="center"/>
          </w:tcPr>
          <w:p w14:paraId="5D13E04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0791B9E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6A8F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009C1B8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0A0DECD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275030D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功率因素板</w:t>
            </w:r>
          </w:p>
        </w:tc>
        <w:tc>
          <w:tcPr>
            <w:tcW w:w="904" w:type="dxa"/>
            <w:vAlign w:val="center"/>
          </w:tcPr>
          <w:p w14:paraId="345EBAD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905" w:type="dxa"/>
            <w:vAlign w:val="center"/>
          </w:tcPr>
          <w:p w14:paraId="184F41F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56A1D4B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7F16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02DB629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F43EAD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2ADD12A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功放50V电源</w:t>
            </w:r>
          </w:p>
        </w:tc>
        <w:tc>
          <w:tcPr>
            <w:tcW w:w="904" w:type="dxa"/>
            <w:vAlign w:val="center"/>
          </w:tcPr>
          <w:p w14:paraId="46A4331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905" w:type="dxa"/>
            <w:vAlign w:val="center"/>
          </w:tcPr>
          <w:p w14:paraId="2280EE1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33BAEF30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3A8E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5C7258B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44CD22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0E88FAD0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功放24V电源</w:t>
            </w:r>
          </w:p>
        </w:tc>
        <w:tc>
          <w:tcPr>
            <w:tcW w:w="904" w:type="dxa"/>
            <w:vAlign w:val="center"/>
          </w:tcPr>
          <w:p w14:paraId="4513A0F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6</w:t>
            </w:r>
          </w:p>
        </w:tc>
        <w:tc>
          <w:tcPr>
            <w:tcW w:w="905" w:type="dxa"/>
            <w:vAlign w:val="center"/>
          </w:tcPr>
          <w:p w14:paraId="09693D2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1E1C1E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1E26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47661EE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BAA115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3D4EADD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功率合成分配器</w:t>
            </w:r>
          </w:p>
        </w:tc>
        <w:tc>
          <w:tcPr>
            <w:tcW w:w="904" w:type="dxa"/>
            <w:vAlign w:val="center"/>
          </w:tcPr>
          <w:p w14:paraId="29C967A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 w14:paraId="1FB4D38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297623B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5E9D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2" w:type="dxa"/>
            <w:vMerge w:val="continue"/>
            <w:vAlign w:val="center"/>
          </w:tcPr>
          <w:p w14:paraId="52B8D1D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2834D1F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641ACAB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发射机保险</w:t>
            </w:r>
            <w:r>
              <w:rPr>
                <w:rFonts w:hint="eastAsia" w:ascii="宋体" w:hAnsi="宋体" w:eastAsia="宋体" w:cs="仿宋_GB2312"/>
                <w:sz w:val="24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4"/>
              </w:rPr>
              <w:t>（16A或25A，10只/盒）</w:t>
            </w:r>
          </w:p>
        </w:tc>
        <w:tc>
          <w:tcPr>
            <w:tcW w:w="904" w:type="dxa"/>
            <w:vAlign w:val="center"/>
          </w:tcPr>
          <w:p w14:paraId="5E298B1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 w14:paraId="799F554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267D96B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694B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1CE2232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40C4FD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224B358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功率管SD2932</w:t>
            </w:r>
          </w:p>
        </w:tc>
        <w:tc>
          <w:tcPr>
            <w:tcW w:w="904" w:type="dxa"/>
            <w:vAlign w:val="center"/>
          </w:tcPr>
          <w:p w14:paraId="61BB89C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905" w:type="dxa"/>
            <w:vAlign w:val="center"/>
          </w:tcPr>
          <w:p w14:paraId="21BE288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08657F3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3772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219CC45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0E0B1F5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3BCB879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5kW散热风机</w:t>
            </w:r>
          </w:p>
        </w:tc>
        <w:tc>
          <w:tcPr>
            <w:tcW w:w="904" w:type="dxa"/>
            <w:vAlign w:val="center"/>
          </w:tcPr>
          <w:p w14:paraId="5F851A3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4</w:t>
            </w:r>
          </w:p>
        </w:tc>
        <w:tc>
          <w:tcPr>
            <w:tcW w:w="905" w:type="dxa"/>
            <w:vAlign w:val="center"/>
          </w:tcPr>
          <w:p w14:paraId="622797D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0EAA1A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0F33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53F230C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0B9A27D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746BCC1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3kW调频发射机前风机</w:t>
            </w:r>
          </w:p>
        </w:tc>
        <w:tc>
          <w:tcPr>
            <w:tcW w:w="904" w:type="dxa"/>
            <w:vAlign w:val="center"/>
          </w:tcPr>
          <w:p w14:paraId="3E45C40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14</w:t>
            </w:r>
          </w:p>
        </w:tc>
        <w:tc>
          <w:tcPr>
            <w:tcW w:w="905" w:type="dxa"/>
            <w:vAlign w:val="center"/>
          </w:tcPr>
          <w:p w14:paraId="34385FF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19FE1010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30AA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46CE9050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34E3EBC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583CD5B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3kW调频发射机后风机</w:t>
            </w:r>
          </w:p>
        </w:tc>
        <w:tc>
          <w:tcPr>
            <w:tcW w:w="904" w:type="dxa"/>
            <w:vAlign w:val="center"/>
          </w:tcPr>
          <w:p w14:paraId="2623A5A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14</w:t>
            </w:r>
          </w:p>
        </w:tc>
        <w:tc>
          <w:tcPr>
            <w:tcW w:w="905" w:type="dxa"/>
            <w:vAlign w:val="center"/>
          </w:tcPr>
          <w:p w14:paraId="088A8F7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5349A0F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6DC5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0D5825C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CE49AD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1C06800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0.3kW电源单元</w:t>
            </w:r>
          </w:p>
        </w:tc>
        <w:tc>
          <w:tcPr>
            <w:tcW w:w="904" w:type="dxa"/>
            <w:vAlign w:val="center"/>
          </w:tcPr>
          <w:p w14:paraId="2454D9A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905" w:type="dxa"/>
            <w:vAlign w:val="center"/>
          </w:tcPr>
          <w:p w14:paraId="2BEB760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30EAC1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1401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restart"/>
            <w:vAlign w:val="center"/>
          </w:tcPr>
          <w:p w14:paraId="5A7E9BB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</w:t>
            </w:r>
          </w:p>
        </w:tc>
        <w:tc>
          <w:tcPr>
            <w:tcW w:w="2257" w:type="dxa"/>
            <w:vMerge w:val="restart"/>
            <w:vAlign w:val="center"/>
          </w:tcPr>
          <w:p w14:paraId="79609989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调频发射机备品备件</w:t>
            </w:r>
          </w:p>
        </w:tc>
        <w:tc>
          <w:tcPr>
            <w:tcW w:w="4249" w:type="dxa"/>
            <w:vAlign w:val="center"/>
          </w:tcPr>
          <w:p w14:paraId="23D68DA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功放模块</w:t>
            </w:r>
          </w:p>
        </w:tc>
        <w:tc>
          <w:tcPr>
            <w:tcW w:w="904" w:type="dxa"/>
            <w:vAlign w:val="center"/>
          </w:tcPr>
          <w:p w14:paraId="46A4D48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</w:t>
            </w:r>
          </w:p>
        </w:tc>
        <w:tc>
          <w:tcPr>
            <w:tcW w:w="905" w:type="dxa"/>
            <w:vAlign w:val="center"/>
          </w:tcPr>
          <w:p w14:paraId="70EC1D4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7CE4FD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6756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3832C46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49F7AC3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4E8E000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功率模块</w:t>
            </w:r>
          </w:p>
        </w:tc>
        <w:tc>
          <w:tcPr>
            <w:tcW w:w="904" w:type="dxa"/>
            <w:vAlign w:val="center"/>
          </w:tcPr>
          <w:p w14:paraId="374FDC8D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</w:t>
            </w:r>
          </w:p>
        </w:tc>
        <w:tc>
          <w:tcPr>
            <w:tcW w:w="905" w:type="dxa"/>
            <w:vAlign w:val="center"/>
          </w:tcPr>
          <w:p w14:paraId="28C053CF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729C5E2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5511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12" w:type="dxa"/>
            <w:vMerge w:val="continue"/>
            <w:vAlign w:val="center"/>
          </w:tcPr>
          <w:p w14:paraId="2A9469FE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73157DC0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31B3DF2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电源</w:t>
            </w:r>
          </w:p>
        </w:tc>
        <w:tc>
          <w:tcPr>
            <w:tcW w:w="904" w:type="dxa"/>
            <w:vAlign w:val="center"/>
          </w:tcPr>
          <w:p w14:paraId="2B7FBAE8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7</w:t>
            </w:r>
          </w:p>
        </w:tc>
        <w:tc>
          <w:tcPr>
            <w:tcW w:w="905" w:type="dxa"/>
            <w:vAlign w:val="center"/>
          </w:tcPr>
          <w:p w14:paraId="625FB385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345997D6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 w14:paraId="1892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12" w:type="dxa"/>
            <w:vMerge w:val="continue"/>
            <w:vAlign w:val="center"/>
          </w:tcPr>
          <w:p w14:paraId="02CA5BB3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257" w:type="dxa"/>
            <w:vMerge w:val="continue"/>
            <w:vAlign w:val="center"/>
          </w:tcPr>
          <w:p w14:paraId="632F2F82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249" w:type="dxa"/>
            <w:vAlign w:val="center"/>
          </w:tcPr>
          <w:p w14:paraId="78423A2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48v风扇</w:t>
            </w:r>
          </w:p>
        </w:tc>
        <w:tc>
          <w:tcPr>
            <w:tcW w:w="904" w:type="dxa"/>
            <w:vAlign w:val="center"/>
          </w:tcPr>
          <w:p w14:paraId="635453AA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5ECDFC11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</w:tc>
        <w:tc>
          <w:tcPr>
            <w:tcW w:w="771" w:type="dxa"/>
            <w:vAlign w:val="center"/>
          </w:tcPr>
          <w:p w14:paraId="07C12B54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</w:tbl>
    <w:p w14:paraId="678703B8">
      <w:pPr>
        <w:pStyle w:val="2"/>
      </w:pPr>
      <w:r>
        <w:rPr>
          <w:rFonts w:hint="eastAsia"/>
        </w:rPr>
        <w:t>技术规格及要求</w:t>
      </w:r>
      <w:bookmarkEnd w:id="0"/>
    </w:p>
    <w:p w14:paraId="41A686D4">
      <w:pPr>
        <w:spacing w:line="360" w:lineRule="auto"/>
        <w:jc w:val="left"/>
        <w:outlineLvl w:val="0"/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Toc44929169"/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一、技术需求</w:t>
      </w:r>
      <w:bookmarkEnd w:id="1"/>
    </w:p>
    <w:p w14:paraId="2C8F5CD1">
      <w:pPr>
        <w:pStyle w:val="11"/>
        <w:ind w:firstLine="241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1、投标人提供的所有投标文件、技术文件中的技术指标应与实际相符合，测试方法均应符合相应的国家标准，行业标准。</w:t>
      </w:r>
    </w:p>
    <w:p w14:paraId="3DDF09DB">
      <w:pPr>
        <w:pStyle w:val="11"/>
        <w:ind w:firstLine="241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包一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：产品技术规格及要求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94"/>
        <w:gridCol w:w="7634"/>
        <w:gridCol w:w="708"/>
      </w:tblGrid>
      <w:tr w14:paraId="0244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498" w:type="dxa"/>
            <w:vAlign w:val="center"/>
          </w:tcPr>
          <w:p w14:paraId="719F0D25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序号</w:t>
            </w:r>
          </w:p>
        </w:tc>
        <w:tc>
          <w:tcPr>
            <w:tcW w:w="794" w:type="dxa"/>
            <w:vAlign w:val="center"/>
          </w:tcPr>
          <w:p w14:paraId="2673585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采购内容</w:t>
            </w:r>
          </w:p>
        </w:tc>
        <w:tc>
          <w:tcPr>
            <w:tcW w:w="7634" w:type="dxa"/>
            <w:vAlign w:val="center"/>
          </w:tcPr>
          <w:p w14:paraId="518BDF08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技术规格及要求</w:t>
            </w:r>
          </w:p>
        </w:tc>
        <w:tc>
          <w:tcPr>
            <w:tcW w:w="708" w:type="dxa"/>
            <w:vAlign w:val="center"/>
          </w:tcPr>
          <w:p w14:paraId="5BA69608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</w:tr>
      <w:tr w14:paraId="073F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498" w:type="dxa"/>
            <w:vAlign w:val="center"/>
          </w:tcPr>
          <w:p w14:paraId="7A4AEDF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4FB576C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100W立体声调频广播发射机</w:t>
            </w:r>
          </w:p>
        </w:tc>
        <w:tc>
          <w:tcPr>
            <w:tcW w:w="7634" w:type="dxa"/>
            <w:vAlign w:val="center"/>
          </w:tcPr>
          <w:p w14:paraId="510C4CEF"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1、技术参数（指标要求以国标为基准）</w:t>
            </w:r>
          </w:p>
          <w:p w14:paraId="5D1CC5A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信噪比S/N ：≥90dB；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07EF82C8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2）</w:t>
            </w:r>
            <w:r>
              <w:rPr>
                <w:rFonts w:hint="eastAsia" w:ascii="宋体" w:hAnsi="宋体" w:cs="宋体"/>
                <w:sz w:val="24"/>
              </w:rPr>
              <w:t>立体声分离度：</w:t>
            </w:r>
            <w:r>
              <w:rPr>
                <w:rFonts w:hint="eastAsia" w:ascii="宋体" w:hAnsi="宋体" w:cs="宋体"/>
                <w:sz w:val="24"/>
                <w:lang w:val="it-IT"/>
              </w:rPr>
              <w:t>≥7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dB（30Hz～15kHz）；</w:t>
            </w:r>
          </w:p>
          <w:p w14:paraId="1609438E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频率范围：87～108MHz；</w:t>
            </w:r>
          </w:p>
          <w:p w14:paraId="4D28A940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4）步进频率:</w:t>
            </w:r>
            <w:r>
              <w:rPr>
                <w:rFonts w:hint="eastAsia" w:ascii="宋体" w:hAnsi="宋体" w:cs="宋体"/>
                <w:sz w:val="24"/>
                <w:lang w:val="it-IT"/>
              </w:rPr>
              <w:t>10kHz/100kHz；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33C36ECF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频率精度：±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0Hz（外部时钟源时±0.1Hz）；</w:t>
            </w:r>
          </w:p>
          <w:p w14:paraId="4A4CC46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输出功率稳定度：±2%；</w:t>
            </w:r>
          </w:p>
          <w:p w14:paraId="7F6FE4F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残波辐射：＜-</w:t>
            </w:r>
            <w:r>
              <w:rPr>
                <w:rFonts w:hint="eastAsia" w:ascii="宋体" w:hAnsi="宋体" w:cs="宋体"/>
                <w:sz w:val="24"/>
              </w:rPr>
              <w:t>70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dB；</w:t>
            </w:r>
          </w:p>
          <w:p w14:paraId="6AF08994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寄生调幅：＜-55dB；</w:t>
            </w:r>
          </w:p>
          <w:p w14:paraId="4E149F1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调制失真度：＜0.0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％；</w:t>
            </w:r>
          </w:p>
          <w:p w14:paraId="61EF568B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频率响应：±0.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it-IT"/>
              </w:rPr>
              <w:t>1dB；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2257163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左右声道电平差：＜0.01dB（100%调制）；</w:t>
            </w:r>
          </w:p>
          <w:p w14:paraId="00DC928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预加重时间常数：0、25、50、75us；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1938DAFF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音频输入电平：-12dBm～+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it-IT"/>
              </w:rPr>
              <w:t>dBm；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6FAC9977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14）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音频电平增益：-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dB～+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it-IT"/>
              </w:rPr>
              <w:t>5dB；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308B6328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15）模拟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音频输入阻抗：600Ω平衡</w:t>
            </w:r>
            <w:r>
              <w:rPr>
                <w:rFonts w:hint="eastAsia" w:ascii="宋体" w:hAnsi="宋体" w:cs="宋体"/>
                <w:sz w:val="24"/>
              </w:rPr>
              <w:t>卡农</w:t>
            </w:r>
            <w:r>
              <w:rPr>
                <w:rFonts w:hint="eastAsia" w:ascii="宋体" w:hAnsi="宋体" w:cs="宋体"/>
                <w:sz w:val="24"/>
                <w:lang w:val="it-IT"/>
              </w:rPr>
              <w:t>；</w:t>
            </w:r>
          </w:p>
          <w:p w14:paraId="50D94128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MPX音频输入阻抗：10kΩ不平衡；</w:t>
            </w:r>
          </w:p>
          <w:p w14:paraId="433FF3E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副信道输入电平：-12～+4dBm频偏可调；</w:t>
            </w:r>
          </w:p>
          <w:p w14:paraId="0C9861CF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副信道输入阻抗：1</w:t>
            </w: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  <w:lang w:val="it-IT"/>
              </w:rPr>
              <w:t>Ω；</w:t>
            </w:r>
          </w:p>
          <w:p w14:paraId="603A99F4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19）AES/EBU输入电平：0.2～10Vpp；</w:t>
            </w:r>
          </w:p>
          <w:p w14:paraId="6EDD0E5C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20）AES输入阻抗：110Ω 平衡；</w:t>
            </w:r>
          </w:p>
          <w:p w14:paraId="57932BC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21）AES/EBU采样率：32～96kHz；</w:t>
            </w:r>
          </w:p>
          <w:p w14:paraId="52B58E0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RF输出阻抗：50Ω；</w:t>
            </w:r>
          </w:p>
          <w:p w14:paraId="789F9E7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音频输入接口：Q9-50KF或XLR；</w:t>
            </w:r>
          </w:p>
          <w:p w14:paraId="285A8623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24）整机功耗：≤160VA；</w:t>
            </w:r>
          </w:p>
          <w:p w14:paraId="28A2B356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25）电源电压：AC220V±20％ 50Hz。</w:t>
            </w:r>
          </w:p>
          <w:p w14:paraId="6EA11D3B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2、技术要求</w:t>
            </w:r>
          </w:p>
          <w:p w14:paraId="5B2870E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支持AES/EBU数字音频输入；</w:t>
            </w:r>
          </w:p>
          <w:p w14:paraId="2B8B897A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2）支持模拟立体声、复合MPX音频信号输入；</w:t>
            </w:r>
          </w:p>
          <w:p w14:paraId="0A6F0986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3）</w:t>
            </w:r>
            <w:r>
              <w:rPr>
                <w:rFonts w:hint="eastAsia" w:ascii="宋体" w:hAnsi="宋体" w:cs="宋体"/>
                <w:sz w:val="24"/>
              </w:rPr>
              <w:t>具有音频信号自动选择功能，当前音频信号中断，自动切换其它音频信号源；</w:t>
            </w:r>
          </w:p>
          <w:p w14:paraId="6DE3179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4）具备音频信号优先级设置功能，默认优先级为数字AES/EBU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模拟立体声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复合MPX。</w:t>
            </w:r>
          </w:p>
          <w:p w14:paraId="3898BDDE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具有射频延时、音频延时功能，可接入10MHz和1PPS外部时钟做调频同步数字激励器使用；</w:t>
            </w:r>
          </w:p>
          <w:p w14:paraId="7184D3EA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支持RDS/SCA副载波输入、可调节增益；</w:t>
            </w:r>
          </w:p>
          <w:p w14:paraId="602EFF3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具备RS232、RS485或TCP/IP 网络接口可监测发射机内部</w:t>
            </w:r>
            <w:r>
              <w:rPr>
                <w:rFonts w:hint="eastAsia" w:ascii="宋体" w:hAnsi="宋体" w:cs="宋体"/>
                <w:sz w:val="24"/>
              </w:rPr>
              <w:t>所有</w:t>
            </w:r>
            <w:r>
              <w:rPr>
                <w:rFonts w:hint="eastAsia" w:ascii="宋体" w:hAnsi="宋体" w:cs="宋体"/>
                <w:sz w:val="24"/>
                <w:lang w:val="it-IT"/>
              </w:rPr>
              <w:t>参数；</w:t>
            </w:r>
          </w:p>
          <w:p w14:paraId="680142C4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8）可以在87～108MHz范围内任意设置频率，输出功率0～100W可调；</w:t>
            </w:r>
          </w:p>
          <w:p w14:paraId="1686215E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9）采用高耐驻波比LDMOS射频功率管，抗失配能力强；</w:t>
            </w:r>
          </w:p>
          <w:p w14:paraId="19C1DD00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10）自动AGC输出功率控制，将功率维持在设定范围；</w:t>
            </w:r>
          </w:p>
          <w:p w14:paraId="17E44E5B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11）采用软件无线电技术FPGA+DDS直接数字合成频率，高精度有源恒温晶体振荡源，确保频率稳定不漂移；</w:t>
            </w:r>
          </w:p>
          <w:p w14:paraId="52C6C3B0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12）具有自动状态检测功能，实时检测发射机工作状态，异常状态直接通过屏幕以文字直接显示，并可记录带时间日期的最近100条状态信息；</w:t>
            </w:r>
          </w:p>
          <w:p w14:paraId="5BCC7B34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13）采用4.3寸LCD液晶显示屏，直观显示发射机各项技术参数；</w:t>
            </w:r>
          </w:p>
          <w:p w14:paraId="32B00D3F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14）具备过流、过压、过温、过功率、驻波比过大报警及保护功能；</w:t>
            </w:r>
          </w:p>
          <w:p w14:paraId="1816C5A4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15）前面板人机交互统一使用旋转编码器方式，操控简便、流畅（须提供前面板照片支持文件）；</w:t>
            </w:r>
          </w:p>
          <w:p w14:paraId="019706BE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16）机箱规格为2U。</w:t>
            </w:r>
          </w:p>
          <w:p w14:paraId="6A729E47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、其他要求</w:t>
            </w:r>
          </w:p>
          <w:p w14:paraId="73B6F805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）提供满足国标要求规格电源线、信号线、网线、卡侬接头、BNC接头等辅材配件，具体数量及长度由中标人自行配置，需满足各设备间连通并正常工作；</w:t>
            </w:r>
          </w:p>
          <w:p w14:paraId="59532651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）投标文件中需提供完整的所有投标发射机方框图 (含激励器详细方框图)，分别标明激励器的型号、产地、发射机的供电方式、功放单元的结构型式以及功放管的产地、数量、型号，功率分配、合成方式、输出接口及设备所采用的防雷措施。功放末级需配置输出滤波器并阐明实现方式和技术特性；</w:t>
            </w:r>
          </w:p>
          <w:p w14:paraId="6E5DF116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）供货时发射机须在铭牌上标有发射机生产商、型号、频率、功率、生产商售后服务电话等信息。投标文件中要求附加发射机照片两张，一张为正面，另一张后视，能反映机柜内部结构；</w:t>
            </w:r>
          </w:p>
          <w:p w14:paraId="5F7F2749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）各投标人投标时应针对发射台所在地区的地理环境条件，提出相应的解决方案，如防尘措施、耐高温高湿、盐雾等；</w:t>
            </w:r>
          </w:p>
          <w:p w14:paraId="2EA68146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）发射机应具备良好的可维护性，如有必要可阐述特点；</w:t>
            </w:r>
          </w:p>
          <w:p w14:paraId="6EDB5ACB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）中标单位负责提供发射机输出端口至天馈线 (或多工器) 的连接及配件；</w:t>
            </w:r>
          </w:p>
          <w:p w14:paraId="0A6719ED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）提供发射机配件清单及单价；</w:t>
            </w:r>
          </w:p>
          <w:p w14:paraId="59CAC414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8）需要提供技术支持文件。</w:t>
            </w:r>
          </w:p>
        </w:tc>
        <w:tc>
          <w:tcPr>
            <w:tcW w:w="708" w:type="dxa"/>
            <w:vAlign w:val="center"/>
          </w:tcPr>
          <w:p w14:paraId="55441BCF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AFB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98" w:type="dxa"/>
            <w:vAlign w:val="center"/>
          </w:tcPr>
          <w:p w14:paraId="132FFD7A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24CE82D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300W立体声调频广播发射机</w:t>
            </w:r>
          </w:p>
        </w:tc>
        <w:tc>
          <w:tcPr>
            <w:tcW w:w="7634" w:type="dxa"/>
            <w:vAlign w:val="center"/>
          </w:tcPr>
          <w:p w14:paraId="2576E158"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1、技术参数（指标要求以国标为基准）</w:t>
            </w:r>
          </w:p>
          <w:p w14:paraId="20124F2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信噪比S/N ：≥90dB；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734518C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2）</w:t>
            </w:r>
            <w:r>
              <w:rPr>
                <w:rFonts w:hint="eastAsia" w:ascii="宋体" w:hAnsi="宋体" w:cs="宋体"/>
                <w:sz w:val="24"/>
              </w:rPr>
              <w:t>立体声分离度：</w:t>
            </w:r>
            <w:r>
              <w:rPr>
                <w:rFonts w:hint="eastAsia" w:ascii="宋体" w:hAnsi="宋体" w:cs="宋体"/>
                <w:sz w:val="24"/>
                <w:lang w:val="it-IT"/>
              </w:rPr>
              <w:t>≥7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dB（30Hz～15kHz）；</w:t>
            </w:r>
          </w:p>
          <w:p w14:paraId="3CC143CB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频率范围：87～108MHz；</w:t>
            </w:r>
          </w:p>
          <w:p w14:paraId="049F5B3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4）步进频率:</w:t>
            </w:r>
            <w:r>
              <w:rPr>
                <w:rFonts w:hint="eastAsia" w:ascii="宋体" w:hAnsi="宋体" w:cs="宋体"/>
                <w:sz w:val="24"/>
                <w:lang w:val="it-IT"/>
              </w:rPr>
              <w:t>10kHz/100kHz；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10B92007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频率精度：±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0Hz（外部时钟源时±0.1Hz）；</w:t>
            </w:r>
          </w:p>
          <w:p w14:paraId="09AAD97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输出功率稳定度：±2%；</w:t>
            </w:r>
          </w:p>
          <w:p w14:paraId="2C24D837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残波辐射：＜-</w:t>
            </w:r>
            <w:r>
              <w:rPr>
                <w:rFonts w:hint="eastAsia" w:ascii="宋体" w:hAnsi="宋体" w:cs="宋体"/>
                <w:sz w:val="24"/>
              </w:rPr>
              <w:t>70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dB；</w:t>
            </w:r>
          </w:p>
          <w:p w14:paraId="02DD5ADE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寄生调幅：＜-55dB；</w:t>
            </w:r>
          </w:p>
          <w:p w14:paraId="38032900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调制失真度：＜0.0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％；</w:t>
            </w:r>
          </w:p>
          <w:p w14:paraId="32034C0B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频率响应：±0.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it-IT"/>
              </w:rPr>
              <w:t>1dB；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2719C10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左右声道电平差：＜0.01dB（100%调制）；</w:t>
            </w:r>
          </w:p>
          <w:p w14:paraId="3A326AE0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预加重时间常数：0、25、50、75us；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2E52A837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音频输入电平：-12dBm～+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it-IT"/>
              </w:rPr>
              <w:t>dBm；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07801B5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14）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音频电平增益：-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dB～+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it-IT"/>
              </w:rPr>
              <w:t>5dB；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1FD25A8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15）模拟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音频输入阻抗：600Ω平衡</w:t>
            </w:r>
            <w:r>
              <w:rPr>
                <w:rFonts w:hint="eastAsia" w:ascii="宋体" w:hAnsi="宋体" w:cs="宋体"/>
                <w:sz w:val="24"/>
              </w:rPr>
              <w:t>卡农</w:t>
            </w:r>
            <w:r>
              <w:rPr>
                <w:rFonts w:hint="eastAsia" w:ascii="宋体" w:hAnsi="宋体" w:cs="宋体"/>
                <w:sz w:val="24"/>
                <w:lang w:val="it-IT"/>
              </w:rPr>
              <w:t>；</w:t>
            </w:r>
          </w:p>
          <w:p w14:paraId="2405CDCD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MPX音频输入阻抗：10kΩ不平衡；</w:t>
            </w:r>
          </w:p>
          <w:p w14:paraId="1A5626E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副信道输入电平：-12～+4dBm频偏可调；</w:t>
            </w:r>
          </w:p>
          <w:p w14:paraId="42B2E31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副信道输入阻抗：1</w:t>
            </w: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  <w:lang w:val="it-IT"/>
              </w:rPr>
              <w:t>Ω；</w:t>
            </w:r>
          </w:p>
          <w:p w14:paraId="3CCBC8C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19）AES/EBU输入电平：0.2～10Vpp；</w:t>
            </w:r>
          </w:p>
          <w:p w14:paraId="27569335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20）AES输入阻抗：110Ω 平衡；</w:t>
            </w:r>
          </w:p>
          <w:p w14:paraId="2F2275B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21）AES/EBU采样率：32～96kHz；</w:t>
            </w:r>
          </w:p>
          <w:p w14:paraId="144AC27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RF输出阻抗：50Ω；</w:t>
            </w:r>
          </w:p>
          <w:p w14:paraId="2CAA9E5F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音频输入接口：Q9-50KF或XLR；</w:t>
            </w:r>
          </w:p>
          <w:p w14:paraId="000E41A8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24）整机功耗：≤460VA；</w:t>
            </w:r>
          </w:p>
          <w:p w14:paraId="0BCE2DA4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25）电源电压：AC220V±20％ 50Hz。</w:t>
            </w:r>
          </w:p>
          <w:p w14:paraId="18522829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2、技术要求</w:t>
            </w:r>
          </w:p>
          <w:p w14:paraId="618B85F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支持AES/EBU数字音频输入；</w:t>
            </w:r>
          </w:p>
          <w:p w14:paraId="6289B93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2）支持模拟立体声、复合MPX音频信号输入；</w:t>
            </w:r>
          </w:p>
          <w:p w14:paraId="0997C1C1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3）</w:t>
            </w:r>
            <w:r>
              <w:rPr>
                <w:rFonts w:hint="eastAsia" w:ascii="宋体" w:hAnsi="宋体" w:cs="宋体"/>
                <w:sz w:val="24"/>
              </w:rPr>
              <w:t>具有音频信号自动选择功能，当前音频信号中断，自动切换其它音频信号源；</w:t>
            </w:r>
          </w:p>
          <w:p w14:paraId="77E9B586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4）具备音频信号优先级设置功能，默认优先级为数字AES/EBU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模拟立体声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复合MPX。</w:t>
            </w:r>
          </w:p>
          <w:p w14:paraId="2FD4B58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具有射频延时、音频延时功能，可接入10MHz和1PPS外部时钟做调频同步数字激励器使用；</w:t>
            </w:r>
          </w:p>
          <w:p w14:paraId="4B3F61F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支持RDS/SCA副载波输入、可调节增益；</w:t>
            </w:r>
          </w:p>
          <w:p w14:paraId="3E97A3F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具备RS232、RS485或TCP/IP 网络接口可监测发射机内部</w:t>
            </w:r>
            <w:r>
              <w:rPr>
                <w:rFonts w:hint="eastAsia" w:ascii="宋体" w:hAnsi="宋体" w:cs="宋体"/>
                <w:sz w:val="24"/>
              </w:rPr>
              <w:t>所有</w:t>
            </w:r>
            <w:r>
              <w:rPr>
                <w:rFonts w:hint="eastAsia" w:ascii="宋体" w:hAnsi="宋体" w:cs="宋体"/>
                <w:sz w:val="24"/>
                <w:lang w:val="it-IT"/>
              </w:rPr>
              <w:t>参数；</w:t>
            </w:r>
          </w:p>
          <w:p w14:paraId="2A733778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8）可以在87～108MHz范围内任意设置频率，输出功率0～300W可调；</w:t>
            </w:r>
          </w:p>
          <w:p w14:paraId="7B010F52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9）采用高耐驻波比LDMOS射频功率管，抗失配能力强；</w:t>
            </w:r>
          </w:p>
          <w:p w14:paraId="09692449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10）自动AGC输出功率控制，将功率维持在设定范围；</w:t>
            </w:r>
          </w:p>
          <w:p w14:paraId="2E89E89A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11）采用软件无线电技术FPGA+DDS直接数字合成频率，高精度有源恒温晶体振荡源，确保频率稳定不漂移；</w:t>
            </w:r>
          </w:p>
          <w:p w14:paraId="3879183F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12）具有自动状态检测功能，实时检测发射机工作状态，异常状态直接通过屏幕以文字直接显示，并可记录带时间日期的最近100条状态信息；</w:t>
            </w:r>
          </w:p>
          <w:p w14:paraId="70052C8A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13）采用4.3寸LCD液晶显示屏，直观显示发射机各项技术参数；</w:t>
            </w:r>
          </w:p>
          <w:p w14:paraId="0094A549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14）完善的过流、过压、过温、过功率、驻波比过大报警及保护功能；</w:t>
            </w:r>
          </w:p>
          <w:p w14:paraId="5CBCDD91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15）前面板人机交互统一使用旋转编码器方式，操控简便、流畅（须提供前面板照片支持文件）；</w:t>
            </w:r>
          </w:p>
          <w:p w14:paraId="1128E0BC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16）机箱规格为3U。</w:t>
            </w:r>
          </w:p>
          <w:p w14:paraId="6DF9CD73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、其他要求</w:t>
            </w:r>
          </w:p>
          <w:p w14:paraId="40AB7E13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）提供满足国标要求规格电源线、信号线、网线、卡侬接头、BNC接头等辅材配件，具体数量及长度由中标人自行配置，需满足各设备间连通并正常工作；</w:t>
            </w:r>
          </w:p>
          <w:p w14:paraId="3505F5A7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）投标文件中需提供完整的所有投标发射机方框图 (含激励器详细方框图)，分别标明激励器的型号、产地、发射机的供电方式、功放单元的结构型式以及功放管的产地、数量、型号，功率分配、合成方式、输出接口及设备所采用的防雷措施。功放末级需配置输出滤波器并阐明实现方式和技术特性；</w:t>
            </w:r>
          </w:p>
          <w:p w14:paraId="07BD3AED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）供货时发射机须在铭牌上标有发射机生产商、型号、频率、功率、生产商售后服务电话等信息。投标文件中要求附加发射机照片两张，一张为正面，另一张后视，能反映机柜内部结构；</w:t>
            </w:r>
          </w:p>
          <w:p w14:paraId="27418B33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）各投标人投标时应针对发射台所在地区的地理环境条件，提出相应的解决方案，如防尘措施、耐高温高湿、盐雾等；</w:t>
            </w:r>
          </w:p>
          <w:p w14:paraId="727EC6A9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）发射机应具备良好的可维护性，如有必要可阐述特点；</w:t>
            </w:r>
          </w:p>
          <w:p w14:paraId="2FEE9F9F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）中标单位负责提供发射机输出端口至天馈线 (或多工器) 的连接及配件；</w:t>
            </w:r>
          </w:p>
          <w:p w14:paraId="51DF8D37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）提供发射机配件清单及单价；</w:t>
            </w:r>
          </w:p>
          <w:p w14:paraId="2AA5F7E4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8）需要提供技术支持文件。</w:t>
            </w:r>
          </w:p>
        </w:tc>
        <w:tc>
          <w:tcPr>
            <w:tcW w:w="708" w:type="dxa"/>
            <w:vAlign w:val="center"/>
          </w:tcPr>
          <w:p w14:paraId="5CE6CF1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43FE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98" w:type="dxa"/>
            <w:vAlign w:val="center"/>
          </w:tcPr>
          <w:p w14:paraId="03CCAB2E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43BD583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k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W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立体声调频广播发射机</w:t>
            </w:r>
          </w:p>
        </w:tc>
        <w:tc>
          <w:tcPr>
            <w:tcW w:w="7634" w:type="dxa"/>
            <w:vAlign w:val="center"/>
          </w:tcPr>
          <w:p w14:paraId="1800CA62"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1、技术参数（指标要求以国标为基准）</w:t>
            </w:r>
          </w:p>
          <w:p w14:paraId="573BA82B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信噪比S/N ：≥90dB；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1E699F9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▲2）</w:t>
            </w:r>
            <w:r>
              <w:rPr>
                <w:rFonts w:hint="eastAsia" w:ascii="宋体" w:hAnsi="宋体" w:cs="宋体"/>
                <w:sz w:val="24"/>
              </w:rPr>
              <w:t>立体声分离度：</w:t>
            </w:r>
            <w:r>
              <w:rPr>
                <w:rFonts w:hint="eastAsia" w:ascii="宋体" w:hAnsi="宋体" w:cs="宋体"/>
                <w:sz w:val="24"/>
                <w:lang w:val="it-IT"/>
              </w:rPr>
              <w:t>≥7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dB（30Hz～15kHz）；</w:t>
            </w:r>
          </w:p>
          <w:p w14:paraId="50713B1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频率范围：87～108MHz；</w:t>
            </w:r>
          </w:p>
          <w:p w14:paraId="6CBBAAF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4）步进频率:</w:t>
            </w:r>
            <w:r>
              <w:rPr>
                <w:rFonts w:hint="eastAsia" w:ascii="宋体" w:hAnsi="宋体" w:cs="宋体"/>
                <w:sz w:val="24"/>
                <w:lang w:val="it-IT"/>
              </w:rPr>
              <w:t>10kHz/100kHz；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25BEBCB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频率精度：±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0Hz（外部时钟源时±0.1Hz）；</w:t>
            </w:r>
          </w:p>
          <w:p w14:paraId="04AC617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输出功率稳定度：±2%；</w:t>
            </w:r>
          </w:p>
          <w:p w14:paraId="196078F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残波辐射：＜-</w:t>
            </w:r>
            <w:r>
              <w:rPr>
                <w:rFonts w:hint="eastAsia" w:ascii="宋体" w:hAnsi="宋体" w:cs="宋体"/>
                <w:sz w:val="24"/>
              </w:rPr>
              <w:t>70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dB；</w:t>
            </w:r>
          </w:p>
          <w:p w14:paraId="07F4B1F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寄生调幅：＜-55dB；</w:t>
            </w:r>
          </w:p>
          <w:p w14:paraId="6DEAA40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调制失真度：＜0.0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％；</w:t>
            </w:r>
          </w:p>
          <w:p w14:paraId="45E0B3B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频率响应：±0.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it-IT"/>
              </w:rPr>
              <w:t>1dB；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00BAC0E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左右声道电平差：＜0.01dB（100%调制）；</w:t>
            </w:r>
          </w:p>
          <w:p w14:paraId="7FA350B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预加重时间常数：0、25、50、75us；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5D7A1D8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音频输入电平：-12dBm～+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it-IT"/>
              </w:rPr>
              <w:t>dBm；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767EBE0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14）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音频电平增益：-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dB～+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it-IT"/>
              </w:rPr>
              <w:t>5dB；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6237FC0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15）模拟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音频输入阻抗：600Ω平衡</w:t>
            </w:r>
            <w:r>
              <w:rPr>
                <w:rFonts w:hint="eastAsia" w:ascii="宋体" w:hAnsi="宋体" w:cs="宋体"/>
                <w:sz w:val="24"/>
              </w:rPr>
              <w:t>卡农</w:t>
            </w:r>
            <w:r>
              <w:rPr>
                <w:rFonts w:hint="eastAsia" w:ascii="宋体" w:hAnsi="宋体" w:cs="宋体"/>
                <w:sz w:val="24"/>
                <w:lang w:val="it-IT"/>
              </w:rPr>
              <w:t>；</w:t>
            </w:r>
          </w:p>
          <w:p w14:paraId="6525FD14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MPX音频输入阻抗：10kΩ不平衡；</w:t>
            </w:r>
          </w:p>
          <w:p w14:paraId="54644B0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副信道输入电平：-12～+4dBm频偏可调；</w:t>
            </w:r>
          </w:p>
          <w:p w14:paraId="678C7CA4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副信道输入阻抗：1</w:t>
            </w: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  <w:lang w:val="it-IT"/>
              </w:rPr>
              <w:t>Ω；</w:t>
            </w:r>
          </w:p>
          <w:p w14:paraId="32E1704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19）AES/EBU输入电平：0.2～10Vpp；</w:t>
            </w:r>
          </w:p>
          <w:p w14:paraId="1B8187C3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20）AES输入阻抗：110Ω 平衡；</w:t>
            </w:r>
          </w:p>
          <w:p w14:paraId="46AD8EE6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21）AES/EBU采样率：32～96kHz；</w:t>
            </w:r>
          </w:p>
          <w:p w14:paraId="7E69B458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RF输出阻抗：50Ω；</w:t>
            </w:r>
          </w:p>
          <w:p w14:paraId="2F6CC21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音频输入接口：Q9-50KF或XLR；</w:t>
            </w:r>
          </w:p>
          <w:p w14:paraId="54BA33E6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  <w:t>24）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整机功耗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  <w:t>：≤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1.3kVA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  <w:t>；</w:t>
            </w:r>
          </w:p>
          <w:p w14:paraId="39CE17FC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25）电源电压：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AC220V±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18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％ 50Hz。</w:t>
            </w:r>
          </w:p>
          <w:p w14:paraId="591D4F7E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2、技术要求</w:t>
            </w:r>
          </w:p>
          <w:p w14:paraId="3037E90E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支持AES/EBU数字音频输入；</w:t>
            </w:r>
          </w:p>
          <w:p w14:paraId="0DCE6E40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2）支持模拟立体声、复合MPX音频信号输入</w:t>
            </w:r>
          </w:p>
          <w:p w14:paraId="63DF0FE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▲3）</w:t>
            </w:r>
            <w:r>
              <w:rPr>
                <w:rFonts w:hint="eastAsia" w:ascii="宋体" w:hAnsi="宋体" w:cs="宋体"/>
                <w:sz w:val="24"/>
              </w:rPr>
              <w:t>具有音频信号自动选择功能，当前音频信号中断，自动切换其它音频信号源；</w:t>
            </w:r>
          </w:p>
          <w:p w14:paraId="319660C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4）具备音频信号优先级设置功能，默认优先级为数字AES/EBU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模拟立体声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复合MPX；</w:t>
            </w:r>
          </w:p>
          <w:p w14:paraId="55F95DC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具有全频段任意频率设置功能：支持设置87MHz～108MHz频率范围内任意频率，发射机保持满功率工作；</w:t>
            </w:r>
          </w:p>
          <w:p w14:paraId="196BCD5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具有输出功率调节功能：发射机输出功率0～1.2kW范围可调；</w:t>
            </w:r>
          </w:p>
          <w:p w14:paraId="2EEF9E4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整机末级功放采用覆铜镀金工艺一次性无损合成，功放效率大于80%；</w:t>
            </w:r>
          </w:p>
          <w:p w14:paraId="0F66A6F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it-IT"/>
              </w:rPr>
              <w:t>)具有功放热备份功能：任意1个功放模块发生故障时，发射机可以保持正常满功率工作；</w:t>
            </w:r>
          </w:p>
          <w:p w14:paraId="7D55619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具有风扇热备份功能：发射机功放具有前后2组（各2个）风扇互为备份，任意一个或一组风扇发生故障时，发射机可以保持正常满功率工作；</w:t>
            </w:r>
          </w:p>
          <w:p w14:paraId="7CEB4F6F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具有风扇自动风速控制功能：发射机功放模块温度超过60℃时，自动控制风扇风速切换到高速模式，温度降低后自动切换回低速模式；</w:t>
            </w:r>
          </w:p>
          <w:p w14:paraId="27FFFD5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具有定时定功率输出功能：可预先设置发射机工作时间段和该时间段内的输出功率，输出功率的设置范围为50%～100%；</w:t>
            </w:r>
          </w:p>
          <w:p w14:paraId="222F5CA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具有降功率保护值功能：整机发生故障时，发射机功率自动下降调整到输出功率的20%～80%设定保护值范围；</w:t>
            </w:r>
          </w:p>
          <w:p w14:paraId="694E9331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具有故障显示弹出功能，实时检测发射机工作状态，发射机发生故障时，显示屏直接以文字显示当前故障信息；</w:t>
            </w:r>
          </w:p>
          <w:p w14:paraId="33D67D8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14）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开关电源具有热插拔功能；</w:t>
            </w:r>
          </w:p>
          <w:p w14:paraId="5D4394EB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整机故障具备记录带时间日期的最近100条状态信息；</w:t>
            </w:r>
          </w:p>
          <w:p w14:paraId="488298B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具有整机保护功能，微处理控制具有自诊断功能，发射机过驻波比、过功率、过温、过压、过流、缺相、浪涌过大、雷击时能自动保护，并储存报警信息，发射机射频输出端口具备射频防雷装置；</w:t>
            </w:r>
          </w:p>
          <w:p w14:paraId="35E975CF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要求功率控制具备手动（MGC）、自动（AGC）两种增益控制模式，使用AGC控制时，可自动将整机输出功率一直保持在设定值；</w:t>
            </w:r>
          </w:p>
          <w:p w14:paraId="48701798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要求整机采用OLED屏显示器，可直观显示各项技术参数，菜单式多页面显示、管理，并具备密码保护、超时自动跳转主页面等功能；</w:t>
            </w:r>
          </w:p>
          <w:p w14:paraId="07F991F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要求发射机主体插箱前面板人机交互统一使用旋转编码器方式，操控简便、流畅（</w:t>
            </w:r>
            <w:r>
              <w:rPr>
                <w:rFonts w:hint="eastAsia" w:ascii="宋体" w:hAnsi="宋体" w:cs="宋体"/>
                <w:sz w:val="24"/>
              </w:rPr>
              <w:t>须提供前面板照片支持文件</w:t>
            </w:r>
            <w:r>
              <w:rPr>
                <w:rFonts w:hint="eastAsia" w:ascii="宋体" w:hAnsi="宋体" w:cs="宋体"/>
                <w:sz w:val="24"/>
                <w:lang w:val="it-IT"/>
              </w:rPr>
              <w:t>）；</w:t>
            </w:r>
          </w:p>
          <w:p w14:paraId="1638E5E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整机可以过RS485通讯接口运用计算机及监控平台访问及设置发射机内部</w:t>
            </w:r>
            <w:r>
              <w:rPr>
                <w:rFonts w:hint="eastAsia" w:ascii="宋体" w:hAnsi="宋体" w:cs="宋体"/>
                <w:sz w:val="24"/>
              </w:rPr>
              <w:t>所有</w:t>
            </w:r>
            <w:r>
              <w:rPr>
                <w:rFonts w:hint="eastAsia" w:ascii="宋体" w:hAnsi="宋体" w:cs="宋体"/>
                <w:sz w:val="24"/>
                <w:lang w:val="it-IT"/>
              </w:rPr>
              <w:t>参数；</w:t>
            </w:r>
          </w:p>
          <w:p w14:paraId="7E5D27E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预留物联网控制器接口，支持WEB浏览器、手机浏览器、平板电脑访问、支持手机微信、短信、邮箱接入；</w:t>
            </w:r>
          </w:p>
          <w:p w14:paraId="3ECD207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1000W发射机预留外置激励器输入接口，内部激励器损坏时能实现外置激励器接入；</w:t>
            </w:r>
          </w:p>
          <w:p w14:paraId="2E85CAD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23）机箱规格为3U。</w:t>
            </w:r>
          </w:p>
          <w:p w14:paraId="5240A45B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、其他要求</w:t>
            </w:r>
          </w:p>
          <w:p w14:paraId="623ED1CE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1）标记为“▲”的指标是主要技术项，需要提供国家广播电视总局测试报告；</w:t>
            </w:r>
          </w:p>
          <w:p w14:paraId="19175527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2）提供满足国标要求规格电源线、信号线、网线、卡侬接头、BNC接头等辅材配件，具体数量及长度由中标人自行配置，需满足各设备间连通并正常工作；</w:t>
            </w:r>
          </w:p>
          <w:p w14:paraId="7AA17216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3）投标文件中需提供完整的所有投标发射机方框图 (含激励器详细方框图)，分别标明激励器的型号、产地、发射机的供电方式、功放单元的结构型式以及功放管的产地、数量、型号，功率分配、合成方式、输出接口及设备所采用的防雷措施。功放末级需配置输出滤波器并阐明实现方式和技术特性；</w:t>
            </w:r>
          </w:p>
          <w:p w14:paraId="76650167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4）供货时发射机须在铭牌上标有发射机生产商、型号、频率、功率、生产商售后服务电话等信息。投标文件中要求附加发射机照片两张，一张为正面，另一张后视，能反映机柜内部结构；</w:t>
            </w:r>
          </w:p>
          <w:p w14:paraId="1378854F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5）各投标人投标时应针对发射台所在地区的地理环境条件，提出相应的解决方案，如防尘措施、耐高温高湿、盐雾等；</w:t>
            </w:r>
          </w:p>
          <w:p w14:paraId="76FF4A05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6）发射机应具备良好的可维护性，如有必要可阐述特点；</w:t>
            </w:r>
          </w:p>
          <w:p w14:paraId="5CEF1766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7）中标单位负责提供发射机输出端口至天馈线 (或多工器) 的连接及配件；</w:t>
            </w:r>
          </w:p>
          <w:p w14:paraId="00A6E7BF">
            <w:pPr>
              <w:pStyle w:val="11"/>
              <w:ind w:firstLine="0" w:firstLineChars="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8）提供发射机配件清单及单价。</w:t>
            </w:r>
          </w:p>
        </w:tc>
        <w:tc>
          <w:tcPr>
            <w:tcW w:w="708" w:type="dxa"/>
            <w:vAlign w:val="center"/>
          </w:tcPr>
          <w:p w14:paraId="2C5B0F67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5A8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98" w:type="dxa"/>
            <w:vAlign w:val="center"/>
          </w:tcPr>
          <w:p w14:paraId="05CED691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E13EF6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kW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立体声调频广播发射机</w:t>
            </w:r>
          </w:p>
        </w:tc>
        <w:tc>
          <w:tcPr>
            <w:tcW w:w="7634" w:type="dxa"/>
            <w:vAlign w:val="center"/>
          </w:tcPr>
          <w:p w14:paraId="58B5CA4F">
            <w:p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  <w:t>1、技术参数（指标要求以国标为基准）</w:t>
            </w:r>
          </w:p>
          <w:p w14:paraId="3E202CD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信噪比S/N ：≥90dB；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0BFAD97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▲2）</w:t>
            </w:r>
            <w:r>
              <w:rPr>
                <w:rFonts w:hint="eastAsia" w:ascii="宋体" w:hAnsi="宋体" w:cs="宋体"/>
                <w:sz w:val="24"/>
              </w:rPr>
              <w:t>立体声分离度：</w:t>
            </w:r>
            <w:r>
              <w:rPr>
                <w:rFonts w:hint="eastAsia" w:ascii="宋体" w:hAnsi="宋体" w:cs="宋体"/>
                <w:sz w:val="24"/>
                <w:lang w:val="it-IT"/>
              </w:rPr>
              <w:t>≥7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dB（30Hz～15kHz）；</w:t>
            </w:r>
          </w:p>
          <w:p w14:paraId="390AFB1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频率范围：87～108MHz；</w:t>
            </w:r>
          </w:p>
          <w:p w14:paraId="71900AA4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4）步进频率:</w:t>
            </w:r>
            <w:r>
              <w:rPr>
                <w:rFonts w:hint="eastAsia" w:ascii="宋体" w:hAnsi="宋体" w:cs="宋体"/>
                <w:sz w:val="24"/>
                <w:lang w:val="it-IT"/>
              </w:rPr>
              <w:t>10kHz/100kHz；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3B99E31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频率精度：±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0Hz（外部时钟源时±0.1Hz）；</w:t>
            </w:r>
          </w:p>
          <w:p w14:paraId="773C7650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输出功率稳定度：±2%；</w:t>
            </w:r>
          </w:p>
          <w:p w14:paraId="7AAC7C2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残波辐射：＜-</w:t>
            </w:r>
            <w:r>
              <w:rPr>
                <w:rFonts w:hint="eastAsia" w:ascii="宋体" w:hAnsi="宋体" w:cs="宋体"/>
                <w:sz w:val="24"/>
              </w:rPr>
              <w:t>70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dB；</w:t>
            </w:r>
          </w:p>
          <w:p w14:paraId="4E61F28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寄生调幅：＜-55dB；</w:t>
            </w:r>
          </w:p>
          <w:p w14:paraId="36CE22A7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调制失真度：＜0.0</w:t>
            </w: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it-IT"/>
              </w:rPr>
              <w:t>％；</w:t>
            </w:r>
          </w:p>
          <w:p w14:paraId="5CBD423A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频率响应：±0.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it-IT"/>
              </w:rPr>
              <w:t>1dB；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23ECA657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左右声道电平差：＜0.01dB（100%调制）；</w:t>
            </w:r>
          </w:p>
          <w:p w14:paraId="3BDCC929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预加重时间常数：0、25、50、75us；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72F3F27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音频输入电平：-12dBm～+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it-IT"/>
              </w:rPr>
              <w:t>dBm；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6E22F9D4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14）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音频电平增益：-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hint="eastAsia" w:ascii="宋体" w:hAnsi="宋体" w:cs="宋体"/>
                <w:sz w:val="24"/>
                <w:lang w:val="it-IT"/>
              </w:rPr>
              <w:t>dB～+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it-IT"/>
              </w:rPr>
              <w:t>5dB；</w:t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  <w:r>
              <w:rPr>
                <w:rFonts w:hint="eastAsia" w:ascii="宋体" w:hAnsi="宋体" w:cs="宋体"/>
                <w:sz w:val="24"/>
                <w:lang w:val="it-IT"/>
              </w:rPr>
              <w:tab/>
            </w:r>
          </w:p>
          <w:p w14:paraId="7A1E3E75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15）模拟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音频输入阻抗：600Ω平衡</w:t>
            </w:r>
            <w:r>
              <w:rPr>
                <w:rFonts w:hint="eastAsia" w:ascii="宋体" w:hAnsi="宋体" w:cs="宋体"/>
                <w:sz w:val="24"/>
              </w:rPr>
              <w:t>卡农</w:t>
            </w:r>
            <w:r>
              <w:rPr>
                <w:rFonts w:hint="eastAsia" w:ascii="宋体" w:hAnsi="宋体" w:cs="宋体"/>
                <w:sz w:val="24"/>
                <w:lang w:val="it-IT"/>
              </w:rPr>
              <w:t>；</w:t>
            </w:r>
          </w:p>
          <w:p w14:paraId="596620CC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MPX音频输入阻抗：10kΩ不平衡；</w:t>
            </w:r>
          </w:p>
          <w:p w14:paraId="3515AB0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副信道输入电平：-12～+4dBm频偏可调；</w:t>
            </w:r>
          </w:p>
          <w:p w14:paraId="792FA3AC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副信道输入阻抗：1</w:t>
            </w: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  <w:lang w:val="it-IT"/>
              </w:rPr>
              <w:t>Ω；</w:t>
            </w:r>
          </w:p>
          <w:p w14:paraId="54D02B64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19）AES/EBU输入电平：0.2～10Vpp；</w:t>
            </w:r>
          </w:p>
          <w:p w14:paraId="76B52ECC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20）AES输入阻抗：110Ω 平衡；</w:t>
            </w:r>
          </w:p>
          <w:p w14:paraId="5B571391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  <w:lang w:val="it-IT"/>
              </w:rPr>
              <w:t>21）AES/EBU采样率：32～96kHz；</w:t>
            </w:r>
          </w:p>
          <w:p w14:paraId="390E7DFD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RF输出阻抗：50Ω；</w:t>
            </w:r>
          </w:p>
          <w:p w14:paraId="3A3D2323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音频输入接口：Q9-50KF或XLR；</w:t>
            </w:r>
          </w:p>
          <w:p w14:paraId="5F9A4D2A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  <w:t>24）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整机功耗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  <w:t>：≤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4kVA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  <w:t>；</w:t>
            </w:r>
          </w:p>
          <w:p w14:paraId="1CA2833E">
            <w:pPr>
              <w:spacing w:line="360" w:lineRule="auto"/>
              <w:ind w:left="425" w:hanging="425"/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25）电源电压：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AC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380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V±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18</w:t>
            </w:r>
            <w:r>
              <w:rPr>
                <w:rFonts w:hint="eastAsia" w:ascii="宋体" w:hAnsi="宋体"/>
                <w:bCs/>
                <w:kern w:val="0"/>
                <w:sz w:val="24"/>
                <w:lang w:val="it-IT"/>
              </w:rPr>
              <w:t>％ 50Hz。</w:t>
            </w:r>
          </w:p>
          <w:p w14:paraId="6446E1B9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2、技术要求</w:t>
            </w:r>
          </w:p>
          <w:p w14:paraId="258113CE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支持AES/EBU数字音频输入；</w:t>
            </w:r>
          </w:p>
          <w:p w14:paraId="3360A6E2">
            <w:pPr>
              <w:spacing w:line="360" w:lineRule="auto"/>
              <w:ind w:left="425" w:hanging="425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2）支持模拟立体声、复合MPX音频信号输入</w:t>
            </w:r>
          </w:p>
          <w:p w14:paraId="1FE9D7F3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▲3）</w:t>
            </w:r>
            <w:r>
              <w:rPr>
                <w:rFonts w:hint="eastAsia" w:ascii="宋体" w:hAnsi="宋体" w:cs="宋体"/>
                <w:sz w:val="24"/>
              </w:rPr>
              <w:t>具有音频信号自动选择功能，当前音频信号中断，自动切换其它音频信号源；</w:t>
            </w:r>
          </w:p>
          <w:p w14:paraId="64B4C6C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4）具备音频信号优先级设置功能，默认优先级为数字AES/EBU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模拟立体声</w:t>
            </w:r>
            <w:r>
              <w:rPr>
                <w:rFonts w:hint="eastAsia" w:ascii="宋体" w:hAnsi="宋体" w:cs="宋体"/>
                <w:sz w:val="24"/>
              </w:rPr>
              <w:sym w:font="Symbol" w:char="F03E"/>
            </w:r>
            <w:r>
              <w:rPr>
                <w:rFonts w:hint="eastAsia" w:ascii="宋体" w:hAnsi="宋体" w:cs="宋体"/>
                <w:sz w:val="24"/>
              </w:rPr>
              <w:t>复合MPX；</w:t>
            </w:r>
          </w:p>
          <w:p w14:paraId="1B0CD8A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具有全频段任意频率设置功能：支持设置87MHz～108MHz频率范围内任意频率，发射机保持满功率工作；</w:t>
            </w:r>
          </w:p>
          <w:p w14:paraId="10BC16F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具有输出功率调节功能：发射机输出功率0～</w:t>
            </w:r>
            <w:r>
              <w:rPr>
                <w:rFonts w:hint="eastAsia" w:ascii="宋体" w:hAnsi="宋体" w:cs="宋体"/>
                <w:sz w:val="24"/>
              </w:rPr>
              <w:t>3.3</w:t>
            </w:r>
            <w:r>
              <w:rPr>
                <w:rFonts w:hint="eastAsia" w:ascii="宋体" w:hAnsi="宋体" w:cs="宋体"/>
                <w:sz w:val="24"/>
                <w:lang w:val="it-IT"/>
              </w:rPr>
              <w:t>kW范围可调；</w:t>
            </w:r>
          </w:p>
          <w:p w14:paraId="38FCC1C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整机末级功放采用覆铜镀金工艺一次性无损合成，功放效率大于80%；</w:t>
            </w:r>
          </w:p>
          <w:p w14:paraId="5C6F5D5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  <w:lang w:val="it-IT"/>
              </w:rPr>
              <w:t>)具有功放热备份功能：任意1个功放模块发生故障时，发射机可以保持正常满功率工作；</w:t>
            </w:r>
          </w:p>
          <w:p w14:paraId="42914748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具有风扇热备份功能：发射机功放具有前后2组（各2个）风扇互为备份，任意一个或一组风扇发生故障时，发射机可以保持正常满功率工作；</w:t>
            </w:r>
          </w:p>
          <w:p w14:paraId="45B6123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具有风扇自动风速控制功能：发射机功放模块温度超过60℃时，自动控制风扇风速切换到高速模式，温度降低后自动切换回低速模式；</w:t>
            </w:r>
          </w:p>
          <w:p w14:paraId="7524D50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具有定时定功率输出功能：可预先设置发射机工作时间段和该时间段内的输出功率，输出功率的设置范围为50%～100%；</w:t>
            </w:r>
          </w:p>
          <w:p w14:paraId="2CCF9D2D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具有降功率保护值功能：整机发生故障时，发射机功率自动下降调整到输出功率的20%～80%设定保护值范围；</w:t>
            </w:r>
          </w:p>
          <w:p w14:paraId="751907D4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13）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具有故障显示弹出功能，实时检测发射机工作状态，发射机发生故障时，显示屏直接以文字显示当前故障信息；</w:t>
            </w:r>
          </w:p>
          <w:p w14:paraId="15CEAC3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14）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开关电源功率容量冗余，3kW发射机具有电源热备份功能，任意1个开关电源发生故障时，发射机可以保持正常满功率工作；</w:t>
            </w:r>
          </w:p>
          <w:p w14:paraId="35981CF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15）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开关电源具有热插拔功能；</w:t>
            </w:r>
          </w:p>
          <w:p w14:paraId="6E982603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16）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整机故障具备记录带时间日期的最近100条状态信息；</w:t>
            </w:r>
          </w:p>
          <w:p w14:paraId="620C9AE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17）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具有整机保护功能，微处理控制具有自诊断功能，发射机过驻波比、过功率、过温、过压、过流、缺相、浪涌过大、雷击时能自动保护，并储存报警信息，发射机射频输出端口具备射频防雷装置；</w:t>
            </w:r>
          </w:p>
          <w:p w14:paraId="24B60BF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18）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要求功率控制具备手动（MGC）、自动（AGC）两种增益控制模式，使用AGC控制时，可自动将整机输出功率一直保持在设定值；</w:t>
            </w:r>
          </w:p>
          <w:p w14:paraId="58238ED6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19）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要求整机采用OLED屏显示器，可直观显示各项技术参数，菜单式多页面显示、管理，并具备密码保护、超时自动跳转主页面等功能；</w:t>
            </w:r>
          </w:p>
          <w:p w14:paraId="6927461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20）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要求发射机主体插箱前面板人机交互统一使用旋转编码器方式，操控简便、流畅；</w:t>
            </w:r>
          </w:p>
          <w:p w14:paraId="6761C8D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21）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整机可以过RS485通讯接口运用计算机及监控平台访问及设置发射机内部任何参数（</w:t>
            </w:r>
            <w:r>
              <w:rPr>
                <w:rFonts w:hint="eastAsia" w:ascii="宋体" w:hAnsi="宋体" w:cs="宋体"/>
                <w:sz w:val="24"/>
              </w:rPr>
              <w:t>须提供前面板照片支持文件</w:t>
            </w:r>
            <w:r>
              <w:rPr>
                <w:rFonts w:hint="eastAsia" w:ascii="宋体" w:hAnsi="宋体" w:cs="宋体"/>
                <w:sz w:val="24"/>
                <w:lang w:val="it-IT"/>
              </w:rPr>
              <w:t>）；</w:t>
            </w:r>
          </w:p>
          <w:p w14:paraId="3A4E945C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22）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预留物联网控制器接口，支持WEB浏览器、手机浏览器、平板电脑访问、支持手机微信、短信、邮箱接入；</w:t>
            </w:r>
          </w:p>
          <w:p w14:paraId="472B0F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23）</w:t>
            </w:r>
            <w:r>
              <w:rPr>
                <w:rFonts w:hint="eastAsia" w:ascii="宋体" w:hAnsi="宋体" w:cs="宋体"/>
                <w:sz w:val="24"/>
                <w:lang w:val="it-IT"/>
              </w:rPr>
              <w:t>3000W发射机支持双激励接入，主激励器损坏时能自动接入备用激励器；</w:t>
            </w:r>
          </w:p>
          <w:p w14:paraId="3137CAA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lang w:val="it-IT"/>
              </w:rPr>
            </w:pPr>
            <w:r>
              <w:rPr>
                <w:rFonts w:hint="eastAsia" w:ascii="宋体" w:hAnsi="宋体" w:cs="宋体"/>
                <w:sz w:val="24"/>
              </w:rPr>
              <w:t>24）机箱规格为18U。</w:t>
            </w:r>
          </w:p>
          <w:p w14:paraId="152C84B2">
            <w:pPr>
              <w:pStyle w:val="11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、其他要求</w:t>
            </w:r>
          </w:p>
          <w:p w14:paraId="1AF1138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1）标记为“▲”的指标是主要技术项，需要提供国家广播电视总局测试报告；</w:t>
            </w:r>
          </w:p>
          <w:p w14:paraId="23DBCC06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2）提供满足国标要求规格电源线、信号线、网线、卡侬接头、BNC接头等辅材配件，具体数量及长度由中标人自行配置，需满足各设备间连通并正常工作；</w:t>
            </w:r>
          </w:p>
          <w:p w14:paraId="60BB498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3）投标文件中需提供完整的所有投标发射机方框图 (含激励器详细方框图)，分别标明激励器的型号、产地、发射机的供电方式、功放单元的结构型式以及功放管的产地、数量、型号，功率分配、合成方式、输出接口及设备所采用的防雷措施。功放末级需配置输出滤波器并阐明实现方式和技术特性；</w:t>
            </w:r>
          </w:p>
          <w:p w14:paraId="405355B3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4）供货时发射机须在铭牌上标有发射机生产商、型号、频率、功率、生产商售后服务电话等信息。投标文件中要求附加发射机照片两张，一张为正面，另一张后视，能反映机柜内部结构；</w:t>
            </w:r>
          </w:p>
          <w:p w14:paraId="6D805BA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5）各投标人投标时应针对发射台所在地区的地理环境条件，提出相应的解决方案，如防尘措施、耐高温高湿、盐雾等；</w:t>
            </w:r>
          </w:p>
          <w:p w14:paraId="71DFC30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6）发射机应具备良好的可维护性，如有必要可阐述特点；</w:t>
            </w:r>
          </w:p>
          <w:p w14:paraId="36FF3E5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7）中标单位负责提供发射机输出端口至天馈线 (或多工器) 的连接及配件；</w:t>
            </w:r>
          </w:p>
          <w:p w14:paraId="5CA2965F"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8）提供发射机配件清单及单价。</w:t>
            </w:r>
          </w:p>
        </w:tc>
        <w:tc>
          <w:tcPr>
            <w:tcW w:w="708" w:type="dxa"/>
            <w:vAlign w:val="center"/>
          </w:tcPr>
          <w:p w14:paraId="4717F67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F3D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98" w:type="dxa"/>
            <w:vAlign w:val="center"/>
          </w:tcPr>
          <w:p w14:paraId="58F814A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bookmarkStart w:id="2" w:name="_Toc44929170"/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7FABAB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包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调频发射机备品备件</w:t>
            </w:r>
          </w:p>
        </w:tc>
        <w:tc>
          <w:tcPr>
            <w:tcW w:w="7634" w:type="dxa"/>
            <w:vAlign w:val="center"/>
          </w:tcPr>
          <w:p w14:paraId="6AFDA25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1KW调频功放</w:t>
            </w:r>
          </w:p>
          <w:p w14:paraId="2F78757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1、基本要求</w:t>
            </w:r>
          </w:p>
          <w:p w14:paraId="1FABD92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1）频率范围：87.5MHz</w:t>
            </w:r>
            <w:r>
              <w:rPr>
                <w:rFonts w:hint="eastAsia" w:ascii="宋体" w:hAnsi="宋体" w:cs="宋体"/>
                <w:sz w:val="24"/>
                <w:lang w:val="it-IT"/>
              </w:rPr>
              <w:t>～</w:t>
            </w:r>
            <w:r>
              <w:rPr>
                <w:rFonts w:hint="eastAsia" w:asciiTheme="minorEastAsia" w:hAnsiTheme="minorEastAsia" w:cstheme="minorEastAsia"/>
                <w:sz w:val="24"/>
              </w:rPr>
              <w:t>108MHz；</w:t>
            </w:r>
          </w:p>
          <w:p w14:paraId="48B04BA5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2）输出功率：0</w:t>
            </w:r>
            <w:r>
              <w:rPr>
                <w:rFonts w:hint="eastAsia" w:ascii="宋体" w:hAnsi="宋体" w:cs="宋体"/>
                <w:sz w:val="24"/>
                <w:lang w:val="it-IT"/>
              </w:rPr>
              <w:t>～</w:t>
            </w:r>
            <w:r>
              <w:rPr>
                <w:rFonts w:hint="eastAsia" w:asciiTheme="minorEastAsia" w:hAnsiTheme="minorEastAsia" w:cstheme="minorEastAsia"/>
                <w:sz w:val="24"/>
              </w:rPr>
              <w:t>1kW连续可调；</w:t>
            </w:r>
          </w:p>
          <w:p w14:paraId="6CB026D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3）输出阻抗：50Ω；</w:t>
            </w:r>
          </w:p>
          <w:p w14:paraId="1A15EE9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4）带内残波：≤－70dB；</w:t>
            </w:r>
          </w:p>
          <w:p w14:paraId="078B72A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5）高次谐波：≤－70dB；</w:t>
            </w:r>
          </w:p>
          <w:p w14:paraId="0D916D3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6）寄生调幅：≤－50dB；</w:t>
            </w:r>
          </w:p>
          <w:p w14:paraId="7B6E0DF6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7）外形尺寸：宽483X深550mmX3U高度；</w:t>
            </w:r>
          </w:p>
          <w:p w14:paraId="5E96CCC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8）整机重量：≤25公斤；</w:t>
            </w:r>
          </w:p>
          <w:p w14:paraId="30C35AA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9）交流供电：230V±15%。</w:t>
            </w:r>
          </w:p>
          <w:p w14:paraId="16CE5165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2、技术要求</w:t>
            </w:r>
          </w:p>
          <w:p w14:paraId="60A0FCC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</w:t>
            </w:r>
            <w:r>
              <w:rPr>
                <w:rFonts w:asciiTheme="minorEastAsia" w:hAnsiTheme="minorEastAsia" w:cstheme="minorEastAsia"/>
                <w:sz w:val="24"/>
              </w:rPr>
              <w:t>用于</w:t>
            </w:r>
            <w:r>
              <w:rPr>
                <w:rFonts w:hint="eastAsia" w:asciiTheme="minorEastAsia" w:hAnsiTheme="minorEastAsia" w:cstheme="minorEastAsia"/>
                <w:sz w:val="24"/>
              </w:rPr>
              <w:t>RVR系列5k</w:t>
            </w:r>
            <w:r>
              <w:rPr>
                <w:rFonts w:asciiTheme="minorEastAsia" w:hAnsiTheme="minorEastAsia" w:cstheme="minorEastAsia"/>
                <w:sz w:val="24"/>
              </w:rPr>
              <w:t>W调频发射机配套使用的1</w:t>
            </w:r>
            <w:r>
              <w:rPr>
                <w:rFonts w:hint="eastAsia" w:asciiTheme="minorEastAsia" w:hAnsiTheme="minorEastAsia" w:cstheme="minorEastAsia"/>
                <w:sz w:val="24"/>
              </w:rPr>
              <w:t>k</w:t>
            </w:r>
            <w:r>
              <w:rPr>
                <w:rFonts w:asciiTheme="minorEastAsia" w:hAnsiTheme="minorEastAsia" w:cstheme="minorEastAsia"/>
                <w:sz w:val="24"/>
              </w:rPr>
              <w:t>W功放单元，要求原厂配件即插即用</w:t>
            </w:r>
            <w:r>
              <w:rPr>
                <w:rFonts w:hint="eastAsia" w:asciiTheme="minorEastAsia" w:hAnsiTheme="minorEastAsia" w:cstheme="minorEastAsia"/>
                <w:sz w:val="24"/>
              </w:rPr>
              <w:t>；</w:t>
            </w:r>
          </w:p>
          <w:p w14:paraId="0D29E10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2）提供</w:t>
            </w:r>
            <w:r>
              <w:rPr>
                <w:rFonts w:asciiTheme="minorEastAsia" w:hAnsiTheme="minorEastAsia" w:cstheme="minorEastAsia"/>
                <w:sz w:val="24"/>
              </w:rPr>
              <w:t>用户友好的</w:t>
            </w:r>
            <w:r>
              <w:rPr>
                <w:rFonts w:hint="eastAsia" w:asciiTheme="minorEastAsia" w:hAnsiTheme="minorEastAsia" w:cstheme="minorEastAsia"/>
                <w:sz w:val="24"/>
              </w:rPr>
              <w:t>操作</w:t>
            </w:r>
            <w:r>
              <w:rPr>
                <w:rFonts w:asciiTheme="minorEastAsia" w:hAnsiTheme="minorEastAsia" w:cstheme="minorEastAsia"/>
                <w:sz w:val="24"/>
              </w:rPr>
              <w:t>界面</w:t>
            </w:r>
            <w:r>
              <w:rPr>
                <w:rFonts w:hint="eastAsia" w:asciiTheme="minorEastAsia" w:hAnsiTheme="minorEastAsia" w:cstheme="minorEastAsia"/>
                <w:sz w:val="24"/>
              </w:rPr>
              <w:t>；</w:t>
            </w:r>
          </w:p>
          <w:p w14:paraId="33BA2B0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3）各功能模块采用</w:t>
            </w:r>
            <w:r>
              <w:rPr>
                <w:rFonts w:asciiTheme="minorEastAsia" w:hAnsiTheme="minorEastAsia" w:cstheme="minorEastAsia"/>
                <w:sz w:val="24"/>
              </w:rPr>
              <w:t>排线连接</w:t>
            </w:r>
            <w:r>
              <w:rPr>
                <w:rFonts w:hint="eastAsia" w:asciiTheme="minorEastAsia" w:hAnsiTheme="minorEastAsia" w:cstheme="minorEastAsia"/>
                <w:sz w:val="24"/>
              </w:rPr>
              <w:t>；</w:t>
            </w:r>
          </w:p>
          <w:p w14:paraId="0E01D14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4）</w:t>
            </w:r>
            <w:r>
              <w:rPr>
                <w:rFonts w:asciiTheme="minorEastAsia" w:hAnsiTheme="minorEastAsia" w:cstheme="minorEastAsia"/>
                <w:sz w:val="24"/>
              </w:rPr>
              <w:t>射频功放部分，</w:t>
            </w:r>
            <w:r>
              <w:rPr>
                <w:rFonts w:hint="eastAsia" w:asciiTheme="minorEastAsia" w:hAnsiTheme="minorEastAsia" w:cstheme="minorEastAsia"/>
                <w:sz w:val="24"/>
              </w:rPr>
              <w:t>至少</w:t>
            </w:r>
            <w:r>
              <w:rPr>
                <w:rFonts w:asciiTheme="minorEastAsia" w:hAnsiTheme="minorEastAsia" w:cstheme="minorEastAsia"/>
                <w:sz w:val="24"/>
              </w:rPr>
              <w:t>使用2个半导体场效应管模块，每个具有</w:t>
            </w:r>
            <w:r>
              <w:rPr>
                <w:rFonts w:hint="eastAsia" w:asciiTheme="minorEastAsia" w:hAnsiTheme="minorEastAsia" w:cstheme="minorEastAsia"/>
                <w:sz w:val="24"/>
              </w:rPr>
              <w:t>不低于</w:t>
            </w:r>
            <w:r>
              <w:rPr>
                <w:rFonts w:asciiTheme="minorEastAsia" w:hAnsiTheme="minorEastAsia" w:cstheme="minorEastAsia"/>
                <w:sz w:val="24"/>
              </w:rPr>
              <w:t>800W的输出能力</w:t>
            </w:r>
            <w:r>
              <w:rPr>
                <w:rFonts w:hint="eastAsia" w:asciiTheme="minorEastAsia" w:hAnsiTheme="minorEastAsia" w:cstheme="minorEastAsia"/>
                <w:sz w:val="24"/>
              </w:rPr>
              <w:t>；</w:t>
            </w:r>
          </w:p>
          <w:p w14:paraId="7C214BF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5）</w:t>
            </w:r>
            <w:r>
              <w:rPr>
                <w:rFonts w:asciiTheme="minorEastAsia" w:hAnsiTheme="minorEastAsia" w:cstheme="minorEastAsia"/>
                <w:sz w:val="24"/>
              </w:rPr>
              <w:t>前面板上的LCD和一个按键板提供了用户与微处理器控制系统之间通讯的界面，</w:t>
            </w:r>
            <w:r>
              <w:rPr>
                <w:rFonts w:hint="eastAsia" w:asciiTheme="minorEastAsia" w:hAnsiTheme="minorEastAsia" w:cstheme="minorEastAsia"/>
                <w:sz w:val="24"/>
              </w:rPr>
              <w:t>具备</w:t>
            </w:r>
            <w:r>
              <w:rPr>
                <w:rFonts w:asciiTheme="minorEastAsia" w:hAnsiTheme="minorEastAsia" w:cstheme="minorEastAsia"/>
                <w:sz w:val="24"/>
              </w:rPr>
              <w:t>输出功率设置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功率输出允许/禁止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输出功率报警门限设置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测量和显示功放的工作参数</w:t>
            </w:r>
            <w:r>
              <w:rPr>
                <w:rFonts w:hint="eastAsia" w:asciiTheme="minorEastAsia" w:hAnsiTheme="minorEastAsia" w:cstheme="minorEastAsia"/>
                <w:sz w:val="24"/>
              </w:rPr>
              <w:t>功能，并可以直观显示机器</w:t>
            </w:r>
            <w:r>
              <w:rPr>
                <w:rFonts w:asciiTheme="minorEastAsia" w:hAnsiTheme="minorEastAsia" w:cstheme="minorEastAsia"/>
                <w:sz w:val="24"/>
              </w:rPr>
              <w:t>开机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故障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降功率</w:t>
            </w:r>
            <w:r>
              <w:rPr>
                <w:rFonts w:hint="eastAsia" w:asciiTheme="minorEastAsia" w:hAnsiTheme="minorEastAsia" w:cstheme="minorEastAsia"/>
                <w:sz w:val="24"/>
              </w:rPr>
              <w:t>、</w:t>
            </w:r>
            <w:r>
              <w:rPr>
                <w:rFonts w:asciiTheme="minorEastAsia" w:hAnsiTheme="minorEastAsia" w:cstheme="minorEastAsia"/>
                <w:sz w:val="24"/>
              </w:rPr>
              <w:t>射频封锁</w:t>
            </w:r>
            <w:r>
              <w:rPr>
                <w:rFonts w:hint="eastAsia" w:asciiTheme="minorEastAsia" w:hAnsiTheme="minorEastAsia" w:cstheme="minorEastAsia"/>
                <w:sz w:val="24"/>
              </w:rPr>
              <w:t>的四种状态</w:t>
            </w:r>
            <w:r>
              <w:rPr>
                <w:rFonts w:asciiTheme="minorEastAsia" w:hAnsiTheme="minorEastAsia" w:cstheme="minorEastAsia"/>
                <w:sz w:val="24"/>
              </w:rPr>
              <w:t>。</w:t>
            </w:r>
          </w:p>
          <w:p w14:paraId="696A140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功率合成分配器</w:t>
            </w:r>
          </w:p>
          <w:p w14:paraId="10F5A15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1、基本要求</w:t>
            </w:r>
          </w:p>
          <w:p w14:paraId="4AF5339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1）尺寸：1</w:t>
            </w:r>
            <w:r>
              <w:rPr>
                <w:rFonts w:asciiTheme="minorEastAsia" w:hAnsi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</w:rPr>
              <w:t>英寸标准机柜安装</w:t>
            </w:r>
            <w:r>
              <w:rPr>
                <w:rFonts w:asciiTheme="minorEastAsia" w:hAnsiTheme="minorEastAsia" w:cstheme="minorEastAsia"/>
                <w:sz w:val="24"/>
              </w:rPr>
              <w:t>6U</w:t>
            </w:r>
            <w:r>
              <w:rPr>
                <w:rFonts w:hint="eastAsia" w:asciiTheme="minorEastAsia" w:hAnsiTheme="minorEastAsia" w:cstheme="minorEastAsia"/>
                <w:sz w:val="24"/>
              </w:rPr>
              <w:t>高度</w:t>
            </w:r>
          </w:p>
          <w:p w14:paraId="504A1A9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2）重量：约30kh</w:t>
            </w:r>
          </w:p>
          <w:p w14:paraId="1C8C460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3）工作温度范围：-10℃-</w:t>
            </w:r>
            <w:r>
              <w:rPr>
                <w:rFonts w:asciiTheme="minorEastAsia" w:hAnsi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</w:rPr>
              <w:t>0℃</w:t>
            </w:r>
          </w:p>
          <w:p w14:paraId="55CC84D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</w:rPr>
              <w:t>）相对湿度：最大湿度95%，无凝结。</w:t>
            </w:r>
          </w:p>
          <w:p w14:paraId="66313EB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5）工作电压：A</w:t>
            </w:r>
            <w:r>
              <w:rPr>
                <w:rFonts w:asciiTheme="minorEastAsia" w:hAnsiTheme="minorEastAsia" w:cstheme="minorEastAsia"/>
                <w:sz w:val="24"/>
              </w:rPr>
              <w:t>C</w:t>
            </w:r>
            <w:r>
              <w:rPr>
                <w:rFonts w:hint="eastAsia" w:asciiTheme="minorEastAsia" w:hAnsiTheme="minorEastAsia" w:cstheme="minorEastAsia"/>
                <w:sz w:val="24"/>
              </w:rPr>
              <w:t>117-230V，50-60Hz</w:t>
            </w:r>
          </w:p>
          <w:p w14:paraId="3EEC4E0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</w:rPr>
              <w:t>）散热：强制风冷</w:t>
            </w:r>
          </w:p>
          <w:p w14:paraId="4753FFC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7）频率范围：87.5 MHz-108 MHz</w:t>
            </w:r>
          </w:p>
          <w:p w14:paraId="462D9BF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8）功率：最大额定功率5KW</w:t>
            </w:r>
          </w:p>
          <w:p w14:paraId="1FEABB7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9）功率分配器部分</w:t>
            </w:r>
          </w:p>
          <w:p w14:paraId="5F5C3B3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激励输入：阻抗50欧姆，“N型”L</w:t>
            </w:r>
            <w:r>
              <w:rPr>
                <w:rFonts w:asciiTheme="minorEastAsia" w:hAnsiTheme="minorEastAsia" w:cstheme="minorEastAsia"/>
                <w:sz w:val="24"/>
              </w:rPr>
              <w:t>16</w:t>
            </w:r>
            <w:r>
              <w:rPr>
                <w:rFonts w:hint="eastAsia" w:asciiTheme="minorEastAsia" w:hAnsiTheme="minorEastAsia" w:cstheme="minorEastAsia"/>
                <w:sz w:val="24"/>
              </w:rPr>
              <w:t>连接器</w:t>
            </w:r>
          </w:p>
          <w:p w14:paraId="446F41D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激励输出：阻抗50欧姆，“N型”L</w:t>
            </w:r>
            <w:r>
              <w:rPr>
                <w:rFonts w:asciiTheme="minorEastAsia" w:hAnsiTheme="minorEastAsia" w:cstheme="minorEastAsia"/>
                <w:sz w:val="24"/>
              </w:rPr>
              <w:t>16</w:t>
            </w:r>
            <w:r>
              <w:rPr>
                <w:rFonts w:hint="eastAsia" w:asciiTheme="minorEastAsia" w:hAnsiTheme="minorEastAsia" w:cstheme="minorEastAsia"/>
                <w:sz w:val="24"/>
              </w:rPr>
              <w:t>连接器</w:t>
            </w:r>
          </w:p>
          <w:p w14:paraId="3028B38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</w:rPr>
              <w:t>）功率合器部分</w:t>
            </w:r>
          </w:p>
          <w:p w14:paraId="7E54799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功放输入：阻抗50欧姆，“N型”L</w:t>
            </w:r>
            <w:r>
              <w:rPr>
                <w:rFonts w:asciiTheme="minorEastAsia" w:hAnsiTheme="minorEastAsia" w:cstheme="minorEastAsia"/>
                <w:sz w:val="24"/>
              </w:rPr>
              <w:t>29</w:t>
            </w:r>
            <w:r>
              <w:rPr>
                <w:rFonts w:hint="eastAsia" w:asciiTheme="minorEastAsia" w:hAnsiTheme="minorEastAsia" w:cstheme="minorEastAsia"/>
                <w:sz w:val="24"/>
              </w:rPr>
              <w:t>连接器</w:t>
            </w:r>
          </w:p>
          <w:p w14:paraId="295512A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总输出: 1+5/8“EIA法兰</w:t>
            </w:r>
          </w:p>
          <w:p w14:paraId="5DED0FB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2、技术要求</w:t>
            </w:r>
          </w:p>
          <w:p w14:paraId="2FBA0EA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▲1）</w:t>
            </w:r>
            <w:r>
              <w:rPr>
                <w:rFonts w:asciiTheme="minorEastAsia" w:hAnsiTheme="minorEastAsia" w:cstheme="minorEastAsia"/>
                <w:sz w:val="24"/>
              </w:rPr>
              <w:t>用于</w:t>
            </w:r>
            <w:r>
              <w:rPr>
                <w:rFonts w:hint="eastAsia" w:asciiTheme="minorEastAsia" w:hAnsiTheme="minorEastAsia" w:cstheme="minorEastAsia"/>
                <w:sz w:val="24"/>
              </w:rPr>
              <w:t>RVR系列5kW</w:t>
            </w:r>
            <w:r>
              <w:rPr>
                <w:rFonts w:asciiTheme="minorEastAsia" w:hAnsiTheme="minorEastAsia" w:cstheme="minorEastAsia"/>
                <w:sz w:val="24"/>
              </w:rPr>
              <w:t>调频发射机配套使用的5</w:t>
            </w:r>
            <w:r>
              <w:rPr>
                <w:rFonts w:hint="eastAsia" w:asciiTheme="minorEastAsia" w:hAnsiTheme="minorEastAsia" w:cstheme="minorEastAsia"/>
                <w:sz w:val="24"/>
              </w:rPr>
              <w:t>k</w:t>
            </w:r>
            <w:r>
              <w:rPr>
                <w:rFonts w:asciiTheme="minorEastAsia" w:hAnsiTheme="minorEastAsia" w:cstheme="minorEastAsia"/>
                <w:sz w:val="24"/>
              </w:rPr>
              <w:t>W功率合成分配器单元，要求原厂配件即插即用</w:t>
            </w:r>
            <w:r>
              <w:rPr>
                <w:rFonts w:hint="eastAsia" w:asciiTheme="minorEastAsia" w:hAnsiTheme="minorEastAsia" w:cstheme="minorEastAsia"/>
                <w:sz w:val="24"/>
              </w:rPr>
              <w:t>；</w:t>
            </w:r>
          </w:p>
          <w:p w14:paraId="4CDA8BC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</w:rPr>
              <w:t>合成器内置激励功率分配器，分配来自射频激励器的射频信号，调整功放相位，使其通过五个外部射频功率放大器。</w:t>
            </w:r>
          </w:p>
          <w:p w14:paraId="1720621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3）合成器内置功率合成，最多可连接5路1k</w:t>
            </w:r>
            <w:r>
              <w:rPr>
                <w:rFonts w:asciiTheme="minorEastAsia" w:hAnsiTheme="minorEastAsia" w:cstheme="minorEastAsia"/>
                <w:sz w:val="24"/>
              </w:rPr>
              <w:t>W</w:t>
            </w:r>
            <w:r>
              <w:rPr>
                <w:rFonts w:hint="eastAsia" w:asciiTheme="minorEastAsia" w:hAnsiTheme="minorEastAsia" w:cstheme="minorEastAsia"/>
                <w:sz w:val="24"/>
              </w:rPr>
              <w:t>功率放大器，将放大器的输出组合成一个射频放大信号，转发到天线输出。</w:t>
            </w:r>
          </w:p>
          <w:p w14:paraId="5AFA6E1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4）通过L</w:t>
            </w:r>
            <w:r>
              <w:rPr>
                <w:rFonts w:asciiTheme="minorEastAsia" w:hAnsiTheme="minorEastAsia" w:cstheme="minorEastAsia"/>
                <w:sz w:val="24"/>
              </w:rPr>
              <w:t>CD</w:t>
            </w:r>
            <w:r>
              <w:rPr>
                <w:rFonts w:hint="eastAsia" w:asciiTheme="minorEastAsia" w:hAnsiTheme="minorEastAsia" w:cstheme="minorEastAsia"/>
                <w:sz w:val="24"/>
              </w:rPr>
              <w:t>显示屏可查看合成器工作参数，如正向功率、反射功率、激励输入功率、不平衡功率、温度、电源等主要参数。</w:t>
            </w:r>
          </w:p>
          <w:p w14:paraId="7A8D87D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5）可通过内置软件开关开启和关闭系统的功率输出。</w:t>
            </w:r>
          </w:p>
          <w:p w14:paraId="4892883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6）具备发射功率过高、不平衡功率过高、过驱动、过温等告警。</w:t>
            </w:r>
          </w:p>
          <w:p w14:paraId="2032C33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7）可通过开关选择本地或远程工作模式。</w:t>
            </w:r>
          </w:p>
          <w:p w14:paraId="2845FAF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8）可通过选配R</w:t>
            </w:r>
            <w:r>
              <w:rPr>
                <w:rFonts w:asciiTheme="minorEastAsia" w:hAnsiTheme="minorEastAsia" w:cstheme="minorEastAsia"/>
                <w:sz w:val="24"/>
              </w:rPr>
              <w:t>S232</w:t>
            </w:r>
            <w:r>
              <w:rPr>
                <w:rFonts w:hint="eastAsia" w:asciiTheme="minorEastAsia" w:hAnsiTheme="minorEastAsia" w:cstheme="minorEastAsia"/>
                <w:sz w:val="24"/>
              </w:rPr>
              <w:t>、I</w:t>
            </w:r>
            <w:r>
              <w:rPr>
                <w:rFonts w:asciiTheme="minorEastAsia" w:hAnsiTheme="minorEastAsia" w:cstheme="minorEastAsia"/>
                <w:sz w:val="24"/>
                <w:vertAlign w:val="superscript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C</w:t>
            </w:r>
            <w:r>
              <w:rPr>
                <w:rFonts w:hint="eastAsia" w:asciiTheme="minorEastAsia" w:hAnsiTheme="minorEastAsia" w:cstheme="minorEastAsia"/>
                <w:sz w:val="24"/>
              </w:rPr>
              <w:t>等、</w:t>
            </w:r>
            <w:r>
              <w:rPr>
                <w:rFonts w:asciiTheme="minorEastAsia" w:hAnsiTheme="minorEastAsia" w:cstheme="minorEastAsia"/>
                <w:sz w:val="24"/>
              </w:rPr>
              <w:t>TELEMETRY</w:t>
            </w:r>
            <w:r>
              <w:rPr>
                <w:rFonts w:hint="eastAsia" w:asciiTheme="minorEastAsia" w:hAnsiTheme="minorEastAsia" w:cstheme="minorEastAsia"/>
                <w:sz w:val="24"/>
              </w:rPr>
              <w:t>等接口实现对合成器的远程监控，并提供接口协议。</w:t>
            </w:r>
          </w:p>
          <w:p w14:paraId="148373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1kW调频发射机前风机</w:t>
            </w:r>
          </w:p>
          <w:p w14:paraId="6333556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1）用于731台、781台、841台、呼伦贝尔中心台、通辽中心台、赤峰中心台、锡林浩特中心台、包头中心台、乌海中心台等RVR系列1kW调频发射机使用，要求原厂配件，即插即用。</w:t>
            </w:r>
          </w:p>
          <w:p w14:paraId="53C1CE2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1kW调频发射机后风机</w:t>
            </w:r>
          </w:p>
          <w:p w14:paraId="6E1D28C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1）用于731台、781台、841台、呼伦贝尔中心台、通辽中心台、赤峰中心台、锡林浩特中心台、包头中心台、乌海中心台等RVR系列1kW调频发射机使用，要求原厂配件，即插即用。</w:t>
            </w:r>
          </w:p>
          <w:p w14:paraId="63AF44C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24V电源板</w:t>
            </w:r>
          </w:p>
          <w:p w14:paraId="69E074D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1）用于731台、781台、841台、呼伦贝尔中心台、通辽中心台、赤峰中心台、锡林浩特中心台、包头中心台、乌海中心台等RVR系列1kW调频发射机使用，要求原厂配件，即插即用。</w:t>
            </w:r>
          </w:p>
          <w:p w14:paraId="49A403A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PTX激励器风扇</w:t>
            </w:r>
          </w:p>
          <w:p w14:paraId="192786D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1）用于731台、781台、841台、呼伦贝尔中心台、通辽中心台、赤峰中心台、锡林浩特中心台、包头中心台、乌海中心台等RVR系列调频激励器散热使用，要求原厂配件，即插即用。</w:t>
            </w:r>
          </w:p>
          <w:p w14:paraId="0D38007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1kW合成板</w:t>
            </w:r>
          </w:p>
          <w:p w14:paraId="21F52E1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1）用于731台、781台、841台、呼伦贝尔中心台、通辽中心台、赤峰中心台、锡林浩特中心台、包头中心台、乌海中心台等RVR系列1kW调频发射机使用，要求原厂配件，即插即用。</w:t>
            </w:r>
          </w:p>
          <w:p w14:paraId="7DD3E03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300W功放模块（功率管SD2932）</w:t>
            </w:r>
          </w:p>
          <w:p w14:paraId="5B34E74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1）用于841台RVR系列1kW调频发射机或1kW调频功放使用的功率放大300W功放模块，要求原厂配件，即插即用。</w:t>
            </w:r>
          </w:p>
          <w:p w14:paraId="239B0E0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功率因素板</w:t>
            </w:r>
          </w:p>
          <w:p w14:paraId="406E824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1）用于841台RVR系列5kW发射机1kW调频功放供电使用，要求原厂配件即插即用，或者采用新一代一体化供电电源与50V电源配合使用。</w:t>
            </w:r>
          </w:p>
          <w:p w14:paraId="3D0B8A8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功放50V电源</w:t>
            </w:r>
          </w:p>
          <w:p w14:paraId="5D368DC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1）用于841台RVR系列5kW发射机1kW调频功放供电使用，要求原厂配件即插即用，或者采用新一代一体化供电电源与50V电源配合使用。</w:t>
            </w:r>
          </w:p>
          <w:p w14:paraId="4035D154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功放24V电源</w:t>
            </w:r>
          </w:p>
          <w:p w14:paraId="7432C60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1）用于841台、包头中心台等RVR系列5kW调频发射机1kW调频功放供电使用，要求原厂配件即插即用，或者采用新一代一体化供电电源与50V电源配合使用。</w:t>
            </w:r>
          </w:p>
          <w:p w14:paraId="2C825BE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发射机保险（16A或25A10只/盒）</w:t>
            </w:r>
          </w:p>
          <w:p w14:paraId="5C2C880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1）用于841台RVR系列1kW调频发射机或功放使用的16A陶瓷保险管，要求原厂配件即插即用。</w:t>
            </w:r>
          </w:p>
          <w:p w14:paraId="06A15EC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功率管SD2932</w:t>
            </w:r>
          </w:p>
          <w:p w14:paraId="1EAE54C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1）用841台RVR系列1kW调频发射机或功率放大使用的SD2932场效应管，要求原厂配件即插即用。</w:t>
            </w:r>
          </w:p>
          <w:p w14:paraId="3189790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5kW散热风机</w:t>
            </w:r>
          </w:p>
          <w:p w14:paraId="4329A0C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1）用于841台、包头中心台等RVR系列5kW调频发射机散热风扇使用，每个散热风扇含激励器风扇1个和24V电源板1块，要求原厂配件即插即用。</w:t>
            </w:r>
          </w:p>
          <w:p w14:paraId="071908E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3kW调频发射机前风机</w:t>
            </w:r>
          </w:p>
          <w:p w14:paraId="6548CA9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1）用于呼伦贝尔中心台、通辽中心台、赤峰中心台、锡林浩特中心台、包头中心台、乌海中心台等RVR系列3kW调频发射机1kW功放单元散热使用。</w:t>
            </w:r>
          </w:p>
          <w:p w14:paraId="4D6B87B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3kW调频发射机后风机</w:t>
            </w:r>
          </w:p>
          <w:p w14:paraId="51AE4AC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1）用于呼伦贝尔中心台、通辽中心台、赤峰中心台、锡林浩特中心台、包头中心台、乌海中心台等RVR系列3kW调频发射机1kW功放单元散热使用。</w:t>
            </w:r>
          </w:p>
          <w:p w14:paraId="2850A1F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0.3kW电源单元</w:t>
            </w:r>
          </w:p>
          <w:p w14:paraId="3BF7845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</w:rPr>
              <w:t>1）用于通辽中心台、包头中心台等RVR系列300W发射机使用的0.3KW供电模块使用，要求原厂配件即插即用。</w:t>
            </w:r>
          </w:p>
        </w:tc>
        <w:tc>
          <w:tcPr>
            <w:tcW w:w="708" w:type="dxa"/>
            <w:vAlign w:val="center"/>
          </w:tcPr>
          <w:p w14:paraId="1B424B7C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780D5E7D">
      <w:r>
        <w:br w:type="page"/>
      </w:r>
    </w:p>
    <w:p w14:paraId="22649402"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：产品技术规格及要求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94"/>
        <w:gridCol w:w="7634"/>
        <w:gridCol w:w="708"/>
      </w:tblGrid>
      <w:tr w14:paraId="1FD7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98" w:type="dxa"/>
            <w:vAlign w:val="center"/>
          </w:tcPr>
          <w:p w14:paraId="3D3D2A0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794" w:type="dxa"/>
            <w:vAlign w:val="center"/>
          </w:tcPr>
          <w:p w14:paraId="022D0200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包3调频发射机备品备件</w:t>
            </w:r>
          </w:p>
        </w:tc>
        <w:tc>
          <w:tcPr>
            <w:tcW w:w="7634" w:type="dxa"/>
            <w:vAlign w:val="center"/>
          </w:tcPr>
          <w:p w14:paraId="6371734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功放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模块</w:t>
            </w:r>
          </w:p>
          <w:p w14:paraId="5FB726CE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1、基本要求</w:t>
            </w:r>
          </w:p>
          <w:p w14:paraId="57FC129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频率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范围：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87</w:t>
            </w:r>
            <w:r>
              <w:rPr>
                <w:rFonts w:hint="eastAsia" w:ascii="宋体" w:hAnsi="宋体" w:cs="宋体"/>
                <w:sz w:val="24"/>
                <w:lang w:val="it-IT"/>
              </w:rPr>
              <w:t>～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108MHz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2C81517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输出功率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≥1kW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13B3C90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3）工作屏：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LCD液晶显示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27BCEFB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4）电源：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AC380V输入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38D72E8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射频输入为N型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789954C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输出为L27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7C7C202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输入阻抗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2E69EB4E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bookmarkStart w:id="3" w:name="OLE_LINK2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8）</w:t>
            </w:r>
            <w:bookmarkEnd w:id="3"/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输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出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阻抗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  <w:p w14:paraId="3609196E"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bookmarkStart w:id="4" w:name="OLE_LINK5"/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9）</w:t>
            </w:r>
            <w:bookmarkStart w:id="5" w:name="OLE_LINK4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本模块将分别用于额尔古纳712台</w:t>
            </w:r>
            <w:bookmarkStart w:id="6" w:name="OLE_LINK7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、鄂伦春051台、科右中729台、奈曼734台、克什克腾052台、乌拉盖077台现有</w:t>
            </w:r>
            <w:bookmarkEnd w:id="6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北广牌型号为FM618-1kW的1kW调频发射机及型号为FM618-3kW</w:t>
            </w:r>
            <w:bookmarkStart w:id="7" w:name="OLE_LINK8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的调频发射机</w:t>
            </w:r>
            <w:bookmarkEnd w:id="7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上，</w:t>
            </w:r>
            <w:bookmarkStart w:id="8" w:name="OLE_LINK12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需要</w:t>
            </w:r>
            <w:bookmarkEnd w:id="8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与现有整机结构匹配，对应功放模块可实现互备互换。</w:t>
            </w:r>
          </w:p>
          <w:bookmarkEnd w:id="4"/>
          <w:bookmarkEnd w:id="5"/>
          <w:p w14:paraId="2182DD6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功率模块</w:t>
            </w:r>
          </w:p>
          <w:p w14:paraId="619455F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基本要求</w:t>
            </w:r>
          </w:p>
          <w:p w14:paraId="7AEEA07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频率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范围：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87</w:t>
            </w:r>
            <w:r>
              <w:rPr>
                <w:rFonts w:hint="eastAsia" w:ascii="宋体" w:hAnsi="宋体" w:cs="宋体"/>
                <w:sz w:val="24"/>
                <w:lang w:val="it-IT"/>
              </w:rPr>
              <w:t>～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108MHz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62E49CE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输出功率0</w:t>
            </w:r>
            <w:r>
              <w:rPr>
                <w:rFonts w:hint="eastAsia" w:ascii="宋体" w:hAnsi="宋体" w:cs="宋体"/>
                <w:sz w:val="24"/>
                <w:lang w:val="it-IT"/>
              </w:rPr>
              <w:t>～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300W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连续可调；</w:t>
            </w:r>
          </w:p>
          <w:p w14:paraId="5209331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3）直流供电：48V；</w:t>
            </w:r>
          </w:p>
          <w:p w14:paraId="4D03A6C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增益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≥17dB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；</w:t>
            </w:r>
          </w:p>
          <w:p w14:paraId="6B0D8BB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）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场效应管工作电压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sz w:val="24"/>
                <w:lang w:val="it-IT"/>
              </w:rPr>
              <w:t>～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50V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  <w:p w14:paraId="59F09E9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）本模块将分别用于额尔古纳712台、鄂伦春051台、科右中729台、奈曼734台、克什克腾052台、乌拉盖077台现有北广牌型号为FM618-1kW的1kW调频发射机及型号为FM618-3kW的调频发射机，需要与现有整机结构匹配，对应功率模块可实现互备互换。</w:t>
            </w:r>
          </w:p>
          <w:p w14:paraId="1C422DF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电源</w:t>
            </w:r>
          </w:p>
          <w:p w14:paraId="5E8B7096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1、基本要求</w:t>
            </w:r>
          </w:p>
          <w:p w14:paraId="1C56BF0D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1）输入电压：AC380V±15% 50Hz；</w:t>
            </w:r>
          </w:p>
          <w:p w14:paraId="4DB2D03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2）输出电压：不少于4路DC48V；</w:t>
            </w:r>
          </w:p>
          <w:p w14:paraId="3F061749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3）输出功率：3000W；</w:t>
            </w:r>
          </w:p>
          <w:p w14:paraId="4E1C587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bookmarkStart w:id="9" w:name="OLE_LINK3"/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4）</w:t>
            </w:r>
            <w:bookmarkEnd w:id="9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具有过流，过压，过温保护功能。</w:t>
            </w:r>
          </w:p>
          <w:p w14:paraId="1F44E0D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5）</w:t>
            </w:r>
            <w:bookmarkStart w:id="10" w:name="OLE_LINK9"/>
            <w:bookmarkStart w:id="11" w:name="OLE_LINK10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本模块将分别用于</w:t>
            </w:r>
            <w:bookmarkEnd w:id="10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额尔古纳712台</w:t>
            </w:r>
            <w:bookmarkEnd w:id="11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、鄂伦春051台、科右中729台、奈曼734台、克什克腾052台、乌拉盖077台现有</w:t>
            </w:r>
            <w:bookmarkStart w:id="12" w:name="OLE_LINK11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北广牌型号为FM618-1kW的1kW调频发射机</w:t>
            </w:r>
            <w:bookmarkEnd w:id="12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及型号为FM618-3kW的调频发射机，需要与现有整机结构匹配，对应电源模块可实现互备互换。</w:t>
            </w:r>
          </w:p>
          <w:p w14:paraId="7D7C45F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48V风扇</w:t>
            </w:r>
          </w:p>
          <w:p w14:paraId="49F144A3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1、基本要求</w:t>
            </w:r>
          </w:p>
          <w:p w14:paraId="01B690A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1）工作电压：直流48V；</w:t>
            </w:r>
          </w:p>
          <w:p w14:paraId="75A7A27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2）工作电流：0.12A；</w:t>
            </w:r>
          </w:p>
          <w:p w14:paraId="6C887400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3）电机功率：5.76W；</w:t>
            </w:r>
          </w:p>
          <w:p w14:paraId="130969C8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4）风量：53.6CFM；</w:t>
            </w:r>
          </w:p>
          <w:p w14:paraId="34D5ECF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5）转速：3500RPMr/min；</w:t>
            </w:r>
          </w:p>
          <w:p w14:paraId="666A69D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6）外形尺寸：80mmx80mmx38mm；</w:t>
            </w:r>
          </w:p>
          <w:p w14:paraId="3F67F9C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7）需要配和风机罩使用。</w:t>
            </w:r>
          </w:p>
          <w:p w14:paraId="6EA97413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▲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8）本风扇将分别用于毛登牧场转播台、白银库伦转播台、白白音希勒转播台现有北广牌型号为BGTB2152的100W调频发射机,需要与现有结构匹配，对应风扇模块可实现互备互换。</w:t>
            </w:r>
          </w:p>
        </w:tc>
        <w:tc>
          <w:tcPr>
            <w:tcW w:w="708" w:type="dxa"/>
            <w:vAlign w:val="center"/>
          </w:tcPr>
          <w:p w14:paraId="7D3C6066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 w14:paraId="2F2FD5BB">
      <w:pPr>
        <w:pStyle w:val="4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09CB2264">
      <w:pPr>
        <w:pStyle w:val="4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注：标记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▲为主要技术指标，其余为一般技术指标。</w:t>
      </w:r>
    </w:p>
    <w:p w14:paraId="5EAA0D87">
      <w:pPr>
        <w:spacing w:line="360" w:lineRule="auto"/>
        <w:jc w:val="left"/>
        <w:outlineLvl w:val="0"/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3" w:name="_Toc44929171"/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二、服务需求</w:t>
      </w:r>
      <w:bookmarkEnd w:id="13"/>
    </w:p>
    <w:p w14:paraId="73BD0C04">
      <w:pPr>
        <w:spacing w:line="360" w:lineRule="auto"/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（1）保修期满后，因系统涉及技术、设备等问题而影响系统正常运行或出现用户无法自行处理的问题，供货方必须提供及时的技术支持。</w:t>
      </w:r>
    </w:p>
    <w:p w14:paraId="4ABD90DC">
      <w:pPr>
        <w:spacing w:line="360" w:lineRule="auto"/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（2）保证提供齐全的备品、备件和随机工具；保证在安装、调试及验收过程中，若发现设备有短缺、损坏或不符合合同条款和质量标准的情况时，卖方应在接到买方通知后48小时内，负责补齐更换。</w:t>
      </w:r>
    </w:p>
    <w:p w14:paraId="29EFE909">
      <w:pPr>
        <w:spacing w:line="360" w:lineRule="auto"/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应负责培训用户维护人员，使维护工作人员能完全熟悉并掌握软硬件维护技能，及时排除一般的设备故障。培训内容应包括：为维护及安装工作所必须的相关文件的讲解；产品的安装和测试；产品的操作和维护；产品结构和原理。</w:t>
      </w:r>
    </w:p>
    <w:p w14:paraId="5BF02347">
      <w:pPr>
        <w:spacing w:line="360" w:lineRule="auto"/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（4）供应商在收到用户第一个报修电话后，本市应在2小时、外埠应在48小时内赶到事故现场，维修更换有缺陷的货物或部件，若现场不能解决，应最多不超过5日内将货物修好。</w:t>
      </w:r>
    </w:p>
    <w:p w14:paraId="75CBF1B3">
      <w:pPr>
        <w:spacing w:line="360" w:lineRule="auto"/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（5）供应商须在收到通知后7日内弥补缺陷，如未在规定时间内弥补缺陷，采购人可采取必要的补救措施，但风险和费用将由供应商承担。</w:t>
      </w:r>
    </w:p>
    <w:p w14:paraId="6CCB3355">
      <w:bookmarkStart w:id="14" w:name="_GoBack"/>
      <w:bookmarkEnd w:id="14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FDF79"/>
    <w:multiLevelType w:val="singleLevel"/>
    <w:tmpl w:val="907FDF7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M0MGQwYTU0Yjc4M2Q0YWExODViZjc1N2Q3N2UifQ=="/>
  </w:docVars>
  <w:rsids>
    <w:rsidRoot w:val="12524B0A"/>
    <w:rsid w:val="0E5D1762"/>
    <w:rsid w:val="0E7B6CC7"/>
    <w:rsid w:val="124B2869"/>
    <w:rsid w:val="12524B0A"/>
    <w:rsid w:val="160F3F21"/>
    <w:rsid w:val="18CB084B"/>
    <w:rsid w:val="29930F11"/>
    <w:rsid w:val="2EC218EE"/>
    <w:rsid w:val="570539F8"/>
    <w:rsid w:val="5BAE1FF5"/>
    <w:rsid w:val="6BF906CA"/>
    <w:rsid w:val="7128150C"/>
    <w:rsid w:val="73F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文本首行缩进1"/>
    <w:basedOn w:val="3"/>
    <w:qFormat/>
    <w:uiPriority w:val="0"/>
    <w:pPr>
      <w:spacing w:after="0" w:line="440" w:lineRule="exact"/>
      <w:ind w:firstLine="420" w:firstLineChars="100"/>
      <w:jc w:val="center"/>
    </w:pPr>
    <w:rPr>
      <w:rFonts w:ascii="仿宋_GB2312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9543</Words>
  <Characters>11145</Characters>
  <Lines>0</Lines>
  <Paragraphs>0</Paragraphs>
  <TotalTime>1</TotalTime>
  <ScaleCrop>false</ScaleCrop>
  <LinksUpToDate>false</LinksUpToDate>
  <CharactersWithSpaces>11205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2024-09-06T04:06:00Z</dcterms:created>
  <dc:creator>二十九.</dc:creator>
  <cp:lastModifiedBy>二十九.</cp:lastModifiedBy>
  <dcterms:modified xsi:type="dcterms:W3CDTF">2024-09-23T09:54:01Z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8C5FB7EBD5D5456C833C05290FA0C9E5_11</vt:lpwstr>
  </property>
</Properties>
</file>