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C63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32"/>
          <w:szCs w:val="32"/>
        </w:rPr>
      </w:pPr>
      <w:r>
        <w:rPr>
          <w:rFonts w:hint="eastAsia" w:ascii="黑体" w:hAnsi="黑体" w:eastAsia="黑体" w:cs="黑体"/>
          <w:b/>
          <w:sz w:val="44"/>
          <w:szCs w:val="44"/>
        </w:rPr>
        <w:t>保密承诺函</w:t>
      </w:r>
    </w:p>
    <w:p w14:paraId="6B8BA3C5">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根据内蒙古工业大学全域数据动态可视化联合运营与辅助决策平台定制开发服务项目的实施要求，我公司承诺履行本次项目的保密承诺。</w:t>
      </w:r>
    </w:p>
    <w:p w14:paraId="6716BFD7">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一、定义及保密资料范围</w:t>
      </w:r>
    </w:p>
    <w:p w14:paraId="6ECA7DEF">
      <w:pPr>
        <w:keepNext w:val="0"/>
        <w:keepLines w:val="0"/>
        <w:pageBreakBefore w:val="0"/>
        <w:widowControl w:val="0"/>
        <w:kinsoku/>
        <w:wordWrap/>
        <w:overflowPunct/>
        <w:topLinePunct w:val="0"/>
        <w:autoSpaceDE/>
        <w:autoSpaceDN/>
        <w:bidi w:val="0"/>
        <w:adjustRightInd w:val="0"/>
        <w:snapToGrid w:val="0"/>
        <w:spacing w:line="288" w:lineRule="auto"/>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rPr>
        <w:t>1.本承诺中所述的信息与数据是指本项目在实施过程中，通过各种技术手段采集、存储和处理的信息与数据，包括：地理信息、建筑信息、物联网设备信息、学校日常（教学、科研、管理）运行数据、与校园设施相关的照片和视频、学校各类人员和组织机构信息等多种形式的可存储数字化信息。</w:t>
      </w:r>
    </w:p>
    <w:p w14:paraId="694E2A11">
      <w:pPr>
        <w:keepNext w:val="0"/>
        <w:keepLines w:val="0"/>
        <w:pageBreakBefore w:val="0"/>
        <w:widowControl w:val="0"/>
        <w:kinsoku/>
        <w:wordWrap/>
        <w:overflowPunct/>
        <w:topLinePunct w:val="0"/>
        <w:autoSpaceDE/>
        <w:autoSpaceDN/>
        <w:bidi w:val="0"/>
        <w:adjustRightInd w:val="0"/>
        <w:snapToGrid w:val="0"/>
        <w:spacing w:line="288" w:lineRule="auto"/>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rPr>
        <w:t>2.本承诺适用于本项目实施过程中涉及的所有相关单位及人员。</w:t>
      </w:r>
    </w:p>
    <w:p w14:paraId="72BFEC66">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二、承诺内容</w:t>
      </w:r>
    </w:p>
    <w:p w14:paraId="01B5AE0B">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未</w:t>
      </w:r>
      <w:r>
        <w:rPr>
          <w:rFonts w:hint="eastAsia" w:ascii="仿宋" w:hAnsi="仿宋" w:eastAsia="仿宋" w:cs="仿宋"/>
          <w:sz w:val="32"/>
          <w:szCs w:val="32"/>
        </w:rPr>
        <w:t>经过甲方书面</w:t>
      </w:r>
      <w:r>
        <w:rPr>
          <w:rFonts w:hint="eastAsia" w:ascii="仿宋" w:hAnsi="仿宋" w:eastAsia="仿宋" w:cs="仿宋"/>
          <w:sz w:val="32"/>
          <w:szCs w:val="32"/>
          <w:lang w:val="en-US" w:eastAsia="zh-CN"/>
        </w:rPr>
        <w:t>许可</w:t>
      </w:r>
      <w:r>
        <w:rPr>
          <w:rFonts w:hint="eastAsia" w:ascii="仿宋" w:hAnsi="仿宋" w:eastAsia="仿宋" w:cs="仿宋"/>
          <w:sz w:val="32"/>
          <w:szCs w:val="32"/>
        </w:rPr>
        <w:t>，不向第三方（包括但不限于新闻界人士、项目涉及的其他企业、广告公司、客户等）公开和披露任何</w:t>
      </w:r>
      <w:r>
        <w:rPr>
          <w:rFonts w:hint="eastAsia" w:ascii="仿宋" w:hAnsi="仿宋" w:eastAsia="仿宋" w:cs="仿宋"/>
          <w:sz w:val="32"/>
          <w:szCs w:val="32"/>
          <w:lang w:val="en-US" w:eastAsia="zh-CN"/>
        </w:rPr>
        <w:t>项目</w:t>
      </w:r>
      <w:r>
        <w:rPr>
          <w:rFonts w:hint="eastAsia" w:ascii="仿宋" w:hAnsi="仿宋" w:eastAsia="仿宋" w:cs="仿宋"/>
          <w:sz w:val="32"/>
          <w:szCs w:val="32"/>
        </w:rPr>
        <w:t>资料或以其他方式使用</w:t>
      </w:r>
      <w:r>
        <w:rPr>
          <w:rFonts w:hint="eastAsia" w:ascii="仿宋" w:hAnsi="仿宋" w:eastAsia="仿宋" w:cs="仿宋"/>
          <w:sz w:val="32"/>
          <w:szCs w:val="32"/>
          <w:lang w:val="en-US" w:eastAsia="zh-CN"/>
        </w:rPr>
        <w:t>项目</w:t>
      </w:r>
      <w:r>
        <w:rPr>
          <w:rFonts w:hint="eastAsia" w:ascii="仿宋" w:hAnsi="仿宋" w:eastAsia="仿宋" w:cs="仿宋"/>
          <w:sz w:val="32"/>
          <w:szCs w:val="32"/>
        </w:rPr>
        <w:t>资料。</w:t>
      </w:r>
    </w:p>
    <w:p w14:paraId="31E288CE">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2.必须把</w:t>
      </w:r>
      <w:r>
        <w:rPr>
          <w:rFonts w:hint="eastAsia" w:ascii="仿宋" w:hAnsi="仿宋" w:eastAsia="仿宋" w:cs="仿宋"/>
          <w:sz w:val="32"/>
          <w:szCs w:val="32"/>
          <w:lang w:val="en-US" w:eastAsia="zh-CN"/>
        </w:rPr>
        <w:t>项目</w:t>
      </w:r>
      <w:r>
        <w:rPr>
          <w:rFonts w:hint="eastAsia" w:ascii="仿宋" w:hAnsi="仿宋" w:eastAsia="仿宋" w:cs="仿宋"/>
          <w:sz w:val="32"/>
          <w:szCs w:val="32"/>
        </w:rPr>
        <w:t>资料的接触范围严格限制在因本承诺规定范围或目的范围内。</w:t>
      </w:r>
    </w:p>
    <w:p w14:paraId="5AA71224">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未</w:t>
      </w:r>
      <w:r>
        <w:rPr>
          <w:rFonts w:hint="eastAsia" w:ascii="仿宋" w:hAnsi="仿宋" w:eastAsia="仿宋" w:cs="仿宋"/>
          <w:sz w:val="32"/>
          <w:szCs w:val="32"/>
        </w:rPr>
        <w:t>经过甲方书面</w:t>
      </w:r>
      <w:r>
        <w:rPr>
          <w:rFonts w:hint="eastAsia" w:ascii="仿宋" w:hAnsi="仿宋" w:eastAsia="仿宋" w:cs="仿宋"/>
          <w:sz w:val="32"/>
          <w:szCs w:val="32"/>
          <w:lang w:val="en-US" w:eastAsia="zh-CN"/>
        </w:rPr>
        <w:t>许可</w:t>
      </w:r>
      <w:r>
        <w:rPr>
          <w:rFonts w:hint="eastAsia" w:ascii="仿宋" w:hAnsi="仿宋" w:eastAsia="仿宋" w:cs="仿宋"/>
          <w:sz w:val="32"/>
          <w:szCs w:val="32"/>
        </w:rPr>
        <w:t>，不得</w:t>
      </w:r>
      <w:r>
        <w:rPr>
          <w:rFonts w:hint="eastAsia" w:ascii="仿宋" w:hAnsi="仿宋" w:eastAsia="仿宋" w:cs="仿宋"/>
          <w:sz w:val="32"/>
          <w:szCs w:val="32"/>
          <w:lang w:val="en-US" w:eastAsia="zh-CN"/>
        </w:rPr>
        <w:t>复制项目</w:t>
      </w:r>
      <w:r>
        <w:rPr>
          <w:rFonts w:hint="eastAsia" w:ascii="仿宋" w:hAnsi="仿宋" w:eastAsia="仿宋" w:cs="仿宋"/>
          <w:sz w:val="32"/>
          <w:szCs w:val="32"/>
        </w:rPr>
        <w:t>资料。</w:t>
      </w:r>
    </w:p>
    <w:p w14:paraId="5214D3C5">
      <w:pPr>
        <w:pStyle w:val="9"/>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仿宋" w:hAnsi="仿宋" w:eastAsia="仿宋" w:cs="仿宋"/>
          <w:sz w:val="32"/>
          <w:szCs w:val="32"/>
        </w:rPr>
      </w:pPr>
    </w:p>
    <w:p w14:paraId="056D766B">
      <w:pPr>
        <w:keepNext w:val="0"/>
        <w:keepLines w:val="0"/>
        <w:pageBreakBefore w:val="0"/>
        <w:widowControl w:val="0"/>
        <w:kinsoku/>
        <w:wordWrap/>
        <w:overflowPunct/>
        <w:topLinePunct w:val="0"/>
        <w:autoSpaceDE/>
        <w:autoSpaceDN/>
        <w:bidi w:val="0"/>
        <w:adjustRightInd w:val="0"/>
        <w:snapToGrid w:val="0"/>
        <w:spacing w:line="288" w:lineRule="auto"/>
        <w:ind w:right="0"/>
        <w:jc w:val="right"/>
        <w:textAlignment w:val="auto"/>
        <w:rPr>
          <w:rFonts w:hint="eastAsia" w:ascii="仿宋" w:hAnsi="仿宋" w:eastAsia="仿宋" w:cs="仿宋"/>
          <w:b/>
          <w:sz w:val="32"/>
          <w:szCs w:val="32"/>
        </w:rPr>
      </w:pPr>
      <w:r>
        <w:rPr>
          <w:rFonts w:hint="eastAsia" w:ascii="仿宋" w:hAnsi="仿宋" w:eastAsia="仿宋" w:cs="仿宋"/>
          <w:b/>
          <w:sz w:val="32"/>
          <w:szCs w:val="32"/>
        </w:rPr>
        <w:t xml:space="preserve">公司名称（签章）： </w:t>
      </w:r>
      <w:bookmarkStart w:id="0" w:name="_GoBack"/>
      <w:bookmarkEnd w:id="0"/>
    </w:p>
    <w:p w14:paraId="5364A24A">
      <w:pPr>
        <w:keepNext w:val="0"/>
        <w:keepLines w:val="0"/>
        <w:pageBreakBefore w:val="0"/>
        <w:widowControl w:val="0"/>
        <w:kinsoku/>
        <w:wordWrap/>
        <w:overflowPunct/>
        <w:topLinePunct w:val="0"/>
        <w:autoSpaceDE/>
        <w:autoSpaceDN/>
        <w:bidi w:val="0"/>
        <w:adjustRightInd w:val="0"/>
        <w:snapToGrid w:val="0"/>
        <w:spacing w:line="288" w:lineRule="auto"/>
        <w:ind w:right="0"/>
        <w:jc w:val="right"/>
        <w:textAlignment w:val="auto"/>
        <w:rPr>
          <w:rFonts w:hint="eastAsia" w:ascii="仿宋" w:hAnsi="仿宋" w:eastAsia="仿宋" w:cs="仿宋"/>
          <w:b/>
          <w:sz w:val="32"/>
          <w:szCs w:val="32"/>
        </w:rPr>
      </w:pPr>
    </w:p>
    <w:p w14:paraId="50ADFCD5">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仿宋" w:hAnsi="仿宋" w:eastAsia="仿宋" w:cs="仿宋"/>
          <w:b/>
          <w:sz w:val="32"/>
          <w:szCs w:val="32"/>
          <w:u w:val="single"/>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日期： </w:t>
      </w:r>
    </w:p>
    <w:p w14:paraId="3DC94D79">
      <w:pPr>
        <w:pStyle w:val="10"/>
        <w:keepNext w:val="0"/>
        <w:keepLines w:val="0"/>
        <w:pageBreakBefore w:val="0"/>
        <w:widowControl w:val="0"/>
        <w:kinsoku/>
        <w:wordWrap/>
        <w:overflowPunct/>
        <w:topLinePunct w:val="0"/>
        <w:autoSpaceDE/>
        <w:autoSpaceDN/>
        <w:bidi w:val="0"/>
        <w:adjustRightInd w:val="0"/>
        <w:snapToGrid w:val="0"/>
        <w:spacing w:line="288" w:lineRule="auto"/>
        <w:ind w:left="480" w:firstLine="0" w:firstLineChars="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MmNhZDM0YjQ1Y2JhZTQ2YzJlODZiZjFkNmFhZmEifQ=="/>
  </w:docVars>
  <w:rsids>
    <w:rsidRoot w:val="005442B0"/>
    <w:rsid w:val="00006643"/>
    <w:rsid w:val="00023676"/>
    <w:rsid w:val="000E0309"/>
    <w:rsid w:val="000F6310"/>
    <w:rsid w:val="001633B5"/>
    <w:rsid w:val="001759C4"/>
    <w:rsid w:val="002163A3"/>
    <w:rsid w:val="0022402C"/>
    <w:rsid w:val="002434AB"/>
    <w:rsid w:val="00292704"/>
    <w:rsid w:val="00350D51"/>
    <w:rsid w:val="00357FD3"/>
    <w:rsid w:val="00376376"/>
    <w:rsid w:val="003F7A62"/>
    <w:rsid w:val="00526CE3"/>
    <w:rsid w:val="005442B0"/>
    <w:rsid w:val="00623664"/>
    <w:rsid w:val="00624C84"/>
    <w:rsid w:val="006303F3"/>
    <w:rsid w:val="00711F05"/>
    <w:rsid w:val="007D1D67"/>
    <w:rsid w:val="007E7ACC"/>
    <w:rsid w:val="0083323A"/>
    <w:rsid w:val="008806C4"/>
    <w:rsid w:val="00891AC6"/>
    <w:rsid w:val="008977D1"/>
    <w:rsid w:val="008D43A0"/>
    <w:rsid w:val="008E6CD1"/>
    <w:rsid w:val="008F583C"/>
    <w:rsid w:val="0090735F"/>
    <w:rsid w:val="00922D10"/>
    <w:rsid w:val="00946983"/>
    <w:rsid w:val="00960253"/>
    <w:rsid w:val="00980909"/>
    <w:rsid w:val="009845E2"/>
    <w:rsid w:val="00A03269"/>
    <w:rsid w:val="00A70061"/>
    <w:rsid w:val="00A954B5"/>
    <w:rsid w:val="00A97039"/>
    <w:rsid w:val="00AD03A9"/>
    <w:rsid w:val="00AE176F"/>
    <w:rsid w:val="00B80665"/>
    <w:rsid w:val="00B843ED"/>
    <w:rsid w:val="00BB2863"/>
    <w:rsid w:val="00CB4BD4"/>
    <w:rsid w:val="00D22B20"/>
    <w:rsid w:val="00D439AD"/>
    <w:rsid w:val="00D738B9"/>
    <w:rsid w:val="00DA62E2"/>
    <w:rsid w:val="00E5037A"/>
    <w:rsid w:val="00EB0F5A"/>
    <w:rsid w:val="00F00018"/>
    <w:rsid w:val="00F8504C"/>
    <w:rsid w:val="1D9E7C25"/>
    <w:rsid w:val="30A5355B"/>
    <w:rsid w:val="6C975815"/>
    <w:rsid w:val="7BB9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character" w:customStyle="1" w:styleId="11">
    <w:name w:val="批注框文本 字符"/>
    <w:basedOn w:val="6"/>
    <w:semiHidden/>
    <w:qFormat/>
    <w:uiPriority w:val="99"/>
    <w:rPr>
      <w:rFonts w:ascii="Calibri" w:hAnsi="Calibri" w:eastAsia="宋体" w:cs="Times New Roman"/>
      <w:sz w:val="18"/>
      <w:szCs w:val="18"/>
    </w:rPr>
  </w:style>
  <w:style w:type="character" w:customStyle="1" w:styleId="12">
    <w:name w:val="批注框文本 字符1"/>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9384-D14E-4AA8-815F-2732847C16F9}">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626</Characters>
  <Lines>5</Lines>
  <Paragraphs>1</Paragraphs>
  <TotalTime>68</TotalTime>
  <ScaleCrop>false</ScaleCrop>
  <LinksUpToDate>false</LinksUpToDate>
  <CharactersWithSpaces>689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2024-09-30T09:39:00Z</dcterms:created>
  <dc:creator>江 何</dc:creator>
  <cp:lastModifiedBy>Mansfield</cp:lastModifiedBy>
  <dcterms:modified xsi:type="dcterms:W3CDTF">2024-09-30T12:53:56Z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AD1DCFF764554589AD7E118C80C25B45_13</vt:lpwstr>
  </property>
</Properties>
</file>