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auto"/>
          <w:sz w:val="28"/>
          <w:szCs w:val="28"/>
        </w:rPr>
      </w:pPr>
      <w:r>
        <w:rPr>
          <w:rFonts w:hint="eastAsia" w:ascii="宋体" w:hAnsi="宋体"/>
          <w:b/>
          <w:bCs/>
          <w:color w:val="auto"/>
          <w:sz w:val="28"/>
          <w:szCs w:val="28"/>
        </w:rPr>
        <w:t>氨基甲酸酯类农药检测系统</w:t>
      </w:r>
    </w:p>
    <w:p>
      <w:pPr>
        <w:rPr>
          <w:rFonts w:ascii="宋体" w:hAnsi="宋体"/>
          <w:b/>
          <w:bCs/>
          <w:color w:val="auto"/>
          <w:sz w:val="28"/>
          <w:szCs w:val="28"/>
        </w:rPr>
      </w:pPr>
      <w:r>
        <w:rPr>
          <w:rFonts w:hint="eastAsia" w:ascii="宋体" w:hAnsi="宋体"/>
          <w:b/>
          <w:bCs/>
          <w:color w:val="auto"/>
          <w:sz w:val="28"/>
          <w:szCs w:val="28"/>
        </w:rPr>
        <w:t xml:space="preserve">   现有岛津液相色谱仪型号：LC-20ADXR,需加配荧光检测器和氨基甲酸酯柱后衍生分析系统以完成对氨基甲酸酯类农药的分析检测。</w:t>
      </w:r>
    </w:p>
    <w:p>
      <w:pPr>
        <w:spacing w:line="360" w:lineRule="auto"/>
        <w:rPr>
          <w:rFonts w:ascii="宋体" w:hAnsi="宋体"/>
          <w:color w:val="auto"/>
          <w:sz w:val="24"/>
        </w:rPr>
      </w:pPr>
      <w:r>
        <w:rPr>
          <w:rFonts w:hint="eastAsia" w:ascii="宋体" w:hAnsi="宋体"/>
          <w:color w:val="auto"/>
          <w:sz w:val="24"/>
        </w:rPr>
        <w:t>一．工作条件</w:t>
      </w:r>
    </w:p>
    <w:p>
      <w:pPr>
        <w:spacing w:line="360" w:lineRule="auto"/>
        <w:rPr>
          <w:rFonts w:ascii="宋体" w:hAnsi="宋体"/>
          <w:color w:val="auto"/>
          <w:sz w:val="24"/>
        </w:rPr>
      </w:pPr>
      <w:r>
        <w:rPr>
          <w:rFonts w:hint="eastAsia" w:ascii="宋体" w:hAnsi="宋体"/>
          <w:color w:val="auto"/>
          <w:sz w:val="24"/>
        </w:rPr>
        <w:t>电源电压: 220 V±10%</w:t>
      </w:r>
    </w:p>
    <w:p>
      <w:pPr>
        <w:spacing w:line="360" w:lineRule="auto"/>
        <w:rPr>
          <w:rFonts w:ascii="宋体" w:hAnsi="宋体"/>
          <w:color w:val="auto"/>
          <w:sz w:val="24"/>
        </w:rPr>
      </w:pPr>
      <w:r>
        <w:rPr>
          <w:rFonts w:hint="eastAsia" w:ascii="宋体" w:hAnsi="宋体"/>
          <w:color w:val="auto"/>
          <w:sz w:val="24"/>
        </w:rPr>
        <w:t>温度： 18℃～28℃</w:t>
      </w:r>
      <w:bookmarkStart w:id="3" w:name="_GoBack"/>
      <w:bookmarkEnd w:id="3"/>
    </w:p>
    <w:p>
      <w:pPr>
        <w:spacing w:line="360" w:lineRule="auto"/>
        <w:rPr>
          <w:rFonts w:ascii="宋体" w:hAnsi="宋体"/>
          <w:color w:val="auto"/>
          <w:sz w:val="24"/>
        </w:rPr>
      </w:pPr>
      <w:r>
        <w:rPr>
          <w:rFonts w:hint="eastAsia" w:ascii="宋体" w:hAnsi="宋体"/>
          <w:color w:val="auto"/>
          <w:sz w:val="24"/>
        </w:rPr>
        <w:t>湿度：30%～70%</w:t>
      </w:r>
    </w:p>
    <w:p>
      <w:pPr>
        <w:spacing w:line="360" w:lineRule="auto"/>
        <w:rPr>
          <w:rFonts w:ascii="宋体" w:hAnsi="宋体"/>
          <w:color w:val="auto"/>
          <w:sz w:val="24"/>
        </w:rPr>
      </w:pPr>
      <w:r>
        <w:rPr>
          <w:rFonts w:hint="eastAsia" w:ascii="宋体" w:hAnsi="宋体"/>
          <w:color w:val="auto"/>
          <w:sz w:val="24"/>
        </w:rPr>
        <w:t>二、配置要求</w:t>
      </w:r>
    </w:p>
    <w:p>
      <w:pPr>
        <w:spacing w:line="360" w:lineRule="auto"/>
        <w:rPr>
          <w:rFonts w:hint="eastAsia" w:ascii="宋体" w:hAnsi="宋体"/>
          <w:color w:val="auto"/>
          <w:sz w:val="24"/>
        </w:rPr>
      </w:pPr>
      <w:r>
        <w:rPr>
          <w:rFonts w:hint="eastAsia" w:ascii="宋体" w:hAnsi="宋体"/>
          <w:color w:val="auto"/>
          <w:sz w:val="24"/>
        </w:rPr>
        <w:t xml:space="preserve">    本套设备需包含以下必要组成部分：柱后衍生装置（包含两个高精度衍生输液泵、化学反应单元和配套管路附件），荧光检测器，氨基甲酸酯分析专用色谱柱，中文工作站，配套电脑及打印机。</w:t>
      </w:r>
    </w:p>
    <w:p>
      <w:pPr>
        <w:spacing w:line="360" w:lineRule="auto"/>
        <w:rPr>
          <w:rFonts w:ascii="宋体" w:hAnsi="宋体"/>
          <w:color w:val="auto"/>
          <w:sz w:val="24"/>
        </w:rPr>
      </w:pPr>
      <w:r>
        <w:rPr>
          <w:rFonts w:hint="eastAsia" w:ascii="宋体" w:hAnsi="宋体"/>
          <w:color w:val="auto"/>
          <w:sz w:val="24"/>
        </w:rPr>
        <w:t>三、技术参数要求</w:t>
      </w:r>
    </w:p>
    <w:p>
      <w:pPr>
        <w:spacing w:line="360" w:lineRule="auto"/>
        <w:rPr>
          <w:rFonts w:ascii="宋体" w:hAnsi="宋体"/>
          <w:color w:val="auto"/>
          <w:sz w:val="24"/>
        </w:rPr>
      </w:pPr>
      <w:r>
        <w:rPr>
          <w:rFonts w:ascii="宋体" w:hAnsi="宋体"/>
          <w:color w:val="auto"/>
          <w:sz w:val="24"/>
        </w:rPr>
        <w:t>1</w:t>
      </w:r>
      <w:r>
        <w:rPr>
          <w:rFonts w:hint="eastAsia" w:ascii="宋体" w:hAnsi="宋体"/>
          <w:color w:val="auto"/>
          <w:sz w:val="24"/>
        </w:rPr>
        <w:t>荧光</w:t>
      </w:r>
      <w:r>
        <w:rPr>
          <w:rFonts w:ascii="宋体" w:hAnsi="宋体"/>
          <w:color w:val="auto"/>
          <w:sz w:val="24"/>
        </w:rPr>
        <w:t>检测器</w:t>
      </w:r>
    </w:p>
    <w:p>
      <w:pPr>
        <w:spacing w:line="360" w:lineRule="auto"/>
        <w:rPr>
          <w:rFonts w:ascii="宋体" w:hAnsi="宋体"/>
          <w:color w:val="auto"/>
          <w:sz w:val="24"/>
        </w:rPr>
      </w:pPr>
      <w:r>
        <w:rPr>
          <w:rFonts w:hint="eastAsia" w:ascii="宋体" w:hAnsi="宋体"/>
          <w:color w:val="auto"/>
          <w:sz w:val="24"/>
        </w:rPr>
        <w:t>1.1分光系统: 闪耀全息凹面衍射光栅</w:t>
      </w:r>
    </w:p>
    <w:p>
      <w:pPr>
        <w:spacing w:line="360" w:lineRule="auto"/>
        <w:rPr>
          <w:rFonts w:ascii="宋体" w:hAnsi="宋体"/>
          <w:color w:val="auto"/>
          <w:sz w:val="24"/>
        </w:rPr>
      </w:pPr>
      <w:r>
        <w:rPr>
          <w:rFonts w:hint="eastAsia" w:ascii="宋体" w:hAnsi="宋体"/>
          <w:color w:val="auto"/>
          <w:sz w:val="24"/>
        </w:rPr>
        <w:t>1.1.1波长</w:t>
      </w:r>
      <w:r>
        <w:rPr>
          <w:rFonts w:ascii="宋体" w:hAnsi="宋体"/>
          <w:color w:val="auto"/>
          <w:sz w:val="24"/>
        </w:rPr>
        <w:t xml:space="preserve">范围: </w:t>
      </w:r>
      <w:r>
        <w:rPr>
          <w:rFonts w:hint="eastAsia" w:ascii="宋体" w:hAnsi="宋体"/>
          <w:color w:val="auto"/>
          <w:sz w:val="24"/>
        </w:rPr>
        <w:t>200～650nm</w:t>
      </w:r>
    </w:p>
    <w:p>
      <w:pPr>
        <w:spacing w:line="360" w:lineRule="auto"/>
        <w:rPr>
          <w:rFonts w:ascii="宋体" w:hAnsi="宋体"/>
          <w:color w:val="auto"/>
          <w:sz w:val="24"/>
        </w:rPr>
      </w:pPr>
      <w:r>
        <w:rPr>
          <w:rFonts w:hint="eastAsia" w:ascii="宋体" w:hAnsi="宋体"/>
          <w:color w:val="auto"/>
          <w:sz w:val="24"/>
        </w:rPr>
        <w:t>1.1.2光谱带宽</w:t>
      </w:r>
      <w:r>
        <w:rPr>
          <w:rFonts w:ascii="宋体" w:hAnsi="宋体"/>
          <w:color w:val="auto"/>
          <w:sz w:val="24"/>
        </w:rPr>
        <w:t>:</w:t>
      </w:r>
      <w:r>
        <w:rPr>
          <w:rFonts w:hint="eastAsia" w:ascii="宋体" w:hAnsi="宋体"/>
          <w:color w:val="auto"/>
          <w:sz w:val="24"/>
        </w:rPr>
        <w:t xml:space="preserve"> 15nm(Ex/Em)</w:t>
      </w:r>
    </w:p>
    <w:p>
      <w:pPr>
        <w:spacing w:line="360" w:lineRule="auto"/>
        <w:rPr>
          <w:rFonts w:ascii="宋体" w:hAnsi="宋体"/>
          <w:color w:val="auto"/>
          <w:sz w:val="24"/>
        </w:rPr>
      </w:pPr>
      <w:r>
        <w:rPr>
          <w:rFonts w:hint="eastAsia" w:ascii="宋体" w:hAnsi="宋体"/>
          <w:color w:val="auto"/>
          <w:sz w:val="24"/>
        </w:rPr>
        <w:t>1.1.3波长重现性</w:t>
      </w:r>
      <w:r>
        <w:rPr>
          <w:rFonts w:ascii="宋体" w:hAnsi="宋体"/>
          <w:color w:val="auto"/>
          <w:sz w:val="24"/>
        </w:rPr>
        <w:t xml:space="preserve">: </w:t>
      </w:r>
      <w:r>
        <w:rPr>
          <w:rFonts w:ascii="宋体" w:hAnsi="宋体"/>
          <w:color w:val="auto"/>
          <w:sz w:val="24"/>
        </w:rPr>
        <w:sym w:font="Symbol" w:char="F0B1"/>
      </w:r>
      <w:r>
        <w:rPr>
          <w:rFonts w:hint="eastAsia" w:ascii="宋体" w:hAnsi="宋体"/>
          <w:color w:val="auto"/>
          <w:sz w:val="24"/>
        </w:rPr>
        <w:t>0.2nm</w:t>
      </w:r>
    </w:p>
    <w:p>
      <w:pPr>
        <w:spacing w:line="360" w:lineRule="auto"/>
        <w:rPr>
          <w:rFonts w:hint="eastAsia" w:ascii="宋体" w:hAnsi="宋体"/>
          <w:color w:val="auto"/>
          <w:sz w:val="24"/>
        </w:rPr>
      </w:pPr>
      <w:r>
        <w:rPr>
          <w:rFonts w:hint="eastAsia" w:ascii="宋体" w:hAnsi="宋体"/>
          <w:color w:val="auto"/>
          <w:sz w:val="24"/>
        </w:rPr>
        <w:t>1.1.4波长扫描功能</w:t>
      </w:r>
      <w:r>
        <w:rPr>
          <w:rFonts w:ascii="宋体" w:hAnsi="宋体"/>
          <w:color w:val="auto"/>
          <w:sz w:val="24"/>
        </w:rPr>
        <w:t xml:space="preserve">: </w:t>
      </w:r>
      <w:r>
        <w:rPr>
          <w:rFonts w:hint="eastAsia" w:ascii="宋体" w:hAnsi="宋体"/>
          <w:color w:val="auto"/>
          <w:sz w:val="24"/>
        </w:rPr>
        <w:t>激发/发射波长扫描</w:t>
      </w:r>
    </w:p>
    <w:p>
      <w:pPr>
        <w:spacing w:line="360" w:lineRule="auto"/>
        <w:rPr>
          <w:rFonts w:ascii="宋体" w:hAnsi="宋体"/>
          <w:color w:val="auto"/>
          <w:sz w:val="24"/>
        </w:rPr>
      </w:pPr>
      <w:r>
        <w:rPr>
          <w:rFonts w:hint="eastAsia" w:ascii="宋体" w:hAnsi="宋体"/>
          <w:color w:val="auto"/>
          <w:sz w:val="24"/>
        </w:rPr>
        <w:t>1.2光源</w:t>
      </w:r>
      <w:r>
        <w:rPr>
          <w:rFonts w:ascii="宋体" w:hAnsi="宋体"/>
          <w:color w:val="auto"/>
          <w:sz w:val="24"/>
        </w:rPr>
        <w:t xml:space="preserve">: </w:t>
      </w:r>
      <w:r>
        <w:rPr>
          <w:rFonts w:hint="eastAsia" w:ascii="宋体" w:hAnsi="宋体"/>
          <w:color w:val="auto"/>
          <w:sz w:val="24"/>
        </w:rPr>
        <w:t>150W 氙灯</w:t>
      </w:r>
    </w:p>
    <w:p>
      <w:pPr>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池体积: 2</w:t>
      </w:r>
      <w:r>
        <w:rPr>
          <w:rFonts w:hint="eastAsia" w:ascii="宋体" w:hAnsi="宋体"/>
          <w:color w:val="auto"/>
          <w:sz w:val="24"/>
        </w:rPr>
        <w:t>μL</w:t>
      </w:r>
    </w:p>
    <w:p>
      <w:pPr>
        <w:spacing w:line="360" w:lineRule="auto"/>
        <w:rPr>
          <w:rFonts w:ascii="宋体" w:hAnsi="宋体"/>
          <w:color w:val="auto"/>
          <w:sz w:val="24"/>
        </w:rPr>
      </w:pPr>
      <w:r>
        <w:rPr>
          <w:rFonts w:hint="eastAsia" w:ascii="宋体" w:hAnsi="宋体"/>
          <w:color w:val="auto"/>
          <w:sz w:val="24"/>
        </w:rPr>
        <w:t>1.4.程序功能</w:t>
      </w:r>
      <w:r>
        <w:rPr>
          <w:rFonts w:ascii="宋体" w:hAnsi="宋体"/>
          <w:color w:val="auto"/>
          <w:sz w:val="24"/>
        </w:rPr>
        <w:t xml:space="preserve">: </w:t>
      </w:r>
      <w:r>
        <w:rPr>
          <w:rFonts w:hint="eastAsia" w:ascii="宋体" w:hAnsi="宋体"/>
          <w:color w:val="auto"/>
          <w:sz w:val="24"/>
        </w:rPr>
        <w:t>时间程序可控波长条件不少于32段</w:t>
      </w:r>
    </w:p>
    <w:p>
      <w:pPr>
        <w:spacing w:line="360" w:lineRule="auto"/>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 xml:space="preserve">5 </w:t>
      </w:r>
      <w:r>
        <w:rPr>
          <w:rFonts w:hint="eastAsia" w:ascii="宋体" w:hAnsi="宋体"/>
          <w:color w:val="auto"/>
          <w:sz w:val="24"/>
        </w:rPr>
        <w:t>纯水拉曼光谱信噪比：S/N≥1200</w:t>
      </w:r>
    </w:p>
    <w:p>
      <w:pPr>
        <w:spacing w:line="360" w:lineRule="auto"/>
        <w:rPr>
          <w:rFonts w:ascii="宋体" w:hAnsi="宋体"/>
          <w:color w:val="auto"/>
          <w:sz w:val="24"/>
        </w:rPr>
      </w:pPr>
      <w:r>
        <w:rPr>
          <w:rFonts w:ascii="宋体" w:hAnsi="宋体"/>
          <w:color w:val="auto"/>
          <w:sz w:val="24"/>
        </w:rPr>
        <w:t>2</w:t>
      </w:r>
      <w:r>
        <w:rPr>
          <w:rFonts w:hint="eastAsia" w:ascii="宋体" w:hAnsi="宋体"/>
          <w:color w:val="auto"/>
          <w:sz w:val="24"/>
        </w:rPr>
        <w:t>.柱后衍生系统</w:t>
      </w:r>
    </w:p>
    <w:p>
      <w:pPr>
        <w:spacing w:line="360" w:lineRule="auto"/>
        <w:rPr>
          <w:rFonts w:ascii="宋体" w:hAnsi="宋体"/>
          <w:color w:val="auto"/>
          <w:sz w:val="24"/>
        </w:rPr>
      </w:pPr>
      <w:r>
        <w:rPr>
          <w:rFonts w:ascii="宋体" w:hAnsi="宋体"/>
          <w:color w:val="auto"/>
          <w:sz w:val="24"/>
        </w:rPr>
        <w:t>2</w:t>
      </w:r>
      <w:r>
        <w:rPr>
          <w:rFonts w:hint="eastAsia" w:ascii="宋体" w:hAnsi="宋体"/>
          <w:color w:val="auto"/>
          <w:sz w:val="24"/>
        </w:rPr>
        <w:t>.1.超高精度衍生输液泵</w:t>
      </w:r>
    </w:p>
    <w:p>
      <w:pPr>
        <w:spacing w:line="360" w:lineRule="auto"/>
        <w:rPr>
          <w:rFonts w:ascii="宋体" w:hAnsi="宋体"/>
          <w:color w:val="auto"/>
          <w:sz w:val="24"/>
        </w:rPr>
      </w:pPr>
      <w:r>
        <w:rPr>
          <w:rFonts w:hint="eastAsia" w:ascii="宋体" w:hAnsi="宋体"/>
          <w:color w:val="auto"/>
          <w:sz w:val="24"/>
        </w:rPr>
        <w:t>2.1.1微体积（柱塞体积10</w:t>
      </w:r>
      <w:r>
        <w:rPr>
          <w:rFonts w:ascii="宋体" w:hAnsi="宋体"/>
          <w:color w:val="auto"/>
          <w:sz w:val="24"/>
        </w:rPr>
        <w:t>µ</w:t>
      </w:r>
      <w:r>
        <w:rPr>
          <w:rFonts w:hint="eastAsia" w:ascii="宋体" w:hAnsi="宋体"/>
          <w:color w:val="auto"/>
          <w:sz w:val="24"/>
        </w:rPr>
        <w:t>L）</w:t>
      </w:r>
      <w:r>
        <w:rPr>
          <w:rFonts w:ascii="宋体" w:hAnsi="宋体"/>
          <w:color w:val="auto"/>
          <w:sz w:val="24"/>
        </w:rPr>
        <w:t>双柱塞往复</w:t>
      </w:r>
      <w:r>
        <w:rPr>
          <w:rFonts w:hint="eastAsia" w:ascii="宋体" w:hAnsi="宋体"/>
          <w:color w:val="auto"/>
          <w:sz w:val="24"/>
        </w:rPr>
        <w:t>泵</w:t>
      </w:r>
      <w:r>
        <w:rPr>
          <w:rFonts w:ascii="宋体" w:hAnsi="宋体"/>
          <w:color w:val="auto"/>
          <w:sz w:val="24"/>
        </w:rPr>
        <w:t>,免维护润滑系统</w:t>
      </w:r>
    </w:p>
    <w:p>
      <w:pPr>
        <w:spacing w:line="360" w:lineRule="auto"/>
        <w:rPr>
          <w:rFonts w:ascii="宋体" w:hAnsi="宋体"/>
          <w:color w:val="auto"/>
          <w:sz w:val="24"/>
        </w:rPr>
      </w:pPr>
      <w:r>
        <w:rPr>
          <w:rFonts w:hint="eastAsia" w:ascii="宋体" w:hAnsi="宋体"/>
          <w:color w:val="auto"/>
          <w:sz w:val="24"/>
        </w:rPr>
        <w:t>2.1.2流速范围：0.0001～5.0000mL/min</w:t>
      </w:r>
    </w:p>
    <w:p>
      <w:pPr>
        <w:spacing w:line="360" w:lineRule="auto"/>
        <w:rPr>
          <w:rFonts w:ascii="宋体" w:hAnsi="宋体"/>
          <w:color w:val="auto"/>
          <w:sz w:val="24"/>
        </w:rPr>
      </w:pPr>
      <w:r>
        <w:rPr>
          <w:rFonts w:hint="eastAsia" w:ascii="宋体" w:hAnsi="宋体"/>
          <w:color w:val="auto"/>
          <w:sz w:val="24"/>
        </w:rPr>
        <w:t xml:space="preserve">2.1.3流速精确度：≤ </w:t>
      </w:r>
      <w:r>
        <w:rPr>
          <w:rFonts w:ascii="宋体" w:hAnsi="宋体"/>
          <w:color w:val="auto"/>
          <w:sz w:val="24"/>
        </w:rPr>
        <w:t>0.0</w:t>
      </w:r>
      <w:r>
        <w:rPr>
          <w:rFonts w:hint="eastAsia" w:ascii="宋体" w:hAnsi="宋体"/>
          <w:color w:val="auto"/>
          <w:sz w:val="24"/>
        </w:rPr>
        <w:t>6</w:t>
      </w:r>
      <w:r>
        <w:rPr>
          <w:rFonts w:ascii="宋体" w:hAnsi="宋体"/>
          <w:color w:val="auto"/>
          <w:sz w:val="24"/>
        </w:rPr>
        <w:t>% RSD</w:t>
      </w:r>
    </w:p>
    <w:p>
      <w:pPr>
        <w:spacing w:line="360" w:lineRule="auto"/>
        <w:rPr>
          <w:rFonts w:ascii="宋体" w:hAnsi="宋体"/>
          <w:color w:val="auto"/>
          <w:sz w:val="24"/>
        </w:rPr>
      </w:pPr>
      <w:r>
        <w:rPr>
          <w:rFonts w:hint="eastAsia" w:ascii="宋体" w:hAnsi="宋体"/>
          <w:color w:val="auto"/>
          <w:sz w:val="24"/>
        </w:rPr>
        <w:t>2.1.4流速准确性：</w:t>
      </w:r>
      <w:r>
        <w:rPr>
          <w:rFonts w:ascii="宋体" w:hAnsi="宋体"/>
          <w:color w:val="auto"/>
          <w:sz w:val="24"/>
        </w:rPr>
        <w:t>±1</w:t>
      </w:r>
      <w:r>
        <w:rPr>
          <w:rFonts w:hint="eastAsia" w:ascii="宋体" w:hAnsi="宋体"/>
          <w:color w:val="auto"/>
          <w:sz w:val="24"/>
        </w:rPr>
        <w:t>.0</w:t>
      </w:r>
      <w:r>
        <w:rPr>
          <w:rFonts w:ascii="宋体" w:hAnsi="宋体"/>
          <w:color w:val="auto"/>
          <w:sz w:val="24"/>
        </w:rPr>
        <w:t>%</w:t>
      </w:r>
    </w:p>
    <w:p>
      <w:pPr>
        <w:spacing w:line="360" w:lineRule="auto"/>
        <w:rPr>
          <w:rFonts w:ascii="宋体" w:hAnsi="宋体"/>
          <w:color w:val="auto"/>
          <w:sz w:val="24"/>
        </w:rPr>
      </w:pPr>
      <w:r>
        <w:rPr>
          <w:rFonts w:hint="eastAsia" w:ascii="宋体" w:hAnsi="宋体"/>
          <w:color w:val="auto"/>
          <w:sz w:val="24"/>
        </w:rPr>
        <w:t>★2.1.5工作压力：最大耐压≥</w:t>
      </w:r>
      <w:r>
        <w:rPr>
          <w:rFonts w:ascii="宋体" w:hAnsi="宋体"/>
          <w:color w:val="auto"/>
          <w:sz w:val="24"/>
        </w:rPr>
        <w:t>65</w:t>
      </w:r>
      <w:r>
        <w:rPr>
          <w:rFonts w:hint="eastAsia" w:ascii="宋体" w:hAnsi="宋体"/>
          <w:color w:val="auto"/>
          <w:sz w:val="24"/>
        </w:rPr>
        <w:t xml:space="preserve">Mpa </w:t>
      </w:r>
    </w:p>
    <w:p>
      <w:pPr>
        <w:spacing w:line="360" w:lineRule="auto"/>
        <w:rPr>
          <w:rFonts w:ascii="宋体" w:hAnsi="宋体"/>
          <w:color w:val="auto"/>
          <w:sz w:val="24"/>
        </w:rPr>
      </w:pPr>
      <w:r>
        <w:rPr>
          <w:rFonts w:hint="eastAsia" w:ascii="宋体" w:hAnsi="宋体"/>
          <w:color w:val="auto"/>
          <w:sz w:val="24"/>
        </w:rPr>
        <w:t>2.1.5溶剂压缩性补偿：可自动、连续进行溶剂补偿</w:t>
      </w:r>
    </w:p>
    <w:p>
      <w:pPr>
        <w:spacing w:line="360" w:lineRule="auto"/>
        <w:rPr>
          <w:rFonts w:ascii="宋体" w:hAnsi="宋体"/>
          <w:color w:val="auto"/>
          <w:sz w:val="24"/>
        </w:rPr>
      </w:pPr>
      <w:r>
        <w:rPr>
          <w:rFonts w:hint="eastAsia" w:ascii="宋体" w:hAnsi="宋体"/>
          <w:color w:val="auto"/>
          <w:sz w:val="24"/>
        </w:rPr>
        <w:t>2.1.5柱塞冲洗：具有在线可编程密封垫清洗装置</w:t>
      </w:r>
    </w:p>
    <w:p>
      <w:pPr>
        <w:spacing w:line="360" w:lineRule="auto"/>
        <w:rPr>
          <w:rFonts w:ascii="宋体" w:hAnsi="宋体"/>
          <w:color w:val="auto"/>
          <w:sz w:val="24"/>
        </w:rPr>
      </w:pPr>
      <w:r>
        <w:rPr>
          <w:rFonts w:hint="eastAsia" w:ascii="宋体" w:hAnsi="宋体"/>
          <w:color w:val="auto"/>
          <w:sz w:val="24"/>
        </w:rPr>
        <w:t>2.1.6梯度曲线：不少于20个文件，合计段数不少于400,可作复杂的函数梯度。</w:t>
      </w:r>
    </w:p>
    <w:p>
      <w:pPr>
        <w:spacing w:line="360" w:lineRule="auto"/>
        <w:rPr>
          <w:rFonts w:ascii="宋体" w:hAnsi="宋体"/>
          <w:color w:val="auto"/>
          <w:sz w:val="24"/>
        </w:rPr>
      </w:pPr>
      <w:r>
        <w:rPr>
          <w:rFonts w:hint="eastAsia" w:ascii="宋体" w:hAnsi="宋体"/>
          <w:color w:val="auto"/>
          <w:sz w:val="24"/>
        </w:rPr>
        <w:t>2.1.7梯度组成范围：</w:t>
      </w:r>
      <w:r>
        <w:rPr>
          <w:rFonts w:ascii="宋体" w:hAnsi="宋体"/>
          <w:color w:val="auto"/>
          <w:sz w:val="24"/>
        </w:rPr>
        <w:t xml:space="preserve"> </w:t>
      </w:r>
      <w:r>
        <w:rPr>
          <w:rFonts w:hint="eastAsia" w:ascii="宋体" w:hAnsi="宋体"/>
          <w:color w:val="auto"/>
          <w:sz w:val="24"/>
        </w:rPr>
        <w:t>0.0～100.0%，0.1%步进</w:t>
      </w:r>
    </w:p>
    <w:p>
      <w:pPr>
        <w:spacing w:line="360" w:lineRule="auto"/>
        <w:rPr>
          <w:rFonts w:ascii="宋体" w:hAnsi="宋体"/>
          <w:color w:val="auto"/>
          <w:sz w:val="24"/>
        </w:rPr>
      </w:pPr>
      <w:r>
        <w:rPr>
          <w:rFonts w:hint="eastAsia" w:ascii="宋体" w:hAnsi="宋体"/>
          <w:color w:val="auto"/>
          <w:sz w:val="24"/>
        </w:rPr>
        <w:t>2.1.8梯度混合准确度：</w:t>
      </w:r>
      <w:r>
        <w:rPr>
          <w:rFonts w:ascii="宋体" w:hAnsi="宋体"/>
          <w:color w:val="auto"/>
          <w:sz w:val="24"/>
        </w:rPr>
        <w:t>±</w:t>
      </w:r>
      <w:r>
        <w:rPr>
          <w:rFonts w:hint="eastAsia" w:ascii="宋体" w:hAnsi="宋体"/>
          <w:color w:val="auto"/>
          <w:sz w:val="24"/>
        </w:rPr>
        <w:t>0.5%，不随反压变化</w:t>
      </w:r>
    </w:p>
    <w:p>
      <w:pPr>
        <w:spacing w:line="360" w:lineRule="auto"/>
        <w:rPr>
          <w:rFonts w:ascii="宋体" w:hAnsi="宋体"/>
          <w:color w:val="auto"/>
          <w:sz w:val="24"/>
        </w:rPr>
      </w:pPr>
      <w:r>
        <w:rPr>
          <w:rFonts w:hint="eastAsia" w:ascii="宋体" w:hAnsi="宋体"/>
          <w:color w:val="auto"/>
          <w:sz w:val="24"/>
        </w:rPr>
        <w:t>2.1.9梯度组成精度： 0.15%RSD</w:t>
      </w:r>
    </w:p>
    <w:p>
      <w:pPr>
        <w:spacing w:line="360" w:lineRule="auto"/>
        <w:rPr>
          <w:rFonts w:ascii="宋体" w:hAnsi="宋体"/>
          <w:color w:val="auto"/>
          <w:sz w:val="24"/>
        </w:rPr>
      </w:pPr>
      <w:r>
        <w:rPr>
          <w:rFonts w:ascii="宋体" w:hAnsi="宋体"/>
          <w:color w:val="auto"/>
          <w:sz w:val="24"/>
        </w:rPr>
        <w:t>2</w:t>
      </w:r>
      <w:r>
        <w:rPr>
          <w:rFonts w:hint="eastAsia" w:ascii="宋体" w:hAnsi="宋体"/>
          <w:color w:val="auto"/>
          <w:sz w:val="24"/>
        </w:rPr>
        <w:t>.2化学反应单元</w:t>
      </w:r>
    </w:p>
    <w:p>
      <w:pPr>
        <w:spacing w:line="360" w:lineRule="auto"/>
        <w:rPr>
          <w:rFonts w:ascii="宋体" w:hAnsi="宋体"/>
          <w:color w:val="auto"/>
          <w:sz w:val="24"/>
        </w:rPr>
      </w:pPr>
      <w:r>
        <w:rPr>
          <w:rFonts w:hint="eastAsia" w:ascii="宋体" w:hAnsi="宋体"/>
          <w:color w:val="auto"/>
          <w:sz w:val="24"/>
        </w:rPr>
        <w:t>★2.2.1必须具备满足氨基甲酸酯分析的独立反应箱及配套反应流路。</w:t>
      </w:r>
    </w:p>
    <w:p>
      <w:pPr>
        <w:spacing w:line="360" w:lineRule="auto"/>
        <w:rPr>
          <w:rFonts w:ascii="宋体" w:hAnsi="宋体"/>
          <w:color w:val="auto"/>
          <w:sz w:val="24"/>
        </w:rPr>
      </w:pPr>
      <w:r>
        <w:rPr>
          <w:rFonts w:hint="eastAsia" w:ascii="宋体" w:hAnsi="宋体"/>
          <w:color w:val="auto"/>
          <w:sz w:val="24"/>
        </w:rPr>
        <w:t>2.2.2控温范围：室温+15℃～150℃</w:t>
      </w:r>
    </w:p>
    <w:p>
      <w:pPr>
        <w:spacing w:line="360" w:lineRule="auto"/>
        <w:rPr>
          <w:rFonts w:ascii="宋体" w:hAnsi="宋体"/>
          <w:color w:val="auto"/>
          <w:sz w:val="24"/>
        </w:rPr>
      </w:pPr>
      <w:r>
        <w:rPr>
          <w:rFonts w:hint="eastAsia" w:ascii="宋体" w:hAnsi="宋体"/>
          <w:color w:val="auto"/>
          <w:sz w:val="24"/>
        </w:rPr>
        <w:t>2.2.3温度准确性：0.1℃</w:t>
      </w:r>
    </w:p>
    <w:p>
      <w:pPr>
        <w:spacing w:line="360" w:lineRule="auto"/>
        <w:rPr>
          <w:rFonts w:ascii="宋体" w:hAnsi="宋体"/>
          <w:color w:val="auto"/>
          <w:sz w:val="24"/>
        </w:rPr>
      </w:pPr>
      <w:r>
        <w:rPr>
          <w:rFonts w:hint="eastAsia" w:ascii="宋体" w:hAnsi="宋体"/>
          <w:color w:val="auto"/>
          <w:sz w:val="24"/>
        </w:rPr>
        <w:t>2.2.4过热保护单元：有</w:t>
      </w:r>
    </w:p>
    <w:p>
      <w:pPr>
        <w:spacing w:line="360" w:lineRule="auto"/>
        <w:rPr>
          <w:rFonts w:ascii="宋体" w:hAnsi="宋体"/>
          <w:color w:val="auto"/>
          <w:sz w:val="24"/>
        </w:rPr>
      </w:pPr>
      <w:r>
        <w:rPr>
          <w:rFonts w:hint="eastAsia" w:ascii="宋体" w:hAnsi="宋体"/>
          <w:color w:val="auto"/>
          <w:sz w:val="24"/>
        </w:rPr>
        <w:t>2.2.5远程控制：可通过电脑软件直接控制</w:t>
      </w:r>
    </w:p>
    <w:p>
      <w:pPr>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.系统控制器</w:t>
      </w:r>
    </w:p>
    <w:p>
      <w:pPr>
        <w:spacing w:line="360" w:lineRule="auto"/>
        <w:rPr>
          <w:rFonts w:ascii="宋体" w:hAnsi="宋体"/>
          <w:color w:val="auto"/>
          <w:sz w:val="24"/>
        </w:rPr>
      </w:pPr>
      <w:r>
        <w:rPr>
          <w:rFonts w:hint="eastAsia" w:ascii="宋体" w:hAnsi="宋体"/>
          <w:color w:val="auto"/>
          <w:sz w:val="24"/>
        </w:rPr>
        <w:t>3.1具有数据转换功能,可以起到将工作站或网络客户计算机通过分析装置连接的接口作用;</w:t>
      </w:r>
    </w:p>
    <w:p>
      <w:pPr>
        <w:spacing w:line="360" w:lineRule="auto"/>
        <w:rPr>
          <w:rFonts w:ascii="宋体" w:hAnsi="宋体"/>
          <w:color w:val="auto"/>
          <w:sz w:val="24"/>
        </w:rPr>
      </w:pPr>
      <w:r>
        <w:rPr>
          <w:rFonts w:hint="eastAsia" w:ascii="宋体" w:hAnsi="宋体"/>
          <w:color w:val="auto"/>
          <w:sz w:val="24"/>
        </w:rPr>
        <w:t>3.2具有内存缓冲</w:t>
      </w:r>
    </w:p>
    <w:p>
      <w:pPr>
        <w:spacing w:line="360" w:lineRule="auto"/>
        <w:rPr>
          <w:rFonts w:ascii="宋体" w:hAnsi="宋体"/>
          <w:color w:val="auto"/>
          <w:sz w:val="24"/>
        </w:rPr>
      </w:pPr>
      <w:r>
        <w:rPr>
          <w:rFonts w:hint="eastAsia" w:ascii="宋体" w:hAnsi="宋体"/>
          <w:color w:val="auto"/>
          <w:sz w:val="24"/>
        </w:rPr>
        <w:t>★3.3配有服务器功能, 可不使用专用软件直接通过互联网浏览器对仪器进行系统访问、进行系统控制、监视、装置的维护管理等，配备可移动网络终端2个。</w:t>
      </w:r>
    </w:p>
    <w:p>
      <w:pPr>
        <w:spacing w:line="360" w:lineRule="auto"/>
        <w:rPr>
          <w:rFonts w:ascii="宋体" w:hAnsi="宋体"/>
          <w:color w:val="auto"/>
          <w:sz w:val="24"/>
        </w:rPr>
      </w:pPr>
      <w:r>
        <w:rPr>
          <w:rFonts w:hint="eastAsia" w:ascii="宋体" w:hAnsi="宋体"/>
          <w:color w:val="auto"/>
          <w:sz w:val="24"/>
        </w:rPr>
        <w:t>四、技术服务</w:t>
      </w:r>
    </w:p>
    <w:p>
      <w:pPr>
        <w:spacing w:line="360" w:lineRule="auto"/>
        <w:rPr>
          <w:rFonts w:ascii="宋体" w:hAnsi="宋体"/>
          <w:color w:val="auto"/>
          <w:sz w:val="24"/>
        </w:rPr>
      </w:pPr>
      <w:r>
        <w:rPr>
          <w:rFonts w:ascii="宋体" w:hAnsi="宋体"/>
          <w:color w:val="auto"/>
          <w:sz w:val="24"/>
        </w:rPr>
        <w:t>4</w:t>
      </w:r>
      <w:r>
        <w:rPr>
          <w:rFonts w:hint="eastAsia" w:ascii="宋体" w:hAnsi="宋体"/>
          <w:color w:val="auto"/>
          <w:sz w:val="24"/>
        </w:rPr>
        <w:t>.1中标仪器厂商在中国境内应有专业维修工程师和技术应用支持工程师，应在内蒙古自治区具有厂家维修站。</w:t>
      </w:r>
    </w:p>
    <w:p>
      <w:pPr>
        <w:spacing w:line="360" w:lineRule="auto"/>
        <w:rPr>
          <w:rFonts w:ascii="宋体" w:hAnsi="宋体"/>
          <w:color w:val="auto"/>
          <w:sz w:val="28"/>
          <w:szCs w:val="28"/>
        </w:rPr>
      </w:pPr>
      <w:r>
        <w:rPr>
          <w:rFonts w:ascii="宋体" w:hAnsi="宋体"/>
          <w:color w:val="auto"/>
          <w:sz w:val="24"/>
        </w:rPr>
        <w:t>4</w:t>
      </w:r>
      <w:r>
        <w:rPr>
          <w:rFonts w:hint="eastAsia" w:ascii="宋体" w:hAnsi="宋体"/>
          <w:color w:val="auto"/>
          <w:sz w:val="24"/>
        </w:rPr>
        <w:t>.2 仪器公司协助我单位进行安装前的准备工作，提供相关的布局图和设计要求，提供实验室建设安装资料并作相应的指导。</w:t>
      </w: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24"/>
        </w:rPr>
      </w:pPr>
      <w:r>
        <w:rPr>
          <w:rFonts w:hint="eastAsia" w:ascii="宋体" w:hAnsi="宋体"/>
          <w:b/>
          <w:bCs/>
          <w:color w:val="auto"/>
          <w:sz w:val="28"/>
          <w:szCs w:val="28"/>
        </w:rPr>
        <w:t>全自动凯氏定氮仪</w:t>
      </w:r>
    </w:p>
    <w:p>
      <w:pPr>
        <w:spacing w:line="360" w:lineRule="auto"/>
        <w:rPr>
          <w:rFonts w:ascii="宋体" w:hAnsi="宋体"/>
          <w:color w:val="auto"/>
          <w:sz w:val="24"/>
        </w:rPr>
      </w:pPr>
      <w:r>
        <w:rPr>
          <w:rFonts w:ascii="宋体" w:hAnsi="宋体"/>
          <w:color w:val="auto"/>
          <w:sz w:val="24"/>
        </w:rPr>
        <w:t>1. 货物名称：</w:t>
      </w:r>
      <w:r>
        <w:rPr>
          <w:rFonts w:hint="eastAsia" w:ascii="宋体" w:hAnsi="宋体"/>
          <w:color w:val="auto"/>
          <w:sz w:val="24"/>
        </w:rPr>
        <w:t>全自动凯氏定氮仪</w:t>
      </w:r>
    </w:p>
    <w:p>
      <w:pPr>
        <w:spacing w:line="360" w:lineRule="auto"/>
        <w:rPr>
          <w:rFonts w:ascii="宋体" w:hAnsi="宋体"/>
          <w:color w:val="auto"/>
          <w:sz w:val="24"/>
        </w:rPr>
      </w:pPr>
      <w:r>
        <w:rPr>
          <w:rFonts w:ascii="宋体" w:hAnsi="宋体"/>
          <w:color w:val="auto"/>
          <w:sz w:val="24"/>
        </w:rPr>
        <w:t>2. 主要用途：用于氮及粗蛋白质含量分析及其它挥发性组分蒸馏分析。</w:t>
      </w:r>
    </w:p>
    <w:p>
      <w:pPr>
        <w:spacing w:line="360" w:lineRule="auto"/>
        <w:rPr>
          <w:rFonts w:ascii="宋体" w:hAnsi="宋体"/>
          <w:color w:val="auto"/>
          <w:sz w:val="24"/>
        </w:rPr>
      </w:pPr>
      <w:r>
        <w:rPr>
          <w:rFonts w:ascii="宋体" w:hAnsi="宋体"/>
          <w:color w:val="auto"/>
          <w:sz w:val="24"/>
        </w:rPr>
        <w:t>3. 工作条件：连续工作8小时以上。</w:t>
      </w:r>
    </w:p>
    <w:p>
      <w:pPr>
        <w:spacing w:line="360" w:lineRule="auto"/>
        <w:rPr>
          <w:rFonts w:ascii="宋体" w:hAnsi="宋体"/>
          <w:color w:val="auto"/>
          <w:sz w:val="24"/>
        </w:rPr>
      </w:pPr>
      <w:r>
        <w:rPr>
          <w:rFonts w:ascii="宋体" w:hAnsi="宋体"/>
          <w:color w:val="auto"/>
          <w:sz w:val="24"/>
        </w:rPr>
        <w:t xml:space="preserve">4. </w:t>
      </w:r>
      <w:r>
        <w:rPr>
          <w:rFonts w:hint="eastAsia" w:ascii="宋体" w:hAnsi="宋体"/>
          <w:color w:val="auto"/>
          <w:sz w:val="24"/>
        </w:rPr>
        <w:t>蒸馏</w:t>
      </w:r>
      <w:r>
        <w:rPr>
          <w:rFonts w:ascii="宋体" w:hAnsi="宋体"/>
          <w:color w:val="auto"/>
          <w:sz w:val="24"/>
        </w:rPr>
        <w:t>主机技术指标：</w:t>
      </w:r>
    </w:p>
    <w:p>
      <w:pPr>
        <w:spacing w:line="360" w:lineRule="auto"/>
        <w:ind w:left="410" w:hanging="410" w:hangingChars="171"/>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1</w:t>
      </w:r>
      <w:r>
        <w:rPr>
          <w:rFonts w:ascii="宋体" w:hAnsi="宋体"/>
          <w:color w:val="auto"/>
          <w:sz w:val="24"/>
        </w:rPr>
        <w:t>滴定系统采用正压方式，内置滴定系统（同一厂家生产）；滴定器容量≥35m</w:t>
      </w:r>
      <w:r>
        <w:rPr>
          <w:rFonts w:hint="eastAsia" w:ascii="宋体" w:hAnsi="宋体"/>
          <w:color w:val="auto"/>
          <w:sz w:val="24"/>
        </w:rPr>
        <w:t>L</w:t>
      </w:r>
      <w:r>
        <w:rPr>
          <w:rFonts w:ascii="宋体" w:hAnsi="宋体"/>
          <w:color w:val="auto"/>
          <w:sz w:val="24"/>
        </w:rPr>
        <w:t>，滴定速度</w:t>
      </w:r>
      <w:r>
        <w:rPr>
          <w:rFonts w:hint="eastAsia" w:ascii="宋体" w:hAnsi="宋体"/>
          <w:color w:val="auto"/>
          <w:sz w:val="24"/>
        </w:rPr>
        <w:t>≥</w:t>
      </w:r>
      <w:r>
        <w:rPr>
          <w:rFonts w:ascii="宋体" w:hAnsi="宋体"/>
          <w:color w:val="auto"/>
          <w:sz w:val="24"/>
        </w:rPr>
        <w:t>0.5m</w:t>
      </w:r>
      <w:r>
        <w:rPr>
          <w:rFonts w:hint="eastAsia" w:ascii="宋体" w:hAnsi="宋体"/>
          <w:color w:val="auto"/>
          <w:sz w:val="24"/>
        </w:rPr>
        <w:t>L</w:t>
      </w:r>
      <w:r>
        <w:rPr>
          <w:rFonts w:ascii="宋体" w:hAnsi="宋体"/>
          <w:color w:val="auto"/>
          <w:sz w:val="24"/>
        </w:rPr>
        <w:t>/秒</w:t>
      </w:r>
      <w:r>
        <w:rPr>
          <w:rFonts w:hint="eastAsia" w:ascii="宋体" w:hAnsi="宋体"/>
          <w:color w:val="auto"/>
          <w:sz w:val="24"/>
        </w:rPr>
        <w:t>,滴定过程中不</w:t>
      </w:r>
      <w:r>
        <w:rPr>
          <w:rFonts w:ascii="宋体" w:hAnsi="宋体"/>
          <w:color w:val="auto"/>
          <w:sz w:val="24"/>
        </w:rPr>
        <w:t>停机情况下滴定器液体可自动充满。</w:t>
      </w:r>
    </w:p>
    <w:p>
      <w:pPr>
        <w:spacing w:line="360" w:lineRule="auto"/>
        <w:ind w:left="410" w:hanging="410" w:hangingChars="171"/>
        <w:rPr>
          <w:rFonts w:ascii="宋体" w:hAnsi="宋体"/>
          <w:color w:val="auto"/>
          <w:sz w:val="24"/>
        </w:rPr>
      </w:pPr>
      <w:r>
        <w:rPr>
          <w:rFonts w:ascii="宋体" w:hAnsi="宋体"/>
          <w:color w:val="auto"/>
          <w:sz w:val="24"/>
        </w:rPr>
        <w:t>4.</w:t>
      </w:r>
      <w:r>
        <w:rPr>
          <w:rFonts w:hint="eastAsia" w:ascii="宋体" w:hAnsi="宋体"/>
          <w:color w:val="auto"/>
          <w:sz w:val="24"/>
        </w:rPr>
        <w:t>2</w:t>
      </w:r>
      <w:r>
        <w:rPr>
          <w:rFonts w:ascii="宋体" w:hAnsi="宋体"/>
          <w:color w:val="auto"/>
          <w:sz w:val="24"/>
        </w:rPr>
        <w:t>检测范围：0.1</w:t>
      </w:r>
      <w:r>
        <w:rPr>
          <w:rFonts w:hint="eastAsia" w:ascii="宋体" w:hAnsi="宋体"/>
          <w:color w:val="auto"/>
          <w:sz w:val="24"/>
        </w:rPr>
        <w:t>～</w:t>
      </w:r>
      <w:r>
        <w:rPr>
          <w:rFonts w:ascii="宋体" w:hAnsi="宋体"/>
          <w:color w:val="auto"/>
          <w:sz w:val="24"/>
        </w:rPr>
        <w:t>2</w:t>
      </w:r>
      <w:r>
        <w:rPr>
          <w:rFonts w:hint="eastAsia" w:ascii="宋体" w:hAnsi="宋体"/>
          <w:color w:val="auto"/>
          <w:sz w:val="24"/>
        </w:rPr>
        <w:t>1</w:t>
      </w:r>
      <w:r>
        <w:rPr>
          <w:rFonts w:ascii="宋体" w:hAnsi="宋体"/>
          <w:color w:val="auto"/>
          <w:sz w:val="24"/>
        </w:rPr>
        <w:t>0mg 氮；</w:t>
      </w:r>
    </w:p>
    <w:p>
      <w:pPr>
        <w:spacing w:line="360" w:lineRule="auto"/>
        <w:ind w:left="410" w:hanging="410" w:hangingChars="171"/>
        <w:rPr>
          <w:rFonts w:ascii="宋体" w:hAnsi="宋体"/>
          <w:color w:val="auto"/>
          <w:sz w:val="24"/>
        </w:rPr>
      </w:pPr>
      <w:r>
        <w:rPr>
          <w:rFonts w:hint="eastAsia" w:ascii="宋体" w:hAnsi="宋体"/>
          <w:color w:val="auto"/>
          <w:sz w:val="24"/>
        </w:rPr>
        <w:t>4.3</w:t>
      </w:r>
      <w:r>
        <w:rPr>
          <w:rFonts w:ascii="宋体" w:hAnsi="宋体"/>
          <w:color w:val="auto"/>
          <w:sz w:val="24"/>
        </w:rPr>
        <w:t>回收率≥99.5%；</w:t>
      </w:r>
    </w:p>
    <w:p>
      <w:pPr>
        <w:spacing w:line="360" w:lineRule="auto"/>
        <w:ind w:left="410" w:hanging="410" w:hangingChars="171"/>
        <w:rPr>
          <w:color w:val="auto"/>
        </w:rPr>
      </w:pPr>
      <w:r>
        <w:rPr>
          <w:rFonts w:hint="eastAsia" w:ascii="宋体" w:hAnsi="宋体"/>
          <w:color w:val="auto"/>
          <w:sz w:val="24"/>
        </w:rPr>
        <w:t>4.4</w:t>
      </w:r>
      <w:r>
        <w:rPr>
          <w:rFonts w:ascii="宋体" w:hAnsi="宋体"/>
          <w:color w:val="auto"/>
          <w:sz w:val="24"/>
        </w:rPr>
        <w:t>重现性RSD≤0.5%；</w:t>
      </w:r>
    </w:p>
    <w:p>
      <w:pPr>
        <w:spacing w:line="360" w:lineRule="auto"/>
        <w:ind w:left="410" w:hanging="410" w:hangingChars="171"/>
        <w:rPr>
          <w:rFonts w:ascii="宋体" w:hAnsi="宋体"/>
          <w:color w:val="auto"/>
          <w:sz w:val="24"/>
        </w:rPr>
      </w:pPr>
      <w:r>
        <w:rPr>
          <w:rFonts w:hint="eastAsia" w:ascii="宋体" w:hAnsi="宋体"/>
          <w:color w:val="auto"/>
          <w:sz w:val="24"/>
        </w:rPr>
        <w:t>4.5</w:t>
      </w:r>
      <w:r>
        <w:rPr>
          <w:rFonts w:ascii="宋体" w:hAnsi="宋体"/>
          <w:color w:val="auto"/>
          <w:sz w:val="24"/>
        </w:rPr>
        <w:t>检测时间：30mg N用时</w:t>
      </w:r>
      <w:r>
        <w:rPr>
          <w:rFonts w:ascii="Arial" w:hAnsi="Arial" w:cs="Arial"/>
          <w:color w:val="auto"/>
          <w:sz w:val="24"/>
        </w:rPr>
        <w:t>≤</w:t>
      </w:r>
      <w:r>
        <w:rPr>
          <w:rFonts w:ascii="宋体" w:hAnsi="宋体"/>
          <w:color w:val="auto"/>
          <w:sz w:val="24"/>
        </w:rPr>
        <w:t>5</w:t>
      </w:r>
      <w:r>
        <w:rPr>
          <w:rFonts w:hint="eastAsia" w:ascii="宋体" w:hAnsi="宋体"/>
          <w:color w:val="auto"/>
          <w:sz w:val="24"/>
        </w:rPr>
        <w:t>min</w:t>
      </w:r>
      <w:r>
        <w:rPr>
          <w:rFonts w:ascii="宋体" w:hAnsi="宋体"/>
          <w:color w:val="auto"/>
          <w:sz w:val="24"/>
        </w:rPr>
        <w:t>；200mg N用时</w:t>
      </w:r>
      <w:r>
        <w:rPr>
          <w:rFonts w:ascii="Arial" w:hAnsi="Arial" w:cs="Arial"/>
          <w:color w:val="auto"/>
          <w:sz w:val="24"/>
        </w:rPr>
        <w:t>≤</w:t>
      </w:r>
      <w:r>
        <w:rPr>
          <w:rFonts w:ascii="宋体" w:hAnsi="宋体"/>
          <w:color w:val="auto"/>
          <w:sz w:val="24"/>
        </w:rPr>
        <w:t>8</w:t>
      </w:r>
      <w:r>
        <w:rPr>
          <w:rFonts w:hint="eastAsia" w:ascii="宋体" w:hAnsi="宋体"/>
          <w:color w:val="auto"/>
          <w:sz w:val="24"/>
        </w:rPr>
        <w:t>min。</w:t>
      </w:r>
    </w:p>
    <w:p>
      <w:pPr>
        <w:spacing w:line="360" w:lineRule="auto"/>
        <w:ind w:left="410" w:hanging="410" w:hangingChars="171"/>
        <w:rPr>
          <w:rFonts w:ascii="宋体" w:hAnsi="宋体"/>
          <w:bCs/>
          <w:color w:val="auto"/>
          <w:spacing w:val="6"/>
          <w:sz w:val="24"/>
        </w:rPr>
      </w:pPr>
      <w:r>
        <w:rPr>
          <w:rFonts w:ascii="宋体" w:hAnsi="宋体"/>
          <w:color w:val="auto"/>
          <w:sz w:val="24"/>
        </w:rPr>
        <w:t>4.</w:t>
      </w:r>
      <w:r>
        <w:rPr>
          <w:rFonts w:hint="eastAsia" w:ascii="宋体" w:hAnsi="宋体"/>
          <w:color w:val="auto"/>
          <w:sz w:val="24"/>
        </w:rPr>
        <w:t>6</w:t>
      </w:r>
      <w:r>
        <w:rPr>
          <w:rFonts w:ascii="宋体" w:hAnsi="宋体"/>
          <w:color w:val="auto"/>
          <w:sz w:val="24"/>
        </w:rPr>
        <w:t>定氮仪主机内置操作系统，液晶彩色触摸屏操作，带中英文操作界面。带全自动</w:t>
      </w:r>
      <w:r>
        <w:rPr>
          <w:rFonts w:hint="eastAsia" w:ascii="宋体" w:hAnsi="宋体"/>
          <w:color w:val="auto"/>
          <w:sz w:val="24"/>
        </w:rPr>
        <w:t>蛋白质</w:t>
      </w:r>
      <w:r>
        <w:rPr>
          <w:rFonts w:ascii="宋体" w:hAnsi="宋体"/>
          <w:color w:val="auto"/>
          <w:sz w:val="24"/>
        </w:rPr>
        <w:t>分析控制系统，包括：样品稀释、碱液添加、吸收液添加、蒸馏、滴定、计算、报告以及消化管自动排空、</w:t>
      </w:r>
      <w:r>
        <w:rPr>
          <w:rFonts w:ascii="宋体" w:hAnsi="宋体"/>
          <w:bCs/>
          <w:color w:val="auto"/>
          <w:spacing w:val="6"/>
          <w:sz w:val="24"/>
        </w:rPr>
        <w:t>滴定缸自动清洗等全自动功能，试管排废能力：200m</w:t>
      </w:r>
      <w:r>
        <w:rPr>
          <w:rFonts w:hint="eastAsia" w:ascii="宋体" w:hAnsi="宋体"/>
          <w:bCs/>
          <w:color w:val="auto"/>
          <w:spacing w:val="6"/>
          <w:sz w:val="24"/>
        </w:rPr>
        <w:t>L排空时间</w:t>
      </w:r>
      <w:r>
        <w:rPr>
          <w:rFonts w:ascii="宋体" w:hAnsi="宋体"/>
          <w:color w:val="auto"/>
          <w:sz w:val="24"/>
        </w:rPr>
        <w:t>≤</w:t>
      </w:r>
      <w:r>
        <w:rPr>
          <w:rFonts w:hint="eastAsia" w:ascii="宋体" w:hAnsi="宋体"/>
          <w:color w:val="auto"/>
          <w:sz w:val="24"/>
        </w:rPr>
        <w:t>15s</w:t>
      </w:r>
      <w:r>
        <w:rPr>
          <w:rFonts w:ascii="宋体" w:hAnsi="宋体"/>
          <w:bCs/>
          <w:color w:val="auto"/>
          <w:spacing w:val="6"/>
          <w:sz w:val="24"/>
        </w:rPr>
        <w:t>。</w:t>
      </w:r>
    </w:p>
    <w:p>
      <w:pPr>
        <w:spacing w:line="360" w:lineRule="auto"/>
        <w:ind w:left="410" w:hanging="410" w:hangingChars="171"/>
        <w:rPr>
          <w:rFonts w:ascii="宋体" w:hAnsi="宋体"/>
          <w:color w:val="auto"/>
          <w:sz w:val="24"/>
        </w:rPr>
      </w:pPr>
      <w:r>
        <w:rPr>
          <w:rFonts w:ascii="宋体" w:hAnsi="宋体"/>
          <w:color w:val="auto"/>
          <w:sz w:val="24"/>
        </w:rPr>
        <w:t>4.</w:t>
      </w:r>
      <w:r>
        <w:rPr>
          <w:rFonts w:hint="eastAsia" w:ascii="宋体" w:hAnsi="宋体"/>
          <w:color w:val="auto"/>
          <w:sz w:val="24"/>
        </w:rPr>
        <w:t>7</w:t>
      </w:r>
      <w:r>
        <w:rPr>
          <w:rFonts w:ascii="宋体" w:hAnsi="宋体"/>
          <w:color w:val="auto"/>
          <w:sz w:val="24"/>
        </w:rPr>
        <w:t xml:space="preserve"> 蒸汽平衡添加模式 ：</w:t>
      </w:r>
      <w:r>
        <w:rPr>
          <w:rFonts w:hint="eastAsia" w:ascii="宋体" w:hAnsi="宋体"/>
          <w:color w:val="auto"/>
          <w:sz w:val="24"/>
        </w:rPr>
        <w:t>蒸汽</w:t>
      </w:r>
      <w:r>
        <w:rPr>
          <w:rFonts w:ascii="宋体" w:hAnsi="宋体"/>
          <w:color w:val="auto"/>
          <w:sz w:val="24"/>
        </w:rPr>
        <w:t>平衡模式时间：0</w:t>
      </w:r>
      <w:r>
        <w:rPr>
          <w:rFonts w:hint="eastAsia" w:ascii="宋体" w:hAnsi="宋体"/>
          <w:color w:val="auto"/>
          <w:sz w:val="24"/>
        </w:rPr>
        <w:t>～</w:t>
      </w:r>
      <w:r>
        <w:rPr>
          <w:rFonts w:ascii="宋体" w:hAnsi="宋体"/>
          <w:color w:val="auto"/>
          <w:sz w:val="24"/>
        </w:rPr>
        <w:t>12</w:t>
      </w:r>
      <w:r>
        <w:rPr>
          <w:rFonts w:hint="eastAsia" w:ascii="宋体" w:hAnsi="宋体"/>
          <w:color w:val="auto"/>
          <w:sz w:val="24"/>
        </w:rPr>
        <w:t>s</w:t>
      </w:r>
      <w:r>
        <w:rPr>
          <w:rFonts w:ascii="宋体" w:hAnsi="宋体"/>
          <w:color w:val="auto"/>
          <w:sz w:val="24"/>
        </w:rPr>
        <w:t>；蒸馏能力：</w:t>
      </w:r>
      <w:r>
        <w:rPr>
          <w:rFonts w:ascii="Arial" w:hAnsi="Arial" w:cs="Arial"/>
          <w:color w:val="auto"/>
          <w:sz w:val="24"/>
        </w:rPr>
        <w:t>≥</w:t>
      </w:r>
      <w:r>
        <w:rPr>
          <w:rFonts w:ascii="宋体" w:hAnsi="宋体"/>
          <w:color w:val="auto"/>
          <w:sz w:val="24"/>
        </w:rPr>
        <w:t>40m</w:t>
      </w:r>
      <w:r>
        <w:rPr>
          <w:rFonts w:hint="eastAsia" w:ascii="宋体" w:hAnsi="宋体"/>
          <w:color w:val="auto"/>
          <w:sz w:val="24"/>
        </w:rPr>
        <w:t>L</w:t>
      </w:r>
      <w:r>
        <w:rPr>
          <w:rFonts w:ascii="宋体" w:hAnsi="宋体"/>
          <w:color w:val="auto"/>
          <w:sz w:val="24"/>
        </w:rPr>
        <w:t>/min。</w:t>
      </w:r>
    </w:p>
    <w:p>
      <w:pPr>
        <w:spacing w:line="360" w:lineRule="auto"/>
        <w:ind w:left="410" w:hanging="410" w:hangingChars="171"/>
        <w:rPr>
          <w:rFonts w:ascii="宋体" w:hAnsi="宋体"/>
          <w:color w:val="auto"/>
          <w:sz w:val="24"/>
        </w:rPr>
      </w:pPr>
      <w:r>
        <w:rPr>
          <w:rFonts w:ascii="宋体" w:hAnsi="宋体"/>
          <w:color w:val="auto"/>
          <w:sz w:val="24"/>
        </w:rPr>
        <w:t>4.</w:t>
      </w:r>
      <w:r>
        <w:rPr>
          <w:rFonts w:hint="eastAsia" w:ascii="宋体" w:hAnsi="宋体"/>
          <w:color w:val="auto"/>
          <w:sz w:val="24"/>
        </w:rPr>
        <w:t xml:space="preserve">8 </w:t>
      </w:r>
      <w:r>
        <w:rPr>
          <w:rFonts w:ascii="宋体" w:hAnsi="宋体"/>
          <w:color w:val="auto"/>
          <w:sz w:val="24"/>
        </w:rPr>
        <w:t>双蒸馏模式：蒸汽平衡添加蒸馏模式和延时蒸馏模式, 蒸汽发生器在0</w:t>
      </w:r>
      <w:r>
        <w:rPr>
          <w:rFonts w:hint="eastAsia" w:ascii="宋体" w:hAnsi="宋体"/>
          <w:color w:val="auto"/>
          <w:sz w:val="24"/>
        </w:rPr>
        <w:t>～</w:t>
      </w:r>
      <w:r>
        <w:rPr>
          <w:rFonts w:ascii="宋体" w:hAnsi="宋体"/>
          <w:color w:val="auto"/>
          <w:sz w:val="24"/>
        </w:rPr>
        <w:t>8</w:t>
      </w:r>
      <w:r>
        <w:rPr>
          <w:rFonts w:hint="eastAsia" w:ascii="宋体" w:hAnsi="宋体"/>
          <w:color w:val="auto"/>
          <w:sz w:val="24"/>
        </w:rPr>
        <w:t>h</w:t>
      </w:r>
      <w:r>
        <w:rPr>
          <w:rFonts w:ascii="宋体" w:hAnsi="宋体"/>
          <w:color w:val="auto"/>
          <w:sz w:val="24"/>
        </w:rPr>
        <w:t>内保持待机。</w:t>
      </w:r>
    </w:p>
    <w:p>
      <w:pPr>
        <w:spacing w:line="360" w:lineRule="auto"/>
        <w:ind w:left="410" w:hanging="410" w:hangingChars="171"/>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9</w:t>
      </w:r>
      <w:r>
        <w:rPr>
          <w:rFonts w:ascii="宋体" w:hAnsi="宋体"/>
          <w:color w:val="auto"/>
          <w:sz w:val="24"/>
        </w:rPr>
        <w:t>蒸馏馏出液温度监控系统，温度探头位于冷凝器下方，直接测定馏出液温度</w:t>
      </w:r>
      <w:r>
        <w:rPr>
          <w:rFonts w:hint="eastAsia" w:ascii="宋体" w:hAnsi="宋体"/>
          <w:color w:val="auto"/>
          <w:sz w:val="24"/>
        </w:rPr>
        <w:t>。</w:t>
      </w:r>
    </w:p>
    <w:p>
      <w:pPr>
        <w:spacing w:line="360" w:lineRule="auto"/>
        <w:ind w:left="410" w:hanging="410" w:hangingChars="171"/>
        <w:rPr>
          <w:rFonts w:ascii="宋体" w:hAnsi="宋体"/>
          <w:color w:val="auto"/>
          <w:sz w:val="24"/>
        </w:rPr>
      </w:pPr>
      <w:r>
        <w:rPr>
          <w:rFonts w:hint="eastAsia" w:ascii="宋体" w:hAnsi="宋体"/>
          <w:color w:val="auto"/>
          <w:sz w:val="24"/>
        </w:rPr>
        <w:t>*</w:t>
      </w:r>
      <w:r>
        <w:rPr>
          <w:rFonts w:hint="eastAsia" w:ascii="宋体" w:hAnsi="宋体"/>
          <w:color w:val="auto"/>
          <w:sz w:val="24"/>
        </w:rPr>
        <w:t>4.10</w:t>
      </w:r>
      <w:r>
        <w:rPr>
          <w:rFonts w:hint="eastAsia" w:ascii="宋体" w:hAnsi="宋体"/>
          <w:color w:val="auto"/>
          <w:sz w:val="24"/>
        </w:rPr>
        <w:t>自动安全门。</w:t>
      </w:r>
    </w:p>
    <w:p>
      <w:pPr>
        <w:spacing w:line="360" w:lineRule="auto"/>
        <w:rPr>
          <w:rFonts w:ascii="宋体" w:hAnsi="宋体"/>
          <w:color w:val="auto"/>
          <w:sz w:val="24"/>
        </w:rPr>
      </w:pPr>
      <w:r>
        <w:rPr>
          <w:rFonts w:ascii="宋体" w:hAnsi="宋体"/>
          <w:color w:val="auto"/>
          <w:sz w:val="24"/>
        </w:rPr>
        <w:t>*</w:t>
      </w:r>
      <w:r>
        <w:rPr>
          <w:rFonts w:ascii="宋体" w:hAnsi="宋体"/>
          <w:color w:val="auto"/>
          <w:sz w:val="24"/>
        </w:rPr>
        <w:t>4.</w:t>
      </w:r>
      <w:r>
        <w:rPr>
          <w:rFonts w:hint="eastAsia" w:ascii="宋体" w:hAnsi="宋体"/>
          <w:color w:val="auto"/>
          <w:sz w:val="24"/>
        </w:rPr>
        <w:t>11</w:t>
      </w:r>
      <w:r>
        <w:rPr>
          <w:rFonts w:ascii="宋体" w:hAnsi="宋体"/>
          <w:color w:val="auto"/>
          <w:sz w:val="24"/>
        </w:rPr>
        <w:t>试剂泵:</w:t>
      </w:r>
      <w:r>
        <w:rPr>
          <w:rFonts w:hint="eastAsia" w:ascii="宋体" w:hAnsi="宋体"/>
          <w:color w:val="auto"/>
          <w:sz w:val="24"/>
        </w:rPr>
        <w:t>采用高精度</w:t>
      </w:r>
      <w:r>
        <w:rPr>
          <w:rFonts w:ascii="宋体" w:hAnsi="宋体"/>
          <w:color w:val="auto"/>
          <w:sz w:val="24"/>
        </w:rPr>
        <w:t>风箱泵(机械泵)，试剂泵</w:t>
      </w:r>
      <w:r>
        <w:rPr>
          <w:rFonts w:hint="eastAsia" w:ascii="宋体" w:hAnsi="宋体"/>
          <w:color w:val="auto"/>
          <w:sz w:val="24"/>
        </w:rPr>
        <w:t>加液体积</w:t>
      </w:r>
      <w:r>
        <w:rPr>
          <w:rFonts w:ascii="宋体" w:hAnsi="宋体"/>
          <w:color w:val="auto"/>
          <w:sz w:val="24"/>
        </w:rPr>
        <w:t>0</w:t>
      </w:r>
      <w:r>
        <w:rPr>
          <w:rFonts w:hint="eastAsia" w:ascii="宋体" w:hAnsi="宋体"/>
          <w:color w:val="auto"/>
          <w:sz w:val="24"/>
        </w:rPr>
        <w:t>～</w:t>
      </w:r>
      <w:r>
        <w:rPr>
          <w:rFonts w:ascii="宋体" w:hAnsi="宋体"/>
          <w:color w:val="auto"/>
          <w:sz w:val="24"/>
        </w:rPr>
        <w:t>120m</w:t>
      </w:r>
      <w:r>
        <w:rPr>
          <w:rFonts w:hint="eastAsia" w:ascii="宋体" w:hAnsi="宋体"/>
          <w:color w:val="auto"/>
          <w:sz w:val="24"/>
        </w:rPr>
        <w:t>L，</w:t>
      </w:r>
      <w:r>
        <w:rPr>
          <w:rFonts w:ascii="宋体" w:hAnsi="宋体"/>
          <w:color w:val="auto"/>
          <w:sz w:val="24"/>
        </w:rPr>
        <w:t>每</w:t>
      </w:r>
      <w:r>
        <w:rPr>
          <w:rFonts w:hint="eastAsia" w:ascii="宋体" w:hAnsi="宋体"/>
          <w:color w:val="auto"/>
          <w:sz w:val="24"/>
        </w:rPr>
        <w:t>10</w:t>
      </w:r>
      <w:r>
        <w:rPr>
          <w:rFonts w:ascii="宋体" w:hAnsi="宋体"/>
          <w:color w:val="auto"/>
          <w:sz w:val="24"/>
        </w:rPr>
        <w:t>m</w:t>
      </w:r>
      <w:r>
        <w:rPr>
          <w:rFonts w:hint="eastAsia" w:ascii="宋体" w:hAnsi="宋体"/>
          <w:color w:val="auto"/>
          <w:sz w:val="24"/>
        </w:rPr>
        <w:t>L一个</w:t>
      </w:r>
      <w:r>
        <w:rPr>
          <w:rFonts w:ascii="宋体" w:hAnsi="宋体"/>
          <w:color w:val="auto"/>
          <w:sz w:val="24"/>
        </w:rPr>
        <w:t>步进。</w:t>
      </w:r>
    </w:p>
    <w:p>
      <w:pPr>
        <w:spacing w:line="360" w:lineRule="auto"/>
        <w:ind w:left="410" w:hanging="410" w:hangingChars="171"/>
        <w:rPr>
          <w:rFonts w:ascii="宋体" w:hAnsi="宋体"/>
          <w:color w:val="auto"/>
          <w:sz w:val="24"/>
        </w:rPr>
      </w:pPr>
      <w:r>
        <w:rPr>
          <w:rFonts w:ascii="宋体" w:hAnsi="宋体"/>
          <w:color w:val="auto"/>
          <w:sz w:val="24"/>
        </w:rPr>
        <w:t>4.1</w:t>
      </w:r>
      <w:r>
        <w:rPr>
          <w:rFonts w:hint="eastAsia" w:ascii="宋体" w:hAnsi="宋体"/>
          <w:color w:val="auto"/>
          <w:sz w:val="24"/>
        </w:rPr>
        <w:t>2具有</w:t>
      </w:r>
      <w:r>
        <w:rPr>
          <w:rFonts w:ascii="宋体" w:hAnsi="宋体"/>
          <w:color w:val="auto"/>
          <w:sz w:val="24"/>
        </w:rPr>
        <w:t>蒸汽发生器液位</w:t>
      </w:r>
      <w:r>
        <w:rPr>
          <w:rFonts w:hint="eastAsia" w:ascii="宋体" w:hAnsi="宋体"/>
          <w:color w:val="auto"/>
          <w:sz w:val="24"/>
        </w:rPr>
        <w:t>传感器</w:t>
      </w:r>
      <w:r>
        <w:rPr>
          <w:rFonts w:ascii="宋体" w:hAnsi="宋体"/>
          <w:color w:val="auto"/>
          <w:sz w:val="24"/>
        </w:rPr>
        <w:t>、过压传感器等一系列的安全保护措施，</w:t>
      </w:r>
      <w:r>
        <w:rPr>
          <w:rFonts w:hint="eastAsia" w:ascii="宋体" w:hAnsi="宋体"/>
          <w:color w:val="auto"/>
          <w:sz w:val="24"/>
        </w:rPr>
        <w:t>蒸馏仓内具有</w:t>
      </w:r>
      <w:r>
        <w:rPr>
          <w:rFonts w:ascii="宋体" w:hAnsi="宋体"/>
          <w:color w:val="auto"/>
          <w:sz w:val="24"/>
        </w:rPr>
        <w:t>试管在位传感器</w:t>
      </w:r>
      <w:r>
        <w:rPr>
          <w:rFonts w:hint="eastAsia" w:ascii="宋体" w:hAnsi="宋体"/>
          <w:color w:val="auto"/>
          <w:sz w:val="24"/>
        </w:rPr>
        <w:t>、</w:t>
      </w:r>
      <w:r>
        <w:rPr>
          <w:rFonts w:ascii="宋体" w:hAnsi="宋体"/>
          <w:color w:val="auto"/>
          <w:sz w:val="24"/>
        </w:rPr>
        <w:t>试管</w:t>
      </w:r>
      <w:r>
        <w:rPr>
          <w:rFonts w:hint="eastAsia" w:ascii="宋体" w:hAnsi="宋体"/>
          <w:color w:val="auto"/>
          <w:sz w:val="24"/>
        </w:rPr>
        <w:t>未</w:t>
      </w:r>
      <w:r>
        <w:rPr>
          <w:rFonts w:ascii="宋体" w:hAnsi="宋体"/>
          <w:color w:val="auto"/>
          <w:sz w:val="24"/>
        </w:rPr>
        <w:t>更换传感器</w:t>
      </w:r>
      <w:r>
        <w:rPr>
          <w:rFonts w:hint="eastAsia" w:ascii="宋体" w:hAnsi="宋体"/>
          <w:color w:val="auto"/>
          <w:sz w:val="24"/>
        </w:rPr>
        <w:t>等</w:t>
      </w:r>
      <w:r>
        <w:rPr>
          <w:rFonts w:ascii="宋体" w:hAnsi="宋体"/>
          <w:color w:val="auto"/>
          <w:sz w:val="24"/>
        </w:rPr>
        <w:t>。</w:t>
      </w:r>
    </w:p>
    <w:p>
      <w:pPr>
        <w:spacing w:line="360" w:lineRule="auto"/>
        <w:ind w:left="410" w:hanging="410" w:hangingChars="171"/>
        <w:rPr>
          <w:rFonts w:ascii="宋体" w:hAnsi="宋体"/>
          <w:color w:val="auto"/>
          <w:sz w:val="24"/>
        </w:rPr>
      </w:pPr>
      <w:r>
        <w:rPr>
          <w:rFonts w:hint="eastAsia" w:ascii="宋体" w:hAnsi="宋体"/>
          <w:color w:val="auto"/>
          <w:sz w:val="24"/>
        </w:rPr>
        <w:t>4.12工业</w:t>
      </w:r>
      <w:r>
        <w:rPr>
          <w:rFonts w:ascii="宋体" w:hAnsi="宋体"/>
          <w:color w:val="auto"/>
          <w:sz w:val="24"/>
        </w:rPr>
        <w:t>设计中包含</w:t>
      </w:r>
      <w:r>
        <w:rPr>
          <w:rFonts w:hint="eastAsia" w:ascii="Arial" w:hAnsi="Arial" w:cs="Arial"/>
          <w:color w:val="auto"/>
          <w:sz w:val="24"/>
        </w:rPr>
        <w:t>不少于</w:t>
      </w:r>
      <w:r>
        <w:rPr>
          <w:rFonts w:hint="eastAsia" w:ascii="宋体" w:hAnsi="宋体"/>
          <w:color w:val="auto"/>
          <w:sz w:val="24"/>
        </w:rPr>
        <w:t>三</w:t>
      </w:r>
      <w:r>
        <w:rPr>
          <w:rFonts w:ascii="宋体" w:hAnsi="宋体"/>
          <w:color w:val="auto"/>
          <w:sz w:val="24"/>
        </w:rPr>
        <w:t>个</w:t>
      </w:r>
      <w:r>
        <w:rPr>
          <w:rFonts w:hint="eastAsia" w:ascii="宋体" w:hAnsi="宋体"/>
          <w:color w:val="auto"/>
          <w:sz w:val="24"/>
        </w:rPr>
        <w:t>过载电流保护点，</w:t>
      </w:r>
      <w:r>
        <w:rPr>
          <w:rFonts w:ascii="宋体" w:hAnsi="宋体"/>
          <w:color w:val="auto"/>
          <w:sz w:val="24"/>
        </w:rPr>
        <w:t>主要对</w:t>
      </w:r>
      <w:r>
        <w:rPr>
          <w:rFonts w:hint="eastAsia" w:ascii="宋体" w:hAnsi="宋体"/>
          <w:color w:val="auto"/>
          <w:sz w:val="24"/>
        </w:rPr>
        <w:t>包括</w:t>
      </w:r>
      <w:r>
        <w:rPr>
          <w:rFonts w:ascii="宋体" w:hAnsi="宋体"/>
          <w:color w:val="auto"/>
          <w:sz w:val="24"/>
        </w:rPr>
        <w:t>蒸汽阀、</w:t>
      </w:r>
      <w:r>
        <w:rPr>
          <w:rFonts w:hint="eastAsia" w:ascii="宋体" w:hAnsi="宋体"/>
          <w:color w:val="auto"/>
          <w:sz w:val="24"/>
        </w:rPr>
        <w:t>接收液</w:t>
      </w:r>
      <w:r>
        <w:rPr>
          <w:rFonts w:ascii="宋体" w:hAnsi="宋体"/>
          <w:color w:val="auto"/>
          <w:sz w:val="24"/>
        </w:rPr>
        <w:t>泵</w:t>
      </w:r>
      <w:r>
        <w:rPr>
          <w:rFonts w:hint="eastAsia" w:ascii="宋体" w:hAnsi="宋体"/>
          <w:color w:val="auto"/>
          <w:sz w:val="24"/>
        </w:rPr>
        <w:t>和</w:t>
      </w:r>
      <w:r>
        <w:rPr>
          <w:rFonts w:ascii="宋体" w:hAnsi="宋体"/>
          <w:color w:val="auto"/>
          <w:sz w:val="24"/>
        </w:rPr>
        <w:t>碱泵</w:t>
      </w:r>
      <w:r>
        <w:rPr>
          <w:rFonts w:hint="eastAsia" w:ascii="宋体" w:hAnsi="宋体"/>
          <w:color w:val="auto"/>
          <w:sz w:val="24"/>
        </w:rPr>
        <w:t>等</w:t>
      </w:r>
      <w:r>
        <w:rPr>
          <w:rFonts w:ascii="宋体" w:hAnsi="宋体"/>
          <w:color w:val="auto"/>
          <w:sz w:val="24"/>
        </w:rPr>
        <w:t>核心部分进行电流过载保护</w:t>
      </w:r>
      <w:r>
        <w:rPr>
          <w:rFonts w:hint="eastAsia" w:ascii="宋体" w:hAnsi="宋体"/>
          <w:color w:val="auto"/>
          <w:sz w:val="24"/>
        </w:rPr>
        <w:t>。</w:t>
      </w:r>
    </w:p>
    <w:p>
      <w:pPr>
        <w:spacing w:line="360" w:lineRule="auto"/>
        <w:ind w:left="410" w:hanging="410" w:hangingChars="171"/>
        <w:rPr>
          <w:rFonts w:ascii="宋体" w:hAnsi="宋体"/>
          <w:color w:val="auto"/>
          <w:sz w:val="24"/>
        </w:rPr>
      </w:pPr>
      <w:bookmarkStart w:id="0" w:name="OLE_LINK5"/>
      <w:r>
        <w:rPr>
          <w:rFonts w:hint="eastAsia" w:ascii="宋体" w:hAnsi="宋体"/>
          <w:color w:val="auto"/>
          <w:sz w:val="24"/>
        </w:rPr>
        <w:t>5.消化和</w:t>
      </w:r>
      <w:r>
        <w:rPr>
          <w:rFonts w:ascii="宋体" w:hAnsi="宋体"/>
          <w:color w:val="auto"/>
          <w:sz w:val="24"/>
        </w:rPr>
        <w:t>排废系统技术要求</w:t>
      </w:r>
    </w:p>
    <w:bookmarkEnd w:id="0"/>
    <w:p>
      <w:pPr>
        <w:spacing w:line="360" w:lineRule="auto"/>
        <w:ind w:left="410" w:hanging="410" w:hangingChars="171"/>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.1</w:t>
      </w:r>
      <w:bookmarkStart w:id="1" w:name="OLE_LINK6"/>
      <w:r>
        <w:rPr>
          <w:rFonts w:hint="eastAsia" w:ascii="宋体" w:hAnsi="宋体"/>
          <w:color w:val="auto"/>
          <w:sz w:val="24"/>
        </w:rPr>
        <w:t>消化炉：20位铝模块式整体加热，适用于250mL消化管。温度为室温～440℃，温度控制精度±1℃</w:t>
      </w:r>
      <w:bookmarkEnd w:id="1"/>
      <w:r>
        <w:rPr>
          <w:rFonts w:hint="eastAsia" w:ascii="宋体" w:hAnsi="宋体"/>
          <w:color w:val="auto"/>
          <w:sz w:val="24"/>
        </w:rPr>
        <w:t>，时间设定1～</w:t>
      </w:r>
      <w:r>
        <w:rPr>
          <w:rFonts w:ascii="宋体" w:hAnsi="宋体"/>
          <w:color w:val="auto"/>
          <w:sz w:val="24"/>
        </w:rPr>
        <w:t>9</w:t>
      </w:r>
      <w:r>
        <w:rPr>
          <w:rFonts w:hint="eastAsia" w:ascii="宋体" w:hAnsi="宋体"/>
          <w:color w:val="auto"/>
          <w:sz w:val="24"/>
        </w:rPr>
        <w:t>99min。</w:t>
      </w:r>
    </w:p>
    <w:p>
      <w:pPr>
        <w:spacing w:line="360" w:lineRule="auto"/>
        <w:ind w:left="410" w:hanging="410" w:hangingChars="171"/>
        <w:rPr>
          <w:rFonts w:ascii="宋体" w:hAnsi="宋体"/>
          <w:color w:val="auto"/>
          <w:sz w:val="24"/>
        </w:rPr>
      </w:pPr>
      <w:r>
        <w:rPr>
          <w:rFonts w:ascii="宋体" w:hAnsi="宋体"/>
          <w:color w:val="auto"/>
          <w:sz w:val="24"/>
        </w:rPr>
        <w:t>5</w:t>
      </w:r>
      <w:r>
        <w:rPr>
          <w:rFonts w:hint="eastAsia" w:ascii="宋体" w:hAnsi="宋体"/>
          <w:color w:val="auto"/>
          <w:sz w:val="24"/>
        </w:rPr>
        <w:t>.2中英文用户操作界面，LED显示。</w:t>
      </w:r>
    </w:p>
    <w:p>
      <w:pPr>
        <w:spacing w:line="360" w:lineRule="auto"/>
        <w:ind w:left="410" w:hanging="410" w:hangingChars="171"/>
        <w:rPr>
          <w:rFonts w:ascii="宋体" w:hAnsi="宋体"/>
          <w:color w:val="auto"/>
          <w:sz w:val="24"/>
        </w:rPr>
      </w:pPr>
      <w:r>
        <w:rPr>
          <w:rFonts w:ascii="宋体" w:hAnsi="宋体"/>
          <w:color w:val="auto"/>
          <w:sz w:val="24"/>
        </w:rPr>
        <w:t>5</w:t>
      </w:r>
      <w:r>
        <w:rPr>
          <w:rFonts w:hint="eastAsia" w:ascii="宋体" w:hAnsi="宋体"/>
          <w:color w:val="auto"/>
          <w:sz w:val="24"/>
        </w:rPr>
        <w:t>.3配置排废罩。</w:t>
      </w:r>
    </w:p>
    <w:p>
      <w:pPr>
        <w:spacing w:line="360" w:lineRule="auto"/>
        <w:rPr>
          <w:rFonts w:ascii="宋体" w:hAnsi="宋体"/>
          <w:color w:val="auto"/>
          <w:sz w:val="24"/>
        </w:rPr>
      </w:pPr>
      <w:r>
        <w:rPr>
          <w:rFonts w:ascii="宋体" w:hAnsi="宋体"/>
          <w:color w:val="auto"/>
          <w:sz w:val="24"/>
        </w:rPr>
        <w:t>5</w:t>
      </w:r>
      <w:r>
        <w:rPr>
          <w:rFonts w:hint="eastAsia" w:ascii="宋体" w:hAnsi="宋体"/>
          <w:color w:val="auto"/>
          <w:sz w:val="24"/>
        </w:rPr>
        <w:t>.4消化程序完成后，仪器具有自动报警功能。</w:t>
      </w:r>
    </w:p>
    <w:p>
      <w:pPr>
        <w:spacing w:line="360" w:lineRule="auto"/>
        <w:rPr>
          <w:rFonts w:ascii="宋体" w:hAnsi="宋体"/>
          <w:color w:val="auto"/>
          <w:sz w:val="24"/>
        </w:rPr>
      </w:pPr>
      <w:r>
        <w:rPr>
          <w:rFonts w:ascii="宋体" w:hAnsi="宋体"/>
          <w:color w:val="auto"/>
          <w:sz w:val="24"/>
        </w:rPr>
        <w:t>5</w:t>
      </w:r>
      <w:r>
        <w:rPr>
          <w:rFonts w:hint="eastAsia" w:ascii="宋体" w:hAnsi="宋体"/>
          <w:color w:val="auto"/>
          <w:sz w:val="24"/>
        </w:rPr>
        <w:t>.5带有支架系统，可将排废装置放于支架上。</w:t>
      </w:r>
    </w:p>
    <w:p>
      <w:pPr>
        <w:pStyle w:val="14"/>
        <w:spacing w:line="360" w:lineRule="auto"/>
        <w:ind w:firstLine="0" w:firstLineChars="0"/>
        <w:rPr>
          <w:rFonts w:ascii="宋体" w:hAnsi="宋体" w:eastAsiaTheme="minorEastAsia" w:cstheme="minorBidi"/>
          <w:color w:val="auto"/>
          <w:sz w:val="24"/>
          <w:szCs w:val="24"/>
        </w:rPr>
      </w:pPr>
      <w:r>
        <w:rPr>
          <w:rFonts w:hint="eastAsia" w:ascii="宋体" w:hAnsi="宋体"/>
          <w:color w:val="auto"/>
          <w:sz w:val="24"/>
          <w:szCs w:val="24"/>
        </w:rPr>
        <w:t>5.</w:t>
      </w:r>
      <w:r>
        <w:rPr>
          <w:rFonts w:ascii="宋体" w:hAnsi="宋体"/>
          <w:color w:val="auto"/>
          <w:sz w:val="24"/>
          <w:szCs w:val="24"/>
        </w:rPr>
        <w:t>6</w:t>
      </w:r>
      <w:r>
        <w:rPr>
          <w:rFonts w:hint="eastAsia" w:ascii="宋体" w:hAnsi="宋体" w:eastAsiaTheme="minorEastAsia" w:cstheme="minorBidi"/>
          <w:color w:val="auto"/>
          <w:sz w:val="24"/>
          <w:szCs w:val="24"/>
        </w:rPr>
        <w:t>配置消化炉清洁套装，可对炉孔内进行清洁。</w:t>
      </w:r>
    </w:p>
    <w:p>
      <w:pPr>
        <w:pStyle w:val="14"/>
        <w:spacing w:line="360" w:lineRule="auto"/>
        <w:ind w:firstLine="0" w:firstLineChars="0"/>
        <w:rPr>
          <w:rFonts w:ascii="宋体" w:hAnsi="宋体"/>
          <w:color w:val="auto"/>
          <w:sz w:val="24"/>
          <w:szCs w:val="24"/>
        </w:rPr>
      </w:pPr>
      <w:r>
        <w:rPr>
          <w:rFonts w:hint="eastAsia" w:ascii="宋体" w:hAnsi="宋体"/>
          <w:color w:val="auto"/>
          <w:sz w:val="24"/>
          <w:szCs w:val="24"/>
        </w:rPr>
        <w:t>5.7具有消化炉尾气吸收系统，水碱双重抽气，无声运行。</w:t>
      </w:r>
    </w:p>
    <w:p>
      <w:pPr>
        <w:spacing w:line="360" w:lineRule="auto"/>
        <w:ind w:left="410" w:hanging="410" w:hangingChars="171"/>
        <w:rPr>
          <w:rFonts w:ascii="宋体" w:hAnsi="宋体"/>
          <w:color w:val="auto"/>
          <w:sz w:val="24"/>
        </w:rPr>
      </w:pPr>
      <w:r>
        <w:rPr>
          <w:rFonts w:hint="eastAsia" w:ascii="宋体" w:hAnsi="宋体"/>
          <w:color w:val="auto"/>
          <w:sz w:val="24"/>
        </w:rPr>
        <w:t>6</w:t>
      </w:r>
      <w:r>
        <w:rPr>
          <w:rFonts w:ascii="宋体" w:hAnsi="宋体"/>
          <w:color w:val="auto"/>
          <w:sz w:val="24"/>
        </w:rPr>
        <w:t>. 基本配置：</w:t>
      </w:r>
    </w:p>
    <w:p>
      <w:pPr>
        <w:spacing w:line="360" w:lineRule="auto"/>
        <w:ind w:left="410" w:hanging="410" w:hangingChars="171"/>
        <w:rPr>
          <w:rFonts w:ascii="宋体" w:hAnsi="宋体"/>
          <w:color w:val="auto"/>
          <w:sz w:val="24"/>
        </w:rPr>
      </w:pPr>
      <w:r>
        <w:rPr>
          <w:rFonts w:hint="eastAsia" w:ascii="宋体" w:hAnsi="宋体"/>
          <w:color w:val="auto"/>
          <w:sz w:val="24"/>
        </w:rPr>
        <w:t>6</w:t>
      </w:r>
      <w:r>
        <w:rPr>
          <w:rFonts w:ascii="宋体" w:hAnsi="宋体"/>
          <w:color w:val="auto"/>
          <w:sz w:val="24"/>
        </w:rPr>
        <w:t>.1 20位250m</w:t>
      </w:r>
      <w:r>
        <w:rPr>
          <w:rFonts w:hint="eastAsia" w:ascii="宋体" w:hAnsi="宋体"/>
          <w:color w:val="auto"/>
          <w:sz w:val="24"/>
        </w:rPr>
        <w:t>L</w:t>
      </w:r>
      <w:r>
        <w:rPr>
          <w:rFonts w:ascii="宋体" w:hAnsi="宋体"/>
          <w:color w:val="auto"/>
          <w:sz w:val="24"/>
        </w:rPr>
        <w:t>消化系统一套，包括消化炉、消化管架、带负压的排废罩</w:t>
      </w:r>
      <w:r>
        <w:rPr>
          <w:rFonts w:hint="eastAsia" w:ascii="宋体" w:hAnsi="宋体"/>
          <w:color w:val="auto"/>
          <w:sz w:val="24"/>
        </w:rPr>
        <w:t>、</w:t>
      </w:r>
      <w:r>
        <w:rPr>
          <w:rFonts w:ascii="宋体" w:hAnsi="宋体"/>
          <w:color w:val="auto"/>
          <w:sz w:val="24"/>
        </w:rPr>
        <w:t>支架系统各一个</w:t>
      </w:r>
      <w:r>
        <w:rPr>
          <w:rFonts w:hint="eastAsia" w:ascii="宋体" w:hAnsi="宋体"/>
          <w:color w:val="auto"/>
          <w:sz w:val="24"/>
        </w:rPr>
        <w:t>。</w:t>
      </w:r>
    </w:p>
    <w:p>
      <w:pPr>
        <w:spacing w:line="360" w:lineRule="auto"/>
        <w:ind w:left="410" w:hanging="410" w:hangingChars="171"/>
        <w:rPr>
          <w:rFonts w:ascii="宋体" w:hAnsi="宋体"/>
          <w:color w:val="auto"/>
          <w:sz w:val="24"/>
        </w:rPr>
      </w:pPr>
      <w:r>
        <w:rPr>
          <w:rFonts w:hint="eastAsia" w:ascii="宋体" w:hAnsi="宋体"/>
          <w:color w:val="auto"/>
          <w:sz w:val="24"/>
        </w:rPr>
        <w:t>6</w:t>
      </w:r>
      <w:r>
        <w:rPr>
          <w:rFonts w:ascii="宋体" w:hAnsi="宋体"/>
          <w:color w:val="auto"/>
          <w:sz w:val="24"/>
        </w:rPr>
        <w:t>.2定氮仪系统：包括主机一台、带有液位传感器的碱桶/水桶/接收液桶/废液桶各一个、一个通用消化管接头、一个消化管夹。</w:t>
      </w:r>
    </w:p>
    <w:p>
      <w:pPr>
        <w:spacing w:line="360" w:lineRule="auto"/>
        <w:ind w:left="410" w:hanging="410" w:hangingChars="171"/>
        <w:rPr>
          <w:rFonts w:ascii="宋体" w:hAnsi="宋体"/>
          <w:color w:val="auto"/>
          <w:sz w:val="24"/>
        </w:rPr>
      </w:pPr>
      <w:r>
        <w:rPr>
          <w:rFonts w:hint="eastAsia" w:ascii="宋体" w:hAnsi="宋体"/>
          <w:color w:val="auto"/>
          <w:sz w:val="24"/>
        </w:rPr>
        <w:t>6</w:t>
      </w:r>
      <w:r>
        <w:rPr>
          <w:rFonts w:ascii="宋体" w:hAnsi="宋体"/>
          <w:color w:val="auto"/>
          <w:sz w:val="24"/>
        </w:rPr>
        <w:t>.3 附件：消化管</w:t>
      </w:r>
      <w:r>
        <w:rPr>
          <w:rFonts w:hint="eastAsia" w:ascii="宋体" w:hAnsi="宋体"/>
          <w:color w:val="auto"/>
          <w:sz w:val="24"/>
        </w:rPr>
        <w:t>40支</w:t>
      </w:r>
      <w:r>
        <w:rPr>
          <w:rFonts w:ascii="宋体" w:hAnsi="宋体"/>
          <w:color w:val="auto"/>
          <w:sz w:val="24"/>
        </w:rPr>
        <w:t>(250m</w:t>
      </w:r>
      <w:r>
        <w:rPr>
          <w:rFonts w:hint="eastAsia" w:ascii="宋体" w:hAnsi="宋体"/>
          <w:color w:val="auto"/>
          <w:sz w:val="24"/>
        </w:rPr>
        <w:t>L</w:t>
      </w:r>
      <w:r>
        <w:rPr>
          <w:rFonts w:ascii="宋体" w:hAnsi="宋体"/>
          <w:color w:val="auto"/>
          <w:sz w:val="24"/>
        </w:rPr>
        <w:t>)</w:t>
      </w:r>
      <w:r>
        <w:rPr>
          <w:rFonts w:hint="eastAsia" w:ascii="宋体" w:hAnsi="宋体"/>
          <w:color w:val="auto"/>
          <w:sz w:val="24"/>
        </w:rPr>
        <w:t>,</w:t>
      </w:r>
      <w:r>
        <w:rPr>
          <w:rFonts w:ascii="宋体" w:hAnsi="宋体"/>
          <w:color w:val="auto"/>
          <w:sz w:val="24"/>
        </w:rPr>
        <w:t>催化剂</w:t>
      </w:r>
      <w:r>
        <w:rPr>
          <w:rFonts w:hint="eastAsia" w:ascii="宋体" w:hAnsi="宋体"/>
          <w:color w:val="auto"/>
          <w:sz w:val="24"/>
        </w:rPr>
        <w:t>2</w:t>
      </w:r>
      <w:r>
        <w:rPr>
          <w:rFonts w:ascii="宋体" w:hAnsi="宋体"/>
          <w:color w:val="auto"/>
          <w:sz w:val="24"/>
        </w:rPr>
        <w:t>000片</w:t>
      </w:r>
      <w:r>
        <w:rPr>
          <w:rFonts w:hint="eastAsia" w:ascii="宋体" w:hAnsi="宋体"/>
          <w:color w:val="auto"/>
          <w:sz w:val="24"/>
        </w:rPr>
        <w:t>，消化炉</w:t>
      </w:r>
      <w:r>
        <w:rPr>
          <w:rFonts w:ascii="宋体" w:hAnsi="宋体"/>
          <w:color w:val="auto"/>
          <w:sz w:val="24"/>
        </w:rPr>
        <w:t>清洁套装</w:t>
      </w:r>
      <w:r>
        <w:rPr>
          <w:rFonts w:hint="eastAsia" w:ascii="宋体" w:hAnsi="宋体"/>
          <w:color w:val="auto"/>
          <w:sz w:val="24"/>
        </w:rPr>
        <w:t>一套</w:t>
      </w:r>
      <w:r>
        <w:rPr>
          <w:rFonts w:ascii="宋体" w:hAnsi="宋体"/>
          <w:color w:val="auto"/>
          <w:sz w:val="24"/>
        </w:rPr>
        <w:t>。</w:t>
      </w:r>
    </w:p>
    <w:p>
      <w:pPr>
        <w:spacing w:line="360" w:lineRule="auto"/>
        <w:ind w:left="410" w:hanging="410" w:hangingChars="171"/>
        <w:rPr>
          <w:rFonts w:ascii="宋体" w:hAnsi="宋体"/>
          <w:color w:val="auto"/>
          <w:sz w:val="24"/>
        </w:rPr>
      </w:pPr>
      <w:r>
        <w:rPr>
          <w:rFonts w:hint="eastAsia" w:ascii="宋体" w:hAnsi="宋体"/>
          <w:color w:val="auto"/>
          <w:sz w:val="24"/>
        </w:rPr>
        <w:t>6.4涤气系统一套，含有两个吸收池。</w:t>
      </w:r>
    </w:p>
    <w:p>
      <w:pPr>
        <w:spacing w:line="360" w:lineRule="auto"/>
        <w:ind w:left="410" w:hanging="410" w:hangingChars="171"/>
        <w:rPr>
          <w:rFonts w:ascii="宋体" w:hAnsi="宋体"/>
          <w:color w:val="auto"/>
          <w:sz w:val="24"/>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b/>
          <w:bCs/>
          <w:color w:val="auto"/>
          <w:sz w:val="28"/>
          <w:szCs w:val="28"/>
        </w:rPr>
      </w:pPr>
    </w:p>
    <w:p>
      <w:pPr>
        <w:spacing w:line="360" w:lineRule="auto"/>
        <w:jc w:val="center"/>
        <w:rPr>
          <w:rFonts w:eastAsia="宋体"/>
          <w:b/>
          <w:bCs/>
          <w:color w:val="auto"/>
          <w:sz w:val="28"/>
          <w:szCs w:val="28"/>
        </w:rPr>
      </w:pPr>
      <w:r>
        <w:rPr>
          <w:rFonts w:hint="eastAsia"/>
          <w:b/>
          <w:bCs/>
          <w:color w:val="auto"/>
          <w:sz w:val="28"/>
          <w:szCs w:val="28"/>
        </w:rPr>
        <w:t>全自动粗脂肪分析仪</w:t>
      </w:r>
    </w:p>
    <w:p>
      <w:pPr>
        <w:spacing w:line="360" w:lineRule="auto"/>
        <w:rPr>
          <w:color w:val="auto"/>
          <w:sz w:val="24"/>
        </w:rPr>
      </w:pPr>
      <w:r>
        <w:rPr>
          <w:rFonts w:hint="eastAsia"/>
          <w:color w:val="auto"/>
          <w:sz w:val="24"/>
        </w:rPr>
        <w:t>1.名称：全自动粗脂肪</w:t>
      </w:r>
      <w:r>
        <w:rPr>
          <w:color w:val="auto"/>
          <w:sz w:val="24"/>
        </w:rPr>
        <w:t>分析仪</w:t>
      </w:r>
    </w:p>
    <w:p>
      <w:pPr>
        <w:spacing w:line="360" w:lineRule="auto"/>
        <w:rPr>
          <w:color w:val="auto"/>
          <w:sz w:val="24"/>
        </w:rPr>
      </w:pPr>
      <w:r>
        <w:rPr>
          <w:rFonts w:hint="eastAsia"/>
          <w:color w:val="auto"/>
          <w:sz w:val="24"/>
        </w:rPr>
        <w:t>2.主要用途：用于食品、粮食、饲料等粗脂肪、总脂肪浸提及其它可溶性化合物如</w:t>
      </w:r>
      <w:r>
        <w:rPr>
          <w:color w:val="auto"/>
          <w:sz w:val="24"/>
        </w:rPr>
        <w:t>多溴联苯</w:t>
      </w:r>
      <w:r>
        <w:rPr>
          <w:rFonts w:hint="eastAsia"/>
          <w:color w:val="auto"/>
          <w:sz w:val="24"/>
        </w:rPr>
        <w:t>等的溶剂浸提。</w:t>
      </w:r>
    </w:p>
    <w:p>
      <w:pPr>
        <w:spacing w:line="360" w:lineRule="auto"/>
        <w:rPr>
          <w:color w:val="auto"/>
          <w:sz w:val="24"/>
        </w:rPr>
      </w:pPr>
      <w:r>
        <w:rPr>
          <w:rFonts w:hint="eastAsia"/>
          <w:color w:val="auto"/>
          <w:sz w:val="24"/>
        </w:rPr>
        <w:t>3.工作条件：连续工作8小时以上。</w:t>
      </w:r>
    </w:p>
    <w:p>
      <w:pPr>
        <w:spacing w:line="360" w:lineRule="auto"/>
        <w:rPr>
          <w:color w:val="auto"/>
          <w:sz w:val="24"/>
        </w:rPr>
      </w:pPr>
      <w:r>
        <w:rPr>
          <w:rFonts w:hint="eastAsia"/>
          <w:color w:val="auto"/>
          <w:sz w:val="24"/>
        </w:rPr>
        <w:t>4.技术指标：</w:t>
      </w:r>
    </w:p>
    <w:p>
      <w:pPr>
        <w:numPr>
          <w:ilvl w:val="1"/>
          <w:numId w:val="1"/>
        </w:numPr>
        <w:spacing w:line="360" w:lineRule="auto"/>
        <w:jc w:val="left"/>
        <w:rPr>
          <w:color w:val="auto"/>
          <w:sz w:val="24"/>
        </w:rPr>
      </w:pPr>
      <w:r>
        <w:rPr>
          <w:rFonts w:hint="eastAsia"/>
          <w:color w:val="auto"/>
          <w:sz w:val="24"/>
        </w:rPr>
        <w:t>索氏浸提方法和酸水解方法</w:t>
      </w:r>
    </w:p>
    <w:p>
      <w:pPr>
        <w:numPr>
          <w:ilvl w:val="1"/>
          <w:numId w:val="1"/>
        </w:numPr>
        <w:spacing w:line="360" w:lineRule="auto"/>
        <w:jc w:val="left"/>
        <w:rPr>
          <w:color w:val="auto"/>
          <w:sz w:val="24"/>
        </w:rPr>
      </w:pPr>
      <w:r>
        <w:rPr>
          <w:rFonts w:hint="eastAsia"/>
          <w:color w:val="auto"/>
          <w:sz w:val="24"/>
        </w:rPr>
        <w:t>检测范围：0</w:t>
      </w:r>
      <w:r>
        <w:rPr>
          <w:rFonts w:hint="eastAsia" w:ascii="宋体" w:hAnsi="宋体"/>
          <w:color w:val="auto"/>
          <w:sz w:val="24"/>
        </w:rPr>
        <w:t>～</w:t>
      </w:r>
      <w:r>
        <w:rPr>
          <w:rFonts w:hint="eastAsia"/>
          <w:color w:val="auto"/>
          <w:sz w:val="24"/>
        </w:rPr>
        <w:t>100%；重复性：RSD≤1%</w:t>
      </w:r>
    </w:p>
    <w:p>
      <w:pPr>
        <w:numPr>
          <w:ilvl w:val="1"/>
          <w:numId w:val="1"/>
        </w:numPr>
        <w:spacing w:line="360" w:lineRule="auto"/>
        <w:jc w:val="left"/>
        <w:rPr>
          <w:color w:val="auto"/>
          <w:sz w:val="24"/>
        </w:rPr>
      </w:pPr>
      <w:r>
        <w:rPr>
          <w:rFonts w:hint="eastAsia"/>
          <w:color w:val="auto"/>
          <w:sz w:val="24"/>
        </w:rPr>
        <w:t>批处理能力：≥6个/批，可扩展为12个/批</w:t>
      </w:r>
    </w:p>
    <w:p>
      <w:pPr>
        <w:numPr>
          <w:ilvl w:val="1"/>
          <w:numId w:val="1"/>
        </w:numPr>
        <w:spacing w:line="360" w:lineRule="auto"/>
        <w:jc w:val="left"/>
        <w:rPr>
          <w:color w:val="auto"/>
          <w:sz w:val="24"/>
        </w:rPr>
      </w:pPr>
      <w:r>
        <w:rPr>
          <w:rFonts w:hint="eastAsia"/>
          <w:color w:val="auto"/>
          <w:sz w:val="24"/>
        </w:rPr>
        <w:t>全自动操作系统，可实现所有冷热浸提方法，温度在室温~2</w:t>
      </w:r>
      <w:r>
        <w:rPr>
          <w:color w:val="auto"/>
          <w:sz w:val="24"/>
        </w:rPr>
        <w:t>85</w:t>
      </w:r>
      <w:r>
        <w:rPr>
          <w:rFonts w:hint="eastAsia"/>
          <w:color w:val="auto"/>
          <w:sz w:val="24"/>
        </w:rPr>
        <w:t>℃之间。</w:t>
      </w:r>
    </w:p>
    <w:p>
      <w:pPr>
        <w:numPr>
          <w:ilvl w:val="1"/>
          <w:numId w:val="1"/>
        </w:numPr>
        <w:spacing w:line="360" w:lineRule="auto"/>
        <w:jc w:val="left"/>
        <w:rPr>
          <w:color w:val="auto"/>
          <w:sz w:val="24"/>
        </w:rPr>
      </w:pPr>
      <w:r>
        <w:rPr>
          <w:rFonts w:hint="eastAsia" w:ascii="宋体" w:hAnsi="宋体" w:cs="宋体"/>
          <w:color w:val="auto"/>
          <w:sz w:val="24"/>
        </w:rPr>
        <w:t>为保证浸提效果，样品被提起并高于溶剂液面进行单独淋洗，蒸发的溶剂冷凝回流到滤纸筒中淋洗样品；</w:t>
      </w:r>
    </w:p>
    <w:p>
      <w:pPr>
        <w:numPr>
          <w:ilvl w:val="1"/>
          <w:numId w:val="1"/>
        </w:numPr>
        <w:spacing w:line="360" w:lineRule="auto"/>
        <w:jc w:val="left"/>
        <w:rPr>
          <w:color w:val="auto"/>
          <w:sz w:val="24"/>
        </w:rPr>
      </w:pPr>
      <w:r>
        <w:rPr>
          <w:rFonts w:hint="eastAsia"/>
          <w:color w:val="auto"/>
          <w:sz w:val="24"/>
        </w:rPr>
        <w:t>超温报警功能：二级过温保护</w:t>
      </w:r>
      <w:r>
        <w:rPr>
          <w:rFonts w:hint="eastAsia"/>
          <w:color w:val="auto"/>
          <w:sz w:val="24"/>
          <w:lang w:eastAsia="zh-CN"/>
        </w:rPr>
        <w:t>。</w:t>
      </w:r>
    </w:p>
    <w:p>
      <w:pPr>
        <w:numPr>
          <w:ilvl w:val="1"/>
          <w:numId w:val="1"/>
        </w:numPr>
        <w:spacing w:line="360" w:lineRule="auto"/>
        <w:jc w:val="left"/>
        <w:rPr>
          <w:color w:val="auto"/>
          <w:sz w:val="24"/>
        </w:rPr>
      </w:pPr>
      <w:r>
        <w:rPr>
          <w:rFonts w:hint="eastAsia"/>
          <w:color w:val="auto"/>
          <w:sz w:val="24"/>
        </w:rPr>
        <w:t>试剂的添加需要在全程密闭的情况下进行，仪器具有专门的进样通道可以保证进样过程不暴露。</w:t>
      </w:r>
    </w:p>
    <w:p>
      <w:pPr>
        <w:numPr>
          <w:ilvl w:val="1"/>
          <w:numId w:val="1"/>
        </w:numPr>
        <w:spacing w:line="360" w:lineRule="auto"/>
        <w:jc w:val="left"/>
        <w:rPr>
          <w:color w:val="auto"/>
          <w:sz w:val="24"/>
        </w:rPr>
      </w:pPr>
      <w:r>
        <w:rPr>
          <w:rFonts w:hint="eastAsia"/>
          <w:color w:val="auto"/>
          <w:sz w:val="24"/>
        </w:rPr>
        <w:t>为了避免溶剂蒸气聚集，仪器内部可自动处理溶剂蒸汽并做通风处理</w:t>
      </w:r>
      <w:r>
        <w:rPr>
          <w:rStyle w:val="13"/>
          <w:rFonts w:hint="eastAsia"/>
          <w:color w:val="auto"/>
          <w:lang w:eastAsia="zh-CN"/>
        </w:rPr>
        <w:t>。</w:t>
      </w:r>
    </w:p>
    <w:p>
      <w:pPr>
        <w:numPr>
          <w:ilvl w:val="1"/>
          <w:numId w:val="1"/>
        </w:numPr>
        <w:spacing w:line="360" w:lineRule="auto"/>
        <w:jc w:val="left"/>
        <w:rPr>
          <w:color w:val="auto"/>
          <w:sz w:val="24"/>
        </w:rPr>
      </w:pPr>
      <w:r>
        <w:rPr>
          <w:rFonts w:hint="eastAsia"/>
          <w:color w:val="auto"/>
          <w:sz w:val="24"/>
        </w:rPr>
        <w:t>可使用1-</w:t>
      </w:r>
      <w:r>
        <w:rPr>
          <w:color w:val="auto"/>
          <w:sz w:val="24"/>
        </w:rPr>
        <w:t>6</w:t>
      </w:r>
      <w:r>
        <w:rPr>
          <w:rFonts w:hint="eastAsia"/>
          <w:color w:val="auto"/>
          <w:sz w:val="24"/>
        </w:rPr>
        <w:t>位任意一位或多位加热位置，样品不足</w:t>
      </w:r>
      <w:r>
        <w:rPr>
          <w:color w:val="auto"/>
          <w:sz w:val="24"/>
        </w:rPr>
        <w:t>6</w:t>
      </w:r>
      <w:r>
        <w:rPr>
          <w:rFonts w:hint="eastAsia"/>
          <w:color w:val="auto"/>
          <w:sz w:val="24"/>
        </w:rPr>
        <w:t>位时，可对浸提程序中设置的任何位置的浸提加热板关闭；加热温度可自动调节。</w:t>
      </w:r>
    </w:p>
    <w:p>
      <w:pPr>
        <w:spacing w:line="360" w:lineRule="auto"/>
        <w:ind w:left="480" w:hanging="480" w:hangingChars="200"/>
        <w:jc w:val="left"/>
        <w:rPr>
          <w:color w:val="auto"/>
          <w:sz w:val="24"/>
        </w:rPr>
      </w:pPr>
      <w:r>
        <w:rPr>
          <w:rFonts w:hint="eastAsia"/>
          <w:color w:val="auto"/>
          <w:sz w:val="24"/>
        </w:rPr>
        <w:t>4.10每个加热板有两个温度传感器检测温度，如果二者之间的温差超过10°C，分析将会中断。</w:t>
      </w:r>
    </w:p>
    <w:p>
      <w:pPr>
        <w:spacing w:line="360" w:lineRule="auto"/>
        <w:jc w:val="left"/>
        <w:rPr>
          <w:color w:val="auto"/>
          <w:sz w:val="24"/>
        </w:rPr>
      </w:pPr>
      <w:r>
        <w:rPr>
          <w:rFonts w:hint="eastAsia"/>
          <w:color w:val="auto"/>
          <w:sz w:val="24"/>
        </w:rPr>
        <w:t>4.11溶剂泄露报警传感器能够探测任何泄漏的溶剂。</w:t>
      </w:r>
    </w:p>
    <w:p>
      <w:pPr>
        <w:spacing w:line="360" w:lineRule="auto"/>
        <w:ind w:left="480" w:hanging="480" w:hangingChars="200"/>
        <w:jc w:val="left"/>
        <w:rPr>
          <w:color w:val="auto"/>
          <w:sz w:val="24"/>
        </w:rPr>
      </w:pPr>
      <w:r>
        <w:rPr>
          <w:rFonts w:hint="eastAsia"/>
          <w:color w:val="auto"/>
          <w:sz w:val="24"/>
        </w:rPr>
        <w:t>4.12溶剂可自动回收，内置溶剂收集罐，并有溶剂罐排空报警功能。</w:t>
      </w:r>
    </w:p>
    <w:p>
      <w:pPr>
        <w:spacing w:line="360" w:lineRule="auto"/>
        <w:jc w:val="left"/>
        <w:rPr>
          <w:color w:val="auto"/>
          <w:sz w:val="24"/>
        </w:rPr>
      </w:pPr>
      <w:r>
        <w:rPr>
          <w:rFonts w:hint="eastAsia"/>
          <w:color w:val="auto"/>
          <w:sz w:val="24"/>
        </w:rPr>
        <w:t>4.13 ReseL密封圈,可以适用如下</w:t>
      </w:r>
      <w:r>
        <w:rPr>
          <w:color w:val="auto"/>
          <w:sz w:val="24"/>
        </w:rPr>
        <w:t>的所有有机溶剂：</w:t>
      </w:r>
      <w:r>
        <w:rPr>
          <w:rFonts w:hint="eastAsia"/>
          <w:color w:val="auto"/>
          <w:sz w:val="24"/>
        </w:rPr>
        <w:t xml:space="preserve">丙酮、乙腈、四氯化碳、氯仿（三氯甲烷）、氯仿：甲醇（2：1）、环己烷、二氯甲烷、乙醇乙酸乙脂、庚烷、正己烷、正己烷/丙酮、甲醇、丁酮、石油醚 30-60 </w:t>
      </w:r>
      <w:r>
        <w:rPr>
          <w:rFonts w:hint="eastAsia"/>
          <w:color w:val="auto"/>
          <w:sz w:val="24"/>
          <w:lang w:val="en-US" w:eastAsia="zh-CN"/>
        </w:rPr>
        <w:t>及</w:t>
      </w:r>
      <w:r>
        <w:rPr>
          <w:rFonts w:hint="eastAsia"/>
          <w:color w:val="auto"/>
          <w:sz w:val="24"/>
        </w:rPr>
        <w:t xml:space="preserve"> 60-</w:t>
      </w:r>
      <w:r>
        <w:rPr>
          <w:rFonts w:hint="eastAsia"/>
          <w:color w:val="auto"/>
          <w:sz w:val="24"/>
          <w:lang w:val="en-US" w:eastAsia="zh-CN"/>
        </w:rPr>
        <w:t>90</w:t>
      </w:r>
      <w:r>
        <w:rPr>
          <w:rFonts w:hint="eastAsia"/>
          <w:color w:val="auto"/>
          <w:sz w:val="24"/>
        </w:rPr>
        <w:t>、甲苯、三氯乙烯、二甲苯</w:t>
      </w:r>
    </w:p>
    <w:p>
      <w:pPr>
        <w:spacing w:line="360" w:lineRule="auto"/>
        <w:ind w:left="720" w:hanging="720" w:hangingChars="300"/>
        <w:rPr>
          <w:color w:val="auto"/>
          <w:sz w:val="24"/>
        </w:rPr>
      </w:pPr>
      <w:r>
        <w:rPr>
          <w:rFonts w:hint="eastAsia"/>
          <w:color w:val="auto"/>
          <w:sz w:val="24"/>
        </w:rPr>
        <w:t>5.基本配置：</w:t>
      </w:r>
    </w:p>
    <w:p>
      <w:pPr>
        <w:spacing w:line="360" w:lineRule="auto"/>
        <w:ind w:left="410" w:hanging="410" w:hangingChars="171"/>
        <w:rPr>
          <w:color w:val="auto"/>
          <w:sz w:val="24"/>
          <w:lang w:val="sv-SE"/>
        </w:rPr>
      </w:pPr>
      <w:r>
        <w:rPr>
          <w:rFonts w:hint="eastAsia"/>
          <w:color w:val="auto"/>
          <w:sz w:val="24"/>
        </w:rPr>
        <w:t>5.1 自动索氏浸提系统一套：包括浸提单元和控制单元各一个。全套的批次处理工具：包括铝</w:t>
      </w:r>
      <w:r>
        <w:rPr>
          <w:rFonts w:hint="eastAsia"/>
          <w:color w:val="auto"/>
          <w:sz w:val="24"/>
          <w:lang w:val="sv-SE"/>
        </w:rPr>
        <w:t>浸提杯1套（6个/套）、</w:t>
      </w:r>
      <w:r>
        <w:rPr>
          <w:rFonts w:hint="eastAsia"/>
          <w:color w:val="auto"/>
          <w:sz w:val="24"/>
        </w:rPr>
        <w:t>玻璃</w:t>
      </w:r>
      <w:r>
        <w:rPr>
          <w:rFonts w:hint="eastAsia"/>
          <w:color w:val="auto"/>
          <w:sz w:val="24"/>
          <w:lang w:val="sv-SE"/>
        </w:rPr>
        <w:t>浸提杯1套（6个/套）、普通密封圈1套、万能</w:t>
      </w:r>
      <w:r>
        <w:rPr>
          <w:rFonts w:hint="eastAsia"/>
          <w:color w:val="auto"/>
          <w:sz w:val="24"/>
        </w:rPr>
        <w:t>ReseL密封圈一套,</w:t>
      </w:r>
      <w:r>
        <w:rPr>
          <w:rFonts w:hint="eastAsia"/>
          <w:color w:val="auto"/>
          <w:sz w:val="24"/>
          <w:lang w:val="sv-SE"/>
        </w:rPr>
        <w:t>滤筒支架1套，滤筒接头1套（6个/套）、滤纸筒1套（25个）、滤筒对接工具、滤筒放置夹、铝浸提杯把持器1个、玻璃浸提杯把持器1个、浸提杯手夹1个、浸提杯干燥架1个、溶剂添加管和溶剂回收罐。</w:t>
      </w: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rFonts w:hint="eastAsia"/>
          <w:b/>
          <w:bCs/>
          <w:color w:val="auto"/>
          <w:sz w:val="32"/>
          <w:szCs w:val="32"/>
        </w:rPr>
      </w:pPr>
    </w:p>
    <w:p>
      <w:pPr>
        <w:spacing w:line="360" w:lineRule="auto"/>
        <w:jc w:val="center"/>
        <w:rPr>
          <w:b/>
          <w:bCs/>
          <w:color w:val="auto"/>
        </w:rPr>
      </w:pPr>
      <w:r>
        <w:rPr>
          <w:rFonts w:hint="eastAsia"/>
          <w:b/>
          <w:bCs/>
          <w:color w:val="auto"/>
          <w:sz w:val="32"/>
          <w:szCs w:val="32"/>
        </w:rPr>
        <w:t>循环水样品磨</w:t>
      </w:r>
    </w:p>
    <w:p>
      <w:pPr>
        <w:spacing w:line="360" w:lineRule="auto"/>
        <w:jc w:val="left"/>
        <w:rPr>
          <w:color w:val="auto"/>
          <w:sz w:val="24"/>
        </w:rPr>
      </w:pPr>
      <w:r>
        <w:rPr>
          <w:rFonts w:hint="eastAsia"/>
          <w:color w:val="auto"/>
          <w:sz w:val="24"/>
        </w:rPr>
        <w:t>1.货物名称： 实验室专用刀式样品磨（适用于高脂肪、高纤维、高水份样品）</w:t>
      </w:r>
    </w:p>
    <w:p>
      <w:pPr>
        <w:spacing w:line="360" w:lineRule="auto"/>
        <w:jc w:val="left"/>
        <w:rPr>
          <w:color w:val="auto"/>
          <w:sz w:val="24"/>
        </w:rPr>
      </w:pPr>
      <w:r>
        <w:rPr>
          <w:rFonts w:hint="eastAsia"/>
          <w:color w:val="auto"/>
          <w:sz w:val="24"/>
        </w:rPr>
        <w:t>2.主要用途：用于各种样品的前处理,保证样品颗粒的均匀分布.</w:t>
      </w:r>
    </w:p>
    <w:p>
      <w:pPr>
        <w:spacing w:line="360" w:lineRule="auto"/>
        <w:jc w:val="left"/>
        <w:rPr>
          <w:color w:val="auto"/>
          <w:sz w:val="24"/>
        </w:rPr>
      </w:pPr>
      <w:r>
        <w:rPr>
          <w:rFonts w:hint="eastAsia"/>
          <w:color w:val="auto"/>
          <w:sz w:val="24"/>
        </w:rPr>
        <w:t>3.工作条件：连续工作8小时.</w:t>
      </w:r>
    </w:p>
    <w:p>
      <w:pPr>
        <w:spacing w:line="360" w:lineRule="auto"/>
        <w:jc w:val="left"/>
        <w:rPr>
          <w:color w:val="auto"/>
          <w:sz w:val="24"/>
        </w:rPr>
      </w:pPr>
      <w:r>
        <w:rPr>
          <w:rFonts w:hint="eastAsia"/>
          <w:color w:val="auto"/>
          <w:sz w:val="24"/>
        </w:rPr>
        <w:t>4.技术指标：</w:t>
      </w:r>
    </w:p>
    <w:p>
      <w:pPr>
        <w:spacing w:line="360" w:lineRule="auto"/>
        <w:jc w:val="left"/>
        <w:rPr>
          <w:color w:val="auto"/>
          <w:sz w:val="24"/>
        </w:rPr>
      </w:pPr>
      <w:r>
        <w:rPr>
          <w:rFonts w:hint="eastAsia"/>
          <w:color w:val="auto"/>
          <w:sz w:val="24"/>
          <w:lang w:val="en-US" w:eastAsia="zh-CN"/>
        </w:rPr>
        <w:t>*</w:t>
      </w:r>
      <w:r>
        <w:rPr>
          <w:rFonts w:hint="eastAsia"/>
          <w:color w:val="auto"/>
          <w:sz w:val="24"/>
        </w:rPr>
        <w:t>4.1 转速≥16,000rpm</w:t>
      </w:r>
    </w:p>
    <w:p>
      <w:pPr>
        <w:spacing w:line="360" w:lineRule="auto"/>
        <w:jc w:val="left"/>
        <w:rPr>
          <w:color w:val="auto"/>
          <w:sz w:val="24"/>
        </w:rPr>
      </w:pPr>
      <w:r>
        <w:rPr>
          <w:rFonts w:hint="eastAsia"/>
          <w:color w:val="auto"/>
          <w:sz w:val="24"/>
        </w:rPr>
        <w:t>4.2定时器控制</w:t>
      </w:r>
    </w:p>
    <w:p>
      <w:pPr>
        <w:spacing w:line="360" w:lineRule="auto"/>
        <w:jc w:val="left"/>
        <w:rPr>
          <w:color w:val="auto"/>
          <w:sz w:val="24"/>
        </w:rPr>
      </w:pPr>
      <w:r>
        <w:rPr>
          <w:rFonts w:hint="eastAsia"/>
          <w:color w:val="auto"/>
          <w:sz w:val="24"/>
        </w:rPr>
        <w:t>4.3样品量≥100g</w:t>
      </w:r>
    </w:p>
    <w:p>
      <w:pPr>
        <w:spacing w:line="360" w:lineRule="auto"/>
        <w:jc w:val="left"/>
        <w:rPr>
          <w:color w:val="auto"/>
          <w:sz w:val="24"/>
        </w:rPr>
      </w:pPr>
      <w:r>
        <w:rPr>
          <w:rFonts w:hint="eastAsia"/>
          <w:color w:val="auto"/>
          <w:sz w:val="24"/>
        </w:rPr>
        <w:t>4.4具有安全开关</w:t>
      </w:r>
    </w:p>
    <w:p>
      <w:pPr>
        <w:spacing w:line="360" w:lineRule="auto"/>
        <w:jc w:val="left"/>
        <w:rPr>
          <w:color w:val="auto"/>
          <w:sz w:val="24"/>
        </w:rPr>
      </w:pPr>
      <w:r>
        <w:rPr>
          <w:rFonts w:hint="eastAsia"/>
          <w:color w:val="auto"/>
          <w:sz w:val="24"/>
        </w:rPr>
        <w:t>4.5内置的倾斜机构，可拆卸的盖子和刀头,</w:t>
      </w:r>
    </w:p>
    <w:p>
      <w:pPr>
        <w:spacing w:line="360" w:lineRule="auto"/>
        <w:jc w:val="left"/>
        <w:rPr>
          <w:color w:val="auto"/>
          <w:sz w:val="24"/>
        </w:rPr>
      </w:pPr>
      <w:r>
        <w:rPr>
          <w:rFonts w:hint="eastAsia"/>
          <w:color w:val="auto"/>
          <w:sz w:val="24"/>
        </w:rPr>
        <w:t>*4.6带水冷装置</w:t>
      </w:r>
    </w:p>
    <w:p>
      <w:pPr>
        <w:spacing w:line="360" w:lineRule="auto"/>
        <w:jc w:val="left"/>
        <w:rPr>
          <w:color w:val="auto"/>
          <w:sz w:val="24"/>
        </w:rPr>
      </w:pPr>
      <w:r>
        <w:rPr>
          <w:rFonts w:hint="eastAsia"/>
          <w:color w:val="auto"/>
          <w:sz w:val="24"/>
        </w:rPr>
        <w:t>5.基本配置：</w:t>
      </w:r>
    </w:p>
    <w:p>
      <w:pPr>
        <w:spacing w:line="360" w:lineRule="auto"/>
        <w:jc w:val="left"/>
        <w:rPr>
          <w:color w:val="auto"/>
          <w:sz w:val="24"/>
        </w:rPr>
      </w:pPr>
      <w:r>
        <w:rPr>
          <w:rFonts w:hint="eastAsia"/>
          <w:color w:val="auto"/>
          <w:sz w:val="24"/>
        </w:rPr>
        <w:t>5.1 主机: 2</w:t>
      </w:r>
      <w:r>
        <w:rPr>
          <w:rFonts w:hint="eastAsia"/>
          <w:color w:val="auto"/>
          <w:sz w:val="24"/>
          <w:lang w:val="en-US" w:eastAsia="zh-CN"/>
        </w:rPr>
        <w:t>2</w:t>
      </w:r>
      <w:r>
        <w:rPr>
          <w:rFonts w:hint="eastAsia"/>
          <w:color w:val="auto"/>
          <w:sz w:val="24"/>
        </w:rPr>
        <w:t>0V</w:t>
      </w:r>
      <w:r>
        <w:rPr>
          <w:rStyle w:val="13"/>
          <w:rFonts w:hint="eastAsia"/>
          <w:color w:val="auto"/>
          <w:lang w:val="en-US" w:eastAsia="zh-CN"/>
        </w:rPr>
        <w:t>±10V，</w:t>
      </w:r>
      <w:r>
        <w:rPr>
          <w:rFonts w:hint="eastAsia"/>
          <w:color w:val="auto"/>
          <w:sz w:val="24"/>
        </w:rPr>
        <w:t xml:space="preserve"> 50/60 Hz,包括主机，旋转刀头，4mPVC管及夹子，操作手册</w:t>
      </w: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r>
        <w:rPr>
          <w:rFonts w:hint="eastAsia"/>
          <w:b/>
          <w:bCs/>
          <w:color w:val="auto"/>
          <w:sz w:val="32"/>
          <w:szCs w:val="32"/>
        </w:rPr>
        <w:t>恒温水浴锅</w:t>
      </w:r>
    </w:p>
    <w:p>
      <w:pPr>
        <w:pStyle w:val="6"/>
        <w:widowControl/>
        <w:spacing w:beforeAutospacing="0" w:afterAutospacing="0" w:line="360" w:lineRule="auto"/>
        <w:rPr>
          <w:rFonts w:cstheme="minorBidi"/>
          <w:color w:val="auto"/>
          <w:kern w:val="2"/>
        </w:rPr>
      </w:pPr>
      <w:r>
        <w:rPr>
          <w:rFonts w:hint="eastAsia" w:cstheme="minorBidi"/>
          <w:color w:val="auto"/>
          <w:kern w:val="2"/>
        </w:rPr>
        <w:t>一．技术指标</w:t>
      </w:r>
    </w:p>
    <w:p>
      <w:pPr>
        <w:pStyle w:val="6"/>
        <w:widowControl/>
        <w:spacing w:beforeAutospacing="0" w:afterAutospacing="0" w:line="360" w:lineRule="auto"/>
        <w:rPr>
          <w:rFonts w:cstheme="minorBidi"/>
          <w:color w:val="auto"/>
          <w:kern w:val="2"/>
        </w:rPr>
      </w:pPr>
      <w:r>
        <w:rPr>
          <w:rFonts w:hint="eastAsia" w:cstheme="minorBidi"/>
          <w:color w:val="auto"/>
          <w:kern w:val="2"/>
        </w:rPr>
        <w:t>1.类型：双排四孔</w:t>
      </w:r>
    </w:p>
    <w:p>
      <w:pPr>
        <w:pStyle w:val="6"/>
        <w:widowControl/>
        <w:spacing w:beforeAutospacing="0" w:afterAutospacing="0" w:line="360" w:lineRule="auto"/>
        <w:rPr>
          <w:rFonts w:cstheme="minorBidi"/>
          <w:color w:val="auto"/>
          <w:kern w:val="2"/>
        </w:rPr>
      </w:pPr>
      <w:r>
        <w:rPr>
          <w:rFonts w:hint="eastAsia" w:cstheme="minorBidi"/>
          <w:color w:val="auto"/>
          <w:kern w:val="2"/>
        </w:rPr>
        <w:t>2.浴槽容积：≥9L</w:t>
      </w:r>
    </w:p>
    <w:p>
      <w:pPr>
        <w:pStyle w:val="6"/>
        <w:widowControl/>
        <w:spacing w:beforeAutospacing="0" w:afterAutospacing="0" w:line="360" w:lineRule="auto"/>
        <w:rPr>
          <w:rFonts w:cstheme="minorBidi"/>
          <w:color w:val="auto"/>
          <w:kern w:val="2"/>
        </w:rPr>
      </w:pPr>
      <w:r>
        <w:rPr>
          <w:rFonts w:hint="eastAsia" w:cstheme="minorBidi"/>
          <w:color w:val="auto"/>
          <w:kern w:val="2"/>
        </w:rPr>
        <w:t>3.工作温度范围：室温</w:t>
      </w:r>
      <w:r>
        <w:rPr>
          <w:rFonts w:hint="eastAsia" w:cstheme="minorBidi"/>
          <w:color w:val="auto"/>
          <w:kern w:val="2"/>
          <w:lang w:val="en-US" w:eastAsia="zh-CN"/>
        </w:rPr>
        <w:t>+</w:t>
      </w:r>
      <w:r>
        <w:rPr>
          <w:rFonts w:hint="eastAsia" w:cstheme="minorBidi"/>
          <w:color w:val="auto"/>
          <w:kern w:val="2"/>
        </w:rPr>
        <w:t>5℃~100℃</w:t>
      </w:r>
    </w:p>
    <w:p>
      <w:pPr>
        <w:pStyle w:val="6"/>
        <w:widowControl/>
        <w:spacing w:beforeAutospacing="0" w:afterAutospacing="0" w:line="360" w:lineRule="auto"/>
        <w:rPr>
          <w:rFonts w:cstheme="minorBidi"/>
          <w:color w:val="auto"/>
          <w:kern w:val="2"/>
        </w:rPr>
      </w:pPr>
      <w:r>
        <w:rPr>
          <w:rFonts w:hint="eastAsia" w:cstheme="minorBidi"/>
          <w:color w:val="auto"/>
          <w:kern w:val="2"/>
        </w:rPr>
        <w:t>4.温度稳定度(在50℃时)：</w:t>
      </w:r>
      <w:r>
        <w:rPr>
          <w:rFonts w:ascii="Arial" w:hAnsi="Arial" w:cs="Arial"/>
          <w:color w:val="auto"/>
          <w:kern w:val="2"/>
        </w:rPr>
        <w:t>≤</w:t>
      </w:r>
      <w:r>
        <w:rPr>
          <w:rFonts w:hint="eastAsia" w:cstheme="minorBidi"/>
          <w:color w:val="auto"/>
          <w:kern w:val="2"/>
        </w:rPr>
        <w:t>0.5℃</w:t>
      </w:r>
    </w:p>
    <w:p>
      <w:pPr>
        <w:pStyle w:val="6"/>
        <w:widowControl/>
        <w:spacing w:beforeAutospacing="0" w:afterAutospacing="0" w:line="360" w:lineRule="auto"/>
        <w:rPr>
          <w:rFonts w:cstheme="minorBidi"/>
          <w:color w:val="auto"/>
          <w:kern w:val="2"/>
        </w:rPr>
      </w:pPr>
      <w:r>
        <w:rPr>
          <w:rFonts w:hint="eastAsia" w:cstheme="minorBidi"/>
          <w:color w:val="auto"/>
          <w:kern w:val="2"/>
        </w:rPr>
        <w:t>5.温度均匀度：</w:t>
      </w:r>
      <w:r>
        <w:rPr>
          <w:rFonts w:ascii="Arial" w:hAnsi="Arial" w:cs="Arial"/>
          <w:color w:val="auto"/>
          <w:kern w:val="2"/>
        </w:rPr>
        <w:t>≤</w:t>
      </w:r>
      <w:r>
        <w:rPr>
          <w:rFonts w:hint="eastAsia" w:cstheme="minorBidi"/>
          <w:color w:val="auto"/>
          <w:kern w:val="2"/>
        </w:rPr>
        <w:t>1℃</w:t>
      </w:r>
    </w:p>
    <w:p>
      <w:pPr>
        <w:pStyle w:val="6"/>
        <w:widowControl/>
        <w:spacing w:beforeAutospacing="0" w:afterAutospacing="0" w:line="360" w:lineRule="auto"/>
        <w:rPr>
          <w:rFonts w:cstheme="minorBidi"/>
          <w:color w:val="auto"/>
          <w:kern w:val="2"/>
        </w:rPr>
      </w:pPr>
      <w:r>
        <w:rPr>
          <w:rFonts w:hint="eastAsia" w:cstheme="minorBidi"/>
          <w:color w:val="auto"/>
          <w:kern w:val="2"/>
        </w:rPr>
        <w:t>5.加热功率</w:t>
      </w:r>
      <w:r>
        <w:rPr>
          <w:rFonts w:hint="eastAsia" w:ascii="Arial" w:hAnsi="Arial" w:cs="Arial"/>
          <w:color w:val="auto"/>
          <w:kern w:val="2"/>
          <w:lang w:val="en-US" w:eastAsia="zh-CN"/>
        </w:rPr>
        <w:t>≥</w:t>
      </w:r>
      <w:r>
        <w:rPr>
          <w:rFonts w:hint="eastAsia" w:cstheme="minorBidi"/>
          <w:color w:val="auto"/>
          <w:kern w:val="2"/>
        </w:rPr>
        <w:t>1.5KW</w:t>
      </w:r>
    </w:p>
    <w:p>
      <w:pPr>
        <w:pStyle w:val="6"/>
        <w:widowControl/>
        <w:spacing w:beforeAutospacing="0" w:afterAutospacing="0" w:line="360" w:lineRule="auto"/>
        <w:rPr>
          <w:rFonts w:cstheme="minorBidi"/>
          <w:color w:val="auto"/>
          <w:kern w:val="2"/>
        </w:rPr>
      </w:pPr>
      <w:r>
        <w:rPr>
          <w:rFonts w:hint="eastAsia" w:cstheme="minorBidi"/>
          <w:color w:val="auto"/>
          <w:kern w:val="2"/>
        </w:rPr>
        <w:t>二．系统配置</w:t>
      </w:r>
    </w:p>
    <w:p>
      <w:pPr>
        <w:pStyle w:val="6"/>
        <w:widowControl/>
        <w:spacing w:beforeAutospacing="0" w:afterAutospacing="0" w:line="360" w:lineRule="auto"/>
        <w:rPr>
          <w:rFonts w:cstheme="minorBidi"/>
          <w:color w:val="auto"/>
          <w:kern w:val="2"/>
        </w:rPr>
      </w:pPr>
      <w:r>
        <w:rPr>
          <w:rFonts w:hint="eastAsia" w:cstheme="minorBidi"/>
          <w:color w:val="auto"/>
          <w:kern w:val="2"/>
        </w:rPr>
        <w:t>1.主机 1台</w:t>
      </w:r>
    </w:p>
    <w:p>
      <w:pPr>
        <w:pStyle w:val="6"/>
        <w:widowControl/>
        <w:spacing w:beforeAutospacing="0" w:afterAutospacing="0" w:line="360" w:lineRule="auto"/>
        <w:rPr>
          <w:rFonts w:cstheme="minorBidi"/>
          <w:color w:val="auto"/>
          <w:kern w:val="2"/>
        </w:rPr>
      </w:pPr>
      <w:r>
        <w:rPr>
          <w:rFonts w:hint="eastAsia" w:cstheme="minorBidi"/>
          <w:color w:val="auto"/>
          <w:kern w:val="2"/>
        </w:rPr>
        <w:t>2.O型圈盖子4个</w:t>
      </w:r>
    </w:p>
    <w:p>
      <w:pPr>
        <w:pStyle w:val="6"/>
        <w:widowControl/>
        <w:spacing w:beforeAutospacing="0" w:afterAutospacing="0" w:line="360" w:lineRule="auto"/>
        <w:rPr>
          <w:rFonts w:cstheme="minorBidi"/>
          <w:color w:val="auto"/>
          <w:kern w:val="2"/>
        </w:rPr>
      </w:pPr>
      <w:r>
        <w:rPr>
          <w:rFonts w:hint="eastAsia" w:cstheme="minorBidi"/>
          <w:color w:val="auto"/>
          <w:kern w:val="2"/>
        </w:rPr>
        <w:t>3.容器用夹具2个</w:t>
      </w:r>
    </w:p>
    <w:p>
      <w:pPr>
        <w:pStyle w:val="6"/>
        <w:widowControl/>
        <w:spacing w:beforeAutospacing="0" w:afterAutospacing="0" w:line="360" w:lineRule="auto"/>
        <w:rPr>
          <w:rFonts w:cstheme="minorBidi"/>
          <w:color w:val="auto"/>
          <w:kern w:val="2"/>
        </w:rPr>
      </w:pPr>
      <w:r>
        <w:rPr>
          <w:rFonts w:hint="eastAsia" w:cstheme="minorBidi"/>
          <w:color w:val="auto"/>
          <w:kern w:val="2"/>
        </w:rPr>
        <w:t>4.支架1个</w:t>
      </w:r>
    </w:p>
    <w:p>
      <w:pPr>
        <w:pStyle w:val="6"/>
        <w:widowControl/>
        <w:spacing w:beforeAutospacing="0" w:afterAutospacing="0" w:line="360" w:lineRule="auto"/>
        <w:rPr>
          <w:rFonts w:cstheme="minorBidi"/>
          <w:color w:val="auto"/>
          <w:kern w:val="2"/>
        </w:rPr>
      </w:pPr>
      <w:r>
        <w:rPr>
          <w:rFonts w:hint="eastAsia" w:cstheme="minorBidi"/>
          <w:color w:val="auto"/>
          <w:kern w:val="2"/>
        </w:rPr>
        <w:t>5.夹具用横棒1个</w:t>
      </w:r>
    </w:p>
    <w:p>
      <w:pPr>
        <w:pStyle w:val="6"/>
        <w:widowControl/>
        <w:spacing w:beforeAutospacing="0" w:afterAutospacing="0" w:line="360" w:lineRule="auto"/>
        <w:rPr>
          <w:rFonts w:cstheme="minorBidi"/>
          <w:color w:val="auto"/>
          <w:kern w:val="2"/>
        </w:rPr>
      </w:pPr>
      <w:r>
        <w:rPr>
          <w:rFonts w:hint="eastAsia" w:cstheme="minorBidi"/>
          <w:color w:val="auto"/>
          <w:kern w:val="2"/>
        </w:rPr>
        <w:t>6.支架接口1个</w:t>
      </w:r>
    </w:p>
    <w:p>
      <w:pPr>
        <w:pStyle w:val="6"/>
        <w:widowControl/>
        <w:spacing w:beforeAutospacing="0" w:afterAutospacing="0" w:line="360" w:lineRule="auto"/>
        <w:rPr>
          <w:rFonts w:cstheme="minorBidi"/>
          <w:color w:val="auto"/>
          <w:kern w:val="2"/>
        </w:rPr>
      </w:pPr>
      <w:r>
        <w:rPr>
          <w:rFonts w:hint="eastAsia" w:cstheme="minorBidi"/>
          <w:color w:val="auto"/>
          <w:kern w:val="2"/>
        </w:rPr>
        <w:t>7.温度计1个</w:t>
      </w:r>
    </w:p>
    <w:p>
      <w:pPr>
        <w:pStyle w:val="6"/>
        <w:widowControl/>
        <w:spacing w:beforeAutospacing="0" w:afterAutospacing="0" w:line="360" w:lineRule="auto"/>
        <w:rPr>
          <w:rFonts w:cstheme="minorBidi"/>
          <w:color w:val="auto"/>
          <w:kern w:val="2"/>
        </w:rPr>
      </w:pPr>
      <w:r>
        <w:rPr>
          <w:rFonts w:hint="eastAsia" w:cstheme="minorBidi"/>
          <w:color w:val="auto"/>
          <w:kern w:val="2"/>
        </w:rPr>
        <w:t>8.底板1个</w:t>
      </w: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r>
        <w:rPr>
          <w:rFonts w:hint="eastAsia"/>
          <w:b/>
          <w:bCs/>
          <w:color w:val="auto"/>
          <w:sz w:val="32"/>
          <w:szCs w:val="32"/>
        </w:rPr>
        <w:t>二次取样研磨机</w:t>
      </w:r>
    </w:p>
    <w:p>
      <w:pPr>
        <w:pStyle w:val="6"/>
        <w:widowControl/>
        <w:spacing w:beforeAutospacing="0" w:afterAutospacing="0" w:line="360" w:lineRule="auto"/>
        <w:rPr>
          <w:rFonts w:cstheme="minorBidi"/>
          <w:color w:val="auto"/>
          <w:kern w:val="2"/>
        </w:rPr>
      </w:pPr>
      <w:r>
        <w:rPr>
          <w:rFonts w:hint="eastAsia" w:cstheme="minorBidi"/>
          <w:color w:val="auto"/>
          <w:kern w:val="2"/>
        </w:rPr>
        <w:t>1主要用途：适用于谷物，小颗粒饲料等样品的研磨和二次分样。</w:t>
      </w:r>
    </w:p>
    <w:p>
      <w:pPr>
        <w:pStyle w:val="6"/>
        <w:widowControl/>
        <w:spacing w:beforeAutospacing="0" w:afterAutospacing="0" w:line="360" w:lineRule="auto"/>
        <w:rPr>
          <w:rFonts w:cstheme="minorBidi"/>
          <w:color w:val="auto"/>
          <w:kern w:val="2"/>
        </w:rPr>
      </w:pPr>
      <w:r>
        <w:rPr>
          <w:rFonts w:hint="eastAsia" w:cstheme="minorBidi"/>
          <w:color w:val="auto"/>
          <w:kern w:val="2"/>
        </w:rPr>
        <w:t>2.技术参数</w:t>
      </w:r>
    </w:p>
    <w:p>
      <w:pPr>
        <w:pStyle w:val="6"/>
        <w:widowControl/>
        <w:spacing w:beforeAutospacing="0" w:afterAutospacing="0" w:line="360" w:lineRule="auto"/>
        <w:rPr>
          <w:rFonts w:cstheme="minorBidi"/>
          <w:color w:val="auto"/>
          <w:kern w:val="2"/>
        </w:rPr>
      </w:pPr>
      <w:r>
        <w:rPr>
          <w:rFonts w:hint="eastAsia" w:cstheme="minorBidi"/>
          <w:color w:val="auto"/>
          <w:kern w:val="2"/>
        </w:rPr>
        <w:t>2.1碾磨齿轮</w:t>
      </w:r>
      <w:r>
        <w:rPr>
          <w:rFonts w:hint="eastAsia" w:cstheme="minorBidi"/>
          <w:color w:val="auto"/>
          <w:kern w:val="2"/>
          <w:lang w:val="en-US" w:eastAsia="zh-CN"/>
        </w:rPr>
        <w:t>材质</w:t>
      </w:r>
      <w:r>
        <w:rPr>
          <w:rFonts w:hint="eastAsia" w:cstheme="minorBidi"/>
          <w:color w:val="auto"/>
          <w:kern w:val="2"/>
        </w:rPr>
        <w:t xml:space="preserve"> ：含镍铸铁合金；</w:t>
      </w:r>
    </w:p>
    <w:p>
      <w:pPr>
        <w:pStyle w:val="6"/>
        <w:widowControl/>
        <w:spacing w:beforeAutospacing="0" w:afterAutospacing="0" w:line="360" w:lineRule="auto"/>
        <w:rPr>
          <w:rFonts w:cstheme="minorBidi"/>
          <w:color w:val="auto"/>
          <w:kern w:val="2"/>
        </w:rPr>
      </w:pPr>
      <w:r>
        <w:rPr>
          <w:rFonts w:hint="eastAsia" w:cstheme="minorBidi"/>
          <w:color w:val="auto"/>
          <w:kern w:val="2"/>
        </w:rPr>
        <w:t>2.2样品室</w:t>
      </w:r>
      <w:r>
        <w:rPr>
          <w:rFonts w:hint="eastAsia" w:cstheme="minorBidi"/>
          <w:color w:val="auto"/>
          <w:kern w:val="2"/>
          <w:lang w:val="en-US" w:eastAsia="zh-CN"/>
        </w:rPr>
        <w:t>材质</w:t>
      </w:r>
      <w:r>
        <w:rPr>
          <w:rFonts w:hint="eastAsia" w:cstheme="minorBidi"/>
          <w:color w:val="auto"/>
          <w:kern w:val="2"/>
        </w:rPr>
        <w:t xml:space="preserve"> ：铸造铝合金；</w:t>
      </w:r>
    </w:p>
    <w:p>
      <w:pPr>
        <w:pStyle w:val="6"/>
        <w:widowControl/>
        <w:spacing w:beforeAutospacing="0" w:afterAutospacing="0" w:line="360" w:lineRule="auto"/>
        <w:rPr>
          <w:rFonts w:cstheme="minorBidi"/>
          <w:color w:val="auto"/>
          <w:kern w:val="2"/>
        </w:rPr>
      </w:pPr>
      <w:r>
        <w:rPr>
          <w:rFonts w:hint="eastAsia" w:cstheme="minorBidi"/>
          <w:color w:val="auto"/>
          <w:kern w:val="2"/>
        </w:rPr>
        <w:t>2.3进给蜗杆 ：铸铁；</w:t>
      </w:r>
    </w:p>
    <w:p>
      <w:pPr>
        <w:pStyle w:val="6"/>
        <w:widowControl/>
        <w:spacing w:beforeAutospacing="0" w:afterAutospacing="0" w:line="360" w:lineRule="auto"/>
        <w:rPr>
          <w:rFonts w:cstheme="minorBidi"/>
          <w:color w:val="auto"/>
          <w:kern w:val="2"/>
        </w:rPr>
      </w:pPr>
      <w:r>
        <w:rPr>
          <w:rFonts w:hint="eastAsia" w:cstheme="minorBidi"/>
          <w:color w:val="auto"/>
          <w:kern w:val="2"/>
        </w:rPr>
        <w:t>2.4碾磨驱动器：氧化发黑处理过的不锈钢；</w:t>
      </w:r>
    </w:p>
    <w:p>
      <w:pPr>
        <w:pStyle w:val="6"/>
        <w:widowControl/>
        <w:spacing w:beforeAutospacing="0" w:afterAutospacing="0" w:line="360" w:lineRule="auto"/>
        <w:rPr>
          <w:rFonts w:cstheme="minorBidi"/>
          <w:color w:val="auto"/>
          <w:kern w:val="2"/>
        </w:rPr>
      </w:pPr>
      <w:r>
        <w:rPr>
          <w:rFonts w:hint="eastAsia" w:cstheme="minorBidi"/>
          <w:color w:val="auto"/>
          <w:kern w:val="2"/>
        </w:rPr>
        <w:t>2.5电流 ： AC；</w:t>
      </w:r>
    </w:p>
    <w:p>
      <w:pPr>
        <w:pStyle w:val="6"/>
        <w:widowControl/>
        <w:spacing w:beforeAutospacing="0" w:afterAutospacing="0" w:line="360" w:lineRule="auto"/>
        <w:rPr>
          <w:rFonts w:cstheme="minorBidi"/>
          <w:color w:val="auto"/>
          <w:kern w:val="2"/>
        </w:rPr>
      </w:pPr>
      <w:r>
        <w:rPr>
          <w:rFonts w:hint="eastAsia" w:cstheme="minorBidi"/>
          <w:color w:val="auto"/>
          <w:kern w:val="2"/>
        </w:rPr>
        <w:t>2.6电压(AC) ： 230V；</w:t>
      </w:r>
    </w:p>
    <w:p>
      <w:pPr>
        <w:pStyle w:val="6"/>
        <w:widowControl/>
        <w:spacing w:beforeAutospacing="0" w:afterAutospacing="0" w:line="360" w:lineRule="auto"/>
        <w:rPr>
          <w:rFonts w:cstheme="minorBidi"/>
          <w:color w:val="auto"/>
          <w:kern w:val="2"/>
        </w:rPr>
      </w:pPr>
      <w:r>
        <w:rPr>
          <w:rFonts w:hint="eastAsia" w:cstheme="minorBidi"/>
          <w:color w:val="auto"/>
          <w:kern w:val="2"/>
        </w:rPr>
        <w:t>2.7发动机 ：230V (AC)； ½ HP；</w:t>
      </w:r>
    </w:p>
    <w:p>
      <w:pPr>
        <w:pStyle w:val="6"/>
        <w:widowControl/>
        <w:spacing w:beforeAutospacing="0" w:afterAutospacing="0" w:line="360" w:lineRule="auto"/>
        <w:rPr>
          <w:rFonts w:cstheme="minorBidi"/>
          <w:color w:val="auto"/>
          <w:kern w:val="2"/>
        </w:rPr>
      </w:pPr>
      <w:r>
        <w:rPr>
          <w:rFonts w:hint="eastAsia" w:cstheme="minorBidi"/>
          <w:color w:val="auto"/>
          <w:kern w:val="2"/>
        </w:rPr>
        <w:t>2.8保护器：230V (AC) ；5 Amp；</w:t>
      </w:r>
    </w:p>
    <w:p>
      <w:pPr>
        <w:pStyle w:val="6"/>
        <w:widowControl/>
        <w:spacing w:beforeAutospacing="0" w:afterAutospacing="0" w:line="360" w:lineRule="auto"/>
        <w:rPr>
          <w:rFonts w:cstheme="minorBidi"/>
          <w:color w:val="auto"/>
          <w:kern w:val="2"/>
        </w:rPr>
      </w:pPr>
      <w:r>
        <w:rPr>
          <w:rFonts w:hint="eastAsia" w:cstheme="minorBidi"/>
          <w:color w:val="auto"/>
          <w:kern w:val="2"/>
        </w:rPr>
        <w:t>2.9样品量处理范围：0.1~7.5 kg；</w:t>
      </w:r>
    </w:p>
    <w:p>
      <w:pPr>
        <w:pStyle w:val="6"/>
        <w:widowControl/>
        <w:spacing w:beforeAutospacing="0" w:afterAutospacing="0" w:line="360" w:lineRule="auto"/>
        <w:rPr>
          <w:rFonts w:cstheme="minorBidi"/>
          <w:color w:val="auto"/>
          <w:kern w:val="2"/>
        </w:rPr>
      </w:pPr>
      <w:r>
        <w:rPr>
          <w:rFonts w:hint="eastAsia" w:cstheme="minorBidi"/>
          <w:color w:val="auto"/>
          <w:kern w:val="2"/>
        </w:rPr>
        <w:t>2.10样品处理速度：</w:t>
      </w:r>
      <w:r>
        <w:rPr>
          <w:rFonts w:cstheme="minorBidi"/>
          <w:color w:val="auto"/>
          <w:kern w:val="2"/>
        </w:rPr>
        <w:t>≥</w:t>
      </w:r>
      <w:r>
        <w:rPr>
          <w:rFonts w:hint="eastAsia" w:cstheme="minorBidi"/>
          <w:color w:val="auto"/>
          <w:kern w:val="2"/>
        </w:rPr>
        <w:t>1kg/min；</w:t>
      </w:r>
    </w:p>
    <w:p>
      <w:pPr>
        <w:pStyle w:val="6"/>
        <w:widowControl/>
        <w:spacing w:beforeAutospacing="0" w:afterAutospacing="0" w:line="360" w:lineRule="auto"/>
        <w:rPr>
          <w:rFonts w:cstheme="minorBidi"/>
          <w:color w:val="auto"/>
          <w:kern w:val="2"/>
        </w:rPr>
      </w:pPr>
      <w:r>
        <w:rPr>
          <w:rFonts w:hint="eastAsia" w:cstheme="minorBidi"/>
          <w:color w:val="auto"/>
          <w:kern w:val="2"/>
        </w:rPr>
        <w:t>2.11样品碾磨精度：</w:t>
      </w:r>
      <w:r>
        <w:rPr>
          <w:rFonts w:cstheme="minorBidi"/>
          <w:color w:val="auto"/>
          <w:kern w:val="2"/>
        </w:rPr>
        <w:t>≥</w:t>
      </w:r>
      <w:r>
        <w:rPr>
          <w:rFonts w:hint="eastAsia" w:cstheme="minorBidi"/>
          <w:color w:val="auto"/>
          <w:kern w:val="2"/>
        </w:rPr>
        <w:t>40 目（0.425mm）；</w:t>
      </w:r>
    </w:p>
    <w:p>
      <w:pPr>
        <w:pStyle w:val="6"/>
        <w:widowControl/>
        <w:spacing w:beforeAutospacing="0" w:afterAutospacing="0" w:line="360" w:lineRule="auto"/>
        <w:rPr>
          <w:color w:val="auto"/>
        </w:rPr>
      </w:pPr>
      <w:r>
        <w:rPr>
          <w:rFonts w:hint="eastAsia" w:cstheme="minorBidi"/>
          <w:color w:val="auto"/>
          <w:kern w:val="2"/>
        </w:rPr>
        <w:t>2.12样品同时可以分配份数：较为均匀分1-3份（检样、备样、留样）。</w:t>
      </w: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r>
        <w:rPr>
          <w:rFonts w:hint="eastAsia"/>
          <w:b/>
          <w:bCs/>
          <w:color w:val="auto"/>
          <w:sz w:val="32"/>
          <w:szCs w:val="32"/>
        </w:rPr>
        <w:t>微波消解仪</w:t>
      </w:r>
    </w:p>
    <w:p>
      <w:pPr>
        <w:spacing w:line="360" w:lineRule="auto"/>
        <w:rPr>
          <w:color w:val="auto"/>
          <w:sz w:val="24"/>
        </w:rPr>
      </w:pPr>
      <w:r>
        <w:rPr>
          <w:rFonts w:hint="eastAsia"/>
          <w:color w:val="auto"/>
          <w:sz w:val="24"/>
        </w:rPr>
        <w:t>一．设备用途：</w:t>
      </w:r>
    </w:p>
    <w:p>
      <w:pPr>
        <w:spacing w:line="360" w:lineRule="auto"/>
        <w:ind w:firstLine="480" w:firstLineChars="200"/>
        <w:rPr>
          <w:color w:val="auto"/>
          <w:sz w:val="24"/>
        </w:rPr>
      </w:pPr>
      <w:r>
        <w:rPr>
          <w:rFonts w:hint="eastAsia"/>
          <w:color w:val="auto"/>
          <w:sz w:val="24"/>
        </w:rPr>
        <w:t>本设备主要用于食品检测无机样品前处理步骤，是原子吸收分光光度计、电感耦合电离子体发射光谱仪、电感耦合电离子体质谱仪、原子荧光等设备的样品前处理制备仪器。</w:t>
      </w:r>
    </w:p>
    <w:p>
      <w:pPr>
        <w:spacing w:line="360" w:lineRule="auto"/>
        <w:rPr>
          <w:color w:val="auto"/>
          <w:sz w:val="24"/>
        </w:rPr>
      </w:pPr>
      <w:r>
        <w:rPr>
          <w:rFonts w:hint="eastAsia"/>
          <w:color w:val="auto"/>
          <w:sz w:val="24"/>
        </w:rPr>
        <w:t>二．工作条件</w:t>
      </w:r>
    </w:p>
    <w:p>
      <w:pPr>
        <w:spacing w:line="360" w:lineRule="auto"/>
        <w:rPr>
          <w:color w:val="auto"/>
          <w:sz w:val="24"/>
        </w:rPr>
      </w:pPr>
      <w:r>
        <w:rPr>
          <w:rFonts w:hint="eastAsia"/>
          <w:color w:val="auto"/>
          <w:sz w:val="24"/>
        </w:rPr>
        <w:t>2.1环境温度：15</w:t>
      </w:r>
      <w:r>
        <w:rPr>
          <w:rFonts w:hint="eastAsia" w:ascii="宋体" w:hAnsi="宋体"/>
          <w:color w:val="auto"/>
          <w:sz w:val="24"/>
        </w:rPr>
        <w:t>～</w:t>
      </w:r>
      <w:r>
        <w:rPr>
          <w:rFonts w:hint="eastAsia"/>
          <w:color w:val="auto"/>
          <w:sz w:val="24"/>
        </w:rPr>
        <w:t>35℃</w:t>
      </w:r>
    </w:p>
    <w:p>
      <w:pPr>
        <w:spacing w:line="360" w:lineRule="auto"/>
        <w:rPr>
          <w:color w:val="auto"/>
          <w:sz w:val="24"/>
        </w:rPr>
      </w:pPr>
      <w:r>
        <w:rPr>
          <w:rFonts w:hint="eastAsia"/>
          <w:color w:val="auto"/>
          <w:sz w:val="24"/>
        </w:rPr>
        <w:t>2.2相对湿度：20 ~ 80%</w:t>
      </w:r>
    </w:p>
    <w:p>
      <w:pPr>
        <w:spacing w:line="360" w:lineRule="auto"/>
        <w:rPr>
          <w:color w:val="auto"/>
          <w:sz w:val="24"/>
        </w:rPr>
      </w:pPr>
      <w:r>
        <w:rPr>
          <w:rFonts w:hint="eastAsia"/>
          <w:color w:val="auto"/>
          <w:sz w:val="24"/>
        </w:rPr>
        <w:t>2.3电压 220V 50Hz</w:t>
      </w:r>
    </w:p>
    <w:p>
      <w:pPr>
        <w:spacing w:line="360" w:lineRule="auto"/>
        <w:rPr>
          <w:color w:val="auto"/>
          <w:sz w:val="24"/>
        </w:rPr>
      </w:pPr>
      <w:r>
        <w:rPr>
          <w:rFonts w:hint="eastAsia"/>
          <w:color w:val="auto"/>
          <w:sz w:val="24"/>
        </w:rPr>
        <w:t>三．技术参数</w:t>
      </w:r>
    </w:p>
    <w:p>
      <w:pPr>
        <w:spacing w:line="360" w:lineRule="auto"/>
        <w:rPr>
          <w:color w:val="auto"/>
          <w:sz w:val="24"/>
        </w:rPr>
      </w:pPr>
      <w:r>
        <w:rPr>
          <w:rFonts w:hint="eastAsia"/>
          <w:color w:val="auto"/>
          <w:sz w:val="24"/>
        </w:rPr>
        <w:t>1.主机</w:t>
      </w:r>
    </w:p>
    <w:p>
      <w:pPr>
        <w:spacing w:line="360" w:lineRule="auto"/>
        <w:rPr>
          <w:color w:val="auto"/>
          <w:sz w:val="24"/>
        </w:rPr>
      </w:pPr>
      <w:r>
        <w:rPr>
          <w:rFonts w:hint="eastAsia"/>
          <w:color w:val="auto"/>
          <w:sz w:val="24"/>
        </w:rPr>
        <w:t>1.1微波谐振腔体容积≥68L；</w:t>
      </w:r>
    </w:p>
    <w:p>
      <w:pPr>
        <w:spacing w:line="360" w:lineRule="auto"/>
        <w:rPr>
          <w:color w:val="auto"/>
          <w:sz w:val="24"/>
        </w:rPr>
      </w:pPr>
      <w:r>
        <w:rPr>
          <w:rFonts w:hint="eastAsia"/>
          <w:color w:val="auto"/>
          <w:sz w:val="24"/>
        </w:rPr>
        <w:t>1.2微波输出功率≥1900W；</w:t>
      </w:r>
    </w:p>
    <w:p>
      <w:pPr>
        <w:spacing w:line="360" w:lineRule="auto"/>
        <w:rPr>
          <w:color w:val="auto"/>
          <w:sz w:val="24"/>
        </w:rPr>
      </w:pPr>
      <w:r>
        <w:rPr>
          <w:rFonts w:hint="eastAsia"/>
          <w:color w:val="auto"/>
          <w:sz w:val="24"/>
        </w:rPr>
        <w:t>1.3微波腔体和主机外壳均具有多重微波屏蔽功能。满功率工作时，微波泄漏量≤0.05mW/cm</w:t>
      </w:r>
      <w:r>
        <w:rPr>
          <w:rFonts w:hint="eastAsia"/>
          <w:color w:val="auto"/>
          <w:sz w:val="24"/>
          <w:vertAlign w:val="superscript"/>
        </w:rPr>
        <w:t>2</w:t>
      </w:r>
      <w:r>
        <w:rPr>
          <w:rFonts w:hint="eastAsia"/>
          <w:color w:val="auto"/>
          <w:sz w:val="24"/>
        </w:rPr>
        <w:t>；</w:t>
      </w:r>
    </w:p>
    <w:p>
      <w:pPr>
        <w:spacing w:line="360" w:lineRule="auto"/>
        <w:rPr>
          <w:color w:val="auto"/>
          <w:sz w:val="24"/>
        </w:rPr>
      </w:pPr>
      <w:r>
        <w:rPr>
          <w:rFonts w:hint="eastAsia"/>
          <w:color w:val="auto"/>
          <w:sz w:val="24"/>
        </w:rPr>
        <w:t>1.4 门体可自吸式关闭，避免关门不严微波泄漏；</w:t>
      </w:r>
    </w:p>
    <w:p>
      <w:pPr>
        <w:spacing w:line="360" w:lineRule="auto"/>
        <w:rPr>
          <w:color w:val="auto"/>
          <w:sz w:val="24"/>
        </w:rPr>
      </w:pPr>
      <w:r>
        <w:rPr>
          <w:rFonts w:hint="eastAsia"/>
          <w:color w:val="auto"/>
          <w:sz w:val="24"/>
        </w:rPr>
        <w:t>1.5 智能电子锁系统，当微波工作时，门自动锁闭，门打开时，微波自动切断；</w:t>
      </w:r>
    </w:p>
    <w:p>
      <w:pPr>
        <w:spacing w:line="360" w:lineRule="auto"/>
        <w:rPr>
          <w:color w:val="auto"/>
          <w:sz w:val="24"/>
        </w:rPr>
      </w:pPr>
      <w:r>
        <w:rPr>
          <w:rFonts w:hint="eastAsia"/>
          <w:color w:val="auto"/>
          <w:sz w:val="24"/>
        </w:rPr>
        <w:t>1.6 智能控制终端，一键操作智能消解；</w:t>
      </w:r>
    </w:p>
    <w:p>
      <w:pPr>
        <w:spacing w:line="360" w:lineRule="auto"/>
        <w:rPr>
          <w:color w:val="auto"/>
          <w:sz w:val="24"/>
        </w:rPr>
      </w:pPr>
      <w:r>
        <w:rPr>
          <w:rFonts w:hint="eastAsia"/>
          <w:color w:val="auto"/>
          <w:sz w:val="24"/>
        </w:rPr>
        <w:t>1.7 可随时修改正在运行的方法参数，修改后无需停止方法自动识别修改内容。具有智能程序升温、梯度升温功能，升温速度和时间软件设定，实时精确显示反应罐内的温度曲线和温度功率曲线；</w:t>
      </w:r>
    </w:p>
    <w:p>
      <w:pPr>
        <w:spacing w:line="360" w:lineRule="auto"/>
        <w:rPr>
          <w:color w:val="auto"/>
          <w:sz w:val="24"/>
        </w:rPr>
      </w:pPr>
      <w:r>
        <w:rPr>
          <w:rFonts w:hint="eastAsia"/>
          <w:color w:val="auto"/>
          <w:sz w:val="24"/>
        </w:rPr>
        <w:t>1.8 全自动消解罐识别系统，根据消解样品的数量和消解罐类型，全自动调节微波输出功率大小；</w:t>
      </w:r>
    </w:p>
    <w:p>
      <w:pPr>
        <w:spacing w:line="360" w:lineRule="auto"/>
        <w:rPr>
          <w:color w:val="auto"/>
          <w:sz w:val="24"/>
        </w:rPr>
      </w:pPr>
      <w:r>
        <w:rPr>
          <w:rFonts w:hint="eastAsia"/>
          <w:color w:val="auto"/>
          <w:sz w:val="24"/>
        </w:rPr>
        <w:t>1.9 中文操作界面。</w:t>
      </w:r>
    </w:p>
    <w:p>
      <w:pPr>
        <w:spacing w:line="360" w:lineRule="auto"/>
        <w:rPr>
          <w:color w:val="auto"/>
          <w:sz w:val="24"/>
        </w:rPr>
      </w:pPr>
      <w:r>
        <w:rPr>
          <w:rFonts w:hint="eastAsia"/>
          <w:color w:val="auto"/>
          <w:sz w:val="24"/>
        </w:rPr>
        <w:t>2.温度和压力控制部分</w:t>
      </w:r>
    </w:p>
    <w:p>
      <w:pPr>
        <w:spacing w:line="360" w:lineRule="auto"/>
        <w:rPr>
          <w:color w:val="auto"/>
          <w:sz w:val="24"/>
        </w:rPr>
      </w:pPr>
      <w:r>
        <w:rPr>
          <w:rFonts w:hint="eastAsia"/>
          <w:color w:val="auto"/>
          <w:sz w:val="24"/>
        </w:rPr>
        <w:t>2.1全罐红外温度控制系统，同时监控所有样品罐的反应温度，样品控温精度：±1℃；</w:t>
      </w:r>
    </w:p>
    <w:p>
      <w:pPr>
        <w:spacing w:line="360" w:lineRule="auto"/>
        <w:rPr>
          <w:color w:val="auto"/>
          <w:sz w:val="24"/>
        </w:rPr>
      </w:pPr>
      <w:r>
        <w:rPr>
          <w:rFonts w:hint="eastAsia"/>
          <w:color w:val="auto"/>
          <w:sz w:val="24"/>
        </w:rPr>
        <w:t>2.2全自动过温保护，当消解罐内温度高于设定温度时，全自动识别并自动切断微波输出，当消解温度回归正常时，自动识别并启动；</w:t>
      </w:r>
    </w:p>
    <w:p>
      <w:pPr>
        <w:spacing w:line="360" w:lineRule="auto"/>
        <w:rPr>
          <w:color w:val="auto"/>
          <w:sz w:val="24"/>
        </w:rPr>
      </w:pPr>
      <w:r>
        <w:rPr>
          <w:rFonts w:hint="eastAsia"/>
          <w:color w:val="auto"/>
          <w:sz w:val="24"/>
        </w:rPr>
        <w:t>2.3非接触式全罐压力控制系统，当消解罐内压力发生意外时，能自动切断微波功率输出，停止加热反应。当压力回到正常时，能自动启动微波输出功率。</w:t>
      </w:r>
    </w:p>
    <w:p>
      <w:pPr>
        <w:spacing w:line="360" w:lineRule="auto"/>
        <w:rPr>
          <w:color w:val="auto"/>
          <w:sz w:val="24"/>
        </w:rPr>
      </w:pPr>
      <w:r>
        <w:rPr>
          <w:rFonts w:hint="eastAsia"/>
          <w:color w:val="auto"/>
          <w:sz w:val="24"/>
        </w:rPr>
        <w:t>3.全塑材质高通量消解转子</w:t>
      </w:r>
    </w:p>
    <w:p>
      <w:pPr>
        <w:spacing w:line="360" w:lineRule="auto"/>
        <w:rPr>
          <w:color w:val="auto"/>
          <w:sz w:val="24"/>
        </w:rPr>
      </w:pPr>
      <w:r>
        <w:rPr>
          <w:rFonts w:hint="eastAsia"/>
          <w:color w:val="auto"/>
          <w:sz w:val="24"/>
        </w:rPr>
        <w:t>3.1全塑不含金属材质消解转子，每个消解罐均具有弹性泄压主动保护技术；</w:t>
      </w:r>
    </w:p>
    <w:p>
      <w:pPr>
        <w:spacing w:line="360" w:lineRule="auto"/>
        <w:rPr>
          <w:color w:val="auto"/>
          <w:sz w:val="24"/>
        </w:rPr>
      </w:pPr>
      <w:r>
        <w:rPr>
          <w:rFonts w:hint="eastAsia"/>
          <w:color w:val="auto"/>
          <w:sz w:val="24"/>
        </w:rPr>
        <w:t>3.2 样品消解罐和盖子的材料：PTFE-TFM,消解罐内塞和盖子均不含任何金属部件；保护外罐材质：复合石英纤维PEEKK材料（不含金属部件）；</w:t>
      </w:r>
    </w:p>
    <w:p>
      <w:pPr>
        <w:spacing w:line="360" w:lineRule="auto"/>
        <w:rPr>
          <w:color w:val="auto"/>
          <w:sz w:val="24"/>
        </w:rPr>
      </w:pPr>
      <w:r>
        <w:rPr>
          <w:rFonts w:hint="eastAsia"/>
          <w:color w:val="auto"/>
          <w:sz w:val="24"/>
        </w:rPr>
        <w:t>3.3可同时处理的反应罐数：≥40；样品消解罐体积：≥ 60mL；</w:t>
      </w:r>
    </w:p>
    <w:p>
      <w:pPr>
        <w:spacing w:line="360" w:lineRule="auto"/>
        <w:rPr>
          <w:color w:val="auto"/>
          <w:sz w:val="24"/>
        </w:rPr>
      </w:pPr>
      <w:r>
        <w:rPr>
          <w:rFonts w:hint="eastAsia"/>
          <w:color w:val="auto"/>
          <w:sz w:val="24"/>
        </w:rPr>
        <w:t>3.4样品消解罐最高耐压：100bar；样品消解罐最高耐温：300℃；</w:t>
      </w:r>
    </w:p>
    <w:p>
      <w:pPr>
        <w:spacing w:line="360" w:lineRule="auto"/>
        <w:rPr>
          <w:color w:val="auto"/>
          <w:sz w:val="24"/>
        </w:rPr>
      </w:pPr>
      <w:r>
        <w:rPr>
          <w:rFonts w:hint="eastAsia"/>
          <w:color w:val="auto"/>
          <w:sz w:val="24"/>
        </w:rPr>
        <w:t>3.5消解后转子支持原位普通风冷，强制风冷等冷却方式</w:t>
      </w:r>
    </w:p>
    <w:p>
      <w:pPr>
        <w:spacing w:line="360" w:lineRule="auto"/>
        <w:rPr>
          <w:color w:val="auto"/>
          <w:sz w:val="24"/>
        </w:rPr>
      </w:pPr>
      <w:r>
        <w:rPr>
          <w:rFonts w:hint="eastAsia"/>
          <w:color w:val="auto"/>
          <w:sz w:val="24"/>
        </w:rPr>
        <w:t>四、基本配置</w:t>
      </w:r>
    </w:p>
    <w:p>
      <w:pPr>
        <w:spacing w:line="360" w:lineRule="auto"/>
        <w:rPr>
          <w:color w:val="auto"/>
          <w:sz w:val="24"/>
        </w:rPr>
      </w:pPr>
      <w:r>
        <w:rPr>
          <w:rFonts w:hint="eastAsia"/>
          <w:color w:val="auto"/>
          <w:sz w:val="24"/>
        </w:rPr>
        <w:t>1.微波消解仪主机     1套</w:t>
      </w:r>
    </w:p>
    <w:p>
      <w:pPr>
        <w:spacing w:line="360" w:lineRule="auto"/>
        <w:rPr>
          <w:color w:val="auto"/>
          <w:sz w:val="24"/>
        </w:rPr>
      </w:pPr>
      <w:r>
        <w:rPr>
          <w:rFonts w:hint="eastAsia"/>
          <w:color w:val="auto"/>
          <w:sz w:val="24"/>
        </w:rPr>
        <w:t>2.全罐温度控制系统    1套</w:t>
      </w:r>
    </w:p>
    <w:p>
      <w:pPr>
        <w:spacing w:line="360" w:lineRule="auto"/>
        <w:rPr>
          <w:color w:val="auto"/>
          <w:sz w:val="24"/>
        </w:rPr>
      </w:pPr>
      <w:r>
        <w:rPr>
          <w:rFonts w:hint="eastAsia"/>
          <w:color w:val="auto"/>
          <w:sz w:val="24"/>
        </w:rPr>
        <w:t>3.全罐压力控制系统    1套</w:t>
      </w:r>
    </w:p>
    <w:p>
      <w:pPr>
        <w:spacing w:line="360" w:lineRule="auto"/>
        <w:rPr>
          <w:color w:val="auto"/>
          <w:sz w:val="24"/>
        </w:rPr>
      </w:pPr>
      <w:r>
        <w:rPr>
          <w:rFonts w:hint="eastAsia"/>
          <w:color w:val="auto"/>
          <w:sz w:val="24"/>
        </w:rPr>
        <w:t>4.全塑不含金属材质整套高压消解转子 (含全塑转子支架,40个内罐,40个外罐,40个内塞，40个盖子等)  1套</w:t>
      </w:r>
    </w:p>
    <w:p>
      <w:pPr>
        <w:spacing w:line="360" w:lineRule="auto"/>
        <w:rPr>
          <w:rFonts w:ascii="微软雅黑" w:hAnsi="微软雅黑" w:eastAsia="微软雅黑" w:cs="微软雅黑"/>
          <w:b/>
          <w:bCs/>
          <w:color w:val="auto"/>
          <w:kern w:val="0"/>
          <w:sz w:val="28"/>
          <w:szCs w:val="28"/>
          <w:lang w:bidi="ar"/>
        </w:rPr>
      </w:pPr>
      <w:r>
        <w:rPr>
          <w:rFonts w:hint="eastAsia"/>
          <w:color w:val="auto"/>
          <w:sz w:val="24"/>
        </w:rPr>
        <w:t>5.同品牌赶酸器≥40位    1台</w:t>
      </w: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rFonts w:ascii="微软雅黑" w:hAnsi="微软雅黑" w:eastAsia="微软雅黑" w:cs="微软雅黑"/>
          <w:color w:val="auto"/>
          <w:kern w:val="0"/>
          <w:sz w:val="18"/>
          <w:szCs w:val="18"/>
          <w:lang w:bidi="ar"/>
        </w:rPr>
      </w:pPr>
      <w:r>
        <w:rPr>
          <w:rFonts w:hint="eastAsia"/>
          <w:b/>
          <w:bCs/>
          <w:color w:val="auto"/>
          <w:sz w:val="32"/>
          <w:szCs w:val="32"/>
        </w:rPr>
        <w:t>全自动油脂烟点仪</w:t>
      </w:r>
    </w:p>
    <w:p>
      <w:pPr>
        <w:spacing w:line="360" w:lineRule="auto"/>
        <w:rPr>
          <w:rFonts w:ascii="宋体" w:hAnsi="宋体" w:cs="宋体"/>
          <w:color w:val="auto"/>
          <w:sz w:val="24"/>
        </w:rPr>
      </w:pPr>
      <w:r>
        <w:rPr>
          <w:rFonts w:hint="eastAsia" w:ascii="宋体" w:hAnsi="宋体" w:cs="宋体"/>
          <w:color w:val="auto"/>
          <w:sz w:val="24"/>
        </w:rPr>
        <w:t>一、主机性能</w:t>
      </w:r>
    </w:p>
    <w:p>
      <w:pPr>
        <w:spacing w:line="360" w:lineRule="auto"/>
        <w:rPr>
          <w:rFonts w:ascii="宋体" w:hAnsi="宋体" w:cs="宋体"/>
          <w:color w:val="auto"/>
          <w:sz w:val="24"/>
        </w:rPr>
      </w:pPr>
      <w:r>
        <w:rPr>
          <w:rFonts w:hint="eastAsia" w:ascii="宋体" w:hAnsi="宋体" w:cs="宋体"/>
          <w:color w:val="auto"/>
          <w:sz w:val="24"/>
        </w:rPr>
        <w:t>1、触摸屏显示：7寸触摸屏显示</w:t>
      </w:r>
    </w:p>
    <w:p>
      <w:pPr>
        <w:spacing w:line="360" w:lineRule="auto"/>
        <w:rPr>
          <w:rFonts w:ascii="宋体" w:hAnsi="宋体" w:cs="宋体"/>
          <w:color w:val="auto"/>
          <w:sz w:val="24"/>
        </w:rPr>
      </w:pPr>
      <w:r>
        <w:rPr>
          <w:rFonts w:hint="eastAsia" w:ascii="宋体" w:hAnsi="宋体" w:cs="宋体"/>
          <w:color w:val="auto"/>
          <w:sz w:val="24"/>
        </w:rPr>
        <w:t>2、加热方式：金属浴加热</w:t>
      </w:r>
    </w:p>
    <w:p>
      <w:pPr>
        <w:spacing w:line="360" w:lineRule="auto"/>
        <w:rPr>
          <w:rFonts w:ascii="宋体" w:hAnsi="宋体" w:cs="宋体"/>
          <w:color w:val="auto"/>
          <w:sz w:val="24"/>
        </w:rPr>
      </w:pPr>
      <w:r>
        <w:rPr>
          <w:rFonts w:hint="eastAsia" w:ascii="宋体" w:hAnsi="宋体" w:cs="宋体"/>
          <w:color w:val="auto"/>
          <w:sz w:val="24"/>
        </w:rPr>
        <w:t>3、检测方式：光电烟雾检测器</w:t>
      </w:r>
    </w:p>
    <w:p>
      <w:pPr>
        <w:spacing w:line="360" w:lineRule="auto"/>
        <w:rPr>
          <w:rFonts w:ascii="宋体" w:hAnsi="宋体" w:cs="宋体"/>
          <w:color w:val="auto"/>
          <w:sz w:val="24"/>
        </w:rPr>
      </w:pPr>
      <w:r>
        <w:rPr>
          <w:rFonts w:hint="eastAsia" w:ascii="宋体" w:hAnsi="宋体" w:cs="宋体"/>
          <w:color w:val="auto"/>
          <w:sz w:val="24"/>
        </w:rPr>
        <w:t>4、标配微型打印机 自动测量  自动热敏打印</w:t>
      </w:r>
    </w:p>
    <w:p>
      <w:pPr>
        <w:spacing w:line="360" w:lineRule="auto"/>
        <w:rPr>
          <w:rFonts w:ascii="宋体" w:hAnsi="宋体" w:cs="宋体"/>
          <w:color w:val="auto"/>
          <w:sz w:val="24"/>
        </w:rPr>
      </w:pPr>
      <w:r>
        <w:rPr>
          <w:rFonts w:hint="eastAsia" w:ascii="宋体" w:hAnsi="宋体" w:cs="宋体"/>
          <w:color w:val="auto"/>
          <w:sz w:val="24"/>
        </w:rPr>
        <w:t>5、波长要求：380nm</w:t>
      </w:r>
      <w:r>
        <w:rPr>
          <w:rFonts w:hint="eastAsia" w:ascii="宋体" w:hAnsi="宋体"/>
          <w:color w:val="auto"/>
          <w:sz w:val="24"/>
        </w:rPr>
        <w:t>～</w:t>
      </w:r>
      <w:r>
        <w:rPr>
          <w:rFonts w:hint="eastAsia" w:ascii="宋体" w:hAnsi="宋体" w:cs="宋体"/>
          <w:color w:val="auto"/>
          <w:sz w:val="24"/>
        </w:rPr>
        <w:t>780nm</w:t>
      </w:r>
    </w:p>
    <w:p>
      <w:pPr>
        <w:spacing w:line="360" w:lineRule="auto"/>
        <w:rPr>
          <w:rFonts w:ascii="宋体" w:hAnsi="宋体" w:cs="宋体"/>
          <w:color w:val="auto"/>
          <w:sz w:val="24"/>
        </w:rPr>
      </w:pPr>
      <w:r>
        <w:rPr>
          <w:rFonts w:hint="eastAsia" w:ascii="宋体" w:hAnsi="宋体" w:cs="宋体"/>
          <w:color w:val="auto"/>
          <w:sz w:val="24"/>
        </w:rPr>
        <w:t xml:space="preserve">6、温度传感器：Pt 100 测温传感器 </w:t>
      </w:r>
    </w:p>
    <w:p>
      <w:pPr>
        <w:spacing w:line="360" w:lineRule="auto"/>
        <w:rPr>
          <w:rFonts w:ascii="宋体" w:hAnsi="宋体" w:cs="宋体"/>
          <w:color w:val="auto"/>
          <w:sz w:val="24"/>
        </w:rPr>
      </w:pPr>
      <w:r>
        <w:rPr>
          <w:rFonts w:hint="eastAsia" w:ascii="宋体" w:hAnsi="宋体" w:cs="宋体"/>
          <w:color w:val="auto"/>
          <w:sz w:val="24"/>
        </w:rPr>
        <w:t>二、工作条件</w:t>
      </w:r>
    </w:p>
    <w:p>
      <w:pPr>
        <w:spacing w:line="360" w:lineRule="auto"/>
        <w:rPr>
          <w:rFonts w:ascii="宋体" w:hAnsi="宋体" w:cs="宋体"/>
          <w:color w:val="auto"/>
          <w:sz w:val="24"/>
        </w:rPr>
      </w:pPr>
      <w:r>
        <w:rPr>
          <w:rFonts w:hint="eastAsia" w:ascii="宋体" w:hAnsi="宋体" w:cs="宋体"/>
          <w:color w:val="auto"/>
          <w:sz w:val="24"/>
        </w:rPr>
        <w:t>相对湿度：≤80%；</w:t>
      </w:r>
    </w:p>
    <w:p>
      <w:pPr>
        <w:spacing w:line="360" w:lineRule="auto"/>
        <w:rPr>
          <w:rFonts w:ascii="宋体" w:hAnsi="宋体" w:cs="宋体"/>
          <w:color w:val="auto"/>
          <w:sz w:val="24"/>
        </w:rPr>
      </w:pPr>
      <w:r>
        <w:rPr>
          <w:rFonts w:hint="eastAsia" w:ascii="宋体" w:hAnsi="宋体" w:cs="宋体"/>
          <w:color w:val="auto"/>
          <w:sz w:val="24"/>
        </w:rPr>
        <w:t>整机功耗：≤500W。</w:t>
      </w:r>
    </w:p>
    <w:p>
      <w:pPr>
        <w:spacing w:line="360" w:lineRule="auto"/>
        <w:rPr>
          <w:rFonts w:ascii="宋体" w:hAnsi="宋体" w:cs="宋体"/>
          <w:color w:val="auto"/>
          <w:sz w:val="24"/>
        </w:rPr>
      </w:pPr>
      <w:r>
        <w:rPr>
          <w:rFonts w:hint="eastAsia" w:ascii="宋体" w:hAnsi="宋体" w:cs="宋体"/>
          <w:color w:val="auto"/>
          <w:sz w:val="24"/>
        </w:rPr>
        <w:t>工作电源：AC220V±10%， 50Hz</w:t>
      </w:r>
    </w:p>
    <w:p>
      <w:pPr>
        <w:spacing w:line="360" w:lineRule="auto"/>
        <w:rPr>
          <w:rFonts w:ascii="宋体" w:hAnsi="宋体" w:cs="宋体"/>
          <w:color w:val="auto"/>
          <w:sz w:val="24"/>
        </w:rPr>
      </w:pPr>
      <w:r>
        <w:rPr>
          <w:rFonts w:hint="eastAsia" w:ascii="宋体" w:hAnsi="宋体" w:cs="宋体"/>
          <w:color w:val="auto"/>
          <w:sz w:val="24"/>
        </w:rPr>
        <w:t>三、主要技术指标和参数</w:t>
      </w:r>
    </w:p>
    <w:p>
      <w:pPr>
        <w:spacing w:line="360" w:lineRule="auto"/>
        <w:rPr>
          <w:rFonts w:ascii="宋体" w:hAnsi="宋体" w:cs="宋体"/>
          <w:color w:val="auto"/>
          <w:sz w:val="24"/>
        </w:rPr>
      </w:pPr>
      <w:r>
        <w:rPr>
          <w:rFonts w:hint="eastAsia" w:ascii="宋体" w:hAnsi="宋体" w:cs="宋体"/>
          <w:color w:val="auto"/>
          <w:sz w:val="24"/>
        </w:rPr>
        <w:t>1.量程：</w:t>
      </w:r>
      <w:bookmarkStart w:id="2" w:name="_Hlk141201858"/>
      <w:r>
        <w:rPr>
          <w:rFonts w:hint="eastAsia" w:ascii="宋体" w:hAnsi="宋体" w:cs="宋体"/>
          <w:color w:val="auto"/>
          <w:sz w:val="24"/>
        </w:rPr>
        <w:t>室温～400℃</w:t>
      </w:r>
      <w:bookmarkEnd w:id="2"/>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2.重复性：≤2℃；</w:t>
      </w:r>
    </w:p>
    <w:p>
      <w:pPr>
        <w:spacing w:line="360" w:lineRule="auto"/>
        <w:rPr>
          <w:rFonts w:ascii="宋体" w:hAnsi="宋体" w:cs="宋体"/>
          <w:color w:val="auto"/>
          <w:sz w:val="24"/>
        </w:rPr>
      </w:pPr>
      <w:r>
        <w:rPr>
          <w:rFonts w:hint="eastAsia" w:ascii="宋体" w:hAnsi="宋体" w:cs="宋体"/>
          <w:color w:val="auto"/>
          <w:sz w:val="24"/>
        </w:rPr>
        <w:t xml:space="preserve">3.再现性：≤4℃；               </w:t>
      </w:r>
    </w:p>
    <w:p>
      <w:pPr>
        <w:spacing w:line="360" w:lineRule="auto"/>
        <w:rPr>
          <w:rFonts w:ascii="宋体" w:hAnsi="宋体" w:cs="宋体"/>
          <w:color w:val="auto"/>
          <w:sz w:val="24"/>
        </w:rPr>
      </w:pPr>
      <w:r>
        <w:rPr>
          <w:rFonts w:hint="eastAsia" w:ascii="宋体" w:hAnsi="宋体" w:cs="宋体"/>
          <w:color w:val="auto"/>
          <w:sz w:val="24"/>
        </w:rPr>
        <w:t>4.分辨性：0.1℃；</w:t>
      </w:r>
    </w:p>
    <w:p>
      <w:pPr>
        <w:spacing w:line="360" w:lineRule="auto"/>
        <w:rPr>
          <w:rFonts w:ascii="宋体" w:hAnsi="宋体" w:cs="宋体"/>
          <w:color w:val="auto"/>
          <w:sz w:val="24"/>
        </w:rPr>
      </w:pPr>
      <w:r>
        <w:rPr>
          <w:rFonts w:hint="eastAsia" w:ascii="宋体" w:hAnsi="宋体" w:cs="宋体"/>
          <w:color w:val="auto"/>
          <w:sz w:val="24"/>
        </w:rPr>
        <w:t>5.精度：</w:t>
      </w:r>
      <w:r>
        <w:rPr>
          <w:rFonts w:hint="eastAsia" w:ascii="宋体" w:hAnsi="宋体" w:eastAsia="宋体" w:cs="宋体"/>
          <w:color w:val="auto"/>
          <w:sz w:val="24"/>
        </w:rPr>
        <w:t>±</w:t>
      </w:r>
      <w:r>
        <w:rPr>
          <w:rFonts w:hint="eastAsia" w:ascii="宋体" w:hAnsi="宋体" w:cs="宋体"/>
          <w:color w:val="auto"/>
          <w:sz w:val="24"/>
        </w:rPr>
        <w:t>0.5%；</w:t>
      </w:r>
    </w:p>
    <w:p>
      <w:pPr>
        <w:spacing w:line="360" w:lineRule="auto"/>
        <w:rPr>
          <w:rFonts w:ascii="宋体" w:hAnsi="宋体" w:cs="宋体"/>
          <w:color w:val="auto"/>
          <w:sz w:val="24"/>
        </w:rPr>
      </w:pPr>
      <w:r>
        <w:rPr>
          <w:rFonts w:hint="eastAsia" w:ascii="宋体" w:hAnsi="宋体" w:cs="宋体"/>
          <w:color w:val="auto"/>
          <w:sz w:val="24"/>
        </w:rPr>
        <w:t>6.升温速度：按程序升温，样品被快速加热至150℃，然后以5℃/min</w:t>
      </w:r>
      <w:r>
        <w:rPr>
          <w:rFonts w:hint="eastAsia" w:ascii="宋体" w:hAnsi="宋体"/>
          <w:color w:val="auto"/>
          <w:sz w:val="24"/>
        </w:rPr>
        <w:t>～</w:t>
      </w:r>
      <w:r>
        <w:rPr>
          <w:rFonts w:hint="eastAsia" w:ascii="宋体" w:hAnsi="宋体" w:cs="宋体"/>
          <w:color w:val="auto"/>
          <w:sz w:val="24"/>
        </w:rPr>
        <w:t>6℃/min的速率继续加热升温；</w:t>
      </w:r>
    </w:p>
    <w:p>
      <w:pPr>
        <w:spacing w:line="360" w:lineRule="auto"/>
        <w:rPr>
          <w:rFonts w:ascii="宋体" w:hAnsi="宋体" w:cs="宋体"/>
          <w:color w:val="auto"/>
          <w:sz w:val="24"/>
        </w:rPr>
      </w:pPr>
      <w:r>
        <w:rPr>
          <w:rFonts w:hint="eastAsia" w:ascii="宋体" w:hAnsi="宋体" w:cs="宋体"/>
          <w:color w:val="auto"/>
          <w:sz w:val="24"/>
        </w:rPr>
        <w:t>7.储存方式：实验结果可储存</w:t>
      </w:r>
      <w:r>
        <w:rPr>
          <w:rFonts w:ascii="Arial" w:hAnsi="Arial" w:cs="Arial"/>
          <w:color w:val="auto"/>
          <w:sz w:val="24"/>
        </w:rPr>
        <w:t>≥</w:t>
      </w:r>
      <w:r>
        <w:rPr>
          <w:rFonts w:hint="eastAsia" w:ascii="宋体" w:hAnsi="宋体" w:cs="宋体"/>
          <w:color w:val="auto"/>
          <w:sz w:val="24"/>
        </w:rPr>
        <w:t>199组历史数据；</w:t>
      </w:r>
    </w:p>
    <w:p>
      <w:pPr>
        <w:spacing w:line="360" w:lineRule="auto"/>
        <w:rPr>
          <w:rFonts w:ascii="宋体" w:hAnsi="宋体" w:cs="宋体"/>
          <w:color w:val="auto"/>
          <w:sz w:val="24"/>
        </w:rPr>
      </w:pPr>
      <w:r>
        <w:rPr>
          <w:rFonts w:hint="eastAsia" w:ascii="宋体" w:hAnsi="宋体" w:cs="宋体"/>
          <w:color w:val="auto"/>
          <w:sz w:val="24"/>
        </w:rPr>
        <w:t>8.结果输出：同时可配备U盘输出功能，输出到PC端进行长期保存</w:t>
      </w:r>
    </w:p>
    <w:p>
      <w:pPr>
        <w:spacing w:line="360" w:lineRule="auto"/>
        <w:rPr>
          <w:rFonts w:ascii="宋体" w:hAnsi="宋体" w:cs="宋体"/>
          <w:color w:val="auto"/>
          <w:sz w:val="24"/>
        </w:rPr>
      </w:pPr>
      <w:r>
        <w:rPr>
          <w:rFonts w:hint="eastAsia" w:ascii="宋体" w:hAnsi="宋体" w:cs="宋体"/>
          <w:color w:val="auto"/>
          <w:sz w:val="24"/>
        </w:rPr>
        <w:t>9.输出格式：结果U盘输出格式为CSV或者</w:t>
      </w:r>
      <w:r>
        <w:rPr>
          <w:rFonts w:hint="eastAsia" w:ascii="宋体" w:hAnsi="宋体" w:cs="宋体"/>
          <w:color w:val="auto"/>
          <w:sz w:val="24"/>
          <w:lang w:val="en-US" w:eastAsia="zh-CN"/>
        </w:rPr>
        <w:t>E</w:t>
      </w:r>
      <w:r>
        <w:rPr>
          <w:rFonts w:hint="eastAsia" w:ascii="宋体" w:hAnsi="宋体" w:cs="宋体"/>
          <w:color w:val="auto"/>
          <w:sz w:val="24"/>
        </w:rPr>
        <w:t>xceL。</w:t>
      </w:r>
    </w:p>
    <w:p>
      <w:pPr>
        <w:spacing w:line="360" w:lineRule="auto"/>
        <w:rPr>
          <w:rFonts w:ascii="宋体" w:hAnsi="宋体" w:cs="宋体"/>
          <w:color w:val="auto"/>
          <w:sz w:val="24"/>
        </w:rPr>
      </w:pPr>
      <w:r>
        <w:rPr>
          <w:rFonts w:hint="eastAsia" w:ascii="宋体" w:hAnsi="宋体" w:cs="宋体"/>
          <w:color w:val="auto"/>
          <w:sz w:val="24"/>
        </w:rPr>
        <w:t>10.远程升级：具备TCP网络传输功能，可后期进行软件远程升级</w:t>
      </w:r>
    </w:p>
    <w:p>
      <w:pPr>
        <w:spacing w:line="360" w:lineRule="auto"/>
        <w:rPr>
          <w:rFonts w:ascii="宋体" w:hAnsi="宋体" w:cs="宋体"/>
          <w:color w:val="auto"/>
          <w:sz w:val="24"/>
        </w:rPr>
      </w:pPr>
      <w:r>
        <w:rPr>
          <w:rFonts w:hint="eastAsia" w:ascii="宋体" w:hAnsi="宋体" w:cs="宋体"/>
          <w:color w:val="auto"/>
          <w:sz w:val="24"/>
        </w:rPr>
        <w:t>11.显示温度：实时显示加热炉盘温度和实时显示样品温度</w:t>
      </w:r>
    </w:p>
    <w:p>
      <w:pPr>
        <w:spacing w:line="360" w:lineRule="auto"/>
        <w:rPr>
          <w:rFonts w:ascii="宋体" w:hAnsi="宋体" w:cs="宋体"/>
          <w:color w:val="auto"/>
          <w:sz w:val="24"/>
        </w:rPr>
      </w:pPr>
      <w:r>
        <w:rPr>
          <w:rFonts w:hint="eastAsia" w:ascii="宋体" w:hAnsi="宋体" w:cs="宋体"/>
          <w:color w:val="auto"/>
          <w:sz w:val="24"/>
        </w:rPr>
        <w:t>12.可微电脑储存数据，同时可配备U盘输出数据到PC端进行长期保存</w:t>
      </w:r>
    </w:p>
    <w:p>
      <w:pPr>
        <w:spacing w:line="360" w:lineRule="auto"/>
        <w:rPr>
          <w:rFonts w:ascii="宋体" w:hAnsi="宋体" w:cs="宋体"/>
          <w:color w:val="auto"/>
          <w:sz w:val="24"/>
        </w:rPr>
      </w:pPr>
      <w:r>
        <w:rPr>
          <w:rFonts w:hint="eastAsia" w:ascii="宋体" w:hAnsi="宋体" w:cs="宋体"/>
          <w:color w:val="auto"/>
          <w:sz w:val="24"/>
        </w:rPr>
        <w:t>13.具有日期密码设置功能。（选配）</w:t>
      </w:r>
    </w:p>
    <w:p>
      <w:pPr>
        <w:spacing w:line="360" w:lineRule="auto"/>
        <w:rPr>
          <w:rFonts w:ascii="宋体" w:hAnsi="宋体" w:cs="宋体"/>
          <w:color w:val="auto"/>
          <w:sz w:val="24"/>
        </w:rPr>
      </w:pPr>
      <w:r>
        <w:rPr>
          <w:rFonts w:hint="eastAsia" w:ascii="宋体" w:hAnsi="宋体" w:cs="宋体"/>
          <w:color w:val="auto"/>
          <w:sz w:val="24"/>
        </w:rPr>
        <w:t>14.具有RS232,RS485,以太网等接口 （选配）</w:t>
      </w:r>
    </w:p>
    <w:p>
      <w:pPr>
        <w:spacing w:line="360" w:lineRule="auto"/>
        <w:rPr>
          <w:rFonts w:ascii="宋体" w:hAnsi="宋体" w:cs="宋体"/>
          <w:color w:val="auto"/>
          <w:sz w:val="24"/>
        </w:rPr>
      </w:pPr>
      <w:r>
        <w:rPr>
          <w:rFonts w:hint="eastAsia" w:ascii="宋体" w:hAnsi="宋体" w:cs="宋体"/>
          <w:color w:val="auto"/>
          <w:sz w:val="24"/>
        </w:rPr>
        <w:t>15.输入延伸：可选择条码枪扫码输入样品编号等信息（选配）</w:t>
      </w:r>
    </w:p>
    <w:p>
      <w:pPr>
        <w:spacing w:line="360" w:lineRule="auto"/>
        <w:rPr>
          <w:rFonts w:ascii="宋体" w:hAnsi="宋体" w:cs="宋体"/>
          <w:color w:val="auto"/>
          <w:sz w:val="24"/>
        </w:rPr>
      </w:pPr>
      <w:r>
        <w:rPr>
          <w:rFonts w:hint="eastAsia" w:ascii="宋体" w:hAnsi="宋体" w:cs="宋体"/>
          <w:color w:val="auto"/>
          <w:sz w:val="24"/>
        </w:rPr>
        <w:t>16.输出延伸：打印机接口，可接HP1108激光打印机，打印A4实验报告（选配）</w:t>
      </w:r>
    </w:p>
    <w:p>
      <w:pPr>
        <w:spacing w:line="360" w:lineRule="auto"/>
        <w:rPr>
          <w:rFonts w:ascii="宋体" w:hAnsi="宋体" w:cs="宋体"/>
          <w:color w:val="auto"/>
          <w:sz w:val="24"/>
        </w:rPr>
      </w:pPr>
      <w:r>
        <w:rPr>
          <w:rFonts w:hint="eastAsia" w:ascii="宋体" w:hAnsi="宋体" w:cs="宋体"/>
          <w:color w:val="auto"/>
          <w:sz w:val="24"/>
        </w:rPr>
        <w:t>17.过热保护：自带安全温度设定功能，如果加热温度超过设定的安全温度，仪器可自动停止实验并马上吹风散热</w:t>
      </w: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r>
        <w:rPr>
          <w:rFonts w:hint="eastAsia"/>
          <w:b/>
          <w:bCs/>
          <w:color w:val="auto"/>
          <w:sz w:val="32"/>
          <w:szCs w:val="32"/>
        </w:rPr>
        <w:t>降落数值仪</w:t>
      </w:r>
    </w:p>
    <w:p>
      <w:pPr>
        <w:pStyle w:val="6"/>
        <w:widowControl/>
        <w:spacing w:beforeAutospacing="0" w:afterAutospacing="0" w:line="360" w:lineRule="auto"/>
        <w:rPr>
          <w:rFonts w:ascii="Verdana" w:hAnsi="Verdana" w:eastAsia="宋体" w:cs="Verdana"/>
          <w:color w:val="auto"/>
          <w:kern w:val="2"/>
          <w:shd w:val="clear" w:color="auto" w:fill="FFFFFF"/>
        </w:rPr>
      </w:pPr>
    </w:p>
    <w:p>
      <w:pPr>
        <w:spacing w:line="360" w:lineRule="auto"/>
        <w:rPr>
          <w:rFonts w:ascii="宋体" w:hAnsi="宋体" w:cs="宋体"/>
          <w:color w:val="auto"/>
          <w:sz w:val="24"/>
        </w:rPr>
      </w:pPr>
      <w:r>
        <w:rPr>
          <w:rFonts w:hint="eastAsia" w:ascii="宋体" w:hAnsi="宋体" w:cs="宋体"/>
          <w:color w:val="auto"/>
          <w:sz w:val="24"/>
          <w:lang w:eastAsia="zh-Hans"/>
        </w:rPr>
        <w:t>一</w:t>
      </w:r>
      <w:r>
        <w:rPr>
          <w:rFonts w:ascii="宋体" w:hAnsi="宋体" w:cs="宋体"/>
          <w:color w:val="auto"/>
          <w:sz w:val="24"/>
          <w:lang w:eastAsia="zh-Hans"/>
        </w:rPr>
        <w:t>、</w:t>
      </w:r>
      <w:r>
        <w:rPr>
          <w:rFonts w:hint="eastAsia" w:ascii="宋体" w:hAnsi="宋体" w:cs="宋体"/>
          <w:color w:val="auto"/>
          <w:sz w:val="24"/>
        </w:rPr>
        <w:t>性能要求</w:t>
      </w:r>
    </w:p>
    <w:p>
      <w:pPr>
        <w:spacing w:line="360" w:lineRule="auto"/>
        <w:rPr>
          <w:rFonts w:ascii="宋体" w:hAnsi="宋体" w:cs="宋体"/>
          <w:color w:val="auto"/>
          <w:sz w:val="24"/>
        </w:rPr>
      </w:pPr>
      <w:r>
        <w:rPr>
          <w:rFonts w:hint="eastAsia" w:ascii="宋体" w:hAnsi="宋体" w:cs="宋体"/>
          <w:color w:val="auto"/>
          <w:sz w:val="24"/>
        </w:rPr>
        <w:t>1 双试样测定，海拔高度自动校准。</w:t>
      </w:r>
    </w:p>
    <w:p>
      <w:pPr>
        <w:spacing w:line="360" w:lineRule="auto"/>
        <w:rPr>
          <w:rFonts w:ascii="宋体" w:hAnsi="宋体" w:cs="宋体"/>
          <w:color w:val="auto"/>
          <w:sz w:val="24"/>
        </w:rPr>
      </w:pPr>
      <w:r>
        <w:rPr>
          <w:rFonts w:hint="eastAsia" w:ascii="宋体" w:hAnsi="宋体" w:cs="宋体"/>
          <w:color w:val="auto"/>
          <w:sz w:val="24"/>
        </w:rPr>
        <w:t>2计算机自动控制检验过程。</w:t>
      </w:r>
    </w:p>
    <w:p>
      <w:pPr>
        <w:spacing w:line="360" w:lineRule="auto"/>
        <w:rPr>
          <w:rFonts w:ascii="宋体" w:hAnsi="宋体" w:cs="宋体"/>
          <w:color w:val="auto"/>
          <w:sz w:val="24"/>
        </w:rPr>
      </w:pPr>
      <w:r>
        <w:rPr>
          <w:rFonts w:hint="eastAsia" w:ascii="宋体" w:hAnsi="宋体" w:cs="宋体"/>
          <w:color w:val="auto"/>
          <w:sz w:val="24"/>
        </w:rPr>
        <w:t>3 自动计算并显示面粉、小麦混合比例和麦芽添加量。</w:t>
      </w:r>
    </w:p>
    <w:p>
      <w:pPr>
        <w:spacing w:line="360" w:lineRule="auto"/>
        <w:rPr>
          <w:rFonts w:ascii="宋体" w:hAnsi="宋体" w:cs="宋体"/>
          <w:color w:val="auto"/>
          <w:sz w:val="24"/>
        </w:rPr>
      </w:pPr>
      <w:r>
        <w:rPr>
          <w:rFonts w:hint="eastAsia" w:ascii="宋体" w:hAnsi="宋体" w:cs="宋体"/>
          <w:color w:val="auto"/>
          <w:sz w:val="24"/>
        </w:rPr>
        <w:t>4 按样品水分，自动计算测试样品用量。</w:t>
      </w:r>
    </w:p>
    <w:p>
      <w:pPr>
        <w:spacing w:line="360" w:lineRule="auto"/>
        <w:rPr>
          <w:rFonts w:ascii="宋体" w:hAnsi="宋体" w:cs="宋体"/>
          <w:color w:val="auto"/>
          <w:sz w:val="24"/>
        </w:rPr>
      </w:pPr>
      <w:r>
        <w:rPr>
          <w:rFonts w:hint="eastAsia" w:ascii="宋体" w:hAnsi="宋体" w:cs="宋体"/>
          <w:color w:val="auto"/>
          <w:sz w:val="24"/>
        </w:rPr>
        <w:t>5 内置数字键盘和打印机。</w:t>
      </w:r>
    </w:p>
    <w:p>
      <w:pPr>
        <w:spacing w:line="360" w:lineRule="auto"/>
        <w:rPr>
          <w:rFonts w:ascii="宋体" w:hAnsi="宋体" w:cs="宋体"/>
          <w:color w:val="auto"/>
          <w:sz w:val="24"/>
        </w:rPr>
      </w:pPr>
      <w:r>
        <w:rPr>
          <w:rFonts w:hint="eastAsia" w:ascii="宋体" w:hAnsi="宋体" w:cs="宋体"/>
          <w:color w:val="auto"/>
          <w:sz w:val="24"/>
        </w:rPr>
        <w:t>6大型液晶屏显示</w:t>
      </w:r>
      <w:r>
        <w:rPr>
          <w:rFonts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7 RS-232数据接口</w:t>
      </w:r>
      <w:r>
        <w:rPr>
          <w:rFonts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三、技术指标</w:t>
      </w:r>
    </w:p>
    <w:tbl>
      <w:tblPr>
        <w:tblStyle w:val="8"/>
        <w:tblW w:w="8055" w:type="dxa"/>
        <w:tblCellSpacing w:w="0" w:type="dxa"/>
        <w:tblInd w:w="0" w:type="dxa"/>
        <w:tblLayout w:type="autofit"/>
        <w:tblCellMar>
          <w:top w:w="0" w:type="dxa"/>
          <w:left w:w="0" w:type="dxa"/>
          <w:bottom w:w="0" w:type="dxa"/>
          <w:right w:w="0" w:type="dxa"/>
        </w:tblCellMar>
      </w:tblPr>
      <w:tblGrid>
        <w:gridCol w:w="2340"/>
        <w:gridCol w:w="5715"/>
      </w:tblGrid>
      <w:tr>
        <w:tblPrEx>
          <w:tblCellMar>
            <w:top w:w="0" w:type="dxa"/>
            <w:left w:w="0" w:type="dxa"/>
            <w:bottom w:w="0" w:type="dxa"/>
            <w:right w:w="0" w:type="dxa"/>
          </w:tblCellMar>
        </w:tblPrEx>
        <w:trPr>
          <w:tblCellSpacing w:w="0" w:type="dxa"/>
        </w:trPr>
        <w:tc>
          <w:tcPr>
            <w:tcW w:w="2340" w:type="dxa"/>
            <w:tcBorders>
              <w:tl2br w:val="nil"/>
              <w:tr2bl w:val="nil"/>
            </w:tcBorders>
            <w:tcMar>
              <w:top w:w="30" w:type="dxa"/>
              <w:left w:w="30" w:type="dxa"/>
              <w:bottom w:w="30" w:type="dxa"/>
              <w:right w:w="30" w:type="dxa"/>
            </w:tcMar>
            <w:vAlign w:val="center"/>
          </w:tcPr>
          <w:p>
            <w:pPr>
              <w:spacing w:line="360" w:lineRule="auto"/>
              <w:rPr>
                <w:rFonts w:ascii="宋体" w:hAnsi="宋体" w:cs="宋体"/>
                <w:color w:val="auto"/>
                <w:sz w:val="24"/>
              </w:rPr>
            </w:pPr>
            <w:r>
              <w:rPr>
                <w:rFonts w:hint="eastAsia" w:ascii="宋体" w:hAnsi="宋体" w:cs="宋体"/>
                <w:color w:val="auto"/>
                <w:sz w:val="24"/>
              </w:rPr>
              <w:t>1.测定方式</w:t>
            </w:r>
          </w:p>
        </w:tc>
        <w:tc>
          <w:tcPr>
            <w:tcW w:w="5715" w:type="dxa"/>
            <w:tcBorders>
              <w:tl2br w:val="nil"/>
              <w:tr2bl w:val="nil"/>
            </w:tcBorders>
            <w:tcMar>
              <w:top w:w="30" w:type="dxa"/>
              <w:left w:w="30" w:type="dxa"/>
              <w:bottom w:w="30" w:type="dxa"/>
              <w:right w:w="30" w:type="dxa"/>
            </w:tcMar>
            <w:vAlign w:val="center"/>
          </w:tcPr>
          <w:p>
            <w:pPr>
              <w:spacing w:line="360" w:lineRule="auto"/>
              <w:rPr>
                <w:rFonts w:ascii="宋体" w:hAnsi="宋体" w:cs="宋体"/>
                <w:color w:val="auto"/>
                <w:sz w:val="24"/>
              </w:rPr>
            </w:pPr>
            <w:r>
              <w:rPr>
                <w:rFonts w:hint="eastAsia" w:ascii="宋体" w:hAnsi="宋体" w:cs="宋体"/>
                <w:color w:val="auto"/>
                <w:sz w:val="24"/>
              </w:rPr>
              <w:t>可对降落数值和真菌降落数测定方式进行转换</w:t>
            </w:r>
          </w:p>
        </w:tc>
      </w:tr>
      <w:tr>
        <w:tblPrEx>
          <w:tblCellMar>
            <w:top w:w="0" w:type="dxa"/>
            <w:left w:w="0" w:type="dxa"/>
            <w:bottom w:w="0" w:type="dxa"/>
            <w:right w:w="0" w:type="dxa"/>
          </w:tblCellMar>
        </w:tblPrEx>
        <w:trPr>
          <w:tblCellSpacing w:w="0" w:type="dxa"/>
        </w:trPr>
        <w:tc>
          <w:tcPr>
            <w:tcW w:w="2340" w:type="dxa"/>
            <w:tcBorders>
              <w:tl2br w:val="nil"/>
              <w:tr2bl w:val="nil"/>
            </w:tcBorders>
            <w:tcMar>
              <w:top w:w="30" w:type="dxa"/>
              <w:left w:w="30" w:type="dxa"/>
              <w:bottom w:w="30" w:type="dxa"/>
              <w:right w:w="30" w:type="dxa"/>
            </w:tcMar>
            <w:vAlign w:val="center"/>
          </w:tcPr>
          <w:p>
            <w:pPr>
              <w:spacing w:line="360" w:lineRule="auto"/>
              <w:rPr>
                <w:rFonts w:ascii="宋体" w:hAnsi="宋体" w:cs="宋体"/>
                <w:color w:val="auto"/>
                <w:sz w:val="24"/>
              </w:rPr>
            </w:pPr>
            <w:r>
              <w:rPr>
                <w:rFonts w:hint="eastAsia" w:ascii="宋体" w:hAnsi="宋体" w:cs="宋体"/>
                <w:color w:val="auto"/>
                <w:sz w:val="24"/>
              </w:rPr>
              <w:t>2.加液器</w:t>
            </w:r>
          </w:p>
        </w:tc>
        <w:tc>
          <w:tcPr>
            <w:tcW w:w="5715" w:type="dxa"/>
            <w:tcBorders>
              <w:tl2br w:val="nil"/>
              <w:tr2bl w:val="nil"/>
            </w:tcBorders>
            <w:tcMar>
              <w:top w:w="30" w:type="dxa"/>
              <w:left w:w="30" w:type="dxa"/>
              <w:bottom w:w="30" w:type="dxa"/>
              <w:right w:w="30" w:type="dxa"/>
            </w:tcMar>
            <w:vAlign w:val="center"/>
          </w:tcPr>
          <w:p>
            <w:pPr>
              <w:spacing w:line="360" w:lineRule="auto"/>
              <w:rPr>
                <w:rFonts w:ascii="宋体" w:hAnsi="宋体" w:cs="宋体"/>
                <w:color w:val="auto"/>
                <w:sz w:val="24"/>
              </w:rPr>
            </w:pPr>
            <w:r>
              <w:rPr>
                <w:rFonts w:hint="eastAsia" w:ascii="宋体" w:hAnsi="宋体" w:cs="宋体"/>
                <w:color w:val="auto"/>
                <w:sz w:val="24"/>
              </w:rPr>
              <w:t>自动定量加液，容量</w:t>
            </w:r>
            <w:r>
              <w:rPr>
                <w:rFonts w:ascii="宋体" w:hAnsi="宋体" w:cs="宋体"/>
                <w:color w:val="auto"/>
                <w:sz w:val="24"/>
              </w:rPr>
              <w:t>：</w:t>
            </w:r>
            <w:r>
              <w:rPr>
                <w:rFonts w:hint="eastAsia" w:ascii="宋体" w:hAnsi="宋体" w:cs="宋体"/>
                <w:color w:val="auto"/>
                <w:sz w:val="24"/>
              </w:rPr>
              <w:t>25±0.2mL</w:t>
            </w:r>
          </w:p>
        </w:tc>
      </w:tr>
      <w:tr>
        <w:tblPrEx>
          <w:tblCellMar>
            <w:top w:w="0" w:type="dxa"/>
            <w:left w:w="0" w:type="dxa"/>
            <w:bottom w:w="0" w:type="dxa"/>
            <w:right w:w="0" w:type="dxa"/>
          </w:tblCellMar>
        </w:tblPrEx>
        <w:trPr>
          <w:tblCellSpacing w:w="0" w:type="dxa"/>
        </w:trPr>
        <w:tc>
          <w:tcPr>
            <w:tcW w:w="2340" w:type="dxa"/>
            <w:tcBorders>
              <w:tl2br w:val="nil"/>
              <w:tr2bl w:val="nil"/>
            </w:tcBorders>
            <w:tcMar>
              <w:top w:w="30" w:type="dxa"/>
              <w:left w:w="30" w:type="dxa"/>
              <w:bottom w:w="30" w:type="dxa"/>
              <w:right w:w="30" w:type="dxa"/>
            </w:tcMar>
            <w:vAlign w:val="center"/>
          </w:tcPr>
          <w:p>
            <w:pPr>
              <w:spacing w:line="360" w:lineRule="auto"/>
              <w:rPr>
                <w:rFonts w:ascii="宋体" w:hAnsi="宋体" w:cs="宋体"/>
                <w:color w:val="auto"/>
                <w:sz w:val="24"/>
              </w:rPr>
            </w:pPr>
            <w:r>
              <w:rPr>
                <w:rFonts w:hint="eastAsia" w:ascii="宋体" w:hAnsi="宋体" w:cs="宋体"/>
                <w:color w:val="auto"/>
                <w:sz w:val="24"/>
              </w:rPr>
              <w:t>3.样品修正</w:t>
            </w:r>
          </w:p>
        </w:tc>
        <w:tc>
          <w:tcPr>
            <w:tcW w:w="5715" w:type="dxa"/>
            <w:tcBorders>
              <w:tl2br w:val="nil"/>
              <w:tr2bl w:val="nil"/>
            </w:tcBorders>
            <w:tcMar>
              <w:top w:w="30" w:type="dxa"/>
              <w:left w:w="30" w:type="dxa"/>
              <w:bottom w:w="30" w:type="dxa"/>
              <w:right w:w="30" w:type="dxa"/>
            </w:tcMar>
            <w:vAlign w:val="center"/>
          </w:tcPr>
          <w:p>
            <w:pPr>
              <w:spacing w:line="360" w:lineRule="auto"/>
              <w:rPr>
                <w:rFonts w:ascii="宋体" w:hAnsi="宋体" w:cs="宋体"/>
                <w:color w:val="auto"/>
                <w:sz w:val="24"/>
              </w:rPr>
            </w:pPr>
            <w:r>
              <w:rPr>
                <w:rFonts w:hint="eastAsia" w:ascii="宋体" w:hAnsi="宋体" w:cs="宋体"/>
                <w:color w:val="auto"/>
                <w:sz w:val="24"/>
              </w:rPr>
              <w:t>自动按水分计算修正样品</w:t>
            </w:r>
          </w:p>
        </w:tc>
      </w:tr>
      <w:tr>
        <w:tblPrEx>
          <w:tblCellMar>
            <w:top w:w="0" w:type="dxa"/>
            <w:left w:w="0" w:type="dxa"/>
            <w:bottom w:w="0" w:type="dxa"/>
            <w:right w:w="0" w:type="dxa"/>
          </w:tblCellMar>
        </w:tblPrEx>
        <w:trPr>
          <w:tblCellSpacing w:w="0" w:type="dxa"/>
        </w:trPr>
        <w:tc>
          <w:tcPr>
            <w:tcW w:w="2340" w:type="dxa"/>
            <w:tcBorders>
              <w:tl2br w:val="nil"/>
              <w:tr2bl w:val="nil"/>
            </w:tcBorders>
            <w:tcMar>
              <w:top w:w="30" w:type="dxa"/>
              <w:left w:w="30" w:type="dxa"/>
              <w:bottom w:w="30" w:type="dxa"/>
              <w:right w:w="30" w:type="dxa"/>
            </w:tcMar>
            <w:vAlign w:val="center"/>
          </w:tcPr>
          <w:p>
            <w:pPr>
              <w:spacing w:line="360" w:lineRule="auto"/>
              <w:rPr>
                <w:rFonts w:ascii="宋体" w:hAnsi="宋体" w:cs="宋体"/>
                <w:color w:val="auto"/>
                <w:sz w:val="24"/>
              </w:rPr>
            </w:pPr>
            <w:r>
              <w:rPr>
                <w:rFonts w:hint="eastAsia" w:ascii="宋体" w:hAnsi="宋体" w:cs="宋体"/>
                <w:color w:val="auto"/>
                <w:sz w:val="24"/>
              </w:rPr>
              <w:t>4.混合比例</w:t>
            </w:r>
          </w:p>
        </w:tc>
        <w:tc>
          <w:tcPr>
            <w:tcW w:w="5715" w:type="dxa"/>
            <w:tcBorders>
              <w:tl2br w:val="nil"/>
              <w:tr2bl w:val="nil"/>
            </w:tcBorders>
            <w:tcMar>
              <w:top w:w="30" w:type="dxa"/>
              <w:left w:w="30" w:type="dxa"/>
              <w:bottom w:w="30" w:type="dxa"/>
              <w:right w:w="30" w:type="dxa"/>
            </w:tcMar>
            <w:vAlign w:val="center"/>
          </w:tcPr>
          <w:p>
            <w:pPr>
              <w:spacing w:line="360" w:lineRule="auto"/>
              <w:rPr>
                <w:rFonts w:ascii="宋体" w:hAnsi="宋体" w:cs="宋体"/>
                <w:color w:val="auto"/>
                <w:sz w:val="24"/>
              </w:rPr>
            </w:pPr>
            <w:r>
              <w:rPr>
                <w:rFonts w:hint="eastAsia" w:ascii="宋体" w:hAnsi="宋体" w:cs="宋体"/>
                <w:color w:val="auto"/>
                <w:sz w:val="24"/>
              </w:rPr>
              <w:t>自动计算</w:t>
            </w:r>
          </w:p>
        </w:tc>
      </w:tr>
      <w:tr>
        <w:tblPrEx>
          <w:tblCellMar>
            <w:top w:w="0" w:type="dxa"/>
            <w:left w:w="0" w:type="dxa"/>
            <w:bottom w:w="0" w:type="dxa"/>
            <w:right w:w="0" w:type="dxa"/>
          </w:tblCellMar>
        </w:tblPrEx>
        <w:trPr>
          <w:tblCellSpacing w:w="0" w:type="dxa"/>
        </w:trPr>
        <w:tc>
          <w:tcPr>
            <w:tcW w:w="2340" w:type="dxa"/>
            <w:tcBorders>
              <w:tl2br w:val="nil"/>
              <w:tr2bl w:val="nil"/>
            </w:tcBorders>
            <w:tcMar>
              <w:top w:w="30" w:type="dxa"/>
              <w:left w:w="30" w:type="dxa"/>
              <w:bottom w:w="30" w:type="dxa"/>
              <w:right w:w="30" w:type="dxa"/>
            </w:tcMar>
            <w:vAlign w:val="center"/>
          </w:tcPr>
          <w:p>
            <w:pPr>
              <w:spacing w:line="360" w:lineRule="auto"/>
              <w:rPr>
                <w:rFonts w:ascii="宋体" w:hAnsi="宋体" w:cs="宋体"/>
                <w:color w:val="auto"/>
                <w:sz w:val="24"/>
              </w:rPr>
            </w:pPr>
            <w:r>
              <w:rPr>
                <w:rFonts w:hint="eastAsia" w:ascii="宋体" w:hAnsi="宋体" w:cs="宋体"/>
                <w:color w:val="auto"/>
                <w:sz w:val="24"/>
              </w:rPr>
              <w:t>5.整机功率</w:t>
            </w:r>
          </w:p>
        </w:tc>
        <w:tc>
          <w:tcPr>
            <w:tcW w:w="5715" w:type="dxa"/>
            <w:tcBorders>
              <w:tl2br w:val="nil"/>
              <w:tr2bl w:val="nil"/>
            </w:tcBorders>
            <w:tcMar>
              <w:top w:w="30" w:type="dxa"/>
              <w:left w:w="30" w:type="dxa"/>
              <w:bottom w:w="30" w:type="dxa"/>
              <w:right w:w="30" w:type="dxa"/>
            </w:tcMar>
            <w:vAlign w:val="center"/>
          </w:tcPr>
          <w:p>
            <w:pPr>
              <w:spacing w:line="360" w:lineRule="auto"/>
              <w:rPr>
                <w:rFonts w:ascii="宋体" w:hAnsi="宋体" w:cs="宋体"/>
                <w:color w:val="auto"/>
                <w:sz w:val="24"/>
              </w:rPr>
            </w:pPr>
            <w:r>
              <w:rPr>
                <w:rFonts w:hint="eastAsia" w:ascii="宋体" w:hAnsi="宋体" w:cs="宋体"/>
                <w:color w:val="auto"/>
                <w:sz w:val="24"/>
              </w:rPr>
              <w:t>AC 220V（50/60Hz）/ ≤500W</w:t>
            </w:r>
          </w:p>
        </w:tc>
      </w:tr>
    </w:tbl>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p>
    <w:p>
      <w:pPr>
        <w:spacing w:line="360" w:lineRule="auto"/>
        <w:jc w:val="center"/>
        <w:rPr>
          <w:b/>
          <w:bCs/>
          <w:color w:val="auto"/>
          <w:sz w:val="32"/>
          <w:szCs w:val="32"/>
        </w:rPr>
      </w:pPr>
      <w:r>
        <w:rPr>
          <w:rFonts w:hint="eastAsia"/>
          <w:b/>
          <w:bCs/>
          <w:color w:val="auto"/>
          <w:sz w:val="32"/>
          <w:szCs w:val="32"/>
        </w:rPr>
        <w:t>面包体积测定仪</w:t>
      </w:r>
    </w:p>
    <w:p>
      <w:pPr>
        <w:spacing w:line="360" w:lineRule="auto"/>
        <w:rPr>
          <w:rFonts w:ascii="宋体" w:hAnsi="宋体" w:cs="宋体"/>
          <w:color w:val="auto"/>
          <w:sz w:val="24"/>
        </w:rPr>
      </w:pPr>
      <w:r>
        <w:rPr>
          <w:rFonts w:hint="eastAsia" w:ascii="宋体" w:hAnsi="宋体" w:cs="宋体"/>
          <w:color w:val="auto"/>
          <w:sz w:val="24"/>
        </w:rPr>
        <w:t>一．工作条件</w:t>
      </w:r>
    </w:p>
    <w:p>
      <w:pPr>
        <w:pStyle w:val="6"/>
        <w:widowControl/>
        <w:spacing w:beforeAutospacing="0" w:afterAutospacing="0" w:line="360" w:lineRule="auto"/>
        <w:rPr>
          <w:rFonts w:ascii="宋体" w:hAnsi="宋体" w:cs="宋体"/>
          <w:color w:val="auto"/>
          <w:kern w:val="2"/>
        </w:rPr>
      </w:pPr>
      <w:r>
        <w:rPr>
          <w:rFonts w:hint="eastAsia" w:ascii="宋体" w:hAnsi="宋体" w:cs="宋体"/>
          <w:color w:val="auto"/>
          <w:kern w:val="2"/>
        </w:rPr>
        <w:t>1、电源：AC 220VAC，50Hz</w:t>
      </w:r>
    </w:p>
    <w:p>
      <w:pPr>
        <w:pStyle w:val="6"/>
        <w:widowControl/>
        <w:spacing w:beforeAutospacing="0" w:afterAutospacing="0" w:line="360" w:lineRule="auto"/>
        <w:rPr>
          <w:rFonts w:ascii="宋体" w:hAnsi="宋体" w:cs="宋体"/>
          <w:color w:val="auto"/>
          <w:kern w:val="2"/>
        </w:rPr>
      </w:pPr>
      <w:r>
        <w:rPr>
          <w:rFonts w:hint="eastAsia" w:ascii="宋体" w:hAnsi="宋体" w:cs="宋体"/>
          <w:color w:val="auto"/>
          <w:kern w:val="2"/>
        </w:rPr>
        <w:t>2、使用条件：温度：5℃</w:t>
      </w:r>
      <w:r>
        <w:rPr>
          <w:rFonts w:hint="eastAsia" w:ascii="宋体" w:hAnsi="宋体"/>
          <w:color w:val="auto"/>
        </w:rPr>
        <w:t>～</w:t>
      </w:r>
      <w:r>
        <w:rPr>
          <w:rFonts w:hint="eastAsia" w:ascii="宋体" w:hAnsi="宋体" w:cs="宋体"/>
          <w:color w:val="auto"/>
          <w:kern w:val="2"/>
        </w:rPr>
        <w:t>40℃；相对湿度：10%</w:t>
      </w:r>
      <w:r>
        <w:rPr>
          <w:rFonts w:hint="eastAsia" w:ascii="宋体" w:hAnsi="宋体"/>
          <w:color w:val="auto"/>
        </w:rPr>
        <w:t>～</w:t>
      </w:r>
      <w:r>
        <w:rPr>
          <w:rFonts w:hint="eastAsia" w:ascii="宋体" w:hAnsi="宋体" w:cs="宋体"/>
          <w:color w:val="auto"/>
          <w:kern w:val="2"/>
        </w:rPr>
        <w:t>85%</w:t>
      </w:r>
    </w:p>
    <w:p>
      <w:pPr>
        <w:pStyle w:val="6"/>
        <w:widowControl/>
        <w:spacing w:beforeAutospacing="0" w:afterAutospacing="0" w:line="360" w:lineRule="auto"/>
        <w:rPr>
          <w:rFonts w:ascii="宋体" w:hAnsi="宋体" w:cs="宋体"/>
          <w:color w:val="auto"/>
          <w:kern w:val="2"/>
        </w:rPr>
      </w:pPr>
      <w:r>
        <w:rPr>
          <w:rFonts w:hint="eastAsia" w:ascii="宋体" w:hAnsi="宋体" w:cs="宋体"/>
          <w:color w:val="auto"/>
          <w:kern w:val="2"/>
        </w:rPr>
        <w:t>二．技术性能</w:t>
      </w:r>
    </w:p>
    <w:p>
      <w:pPr>
        <w:pStyle w:val="6"/>
        <w:widowControl/>
        <w:spacing w:beforeAutospacing="0" w:afterAutospacing="0" w:line="360" w:lineRule="auto"/>
        <w:rPr>
          <w:rFonts w:ascii="宋体" w:hAnsi="宋体" w:cs="宋体"/>
          <w:color w:val="auto"/>
          <w:kern w:val="2"/>
        </w:rPr>
      </w:pPr>
      <w:r>
        <w:rPr>
          <w:rFonts w:hint="eastAsia" w:ascii="宋体" w:hAnsi="宋体" w:cs="宋体"/>
          <w:color w:val="auto"/>
          <w:kern w:val="2"/>
        </w:rPr>
        <w:t>2.1 激光探头接近180度的全扫描，检测结果在表格里显示，并以3D图谱显示；</w:t>
      </w:r>
    </w:p>
    <w:p>
      <w:pPr>
        <w:pStyle w:val="6"/>
        <w:widowControl/>
        <w:spacing w:beforeAutospacing="0" w:afterAutospacing="0" w:line="360" w:lineRule="auto"/>
        <w:rPr>
          <w:rFonts w:ascii="宋体" w:hAnsi="宋体" w:cs="宋体"/>
          <w:color w:val="auto"/>
          <w:kern w:val="2"/>
        </w:rPr>
      </w:pPr>
      <w:r>
        <w:rPr>
          <w:rFonts w:hint="eastAsia" w:ascii="宋体" w:hAnsi="宋体" w:cs="宋体"/>
          <w:color w:val="auto"/>
          <w:kern w:val="2"/>
        </w:rPr>
        <w:t>2.2可检测体积、长度/高度、宽度、深度、比容和重量；</w:t>
      </w:r>
    </w:p>
    <w:p>
      <w:pPr>
        <w:pStyle w:val="6"/>
        <w:widowControl/>
        <w:spacing w:beforeAutospacing="0" w:afterAutospacing="0" w:line="360" w:lineRule="auto"/>
        <w:rPr>
          <w:rFonts w:ascii="宋体" w:hAnsi="宋体" w:cs="宋体"/>
          <w:color w:val="auto"/>
          <w:kern w:val="2"/>
        </w:rPr>
      </w:pPr>
      <w:r>
        <w:rPr>
          <w:rFonts w:hint="eastAsia" w:ascii="宋体" w:hAnsi="宋体" w:cs="宋体"/>
          <w:color w:val="auto"/>
          <w:kern w:val="2"/>
        </w:rPr>
        <w:t>2.3非接触式无破坏检测，适合检测各种类型的样品；</w:t>
      </w:r>
    </w:p>
    <w:p>
      <w:pPr>
        <w:pStyle w:val="6"/>
        <w:widowControl/>
        <w:spacing w:beforeAutospacing="0" w:afterAutospacing="0" w:line="360" w:lineRule="auto"/>
        <w:rPr>
          <w:rFonts w:ascii="宋体" w:hAnsi="宋体" w:cs="宋体"/>
          <w:color w:val="auto"/>
          <w:kern w:val="2"/>
        </w:rPr>
      </w:pPr>
      <w:r>
        <w:rPr>
          <w:rFonts w:hint="eastAsia" w:ascii="宋体" w:hAnsi="宋体" w:cs="宋体"/>
          <w:color w:val="auto"/>
          <w:kern w:val="2"/>
        </w:rPr>
        <w:t>2.4被检样品尺寸（高×宽×长）：≤45×</w:t>
      </w:r>
      <w:r>
        <w:rPr>
          <w:rFonts w:ascii="宋体" w:hAnsi="宋体" w:cs="宋体"/>
          <w:color w:val="auto"/>
          <w:kern w:val="2"/>
        </w:rPr>
        <w:t>28</w:t>
      </w:r>
      <w:r>
        <w:rPr>
          <w:rFonts w:hint="eastAsia" w:ascii="宋体" w:hAnsi="宋体" w:cs="宋体"/>
          <w:color w:val="auto"/>
          <w:kern w:val="2"/>
        </w:rPr>
        <w:t>×</w:t>
      </w:r>
      <w:r>
        <w:rPr>
          <w:rFonts w:ascii="宋体" w:hAnsi="宋体" w:cs="宋体"/>
          <w:color w:val="auto"/>
          <w:kern w:val="2"/>
        </w:rPr>
        <w:t>28</w:t>
      </w:r>
      <w:r>
        <w:rPr>
          <w:rFonts w:hint="eastAsia" w:ascii="宋体" w:hAnsi="宋体" w:cs="宋体"/>
          <w:color w:val="auto"/>
          <w:kern w:val="2"/>
        </w:rPr>
        <w:t>cm；</w:t>
      </w:r>
    </w:p>
    <w:p>
      <w:pPr>
        <w:pStyle w:val="6"/>
        <w:widowControl/>
        <w:spacing w:beforeAutospacing="0" w:afterAutospacing="0" w:line="360" w:lineRule="auto"/>
        <w:rPr>
          <w:rFonts w:ascii="宋体" w:hAnsi="宋体" w:cs="宋体"/>
          <w:color w:val="auto"/>
          <w:kern w:val="2"/>
        </w:rPr>
      </w:pPr>
      <w:r>
        <w:rPr>
          <w:rFonts w:hint="eastAsia" w:ascii="宋体" w:hAnsi="宋体" w:cs="宋体"/>
          <w:color w:val="auto"/>
          <w:kern w:val="2"/>
        </w:rPr>
        <w:t>2.5体积测定精度：0.5%(扫描时间60秒)；</w:t>
      </w:r>
      <w:r>
        <w:rPr>
          <w:rFonts w:hint="eastAsia" w:ascii="宋体" w:hAnsi="宋体" w:cs="宋体"/>
          <w:color w:val="auto"/>
          <w:kern w:val="2"/>
          <w:lang w:eastAsia="zh-Hans"/>
        </w:rPr>
        <w:t>测量精确度</w:t>
      </w:r>
      <w:r>
        <w:rPr>
          <w:rFonts w:ascii="宋体" w:hAnsi="宋体" w:cs="宋体"/>
          <w:color w:val="auto"/>
          <w:kern w:val="2"/>
          <w:lang w:eastAsia="zh-Hans"/>
        </w:rPr>
        <w:t>：</w:t>
      </w:r>
      <w:r>
        <w:rPr>
          <w:rFonts w:hint="eastAsia" w:ascii="宋体" w:hAnsi="宋体" w:cs="宋体"/>
          <w:color w:val="auto"/>
          <w:kern w:val="2"/>
        </w:rPr>
        <w:t>≤</w:t>
      </w:r>
      <w:r>
        <w:rPr>
          <w:rFonts w:ascii="宋体" w:hAnsi="宋体" w:cs="宋体"/>
          <w:color w:val="auto"/>
          <w:kern w:val="2"/>
          <w:lang w:eastAsia="zh-Hans"/>
        </w:rPr>
        <w:t>0</w:t>
      </w:r>
      <w:r>
        <w:rPr>
          <w:rFonts w:hint="eastAsia" w:ascii="宋体" w:hAnsi="宋体" w:cs="宋体"/>
          <w:color w:val="auto"/>
          <w:kern w:val="2"/>
          <w:lang w:eastAsia="zh-Hans"/>
        </w:rPr>
        <w:t>.</w:t>
      </w:r>
      <w:r>
        <w:rPr>
          <w:rFonts w:ascii="宋体" w:hAnsi="宋体" w:cs="宋体"/>
          <w:color w:val="auto"/>
          <w:kern w:val="2"/>
          <w:lang w:eastAsia="zh-Hans"/>
        </w:rPr>
        <w:t>5%；</w:t>
      </w:r>
    </w:p>
    <w:p>
      <w:pPr>
        <w:pStyle w:val="6"/>
        <w:widowControl/>
        <w:spacing w:beforeAutospacing="0" w:afterAutospacing="0" w:line="360" w:lineRule="auto"/>
        <w:rPr>
          <w:rFonts w:ascii="宋体" w:hAnsi="宋体" w:cs="宋体"/>
          <w:color w:val="auto"/>
          <w:kern w:val="2"/>
        </w:rPr>
      </w:pPr>
      <w:r>
        <w:rPr>
          <w:rFonts w:hint="eastAsia" w:ascii="宋体" w:hAnsi="宋体" w:cs="宋体"/>
          <w:color w:val="auto"/>
          <w:kern w:val="2"/>
        </w:rPr>
        <w:t>2.6扫描数据收集：≥768点／转</w:t>
      </w:r>
      <w:r>
        <w:rPr>
          <w:rFonts w:ascii="宋体" w:hAnsi="宋体" w:cs="宋体"/>
          <w:color w:val="auto"/>
          <w:kern w:val="2"/>
        </w:rPr>
        <w:t>；</w:t>
      </w:r>
    </w:p>
    <w:p>
      <w:pPr>
        <w:pStyle w:val="6"/>
        <w:widowControl/>
        <w:spacing w:beforeAutospacing="0" w:afterAutospacing="0" w:line="360" w:lineRule="auto"/>
        <w:rPr>
          <w:rFonts w:ascii="宋体" w:hAnsi="宋体" w:cs="宋体"/>
          <w:color w:val="auto"/>
          <w:kern w:val="2"/>
          <w:lang w:eastAsia="zh-Hans"/>
        </w:rPr>
      </w:pPr>
      <w:r>
        <w:rPr>
          <w:rFonts w:hint="eastAsia" w:ascii="宋体" w:hAnsi="宋体" w:cs="宋体"/>
          <w:color w:val="auto"/>
          <w:kern w:val="2"/>
        </w:rPr>
        <w:t>2.7</w:t>
      </w:r>
      <w:r>
        <w:rPr>
          <w:rFonts w:hint="eastAsia" w:ascii="宋体" w:hAnsi="宋体" w:cs="宋体"/>
          <w:color w:val="auto"/>
          <w:kern w:val="2"/>
          <w:lang w:eastAsia="zh-Hans"/>
        </w:rPr>
        <w:t>测样时间</w:t>
      </w:r>
      <w:r>
        <w:rPr>
          <w:rFonts w:hint="eastAsia" w:ascii="宋体" w:hAnsi="宋体" w:cs="宋体"/>
          <w:color w:val="auto"/>
          <w:kern w:val="2"/>
        </w:rPr>
        <w:t>≤</w:t>
      </w:r>
      <w:r>
        <w:rPr>
          <w:rFonts w:ascii="宋体" w:hAnsi="宋体" w:cs="宋体"/>
          <w:color w:val="auto"/>
          <w:kern w:val="2"/>
          <w:lang w:eastAsia="zh-Hans"/>
        </w:rPr>
        <w:t>1</w:t>
      </w:r>
      <w:r>
        <w:rPr>
          <w:rFonts w:hint="eastAsia" w:ascii="宋体" w:hAnsi="宋体" w:cs="宋体"/>
          <w:color w:val="auto"/>
          <w:kern w:val="2"/>
          <w:lang w:eastAsia="zh-Hans"/>
        </w:rPr>
        <w:t>min</w:t>
      </w:r>
      <w:r>
        <w:rPr>
          <w:rFonts w:ascii="宋体" w:hAnsi="宋体" w:cs="宋体"/>
          <w:color w:val="auto"/>
          <w:kern w:val="2"/>
          <w:lang w:eastAsia="zh-Hans"/>
        </w:rPr>
        <w:t>；</w:t>
      </w:r>
    </w:p>
    <w:p>
      <w:pPr>
        <w:pStyle w:val="6"/>
        <w:widowControl/>
        <w:spacing w:beforeAutospacing="0" w:afterAutospacing="0" w:line="360" w:lineRule="auto"/>
        <w:rPr>
          <w:rFonts w:ascii="宋体" w:hAnsi="宋体" w:cs="宋体"/>
          <w:color w:val="auto"/>
          <w:kern w:val="2"/>
          <w:lang w:eastAsia="zh-Hans"/>
        </w:rPr>
      </w:pPr>
      <w:r>
        <w:rPr>
          <w:rFonts w:hint="eastAsia" w:ascii="宋体" w:hAnsi="宋体" w:cs="宋体"/>
          <w:color w:val="auto"/>
          <w:kern w:val="2"/>
        </w:rPr>
        <w:t>2.</w:t>
      </w:r>
      <w:r>
        <w:rPr>
          <w:rFonts w:hint="eastAsia" w:ascii="宋体" w:hAnsi="宋体" w:cs="宋体"/>
          <w:color w:val="auto"/>
          <w:kern w:val="2"/>
          <w:lang w:val="en-US" w:eastAsia="zh-CN"/>
        </w:rPr>
        <w:t>8</w:t>
      </w:r>
      <w:r>
        <w:rPr>
          <w:rFonts w:hint="eastAsia" w:ascii="宋体" w:hAnsi="宋体" w:cs="宋体"/>
          <w:color w:val="auto"/>
          <w:kern w:val="2"/>
          <w:lang w:eastAsia="zh-Hans"/>
        </w:rPr>
        <w:t>样品无需前处理</w:t>
      </w:r>
      <w:r>
        <w:rPr>
          <w:rFonts w:ascii="宋体" w:hAnsi="宋体" w:cs="宋体"/>
          <w:color w:val="auto"/>
          <w:kern w:val="2"/>
          <w:lang w:eastAsia="zh-Hans"/>
        </w:rPr>
        <w:t>。</w:t>
      </w:r>
    </w:p>
    <w:p>
      <w:pPr>
        <w:pStyle w:val="6"/>
        <w:widowControl/>
        <w:numPr>
          <w:ilvl w:val="0"/>
          <w:numId w:val="2"/>
        </w:numPr>
        <w:spacing w:beforeAutospacing="0" w:afterAutospacing="0" w:line="360" w:lineRule="auto"/>
        <w:rPr>
          <w:rFonts w:ascii="宋体" w:hAnsi="宋体" w:cs="宋体"/>
          <w:color w:val="auto"/>
          <w:kern w:val="2"/>
        </w:rPr>
      </w:pPr>
      <w:r>
        <w:rPr>
          <w:rFonts w:hint="eastAsia" w:ascii="宋体" w:hAnsi="宋体" w:cs="宋体"/>
          <w:color w:val="auto"/>
          <w:kern w:val="2"/>
        </w:rPr>
        <w:t>配套设备</w:t>
      </w:r>
    </w:p>
    <w:p>
      <w:pPr>
        <w:pStyle w:val="6"/>
        <w:widowControl/>
        <w:spacing w:beforeAutospacing="0" w:afterAutospacing="0" w:line="360" w:lineRule="auto"/>
        <w:ind w:firstLine="240" w:firstLineChars="100"/>
        <w:rPr>
          <w:rFonts w:ascii="微软雅黑" w:hAnsi="微软雅黑" w:eastAsia="微软雅黑" w:cs="微软雅黑"/>
          <w:color w:val="auto"/>
        </w:rPr>
      </w:pPr>
      <w:r>
        <w:rPr>
          <w:rFonts w:hint="eastAsia" w:ascii="宋体" w:hAnsi="宋体" w:cs="宋体"/>
          <w:color w:val="auto"/>
          <w:kern w:val="2"/>
        </w:rPr>
        <w:t>主机1台；矩形平板支撑架1套；圆形平板支撑架1套；两点吊钩1个、校正砝码1套；品牌电脑1套（</w:t>
      </w:r>
      <w:r>
        <w:rPr>
          <w:rFonts w:hint="eastAsia" w:ascii="宋体" w:hAnsi="宋体" w:cs="宋体"/>
          <w:color w:val="auto"/>
          <w:kern w:val="2"/>
          <w:lang w:val="en-US" w:eastAsia="zh-CN"/>
        </w:rPr>
        <w:t>处理器：酷睿i5以上，</w:t>
      </w:r>
      <w:r>
        <w:rPr>
          <w:rFonts w:hint="eastAsia" w:ascii="宋体" w:hAnsi="宋体" w:cs="宋体"/>
          <w:color w:val="auto"/>
          <w:kern w:val="2"/>
        </w:rPr>
        <w:t>内存</w:t>
      </w:r>
      <w:r>
        <w:rPr>
          <w:rFonts w:hint="eastAsia" w:ascii="宋体" w:hAnsi="宋体" w:cs="宋体"/>
          <w:color w:val="auto"/>
          <w:kern w:val="2"/>
          <w:lang w:val="en-US" w:eastAsia="zh-CN"/>
        </w:rPr>
        <w:t>16</w:t>
      </w:r>
      <w:r>
        <w:rPr>
          <w:rFonts w:hint="eastAsia" w:ascii="宋体" w:hAnsi="宋体" w:cs="宋体"/>
          <w:color w:val="auto"/>
          <w:kern w:val="2"/>
        </w:rPr>
        <w:t>G，ddr4/512G SSD/2T HDD/集成显卡</w:t>
      </w:r>
      <w:r>
        <w:rPr>
          <w:rFonts w:hint="eastAsia" w:ascii="宋体" w:hAnsi="宋体" w:cs="宋体"/>
          <w:color w:val="auto"/>
          <w:kern w:val="2"/>
          <w:lang w:eastAsia="zh-CN"/>
        </w:rPr>
        <w:t>，</w:t>
      </w:r>
      <w:r>
        <w:rPr>
          <w:rFonts w:hint="eastAsia" w:ascii="宋体" w:hAnsi="宋体" w:cs="宋体"/>
          <w:color w:val="auto"/>
          <w:kern w:val="2"/>
        </w:rPr>
        <w:t>液晶显示屏</w:t>
      </w:r>
      <w:r>
        <w:rPr>
          <w:rFonts w:hint="eastAsia" w:ascii="宋体" w:hAnsi="宋体" w:cs="宋体"/>
          <w:color w:val="auto"/>
          <w:kern w:val="2"/>
          <w:lang w:val="en-US" w:eastAsia="zh-CN"/>
        </w:rPr>
        <w:t>23.8英寸</w:t>
      </w:r>
      <w:r>
        <w:rPr>
          <w:rFonts w:hint="eastAsia" w:ascii="宋体" w:hAnsi="宋体" w:cs="宋体"/>
          <w:color w:val="auto"/>
          <w:kern w:val="2"/>
        </w:rPr>
        <w:t>）</w:t>
      </w:r>
    </w:p>
    <w:p>
      <w:pPr>
        <w:pStyle w:val="6"/>
        <w:widowControl/>
        <w:spacing w:beforeAutospacing="0" w:afterAutospacing="0" w:line="360" w:lineRule="auto"/>
        <w:jc w:val="center"/>
        <w:rPr>
          <w:rFonts w:ascii="宋体" w:hAnsi="宋体" w:cs="宋体"/>
          <w:color w:val="auto"/>
          <w:kern w:val="2"/>
          <w:sz w:val="36"/>
          <w:szCs w:val="36"/>
        </w:rPr>
      </w:pPr>
    </w:p>
    <w:p>
      <w:pPr>
        <w:pStyle w:val="6"/>
        <w:widowControl/>
        <w:spacing w:beforeAutospacing="0" w:afterAutospacing="0" w:line="360" w:lineRule="auto"/>
        <w:jc w:val="center"/>
        <w:rPr>
          <w:rFonts w:ascii="宋体" w:hAnsi="宋体" w:cs="宋体"/>
          <w:b/>
          <w:bCs/>
          <w:color w:val="auto"/>
          <w:kern w:val="2"/>
          <w:sz w:val="36"/>
          <w:szCs w:val="36"/>
        </w:rPr>
      </w:pPr>
    </w:p>
    <w:p>
      <w:pPr>
        <w:pStyle w:val="6"/>
        <w:widowControl/>
        <w:spacing w:beforeAutospacing="0" w:afterAutospacing="0" w:line="360" w:lineRule="auto"/>
        <w:jc w:val="center"/>
        <w:rPr>
          <w:rFonts w:ascii="宋体" w:hAnsi="宋体" w:cs="宋体"/>
          <w:b/>
          <w:bCs/>
          <w:color w:val="auto"/>
          <w:kern w:val="2"/>
          <w:sz w:val="36"/>
          <w:szCs w:val="36"/>
        </w:rPr>
      </w:pPr>
    </w:p>
    <w:p>
      <w:pPr>
        <w:pStyle w:val="6"/>
        <w:widowControl/>
        <w:spacing w:beforeAutospacing="0" w:afterAutospacing="0" w:line="360" w:lineRule="auto"/>
        <w:jc w:val="center"/>
        <w:rPr>
          <w:rFonts w:ascii="宋体" w:hAnsi="宋体" w:cs="宋体"/>
          <w:b/>
          <w:bCs/>
          <w:color w:val="auto"/>
          <w:kern w:val="2"/>
          <w:sz w:val="36"/>
          <w:szCs w:val="36"/>
        </w:rPr>
      </w:pPr>
    </w:p>
    <w:p>
      <w:pPr>
        <w:pStyle w:val="6"/>
        <w:widowControl/>
        <w:spacing w:beforeAutospacing="0" w:afterAutospacing="0" w:line="360" w:lineRule="auto"/>
        <w:jc w:val="center"/>
        <w:rPr>
          <w:rFonts w:ascii="宋体" w:hAnsi="宋体" w:cs="宋体"/>
          <w:b/>
          <w:bCs/>
          <w:color w:val="auto"/>
          <w:kern w:val="2"/>
          <w:sz w:val="36"/>
          <w:szCs w:val="36"/>
        </w:rPr>
      </w:pPr>
    </w:p>
    <w:p>
      <w:pPr>
        <w:pStyle w:val="6"/>
        <w:widowControl/>
        <w:spacing w:beforeAutospacing="0" w:afterAutospacing="0" w:line="360" w:lineRule="auto"/>
        <w:jc w:val="center"/>
        <w:rPr>
          <w:rFonts w:ascii="宋体" w:hAnsi="宋体" w:cs="宋体"/>
          <w:b/>
          <w:bCs/>
          <w:color w:val="auto"/>
          <w:kern w:val="2"/>
          <w:sz w:val="36"/>
          <w:szCs w:val="36"/>
        </w:rPr>
      </w:pPr>
    </w:p>
    <w:p>
      <w:pPr>
        <w:pStyle w:val="6"/>
        <w:widowControl/>
        <w:spacing w:beforeAutospacing="0" w:afterAutospacing="0" w:line="360" w:lineRule="auto"/>
        <w:jc w:val="center"/>
        <w:rPr>
          <w:rFonts w:ascii="宋体" w:hAnsi="宋体" w:cs="宋体"/>
          <w:b/>
          <w:bCs/>
          <w:color w:val="auto"/>
          <w:kern w:val="2"/>
          <w:sz w:val="36"/>
          <w:szCs w:val="36"/>
        </w:rPr>
      </w:pPr>
    </w:p>
    <w:p>
      <w:pPr>
        <w:pStyle w:val="6"/>
        <w:widowControl/>
        <w:spacing w:beforeAutospacing="0" w:afterAutospacing="0" w:line="360" w:lineRule="auto"/>
        <w:jc w:val="center"/>
        <w:rPr>
          <w:rFonts w:ascii="宋体" w:hAnsi="宋体" w:cs="宋体"/>
          <w:b/>
          <w:bCs/>
          <w:color w:val="auto"/>
          <w:kern w:val="2"/>
          <w:sz w:val="36"/>
          <w:szCs w:val="36"/>
        </w:rPr>
      </w:pPr>
    </w:p>
    <w:p>
      <w:pPr>
        <w:pStyle w:val="6"/>
        <w:widowControl/>
        <w:spacing w:beforeAutospacing="0" w:afterAutospacing="0" w:line="360" w:lineRule="auto"/>
        <w:jc w:val="center"/>
        <w:rPr>
          <w:rFonts w:ascii="宋体" w:hAnsi="宋体" w:cs="宋体"/>
          <w:b/>
          <w:bCs/>
          <w:color w:val="auto"/>
          <w:kern w:val="2"/>
          <w:sz w:val="36"/>
          <w:szCs w:val="36"/>
        </w:rPr>
      </w:pPr>
    </w:p>
    <w:p>
      <w:pPr>
        <w:pStyle w:val="6"/>
        <w:widowControl/>
        <w:spacing w:beforeAutospacing="0" w:afterAutospacing="0" w:line="360" w:lineRule="auto"/>
        <w:jc w:val="center"/>
        <w:rPr>
          <w:rFonts w:ascii="宋体" w:hAnsi="宋体" w:cs="宋体"/>
          <w:b/>
          <w:bCs/>
          <w:color w:val="auto"/>
          <w:kern w:val="2"/>
          <w:sz w:val="36"/>
          <w:szCs w:val="36"/>
        </w:rPr>
      </w:pPr>
      <w:r>
        <w:rPr>
          <w:rFonts w:hint="eastAsia" w:ascii="宋体" w:hAnsi="宋体" w:cs="宋体"/>
          <w:b/>
          <w:bCs/>
          <w:color w:val="auto"/>
          <w:kern w:val="2"/>
          <w:sz w:val="36"/>
          <w:szCs w:val="36"/>
        </w:rPr>
        <w:t>粮食样品自动分样器</w:t>
      </w:r>
    </w:p>
    <w:p>
      <w:pPr>
        <w:pStyle w:val="6"/>
        <w:widowControl/>
        <w:spacing w:beforeAutospacing="0" w:afterAutospacing="0" w:line="360" w:lineRule="auto"/>
        <w:ind w:firstLine="240" w:firstLineChars="100"/>
        <w:rPr>
          <w:rFonts w:ascii="宋体" w:hAnsi="宋体" w:cs="宋体"/>
          <w:color w:val="auto"/>
          <w:kern w:val="2"/>
          <w:lang w:eastAsia="zh-Hans"/>
        </w:rPr>
      </w:pPr>
      <w:r>
        <w:rPr>
          <w:rFonts w:hint="eastAsia" w:ascii="宋体" w:hAnsi="宋体" w:cs="宋体"/>
          <w:color w:val="auto"/>
          <w:kern w:val="2"/>
        </w:rPr>
        <w:t>一、</w:t>
      </w:r>
      <w:r>
        <w:rPr>
          <w:rFonts w:hint="eastAsia" w:ascii="宋体" w:hAnsi="宋体" w:cs="宋体"/>
          <w:color w:val="auto"/>
          <w:kern w:val="2"/>
          <w:lang w:eastAsia="zh-Hans"/>
        </w:rPr>
        <w:t>基本要求</w:t>
      </w:r>
      <w:r>
        <w:rPr>
          <w:rFonts w:ascii="宋体" w:hAnsi="宋体" w:cs="宋体"/>
          <w:color w:val="auto"/>
          <w:kern w:val="2"/>
          <w:lang w:eastAsia="zh-Hans"/>
        </w:rPr>
        <w:t>：，</w:t>
      </w:r>
      <w:r>
        <w:rPr>
          <w:rFonts w:hint="eastAsia" w:ascii="宋体" w:hAnsi="宋体" w:cs="宋体"/>
          <w:color w:val="auto"/>
          <w:kern w:val="2"/>
          <w:lang w:eastAsia="zh-Hans"/>
        </w:rPr>
        <w:t>够实现混样和分样的全自动化和智能化</w:t>
      </w:r>
      <w:r>
        <w:rPr>
          <w:rFonts w:ascii="宋体" w:hAnsi="宋体" w:cs="宋体"/>
          <w:color w:val="auto"/>
          <w:kern w:val="2"/>
          <w:lang w:eastAsia="zh-Hans"/>
        </w:rPr>
        <w:t>，</w:t>
      </w:r>
      <w:r>
        <w:rPr>
          <w:rFonts w:hint="eastAsia" w:ascii="宋体" w:hAnsi="宋体" w:cs="宋体"/>
          <w:color w:val="auto"/>
          <w:kern w:val="2"/>
          <w:lang w:eastAsia="zh-Hans"/>
        </w:rPr>
        <w:t>分样过程密闭无粉尘</w:t>
      </w:r>
      <w:r>
        <w:rPr>
          <w:rFonts w:ascii="宋体" w:hAnsi="宋体" w:cs="宋体"/>
          <w:color w:val="auto"/>
          <w:kern w:val="2"/>
          <w:lang w:eastAsia="zh-Hans"/>
        </w:rPr>
        <w:t>。</w:t>
      </w:r>
    </w:p>
    <w:p>
      <w:pPr>
        <w:pStyle w:val="6"/>
        <w:widowControl/>
        <w:spacing w:beforeAutospacing="0" w:afterAutospacing="0" w:line="360" w:lineRule="auto"/>
        <w:ind w:firstLine="240" w:firstLineChars="100"/>
        <w:rPr>
          <w:rFonts w:ascii="宋体" w:hAnsi="宋体" w:cs="宋体"/>
          <w:color w:val="auto"/>
          <w:kern w:val="2"/>
        </w:rPr>
      </w:pPr>
      <w:r>
        <w:rPr>
          <w:rFonts w:hint="eastAsia" w:ascii="宋体" w:hAnsi="宋体" w:cs="宋体"/>
          <w:color w:val="auto"/>
          <w:kern w:val="2"/>
        </w:rPr>
        <w:t>二、主要技术指标：</w:t>
      </w:r>
    </w:p>
    <w:p>
      <w:pPr>
        <w:pStyle w:val="6"/>
        <w:widowControl/>
        <w:spacing w:beforeAutospacing="0" w:afterAutospacing="0" w:line="360" w:lineRule="auto"/>
        <w:ind w:firstLine="240" w:firstLineChars="100"/>
        <w:rPr>
          <w:rFonts w:ascii="宋体" w:hAnsi="宋体" w:cs="宋体"/>
          <w:color w:val="auto"/>
          <w:kern w:val="2"/>
        </w:rPr>
      </w:pPr>
      <w:r>
        <w:rPr>
          <w:rFonts w:hint="eastAsia" w:ascii="宋体" w:hAnsi="宋体" w:cs="宋体"/>
          <w:color w:val="auto"/>
          <w:kern w:val="2"/>
        </w:rPr>
        <w:t>最大分样量：5公斤</w:t>
      </w:r>
    </w:p>
    <w:p>
      <w:pPr>
        <w:pStyle w:val="6"/>
        <w:widowControl/>
        <w:spacing w:beforeAutospacing="0" w:afterAutospacing="0" w:line="360" w:lineRule="auto"/>
        <w:ind w:firstLine="240" w:firstLineChars="100"/>
        <w:rPr>
          <w:rFonts w:hint="eastAsia" w:ascii="宋体" w:hAnsi="宋体" w:cs="宋体"/>
          <w:color w:val="auto"/>
          <w:kern w:val="2"/>
        </w:rPr>
      </w:pPr>
      <w:r>
        <w:rPr>
          <w:rFonts w:hint="eastAsia" w:ascii="宋体" w:hAnsi="宋体" w:cs="宋体"/>
          <w:color w:val="auto"/>
          <w:kern w:val="2"/>
        </w:rPr>
        <w:t>缩分比误差：中小颗粒</w:t>
      </w:r>
      <w:r>
        <w:rPr>
          <w:rFonts w:hint="eastAsia" w:ascii="宋体" w:hAnsi="宋体" w:cs="宋体"/>
          <w:color w:val="auto"/>
          <w:kern w:val="2"/>
          <w:lang w:eastAsia="zh-CN"/>
        </w:rPr>
        <w:t>（</w:t>
      </w:r>
      <w:r>
        <w:rPr>
          <w:rFonts w:hint="eastAsia" w:ascii="宋体" w:hAnsi="宋体" w:cs="宋体"/>
          <w:color w:val="auto"/>
          <w:kern w:val="2"/>
          <w:lang w:val="en-US" w:eastAsia="zh-CN"/>
        </w:rPr>
        <w:t>小麦、稻谷、莜麦等</w:t>
      </w:r>
      <w:r>
        <w:rPr>
          <w:rFonts w:hint="eastAsia" w:ascii="宋体" w:hAnsi="宋体" w:cs="宋体"/>
          <w:color w:val="auto"/>
          <w:kern w:val="2"/>
          <w:lang w:eastAsia="zh-CN"/>
        </w:rPr>
        <w:t>）</w:t>
      </w:r>
      <w:r>
        <w:rPr>
          <w:rFonts w:hint="eastAsia" w:ascii="宋体" w:hAnsi="宋体" w:cs="宋体"/>
          <w:color w:val="auto"/>
          <w:kern w:val="2"/>
        </w:rPr>
        <w:t>≤0.6%，</w:t>
      </w:r>
    </w:p>
    <w:p>
      <w:pPr>
        <w:pStyle w:val="6"/>
        <w:widowControl/>
        <w:spacing w:beforeAutospacing="0" w:afterAutospacing="0" w:line="360" w:lineRule="auto"/>
        <w:ind w:firstLine="1680" w:firstLineChars="700"/>
        <w:rPr>
          <w:rFonts w:ascii="宋体" w:hAnsi="宋体" w:cs="宋体"/>
          <w:color w:val="auto"/>
          <w:kern w:val="2"/>
        </w:rPr>
      </w:pPr>
      <w:r>
        <w:rPr>
          <w:rFonts w:hint="eastAsia" w:ascii="宋体" w:hAnsi="宋体" w:cs="宋体"/>
          <w:color w:val="auto"/>
          <w:kern w:val="2"/>
        </w:rPr>
        <w:t>大颗粒</w:t>
      </w:r>
      <w:r>
        <w:rPr>
          <w:rStyle w:val="13"/>
          <w:rFonts w:hint="eastAsia" w:cstheme="minorBidi"/>
          <w:color w:val="auto"/>
          <w:kern w:val="2"/>
          <w:lang w:eastAsia="zh-CN"/>
        </w:rPr>
        <w:t>（</w:t>
      </w:r>
      <w:r>
        <w:rPr>
          <w:rStyle w:val="13"/>
          <w:rFonts w:hint="eastAsia" w:cstheme="minorBidi"/>
          <w:color w:val="auto"/>
          <w:kern w:val="2"/>
          <w:lang w:val="en-US" w:eastAsia="zh-CN"/>
        </w:rPr>
        <w:t>玉米、大豆、葵花籽</w:t>
      </w:r>
      <w:r>
        <w:rPr>
          <w:rStyle w:val="13"/>
          <w:rFonts w:hint="eastAsia" w:cstheme="minorBidi"/>
          <w:color w:val="auto"/>
          <w:kern w:val="2"/>
          <w:lang w:eastAsia="zh-CN"/>
        </w:rPr>
        <w:t>）</w:t>
      </w:r>
      <w:r>
        <w:rPr>
          <w:rFonts w:hint="eastAsia" w:ascii="宋体" w:hAnsi="宋体" w:cs="宋体"/>
          <w:color w:val="auto"/>
          <w:kern w:val="2"/>
        </w:rPr>
        <w:t>≤2%</w:t>
      </w:r>
    </w:p>
    <w:p>
      <w:pPr>
        <w:pStyle w:val="6"/>
        <w:widowControl/>
        <w:spacing w:beforeAutospacing="0" w:afterAutospacing="0" w:line="360" w:lineRule="auto"/>
        <w:ind w:firstLine="240" w:firstLineChars="100"/>
        <w:rPr>
          <w:rFonts w:hint="eastAsia" w:ascii="宋体" w:hAnsi="宋体" w:cs="宋体"/>
          <w:color w:val="auto"/>
          <w:kern w:val="2"/>
        </w:rPr>
      </w:pPr>
      <w:r>
        <w:rPr>
          <w:rFonts w:hint="eastAsia" w:ascii="宋体" w:hAnsi="宋体" w:cs="宋体"/>
          <w:color w:val="auto"/>
          <w:kern w:val="2"/>
        </w:rPr>
        <w:t>分样误差：中小颗粒</w:t>
      </w:r>
      <w:r>
        <w:rPr>
          <w:rFonts w:hint="eastAsia" w:ascii="宋体" w:hAnsi="宋体" w:cs="宋体"/>
          <w:color w:val="auto"/>
          <w:kern w:val="2"/>
          <w:lang w:eastAsia="zh-CN"/>
        </w:rPr>
        <w:t>（</w:t>
      </w:r>
      <w:r>
        <w:rPr>
          <w:rFonts w:hint="eastAsia" w:ascii="宋体" w:hAnsi="宋体" w:cs="宋体"/>
          <w:color w:val="auto"/>
          <w:kern w:val="2"/>
          <w:lang w:val="en-US" w:eastAsia="zh-CN"/>
        </w:rPr>
        <w:t>小麦、稻谷、莜麦等</w:t>
      </w:r>
      <w:r>
        <w:rPr>
          <w:rFonts w:hint="eastAsia" w:ascii="宋体" w:hAnsi="宋体" w:cs="宋体"/>
          <w:color w:val="auto"/>
          <w:kern w:val="2"/>
          <w:lang w:eastAsia="zh-CN"/>
        </w:rPr>
        <w:t>）</w:t>
      </w:r>
      <w:r>
        <w:rPr>
          <w:rFonts w:hint="eastAsia" w:ascii="宋体" w:hAnsi="宋体" w:cs="宋体"/>
          <w:color w:val="auto"/>
          <w:kern w:val="2"/>
        </w:rPr>
        <w:t>≤3%，</w:t>
      </w:r>
    </w:p>
    <w:p>
      <w:pPr>
        <w:pStyle w:val="6"/>
        <w:widowControl/>
        <w:spacing w:beforeAutospacing="0" w:afterAutospacing="0" w:line="360" w:lineRule="auto"/>
        <w:ind w:firstLine="1440" w:firstLineChars="600"/>
        <w:rPr>
          <w:rFonts w:ascii="宋体" w:hAnsi="宋体" w:cs="宋体"/>
          <w:color w:val="auto"/>
          <w:kern w:val="2"/>
        </w:rPr>
      </w:pPr>
      <w:r>
        <w:rPr>
          <w:rFonts w:hint="eastAsia" w:ascii="宋体" w:hAnsi="宋体" w:cs="宋体"/>
          <w:color w:val="auto"/>
          <w:kern w:val="2"/>
        </w:rPr>
        <w:t>大颗粒</w:t>
      </w:r>
      <w:r>
        <w:rPr>
          <w:rStyle w:val="13"/>
          <w:rFonts w:hint="eastAsia" w:cstheme="minorBidi"/>
          <w:color w:val="auto"/>
          <w:kern w:val="2"/>
          <w:lang w:eastAsia="zh-CN"/>
        </w:rPr>
        <w:t>（</w:t>
      </w:r>
      <w:r>
        <w:rPr>
          <w:rStyle w:val="13"/>
          <w:rFonts w:hint="eastAsia" w:cstheme="minorBidi"/>
          <w:color w:val="auto"/>
          <w:kern w:val="2"/>
          <w:lang w:val="en-US" w:eastAsia="zh-CN"/>
        </w:rPr>
        <w:t>玉米、大豆、葵花籽</w:t>
      </w:r>
      <w:r>
        <w:rPr>
          <w:rStyle w:val="13"/>
          <w:rFonts w:hint="eastAsia" w:cstheme="minorBidi"/>
          <w:color w:val="auto"/>
          <w:kern w:val="2"/>
          <w:lang w:eastAsia="zh-CN"/>
        </w:rPr>
        <w:t>）</w:t>
      </w:r>
      <w:r>
        <w:rPr>
          <w:rFonts w:hint="eastAsia" w:ascii="宋体" w:hAnsi="宋体" w:cs="宋体"/>
          <w:color w:val="auto"/>
          <w:kern w:val="2"/>
        </w:rPr>
        <w:t>≤4%</w:t>
      </w:r>
    </w:p>
    <w:p>
      <w:pPr>
        <w:pStyle w:val="6"/>
        <w:widowControl/>
        <w:spacing w:beforeAutospacing="0" w:afterAutospacing="0" w:line="360" w:lineRule="auto"/>
        <w:ind w:firstLine="210" w:firstLineChars="100"/>
        <w:rPr>
          <w:rFonts w:hint="eastAsia" w:ascii="宋体" w:hAnsi="宋体" w:cs="宋体"/>
          <w:color w:val="auto"/>
          <w:kern w:val="2"/>
          <w:sz w:val="21"/>
        </w:rPr>
      </w:pPr>
      <w:r>
        <w:rPr>
          <w:rFonts w:hint="eastAsia" w:ascii="宋体" w:hAnsi="宋体" w:cs="宋体"/>
          <w:color w:val="auto"/>
          <w:kern w:val="2"/>
          <w:sz w:val="21"/>
        </w:rPr>
        <w:t>子样质量重复性：中小颗粒</w:t>
      </w:r>
      <w:r>
        <w:rPr>
          <w:rFonts w:hint="eastAsia" w:ascii="宋体" w:hAnsi="宋体" w:cs="宋体"/>
          <w:color w:val="auto"/>
          <w:kern w:val="2"/>
          <w:lang w:eastAsia="zh-CN"/>
        </w:rPr>
        <w:t>（</w:t>
      </w:r>
      <w:r>
        <w:rPr>
          <w:rFonts w:hint="eastAsia" w:ascii="宋体" w:hAnsi="宋体" w:cs="宋体"/>
          <w:color w:val="auto"/>
          <w:kern w:val="2"/>
          <w:lang w:val="en-US" w:eastAsia="zh-CN"/>
        </w:rPr>
        <w:t>小麦、稻谷、莜麦等</w:t>
      </w:r>
      <w:r>
        <w:rPr>
          <w:rFonts w:hint="eastAsia" w:ascii="宋体" w:hAnsi="宋体" w:cs="宋体"/>
          <w:color w:val="auto"/>
          <w:kern w:val="2"/>
          <w:lang w:eastAsia="zh-CN"/>
        </w:rPr>
        <w:t>）</w:t>
      </w:r>
      <w:r>
        <w:rPr>
          <w:rFonts w:hint="eastAsia" w:ascii="宋体" w:hAnsi="宋体" w:cs="宋体"/>
          <w:color w:val="auto"/>
          <w:kern w:val="2"/>
          <w:sz w:val="21"/>
        </w:rPr>
        <w:t>≤1%，</w:t>
      </w:r>
    </w:p>
    <w:p>
      <w:pPr>
        <w:pStyle w:val="6"/>
        <w:widowControl/>
        <w:spacing w:beforeAutospacing="0" w:afterAutospacing="0" w:line="360" w:lineRule="auto"/>
        <w:ind w:firstLine="1890" w:firstLineChars="900"/>
        <w:rPr>
          <w:rFonts w:ascii="宋体" w:hAnsi="宋体" w:cs="宋体"/>
          <w:color w:val="auto"/>
          <w:kern w:val="2"/>
          <w:sz w:val="21"/>
        </w:rPr>
      </w:pPr>
      <w:r>
        <w:rPr>
          <w:rFonts w:hint="eastAsia" w:ascii="宋体" w:hAnsi="宋体" w:cs="宋体"/>
          <w:color w:val="auto"/>
          <w:kern w:val="2"/>
          <w:sz w:val="21"/>
        </w:rPr>
        <w:t>大颗粒</w:t>
      </w:r>
      <w:r>
        <w:rPr>
          <w:rStyle w:val="13"/>
          <w:rFonts w:hint="eastAsia" w:cstheme="minorBidi"/>
          <w:color w:val="auto"/>
          <w:kern w:val="2"/>
          <w:lang w:eastAsia="zh-CN"/>
        </w:rPr>
        <w:t>（</w:t>
      </w:r>
      <w:r>
        <w:rPr>
          <w:rStyle w:val="13"/>
          <w:rFonts w:hint="eastAsia" w:cstheme="minorBidi"/>
          <w:color w:val="auto"/>
          <w:kern w:val="2"/>
          <w:lang w:val="en-US" w:eastAsia="zh-CN"/>
        </w:rPr>
        <w:t>玉米、大豆、葵花籽</w:t>
      </w:r>
      <w:r>
        <w:rPr>
          <w:rStyle w:val="13"/>
          <w:rFonts w:hint="eastAsia" w:cstheme="minorBidi"/>
          <w:color w:val="auto"/>
          <w:kern w:val="2"/>
          <w:lang w:eastAsia="zh-CN"/>
        </w:rPr>
        <w:t>）</w:t>
      </w:r>
      <w:r>
        <w:rPr>
          <w:rFonts w:hint="eastAsia" w:ascii="宋体" w:hAnsi="宋体" w:cs="宋体"/>
          <w:color w:val="auto"/>
          <w:kern w:val="2"/>
          <w:sz w:val="21"/>
        </w:rPr>
        <w:t>≤2%</w:t>
      </w: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p>
    <w:p>
      <w:pPr>
        <w:pStyle w:val="6"/>
        <w:widowControl/>
        <w:spacing w:beforeAutospacing="0" w:afterAutospacing="0" w:line="360" w:lineRule="auto"/>
        <w:jc w:val="center"/>
        <w:rPr>
          <w:rFonts w:cstheme="minorBidi"/>
          <w:b/>
          <w:bCs/>
          <w:color w:val="auto"/>
          <w:kern w:val="2"/>
          <w:sz w:val="32"/>
          <w:szCs w:val="32"/>
        </w:rPr>
      </w:pPr>
      <w:r>
        <w:rPr>
          <w:rFonts w:hint="eastAsia" w:cstheme="minorBidi"/>
          <w:b/>
          <w:bCs/>
          <w:color w:val="auto"/>
          <w:kern w:val="2"/>
          <w:sz w:val="32"/>
          <w:szCs w:val="32"/>
        </w:rPr>
        <w:t>智能试剂安全管理系统</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1.基本技术指标</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1.1外形尺寸：≥长*宽*高550*358*1438mm</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1.2操作系统：Windows7</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1.3显示屏：≥</w:t>
      </w:r>
      <w:r>
        <w:rPr>
          <w:rFonts w:hint="eastAsia" w:ascii="宋体" w:hAnsi="宋体" w:cs="宋体"/>
          <w:color w:val="auto"/>
          <w:kern w:val="2"/>
          <w:sz w:val="21"/>
          <w:lang w:val="en-US" w:eastAsia="zh-CN"/>
        </w:rPr>
        <w:t>19</w:t>
      </w:r>
      <w:r>
        <w:rPr>
          <w:rFonts w:hint="eastAsia" w:ascii="宋体" w:hAnsi="宋体" w:cs="宋体"/>
          <w:color w:val="auto"/>
          <w:kern w:val="2"/>
          <w:sz w:val="21"/>
        </w:rPr>
        <w:t>寸电容触摸屏</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1.4材质：钢制防腐处理</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1.5识别系统：指静脉、刷卡、密码</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1.6功率：≤100W</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1.7扫码系统：二维码扫描</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1.8使用环境温度：-10℃～40℃</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1.9使用环境湿度：10％～75％</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1.10钥匙存储仓：≥10个存储仓位</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2.性能要求</w:t>
      </w:r>
    </w:p>
    <w:p>
      <w:pPr>
        <w:pStyle w:val="6"/>
        <w:widowControl/>
        <w:spacing w:beforeAutospacing="0" w:afterAutospacing="0" w:line="360" w:lineRule="auto"/>
        <w:rPr>
          <w:rFonts w:ascii="华文仿宋" w:hAnsi="华文仿宋" w:eastAsia="华文仿宋"/>
          <w:color w:val="auto"/>
        </w:rPr>
      </w:pPr>
      <w:r>
        <w:rPr>
          <w:rFonts w:hint="eastAsia" w:ascii="宋体" w:hAnsi="宋体" w:cs="宋体"/>
          <w:color w:val="auto"/>
          <w:kern w:val="2"/>
          <w:sz w:val="21"/>
        </w:rPr>
        <w:t>2.1摄像监控系统：无人值守，可实现24小时全天候视频监控，360°无死角，硬盘存储≥30天，</w:t>
      </w:r>
      <w:r>
        <w:rPr>
          <w:rFonts w:hint="eastAsia" w:ascii="华文仿宋" w:hAnsi="华文仿宋" w:eastAsia="华文仿宋"/>
          <w:color w:val="auto"/>
        </w:rPr>
        <w:t>可根据需求增加存储容量</w:t>
      </w:r>
      <w:r>
        <w:rPr>
          <w:rFonts w:hint="eastAsia" w:ascii="宋体" w:hAnsi="宋体" w:cs="宋体"/>
          <w:color w:val="auto"/>
          <w:kern w:val="2"/>
          <w:sz w:val="21"/>
        </w:rPr>
        <w:t>，</w:t>
      </w:r>
      <w:r>
        <w:rPr>
          <w:rFonts w:hint="eastAsia" w:ascii="华文仿宋" w:hAnsi="华文仿宋" w:eastAsia="华文仿宋"/>
          <w:color w:val="auto"/>
        </w:rPr>
        <w:t>4种清晰度调整模式。</w:t>
      </w:r>
    </w:p>
    <w:p>
      <w:pPr>
        <w:pStyle w:val="6"/>
        <w:widowControl/>
        <w:spacing w:beforeAutospacing="0" w:afterAutospacing="0" w:line="360" w:lineRule="auto"/>
        <w:rPr>
          <w:rFonts w:hint="eastAsia" w:ascii="宋体" w:hAnsi="宋体" w:cs="宋体"/>
          <w:color w:val="auto"/>
          <w:kern w:val="2"/>
          <w:sz w:val="21"/>
        </w:rPr>
      </w:pPr>
      <w:r>
        <w:rPr>
          <w:rFonts w:hint="eastAsia" w:ascii="宋体" w:hAnsi="宋体" w:cs="宋体"/>
          <w:color w:val="auto"/>
          <w:kern w:val="2"/>
          <w:sz w:val="21"/>
        </w:rPr>
        <w:t>2.2中控平台：可实现对所有库房、柜体、货架等存储设备的数据集中处理，实现数据共享、共管。可多库房管理、多常规柜体、多货架管理、多楼层管理。</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2.3强大的数据处理：试剂出、入库记录，标识位置，更新储量，计算库存，统计、筛选数据，打印、导出各式样报表。</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3.配置要求</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3.1中控平台1套</w:t>
      </w:r>
    </w:p>
    <w:p>
      <w:pPr>
        <w:pStyle w:val="6"/>
        <w:widowControl/>
        <w:spacing w:beforeAutospacing="0" w:afterAutospacing="0" w:line="360" w:lineRule="auto"/>
        <w:rPr>
          <w:rFonts w:hint="eastAsia" w:ascii="宋体" w:hAnsi="宋体" w:cs="宋体"/>
          <w:color w:val="auto"/>
          <w:kern w:val="2"/>
          <w:sz w:val="21"/>
        </w:rPr>
      </w:pPr>
      <w:r>
        <w:rPr>
          <w:rFonts w:hint="eastAsia" w:ascii="宋体" w:hAnsi="宋体" w:cs="宋体"/>
          <w:color w:val="auto"/>
          <w:kern w:val="2"/>
          <w:sz w:val="21"/>
        </w:rPr>
        <w:t>3.2摄像监控系统1套</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3.3冷藏柜1台</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3.3.1温度要求：-20℃；</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3.3.2有效容积：≥278L；</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3.3.3立式分层，6个大型低温冷冻抽屉；</w:t>
      </w:r>
    </w:p>
    <w:p>
      <w:pPr>
        <w:pStyle w:val="6"/>
        <w:widowControl/>
        <w:spacing w:beforeAutospacing="0" w:afterAutospacing="0" w:line="360" w:lineRule="auto"/>
        <w:rPr>
          <w:rFonts w:ascii="宋体" w:hAnsi="宋体" w:cs="宋体"/>
          <w:color w:val="auto"/>
          <w:kern w:val="2"/>
          <w:sz w:val="21"/>
        </w:rPr>
      </w:pPr>
      <w:r>
        <w:rPr>
          <w:rFonts w:hint="eastAsia" w:ascii="宋体" w:hAnsi="宋体" w:cs="宋体"/>
          <w:color w:val="auto"/>
          <w:kern w:val="2"/>
          <w:sz w:val="21"/>
        </w:rPr>
        <w:t>3.3.4双锁结构设计,标配挂锁，选配暗锁，保证存储物品安全性。</w:t>
      </w:r>
    </w:p>
    <w:p>
      <w:pPr>
        <w:pStyle w:val="6"/>
        <w:widowControl/>
        <w:spacing w:beforeAutospacing="0" w:afterAutospacing="0" w:line="360" w:lineRule="auto"/>
        <w:rPr>
          <w:rFonts w:hint="eastAsia" w:ascii="华文仿宋" w:hAnsi="华文仿宋" w:eastAsia="华文仿宋"/>
          <w:b/>
          <w:bCs/>
          <w:color w:val="auto"/>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F77C0"/>
    <w:multiLevelType w:val="singleLevel"/>
    <w:tmpl w:val="BC7F77C0"/>
    <w:lvl w:ilvl="0" w:tentative="0">
      <w:start w:val="3"/>
      <w:numFmt w:val="chineseCounting"/>
      <w:suff w:val="nothing"/>
      <w:lvlText w:val="%1．"/>
      <w:lvlJc w:val="left"/>
      <w:rPr>
        <w:rFonts w:hint="eastAsia"/>
      </w:rPr>
    </w:lvl>
  </w:abstractNum>
  <w:abstractNum w:abstractNumId="1">
    <w:nsid w:val="441B0734"/>
    <w:multiLevelType w:val="multilevel"/>
    <w:tmpl w:val="441B0734"/>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DI5ZThmNmE4NTUzYWJlYTMxZDhhMzlkOTBmNzgifQ=="/>
  </w:docVars>
  <w:rsids>
    <w:rsidRoot w:val="182A297B"/>
    <w:rsid w:val="000B2B42"/>
    <w:rsid w:val="00521818"/>
    <w:rsid w:val="008F3740"/>
    <w:rsid w:val="00A95A9A"/>
    <w:rsid w:val="00AD75D8"/>
    <w:rsid w:val="00AE1E8B"/>
    <w:rsid w:val="00C248C7"/>
    <w:rsid w:val="00D87F58"/>
    <w:rsid w:val="00DB7007"/>
    <w:rsid w:val="00DD0746"/>
    <w:rsid w:val="00DE3C37"/>
    <w:rsid w:val="00DF31FB"/>
    <w:rsid w:val="00E42736"/>
    <w:rsid w:val="01A64EB5"/>
    <w:rsid w:val="02235372"/>
    <w:rsid w:val="044A50D4"/>
    <w:rsid w:val="04A04386"/>
    <w:rsid w:val="057938C7"/>
    <w:rsid w:val="06BC49F8"/>
    <w:rsid w:val="09294C09"/>
    <w:rsid w:val="0A0F3741"/>
    <w:rsid w:val="0AFC25EF"/>
    <w:rsid w:val="0B4D42B0"/>
    <w:rsid w:val="0C330ADA"/>
    <w:rsid w:val="0D0C08C0"/>
    <w:rsid w:val="0F0B68D1"/>
    <w:rsid w:val="109C22D8"/>
    <w:rsid w:val="10AC3C68"/>
    <w:rsid w:val="110A1BF0"/>
    <w:rsid w:val="116D04C5"/>
    <w:rsid w:val="13124349"/>
    <w:rsid w:val="144274A8"/>
    <w:rsid w:val="144B3CAB"/>
    <w:rsid w:val="14515060"/>
    <w:rsid w:val="15E04F64"/>
    <w:rsid w:val="182A297B"/>
    <w:rsid w:val="193563EE"/>
    <w:rsid w:val="1C2D3FEB"/>
    <w:rsid w:val="1D3604DE"/>
    <w:rsid w:val="1E3C64F5"/>
    <w:rsid w:val="1E7F5B46"/>
    <w:rsid w:val="209C04ED"/>
    <w:rsid w:val="2181186E"/>
    <w:rsid w:val="220927F1"/>
    <w:rsid w:val="223D16F8"/>
    <w:rsid w:val="2245454D"/>
    <w:rsid w:val="22F549FC"/>
    <w:rsid w:val="250E0996"/>
    <w:rsid w:val="25A31185"/>
    <w:rsid w:val="25D76ACA"/>
    <w:rsid w:val="26937225"/>
    <w:rsid w:val="270E1B1F"/>
    <w:rsid w:val="27416A04"/>
    <w:rsid w:val="27DA47BB"/>
    <w:rsid w:val="29447F0D"/>
    <w:rsid w:val="2E0A5E8E"/>
    <w:rsid w:val="2FB60EF2"/>
    <w:rsid w:val="2FF80C51"/>
    <w:rsid w:val="3374071C"/>
    <w:rsid w:val="34286628"/>
    <w:rsid w:val="34BD55E4"/>
    <w:rsid w:val="3C5C324C"/>
    <w:rsid w:val="3D495FCD"/>
    <w:rsid w:val="3E3B796C"/>
    <w:rsid w:val="3E5A2DEC"/>
    <w:rsid w:val="3FB56340"/>
    <w:rsid w:val="401B24C7"/>
    <w:rsid w:val="42260C25"/>
    <w:rsid w:val="44F63F31"/>
    <w:rsid w:val="45234EE5"/>
    <w:rsid w:val="481E6571"/>
    <w:rsid w:val="493C08C2"/>
    <w:rsid w:val="4AE44866"/>
    <w:rsid w:val="4AEC6043"/>
    <w:rsid w:val="4DBB3B00"/>
    <w:rsid w:val="502671EF"/>
    <w:rsid w:val="557C1FAA"/>
    <w:rsid w:val="5596403B"/>
    <w:rsid w:val="55E621CB"/>
    <w:rsid w:val="568036C9"/>
    <w:rsid w:val="569D0B8E"/>
    <w:rsid w:val="58407B49"/>
    <w:rsid w:val="595428D5"/>
    <w:rsid w:val="59DF0C90"/>
    <w:rsid w:val="5BB719F9"/>
    <w:rsid w:val="5C452A98"/>
    <w:rsid w:val="5CCF336E"/>
    <w:rsid w:val="5CDE24B8"/>
    <w:rsid w:val="5D3857BA"/>
    <w:rsid w:val="5DCA09A3"/>
    <w:rsid w:val="6391592F"/>
    <w:rsid w:val="64AC5CCA"/>
    <w:rsid w:val="67CA42A6"/>
    <w:rsid w:val="67D35A63"/>
    <w:rsid w:val="689D7F6A"/>
    <w:rsid w:val="68C8761D"/>
    <w:rsid w:val="69C54857"/>
    <w:rsid w:val="6C7D023C"/>
    <w:rsid w:val="6CDC7B2E"/>
    <w:rsid w:val="6D087337"/>
    <w:rsid w:val="6D1E44B7"/>
    <w:rsid w:val="6D730EC7"/>
    <w:rsid w:val="6DFA0D9A"/>
    <w:rsid w:val="6EE352C5"/>
    <w:rsid w:val="6F122776"/>
    <w:rsid w:val="70E41C98"/>
    <w:rsid w:val="71840D69"/>
    <w:rsid w:val="72115342"/>
    <w:rsid w:val="75E41D5D"/>
    <w:rsid w:val="75EC246C"/>
    <w:rsid w:val="768C03AE"/>
    <w:rsid w:val="78E44717"/>
    <w:rsid w:val="78EA6370"/>
    <w:rsid w:val="78EE1536"/>
    <w:rsid w:val="7D3A0B7E"/>
    <w:rsid w:val="7EB57422"/>
    <w:rsid w:val="7EE527EB"/>
    <w:rsid w:val="7F124D94"/>
    <w:rsid w:val="7F1B4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outlineLvl w:val="2"/>
    </w:pPr>
    <w:rPr>
      <w:b/>
      <w:bC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link w:val="18"/>
    <w:qFormat/>
    <w:uiPriority w:val="0"/>
    <w:pPr>
      <w:jc w:val="left"/>
    </w:pPr>
  </w:style>
  <w:style w:type="paragraph" w:styleId="5">
    <w:name w:val="Date"/>
    <w:basedOn w:val="1"/>
    <w:next w:val="1"/>
    <w:link w:val="17"/>
    <w:uiPriority w:val="0"/>
    <w:pPr>
      <w:ind w:left="100" w:leftChars="2500"/>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4"/>
    <w:next w:val="4"/>
    <w:link w:val="19"/>
    <w:qFormat/>
    <w:uiPriority w:val="0"/>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444444"/>
      <w:u w:val="none"/>
    </w:rPr>
  </w:style>
  <w:style w:type="character" w:styleId="13">
    <w:name w:val="annotation reference"/>
    <w:basedOn w:val="10"/>
    <w:uiPriority w:val="0"/>
    <w:rPr>
      <w:sz w:val="21"/>
      <w:szCs w:val="21"/>
    </w:rPr>
  </w:style>
  <w:style w:type="paragraph" w:styleId="14">
    <w:name w:val="List Paragraph"/>
    <w:basedOn w:val="1"/>
    <w:qFormat/>
    <w:uiPriority w:val="34"/>
    <w:pPr>
      <w:ind w:firstLine="420" w:firstLineChars="200"/>
    </w:pPr>
    <w:rPr>
      <w:rFonts w:ascii="Times New Roman" w:hAnsi="Times New Roman" w:eastAsia="宋体" w:cs="Times New Roman"/>
      <w:szCs w:val="20"/>
    </w:rPr>
  </w:style>
  <w:style w:type="character" w:customStyle="1" w:styleId="15">
    <w:name w:val="fontstyle01"/>
    <w:basedOn w:val="10"/>
    <w:qFormat/>
    <w:uiPriority w:val="0"/>
    <w:rPr>
      <w:rFonts w:ascii="黑体" w:hAnsi="宋体" w:eastAsia="黑体" w:cs="黑体"/>
      <w:color w:val="D81F27"/>
      <w:sz w:val="60"/>
      <w:szCs w:val="60"/>
    </w:rPr>
  </w:style>
  <w:style w:type="character" w:customStyle="1" w:styleId="16">
    <w:name w:val="fontstyle21"/>
    <w:basedOn w:val="10"/>
    <w:qFormat/>
    <w:uiPriority w:val="0"/>
    <w:rPr>
      <w:rFonts w:ascii="Verdana" w:hAnsi="Verdana" w:cs="Verdana"/>
      <w:color w:val="221715"/>
      <w:sz w:val="18"/>
      <w:szCs w:val="18"/>
    </w:rPr>
  </w:style>
  <w:style w:type="character" w:customStyle="1" w:styleId="17">
    <w:name w:val="日期 字符"/>
    <w:basedOn w:val="10"/>
    <w:link w:val="5"/>
    <w:qFormat/>
    <w:uiPriority w:val="0"/>
    <w:rPr>
      <w:rFonts w:asciiTheme="minorHAnsi" w:hAnsiTheme="minorHAnsi" w:eastAsiaTheme="minorEastAsia" w:cstheme="minorBidi"/>
      <w:kern w:val="2"/>
      <w:sz w:val="21"/>
      <w:szCs w:val="24"/>
    </w:rPr>
  </w:style>
  <w:style w:type="character" w:customStyle="1" w:styleId="18">
    <w:name w:val="批注文字 字符"/>
    <w:basedOn w:val="10"/>
    <w:link w:val="4"/>
    <w:uiPriority w:val="0"/>
    <w:rPr>
      <w:rFonts w:asciiTheme="minorHAnsi" w:hAnsiTheme="minorHAnsi" w:eastAsiaTheme="minorEastAsia" w:cstheme="minorBidi"/>
      <w:kern w:val="2"/>
      <w:sz w:val="21"/>
      <w:szCs w:val="24"/>
    </w:rPr>
  </w:style>
  <w:style w:type="character" w:customStyle="1" w:styleId="19">
    <w:name w:val="批注主题 字符"/>
    <w:basedOn w:val="18"/>
    <w:link w:val="7"/>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5369</Words>
  <Characters>6345</Characters>
  <Lines>48</Lines>
  <Paragraphs>13</Paragraphs>
  <TotalTime>37</TotalTime>
  <ScaleCrop>false</ScaleCrop>
  <LinksUpToDate>false</LinksUpToDate>
  <CharactersWithSpaces>6480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2023-06-19T07:14:00Z</dcterms:created>
  <dc:creator>兰亭</dc:creator>
  <cp:lastModifiedBy>NTKO</cp:lastModifiedBy>
  <dcterms:modified xsi:type="dcterms:W3CDTF">2023-07-28T03:05:03Z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508F0E874B2543AD9D1230646DF18F55_13</vt:lpwstr>
  </property>
</Properties>
</file>