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Layout w:type="fixed"/>
        <w:tblLook w:val="04A0" w:firstRow="1" w:lastRow="0" w:firstColumn="1" w:lastColumn="0" w:noHBand="0" w:noVBand="1"/>
      </w:tblPr>
      <w:tblGrid>
        <w:gridCol w:w="677"/>
        <w:gridCol w:w="1599"/>
        <w:gridCol w:w="8671"/>
        <w:gridCol w:w="1054"/>
        <w:gridCol w:w="885"/>
        <w:gridCol w:w="1540"/>
        <w:gridCol w:w="1163"/>
      </w:tblGrid>
      <w:tr w:rsidR="00D13029">
        <w:trPr>
          <w:trHeight w:val="28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设备名称</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设备参数</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单价</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小计</w:t>
            </w:r>
          </w:p>
        </w:tc>
      </w:tr>
      <w:tr w:rsidR="00D13029">
        <w:trPr>
          <w:trHeight w:val="280"/>
        </w:trPr>
        <w:tc>
          <w:tcPr>
            <w:tcW w:w="46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智慧黑板班牌</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center"/>
              <w:rPr>
                <w:rFonts w:ascii="宋体" w:eastAsia="宋体" w:hAnsi="宋体" w:cs="宋体"/>
                <w:b/>
                <w:bCs/>
                <w:color w:val="000000"/>
                <w:sz w:val="20"/>
                <w:szCs w:val="20"/>
              </w:rPr>
            </w:pPr>
          </w:p>
        </w:tc>
      </w:tr>
      <w:tr w:rsidR="00D13029">
        <w:trPr>
          <w:trHeight w:val="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智慧黑板</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color w:val="000000"/>
                <w:kern w:val="0"/>
                <w:sz w:val="20"/>
                <w:szCs w:val="20"/>
                <w:lang w:bidi="ar"/>
              </w:rPr>
              <w:t>4200mm</w:t>
            </w:r>
            <w:r>
              <w:rPr>
                <w:rFonts w:ascii="宋体" w:eastAsia="宋体" w:hAnsi="宋体" w:cs="宋体" w:hint="eastAsia"/>
                <w:color w:val="000000"/>
                <w:kern w:val="0"/>
                <w:sz w:val="20"/>
                <w:szCs w:val="20"/>
                <w:lang w:bidi="ar"/>
              </w:rPr>
              <w:t>，高≥</w:t>
            </w:r>
            <w:r>
              <w:rPr>
                <w:rFonts w:ascii="宋体" w:eastAsia="宋体" w:hAnsi="宋体" w:cs="宋体" w:hint="eastAsia"/>
                <w:color w:val="000000"/>
                <w:kern w:val="0"/>
                <w:sz w:val="20"/>
                <w:szCs w:val="20"/>
                <w:lang w:bidi="ar"/>
              </w:rPr>
              <w:t>1200mm</w:t>
            </w:r>
            <w:r>
              <w:rPr>
                <w:rFonts w:ascii="宋体" w:eastAsia="宋体" w:hAnsi="宋体" w:cs="宋体" w:hint="eastAsia"/>
                <w:color w:val="000000"/>
                <w:kern w:val="0"/>
                <w:sz w:val="20"/>
                <w:szCs w:val="20"/>
                <w:lang w:bidi="ar"/>
              </w:rPr>
              <w:t>，厚≤</w:t>
            </w:r>
            <w:r>
              <w:rPr>
                <w:rFonts w:ascii="宋体" w:eastAsia="宋体" w:hAnsi="宋体" w:cs="宋体" w:hint="eastAsia"/>
                <w:color w:val="000000"/>
                <w:kern w:val="0"/>
                <w:sz w:val="20"/>
                <w:szCs w:val="20"/>
                <w:lang w:bidi="ar"/>
              </w:rPr>
              <w:t>106mm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整机采用</w:t>
            </w:r>
            <w:r>
              <w:rPr>
                <w:rFonts w:ascii="宋体" w:eastAsia="宋体" w:hAnsi="宋体" w:cs="宋体" w:hint="eastAsia"/>
                <w:color w:val="000000"/>
                <w:kern w:val="0"/>
                <w:sz w:val="20"/>
                <w:szCs w:val="20"/>
                <w:lang w:bidi="ar"/>
              </w:rPr>
              <w:t>86</w:t>
            </w:r>
            <w:r>
              <w:rPr>
                <w:rFonts w:ascii="宋体" w:eastAsia="宋体" w:hAnsi="宋体" w:cs="宋体" w:hint="eastAsia"/>
                <w:color w:val="000000"/>
                <w:kern w:val="0"/>
                <w:sz w:val="20"/>
                <w:szCs w:val="20"/>
                <w:lang w:bidi="ar"/>
              </w:rPr>
              <w:t>吋超高清</w:t>
            </w:r>
            <w:r>
              <w:rPr>
                <w:rFonts w:ascii="宋体" w:eastAsia="宋体" w:hAnsi="宋体" w:cs="宋体" w:hint="eastAsia"/>
                <w:color w:val="000000"/>
                <w:kern w:val="0"/>
                <w:sz w:val="20"/>
                <w:szCs w:val="20"/>
                <w:lang w:bidi="ar"/>
              </w:rPr>
              <w:t>LED</w:t>
            </w:r>
            <w:r>
              <w:rPr>
                <w:rFonts w:ascii="宋体" w:eastAsia="宋体" w:hAnsi="宋体" w:cs="宋体" w:hint="eastAsia"/>
                <w:color w:val="000000"/>
                <w:kern w:val="0"/>
                <w:sz w:val="20"/>
                <w:szCs w:val="20"/>
                <w:lang w:bidi="ar"/>
              </w:rPr>
              <w:t>液晶屏，显示比例</w:t>
            </w:r>
            <w:r>
              <w:rPr>
                <w:rFonts w:ascii="宋体" w:eastAsia="宋体" w:hAnsi="宋体" w:cs="宋体" w:hint="eastAsia"/>
                <w:color w:val="000000"/>
                <w:kern w:val="0"/>
                <w:sz w:val="20"/>
                <w:szCs w:val="20"/>
                <w:lang w:bidi="ar"/>
              </w:rPr>
              <w:t>16:9</w:t>
            </w:r>
            <w:r>
              <w:rPr>
                <w:rFonts w:ascii="宋体" w:eastAsia="宋体" w:hAnsi="宋体" w:cs="宋体" w:hint="eastAsia"/>
                <w:color w:val="000000"/>
                <w:kern w:val="0"/>
                <w:sz w:val="20"/>
                <w:szCs w:val="20"/>
                <w:lang w:bidi="ar"/>
              </w:rPr>
              <w:t>，分辨率</w:t>
            </w:r>
            <w:r>
              <w:rPr>
                <w:rFonts w:ascii="宋体" w:eastAsia="宋体" w:hAnsi="宋体" w:cs="宋体" w:hint="eastAsia"/>
                <w:color w:val="000000"/>
                <w:kern w:val="0"/>
                <w:sz w:val="20"/>
                <w:szCs w:val="20"/>
                <w:lang w:bidi="ar"/>
              </w:rPr>
              <w:t>3840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2160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主屏支持普通粉笔直接书写，整机两侧副屏可支持以下媒介（普通粉笔、液体粉笔、成膜笔）进行板书书写。</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嵌入式系统版本不低于</w:t>
            </w:r>
            <w:r>
              <w:rPr>
                <w:rFonts w:ascii="宋体" w:eastAsia="宋体" w:hAnsi="宋体" w:cs="宋体" w:hint="eastAsia"/>
                <w:color w:val="000000"/>
                <w:kern w:val="0"/>
                <w:sz w:val="20"/>
                <w:szCs w:val="20"/>
                <w:lang w:bidi="ar"/>
              </w:rPr>
              <w:t>Android 13</w:t>
            </w:r>
            <w:r>
              <w:rPr>
                <w:rFonts w:ascii="宋体" w:eastAsia="宋体" w:hAnsi="宋体" w:cs="宋体" w:hint="eastAsia"/>
                <w:color w:val="000000"/>
                <w:kern w:val="0"/>
                <w:sz w:val="20"/>
                <w:szCs w:val="20"/>
                <w:lang w:bidi="ar"/>
              </w:rPr>
              <w:t>，内存≥</w:t>
            </w:r>
            <w:r>
              <w:rPr>
                <w:rFonts w:ascii="宋体" w:eastAsia="宋体" w:hAnsi="宋体" w:cs="宋体" w:hint="eastAsia"/>
                <w:color w:val="000000"/>
                <w:kern w:val="0"/>
                <w:sz w:val="20"/>
                <w:szCs w:val="20"/>
                <w:lang w:bidi="ar"/>
              </w:rPr>
              <w:t>2GB</w:t>
            </w:r>
            <w:r>
              <w:rPr>
                <w:rFonts w:ascii="宋体" w:eastAsia="宋体" w:hAnsi="宋体" w:cs="宋体" w:hint="eastAsia"/>
                <w:color w:val="000000"/>
                <w:kern w:val="0"/>
                <w:sz w:val="20"/>
                <w:szCs w:val="20"/>
                <w:lang w:bidi="ar"/>
              </w:rPr>
              <w:t>，存储空间≥</w:t>
            </w:r>
            <w:r>
              <w:rPr>
                <w:rFonts w:ascii="宋体" w:eastAsia="宋体" w:hAnsi="宋体" w:cs="宋体" w:hint="eastAsia"/>
                <w:color w:val="000000"/>
                <w:kern w:val="0"/>
                <w:sz w:val="20"/>
                <w:szCs w:val="20"/>
                <w:lang w:bidi="ar"/>
              </w:rPr>
              <w:t>8GB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整机具备至少</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个前置按键，可实现开关机、调出中控菜单、音量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、护眼、录屏操作。</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整机支持</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个自定义前置按键，“设置”、“音量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”，“音量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录屏”，“护眼”按键，可通过自定义设置实现前置面板功能按键一键启用任一全局小工具（批注、截屏、计时、降半屏、放大镜、倒数日、日历）、快捷开关（节能模式、纸质护眼模式、经典护眼模式、自动亮度模式）、课堂智能反馈。</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采用电容触控技术，支持</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系统中进行</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点或以上触</w:t>
            </w:r>
            <w:r>
              <w:rPr>
                <w:rFonts w:ascii="宋体" w:eastAsia="宋体" w:hAnsi="宋体" w:cs="宋体" w:hint="eastAsia"/>
                <w:color w:val="000000"/>
                <w:kern w:val="0"/>
                <w:sz w:val="20"/>
                <w:szCs w:val="20"/>
                <w:lang w:bidi="ar"/>
              </w:rPr>
              <w:t>控，支持在</w:t>
            </w:r>
            <w:r>
              <w:rPr>
                <w:rFonts w:ascii="宋体" w:eastAsia="宋体" w:hAnsi="宋体" w:cs="宋体" w:hint="eastAsia"/>
                <w:color w:val="000000"/>
                <w:kern w:val="0"/>
                <w:sz w:val="20"/>
                <w:szCs w:val="20"/>
                <w:lang w:bidi="ar"/>
              </w:rPr>
              <w:t>Android</w:t>
            </w:r>
            <w:r>
              <w:rPr>
                <w:rFonts w:ascii="宋体" w:eastAsia="宋体" w:hAnsi="宋体" w:cs="宋体" w:hint="eastAsia"/>
                <w:color w:val="000000"/>
                <w:kern w:val="0"/>
                <w:sz w:val="20"/>
                <w:szCs w:val="20"/>
                <w:lang w:bidi="ar"/>
              </w:rPr>
              <w:t>系统中进行</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点或以上触控。</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▲整机内置扬声器采用缝隙发声技术，喇叭采用槽式开口设计，不大于</w:t>
            </w:r>
            <w:r>
              <w:rPr>
                <w:rFonts w:ascii="宋体" w:eastAsia="宋体" w:hAnsi="宋体" w:cs="宋体" w:hint="eastAsia"/>
                <w:color w:val="000000"/>
                <w:kern w:val="0"/>
                <w:sz w:val="20"/>
                <w:szCs w:val="20"/>
                <w:lang w:bidi="ar"/>
              </w:rPr>
              <w:t>5.8mm</w:t>
            </w:r>
            <w:r>
              <w:rPr>
                <w:rFonts w:ascii="宋体" w:eastAsia="宋体" w:hAnsi="宋体" w:cs="宋体" w:hint="eastAsia"/>
                <w:color w:val="000000"/>
                <w:kern w:val="0"/>
                <w:sz w:val="20"/>
                <w:szCs w:val="20"/>
                <w:lang w:bidi="ar"/>
              </w:rPr>
              <w:t>。（提供第三方检测机构出具的检测报告复印件）</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▲整机内置</w:t>
            </w:r>
            <w:r>
              <w:rPr>
                <w:rFonts w:ascii="宋体" w:eastAsia="宋体" w:hAnsi="宋体" w:cs="宋体" w:hint="eastAsia"/>
                <w:color w:val="000000"/>
                <w:kern w:val="0"/>
                <w:sz w:val="20"/>
                <w:szCs w:val="20"/>
                <w:lang w:bidi="ar"/>
              </w:rPr>
              <w:t>2.2</w:t>
            </w:r>
            <w:r>
              <w:rPr>
                <w:rFonts w:ascii="宋体" w:eastAsia="宋体" w:hAnsi="宋体" w:cs="宋体" w:hint="eastAsia"/>
                <w:color w:val="000000"/>
                <w:kern w:val="0"/>
                <w:sz w:val="20"/>
                <w:szCs w:val="20"/>
                <w:lang w:bidi="ar"/>
              </w:rPr>
              <w:t>声道扬声器，支持标准、听力、观影和</w:t>
            </w:r>
            <w:r>
              <w:rPr>
                <w:rFonts w:ascii="宋体" w:eastAsia="宋体" w:hAnsi="宋体" w:cs="宋体" w:hint="eastAsia"/>
                <w:color w:val="000000"/>
                <w:kern w:val="0"/>
                <w:sz w:val="20"/>
                <w:szCs w:val="20"/>
                <w:lang w:bidi="ar"/>
              </w:rPr>
              <w:t>AI</w:t>
            </w:r>
            <w:r>
              <w:rPr>
                <w:rFonts w:ascii="宋体" w:eastAsia="宋体" w:hAnsi="宋体" w:cs="宋体" w:hint="eastAsia"/>
                <w:color w:val="000000"/>
                <w:kern w:val="0"/>
                <w:sz w:val="20"/>
                <w:szCs w:val="20"/>
                <w:lang w:bidi="ar"/>
              </w:rPr>
              <w:t>空间感知音效模式，位于设备上边框，顶置朝前发声，前朝向</w:t>
            </w:r>
            <w:r>
              <w:rPr>
                <w:rFonts w:ascii="宋体" w:eastAsia="宋体" w:hAnsi="宋体" w:cs="宋体" w:hint="eastAsia"/>
                <w:color w:val="000000"/>
                <w:kern w:val="0"/>
                <w:sz w:val="20"/>
                <w:szCs w:val="20"/>
                <w:lang w:bidi="ar"/>
              </w:rPr>
              <w:t>10W</w:t>
            </w:r>
            <w:r>
              <w:rPr>
                <w:rFonts w:ascii="宋体" w:eastAsia="宋体" w:hAnsi="宋体" w:cs="宋体" w:hint="eastAsia"/>
                <w:color w:val="000000"/>
                <w:kern w:val="0"/>
                <w:sz w:val="20"/>
                <w:szCs w:val="20"/>
                <w:lang w:bidi="ar"/>
              </w:rPr>
              <w:t>高音扬声器</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个，上朝向</w:t>
            </w:r>
            <w:r>
              <w:rPr>
                <w:rFonts w:ascii="宋体" w:eastAsia="宋体" w:hAnsi="宋体" w:cs="宋体" w:hint="eastAsia"/>
                <w:color w:val="000000"/>
                <w:kern w:val="0"/>
                <w:sz w:val="20"/>
                <w:szCs w:val="20"/>
                <w:lang w:bidi="ar"/>
              </w:rPr>
              <w:t>20W</w:t>
            </w:r>
            <w:r>
              <w:rPr>
                <w:rFonts w:ascii="宋体" w:eastAsia="宋体" w:hAnsi="宋体" w:cs="宋体" w:hint="eastAsia"/>
                <w:color w:val="000000"/>
                <w:kern w:val="0"/>
                <w:sz w:val="20"/>
                <w:szCs w:val="20"/>
                <w:lang w:bidi="ar"/>
              </w:rPr>
              <w:t>中低音扬声器</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个，额定总功率</w:t>
            </w:r>
            <w:r>
              <w:rPr>
                <w:rFonts w:ascii="宋体" w:eastAsia="宋体" w:hAnsi="宋体" w:cs="宋体" w:hint="eastAsia"/>
                <w:color w:val="000000"/>
                <w:kern w:val="0"/>
                <w:sz w:val="20"/>
                <w:szCs w:val="20"/>
                <w:lang w:bidi="ar"/>
              </w:rPr>
              <w:t>60W</w:t>
            </w:r>
            <w:r>
              <w:rPr>
                <w:rFonts w:ascii="宋体" w:eastAsia="宋体" w:hAnsi="宋体" w:cs="宋体" w:hint="eastAsia"/>
                <w:color w:val="000000"/>
                <w:kern w:val="0"/>
                <w:sz w:val="20"/>
                <w:szCs w:val="20"/>
                <w:lang w:bidi="ar"/>
              </w:rPr>
              <w:t>。（提供第三方检测机构出具的检测报告复印件）</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整机内置非独立外扩展的</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阵列麦克风，拾音角度≥</w:t>
            </w:r>
            <w:r>
              <w:rPr>
                <w:rFonts w:ascii="宋体" w:eastAsia="宋体" w:hAnsi="宋体" w:cs="宋体" w:hint="eastAsia"/>
                <w:color w:val="000000"/>
                <w:kern w:val="0"/>
                <w:sz w:val="20"/>
                <w:szCs w:val="20"/>
                <w:lang w:bidi="ar"/>
              </w:rPr>
              <w:t>180</w:t>
            </w:r>
            <w:r>
              <w:rPr>
                <w:rFonts w:ascii="宋体" w:eastAsia="宋体" w:hAnsi="宋体" w:cs="宋体" w:hint="eastAsia"/>
                <w:color w:val="000000"/>
                <w:kern w:val="0"/>
                <w:sz w:val="20"/>
                <w:szCs w:val="20"/>
                <w:lang w:bidi="ar"/>
              </w:rPr>
              <w:t>°，可用于对教室环境音频进行采集，拾音距离≥</w:t>
            </w:r>
            <w:r>
              <w:rPr>
                <w:rFonts w:ascii="宋体" w:eastAsia="宋体" w:hAnsi="宋体" w:cs="宋体" w:hint="eastAsia"/>
                <w:color w:val="000000"/>
                <w:kern w:val="0"/>
                <w:sz w:val="20"/>
                <w:szCs w:val="20"/>
                <w:lang w:bidi="ar"/>
              </w:rPr>
              <w:t>12m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内置摄像头、麦克风无需外接线材连接，无任何可见外接线材及模块化拼接痕迹，未占用整机设备端口。</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▲整机上边框内置非独立式摄像头，采用一体化集成设计，摄像头数量≥</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个，其中内置至少三个摄像头，像素值均大于</w:t>
            </w:r>
            <w:r>
              <w:rPr>
                <w:rFonts w:ascii="宋体" w:eastAsia="宋体" w:hAnsi="宋体" w:cs="宋体" w:hint="eastAsia"/>
                <w:color w:val="000000"/>
                <w:kern w:val="0"/>
                <w:sz w:val="20"/>
                <w:szCs w:val="20"/>
                <w:lang w:bidi="ar"/>
              </w:rPr>
              <w:t xml:space="preserve">800 </w:t>
            </w:r>
            <w:r>
              <w:rPr>
                <w:rFonts w:ascii="宋体" w:eastAsia="宋体" w:hAnsi="宋体" w:cs="宋体" w:hint="eastAsia"/>
                <w:color w:val="000000"/>
                <w:kern w:val="0"/>
                <w:sz w:val="20"/>
                <w:szCs w:val="20"/>
                <w:lang w:bidi="ar"/>
              </w:rPr>
              <w:t>万。（提供第三方检测机构出具的检测报告复印件）</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▲整机支持上边框内置非独立摄像头模组，同时输出至少</w:t>
            </w:r>
            <w:r>
              <w:rPr>
                <w:rFonts w:ascii="宋体" w:eastAsia="宋体" w:hAnsi="宋体" w:cs="宋体" w:hint="eastAsia"/>
                <w:color w:val="000000"/>
                <w:kern w:val="0"/>
                <w:sz w:val="20"/>
                <w:szCs w:val="20"/>
                <w:lang w:bidi="ar"/>
              </w:rPr>
              <w:t xml:space="preserve"> 3 </w:t>
            </w:r>
            <w:r>
              <w:rPr>
                <w:rFonts w:ascii="宋体" w:eastAsia="宋体" w:hAnsi="宋体" w:cs="宋体" w:hint="eastAsia"/>
                <w:color w:val="000000"/>
                <w:kern w:val="0"/>
                <w:sz w:val="20"/>
                <w:szCs w:val="20"/>
                <w:lang w:bidi="ar"/>
              </w:rPr>
              <w:t>路视频流，同时支持课堂远程巡课、课堂教学数据采集、本地画面预览（拍照或视频录制）。（提供第三方检测机构出具的检测报告复印件）</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整机上边框内置非独式广角摄像头和智能拼接摄像头，</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均支持</w:t>
            </w:r>
            <w:r>
              <w:rPr>
                <w:rFonts w:ascii="宋体" w:eastAsia="宋体" w:hAnsi="宋体" w:cs="宋体" w:hint="eastAsia"/>
                <w:color w:val="000000"/>
                <w:kern w:val="0"/>
                <w:sz w:val="20"/>
                <w:szCs w:val="20"/>
                <w:lang w:bidi="ar"/>
              </w:rPr>
              <w:t xml:space="preserve"> 3D </w:t>
            </w:r>
            <w:r>
              <w:rPr>
                <w:rFonts w:ascii="宋体" w:eastAsia="宋体" w:hAnsi="宋体" w:cs="宋体" w:hint="eastAsia"/>
                <w:color w:val="000000"/>
                <w:kern w:val="0"/>
                <w:sz w:val="20"/>
                <w:szCs w:val="20"/>
                <w:lang w:bidi="ar"/>
              </w:rPr>
              <w:t>降噪算法和数字宽动态范围成像</w:t>
            </w:r>
            <w:r>
              <w:rPr>
                <w:rFonts w:ascii="宋体" w:eastAsia="宋体" w:hAnsi="宋体" w:cs="宋体" w:hint="eastAsia"/>
                <w:color w:val="000000"/>
                <w:kern w:val="0"/>
                <w:sz w:val="20"/>
                <w:szCs w:val="20"/>
                <w:lang w:bidi="ar"/>
              </w:rPr>
              <w:t xml:space="preserve">WDR </w:t>
            </w:r>
            <w:r>
              <w:rPr>
                <w:rFonts w:ascii="宋体" w:eastAsia="宋体" w:hAnsi="宋体" w:cs="宋体" w:hint="eastAsia"/>
                <w:color w:val="000000"/>
                <w:kern w:val="0"/>
                <w:sz w:val="20"/>
                <w:szCs w:val="20"/>
                <w:lang w:bidi="ar"/>
              </w:rPr>
              <w:t>技术，支持输出</w:t>
            </w:r>
            <w:r>
              <w:rPr>
                <w:rFonts w:ascii="宋体" w:eastAsia="宋体" w:hAnsi="宋体" w:cs="宋体" w:hint="eastAsia"/>
                <w:color w:val="000000"/>
                <w:kern w:val="0"/>
                <w:sz w:val="20"/>
                <w:szCs w:val="20"/>
                <w:lang w:bidi="ar"/>
              </w:rPr>
              <w:t xml:space="preserve"> MJPG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H.264 </w:t>
            </w:r>
            <w:r>
              <w:rPr>
                <w:rFonts w:ascii="宋体" w:eastAsia="宋体" w:hAnsi="宋体" w:cs="宋体" w:hint="eastAsia"/>
                <w:color w:val="000000"/>
                <w:kern w:val="0"/>
                <w:sz w:val="20"/>
                <w:szCs w:val="20"/>
                <w:lang w:bidi="ar"/>
              </w:rPr>
              <w:t>视频格式。</w:t>
            </w:r>
            <w:r>
              <w:rPr>
                <w:rFonts w:ascii="宋体" w:eastAsia="宋体" w:hAnsi="宋体" w:cs="宋体" w:hint="eastAsia"/>
                <w:color w:val="000000"/>
                <w:kern w:val="0"/>
                <w:sz w:val="20"/>
                <w:szCs w:val="20"/>
                <w:lang w:bidi="ar"/>
              </w:rPr>
              <w:br/>
              <w:t>15.</w:t>
            </w:r>
            <w:r>
              <w:rPr>
                <w:rFonts w:ascii="宋体" w:eastAsia="宋体" w:hAnsi="宋体" w:cs="宋体" w:hint="eastAsia"/>
                <w:color w:val="000000"/>
                <w:kern w:val="0"/>
                <w:sz w:val="20"/>
                <w:szCs w:val="20"/>
                <w:lang w:bidi="ar"/>
              </w:rPr>
              <w:t>▲整机上边框内置非独立式摄像头，视场角≥</w:t>
            </w:r>
            <w:r>
              <w:rPr>
                <w:rFonts w:ascii="宋体" w:eastAsia="宋体" w:hAnsi="宋体" w:cs="宋体" w:hint="eastAsia"/>
                <w:color w:val="000000"/>
                <w:kern w:val="0"/>
                <w:sz w:val="20"/>
                <w:szCs w:val="20"/>
                <w:lang w:bidi="ar"/>
              </w:rPr>
              <w:t>141</w:t>
            </w:r>
            <w:r>
              <w:rPr>
                <w:rFonts w:ascii="宋体" w:eastAsia="宋体" w:hAnsi="宋体" w:cs="宋体" w:hint="eastAsia"/>
                <w:color w:val="000000"/>
                <w:kern w:val="0"/>
                <w:sz w:val="20"/>
                <w:szCs w:val="20"/>
                <w:lang w:bidi="ar"/>
              </w:rPr>
              <w:t>°且水平视场角≥</w:t>
            </w:r>
            <w:r>
              <w:rPr>
                <w:rFonts w:ascii="宋体" w:eastAsia="宋体" w:hAnsi="宋体" w:cs="宋体" w:hint="eastAsia"/>
                <w:color w:val="000000"/>
                <w:kern w:val="0"/>
                <w:sz w:val="20"/>
                <w:szCs w:val="20"/>
                <w:lang w:bidi="ar"/>
              </w:rPr>
              <w:t>139</w:t>
            </w:r>
            <w:r>
              <w:rPr>
                <w:rFonts w:ascii="宋体" w:eastAsia="宋体" w:hAnsi="宋体" w:cs="宋体" w:hint="eastAsia"/>
                <w:color w:val="000000"/>
                <w:kern w:val="0"/>
                <w:sz w:val="20"/>
                <w:szCs w:val="20"/>
                <w:lang w:bidi="ar"/>
              </w:rPr>
              <w:t>°，可拍摄≥</w:t>
            </w:r>
            <w:r>
              <w:rPr>
                <w:rFonts w:ascii="宋体" w:eastAsia="宋体" w:hAnsi="宋体" w:cs="宋体" w:hint="eastAsia"/>
                <w:color w:val="000000"/>
                <w:kern w:val="0"/>
                <w:sz w:val="20"/>
                <w:szCs w:val="20"/>
                <w:lang w:bidi="ar"/>
              </w:rPr>
              <w:t>1600</w:t>
            </w:r>
            <w:r>
              <w:rPr>
                <w:rFonts w:ascii="宋体" w:eastAsia="宋体" w:hAnsi="宋体" w:cs="宋体" w:hint="eastAsia"/>
                <w:color w:val="000000"/>
                <w:kern w:val="0"/>
                <w:sz w:val="20"/>
                <w:szCs w:val="20"/>
                <w:lang w:bidi="ar"/>
              </w:rPr>
              <w:t>万像</w:t>
            </w:r>
            <w:r>
              <w:rPr>
                <w:rFonts w:ascii="宋体" w:eastAsia="宋体" w:hAnsi="宋体" w:cs="宋体" w:hint="eastAsia"/>
                <w:color w:val="000000"/>
                <w:kern w:val="0"/>
                <w:sz w:val="20"/>
                <w:szCs w:val="20"/>
                <w:lang w:bidi="ar"/>
              </w:rPr>
              <w:lastRenderedPageBreak/>
              <w:t>素的照片，支持输出</w:t>
            </w:r>
            <w:r>
              <w:rPr>
                <w:rFonts w:ascii="宋体" w:eastAsia="宋体" w:hAnsi="宋体" w:cs="宋体" w:hint="eastAsia"/>
                <w:color w:val="000000"/>
                <w:kern w:val="0"/>
                <w:sz w:val="20"/>
                <w:szCs w:val="20"/>
                <w:lang w:bidi="ar"/>
              </w:rPr>
              <w:t>8192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2048</w:t>
            </w:r>
            <w:r>
              <w:rPr>
                <w:rFonts w:ascii="宋体" w:eastAsia="宋体" w:hAnsi="宋体" w:cs="宋体" w:hint="eastAsia"/>
                <w:color w:val="000000"/>
                <w:kern w:val="0"/>
                <w:sz w:val="20"/>
                <w:szCs w:val="20"/>
                <w:lang w:bidi="ar"/>
              </w:rPr>
              <w:t>分辨率的照片和视频，支持画面畸变矫正功能</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。（提供第三方检测机构出具的检测报告复印件）</w:t>
            </w:r>
            <w:r>
              <w:rPr>
                <w:rFonts w:ascii="宋体" w:eastAsia="宋体" w:hAnsi="宋体" w:cs="宋体" w:hint="eastAsia"/>
                <w:color w:val="000000"/>
                <w:kern w:val="0"/>
                <w:sz w:val="20"/>
                <w:szCs w:val="20"/>
                <w:lang w:bidi="ar"/>
              </w:rPr>
              <w:br/>
              <w:t>16.</w:t>
            </w:r>
            <w:r>
              <w:rPr>
                <w:rFonts w:ascii="宋体" w:eastAsia="宋体" w:hAnsi="宋体" w:cs="宋体" w:hint="eastAsia"/>
                <w:color w:val="000000"/>
                <w:kern w:val="0"/>
                <w:sz w:val="20"/>
                <w:szCs w:val="20"/>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color w:val="000000"/>
                <w:kern w:val="0"/>
                <w:sz w:val="20"/>
                <w:szCs w:val="20"/>
                <w:lang w:bidi="ar"/>
              </w:rPr>
              <w:br/>
              <w:t>17.</w:t>
            </w:r>
            <w:r>
              <w:rPr>
                <w:rFonts w:ascii="宋体" w:eastAsia="宋体" w:hAnsi="宋体" w:cs="宋体" w:hint="eastAsia"/>
                <w:color w:val="000000"/>
                <w:kern w:val="0"/>
                <w:sz w:val="20"/>
                <w:szCs w:val="20"/>
                <w:lang w:bidi="ar"/>
              </w:rPr>
              <w:t>整机背光系统支持</w:t>
            </w:r>
            <w:r>
              <w:rPr>
                <w:rFonts w:ascii="宋体" w:eastAsia="宋体" w:hAnsi="宋体" w:cs="宋体" w:hint="eastAsia"/>
                <w:color w:val="000000"/>
                <w:kern w:val="0"/>
                <w:sz w:val="20"/>
                <w:szCs w:val="20"/>
                <w:lang w:bidi="ar"/>
              </w:rPr>
              <w:t>DC</w:t>
            </w:r>
            <w:r>
              <w:rPr>
                <w:rFonts w:ascii="宋体" w:eastAsia="宋体" w:hAnsi="宋体" w:cs="宋体" w:hint="eastAsia"/>
                <w:color w:val="000000"/>
                <w:kern w:val="0"/>
                <w:sz w:val="20"/>
                <w:szCs w:val="20"/>
                <w:lang w:bidi="ar"/>
              </w:rPr>
              <w:t>调光方式，多级亮度调节，支持</w:t>
            </w:r>
            <w:r>
              <w:rPr>
                <w:rFonts w:ascii="宋体" w:eastAsia="宋体" w:hAnsi="宋体" w:cs="宋体" w:hint="eastAsia"/>
                <w:color w:val="000000"/>
                <w:kern w:val="0"/>
                <w:sz w:val="20"/>
                <w:szCs w:val="20"/>
                <w:lang w:bidi="ar"/>
              </w:rPr>
              <w:t>白颜色背景下最暗亮度≤</w:t>
            </w:r>
            <w:r>
              <w:rPr>
                <w:rFonts w:ascii="宋体" w:eastAsia="宋体" w:hAnsi="宋体" w:cs="宋体" w:hint="eastAsia"/>
                <w:color w:val="000000"/>
                <w:kern w:val="0"/>
                <w:sz w:val="20"/>
                <w:szCs w:val="20"/>
                <w:lang w:bidi="ar"/>
              </w:rPr>
              <w:t>100nit</w:t>
            </w:r>
            <w:r>
              <w:rPr>
                <w:rFonts w:ascii="宋体" w:eastAsia="宋体" w:hAnsi="宋体" w:cs="宋体" w:hint="eastAsia"/>
                <w:color w:val="000000"/>
                <w:kern w:val="0"/>
                <w:sz w:val="20"/>
                <w:szCs w:val="20"/>
                <w:lang w:bidi="ar"/>
              </w:rPr>
              <w:t>，用于提升显示对比度。</w:t>
            </w:r>
            <w:r>
              <w:rPr>
                <w:rFonts w:ascii="宋体" w:eastAsia="宋体" w:hAnsi="宋体" w:cs="宋体" w:hint="eastAsia"/>
                <w:color w:val="000000"/>
                <w:kern w:val="0"/>
                <w:sz w:val="20"/>
                <w:szCs w:val="20"/>
                <w:lang w:bidi="ar"/>
              </w:rPr>
              <w:br/>
              <w:t>18.</w:t>
            </w:r>
            <w:r>
              <w:rPr>
                <w:rFonts w:ascii="宋体" w:eastAsia="宋体" w:hAnsi="宋体" w:cs="宋体" w:hint="eastAsia"/>
                <w:color w:val="000000"/>
                <w:kern w:val="0"/>
                <w:sz w:val="20"/>
                <w:szCs w:val="20"/>
                <w:lang w:bidi="ar"/>
              </w:rPr>
              <w:t>▲整机系统支持手势上滑调出人工智能画质调节模式（</w:t>
            </w:r>
            <w:r>
              <w:rPr>
                <w:rFonts w:ascii="宋体" w:eastAsia="宋体" w:hAnsi="宋体" w:cs="宋体" w:hint="eastAsia"/>
                <w:color w:val="000000"/>
                <w:kern w:val="0"/>
                <w:sz w:val="20"/>
                <w:szCs w:val="20"/>
                <w:lang w:bidi="ar"/>
              </w:rPr>
              <w:t>AI-PQ</w:t>
            </w:r>
            <w:r>
              <w:rPr>
                <w:rFonts w:ascii="宋体" w:eastAsia="宋体" w:hAnsi="宋体" w:cs="宋体" w:hint="eastAsia"/>
                <w:color w:val="000000"/>
                <w:kern w:val="0"/>
                <w:sz w:val="20"/>
                <w:szCs w:val="20"/>
                <w:lang w:bidi="ar"/>
              </w:rPr>
              <w:t>），在安卓通道下可根据屏幕内容自动调节画质参数，当屏幕出现人物、建筑、夜景等元素时，自动调整对比度、饱和度、锐利度、色调色相值、高光</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阴影。（提供第三方检测机构出具的检测报告复印件）</w:t>
            </w:r>
            <w:r>
              <w:rPr>
                <w:rFonts w:ascii="宋体" w:eastAsia="宋体" w:hAnsi="宋体" w:cs="宋体" w:hint="eastAsia"/>
                <w:color w:val="000000"/>
                <w:kern w:val="0"/>
                <w:sz w:val="20"/>
                <w:szCs w:val="20"/>
                <w:lang w:bidi="ar"/>
              </w:rPr>
              <w:br/>
              <w:t>19.</w:t>
            </w:r>
            <w:r>
              <w:rPr>
                <w:rFonts w:ascii="宋体" w:eastAsia="宋体" w:hAnsi="宋体" w:cs="宋体" w:hint="eastAsia"/>
                <w:color w:val="000000"/>
                <w:kern w:val="0"/>
                <w:sz w:val="20"/>
                <w:szCs w:val="20"/>
                <w:lang w:bidi="ar"/>
              </w:rPr>
              <w:t>整机内置双</w:t>
            </w:r>
            <w:r>
              <w:rPr>
                <w:rFonts w:ascii="宋体" w:eastAsia="宋体" w:hAnsi="宋体" w:cs="宋体" w:hint="eastAsia"/>
                <w:color w:val="000000"/>
                <w:kern w:val="0"/>
                <w:sz w:val="20"/>
                <w:szCs w:val="20"/>
                <w:lang w:bidi="ar"/>
              </w:rPr>
              <w:t>WiFi6</w:t>
            </w:r>
            <w:r>
              <w:rPr>
                <w:rFonts w:ascii="宋体" w:eastAsia="宋体" w:hAnsi="宋体" w:cs="宋体" w:hint="eastAsia"/>
                <w:color w:val="000000"/>
                <w:kern w:val="0"/>
                <w:sz w:val="20"/>
                <w:szCs w:val="20"/>
                <w:lang w:bidi="ar"/>
              </w:rPr>
              <w:t>无线网卡（不接受外接），在</w:t>
            </w:r>
            <w:r>
              <w:rPr>
                <w:rFonts w:ascii="宋体" w:eastAsia="宋体" w:hAnsi="宋体" w:cs="宋体" w:hint="eastAsia"/>
                <w:color w:val="000000"/>
                <w:kern w:val="0"/>
                <w:sz w:val="20"/>
                <w:szCs w:val="20"/>
                <w:lang w:bidi="ar"/>
              </w:rPr>
              <w:t>Android</w:t>
            </w:r>
            <w:r>
              <w:rPr>
                <w:rFonts w:ascii="宋体" w:eastAsia="宋体" w:hAnsi="宋体" w:cs="宋体" w:hint="eastAsia"/>
                <w:color w:val="000000"/>
                <w:kern w:val="0"/>
                <w:sz w:val="20"/>
                <w:szCs w:val="20"/>
                <w:lang w:bidi="ar"/>
              </w:rPr>
              <w:t>下支持无线设备同时连接数量≥</w:t>
            </w:r>
            <w:r>
              <w:rPr>
                <w:rFonts w:ascii="宋体" w:eastAsia="宋体" w:hAnsi="宋体" w:cs="宋体" w:hint="eastAsia"/>
                <w:color w:val="000000"/>
                <w:kern w:val="0"/>
                <w:sz w:val="20"/>
                <w:szCs w:val="20"/>
                <w:lang w:bidi="ar"/>
              </w:rPr>
              <w:t>32</w:t>
            </w:r>
            <w:r>
              <w:rPr>
                <w:rFonts w:ascii="宋体" w:eastAsia="宋体" w:hAnsi="宋体" w:cs="宋体" w:hint="eastAsia"/>
                <w:color w:val="000000"/>
                <w:kern w:val="0"/>
                <w:sz w:val="20"/>
                <w:szCs w:val="20"/>
                <w:lang w:bidi="ar"/>
              </w:rPr>
              <w:t>个，在</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系统下支持无线设备同时连接≥</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br/>
              <w:t>20.</w:t>
            </w:r>
            <w:r>
              <w:rPr>
                <w:rFonts w:ascii="宋体" w:eastAsia="宋体" w:hAnsi="宋体" w:cs="宋体" w:hint="eastAsia"/>
                <w:color w:val="000000"/>
                <w:kern w:val="0"/>
                <w:sz w:val="20"/>
                <w:szCs w:val="20"/>
                <w:lang w:bidi="ar"/>
              </w:rPr>
              <w:t>整机支持蓝牙</w:t>
            </w:r>
            <w:r>
              <w:rPr>
                <w:rFonts w:ascii="宋体" w:eastAsia="宋体" w:hAnsi="宋体" w:cs="宋体" w:hint="eastAsia"/>
                <w:color w:val="000000"/>
                <w:kern w:val="0"/>
                <w:sz w:val="20"/>
                <w:szCs w:val="20"/>
                <w:lang w:bidi="ar"/>
              </w:rPr>
              <w:t>Bluetooth 5.4</w:t>
            </w:r>
            <w:r>
              <w:rPr>
                <w:rFonts w:ascii="宋体" w:eastAsia="宋体" w:hAnsi="宋体" w:cs="宋体" w:hint="eastAsia"/>
                <w:color w:val="000000"/>
                <w:kern w:val="0"/>
                <w:sz w:val="20"/>
                <w:szCs w:val="20"/>
                <w:lang w:bidi="ar"/>
              </w:rPr>
              <w:t>标准，固</w:t>
            </w:r>
            <w:r>
              <w:rPr>
                <w:rFonts w:ascii="宋体" w:eastAsia="宋体" w:hAnsi="宋体" w:cs="宋体" w:hint="eastAsia"/>
                <w:color w:val="000000"/>
                <w:kern w:val="0"/>
                <w:sz w:val="20"/>
                <w:szCs w:val="20"/>
                <w:lang w:bidi="ar"/>
              </w:rPr>
              <w:t>件版本号</w:t>
            </w:r>
            <w:r>
              <w:rPr>
                <w:rFonts w:ascii="宋体" w:eastAsia="宋体" w:hAnsi="宋体" w:cs="宋体" w:hint="eastAsia"/>
                <w:color w:val="000000"/>
                <w:kern w:val="0"/>
                <w:sz w:val="20"/>
                <w:szCs w:val="20"/>
                <w:lang w:bidi="ar"/>
              </w:rPr>
              <w:t>HCI13.0/LMP13.0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21.</w:t>
            </w:r>
            <w:r>
              <w:rPr>
                <w:rFonts w:ascii="宋体" w:eastAsia="宋体" w:hAnsi="宋体" w:cs="宋体" w:hint="eastAsia"/>
                <w:color w:val="000000"/>
                <w:kern w:val="0"/>
                <w:sz w:val="20"/>
                <w:szCs w:val="20"/>
                <w:lang w:bidi="ar"/>
              </w:rPr>
              <w:t>▲整机支持发出频率为</w:t>
            </w:r>
            <w:r>
              <w:rPr>
                <w:rFonts w:ascii="宋体" w:eastAsia="宋体" w:hAnsi="宋体" w:cs="宋体" w:hint="eastAsia"/>
                <w:color w:val="000000"/>
                <w:kern w:val="0"/>
                <w:sz w:val="20"/>
                <w:szCs w:val="20"/>
                <w:lang w:bidi="ar"/>
              </w:rPr>
              <w:t>18kHz-22kHz</w:t>
            </w:r>
            <w:r>
              <w:rPr>
                <w:rFonts w:ascii="宋体" w:eastAsia="宋体" w:hAnsi="宋体" w:cs="宋体" w:hint="eastAsia"/>
                <w:color w:val="000000"/>
                <w:kern w:val="0"/>
                <w:sz w:val="20"/>
                <w:szCs w:val="20"/>
                <w:lang w:bidi="ar"/>
              </w:rPr>
              <w:t>超声波信号，智能手机通过麦克风接收后，智能手机与整机无需在同一局域网内，可实现配对，一键投屏，用户无需手动输入投屏码或扫码获取投屏码。（提供第三方检测机构出具的检测报告复印件）</w:t>
            </w:r>
            <w:r>
              <w:rPr>
                <w:rFonts w:ascii="宋体" w:eastAsia="宋体" w:hAnsi="宋体" w:cs="宋体" w:hint="eastAsia"/>
                <w:color w:val="000000"/>
                <w:kern w:val="0"/>
                <w:sz w:val="20"/>
                <w:szCs w:val="20"/>
                <w:lang w:bidi="ar"/>
              </w:rPr>
              <w:br/>
              <w:t>22.</w:t>
            </w:r>
            <w:r>
              <w:rPr>
                <w:rFonts w:ascii="宋体" w:eastAsia="宋体" w:hAnsi="宋体" w:cs="宋体" w:hint="eastAsia"/>
                <w:color w:val="000000"/>
                <w:kern w:val="0"/>
                <w:sz w:val="20"/>
                <w:szCs w:val="20"/>
                <w:lang w:bidi="ar"/>
              </w:rPr>
              <w:t>整机支持提笔书写，在</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系统下可实现无需点击任意功能入口，当检测到红外笔笔尖接触屏幕时，自动进入书写模式。</w:t>
            </w:r>
            <w:r>
              <w:rPr>
                <w:rFonts w:ascii="宋体" w:eastAsia="宋体" w:hAnsi="宋体" w:cs="宋体" w:hint="eastAsia"/>
                <w:color w:val="000000"/>
                <w:kern w:val="0"/>
                <w:sz w:val="20"/>
                <w:szCs w:val="20"/>
                <w:lang w:bidi="ar"/>
              </w:rPr>
              <w:br/>
              <w:t>23.</w:t>
            </w:r>
            <w:r>
              <w:rPr>
                <w:rFonts w:ascii="宋体" w:eastAsia="宋体" w:hAnsi="宋体" w:cs="宋体" w:hint="eastAsia"/>
                <w:color w:val="000000"/>
                <w:kern w:val="0"/>
                <w:sz w:val="20"/>
                <w:szCs w:val="20"/>
                <w:lang w:bidi="ar"/>
              </w:rPr>
              <w:t>无</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状态下，嵌入式</w:t>
            </w:r>
            <w:r>
              <w:rPr>
                <w:rFonts w:ascii="宋体" w:eastAsia="宋体" w:hAnsi="宋体" w:cs="宋体" w:hint="eastAsia"/>
                <w:color w:val="000000"/>
                <w:kern w:val="0"/>
                <w:sz w:val="20"/>
                <w:szCs w:val="20"/>
                <w:lang w:bidi="ar"/>
              </w:rPr>
              <w:t>Android</w:t>
            </w:r>
            <w:r>
              <w:rPr>
                <w:rFonts w:ascii="宋体" w:eastAsia="宋体" w:hAnsi="宋体" w:cs="宋体" w:hint="eastAsia"/>
                <w:color w:val="000000"/>
                <w:kern w:val="0"/>
                <w:sz w:val="20"/>
                <w:szCs w:val="20"/>
                <w:lang w:bidi="ar"/>
              </w:rPr>
              <w:t>操作系统下可使用白板书写、</w:t>
            </w:r>
            <w:r>
              <w:rPr>
                <w:rFonts w:ascii="宋体" w:eastAsia="宋体" w:hAnsi="宋体" w:cs="宋体" w:hint="eastAsia"/>
                <w:color w:val="000000"/>
                <w:kern w:val="0"/>
                <w:sz w:val="20"/>
                <w:szCs w:val="20"/>
                <w:lang w:bidi="ar"/>
              </w:rPr>
              <w:t>WPS</w:t>
            </w:r>
            <w:r>
              <w:rPr>
                <w:rFonts w:ascii="宋体" w:eastAsia="宋体" w:hAnsi="宋体" w:cs="宋体" w:hint="eastAsia"/>
                <w:color w:val="000000"/>
                <w:kern w:val="0"/>
                <w:sz w:val="20"/>
                <w:szCs w:val="20"/>
                <w:lang w:bidi="ar"/>
              </w:rPr>
              <w:t>软件和网页浏览。</w:t>
            </w:r>
            <w:r>
              <w:rPr>
                <w:rFonts w:ascii="宋体" w:eastAsia="宋体" w:hAnsi="宋体" w:cs="宋体" w:hint="eastAsia"/>
                <w:color w:val="000000"/>
                <w:kern w:val="0"/>
                <w:sz w:val="20"/>
                <w:szCs w:val="20"/>
                <w:lang w:bidi="ar"/>
              </w:rPr>
              <w:br/>
              <w:t>24.</w:t>
            </w:r>
            <w:r>
              <w:rPr>
                <w:rFonts w:ascii="宋体" w:eastAsia="宋体" w:hAnsi="宋体" w:cs="宋体" w:hint="eastAsia"/>
                <w:color w:val="000000"/>
                <w:kern w:val="0"/>
                <w:sz w:val="20"/>
                <w:szCs w:val="20"/>
                <w:lang w:bidi="ar"/>
              </w:rPr>
              <w:t>整机设备开机启动后，自动</w:t>
            </w:r>
            <w:r>
              <w:rPr>
                <w:rFonts w:ascii="宋体" w:eastAsia="宋体" w:hAnsi="宋体" w:cs="宋体" w:hint="eastAsia"/>
                <w:color w:val="000000"/>
                <w:kern w:val="0"/>
                <w:sz w:val="20"/>
                <w:szCs w:val="20"/>
                <w:lang w:bidi="ar"/>
              </w:rPr>
              <w:t>进入教学桌面，支持账号登录、退出，自动获取个人云端教学课件列表，并可进入全部课件列表。</w:t>
            </w:r>
            <w:r>
              <w:rPr>
                <w:rFonts w:ascii="宋体" w:eastAsia="宋体" w:hAnsi="宋体" w:cs="宋体" w:hint="eastAsia"/>
                <w:color w:val="000000"/>
                <w:kern w:val="0"/>
                <w:sz w:val="20"/>
                <w:szCs w:val="20"/>
                <w:lang w:bidi="ar"/>
              </w:rPr>
              <w:br/>
              <w:t>25.ops</w:t>
            </w:r>
            <w:r>
              <w:rPr>
                <w:rFonts w:ascii="宋体" w:eastAsia="宋体" w:hAnsi="宋体" w:cs="宋体" w:hint="eastAsia"/>
                <w:color w:val="000000"/>
                <w:kern w:val="0"/>
                <w:sz w:val="20"/>
                <w:szCs w:val="20"/>
                <w:lang w:bidi="ar"/>
              </w:rPr>
              <w:t>模块：</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）搭载</w:t>
            </w:r>
            <w:r>
              <w:rPr>
                <w:rFonts w:ascii="宋体" w:eastAsia="宋体" w:hAnsi="宋体" w:cs="宋体" w:hint="eastAsia"/>
                <w:color w:val="000000"/>
                <w:kern w:val="0"/>
                <w:sz w:val="20"/>
                <w:szCs w:val="20"/>
                <w:lang w:bidi="ar"/>
              </w:rPr>
              <w:t>Intel  i5</w:t>
            </w:r>
            <w:r>
              <w:rPr>
                <w:rFonts w:ascii="宋体" w:eastAsia="宋体" w:hAnsi="宋体" w:cs="宋体" w:hint="eastAsia"/>
                <w:color w:val="000000"/>
                <w:kern w:val="0"/>
                <w:sz w:val="20"/>
                <w:szCs w:val="20"/>
                <w:lang w:bidi="ar"/>
              </w:rPr>
              <w:t>以上</w:t>
            </w:r>
            <w:r>
              <w:rPr>
                <w:rFonts w:ascii="宋体" w:eastAsia="宋体" w:hAnsi="宋体" w:cs="宋体" w:hint="eastAsia"/>
                <w:color w:val="000000"/>
                <w:kern w:val="0"/>
                <w:sz w:val="20"/>
                <w:szCs w:val="20"/>
                <w:lang w:bidi="ar"/>
              </w:rPr>
              <w:t xml:space="preserve"> CPU</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）内存：</w:t>
            </w:r>
            <w:r>
              <w:rPr>
                <w:rFonts w:ascii="宋体" w:eastAsia="宋体" w:hAnsi="宋体" w:cs="宋体" w:hint="eastAsia"/>
                <w:color w:val="000000"/>
                <w:kern w:val="0"/>
                <w:sz w:val="20"/>
                <w:szCs w:val="20"/>
                <w:lang w:bidi="ar"/>
              </w:rPr>
              <w:t>8GB DDR4</w:t>
            </w:r>
            <w:r>
              <w:rPr>
                <w:rFonts w:ascii="宋体" w:eastAsia="宋体" w:hAnsi="宋体" w:cs="宋体" w:hint="eastAsia"/>
                <w:color w:val="000000"/>
                <w:kern w:val="0"/>
                <w:sz w:val="20"/>
                <w:szCs w:val="20"/>
                <w:lang w:bidi="ar"/>
              </w:rPr>
              <w:t>笔记本内存或以上配置。</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）硬盘：</w:t>
            </w:r>
            <w:r>
              <w:rPr>
                <w:rFonts w:ascii="宋体" w:eastAsia="宋体" w:hAnsi="宋体" w:cs="宋体" w:hint="eastAsia"/>
                <w:color w:val="000000"/>
                <w:kern w:val="0"/>
                <w:sz w:val="20"/>
                <w:szCs w:val="20"/>
                <w:lang w:bidi="ar"/>
              </w:rPr>
              <w:t>256GB</w:t>
            </w:r>
            <w:r>
              <w:rPr>
                <w:rFonts w:ascii="宋体" w:eastAsia="宋体" w:hAnsi="宋体" w:cs="宋体" w:hint="eastAsia"/>
                <w:color w:val="000000"/>
                <w:kern w:val="0"/>
                <w:sz w:val="20"/>
                <w:szCs w:val="20"/>
                <w:lang w:bidi="ar"/>
              </w:rPr>
              <w:t>或以上</w:t>
            </w:r>
            <w:r>
              <w:rPr>
                <w:rFonts w:ascii="宋体" w:eastAsia="宋体" w:hAnsi="宋体" w:cs="宋体" w:hint="eastAsia"/>
                <w:color w:val="000000"/>
                <w:kern w:val="0"/>
                <w:sz w:val="20"/>
                <w:szCs w:val="20"/>
                <w:lang w:bidi="ar"/>
              </w:rPr>
              <w:t>SSD</w:t>
            </w:r>
            <w:r>
              <w:rPr>
                <w:rFonts w:ascii="宋体" w:eastAsia="宋体" w:hAnsi="宋体" w:cs="宋体" w:hint="eastAsia"/>
                <w:color w:val="000000"/>
                <w:kern w:val="0"/>
                <w:sz w:val="20"/>
                <w:szCs w:val="20"/>
                <w:lang w:bidi="ar"/>
              </w:rPr>
              <w:t>固态硬盘。</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31500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1134000</w:t>
            </w:r>
          </w:p>
        </w:tc>
      </w:tr>
      <w:tr w:rsidR="00D13029">
        <w:trPr>
          <w:trHeight w:val="941"/>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视频展台</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numPr>
                <w:ilvl w:val="255"/>
                <w:numId w:val="0"/>
              </w:numPr>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壁挂式安装，无锐角无利边设计，托板采用单板结构，托</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板平整无接缝，且托板</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及挂墙部分具有金属加</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，展开后托板尺寸≥</w:t>
            </w:r>
            <w:r>
              <w:rPr>
                <w:rFonts w:ascii="宋体" w:eastAsia="宋体" w:hAnsi="宋体" w:cs="宋体" w:hint="eastAsia"/>
                <w:color w:val="000000"/>
                <w:kern w:val="0"/>
                <w:sz w:val="20"/>
                <w:szCs w:val="20"/>
                <w:lang w:bidi="ar"/>
              </w:rPr>
              <w:t>A4</w:t>
            </w:r>
            <w:r>
              <w:rPr>
                <w:rFonts w:ascii="宋体" w:eastAsia="宋体" w:hAnsi="宋体" w:cs="宋体" w:hint="eastAsia"/>
                <w:color w:val="000000"/>
                <w:kern w:val="0"/>
                <w:sz w:val="20"/>
                <w:szCs w:val="20"/>
                <w:lang w:bidi="ar"/>
              </w:rPr>
              <w:t>面积，托板可承重≥</w:t>
            </w:r>
            <w:r>
              <w:rPr>
                <w:rFonts w:ascii="宋体" w:eastAsia="宋体" w:hAnsi="宋体" w:cs="宋体" w:hint="eastAsia"/>
                <w:color w:val="000000"/>
                <w:kern w:val="0"/>
                <w:sz w:val="20"/>
                <w:szCs w:val="20"/>
                <w:lang w:bidi="ar"/>
              </w:rPr>
              <w:t xml:space="preserve">3kg </w:t>
            </w:r>
            <w:r>
              <w:rPr>
                <w:rFonts w:ascii="宋体" w:eastAsia="宋体" w:hAnsi="宋体" w:cs="宋体" w:hint="eastAsia"/>
                <w:color w:val="000000"/>
                <w:kern w:val="0"/>
                <w:sz w:val="20"/>
                <w:szCs w:val="20"/>
                <w:lang w:bidi="ar"/>
              </w:rPr>
              <w:t>，托板可收起，采用磁吸吸附式机构</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采用一体式非活动悬臂设计，打开托板一个动作即可启动展台，实现画面拍摄和数据传输。</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支持视频矫正功能，拍摄输出实时画面无梯形畸变，展台主体区画面为标准矩形效果。</w:t>
            </w:r>
          </w:p>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采用</w:t>
            </w:r>
            <w:r>
              <w:rPr>
                <w:rFonts w:ascii="宋体" w:eastAsia="宋体" w:hAnsi="宋体" w:cs="宋体" w:hint="eastAsia"/>
                <w:color w:val="000000"/>
                <w:kern w:val="0"/>
                <w:sz w:val="20"/>
                <w:szCs w:val="20"/>
                <w:lang w:bidi="ar"/>
              </w:rPr>
              <w:t>USB</w:t>
            </w:r>
            <w:r>
              <w:rPr>
                <w:rFonts w:ascii="宋体" w:eastAsia="宋体" w:hAnsi="宋体" w:cs="宋体" w:hint="eastAsia"/>
                <w:color w:val="000000"/>
                <w:kern w:val="0"/>
                <w:sz w:val="20"/>
                <w:szCs w:val="20"/>
                <w:lang w:bidi="ar"/>
              </w:rPr>
              <w:t>接口，单根</w:t>
            </w:r>
            <w:r>
              <w:rPr>
                <w:rFonts w:ascii="宋体" w:eastAsia="宋体" w:hAnsi="宋体" w:cs="宋体" w:hint="eastAsia"/>
                <w:color w:val="000000"/>
                <w:kern w:val="0"/>
                <w:sz w:val="20"/>
                <w:szCs w:val="20"/>
                <w:lang w:bidi="ar"/>
              </w:rPr>
              <w:t>USB</w:t>
            </w:r>
            <w:r>
              <w:rPr>
                <w:rFonts w:ascii="宋体" w:eastAsia="宋体" w:hAnsi="宋体" w:cs="宋体" w:hint="eastAsia"/>
                <w:color w:val="000000"/>
                <w:kern w:val="0"/>
                <w:sz w:val="20"/>
                <w:szCs w:val="20"/>
                <w:lang w:bidi="ar"/>
              </w:rPr>
              <w:t>线实现供电、高清数据传输需求。展台背面支持数据线缠绕设计，可防止数据线松动脱落，并支持左右下三个方向出线。</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摄像头可拍摄不少于</w:t>
            </w:r>
            <w:r>
              <w:rPr>
                <w:rFonts w:ascii="宋体" w:eastAsia="宋体" w:hAnsi="宋体" w:cs="宋体" w:hint="eastAsia"/>
                <w:color w:val="000000"/>
                <w:kern w:val="0"/>
                <w:sz w:val="20"/>
                <w:szCs w:val="20"/>
                <w:lang w:bidi="ar"/>
              </w:rPr>
              <w:t>1300</w:t>
            </w:r>
            <w:r>
              <w:rPr>
                <w:rFonts w:ascii="宋体" w:eastAsia="宋体" w:hAnsi="宋体" w:cs="宋体" w:hint="eastAsia"/>
                <w:color w:val="000000"/>
                <w:kern w:val="0"/>
                <w:sz w:val="20"/>
                <w:szCs w:val="20"/>
                <w:lang w:bidi="ar"/>
              </w:rPr>
              <w:t>万像素数的照片，摄像头支持自动对焦，可拍摄</w:t>
            </w:r>
            <w:r>
              <w:rPr>
                <w:rFonts w:ascii="宋体" w:eastAsia="宋体" w:hAnsi="宋体" w:cs="宋体" w:hint="eastAsia"/>
                <w:color w:val="000000"/>
                <w:kern w:val="0"/>
                <w:sz w:val="20"/>
                <w:szCs w:val="20"/>
                <w:lang w:bidi="ar"/>
              </w:rPr>
              <w:t>A4</w:t>
            </w:r>
            <w:r>
              <w:rPr>
                <w:rFonts w:ascii="宋体" w:eastAsia="宋体" w:hAnsi="宋体" w:cs="宋体" w:hint="eastAsia"/>
                <w:color w:val="000000"/>
                <w:kern w:val="0"/>
                <w:sz w:val="20"/>
                <w:szCs w:val="20"/>
                <w:lang w:bidi="ar"/>
              </w:rPr>
              <w:t>画幅，显示视频输出像素最大可支持</w:t>
            </w:r>
            <w:r>
              <w:rPr>
                <w:rFonts w:ascii="宋体" w:eastAsia="宋体" w:hAnsi="宋体" w:cs="宋体" w:hint="eastAsia"/>
                <w:color w:val="000000"/>
                <w:kern w:val="0"/>
                <w:sz w:val="20"/>
                <w:szCs w:val="20"/>
                <w:lang w:bidi="ar"/>
              </w:rPr>
              <w:t>3120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4208</w:t>
            </w:r>
            <w:r>
              <w:rPr>
                <w:rFonts w:ascii="宋体" w:eastAsia="宋体" w:hAnsi="宋体" w:cs="宋体" w:hint="eastAsia"/>
                <w:color w:val="000000"/>
                <w:kern w:val="0"/>
                <w:sz w:val="20"/>
                <w:szCs w:val="20"/>
                <w:lang w:bidi="ar"/>
              </w:rPr>
              <w:t>像素数</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6.</w:t>
            </w:r>
            <w:r>
              <w:rPr>
                <w:rFonts w:ascii="宋体" w:eastAsia="宋体" w:hAnsi="宋体" w:cs="宋体" w:hint="eastAsia"/>
                <w:color w:val="000000"/>
                <w:kern w:val="0"/>
                <w:sz w:val="20"/>
                <w:szCs w:val="20"/>
                <w:lang w:bidi="ar"/>
              </w:rPr>
              <w:t>支持实时降噪功能，可开关控制。</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支持通过双击屏幕画面任意位置</w:t>
            </w:r>
            <w:r>
              <w:rPr>
                <w:rFonts w:ascii="宋体" w:eastAsia="宋体" w:hAnsi="宋体" w:cs="宋体" w:hint="eastAsia"/>
                <w:color w:val="000000"/>
                <w:kern w:val="0"/>
                <w:sz w:val="20"/>
                <w:szCs w:val="20"/>
                <w:lang w:bidi="ar"/>
              </w:rPr>
              <w:t>，即时改变对焦位置</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可对立体物体的局部进行对焦。</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展展台按键采用触摸按键，可实现灯光调节、拍照截图、画面缩小、画面放大功能，同时也支持在展台软件上进行同样的操作。</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至少支持</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档</w:t>
            </w:r>
            <w:r>
              <w:rPr>
                <w:rFonts w:ascii="宋体" w:eastAsia="宋体" w:hAnsi="宋体" w:cs="宋体" w:hint="eastAsia"/>
                <w:color w:val="000000"/>
                <w:kern w:val="0"/>
                <w:sz w:val="20"/>
                <w:szCs w:val="20"/>
                <w:lang w:bidi="ar"/>
              </w:rPr>
              <w:t>LED</w:t>
            </w:r>
            <w:r>
              <w:rPr>
                <w:rFonts w:ascii="宋体" w:eastAsia="宋体" w:hAnsi="宋体" w:cs="宋体" w:hint="eastAsia"/>
                <w:color w:val="000000"/>
                <w:kern w:val="0"/>
                <w:sz w:val="20"/>
                <w:szCs w:val="20"/>
                <w:lang w:bidi="ar"/>
              </w:rPr>
              <w:t>补光，可进行亮度补充。</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摄像头部分进行外壳防护等级试验，防护等级达到</w:t>
            </w:r>
            <w:r>
              <w:rPr>
                <w:rFonts w:ascii="宋体" w:eastAsia="宋体" w:hAnsi="宋体" w:cs="宋体" w:hint="eastAsia"/>
                <w:color w:val="000000"/>
                <w:kern w:val="0"/>
                <w:sz w:val="20"/>
                <w:szCs w:val="20"/>
                <w:lang w:bidi="ar"/>
              </w:rPr>
              <w:t>IP4X</w:t>
            </w:r>
            <w:r>
              <w:rPr>
                <w:rFonts w:ascii="宋体" w:eastAsia="宋体" w:hAnsi="宋体" w:cs="宋体" w:hint="eastAsia"/>
                <w:color w:val="000000"/>
                <w:kern w:val="0"/>
                <w:sz w:val="20"/>
                <w:szCs w:val="20"/>
                <w:lang w:bidi="ar"/>
              </w:rPr>
              <w:t>级别。</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46800</w:t>
            </w:r>
          </w:p>
        </w:tc>
      </w:tr>
      <w:tr w:rsidR="00D13029">
        <w:trPr>
          <w:trHeight w:val="44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功放音箱</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采用功放与有源音箱一体化设计，内置麦克风无线接收模块，帮助教师实现多媒体扩音以及本地扩声功能。</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双音箱有线连接，机箱采用塑胶材质，保护设备免受环境影响。</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为确保与教室白色墙面一致，音箱采取白色外观设计，更加美观。</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双音箱总重量不超过</w:t>
            </w:r>
            <w:r>
              <w:rPr>
                <w:rFonts w:ascii="宋体" w:eastAsia="宋体" w:hAnsi="宋体" w:cs="宋体" w:hint="eastAsia"/>
                <w:color w:val="000000"/>
                <w:kern w:val="0"/>
                <w:sz w:val="20"/>
                <w:szCs w:val="20"/>
                <w:lang w:bidi="ar"/>
              </w:rPr>
              <w:t>5kg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输出额定功率</w:t>
            </w:r>
            <w:r>
              <w:rPr>
                <w:rFonts w:ascii="宋体" w:eastAsia="宋体" w:hAnsi="宋体" w:cs="宋体" w:hint="eastAsia"/>
                <w:color w:val="000000"/>
                <w:kern w:val="0"/>
                <w:sz w:val="20"/>
                <w:szCs w:val="20"/>
                <w:lang w:bidi="ar"/>
              </w:rPr>
              <w:t>: 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15W</w:t>
            </w:r>
            <w:r>
              <w:rPr>
                <w:rFonts w:ascii="宋体" w:eastAsia="宋体" w:hAnsi="宋体" w:cs="宋体" w:hint="eastAsia"/>
                <w:color w:val="000000"/>
                <w:kern w:val="0"/>
                <w:sz w:val="20"/>
                <w:szCs w:val="20"/>
                <w:lang w:bidi="ar"/>
              </w:rPr>
              <w:t>，喇叭单元尺寸≥</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寸。</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端口：≥电源开关×</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Line in</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USB</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USB</w:t>
            </w:r>
            <w:r>
              <w:rPr>
                <w:rFonts w:ascii="宋体" w:eastAsia="宋体" w:hAnsi="宋体" w:cs="宋体" w:hint="eastAsia"/>
                <w:color w:val="000000"/>
                <w:kern w:val="0"/>
                <w:sz w:val="20"/>
                <w:szCs w:val="20"/>
                <w:lang w:bidi="ar"/>
              </w:rPr>
              <w:t>接口可外接</w:t>
            </w:r>
            <w:r>
              <w:rPr>
                <w:rFonts w:ascii="宋体" w:eastAsia="宋体" w:hAnsi="宋体" w:cs="宋体" w:hint="eastAsia"/>
                <w:color w:val="000000"/>
                <w:kern w:val="0"/>
                <w:sz w:val="20"/>
                <w:szCs w:val="20"/>
                <w:lang w:bidi="ar"/>
              </w:rPr>
              <w:t>U</w:t>
            </w:r>
            <w:r>
              <w:rPr>
                <w:rFonts w:ascii="宋体" w:eastAsia="宋体" w:hAnsi="宋体" w:cs="宋体" w:hint="eastAsia"/>
                <w:color w:val="000000"/>
                <w:kern w:val="0"/>
                <w:sz w:val="20"/>
                <w:szCs w:val="20"/>
                <w:lang w:bidi="ar"/>
              </w:rPr>
              <w:t>盘设备对音箱固件进行升级。</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专门为教室声学环境设计的合适扩声效果，距离音箱</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米处声压级达到</w:t>
            </w:r>
            <w:r>
              <w:rPr>
                <w:rFonts w:ascii="宋体" w:eastAsia="宋体" w:hAnsi="宋体" w:cs="宋体" w:hint="eastAsia"/>
                <w:color w:val="000000"/>
                <w:kern w:val="0"/>
                <w:sz w:val="20"/>
                <w:szCs w:val="20"/>
                <w:lang w:bidi="ar"/>
              </w:rPr>
              <w:t>75dB</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麦克风和功放音箱之间采用数字</w:t>
            </w:r>
            <w:r>
              <w:rPr>
                <w:rFonts w:ascii="宋体" w:eastAsia="宋体" w:hAnsi="宋体" w:cs="宋体" w:hint="eastAsia"/>
                <w:color w:val="000000"/>
                <w:kern w:val="0"/>
                <w:sz w:val="20"/>
                <w:szCs w:val="20"/>
                <w:lang w:bidi="ar"/>
              </w:rPr>
              <w:t>Wi-Fi</w:t>
            </w:r>
            <w:r>
              <w:rPr>
                <w:rFonts w:ascii="宋体" w:eastAsia="宋体" w:hAnsi="宋体" w:cs="宋体" w:hint="eastAsia"/>
                <w:color w:val="000000"/>
                <w:kern w:val="0"/>
                <w:sz w:val="20"/>
                <w:szCs w:val="20"/>
                <w:lang w:bidi="ar"/>
              </w:rPr>
              <w:t>传输技术，支持</w:t>
            </w:r>
            <w:r>
              <w:rPr>
                <w:rFonts w:ascii="宋体" w:eastAsia="宋体" w:hAnsi="宋体" w:cs="宋体" w:hint="eastAsia"/>
                <w:color w:val="000000"/>
                <w:kern w:val="0"/>
                <w:sz w:val="20"/>
                <w:szCs w:val="20"/>
                <w:lang w:bidi="ar"/>
              </w:rPr>
              <w:t>5.18~5.815GHz</w:t>
            </w:r>
            <w:r>
              <w:rPr>
                <w:rFonts w:ascii="宋体" w:eastAsia="宋体" w:hAnsi="宋体" w:cs="宋体" w:hint="eastAsia"/>
                <w:color w:val="000000"/>
                <w:kern w:val="0"/>
                <w:sz w:val="20"/>
                <w:szCs w:val="20"/>
                <w:lang w:bidi="ar"/>
              </w:rPr>
              <w:t>传输频段的无线麦克风扩音接收，与</w:t>
            </w:r>
            <w:r>
              <w:rPr>
                <w:rFonts w:ascii="宋体" w:eastAsia="宋体" w:hAnsi="宋体" w:cs="宋体" w:hint="eastAsia"/>
                <w:color w:val="000000"/>
                <w:kern w:val="0"/>
                <w:sz w:val="20"/>
                <w:szCs w:val="20"/>
                <w:lang w:bidi="ar"/>
              </w:rPr>
              <w:t>U</w:t>
            </w:r>
            <w:r>
              <w:rPr>
                <w:rFonts w:ascii="宋体" w:eastAsia="宋体" w:hAnsi="宋体" w:cs="宋体" w:hint="eastAsia"/>
                <w:color w:val="000000"/>
                <w:kern w:val="0"/>
                <w:sz w:val="20"/>
                <w:szCs w:val="20"/>
                <w:lang w:bidi="ar"/>
              </w:rPr>
              <w:t>段不处于同一频段。</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配置独立音频数字信号处理芯片，支持</w:t>
            </w:r>
            <w:r>
              <w:rPr>
                <w:rFonts w:ascii="宋体" w:eastAsia="宋体" w:hAnsi="宋体" w:cs="宋体" w:hint="eastAsia"/>
                <w:color w:val="000000"/>
                <w:kern w:val="0"/>
                <w:sz w:val="20"/>
                <w:szCs w:val="20"/>
                <w:lang w:bidi="ar"/>
              </w:rPr>
              <w:t>啸叫抑制功能。</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支持教师扩声和输入音源叠加输出，可对接录播系统实现教师扩声音频的纯净采集，避免环境杂音干扰采集效果。</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支持蓝牙无线接收，可分享移动设备上的音频。支持密码模式，防止学生连接。</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支持安卓手机通过蓝牙无线连接音箱，实现控制有源音箱的音量、设置蓝牙名称、设置蓝牙密码等功能，方便教师对音箱的管控。</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支持交互智能平板显示设备通过蓝牙无线连接音箱，实现快速控制有源音箱音量的功能。</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为保证兼容性及稳定性，有源音箱需与交互智能平板、无线麦克风为同一品牌厂家。</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140096" behindDoc="0" locked="0" layoutInCell="1" allowOverlap="1">
                  <wp:simplePos x="0" y="0"/>
                  <wp:positionH relativeFrom="column">
                    <wp:posOffset>0</wp:posOffset>
                  </wp:positionH>
                  <wp:positionV relativeFrom="paragraph">
                    <wp:posOffset>0</wp:posOffset>
                  </wp:positionV>
                  <wp:extent cx="243840" cy="243840"/>
                  <wp:effectExtent l="0" t="0" r="0" b="0"/>
                  <wp:wrapNone/>
                  <wp:docPr id="103" name="图片_1"/>
                  <wp:cNvGraphicFramePr/>
                  <a:graphic xmlns:a="http://schemas.openxmlformats.org/drawingml/2006/main">
                    <a:graphicData uri="http://schemas.openxmlformats.org/drawingml/2006/picture">
                      <pic:pic xmlns:pic="http://schemas.openxmlformats.org/drawingml/2006/picture">
                        <pic:nvPicPr>
                          <pic:cNvPr id="103" name="图片_1"/>
                          <pic:cNvPicPr/>
                        </pic:nvPicPr>
                        <pic:blipFill>
                          <a:blip r:embed="rId6"/>
                          <a:stretch>
                            <a:fillRect/>
                          </a:stretch>
                        </pic:blipFill>
                        <pic:spPr>
                          <a:xfrm>
                            <a:off x="0" y="0"/>
                            <a:ext cx="243840" cy="243840"/>
                          </a:xfrm>
                          <a:prstGeom prst="rect">
                            <a:avLst/>
                          </a:prstGeom>
                          <a:noFill/>
                          <a:ln>
                            <a:noFill/>
                          </a:ln>
                        </pic:spPr>
                      </pic:pic>
                    </a:graphicData>
                  </a:graphic>
                </wp:anchor>
              </w:drawing>
            </w:r>
            <w:r>
              <w:rPr>
                <w:rFonts w:ascii="宋体" w:eastAsia="宋体" w:hAnsi="宋体" w:cs="宋体" w:hint="eastAsia"/>
                <w:color w:val="000000"/>
                <w:kern w:val="0"/>
                <w:sz w:val="20"/>
                <w:szCs w:val="20"/>
                <w:lang w:bidi="ar"/>
              </w:rPr>
              <w:t>1000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1141120" behindDoc="0" locked="0" layoutInCell="1" allowOverlap="1">
                  <wp:simplePos x="0" y="0"/>
                  <wp:positionH relativeFrom="column">
                    <wp:posOffset>0</wp:posOffset>
                  </wp:positionH>
                  <wp:positionV relativeFrom="paragraph">
                    <wp:posOffset>0</wp:posOffset>
                  </wp:positionV>
                  <wp:extent cx="243840" cy="243840"/>
                  <wp:effectExtent l="0" t="0" r="0" b="0"/>
                  <wp:wrapNone/>
                  <wp:docPr id="118" name="图片_2"/>
                  <wp:cNvGraphicFramePr/>
                  <a:graphic xmlns:a="http://schemas.openxmlformats.org/drawingml/2006/main">
                    <a:graphicData uri="http://schemas.openxmlformats.org/drawingml/2006/picture">
                      <pic:pic xmlns:pic="http://schemas.openxmlformats.org/drawingml/2006/picture">
                        <pic:nvPicPr>
                          <pic:cNvPr id="118" name="图片_2"/>
                          <pic:cNvPicPr/>
                        </pic:nvPicPr>
                        <pic:blipFill>
                          <a:blip r:embed="rId7"/>
                          <a:stretch>
                            <a:fillRect/>
                          </a:stretch>
                        </pic:blipFill>
                        <pic:spPr>
                          <a:xfrm>
                            <a:off x="0" y="0"/>
                            <a:ext cx="243840" cy="243840"/>
                          </a:xfrm>
                          <a:prstGeom prst="rect">
                            <a:avLst/>
                          </a:prstGeom>
                          <a:noFill/>
                          <a:ln>
                            <a:noFill/>
                          </a:ln>
                        </pic:spPr>
                      </pic:pic>
                    </a:graphicData>
                  </a:graphic>
                </wp:anchor>
              </w:drawing>
            </w:r>
            <w:r>
              <w:rPr>
                <w:rFonts w:ascii="宋体" w:eastAsia="宋体" w:hAnsi="宋体" w:cs="宋体" w:hint="eastAsia"/>
                <w:color w:val="000000"/>
                <w:kern w:val="0"/>
                <w:sz w:val="20"/>
                <w:szCs w:val="20"/>
                <w:lang w:bidi="ar"/>
              </w:rPr>
              <w:t>36000</w:t>
            </w:r>
          </w:p>
        </w:tc>
      </w:tr>
      <w:tr w:rsidR="00D13029">
        <w:trPr>
          <w:trHeight w:val="468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领夹式无线麦克风</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无线麦克风集音频发射处理器、天线、电池、拾音麦克风于一体，配合一体化有源音箱，无需任何外接辅助设备即可实现本地扩声功能。</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采样率≥</w:t>
            </w:r>
            <w:r>
              <w:rPr>
                <w:rFonts w:ascii="宋体" w:eastAsia="宋体" w:hAnsi="宋体" w:cs="宋体" w:hint="eastAsia"/>
                <w:color w:val="000000"/>
                <w:kern w:val="0"/>
                <w:sz w:val="20"/>
                <w:szCs w:val="20"/>
                <w:lang w:bidi="ar"/>
              </w:rPr>
              <w:t>48kHz</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16bit</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配合一体化有源音箱，扩音延时≤</w:t>
            </w:r>
            <w:r>
              <w:rPr>
                <w:rFonts w:ascii="宋体" w:eastAsia="宋体" w:hAnsi="宋体" w:cs="宋体" w:hint="eastAsia"/>
                <w:color w:val="000000"/>
                <w:kern w:val="0"/>
                <w:sz w:val="20"/>
                <w:szCs w:val="20"/>
                <w:lang w:bidi="ar"/>
              </w:rPr>
              <w:t>35ms</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扩音增益≥</w:t>
            </w:r>
            <w:r>
              <w:rPr>
                <w:rFonts w:ascii="宋体" w:eastAsia="宋体" w:hAnsi="宋体" w:cs="宋体" w:hint="eastAsia"/>
                <w:color w:val="000000"/>
                <w:kern w:val="0"/>
                <w:sz w:val="20"/>
                <w:szCs w:val="20"/>
                <w:lang w:bidi="ar"/>
              </w:rPr>
              <w:t>15dB</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声频响</w:t>
            </w:r>
            <w:r>
              <w:rPr>
                <w:rFonts w:ascii="宋体" w:eastAsia="宋体" w:hAnsi="宋体" w:cs="宋体" w:hint="eastAsia"/>
                <w:color w:val="000000"/>
                <w:kern w:val="0"/>
                <w:sz w:val="20"/>
                <w:szCs w:val="20"/>
                <w:lang w:bidi="ar"/>
              </w:rPr>
              <w:t>100Hz-16kHz</w:t>
            </w:r>
            <w:r>
              <w:rPr>
                <w:rFonts w:ascii="宋体" w:eastAsia="宋体" w:hAnsi="宋体" w:cs="宋体" w:hint="eastAsia"/>
                <w:color w:val="000000"/>
                <w:kern w:val="0"/>
                <w:sz w:val="20"/>
                <w:szCs w:val="20"/>
                <w:lang w:bidi="ar"/>
              </w:rPr>
              <w:t>，底噪≤</w:t>
            </w:r>
            <w:r>
              <w:rPr>
                <w:rFonts w:ascii="宋体" w:eastAsia="宋体" w:hAnsi="宋体" w:cs="宋体" w:hint="eastAsia"/>
                <w:color w:val="000000"/>
                <w:kern w:val="0"/>
                <w:sz w:val="20"/>
                <w:szCs w:val="20"/>
                <w:lang w:bidi="ar"/>
              </w:rPr>
              <w:t>100uVrms</w:t>
            </w:r>
            <w:r>
              <w:rPr>
                <w:rFonts w:ascii="宋体" w:eastAsia="宋体" w:hAnsi="宋体" w:cs="宋体" w:hint="eastAsia"/>
                <w:color w:val="000000"/>
                <w:kern w:val="0"/>
                <w:sz w:val="20"/>
                <w:szCs w:val="20"/>
                <w:lang w:bidi="ar"/>
              </w:rPr>
              <w:t>，声信噪比≥</w:t>
            </w:r>
            <w:r>
              <w:rPr>
                <w:rFonts w:ascii="宋体" w:eastAsia="宋体" w:hAnsi="宋体" w:cs="宋体" w:hint="eastAsia"/>
                <w:color w:val="000000"/>
                <w:kern w:val="0"/>
                <w:sz w:val="20"/>
                <w:szCs w:val="20"/>
                <w:lang w:bidi="ar"/>
              </w:rPr>
              <w:t>60dB</w:t>
            </w:r>
            <w:r>
              <w:rPr>
                <w:rFonts w:ascii="宋体" w:eastAsia="宋体" w:hAnsi="宋体" w:cs="宋体" w:hint="eastAsia"/>
                <w:color w:val="000000"/>
                <w:kern w:val="0"/>
                <w:sz w:val="20"/>
                <w:szCs w:val="20"/>
                <w:lang w:bidi="ar"/>
              </w:rPr>
              <w:br/>
              <w:t xml:space="preserve">6. </w:t>
            </w:r>
            <w:r>
              <w:rPr>
                <w:rFonts w:ascii="宋体" w:eastAsia="宋体" w:hAnsi="宋体" w:cs="宋体" w:hint="eastAsia"/>
                <w:color w:val="000000"/>
                <w:kern w:val="0"/>
                <w:sz w:val="20"/>
                <w:szCs w:val="20"/>
                <w:lang w:bidi="ar"/>
              </w:rPr>
              <w:t>用</w:t>
            </w:r>
            <w:r>
              <w:rPr>
                <w:rFonts w:ascii="宋体" w:eastAsia="宋体" w:hAnsi="宋体" w:cs="宋体" w:hint="eastAsia"/>
                <w:color w:val="000000"/>
                <w:kern w:val="0"/>
                <w:sz w:val="20"/>
                <w:szCs w:val="20"/>
                <w:lang w:bidi="ar"/>
              </w:rPr>
              <w:t>Wi-Fi</w:t>
            </w:r>
            <w:r>
              <w:rPr>
                <w:rFonts w:ascii="宋体" w:eastAsia="宋体" w:hAnsi="宋体" w:cs="宋体" w:hint="eastAsia"/>
                <w:color w:val="000000"/>
                <w:kern w:val="0"/>
                <w:sz w:val="20"/>
                <w:szCs w:val="20"/>
                <w:lang w:bidi="ar"/>
              </w:rPr>
              <w:t>射频频段传输，有效避免环境中运营商信号干扰。</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2.4GHz</w:t>
            </w:r>
            <w:r>
              <w:rPr>
                <w:rFonts w:ascii="宋体" w:eastAsia="宋体" w:hAnsi="宋体" w:cs="宋体" w:hint="eastAsia"/>
                <w:color w:val="000000"/>
                <w:kern w:val="0"/>
                <w:sz w:val="20"/>
                <w:szCs w:val="20"/>
                <w:lang w:bidi="ar"/>
              </w:rPr>
              <w:t>与</w:t>
            </w:r>
            <w:r>
              <w:rPr>
                <w:rFonts w:ascii="宋体" w:eastAsia="宋体" w:hAnsi="宋体" w:cs="宋体" w:hint="eastAsia"/>
                <w:color w:val="000000"/>
                <w:kern w:val="0"/>
                <w:sz w:val="20"/>
                <w:szCs w:val="20"/>
                <w:lang w:bidi="ar"/>
              </w:rPr>
              <w:t>5.8GHz</w:t>
            </w:r>
            <w:r>
              <w:rPr>
                <w:rFonts w:ascii="宋体" w:eastAsia="宋体" w:hAnsi="宋体" w:cs="宋体" w:hint="eastAsia"/>
                <w:color w:val="000000"/>
                <w:kern w:val="0"/>
                <w:sz w:val="20"/>
                <w:szCs w:val="20"/>
                <w:lang w:bidi="ar"/>
              </w:rPr>
              <w:t>双频段工作，信道数量≥</w:t>
            </w:r>
            <w:r>
              <w:rPr>
                <w:rFonts w:ascii="宋体" w:eastAsia="宋体" w:hAnsi="宋体" w:cs="宋体" w:hint="eastAsia"/>
                <w:color w:val="000000"/>
                <w:kern w:val="0"/>
                <w:sz w:val="20"/>
                <w:szCs w:val="20"/>
                <w:lang w:bidi="ar"/>
              </w:rPr>
              <w:t>26</w:t>
            </w:r>
            <w:r>
              <w:rPr>
                <w:rFonts w:ascii="宋体" w:eastAsia="宋体" w:hAnsi="宋体" w:cs="宋体" w:hint="eastAsia"/>
                <w:color w:val="000000"/>
                <w:kern w:val="0"/>
                <w:sz w:val="20"/>
                <w:szCs w:val="20"/>
                <w:lang w:bidi="ar"/>
              </w:rPr>
              <w:t>以保障传输稳定性。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电续航时间≥</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小时，满电状态可满足一天内</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节课（</w:t>
            </w:r>
            <w:r>
              <w:rPr>
                <w:rFonts w:ascii="宋体" w:eastAsia="宋体" w:hAnsi="宋体" w:cs="宋体" w:hint="eastAsia"/>
                <w:color w:val="000000"/>
                <w:kern w:val="0"/>
                <w:sz w:val="20"/>
                <w:szCs w:val="20"/>
                <w:lang w:bidi="ar"/>
              </w:rPr>
              <w:t>45</w:t>
            </w:r>
            <w:r>
              <w:rPr>
                <w:rFonts w:ascii="宋体" w:eastAsia="宋体" w:hAnsi="宋体" w:cs="宋体" w:hint="eastAsia"/>
                <w:color w:val="000000"/>
                <w:kern w:val="0"/>
                <w:sz w:val="20"/>
                <w:szCs w:val="20"/>
                <w:lang w:bidi="ar"/>
              </w:rPr>
              <w:t>分钟</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一节课）的高频授课，充电</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分钟满足一节课（</w:t>
            </w:r>
            <w:r>
              <w:rPr>
                <w:rFonts w:ascii="宋体" w:eastAsia="宋体" w:hAnsi="宋体" w:cs="宋体" w:hint="eastAsia"/>
                <w:color w:val="000000"/>
                <w:kern w:val="0"/>
                <w:sz w:val="20"/>
                <w:szCs w:val="20"/>
                <w:lang w:bidi="ar"/>
              </w:rPr>
              <w:t>45</w:t>
            </w:r>
            <w:r>
              <w:rPr>
                <w:rFonts w:ascii="宋体" w:eastAsia="宋体" w:hAnsi="宋体" w:cs="宋体" w:hint="eastAsia"/>
                <w:color w:val="000000"/>
                <w:kern w:val="0"/>
                <w:sz w:val="20"/>
                <w:szCs w:val="20"/>
                <w:lang w:bidi="ar"/>
              </w:rPr>
              <w:t>分钟</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一节课）授课时间。</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采用红外对码方式连接，避免连接到其他教室音箱。可在</w:t>
            </w:r>
            <w:r>
              <w:rPr>
                <w:rFonts w:ascii="宋体" w:eastAsia="宋体" w:hAnsi="宋体" w:cs="宋体" w:hint="eastAsia"/>
                <w:color w:val="000000"/>
                <w:kern w:val="0"/>
                <w:sz w:val="20"/>
                <w:szCs w:val="20"/>
                <w:lang w:bidi="ar"/>
              </w:rPr>
              <w:t>5S</w:t>
            </w:r>
            <w:r>
              <w:rPr>
                <w:rFonts w:ascii="宋体" w:eastAsia="宋体" w:hAnsi="宋体" w:cs="宋体" w:hint="eastAsia"/>
                <w:color w:val="000000"/>
                <w:kern w:val="0"/>
                <w:sz w:val="20"/>
                <w:szCs w:val="20"/>
                <w:lang w:bidi="ar"/>
              </w:rPr>
              <w:t>内快速完成与教学扩声音箱对码，无需繁琐操作。</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支持两个无线麦克风同时配对一个一体化有源音箱使用，实现两个麦克风混音输出进行扩音。</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具备</w:t>
            </w:r>
            <w:r>
              <w:rPr>
                <w:rFonts w:ascii="宋体" w:eastAsia="宋体" w:hAnsi="宋体" w:cs="宋体" w:hint="eastAsia"/>
                <w:color w:val="000000"/>
                <w:kern w:val="0"/>
                <w:sz w:val="20"/>
                <w:szCs w:val="20"/>
                <w:lang w:bidi="ar"/>
              </w:rPr>
              <w:t>Type-c</w:t>
            </w:r>
            <w:r>
              <w:rPr>
                <w:rFonts w:ascii="宋体" w:eastAsia="宋体" w:hAnsi="宋体" w:cs="宋体" w:hint="eastAsia"/>
                <w:color w:val="000000"/>
                <w:kern w:val="0"/>
                <w:sz w:val="20"/>
                <w:szCs w:val="20"/>
                <w:lang w:bidi="ar"/>
              </w:rPr>
              <w:t>外置麦克风接口，与充电接口复用。可搭配</w:t>
            </w:r>
            <w:r>
              <w:rPr>
                <w:rFonts w:ascii="宋体" w:eastAsia="宋体" w:hAnsi="宋体" w:cs="宋体" w:hint="eastAsia"/>
                <w:color w:val="000000"/>
                <w:kern w:val="0"/>
                <w:sz w:val="20"/>
                <w:szCs w:val="20"/>
                <w:lang w:bidi="ar"/>
              </w:rPr>
              <w:t>Type-C</w:t>
            </w:r>
            <w:r>
              <w:rPr>
                <w:rFonts w:ascii="宋体" w:eastAsia="宋体" w:hAnsi="宋体" w:cs="宋体" w:hint="eastAsia"/>
                <w:color w:val="000000"/>
                <w:kern w:val="0"/>
                <w:sz w:val="20"/>
                <w:szCs w:val="20"/>
                <w:lang w:bidi="ar"/>
              </w:rPr>
              <w:t>接口的麦克风进行使用，比如头戴式、挂耳式的外置麦克风。</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有效工作距离≥</w:t>
            </w: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米，保证全教室覆盖。</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一</w:t>
            </w:r>
            <w:r>
              <w:rPr>
                <w:rFonts w:ascii="宋体" w:eastAsia="宋体" w:hAnsi="宋体" w:cs="宋体" w:hint="eastAsia"/>
                <w:color w:val="000000"/>
                <w:kern w:val="0"/>
                <w:sz w:val="20"/>
                <w:szCs w:val="20"/>
                <w:lang w:bidi="ar"/>
              </w:rPr>
              <w:t>体化领夹设计，无需额外配件便可实现麦克风的领夹式使用</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外壳防火等级≥</w:t>
            </w:r>
            <w:r>
              <w:rPr>
                <w:rFonts w:ascii="宋体" w:eastAsia="宋体" w:hAnsi="宋体" w:cs="宋体" w:hint="eastAsia"/>
                <w:color w:val="000000"/>
                <w:kern w:val="0"/>
                <w:sz w:val="20"/>
                <w:szCs w:val="20"/>
                <w:lang w:bidi="ar"/>
              </w:rPr>
              <w:t>V1</w:t>
            </w:r>
            <w:r>
              <w:rPr>
                <w:rFonts w:ascii="宋体" w:eastAsia="宋体" w:hAnsi="宋体" w:cs="宋体" w:hint="eastAsia"/>
                <w:color w:val="000000"/>
                <w:kern w:val="0"/>
                <w:sz w:val="20"/>
                <w:szCs w:val="20"/>
                <w:lang w:bidi="ar"/>
              </w:rPr>
              <w:br/>
              <w:t>15.</w:t>
            </w:r>
            <w:r>
              <w:rPr>
                <w:rFonts w:ascii="宋体" w:eastAsia="宋体" w:hAnsi="宋体" w:cs="宋体" w:hint="eastAsia"/>
                <w:color w:val="000000"/>
                <w:kern w:val="0"/>
                <w:sz w:val="20"/>
                <w:szCs w:val="20"/>
                <w:lang w:bidi="ar"/>
              </w:rPr>
              <w:t>为保证兼容性及稳定性，无线麦克风需与一体化有源音箱为同一品牌厂家。</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14400</w:t>
            </w:r>
          </w:p>
        </w:tc>
      </w:tr>
      <w:tr w:rsidR="00D13029">
        <w:trPr>
          <w:trHeight w:val="308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校园设备运维管理系统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支持单台班班通设备关联学校代码后，自动发现并关联同网段下其他班班通设备。</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▲支持设备辅助管理软件自我保护，用户无法通过传统方法（系统删除或者关闭程序）来终止该软件的运行，从而保护管理员可有效管控设备。（提供第三方检测机构出具的检测报告复印件）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支持对系统盘进行垃圾清理（包含系统运行过程中产生的备份文件、日志、临时文件），释放系统盘空间占用，提升设备运行速度。</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支持检测系统盘占用空间较大的文件，并支持将大文件一键迁移到其他盘符，从而释放系统盘空间占用，提升设备运行速度。</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采用一校一码的认证机制，为学校提供专属识别码，通过学校代码进行设备与管理平台之间的关联，保证管理的私密和安全。</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支持创设系统还原点，实现磁盘级的系统还原保护，可根据教学需要自由选择磁盘分区设立还原点、取消还原点。</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支持对外接移动存储设备进行病毒检查，针对病毒文件</w:t>
            </w:r>
            <w:r>
              <w:rPr>
                <w:rFonts w:ascii="宋体" w:eastAsia="宋体" w:hAnsi="宋体" w:cs="宋体" w:hint="eastAsia"/>
                <w:color w:val="000000"/>
                <w:kern w:val="0"/>
                <w:sz w:val="20"/>
                <w:szCs w:val="20"/>
                <w:lang w:bidi="ar"/>
              </w:rPr>
              <w:t>进行杀毒处理，确保教学安全；并支持恢复或删除近</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日查杀的病毒文件。</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支持主动清理占用设备资源过高的应用进程，释放设备占用资源，保证设备流畅运行。</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9.</w:t>
            </w:r>
            <w:r>
              <w:rPr>
                <w:rFonts w:ascii="宋体" w:eastAsia="宋体" w:hAnsi="宋体" w:cs="宋体" w:hint="eastAsia"/>
                <w:color w:val="000000"/>
                <w:kern w:val="0"/>
                <w:sz w:val="20"/>
                <w:szCs w:val="20"/>
                <w:lang w:bidi="ar"/>
              </w:rPr>
              <w:t>系统基于</w:t>
            </w:r>
            <w:r>
              <w:rPr>
                <w:rFonts w:ascii="宋体" w:eastAsia="宋体" w:hAnsi="宋体" w:cs="宋体" w:hint="eastAsia"/>
                <w:color w:val="000000"/>
                <w:kern w:val="0"/>
                <w:sz w:val="20"/>
                <w:szCs w:val="20"/>
                <w:lang w:bidi="ar"/>
              </w:rPr>
              <w:t>SaaS</w:t>
            </w:r>
            <w:r>
              <w:rPr>
                <w:rFonts w:ascii="宋体" w:eastAsia="宋体" w:hAnsi="宋体" w:cs="宋体" w:hint="eastAsia"/>
                <w:color w:val="000000"/>
                <w:kern w:val="0"/>
                <w:sz w:val="20"/>
                <w:szCs w:val="20"/>
                <w:lang w:bidi="ar"/>
              </w:rPr>
              <w:t>布局，应用界面采用</w:t>
            </w:r>
            <w:r>
              <w:rPr>
                <w:rFonts w:ascii="宋体" w:eastAsia="宋体" w:hAnsi="宋体" w:cs="宋体" w:hint="eastAsia"/>
                <w:color w:val="000000"/>
                <w:kern w:val="0"/>
                <w:sz w:val="20"/>
                <w:szCs w:val="20"/>
                <w:lang w:bidi="ar"/>
              </w:rPr>
              <w:t>B/S</w:t>
            </w:r>
            <w:r>
              <w:rPr>
                <w:rFonts w:ascii="宋体" w:eastAsia="宋体" w:hAnsi="宋体" w:cs="宋体" w:hint="eastAsia"/>
                <w:color w:val="000000"/>
                <w:kern w:val="0"/>
                <w:sz w:val="20"/>
                <w:szCs w:val="20"/>
                <w:lang w:bidi="ar"/>
              </w:rPr>
              <w:t>架构设计，支持学校管理员在</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Linux</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Android</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IOS</w:t>
            </w:r>
            <w:r>
              <w:rPr>
                <w:rFonts w:ascii="宋体" w:eastAsia="宋体" w:hAnsi="宋体" w:cs="宋体" w:hint="eastAsia"/>
                <w:color w:val="000000"/>
                <w:kern w:val="0"/>
                <w:sz w:val="20"/>
                <w:szCs w:val="20"/>
                <w:lang w:bidi="ar"/>
              </w:rPr>
              <w:t>等多种不同的操作系统上通过网页浏览器登录进行所有管理指令操作。</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支持账号</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密码、手机扫码登录。扫码登录：用户首次登录时绑定微信用户</w:t>
            </w:r>
            <w:r>
              <w:rPr>
                <w:rFonts w:ascii="宋体" w:eastAsia="宋体" w:hAnsi="宋体" w:cs="宋体" w:hint="eastAsia"/>
                <w:color w:val="000000"/>
                <w:kern w:val="0"/>
                <w:sz w:val="20"/>
                <w:szCs w:val="20"/>
                <w:lang w:bidi="ar"/>
              </w:rPr>
              <w:t>ID</w:t>
            </w:r>
            <w:r>
              <w:rPr>
                <w:rFonts w:ascii="宋体" w:eastAsia="宋体" w:hAnsi="宋体" w:cs="宋体" w:hint="eastAsia"/>
                <w:color w:val="000000"/>
                <w:kern w:val="0"/>
                <w:sz w:val="20"/>
                <w:szCs w:val="20"/>
                <w:lang w:bidi="ar"/>
              </w:rPr>
              <w:t>与账号的对应关系，之后即可通过微信扫一扫安全登录。</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支持学校高级管理员添加多位管理员协同管理，并</w:t>
            </w:r>
            <w:r>
              <w:rPr>
                <w:rFonts w:ascii="宋体" w:eastAsia="宋体" w:hAnsi="宋体" w:cs="宋体" w:hint="eastAsia"/>
                <w:color w:val="000000"/>
                <w:kern w:val="0"/>
                <w:sz w:val="20"/>
                <w:szCs w:val="20"/>
                <w:lang w:bidi="ar"/>
              </w:rPr>
              <w:t>支持为普通管理员分配不同权限，权限支持按系统功能菜单分配、按管理设备分配方式。并支持转让高级管理员给其他管理员。</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支持实时展示不少于</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台设备的运行画面，并支持切换画面模式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列表模式，方便管理员根据实际管理需要选择管理模式。</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支持查看设备当前使用老师信息，以及最近一次设备解锁时间、解锁方式、解锁老师，实时了解班班通设备教学应用情况。</w:t>
            </w:r>
            <w:r>
              <w:rPr>
                <w:rFonts w:ascii="宋体" w:eastAsia="宋体" w:hAnsi="宋体" w:cs="宋体" w:hint="eastAsia"/>
                <w:color w:val="000000"/>
                <w:kern w:val="0"/>
                <w:sz w:val="20"/>
                <w:szCs w:val="20"/>
                <w:lang w:bidi="ar"/>
              </w:rPr>
              <w:br/>
              <w:t>15.</w:t>
            </w:r>
            <w:r>
              <w:rPr>
                <w:rFonts w:ascii="宋体" w:eastAsia="宋体" w:hAnsi="宋体" w:cs="宋体" w:hint="eastAsia"/>
                <w:color w:val="000000"/>
                <w:kern w:val="0"/>
                <w:sz w:val="20"/>
                <w:szCs w:val="20"/>
                <w:lang w:bidi="ar"/>
              </w:rPr>
              <w:t>支持根据设备类型、设备所属年级</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场地</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自定义分组、设备开关机状态进行分组管理；支持文字检索设备名称，快速定位对应设备进行定向精准管理。</w:t>
            </w:r>
            <w:r>
              <w:rPr>
                <w:rFonts w:ascii="宋体" w:eastAsia="宋体" w:hAnsi="宋体" w:cs="宋体" w:hint="eastAsia"/>
                <w:color w:val="000000"/>
                <w:kern w:val="0"/>
                <w:sz w:val="20"/>
                <w:szCs w:val="20"/>
                <w:lang w:bidi="ar"/>
              </w:rPr>
              <w:br/>
              <w:t>16.</w:t>
            </w:r>
            <w:r>
              <w:rPr>
                <w:rFonts w:ascii="宋体" w:eastAsia="宋体" w:hAnsi="宋体" w:cs="宋体" w:hint="eastAsia"/>
                <w:color w:val="000000"/>
                <w:kern w:val="0"/>
                <w:sz w:val="20"/>
                <w:szCs w:val="20"/>
                <w:lang w:bidi="ar"/>
              </w:rPr>
              <w:t>支持查看单台设备</w:t>
            </w:r>
            <w:r>
              <w:rPr>
                <w:rFonts w:ascii="宋体" w:eastAsia="宋体" w:hAnsi="宋体" w:cs="宋体" w:hint="eastAsia"/>
                <w:color w:val="000000"/>
                <w:kern w:val="0"/>
                <w:sz w:val="20"/>
                <w:szCs w:val="20"/>
                <w:lang w:bidi="ar"/>
              </w:rPr>
              <w:t>的当日开机次数、开机时间分布情况、软件使用时长</w:t>
            </w:r>
            <w:r>
              <w:rPr>
                <w:rFonts w:ascii="宋体" w:eastAsia="宋体" w:hAnsi="宋体" w:cs="宋体" w:hint="eastAsia"/>
                <w:color w:val="000000"/>
                <w:kern w:val="0"/>
                <w:sz w:val="20"/>
                <w:szCs w:val="20"/>
                <w:lang w:bidi="ar"/>
              </w:rPr>
              <w:t>top3</w:t>
            </w:r>
            <w:r>
              <w:rPr>
                <w:rFonts w:ascii="宋体" w:eastAsia="宋体" w:hAnsi="宋体" w:cs="宋体" w:hint="eastAsia"/>
                <w:color w:val="000000"/>
                <w:kern w:val="0"/>
                <w:sz w:val="20"/>
                <w:szCs w:val="20"/>
                <w:lang w:bidi="ar"/>
              </w:rPr>
              <w:t>、内存</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硬盘占用情况、基础参数；并支持远程修改设备关联信息。</w:t>
            </w:r>
            <w:r>
              <w:rPr>
                <w:rFonts w:ascii="宋体" w:eastAsia="宋体" w:hAnsi="宋体" w:cs="宋体" w:hint="eastAsia"/>
                <w:color w:val="000000"/>
                <w:kern w:val="0"/>
                <w:sz w:val="20"/>
                <w:szCs w:val="20"/>
                <w:lang w:bidi="ar"/>
              </w:rPr>
              <w:br/>
              <w:t>17.</w:t>
            </w:r>
            <w:r>
              <w:rPr>
                <w:rFonts w:ascii="宋体" w:eastAsia="宋体" w:hAnsi="宋体" w:cs="宋体" w:hint="eastAsia"/>
                <w:color w:val="000000"/>
                <w:kern w:val="0"/>
                <w:sz w:val="20"/>
                <w:szCs w:val="20"/>
                <w:lang w:bidi="ar"/>
              </w:rPr>
              <w:t>▲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w:t>
            </w:r>
            <w:r>
              <w:rPr>
                <w:rFonts w:ascii="宋体" w:eastAsia="宋体" w:hAnsi="宋体" w:cs="宋体" w:hint="eastAsia"/>
                <w:color w:val="000000"/>
                <w:kern w:val="0"/>
                <w:sz w:val="20"/>
                <w:szCs w:val="20"/>
                <w:lang w:bidi="ar"/>
              </w:rPr>
              <w:t>备被学生违规使用，影响设备性能。（提供第三方检测机构出具的检测报告复印件）</w:t>
            </w:r>
            <w:r>
              <w:rPr>
                <w:rFonts w:ascii="宋体" w:eastAsia="宋体" w:hAnsi="宋体" w:cs="宋体" w:hint="eastAsia"/>
                <w:color w:val="000000"/>
                <w:kern w:val="0"/>
                <w:sz w:val="20"/>
                <w:szCs w:val="20"/>
                <w:lang w:bidi="ar"/>
              </w:rPr>
              <w:br/>
              <w:t>18.</w:t>
            </w:r>
            <w:r>
              <w:rPr>
                <w:rFonts w:ascii="宋体" w:eastAsia="宋体" w:hAnsi="宋体" w:cs="宋体" w:hint="eastAsia"/>
                <w:color w:val="000000"/>
                <w:kern w:val="0"/>
                <w:sz w:val="20"/>
                <w:szCs w:val="20"/>
                <w:lang w:bidi="ar"/>
              </w:rPr>
              <w:t>支持同时上传多个大于</w:t>
            </w:r>
            <w:r>
              <w:rPr>
                <w:rFonts w:ascii="宋体" w:eastAsia="宋体" w:hAnsi="宋体" w:cs="宋体" w:hint="eastAsia"/>
                <w:color w:val="000000"/>
                <w:kern w:val="0"/>
                <w:sz w:val="20"/>
                <w:szCs w:val="20"/>
                <w:lang w:bidi="ar"/>
              </w:rPr>
              <w:t>50MB</w:t>
            </w:r>
            <w:r>
              <w:rPr>
                <w:rFonts w:ascii="宋体" w:eastAsia="宋体" w:hAnsi="宋体" w:cs="宋体" w:hint="eastAsia"/>
                <w:color w:val="000000"/>
                <w:kern w:val="0"/>
                <w:sz w:val="20"/>
                <w:szCs w:val="20"/>
                <w:lang w:bidi="ar"/>
              </w:rPr>
              <w:t>的文件，并可批量发送至多台设备。</w:t>
            </w:r>
            <w:r>
              <w:rPr>
                <w:rFonts w:ascii="宋体" w:eastAsia="宋体" w:hAnsi="宋体" w:cs="宋体" w:hint="eastAsia"/>
                <w:color w:val="000000"/>
                <w:kern w:val="0"/>
                <w:sz w:val="20"/>
                <w:szCs w:val="20"/>
                <w:lang w:bidi="ar"/>
              </w:rPr>
              <w:br/>
              <w:t>19.</w:t>
            </w:r>
            <w:r>
              <w:rPr>
                <w:rFonts w:ascii="宋体" w:eastAsia="宋体" w:hAnsi="宋体" w:cs="宋体" w:hint="eastAsia"/>
                <w:color w:val="000000"/>
                <w:kern w:val="0"/>
                <w:sz w:val="20"/>
                <w:szCs w:val="20"/>
                <w:lang w:bidi="ar"/>
              </w:rPr>
              <w:t>支持设置即时、定时、循环模式的关机、重启、打铃、锁屏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解锁指令。其中打铃指令支持上传自定义铃声、设置播放时长；</w:t>
            </w:r>
            <w:r>
              <w:rPr>
                <w:rFonts w:ascii="宋体" w:eastAsia="宋体" w:hAnsi="宋体" w:cs="宋体" w:hint="eastAsia"/>
                <w:color w:val="000000"/>
                <w:kern w:val="0"/>
                <w:sz w:val="20"/>
                <w:szCs w:val="20"/>
                <w:lang w:bidi="ar"/>
              </w:rPr>
              <w:br/>
              <w:t>20.</w:t>
            </w:r>
            <w:r>
              <w:rPr>
                <w:rFonts w:ascii="宋体" w:eastAsia="宋体" w:hAnsi="宋体" w:cs="宋体" w:hint="eastAsia"/>
                <w:color w:val="000000"/>
                <w:kern w:val="0"/>
                <w:sz w:val="20"/>
                <w:szCs w:val="20"/>
                <w:lang w:bidi="ar"/>
              </w:rPr>
              <w:t>支持发送提醒类通知、全剧弹窗类紧急通知、桌面常驻类公告通知。支持设置常用通知消息模版，便于快捷发布。</w:t>
            </w:r>
            <w:r>
              <w:rPr>
                <w:rFonts w:ascii="宋体" w:eastAsia="宋体" w:hAnsi="宋体" w:cs="宋体" w:hint="eastAsia"/>
                <w:color w:val="000000"/>
                <w:kern w:val="0"/>
                <w:sz w:val="20"/>
                <w:szCs w:val="20"/>
                <w:lang w:bidi="ar"/>
              </w:rPr>
              <w:br/>
              <w:t>21.</w:t>
            </w:r>
            <w:r>
              <w:rPr>
                <w:rFonts w:ascii="宋体" w:eastAsia="宋体" w:hAnsi="宋体" w:cs="宋体" w:hint="eastAsia"/>
                <w:color w:val="000000"/>
                <w:kern w:val="0"/>
                <w:sz w:val="20"/>
                <w:szCs w:val="20"/>
                <w:lang w:bidi="ar"/>
              </w:rPr>
              <w:t>支持远程实时控制设备，可监测设备当前运行界面，并远程操作设备界面，适用于远程维护和修复设备软件问题。</w:t>
            </w:r>
            <w:r>
              <w:rPr>
                <w:rFonts w:ascii="宋体" w:eastAsia="宋体" w:hAnsi="宋体" w:cs="宋体" w:hint="eastAsia"/>
                <w:color w:val="000000"/>
                <w:kern w:val="0"/>
                <w:sz w:val="20"/>
                <w:szCs w:val="20"/>
                <w:lang w:bidi="ar"/>
              </w:rPr>
              <w:br/>
              <w:t>22.</w:t>
            </w:r>
            <w:r>
              <w:rPr>
                <w:rFonts w:ascii="宋体" w:eastAsia="宋体" w:hAnsi="宋体" w:cs="宋体" w:hint="eastAsia"/>
                <w:color w:val="000000"/>
                <w:kern w:val="0"/>
                <w:sz w:val="20"/>
                <w:szCs w:val="20"/>
                <w:lang w:bidi="ar"/>
              </w:rPr>
              <w:t>▲支持同时查看</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个教室的实时</w:t>
            </w:r>
            <w:r>
              <w:rPr>
                <w:rFonts w:ascii="宋体" w:eastAsia="宋体" w:hAnsi="宋体" w:cs="宋体" w:hint="eastAsia"/>
                <w:color w:val="000000"/>
                <w:kern w:val="0"/>
                <w:sz w:val="20"/>
                <w:szCs w:val="20"/>
                <w:lang w:bidi="ar"/>
              </w:rPr>
              <w:t>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提供第三方检测机构出具的检测报告复印件）</w:t>
            </w:r>
          </w:p>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r>
              <w:rPr>
                <w:rFonts w:ascii="宋体" w:eastAsia="宋体" w:hAnsi="宋体" w:cs="宋体" w:hint="eastAsia"/>
                <w:color w:val="000000"/>
                <w:kern w:val="0"/>
                <w:sz w:val="20"/>
                <w:szCs w:val="20"/>
                <w:lang w:bidi="ar"/>
              </w:rPr>
              <w:t>支持用户自主上传官方正版软件，经过人工封装软件后，批量将软件发送至班班通设备安装，</w:t>
            </w:r>
            <w:r>
              <w:rPr>
                <w:rFonts w:ascii="宋体" w:eastAsia="宋体" w:hAnsi="宋体" w:cs="宋体" w:hint="eastAsia"/>
                <w:color w:val="000000"/>
                <w:kern w:val="0"/>
                <w:sz w:val="20"/>
                <w:szCs w:val="20"/>
                <w:lang w:bidi="ar"/>
              </w:rPr>
              <w:lastRenderedPageBreak/>
              <w:t>整个安装过程完全无感，不影响正常教学。</w:t>
            </w:r>
            <w:r>
              <w:rPr>
                <w:rFonts w:ascii="宋体" w:eastAsia="宋体" w:hAnsi="宋体" w:cs="宋体" w:hint="eastAsia"/>
                <w:color w:val="000000"/>
                <w:kern w:val="0"/>
                <w:sz w:val="20"/>
                <w:szCs w:val="20"/>
                <w:lang w:bidi="ar"/>
              </w:rPr>
              <w:br/>
              <w:t>24</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▲支持一键开启全校班班通设备的不良弹窗</w:t>
            </w:r>
            <w:r>
              <w:rPr>
                <w:rFonts w:ascii="宋体" w:eastAsia="宋体" w:hAnsi="宋体" w:cs="宋体" w:hint="eastAsia"/>
                <w:color w:val="000000"/>
                <w:kern w:val="0"/>
                <w:sz w:val="20"/>
                <w:szCs w:val="20"/>
                <w:lang w:bidi="ar"/>
              </w:rPr>
              <w:t>AI</w:t>
            </w:r>
            <w:r>
              <w:rPr>
                <w:rFonts w:ascii="宋体" w:eastAsia="宋体" w:hAnsi="宋体" w:cs="宋体" w:hint="eastAsia"/>
                <w:color w:val="000000"/>
                <w:kern w:val="0"/>
                <w:sz w:val="20"/>
                <w:szCs w:val="20"/>
                <w:lang w:bidi="ar"/>
              </w:rPr>
              <w:t>拦截过滤能力，设备辅助管理软件实时监测弹出窗口，当有窗口弹出时，会自动使用“不良弹窗</w:t>
            </w:r>
            <w:r>
              <w:rPr>
                <w:rFonts w:ascii="宋体" w:eastAsia="宋体" w:hAnsi="宋体" w:cs="宋体" w:hint="eastAsia"/>
                <w:color w:val="000000"/>
                <w:kern w:val="0"/>
                <w:sz w:val="20"/>
                <w:szCs w:val="20"/>
                <w:lang w:bidi="ar"/>
              </w:rPr>
              <w:t>AI</w:t>
            </w:r>
            <w:r>
              <w:rPr>
                <w:rFonts w:ascii="宋体" w:eastAsia="宋体" w:hAnsi="宋体" w:cs="宋体" w:hint="eastAsia"/>
                <w:color w:val="000000"/>
                <w:kern w:val="0"/>
                <w:sz w:val="20"/>
                <w:szCs w:val="20"/>
                <w:lang w:bidi="ar"/>
              </w:rPr>
              <w:t>模型”判断，判断为不良弹窗时，自动拦截该窗口，以保证课堂教学稳定进行。（提供第三方检测机构出具的检测报告复印件）</w:t>
            </w:r>
            <w:r>
              <w:rPr>
                <w:rFonts w:ascii="宋体" w:eastAsia="宋体" w:hAnsi="宋体" w:cs="宋体" w:hint="eastAsia"/>
                <w:color w:val="000000"/>
                <w:kern w:val="0"/>
                <w:sz w:val="20"/>
                <w:szCs w:val="20"/>
                <w:lang w:bidi="ar"/>
              </w:rPr>
              <w:br/>
              <w:t>25.</w:t>
            </w:r>
            <w:r>
              <w:rPr>
                <w:rFonts w:ascii="宋体" w:eastAsia="宋体" w:hAnsi="宋体" w:cs="宋体" w:hint="eastAsia"/>
                <w:color w:val="000000"/>
                <w:kern w:val="0"/>
                <w:sz w:val="20"/>
                <w:szCs w:val="20"/>
                <w:lang w:bidi="ar"/>
              </w:rPr>
              <w:t>▲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第三方检测机构出具的检测报告复印件）</w:t>
            </w:r>
            <w:r>
              <w:rPr>
                <w:rFonts w:ascii="宋体" w:eastAsia="宋体" w:hAnsi="宋体" w:cs="宋体" w:hint="eastAsia"/>
                <w:color w:val="000000"/>
                <w:kern w:val="0"/>
                <w:sz w:val="20"/>
                <w:szCs w:val="20"/>
                <w:lang w:bidi="ar"/>
              </w:rPr>
              <w:br/>
              <w:t>26.</w:t>
            </w:r>
            <w:r>
              <w:rPr>
                <w:rFonts w:ascii="宋体" w:eastAsia="宋体" w:hAnsi="宋体" w:cs="宋体" w:hint="eastAsia"/>
                <w:color w:val="000000"/>
                <w:kern w:val="0"/>
                <w:sz w:val="20"/>
                <w:szCs w:val="20"/>
                <w:lang w:bidi="ar"/>
              </w:rPr>
              <w:t>支</w:t>
            </w:r>
            <w:r>
              <w:rPr>
                <w:rFonts w:ascii="宋体" w:eastAsia="宋体" w:hAnsi="宋体" w:cs="宋体" w:hint="eastAsia"/>
                <w:color w:val="000000"/>
                <w:kern w:val="0"/>
                <w:sz w:val="20"/>
                <w:szCs w:val="20"/>
                <w:lang w:bidi="ar"/>
              </w:rPr>
              <w:t>持</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位老师同时向不同设备发起直播，直播方式包含纯桌面直播、视频直播、音频直播、桌面</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视频直播方式；直播过程中支持增、删接收直播观看的班班通设备；支持实时查看收看端教室画面；支持切换直播画质清晰度；支持实时了解直播质量，包含直播源码率、</w:t>
            </w:r>
            <w:r>
              <w:rPr>
                <w:rFonts w:ascii="宋体" w:eastAsia="宋体" w:hAnsi="宋体" w:cs="宋体" w:hint="eastAsia"/>
                <w:color w:val="000000"/>
                <w:kern w:val="0"/>
                <w:sz w:val="20"/>
                <w:szCs w:val="20"/>
                <w:lang w:bidi="ar"/>
              </w:rPr>
              <w:t>FPS</w:t>
            </w:r>
            <w:r>
              <w:rPr>
                <w:rFonts w:ascii="宋体" w:eastAsia="宋体" w:hAnsi="宋体" w:cs="宋体" w:hint="eastAsia"/>
                <w:color w:val="000000"/>
                <w:kern w:val="0"/>
                <w:sz w:val="20"/>
                <w:szCs w:val="20"/>
                <w:lang w:bidi="ar"/>
              </w:rPr>
              <w:t>数据，实时掌握直播稳定情况。</w:t>
            </w:r>
            <w:r>
              <w:rPr>
                <w:rFonts w:ascii="宋体" w:eastAsia="宋体" w:hAnsi="宋体" w:cs="宋体" w:hint="eastAsia"/>
                <w:color w:val="000000"/>
                <w:kern w:val="0"/>
                <w:sz w:val="20"/>
                <w:szCs w:val="20"/>
                <w:lang w:bidi="ar"/>
              </w:rPr>
              <w:br/>
              <w:t>26.</w:t>
            </w:r>
            <w:r>
              <w:rPr>
                <w:rFonts w:ascii="宋体" w:eastAsia="宋体" w:hAnsi="宋体" w:cs="宋体" w:hint="eastAsia"/>
                <w:color w:val="000000"/>
                <w:kern w:val="0"/>
                <w:sz w:val="20"/>
                <w:szCs w:val="20"/>
                <w:lang w:bidi="ar"/>
              </w:rPr>
              <w:t>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ascii="宋体" w:eastAsia="宋体" w:hAnsi="宋体" w:cs="宋体" w:hint="eastAsia"/>
                <w:color w:val="000000"/>
                <w:kern w:val="0"/>
                <w:sz w:val="20"/>
                <w:szCs w:val="20"/>
                <w:lang w:bidi="ar"/>
              </w:rPr>
              <w:br/>
              <w:t>27.</w:t>
            </w:r>
            <w:r>
              <w:rPr>
                <w:rFonts w:ascii="宋体" w:eastAsia="宋体" w:hAnsi="宋体" w:cs="宋体" w:hint="eastAsia"/>
                <w:color w:val="000000"/>
                <w:kern w:val="0"/>
                <w:sz w:val="20"/>
                <w:szCs w:val="20"/>
                <w:lang w:bidi="ar"/>
              </w:rPr>
              <w:t>支持通过微信小程序，实时查</w:t>
            </w:r>
            <w:r>
              <w:rPr>
                <w:rFonts w:ascii="宋体" w:eastAsia="宋体" w:hAnsi="宋体" w:cs="宋体" w:hint="eastAsia"/>
                <w:color w:val="000000"/>
                <w:kern w:val="0"/>
                <w:sz w:val="20"/>
                <w:szCs w:val="20"/>
                <w:lang w:bidi="ar"/>
              </w:rPr>
              <w:t>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19440</w:t>
            </w:r>
          </w:p>
        </w:tc>
      </w:tr>
      <w:tr w:rsidR="00D13029">
        <w:trPr>
          <w:trHeight w:val="3091"/>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电子班牌</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一、硬件系统</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采用</w:t>
            </w:r>
            <w:r>
              <w:rPr>
                <w:rFonts w:ascii="宋体" w:eastAsia="宋体" w:hAnsi="宋体" w:cs="宋体" w:hint="eastAsia"/>
                <w:color w:val="000000"/>
                <w:kern w:val="0"/>
                <w:sz w:val="20"/>
                <w:szCs w:val="20"/>
                <w:lang w:bidi="ar"/>
              </w:rPr>
              <w:t>21.5</w:t>
            </w:r>
            <w:r>
              <w:rPr>
                <w:rFonts w:ascii="宋体" w:eastAsia="宋体" w:hAnsi="宋体" w:cs="宋体" w:hint="eastAsia"/>
                <w:color w:val="000000"/>
                <w:kern w:val="0"/>
                <w:sz w:val="20"/>
                <w:szCs w:val="20"/>
                <w:lang w:bidi="ar"/>
              </w:rPr>
              <w:t>吋横屏式电容显示屏，支持</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点触控，屏幕分辨率≥</w:t>
            </w:r>
            <w:r>
              <w:rPr>
                <w:rFonts w:ascii="宋体" w:eastAsia="宋体" w:hAnsi="宋体" w:cs="宋体" w:hint="eastAsia"/>
                <w:color w:val="000000"/>
                <w:kern w:val="0"/>
                <w:sz w:val="20"/>
                <w:szCs w:val="20"/>
                <w:lang w:bidi="ar"/>
              </w:rPr>
              <w:t>1920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1080</w:t>
            </w:r>
            <w:r>
              <w:rPr>
                <w:rFonts w:ascii="宋体" w:eastAsia="宋体" w:hAnsi="宋体" w:cs="宋体" w:hint="eastAsia"/>
                <w:color w:val="000000"/>
                <w:kern w:val="0"/>
                <w:sz w:val="20"/>
                <w:szCs w:val="20"/>
                <w:lang w:bidi="ar"/>
              </w:rPr>
              <w:t>，显示比例</w:t>
            </w:r>
            <w:r>
              <w:rPr>
                <w:rFonts w:ascii="宋体" w:eastAsia="宋体" w:hAnsi="宋体" w:cs="宋体" w:hint="eastAsia"/>
                <w:color w:val="000000"/>
                <w:kern w:val="0"/>
                <w:sz w:val="20"/>
                <w:szCs w:val="20"/>
                <w:lang w:bidi="ar"/>
              </w:rPr>
              <w:t>16:9</w:t>
            </w:r>
            <w:r>
              <w:rPr>
                <w:rFonts w:ascii="宋体" w:eastAsia="宋体" w:hAnsi="宋体" w:cs="宋体" w:hint="eastAsia"/>
                <w:color w:val="000000"/>
                <w:kern w:val="0"/>
                <w:sz w:val="20"/>
                <w:szCs w:val="20"/>
                <w:lang w:bidi="ar"/>
              </w:rPr>
              <w:t>；屏幕亮度≥</w:t>
            </w:r>
            <w:r>
              <w:rPr>
                <w:rFonts w:ascii="宋体" w:eastAsia="宋体" w:hAnsi="宋体" w:cs="宋体" w:hint="eastAsia"/>
                <w:color w:val="000000"/>
                <w:kern w:val="0"/>
                <w:sz w:val="20"/>
                <w:szCs w:val="20"/>
                <w:lang w:bidi="ar"/>
              </w:rPr>
              <w:t>500cd/</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整机</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核，最高主频≥</w:t>
            </w:r>
            <w:r>
              <w:rPr>
                <w:rFonts w:ascii="宋体" w:eastAsia="宋体" w:hAnsi="宋体" w:cs="宋体" w:hint="eastAsia"/>
                <w:color w:val="000000"/>
                <w:kern w:val="0"/>
                <w:sz w:val="20"/>
                <w:szCs w:val="20"/>
                <w:lang w:bidi="ar"/>
              </w:rPr>
              <w:t>1.9G</w:t>
            </w:r>
            <w:r>
              <w:rPr>
                <w:rFonts w:ascii="宋体" w:eastAsia="宋体" w:hAnsi="宋体" w:cs="宋体" w:hint="eastAsia"/>
                <w:color w:val="000000"/>
                <w:kern w:val="0"/>
                <w:sz w:val="20"/>
                <w:szCs w:val="20"/>
                <w:lang w:bidi="ar"/>
              </w:rPr>
              <w:t>，操作系统版本不低于</w:t>
            </w:r>
            <w:r>
              <w:rPr>
                <w:rFonts w:ascii="宋体" w:eastAsia="宋体" w:hAnsi="宋体" w:cs="宋体" w:hint="eastAsia"/>
                <w:color w:val="000000"/>
                <w:kern w:val="0"/>
                <w:sz w:val="20"/>
                <w:szCs w:val="20"/>
                <w:lang w:bidi="ar"/>
              </w:rPr>
              <w:t>Android 9.0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整机采用防水防尘结构设计，适用于学校教室半户外环境，防护等级不低于</w:t>
            </w:r>
            <w:r>
              <w:rPr>
                <w:rFonts w:ascii="宋体" w:eastAsia="宋体" w:hAnsi="宋体" w:cs="宋体" w:hint="eastAsia"/>
                <w:color w:val="000000"/>
                <w:kern w:val="0"/>
                <w:sz w:val="20"/>
                <w:szCs w:val="20"/>
                <w:lang w:bidi="ar"/>
              </w:rPr>
              <w:t>IP65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整机背部与墙面微距全贴合，背面与平整墙面间隙最大处≤</w:t>
            </w:r>
            <w:r>
              <w:rPr>
                <w:rFonts w:ascii="宋体" w:eastAsia="宋体" w:hAnsi="宋体" w:cs="宋体" w:hint="eastAsia"/>
                <w:color w:val="000000"/>
                <w:kern w:val="0"/>
                <w:sz w:val="20"/>
                <w:szCs w:val="20"/>
                <w:lang w:bidi="ar"/>
              </w:rPr>
              <w:t>2.5mm</w:t>
            </w:r>
            <w:r>
              <w:rPr>
                <w:rFonts w:ascii="宋体" w:eastAsia="宋体" w:hAnsi="宋体" w:cs="宋体" w:hint="eastAsia"/>
                <w:color w:val="000000"/>
                <w:kern w:val="0"/>
                <w:sz w:val="20"/>
                <w:szCs w:val="20"/>
                <w:lang w:bidi="ar"/>
              </w:rPr>
              <w:t>，保障教学环境的安全性。</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整机最大厚度不大于</w:t>
            </w:r>
            <w:r>
              <w:rPr>
                <w:rFonts w:ascii="宋体" w:eastAsia="宋体" w:hAnsi="宋体" w:cs="宋体" w:hint="eastAsia"/>
                <w:color w:val="000000"/>
                <w:kern w:val="0"/>
                <w:sz w:val="20"/>
                <w:szCs w:val="20"/>
                <w:lang w:bidi="ar"/>
              </w:rPr>
              <w:t>29mm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整机正面覆盖钢化玻璃，不采用贴膜方式具备防眩光功能。</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可拍摄不低于</w:t>
            </w:r>
            <w:r>
              <w:rPr>
                <w:rFonts w:ascii="宋体" w:eastAsia="宋体" w:hAnsi="宋体" w:cs="宋体" w:hint="eastAsia"/>
                <w:color w:val="000000"/>
                <w:kern w:val="0"/>
                <w:sz w:val="20"/>
                <w:szCs w:val="20"/>
                <w:lang w:bidi="ar"/>
              </w:rPr>
              <w:t>200W</w:t>
            </w:r>
            <w:r>
              <w:rPr>
                <w:rFonts w:ascii="宋体" w:eastAsia="宋体" w:hAnsi="宋体" w:cs="宋体" w:hint="eastAsia"/>
                <w:color w:val="000000"/>
                <w:kern w:val="0"/>
                <w:sz w:val="20"/>
                <w:szCs w:val="20"/>
                <w:lang w:bidi="ar"/>
              </w:rPr>
              <w:t>像素的照片，支持不少于</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人同时进行人脸识别。可支持学生无卡考勤签到、查看个人课程表、家长留</w:t>
            </w:r>
            <w:bookmarkStart w:id="0" w:name="_GoBack"/>
            <w:bookmarkEnd w:id="0"/>
            <w:r>
              <w:rPr>
                <w:rFonts w:ascii="宋体" w:eastAsia="宋体" w:hAnsi="宋体" w:cs="宋体" w:hint="eastAsia"/>
                <w:color w:val="000000"/>
                <w:kern w:val="0"/>
                <w:sz w:val="20"/>
                <w:szCs w:val="20"/>
                <w:lang w:bidi="ar"/>
              </w:rPr>
              <w:t>言等个人信息。</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整机在逆光（人像处于背景照度≥</w:t>
            </w:r>
            <w:r>
              <w:rPr>
                <w:rFonts w:ascii="宋体" w:eastAsia="宋体" w:hAnsi="宋体" w:cs="宋体" w:hint="eastAsia"/>
                <w:color w:val="000000"/>
                <w:kern w:val="0"/>
                <w:sz w:val="20"/>
                <w:szCs w:val="20"/>
                <w:lang w:bidi="ar"/>
              </w:rPr>
              <w:t>60000Lux</w:t>
            </w:r>
            <w:r>
              <w:rPr>
                <w:rFonts w:ascii="宋体" w:eastAsia="宋体" w:hAnsi="宋体" w:cs="宋体" w:hint="eastAsia"/>
                <w:color w:val="000000"/>
                <w:kern w:val="0"/>
                <w:sz w:val="20"/>
                <w:szCs w:val="20"/>
                <w:lang w:bidi="ar"/>
              </w:rPr>
              <w:t>）环境下距离≤</w:t>
            </w:r>
            <w:r>
              <w:rPr>
                <w:rFonts w:ascii="宋体" w:eastAsia="宋体" w:hAnsi="宋体" w:cs="宋体" w:hint="eastAsia"/>
                <w:color w:val="000000"/>
                <w:kern w:val="0"/>
                <w:sz w:val="20"/>
                <w:szCs w:val="20"/>
                <w:lang w:bidi="ar"/>
              </w:rPr>
              <w:t>0.5m</w:t>
            </w:r>
            <w:r>
              <w:rPr>
                <w:rFonts w:ascii="宋体" w:eastAsia="宋体" w:hAnsi="宋体" w:cs="宋体" w:hint="eastAsia"/>
                <w:color w:val="000000"/>
                <w:kern w:val="0"/>
                <w:sz w:val="20"/>
                <w:szCs w:val="20"/>
                <w:lang w:bidi="ar"/>
              </w:rPr>
              <w:t>可正常进行人脸识别。</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内置高灵敏度的全向</w:t>
            </w:r>
            <w:r>
              <w:rPr>
                <w:rFonts w:ascii="宋体" w:eastAsia="宋体" w:hAnsi="宋体" w:cs="宋体" w:hint="eastAsia"/>
                <w:color w:val="000000"/>
                <w:kern w:val="0"/>
                <w:sz w:val="20"/>
                <w:szCs w:val="20"/>
                <w:lang w:bidi="ar"/>
              </w:rPr>
              <w:t>麦克风，拾音半径不小于</w:t>
            </w:r>
            <w:r>
              <w:rPr>
                <w:rFonts w:ascii="宋体" w:eastAsia="宋体" w:hAnsi="宋体" w:cs="宋体" w:hint="eastAsia"/>
                <w:color w:val="000000"/>
                <w:kern w:val="0"/>
                <w:sz w:val="20"/>
                <w:szCs w:val="20"/>
                <w:lang w:bidi="ar"/>
              </w:rPr>
              <w:t>0.5m</w:t>
            </w:r>
            <w:r>
              <w:rPr>
                <w:rFonts w:ascii="宋体" w:eastAsia="宋体" w:hAnsi="宋体" w:cs="宋体" w:hint="eastAsia"/>
                <w:color w:val="000000"/>
                <w:kern w:val="0"/>
                <w:sz w:val="20"/>
                <w:szCs w:val="20"/>
                <w:lang w:bidi="ar"/>
              </w:rPr>
              <w:t>，支持学生语音留言，留言内容同步发送至家长微信。</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内置</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立体声道功放，支持视频及家长留言的音频播放。</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刷卡器：具有内置</w:t>
            </w:r>
            <w:r>
              <w:rPr>
                <w:rFonts w:ascii="宋体" w:eastAsia="宋体" w:hAnsi="宋体" w:cs="宋体" w:hint="eastAsia"/>
                <w:color w:val="000000"/>
                <w:kern w:val="0"/>
                <w:sz w:val="20"/>
                <w:szCs w:val="20"/>
                <w:lang w:bidi="ar"/>
              </w:rPr>
              <w:t>IC</w:t>
            </w:r>
            <w:r>
              <w:rPr>
                <w:rFonts w:ascii="宋体" w:eastAsia="宋体" w:hAnsi="宋体" w:cs="宋体" w:hint="eastAsia"/>
                <w:color w:val="000000"/>
                <w:kern w:val="0"/>
                <w:sz w:val="20"/>
                <w:szCs w:val="20"/>
                <w:lang w:bidi="ar"/>
              </w:rPr>
              <w:t>卡刷卡器，支持</w:t>
            </w:r>
            <w:r>
              <w:rPr>
                <w:rFonts w:ascii="宋体" w:eastAsia="宋体" w:hAnsi="宋体" w:cs="宋体" w:hint="eastAsia"/>
                <w:color w:val="000000"/>
                <w:kern w:val="0"/>
                <w:sz w:val="20"/>
                <w:szCs w:val="20"/>
                <w:lang w:bidi="ar"/>
              </w:rPr>
              <w:t>14443</w:t>
            </w:r>
            <w:r>
              <w:rPr>
                <w:rFonts w:ascii="宋体" w:eastAsia="宋体" w:hAnsi="宋体" w:cs="宋体" w:hint="eastAsia"/>
                <w:color w:val="000000"/>
                <w:kern w:val="0"/>
                <w:sz w:val="20"/>
                <w:szCs w:val="20"/>
                <w:lang w:bidi="ar"/>
              </w:rPr>
              <w:t>协议。学生可佩带相应的终端设备完成刷卡签到、查看个人信息等操作。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12.</w:t>
            </w:r>
            <w:r>
              <w:rPr>
                <w:rFonts w:ascii="宋体" w:eastAsia="宋体" w:hAnsi="宋体" w:cs="宋体" w:hint="eastAsia"/>
                <w:color w:val="000000"/>
                <w:kern w:val="0"/>
                <w:sz w:val="20"/>
                <w:szCs w:val="20"/>
                <w:lang w:bidi="ar"/>
              </w:rPr>
              <w:t>整机具备至少一路</w:t>
            </w:r>
            <w:r>
              <w:rPr>
                <w:rFonts w:ascii="宋体" w:eastAsia="宋体" w:hAnsi="宋体" w:cs="宋体" w:hint="eastAsia"/>
                <w:color w:val="000000"/>
                <w:kern w:val="0"/>
                <w:sz w:val="20"/>
                <w:szCs w:val="20"/>
                <w:lang w:bidi="ar"/>
              </w:rPr>
              <w:t>RJ45</w:t>
            </w:r>
            <w:r>
              <w:rPr>
                <w:rFonts w:ascii="宋体" w:eastAsia="宋体" w:hAnsi="宋体" w:cs="宋体" w:hint="eastAsia"/>
                <w:color w:val="000000"/>
                <w:kern w:val="0"/>
                <w:sz w:val="20"/>
                <w:szCs w:val="20"/>
                <w:lang w:bidi="ar"/>
              </w:rPr>
              <w:t>网络接口；具备不少于</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路</w:t>
            </w:r>
            <w:r>
              <w:rPr>
                <w:rFonts w:ascii="宋体" w:eastAsia="宋体" w:hAnsi="宋体" w:cs="宋体" w:hint="eastAsia"/>
                <w:color w:val="000000"/>
                <w:kern w:val="0"/>
                <w:sz w:val="20"/>
                <w:szCs w:val="20"/>
                <w:lang w:bidi="ar"/>
              </w:rPr>
              <w:t>USB 2.0</w:t>
            </w:r>
            <w:r>
              <w:rPr>
                <w:rFonts w:ascii="宋体" w:eastAsia="宋体" w:hAnsi="宋体" w:cs="宋体" w:hint="eastAsia"/>
                <w:color w:val="000000"/>
                <w:kern w:val="0"/>
                <w:sz w:val="20"/>
                <w:szCs w:val="20"/>
                <w:lang w:bidi="ar"/>
              </w:rPr>
              <w:t>接口。</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整机采用内置天线设计，无任何天线外露，整机支持外接门禁控制。</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整机电源采用插墙式电源适配器，适配器无需悬挂，线材上出。</w:t>
            </w:r>
            <w:r>
              <w:rPr>
                <w:rFonts w:ascii="宋体" w:eastAsia="宋体" w:hAnsi="宋体" w:cs="宋体" w:hint="eastAsia"/>
                <w:color w:val="000000"/>
                <w:kern w:val="0"/>
                <w:sz w:val="20"/>
                <w:szCs w:val="20"/>
                <w:lang w:bidi="ar"/>
              </w:rPr>
              <w:br/>
              <w:t>15.</w:t>
            </w:r>
            <w:r>
              <w:rPr>
                <w:rFonts w:ascii="宋体" w:eastAsia="宋体" w:hAnsi="宋体" w:cs="宋体" w:hint="eastAsia"/>
                <w:color w:val="000000"/>
                <w:kern w:val="0"/>
                <w:sz w:val="20"/>
                <w:szCs w:val="20"/>
                <w:lang w:bidi="ar"/>
              </w:rPr>
              <w:t>支持远程开关机功能，远程唤醒待机功耗≤</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二、软件系统</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系统可在后台发布班牌展示信息内容，支持照片、视频、新闻、公告、电子欢迎横幅等类型，内容支持图文混合排版；信息发布具备定向发布功能，可按照全校、班级层级进行定向信息推送。</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▲信息联动：发布的校级图片、视频、新闻、公告，可同时传到班牌和智慧黑板（安装校园信息视窗软件）上展示。（提供第三方检测机构出具的检测报告复印件）</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设置屏保模式后，班牌长时间处于无人操作状态下将自动切换至屏幕保护模式，屏保模式下可选择全校、班级相册轮播、置顶已发布公告等多种内容展示。</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系统内置丰富的屏保云图</w:t>
            </w:r>
            <w:r>
              <w:rPr>
                <w:rFonts w:ascii="宋体" w:eastAsia="宋体" w:hAnsi="宋体" w:cs="宋体" w:hint="eastAsia"/>
                <w:color w:val="000000"/>
                <w:kern w:val="0"/>
                <w:sz w:val="20"/>
                <w:szCs w:val="20"/>
                <w:lang w:bidi="ar"/>
              </w:rPr>
              <w:t>库，包括卫生健康、科普知识、党建文化等，云图库数量不低于</w:t>
            </w:r>
            <w:r>
              <w:rPr>
                <w:rFonts w:ascii="宋体" w:eastAsia="宋体" w:hAnsi="宋体" w:cs="宋体" w:hint="eastAsia"/>
                <w:color w:val="000000"/>
                <w:kern w:val="0"/>
                <w:sz w:val="20"/>
                <w:szCs w:val="20"/>
                <w:lang w:bidi="ar"/>
              </w:rPr>
              <w:t>200</w:t>
            </w:r>
            <w:r>
              <w:rPr>
                <w:rFonts w:ascii="宋体" w:eastAsia="宋体" w:hAnsi="宋体" w:cs="宋体" w:hint="eastAsia"/>
                <w:color w:val="000000"/>
                <w:kern w:val="0"/>
                <w:sz w:val="20"/>
                <w:szCs w:val="20"/>
                <w:lang w:bidi="ar"/>
              </w:rPr>
              <w:t>张。</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支持发布校级重要公告，新增公告内容同步在全校班牌置顶展示。</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▲为方便发布发布通知公告，系统内置超过</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套公告模板（如：家长会通知、寒暑假通知等），可供用户发布公告时套用；系统内置</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海报模板（如，欢迎模式，卫生健康，校园风采），支持用户自定义修改背景及文案，同时可以自定义管理海报分类。（提供第三方检测机构出具的检测报告复印件）</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支持以校级或班级为单位发布倒计时，例如考试倒计时、放假倒计时等，可编辑事件名称和倒计时截止时间，事件</w:t>
            </w:r>
            <w:r>
              <w:rPr>
                <w:rFonts w:ascii="宋体" w:eastAsia="宋体" w:hAnsi="宋体" w:cs="宋体" w:hint="eastAsia"/>
                <w:color w:val="000000"/>
                <w:kern w:val="0"/>
                <w:sz w:val="20"/>
                <w:szCs w:val="20"/>
                <w:lang w:bidi="ar"/>
              </w:rPr>
              <w:t>剩余时间在班牌实时显示，可同时发布不少于</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个事件倒计时。</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支持发布班级值日安排，可在班牌显示当日对应的值日生名单。</w:t>
            </w:r>
            <w:r>
              <w:rPr>
                <w:rFonts w:ascii="宋体" w:eastAsia="宋体" w:hAnsi="宋体" w:cs="宋体" w:hint="eastAsia"/>
                <w:color w:val="000000"/>
                <w:kern w:val="0"/>
                <w:sz w:val="20"/>
                <w:szCs w:val="20"/>
                <w:lang w:bidi="ar"/>
              </w:rPr>
              <w:br/>
              <w:t>9.</w:t>
            </w:r>
            <w:r>
              <w:rPr>
                <w:rFonts w:ascii="宋体" w:eastAsia="宋体" w:hAnsi="宋体" w:cs="宋体" w:hint="eastAsia"/>
                <w:color w:val="000000"/>
                <w:kern w:val="0"/>
                <w:sz w:val="20"/>
                <w:szCs w:val="20"/>
                <w:lang w:bidi="ar"/>
              </w:rPr>
              <w:t>可显示天气情况，支持展示学校所在区域今日及明后两天的天气状况。</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为保证信息发布安全，支持对信息发布进行审核权限管理，可同时设置不同审核人，用户进行信息发布时，需由指定用户审核后才可在设备上展示。</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支持信息发布</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白名单管理，可将相关管理人员的办公网络</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地址纳入“</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白名单”，白名单外的</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地址无法获取信息发布权限。</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系统为学校提供科目数据库，内置常见学科科目名称，且</w:t>
            </w:r>
            <w:r>
              <w:rPr>
                <w:rFonts w:ascii="宋体" w:eastAsia="宋体" w:hAnsi="宋体" w:cs="宋体" w:hint="eastAsia"/>
                <w:color w:val="000000"/>
                <w:kern w:val="0"/>
                <w:sz w:val="20"/>
                <w:szCs w:val="20"/>
                <w:lang w:bidi="ar"/>
              </w:rPr>
              <w:t>支持自定义增添科目</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并支持以</w:t>
            </w:r>
            <w:r>
              <w:rPr>
                <w:rFonts w:ascii="宋体" w:eastAsia="宋体" w:hAnsi="宋体" w:cs="宋体" w:hint="eastAsia"/>
                <w:color w:val="000000"/>
                <w:kern w:val="0"/>
                <w:sz w:val="20"/>
                <w:szCs w:val="20"/>
                <w:lang w:bidi="ar"/>
              </w:rPr>
              <w:t>EXCEL</w:t>
            </w:r>
            <w:r>
              <w:rPr>
                <w:rFonts w:ascii="宋体" w:eastAsia="宋体" w:hAnsi="宋体" w:cs="宋体" w:hint="eastAsia"/>
                <w:color w:val="000000"/>
                <w:kern w:val="0"/>
                <w:sz w:val="20"/>
                <w:szCs w:val="20"/>
                <w:lang w:bidi="ar"/>
              </w:rPr>
              <w:t>形式快速导入或人工创建课程表，具备单科目快速排课功能，可将某科目在课程表中跨日跨时段快速复制，提高录入效率。</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支持不同班级设计个性化显示主题，班牌内置不少于</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套主题皮肤，可在班牌或手机端进行预览和设置。</w:t>
            </w:r>
            <w:r>
              <w:rPr>
                <w:rFonts w:ascii="宋体" w:eastAsia="宋体" w:hAnsi="宋体" w:cs="宋体" w:hint="eastAsia"/>
                <w:color w:val="000000"/>
                <w:kern w:val="0"/>
                <w:sz w:val="20"/>
                <w:szCs w:val="20"/>
                <w:lang w:bidi="ar"/>
              </w:rPr>
              <w:br/>
              <w:t>14.</w:t>
            </w:r>
            <w:r>
              <w:rPr>
                <w:rFonts w:ascii="宋体" w:eastAsia="宋体" w:hAnsi="宋体" w:cs="宋体" w:hint="eastAsia"/>
                <w:color w:val="000000"/>
                <w:kern w:val="0"/>
                <w:sz w:val="20"/>
                <w:szCs w:val="20"/>
                <w:lang w:bidi="ar"/>
              </w:rPr>
              <w:t>系统支持发布全校和年级课程作息时间表，每天可执行不同的课程作息时间表，便于灵活管理教学作息时间。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15.</w:t>
            </w:r>
            <w:r>
              <w:rPr>
                <w:rFonts w:ascii="宋体" w:eastAsia="宋体" w:hAnsi="宋体" w:cs="宋体" w:hint="eastAsia"/>
                <w:color w:val="000000"/>
                <w:kern w:val="0"/>
                <w:sz w:val="20"/>
                <w:szCs w:val="20"/>
                <w:lang w:bidi="ar"/>
              </w:rPr>
              <w:t>系统支持学生单次事件考勤、日循环考勤、课程考勤等考勤规则模式，可设置考勤事件的名称、起始时间、考勤人员范围。考勤时间段内班牌显示内容自动切换为考勤模式，</w:t>
            </w:r>
            <w:r>
              <w:rPr>
                <w:rFonts w:ascii="宋体" w:eastAsia="宋体" w:hAnsi="宋体" w:cs="宋体" w:hint="eastAsia"/>
                <w:color w:val="000000"/>
                <w:kern w:val="0"/>
                <w:sz w:val="20"/>
                <w:szCs w:val="20"/>
                <w:lang w:bidi="ar"/>
              </w:rPr>
              <w:t>实时显示应到学生、已到学生的数量及名单。</w:t>
            </w:r>
            <w:r>
              <w:rPr>
                <w:rFonts w:ascii="宋体" w:eastAsia="宋体" w:hAnsi="宋体" w:cs="宋体" w:hint="eastAsia"/>
                <w:color w:val="000000"/>
                <w:kern w:val="0"/>
                <w:sz w:val="20"/>
                <w:szCs w:val="20"/>
                <w:lang w:bidi="ar"/>
              </w:rPr>
              <w:br/>
              <w:t>16.</w:t>
            </w:r>
            <w:r>
              <w:rPr>
                <w:rFonts w:ascii="宋体" w:eastAsia="宋体" w:hAnsi="宋体" w:cs="宋体" w:hint="eastAsia"/>
                <w:color w:val="000000"/>
                <w:kern w:val="0"/>
                <w:sz w:val="20"/>
                <w:szCs w:val="20"/>
                <w:lang w:bidi="ar"/>
              </w:rPr>
              <w:t>▲学生考勤结果智能推送，学生考勤后自动推送到家长手机端，供家长查看学生考勤信息。支持考勤结束后自动推送考勤结果给班主任和任课老师，同时老师可设置关闭通知开关。（提供第三方检测机构出具的检测报告复印件）</w:t>
            </w:r>
            <w:r>
              <w:rPr>
                <w:rFonts w:ascii="宋体" w:eastAsia="宋体" w:hAnsi="宋体" w:cs="宋体" w:hint="eastAsia"/>
                <w:color w:val="000000"/>
                <w:kern w:val="0"/>
                <w:sz w:val="20"/>
                <w:szCs w:val="20"/>
                <w:lang w:bidi="ar"/>
              </w:rPr>
              <w:br/>
              <w:t>17.</w:t>
            </w:r>
            <w:r>
              <w:rPr>
                <w:rFonts w:ascii="宋体" w:eastAsia="宋体" w:hAnsi="宋体" w:cs="宋体" w:hint="eastAsia"/>
                <w:color w:val="000000"/>
                <w:kern w:val="0"/>
                <w:sz w:val="20"/>
                <w:szCs w:val="20"/>
                <w:lang w:bidi="ar"/>
              </w:rPr>
              <w:t>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r>
              <w:rPr>
                <w:rFonts w:ascii="宋体" w:eastAsia="宋体" w:hAnsi="宋体" w:cs="宋体" w:hint="eastAsia"/>
                <w:color w:val="000000"/>
                <w:kern w:val="0"/>
                <w:sz w:val="20"/>
                <w:szCs w:val="20"/>
                <w:lang w:bidi="ar"/>
              </w:rPr>
              <w:br/>
              <w:t>18.</w:t>
            </w:r>
            <w:r>
              <w:rPr>
                <w:rFonts w:ascii="宋体" w:eastAsia="宋体" w:hAnsi="宋体" w:cs="宋体" w:hint="eastAsia"/>
                <w:color w:val="000000"/>
                <w:kern w:val="0"/>
                <w:sz w:val="20"/>
                <w:szCs w:val="20"/>
                <w:lang w:bidi="ar"/>
              </w:rPr>
              <w:t>教师可</w:t>
            </w:r>
            <w:r>
              <w:rPr>
                <w:rFonts w:ascii="宋体" w:eastAsia="宋体" w:hAnsi="宋体" w:cs="宋体" w:hint="eastAsia"/>
                <w:color w:val="000000"/>
                <w:kern w:val="0"/>
                <w:sz w:val="20"/>
                <w:szCs w:val="20"/>
                <w:lang w:bidi="ar"/>
              </w:rPr>
              <w:t>在手机端修改学生的考勤记录（并非使用浏览器打开指定网址）。</w:t>
            </w:r>
            <w:r>
              <w:rPr>
                <w:rFonts w:ascii="宋体" w:eastAsia="宋体" w:hAnsi="宋体" w:cs="宋体" w:hint="eastAsia"/>
                <w:color w:val="000000"/>
                <w:kern w:val="0"/>
                <w:sz w:val="20"/>
                <w:szCs w:val="20"/>
                <w:lang w:bidi="ar"/>
              </w:rPr>
              <w:br/>
              <w:t>19.</w:t>
            </w:r>
            <w:r>
              <w:rPr>
                <w:rFonts w:ascii="宋体" w:eastAsia="宋体" w:hAnsi="宋体" w:cs="宋体" w:hint="eastAsia"/>
                <w:color w:val="000000"/>
                <w:kern w:val="0"/>
                <w:sz w:val="20"/>
                <w:szCs w:val="20"/>
                <w:lang w:bidi="ar"/>
              </w:rPr>
              <w:t>可在后台打造学校基本信息，包含教师、班级、学生、场地、一卡通等数据，支持电子表格批量导入或手工导入。提供考试模式编辑，包含考场号、场地、考试时间、科目等数据，支持电子表格批量导入或手工导入；提供考试信息库，包含考场号、场地、考试时间、科目等数据，支持电子表格批量导入或手工导入。</w:t>
            </w:r>
            <w:r>
              <w:rPr>
                <w:rFonts w:ascii="宋体" w:eastAsia="宋体" w:hAnsi="宋体" w:cs="宋体" w:hint="eastAsia"/>
                <w:color w:val="000000"/>
                <w:kern w:val="0"/>
                <w:sz w:val="20"/>
                <w:szCs w:val="20"/>
                <w:lang w:bidi="ar"/>
              </w:rPr>
              <w:br/>
              <w:t>20.</w:t>
            </w:r>
            <w:r>
              <w:rPr>
                <w:rFonts w:ascii="宋体" w:eastAsia="宋体" w:hAnsi="宋体" w:cs="宋体" w:hint="eastAsia"/>
                <w:color w:val="000000"/>
                <w:kern w:val="0"/>
                <w:sz w:val="20"/>
                <w:szCs w:val="20"/>
                <w:lang w:bidi="ar"/>
              </w:rPr>
              <w:t>后台具备多层级角色权限设置，支持管理员、年级级长和班主任多层级角色和权限管理，可以自定义年级级长和管理员权限。</w:t>
            </w:r>
            <w:r>
              <w:rPr>
                <w:rFonts w:ascii="宋体" w:eastAsia="宋体" w:hAnsi="宋体" w:cs="宋体" w:hint="eastAsia"/>
                <w:color w:val="000000"/>
                <w:kern w:val="0"/>
                <w:sz w:val="20"/>
                <w:szCs w:val="20"/>
                <w:lang w:bidi="ar"/>
              </w:rPr>
              <w:br/>
              <w:t>21.</w:t>
            </w:r>
            <w:r>
              <w:rPr>
                <w:rFonts w:ascii="宋体" w:eastAsia="宋体" w:hAnsi="宋体" w:cs="宋体" w:hint="eastAsia"/>
                <w:color w:val="000000"/>
                <w:kern w:val="0"/>
                <w:sz w:val="20"/>
                <w:szCs w:val="20"/>
                <w:lang w:bidi="ar"/>
              </w:rPr>
              <w:t>支持考场模式：班牌显示在进入考试时间段前</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小时自动切换至考试预告模式；到达考试时间自动切换至考试模式，展示考场号、场地、考试时间段、科目等信息，考场模式下，学生无法操控班牌，需进行二维码扫描身份验证后才可进行操作。</w:t>
            </w:r>
            <w:r>
              <w:rPr>
                <w:rFonts w:ascii="宋体" w:eastAsia="宋体" w:hAnsi="宋体" w:cs="宋体" w:hint="eastAsia"/>
                <w:color w:val="000000"/>
                <w:kern w:val="0"/>
                <w:sz w:val="20"/>
                <w:szCs w:val="20"/>
                <w:lang w:bidi="ar"/>
              </w:rPr>
              <w:br/>
              <w:t>22.</w:t>
            </w:r>
            <w:r>
              <w:rPr>
                <w:rFonts w:ascii="宋体" w:eastAsia="宋体" w:hAnsi="宋体" w:cs="宋体" w:hint="eastAsia"/>
                <w:color w:val="000000"/>
                <w:kern w:val="0"/>
                <w:sz w:val="20"/>
                <w:szCs w:val="20"/>
                <w:lang w:bidi="ar"/>
              </w:rPr>
              <w:t>对学校公用场地可开启场地预约，支持在云班后台将可用来预约的场地开启场地预约，然后老师即可在云班后台发起场地预约。同时班牌端会显示当前场地近两周的预约占用情况。</w:t>
            </w:r>
            <w:r>
              <w:rPr>
                <w:rFonts w:ascii="宋体" w:eastAsia="宋体" w:hAnsi="宋体" w:cs="宋体" w:hint="eastAsia"/>
                <w:color w:val="000000"/>
                <w:kern w:val="0"/>
                <w:sz w:val="20"/>
                <w:szCs w:val="20"/>
                <w:lang w:bidi="ar"/>
              </w:rPr>
              <w:br/>
              <w:t>23.</w:t>
            </w:r>
            <w:r>
              <w:rPr>
                <w:rFonts w:ascii="宋体" w:eastAsia="宋体" w:hAnsi="宋体" w:cs="宋体" w:hint="eastAsia"/>
                <w:color w:val="000000"/>
                <w:kern w:val="0"/>
                <w:sz w:val="20"/>
                <w:szCs w:val="20"/>
                <w:lang w:bidi="ar"/>
              </w:rPr>
              <w:t>支持学校建立电子化德育评价体系，在后台可设置评分标准，设定全校评价维度，督导教师可通过扫描班牌显示的班级专属二维码对班级进行评分，可按日、周、月查看班级总分，可以柱状</w:t>
            </w:r>
            <w:r>
              <w:rPr>
                <w:rFonts w:ascii="宋体" w:eastAsia="宋体" w:hAnsi="宋体" w:cs="宋体" w:hint="eastAsia"/>
                <w:color w:val="000000"/>
                <w:kern w:val="0"/>
                <w:sz w:val="20"/>
                <w:szCs w:val="20"/>
                <w:lang w:bidi="ar"/>
              </w:rPr>
              <w:t>图查看各评价维度的分数。</w:t>
            </w:r>
            <w:r>
              <w:rPr>
                <w:rFonts w:ascii="宋体" w:eastAsia="宋体" w:hAnsi="宋体" w:cs="宋体" w:hint="eastAsia"/>
                <w:color w:val="000000"/>
                <w:kern w:val="0"/>
                <w:sz w:val="20"/>
                <w:szCs w:val="20"/>
                <w:lang w:bidi="ar"/>
              </w:rPr>
              <w:br/>
              <w:t>24.</w:t>
            </w:r>
            <w:r>
              <w:rPr>
                <w:rFonts w:ascii="宋体" w:eastAsia="宋体" w:hAnsi="宋体" w:cs="宋体" w:hint="eastAsia"/>
                <w:color w:val="000000"/>
                <w:kern w:val="0"/>
                <w:sz w:val="20"/>
                <w:szCs w:val="20"/>
                <w:lang w:bidi="ar"/>
              </w:rPr>
              <w:t>提升班级荣誉感，激励其他班级。支持批量为班级颁发具备有效期限的流动红旗，获奖班级班牌界面使用荣誉班级专用主题风格。</w:t>
            </w:r>
            <w:r>
              <w:rPr>
                <w:rFonts w:ascii="宋体" w:eastAsia="宋体" w:hAnsi="宋体" w:cs="宋体" w:hint="eastAsia"/>
                <w:color w:val="000000"/>
                <w:kern w:val="0"/>
                <w:sz w:val="20"/>
                <w:szCs w:val="20"/>
                <w:lang w:bidi="ar"/>
              </w:rPr>
              <w:br/>
              <w:t>25.</w:t>
            </w:r>
            <w:r>
              <w:rPr>
                <w:rFonts w:ascii="宋体" w:eastAsia="宋体" w:hAnsi="宋体" w:cs="宋体" w:hint="eastAsia"/>
                <w:color w:val="000000"/>
                <w:kern w:val="0"/>
                <w:sz w:val="20"/>
                <w:szCs w:val="20"/>
                <w:lang w:bidi="ar"/>
              </w:rPr>
              <w:t>▲支持电子可视化巡课，班牌可连接对应场地内的网络摄像头或录播设备，在班牌即可査看教室内的上课画面，通过班牌可调用多个摄像头不同画面查看班级动态。（提供第三方检测机构出具的检测报告复印件）</w:t>
            </w:r>
            <w:r>
              <w:rPr>
                <w:rFonts w:ascii="宋体" w:eastAsia="宋体" w:hAnsi="宋体" w:cs="宋体" w:hint="eastAsia"/>
                <w:color w:val="000000"/>
                <w:kern w:val="0"/>
                <w:sz w:val="20"/>
                <w:szCs w:val="20"/>
                <w:lang w:bidi="ar"/>
              </w:rPr>
              <w:br/>
              <w:t>26.</w:t>
            </w:r>
            <w:r>
              <w:rPr>
                <w:rFonts w:ascii="宋体" w:eastAsia="宋体" w:hAnsi="宋体" w:cs="宋体" w:hint="eastAsia"/>
                <w:color w:val="000000"/>
                <w:kern w:val="0"/>
                <w:sz w:val="20"/>
                <w:szCs w:val="20"/>
                <w:lang w:bidi="ar"/>
              </w:rPr>
              <w:t>为防止无关人员查看巡课画面，班牌巡课具备权限管理功能，需用户扫码验证教师后，方可使用该功能。</w:t>
            </w:r>
            <w:r>
              <w:rPr>
                <w:rFonts w:ascii="宋体" w:eastAsia="宋体" w:hAnsi="宋体" w:cs="宋体" w:hint="eastAsia"/>
                <w:color w:val="000000"/>
                <w:kern w:val="0"/>
                <w:sz w:val="20"/>
                <w:szCs w:val="20"/>
                <w:lang w:bidi="ar"/>
              </w:rPr>
              <w:br/>
              <w:t>27.</w:t>
            </w:r>
            <w:r>
              <w:rPr>
                <w:rFonts w:ascii="宋体" w:eastAsia="宋体" w:hAnsi="宋体" w:cs="宋体" w:hint="eastAsia"/>
                <w:color w:val="000000"/>
                <w:kern w:val="0"/>
                <w:sz w:val="20"/>
                <w:szCs w:val="20"/>
                <w:lang w:bidi="ar"/>
              </w:rPr>
              <w:t>后台管理系统与学生评价系统互联互通，教师对学生进行评价后，相应的</w:t>
            </w:r>
            <w:r>
              <w:rPr>
                <w:rFonts w:ascii="宋体" w:eastAsia="宋体" w:hAnsi="宋体" w:cs="宋体" w:hint="eastAsia"/>
                <w:color w:val="000000"/>
                <w:kern w:val="0"/>
                <w:sz w:val="20"/>
                <w:szCs w:val="20"/>
                <w:lang w:bidi="ar"/>
              </w:rPr>
              <w:t>分数会实时同步至班牌。</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28.</w:t>
            </w:r>
            <w:r>
              <w:rPr>
                <w:rFonts w:ascii="宋体" w:eastAsia="宋体" w:hAnsi="宋体" w:cs="宋体" w:hint="eastAsia"/>
                <w:color w:val="000000"/>
                <w:kern w:val="0"/>
                <w:sz w:val="20"/>
                <w:szCs w:val="20"/>
                <w:lang w:bidi="ar"/>
              </w:rPr>
              <w:t>无需繁琐操作学年结束后管理员可一键升级全校班牌的班级名称，如“一年级一班”自动升级为“二年级一班”，管理员也可一键将毕业年级升级为毕业班。</w:t>
            </w:r>
            <w:r>
              <w:rPr>
                <w:rFonts w:ascii="宋体" w:eastAsia="宋体" w:hAnsi="宋体" w:cs="宋体" w:hint="eastAsia"/>
                <w:color w:val="000000"/>
                <w:kern w:val="0"/>
                <w:sz w:val="20"/>
                <w:szCs w:val="20"/>
                <w:lang w:bidi="ar"/>
              </w:rPr>
              <w:br/>
              <w:t>29.</w:t>
            </w:r>
            <w:r>
              <w:rPr>
                <w:rFonts w:ascii="宋体" w:eastAsia="宋体" w:hAnsi="宋体" w:cs="宋体" w:hint="eastAsia"/>
                <w:color w:val="000000"/>
                <w:kern w:val="0"/>
                <w:sz w:val="20"/>
                <w:szCs w:val="20"/>
                <w:lang w:bidi="ar"/>
              </w:rPr>
              <w:t>支持发起问卷，家长在微信端填写问卷后，即可实现信息回传给学校，学校老师可以在云班后台或微信端实时查看家长提交的数据。</w:t>
            </w:r>
            <w:r>
              <w:rPr>
                <w:rFonts w:ascii="宋体" w:eastAsia="宋体" w:hAnsi="宋体" w:cs="宋体" w:hint="eastAsia"/>
                <w:color w:val="000000"/>
                <w:kern w:val="0"/>
                <w:sz w:val="20"/>
                <w:szCs w:val="20"/>
                <w:lang w:bidi="ar"/>
              </w:rPr>
              <w:br/>
              <w:t>30.</w:t>
            </w:r>
            <w:r>
              <w:rPr>
                <w:rFonts w:ascii="宋体" w:eastAsia="宋体" w:hAnsi="宋体" w:cs="宋体" w:hint="eastAsia"/>
                <w:color w:val="000000"/>
                <w:kern w:val="0"/>
                <w:sz w:val="20"/>
                <w:szCs w:val="20"/>
                <w:lang w:bidi="ar"/>
              </w:rPr>
              <w:t>系统为学生提供个人空间，学生可在个人空间中查询与自己个人相关的信息，也可与家长进行留言互动。</w:t>
            </w:r>
            <w:r>
              <w:rPr>
                <w:rFonts w:ascii="宋体" w:eastAsia="宋体" w:hAnsi="宋体" w:cs="宋体" w:hint="eastAsia"/>
                <w:color w:val="000000"/>
                <w:kern w:val="0"/>
                <w:sz w:val="20"/>
                <w:szCs w:val="20"/>
                <w:lang w:bidi="ar"/>
              </w:rPr>
              <w:br/>
              <w:t>31.</w:t>
            </w:r>
            <w:r>
              <w:rPr>
                <w:rFonts w:ascii="宋体" w:eastAsia="宋体" w:hAnsi="宋体" w:cs="宋体" w:hint="eastAsia"/>
                <w:color w:val="000000"/>
                <w:kern w:val="0"/>
                <w:sz w:val="20"/>
                <w:szCs w:val="20"/>
                <w:lang w:bidi="ar"/>
              </w:rPr>
              <w:t>学生无需到指定班牌进行身份验证，在全校任意班牌通过刷卡或者人脸识别都登录学生个人空间。</w:t>
            </w:r>
            <w:r>
              <w:rPr>
                <w:rFonts w:ascii="宋体" w:eastAsia="宋体" w:hAnsi="宋体" w:cs="宋体" w:hint="eastAsia"/>
                <w:color w:val="000000"/>
                <w:kern w:val="0"/>
                <w:sz w:val="20"/>
                <w:szCs w:val="20"/>
                <w:lang w:bidi="ar"/>
              </w:rPr>
              <w:br/>
              <w:t>32.</w:t>
            </w:r>
            <w:r>
              <w:rPr>
                <w:rFonts w:ascii="宋体" w:eastAsia="宋体" w:hAnsi="宋体" w:cs="宋体" w:hint="eastAsia"/>
                <w:color w:val="000000"/>
                <w:kern w:val="0"/>
                <w:sz w:val="20"/>
                <w:szCs w:val="20"/>
                <w:lang w:bidi="ar"/>
              </w:rPr>
              <w:t>个人空间可查看每日</w:t>
            </w:r>
            <w:r>
              <w:rPr>
                <w:rFonts w:ascii="宋体" w:eastAsia="宋体" w:hAnsi="宋体" w:cs="宋体" w:hint="eastAsia"/>
                <w:color w:val="000000"/>
                <w:kern w:val="0"/>
                <w:sz w:val="20"/>
                <w:szCs w:val="20"/>
                <w:lang w:bidi="ar"/>
              </w:rPr>
              <w:t>课程表，每日考勤记录，上课时间、场地、任课老师等信息。</w:t>
            </w:r>
            <w:r>
              <w:rPr>
                <w:rFonts w:ascii="宋体" w:eastAsia="宋体" w:hAnsi="宋体" w:cs="宋体" w:hint="eastAsia"/>
                <w:color w:val="000000"/>
                <w:kern w:val="0"/>
                <w:sz w:val="20"/>
                <w:szCs w:val="20"/>
                <w:lang w:bidi="ar"/>
              </w:rPr>
              <w:br/>
              <w:t>33.</w:t>
            </w:r>
            <w:r>
              <w:rPr>
                <w:rFonts w:ascii="宋体" w:eastAsia="宋体" w:hAnsi="宋体" w:cs="宋体" w:hint="eastAsia"/>
                <w:color w:val="000000"/>
                <w:kern w:val="0"/>
                <w:sz w:val="20"/>
                <w:szCs w:val="20"/>
                <w:lang w:bidi="ar"/>
              </w:rPr>
              <w:t>提供高效的家校沟通方式，学生在班牌登录个人中心后，可以主动向家长发起语音留言，留言后家长微信可收到提醒。</w:t>
            </w:r>
            <w:r>
              <w:rPr>
                <w:rFonts w:ascii="宋体" w:eastAsia="宋体" w:hAnsi="宋体" w:cs="宋体" w:hint="eastAsia"/>
                <w:color w:val="000000"/>
                <w:kern w:val="0"/>
                <w:sz w:val="20"/>
                <w:szCs w:val="20"/>
                <w:lang w:bidi="ar"/>
              </w:rPr>
              <w:br/>
              <w:t>34.</w:t>
            </w:r>
            <w:r>
              <w:rPr>
                <w:rFonts w:ascii="宋体" w:eastAsia="宋体" w:hAnsi="宋体" w:cs="宋体" w:hint="eastAsia"/>
                <w:color w:val="000000"/>
                <w:kern w:val="0"/>
                <w:sz w:val="20"/>
                <w:szCs w:val="20"/>
                <w:lang w:bidi="ar"/>
              </w:rPr>
              <w:t>具备隐私保护，家长发送留言后，学生所在班级的班牌会显示该学生有新信息提醒，学生刷卡或人脸识别验证后方可查看信息。</w:t>
            </w:r>
            <w:r>
              <w:rPr>
                <w:rFonts w:ascii="宋体" w:eastAsia="宋体" w:hAnsi="宋体" w:cs="宋体" w:hint="eastAsia"/>
                <w:color w:val="000000"/>
                <w:kern w:val="0"/>
                <w:sz w:val="20"/>
                <w:szCs w:val="20"/>
                <w:lang w:bidi="ar"/>
              </w:rPr>
              <w:br/>
              <w:t>35.</w:t>
            </w:r>
            <w:r>
              <w:rPr>
                <w:rFonts w:ascii="宋体" w:eastAsia="宋体" w:hAnsi="宋体" w:cs="宋体" w:hint="eastAsia"/>
                <w:color w:val="000000"/>
                <w:kern w:val="0"/>
                <w:sz w:val="20"/>
                <w:szCs w:val="20"/>
                <w:lang w:bidi="ar"/>
              </w:rPr>
              <w:t>一个学生最多可以绑定</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个家庭成员，如爸爸、妈妈、爷爷、奶奶，满足家庭成员需求。学生的考勤信息、在校动态、亲情留言均支持和多位家长对应。</w:t>
            </w:r>
            <w:r>
              <w:rPr>
                <w:rFonts w:ascii="宋体" w:eastAsia="宋体" w:hAnsi="宋体" w:cs="宋体" w:hint="eastAsia"/>
                <w:color w:val="000000"/>
                <w:kern w:val="0"/>
                <w:sz w:val="20"/>
                <w:szCs w:val="20"/>
                <w:lang w:bidi="ar"/>
              </w:rPr>
              <w:br/>
              <w:t>36.</w:t>
            </w:r>
            <w:r>
              <w:rPr>
                <w:rFonts w:ascii="宋体" w:eastAsia="宋体" w:hAnsi="宋体" w:cs="宋体" w:hint="eastAsia"/>
                <w:color w:val="000000"/>
                <w:kern w:val="0"/>
                <w:sz w:val="20"/>
                <w:szCs w:val="20"/>
                <w:lang w:bidi="ar"/>
              </w:rPr>
              <w:t>▲家长无需单独下载应用程序，学生向家长发送语音留言，留言信息实时推送至家长微</w:t>
            </w:r>
            <w:r>
              <w:rPr>
                <w:rFonts w:ascii="宋体" w:eastAsia="宋体" w:hAnsi="宋体" w:cs="宋体" w:hint="eastAsia"/>
                <w:color w:val="000000"/>
                <w:kern w:val="0"/>
                <w:sz w:val="20"/>
                <w:szCs w:val="20"/>
                <w:lang w:bidi="ar"/>
              </w:rPr>
              <w:t>信小程序手机端，并且家长可对留言进行文字回复；支持学生通过个人空间査看家长回复的文字留言。（提供第三方检测机构出具的检测报告复印件）</w:t>
            </w:r>
            <w:r>
              <w:rPr>
                <w:rFonts w:ascii="宋体" w:eastAsia="宋体" w:hAnsi="宋体" w:cs="宋体" w:hint="eastAsia"/>
                <w:color w:val="000000"/>
                <w:kern w:val="0"/>
                <w:sz w:val="20"/>
                <w:szCs w:val="20"/>
                <w:lang w:bidi="ar"/>
              </w:rPr>
              <w:br/>
              <w:t>37.</w:t>
            </w:r>
            <w:r>
              <w:rPr>
                <w:rFonts w:ascii="宋体" w:eastAsia="宋体" w:hAnsi="宋体" w:cs="宋体" w:hint="eastAsia"/>
                <w:color w:val="000000"/>
                <w:kern w:val="0"/>
                <w:sz w:val="20"/>
                <w:szCs w:val="20"/>
                <w:lang w:bidi="ar"/>
              </w:rPr>
              <w:t>为了提高人脸录入效率，可授权家长在微信端上传学生照片，用于人脸识别。</w:t>
            </w:r>
            <w:r>
              <w:rPr>
                <w:rFonts w:ascii="宋体" w:eastAsia="宋体" w:hAnsi="宋体" w:cs="宋体" w:hint="eastAsia"/>
                <w:color w:val="000000"/>
                <w:kern w:val="0"/>
                <w:sz w:val="20"/>
                <w:szCs w:val="20"/>
                <w:lang w:bidi="ar"/>
              </w:rPr>
              <w:br/>
              <w:t>38.</w:t>
            </w:r>
            <w:r>
              <w:rPr>
                <w:rFonts w:ascii="宋体" w:eastAsia="宋体" w:hAnsi="宋体" w:cs="宋体" w:hint="eastAsia"/>
                <w:color w:val="000000"/>
                <w:kern w:val="0"/>
                <w:sz w:val="20"/>
                <w:szCs w:val="20"/>
                <w:lang w:bidi="ar"/>
              </w:rPr>
              <w:t>为防止无关人员对设备进行操作和修改，涉及解除触控锁定、绑定教室、系统设置、退出软件和重启设备的设置或操作时，均需进行用户身份二维码扫描认证身份。</w:t>
            </w:r>
            <w:r>
              <w:rPr>
                <w:rFonts w:ascii="宋体" w:eastAsia="宋体" w:hAnsi="宋体" w:cs="宋体" w:hint="eastAsia"/>
                <w:color w:val="000000"/>
                <w:kern w:val="0"/>
                <w:sz w:val="20"/>
                <w:szCs w:val="20"/>
                <w:lang w:bidi="ar"/>
              </w:rPr>
              <w:br/>
              <w:t>39.</w:t>
            </w:r>
            <w:r>
              <w:rPr>
                <w:rFonts w:ascii="宋体" w:eastAsia="宋体" w:hAnsi="宋体" w:cs="宋体" w:hint="eastAsia"/>
                <w:color w:val="000000"/>
                <w:kern w:val="0"/>
                <w:sz w:val="20"/>
                <w:szCs w:val="20"/>
                <w:lang w:bidi="ar"/>
              </w:rPr>
              <w:t>无需现场勘查，支持在后台查看班牌的开关机、联网情况等运行状态，支持远程对班牌进行场地解绑、场地更换、设备重启等操作。</w:t>
            </w:r>
            <w:r>
              <w:rPr>
                <w:rFonts w:ascii="宋体" w:eastAsia="宋体" w:hAnsi="宋体" w:cs="宋体" w:hint="eastAsia"/>
                <w:color w:val="000000"/>
                <w:kern w:val="0"/>
                <w:sz w:val="20"/>
                <w:szCs w:val="20"/>
                <w:lang w:bidi="ar"/>
              </w:rPr>
              <w:br/>
              <w:t>40.</w:t>
            </w:r>
            <w:r>
              <w:rPr>
                <w:rFonts w:ascii="宋体" w:eastAsia="宋体" w:hAnsi="宋体" w:cs="宋体" w:hint="eastAsia"/>
                <w:color w:val="000000"/>
                <w:kern w:val="0"/>
                <w:sz w:val="20"/>
                <w:szCs w:val="20"/>
                <w:lang w:bidi="ar"/>
              </w:rPr>
              <w:t>无需现场操作，班牌软</w:t>
            </w:r>
            <w:r>
              <w:rPr>
                <w:rFonts w:ascii="宋体" w:eastAsia="宋体" w:hAnsi="宋体" w:cs="宋体" w:hint="eastAsia"/>
                <w:color w:val="000000"/>
                <w:kern w:val="0"/>
                <w:sz w:val="20"/>
                <w:szCs w:val="20"/>
                <w:lang w:bidi="ar"/>
              </w:rPr>
              <w:t>件支持远程</w:t>
            </w:r>
            <w:r>
              <w:rPr>
                <w:rFonts w:ascii="宋体" w:eastAsia="宋体" w:hAnsi="宋体" w:cs="宋体" w:hint="eastAsia"/>
                <w:color w:val="000000"/>
                <w:kern w:val="0"/>
                <w:sz w:val="20"/>
                <w:szCs w:val="20"/>
                <w:lang w:bidi="ar"/>
              </w:rPr>
              <w:t>0TA</w:t>
            </w:r>
            <w:r>
              <w:rPr>
                <w:rFonts w:ascii="宋体" w:eastAsia="宋体" w:hAnsi="宋体" w:cs="宋体" w:hint="eastAsia"/>
                <w:color w:val="000000"/>
                <w:kern w:val="0"/>
                <w:sz w:val="20"/>
                <w:szCs w:val="20"/>
                <w:lang w:bidi="ar"/>
              </w:rPr>
              <w:t>静默升级。</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370500</w:t>
            </w:r>
          </w:p>
        </w:tc>
      </w:tr>
      <w:tr w:rsidR="00D13029">
        <w:trPr>
          <w:trHeight w:val="280"/>
        </w:trPr>
        <w:tc>
          <w:tcPr>
            <w:tcW w:w="46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b/>
                <w:bCs/>
                <w:color w:val="000000"/>
                <w:sz w:val="20"/>
                <w:szCs w:val="20"/>
              </w:rPr>
            </w:pPr>
            <w:r>
              <w:rPr>
                <w:rFonts w:ascii="宋体" w:eastAsia="宋体" w:hAnsi="宋体" w:cs="宋体" w:hint="eastAsia"/>
                <w:b/>
                <w:bCs/>
                <w:noProof/>
                <w:color w:val="000000"/>
                <w:kern w:val="0"/>
                <w:sz w:val="20"/>
                <w:szCs w:val="20"/>
                <w:bdr w:val="single" w:sz="4" w:space="0" w:color="000000"/>
              </w:rPr>
              <w:lastRenderedPageBreak/>
              <w:drawing>
                <wp:anchor distT="0" distB="0" distL="114300" distR="114300" simplePos="0" relativeHeight="2511421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14" name="图片_192"/>
                  <wp:cNvGraphicFramePr/>
                  <a:graphic xmlns:a="http://schemas.openxmlformats.org/drawingml/2006/main">
                    <a:graphicData uri="http://schemas.openxmlformats.org/drawingml/2006/picture">
                      <pic:pic xmlns:pic="http://schemas.openxmlformats.org/drawingml/2006/picture">
                        <pic:nvPicPr>
                          <pic:cNvPr id="114" name="图片_19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31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5" name="图片_224"/>
                  <wp:cNvGraphicFramePr/>
                  <a:graphic xmlns:a="http://schemas.openxmlformats.org/drawingml/2006/main">
                    <a:graphicData uri="http://schemas.openxmlformats.org/drawingml/2006/picture">
                      <pic:pic xmlns:pic="http://schemas.openxmlformats.org/drawingml/2006/picture">
                        <pic:nvPicPr>
                          <pic:cNvPr id="105" name="图片_22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41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1" name="图片_240"/>
                  <wp:cNvGraphicFramePr/>
                  <a:graphic xmlns:a="http://schemas.openxmlformats.org/drawingml/2006/main">
                    <a:graphicData uri="http://schemas.openxmlformats.org/drawingml/2006/picture">
                      <pic:pic xmlns:pic="http://schemas.openxmlformats.org/drawingml/2006/picture">
                        <pic:nvPicPr>
                          <pic:cNvPr id="111" name="图片_24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52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1" name="图片_248"/>
                  <wp:cNvGraphicFramePr/>
                  <a:graphic xmlns:a="http://schemas.openxmlformats.org/drawingml/2006/main">
                    <a:graphicData uri="http://schemas.openxmlformats.org/drawingml/2006/picture">
                      <pic:pic xmlns:pic="http://schemas.openxmlformats.org/drawingml/2006/picture">
                        <pic:nvPicPr>
                          <pic:cNvPr id="121" name="图片_24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62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7" name="图片_252"/>
                  <wp:cNvGraphicFramePr/>
                  <a:graphic xmlns:a="http://schemas.openxmlformats.org/drawingml/2006/main">
                    <a:graphicData uri="http://schemas.openxmlformats.org/drawingml/2006/picture">
                      <pic:pic xmlns:pic="http://schemas.openxmlformats.org/drawingml/2006/picture">
                        <pic:nvPicPr>
                          <pic:cNvPr id="117" name="图片_25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72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9" name="图片_254"/>
                  <wp:cNvGraphicFramePr/>
                  <a:graphic xmlns:a="http://schemas.openxmlformats.org/drawingml/2006/main">
                    <a:graphicData uri="http://schemas.openxmlformats.org/drawingml/2006/picture">
                      <pic:pic xmlns:pic="http://schemas.openxmlformats.org/drawingml/2006/picture">
                        <pic:nvPicPr>
                          <pic:cNvPr id="119" name="图片_25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82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6" name="图片_255"/>
                  <wp:cNvGraphicFramePr/>
                  <a:graphic xmlns:a="http://schemas.openxmlformats.org/drawingml/2006/main">
                    <a:graphicData uri="http://schemas.openxmlformats.org/drawingml/2006/picture">
                      <pic:pic xmlns:pic="http://schemas.openxmlformats.org/drawingml/2006/picture">
                        <pic:nvPicPr>
                          <pic:cNvPr id="106" name="图片_25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493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0" name="图片_253"/>
                  <wp:cNvGraphicFramePr/>
                  <a:graphic xmlns:a="http://schemas.openxmlformats.org/drawingml/2006/main">
                    <a:graphicData uri="http://schemas.openxmlformats.org/drawingml/2006/picture">
                      <pic:pic xmlns:pic="http://schemas.openxmlformats.org/drawingml/2006/picture">
                        <pic:nvPicPr>
                          <pic:cNvPr id="120" name="图片_25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03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2" name="图片_249"/>
                  <wp:cNvGraphicFramePr/>
                  <a:graphic xmlns:a="http://schemas.openxmlformats.org/drawingml/2006/main">
                    <a:graphicData uri="http://schemas.openxmlformats.org/drawingml/2006/picture">
                      <pic:pic xmlns:pic="http://schemas.openxmlformats.org/drawingml/2006/picture">
                        <pic:nvPicPr>
                          <pic:cNvPr id="112" name="图片_24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13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2" name="图片_250"/>
                  <wp:cNvGraphicFramePr/>
                  <a:graphic xmlns:a="http://schemas.openxmlformats.org/drawingml/2006/main">
                    <a:graphicData uri="http://schemas.openxmlformats.org/drawingml/2006/picture">
                      <pic:pic xmlns:pic="http://schemas.openxmlformats.org/drawingml/2006/picture">
                        <pic:nvPicPr>
                          <pic:cNvPr id="122" name="图片_25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23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5" name="图片_251"/>
                  <wp:cNvGraphicFramePr/>
                  <a:graphic xmlns:a="http://schemas.openxmlformats.org/drawingml/2006/main">
                    <a:graphicData uri="http://schemas.openxmlformats.org/drawingml/2006/picture">
                      <pic:pic xmlns:pic="http://schemas.openxmlformats.org/drawingml/2006/picture">
                        <pic:nvPicPr>
                          <pic:cNvPr id="115" name="图片_25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34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4" name="图片_241"/>
                  <wp:cNvGraphicFramePr/>
                  <a:graphic xmlns:a="http://schemas.openxmlformats.org/drawingml/2006/main">
                    <a:graphicData uri="http://schemas.openxmlformats.org/drawingml/2006/picture">
                      <pic:pic xmlns:pic="http://schemas.openxmlformats.org/drawingml/2006/picture">
                        <pic:nvPicPr>
                          <pic:cNvPr id="104" name="图片_24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44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6" name="图片_244"/>
                  <wp:cNvGraphicFramePr/>
                  <a:graphic xmlns:a="http://schemas.openxmlformats.org/drawingml/2006/main">
                    <a:graphicData uri="http://schemas.openxmlformats.org/drawingml/2006/picture">
                      <pic:pic xmlns:pic="http://schemas.openxmlformats.org/drawingml/2006/picture">
                        <pic:nvPicPr>
                          <pic:cNvPr id="116" name="图片_24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54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3" name="图片_246"/>
                  <wp:cNvGraphicFramePr/>
                  <a:graphic xmlns:a="http://schemas.openxmlformats.org/drawingml/2006/main">
                    <a:graphicData uri="http://schemas.openxmlformats.org/drawingml/2006/picture">
                      <pic:pic xmlns:pic="http://schemas.openxmlformats.org/drawingml/2006/picture">
                        <pic:nvPicPr>
                          <pic:cNvPr id="113" name="图片_24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64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7" name="图片_247"/>
                  <wp:cNvGraphicFramePr/>
                  <a:graphic xmlns:a="http://schemas.openxmlformats.org/drawingml/2006/main">
                    <a:graphicData uri="http://schemas.openxmlformats.org/drawingml/2006/picture">
                      <pic:pic xmlns:pic="http://schemas.openxmlformats.org/drawingml/2006/picture">
                        <pic:nvPicPr>
                          <pic:cNvPr id="107" name="图片_24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75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8" name="图片_245"/>
                  <wp:cNvGraphicFramePr/>
                  <a:graphic xmlns:a="http://schemas.openxmlformats.org/drawingml/2006/main">
                    <a:graphicData uri="http://schemas.openxmlformats.org/drawingml/2006/picture">
                      <pic:pic xmlns:pic="http://schemas.openxmlformats.org/drawingml/2006/picture">
                        <pic:nvPicPr>
                          <pic:cNvPr id="108" name="图片_24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85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9" name="图片_242"/>
                  <wp:cNvGraphicFramePr/>
                  <a:graphic xmlns:a="http://schemas.openxmlformats.org/drawingml/2006/main">
                    <a:graphicData uri="http://schemas.openxmlformats.org/drawingml/2006/picture">
                      <pic:pic xmlns:pic="http://schemas.openxmlformats.org/drawingml/2006/picture">
                        <pic:nvPicPr>
                          <pic:cNvPr id="109" name="图片_24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595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0" name="图片_243"/>
                  <wp:cNvGraphicFramePr/>
                  <a:graphic xmlns:a="http://schemas.openxmlformats.org/drawingml/2006/main">
                    <a:graphicData uri="http://schemas.openxmlformats.org/drawingml/2006/picture">
                      <pic:pic xmlns:pic="http://schemas.openxmlformats.org/drawingml/2006/picture">
                        <pic:nvPicPr>
                          <pic:cNvPr id="110" name="图片_24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05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8" name="图片_225"/>
                  <wp:cNvGraphicFramePr/>
                  <a:graphic xmlns:a="http://schemas.openxmlformats.org/drawingml/2006/main">
                    <a:graphicData uri="http://schemas.openxmlformats.org/drawingml/2006/picture">
                      <pic:pic xmlns:pic="http://schemas.openxmlformats.org/drawingml/2006/picture">
                        <pic:nvPicPr>
                          <pic:cNvPr id="88" name="图片_22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16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 name="图片_232"/>
                  <wp:cNvGraphicFramePr/>
                  <a:graphic xmlns:a="http://schemas.openxmlformats.org/drawingml/2006/main">
                    <a:graphicData uri="http://schemas.openxmlformats.org/drawingml/2006/picture">
                      <pic:pic xmlns:pic="http://schemas.openxmlformats.org/drawingml/2006/picture">
                        <pic:nvPicPr>
                          <pic:cNvPr id="91" name="图片_23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26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4" name="图片_236"/>
                  <wp:cNvGraphicFramePr/>
                  <a:graphic xmlns:a="http://schemas.openxmlformats.org/drawingml/2006/main">
                    <a:graphicData uri="http://schemas.openxmlformats.org/drawingml/2006/picture">
                      <pic:pic xmlns:pic="http://schemas.openxmlformats.org/drawingml/2006/picture">
                        <pic:nvPicPr>
                          <pic:cNvPr id="74" name="图片_23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36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5" name="图片_238"/>
                  <wp:cNvGraphicFramePr/>
                  <a:graphic xmlns:a="http://schemas.openxmlformats.org/drawingml/2006/main">
                    <a:graphicData uri="http://schemas.openxmlformats.org/drawingml/2006/picture">
                      <pic:pic xmlns:pic="http://schemas.openxmlformats.org/drawingml/2006/picture">
                        <pic:nvPicPr>
                          <pic:cNvPr id="75" name="图片_23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46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4" name="图片_239"/>
                  <wp:cNvGraphicFramePr/>
                  <a:graphic xmlns:a="http://schemas.openxmlformats.org/drawingml/2006/main">
                    <a:graphicData uri="http://schemas.openxmlformats.org/drawingml/2006/picture">
                      <pic:pic xmlns:pic="http://schemas.openxmlformats.org/drawingml/2006/picture">
                        <pic:nvPicPr>
                          <pic:cNvPr id="84" name="图片_23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56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2" name="图片_237"/>
                  <wp:cNvGraphicFramePr/>
                  <a:graphic xmlns:a="http://schemas.openxmlformats.org/drawingml/2006/main">
                    <a:graphicData uri="http://schemas.openxmlformats.org/drawingml/2006/picture">
                      <pic:pic xmlns:pic="http://schemas.openxmlformats.org/drawingml/2006/picture">
                        <pic:nvPicPr>
                          <pic:cNvPr id="82" name="图片_23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67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6" name="图片_233"/>
                  <wp:cNvGraphicFramePr/>
                  <a:graphic xmlns:a="http://schemas.openxmlformats.org/drawingml/2006/main">
                    <a:graphicData uri="http://schemas.openxmlformats.org/drawingml/2006/picture">
                      <pic:pic xmlns:pic="http://schemas.openxmlformats.org/drawingml/2006/picture">
                        <pic:nvPicPr>
                          <pic:cNvPr id="76" name="图片_23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77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7" name="图片_234"/>
                  <wp:cNvGraphicFramePr/>
                  <a:graphic xmlns:a="http://schemas.openxmlformats.org/drawingml/2006/main">
                    <a:graphicData uri="http://schemas.openxmlformats.org/drawingml/2006/picture">
                      <pic:pic xmlns:pic="http://schemas.openxmlformats.org/drawingml/2006/picture">
                        <pic:nvPicPr>
                          <pic:cNvPr id="77" name="图片_23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87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9" name="图片_235"/>
                  <wp:cNvGraphicFramePr/>
                  <a:graphic xmlns:a="http://schemas.openxmlformats.org/drawingml/2006/main">
                    <a:graphicData uri="http://schemas.openxmlformats.org/drawingml/2006/picture">
                      <pic:pic xmlns:pic="http://schemas.openxmlformats.org/drawingml/2006/picture">
                        <pic:nvPicPr>
                          <pic:cNvPr id="89" name="图片_23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697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 name="图片_226"/>
                  <wp:cNvGraphicFramePr/>
                  <a:graphic xmlns:a="http://schemas.openxmlformats.org/drawingml/2006/main">
                    <a:graphicData uri="http://schemas.openxmlformats.org/drawingml/2006/picture">
                      <pic:pic xmlns:pic="http://schemas.openxmlformats.org/drawingml/2006/picture">
                        <pic:nvPicPr>
                          <pic:cNvPr id="92" name="图片_22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08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5" name="图片_228"/>
                  <wp:cNvGraphicFramePr/>
                  <a:graphic xmlns:a="http://schemas.openxmlformats.org/drawingml/2006/main">
                    <a:graphicData uri="http://schemas.openxmlformats.org/drawingml/2006/picture">
                      <pic:pic xmlns:pic="http://schemas.openxmlformats.org/drawingml/2006/picture">
                        <pic:nvPicPr>
                          <pic:cNvPr id="95" name="图片_22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18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1" name="图片_230"/>
                  <wp:cNvGraphicFramePr/>
                  <a:graphic xmlns:a="http://schemas.openxmlformats.org/drawingml/2006/main">
                    <a:graphicData uri="http://schemas.openxmlformats.org/drawingml/2006/picture">
                      <pic:pic xmlns:pic="http://schemas.openxmlformats.org/drawingml/2006/picture">
                        <pic:nvPicPr>
                          <pic:cNvPr id="81" name="图片_23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28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6" name="图片_231"/>
                  <wp:cNvGraphicFramePr/>
                  <a:graphic xmlns:a="http://schemas.openxmlformats.org/drawingml/2006/main">
                    <a:graphicData uri="http://schemas.openxmlformats.org/drawingml/2006/picture">
                      <pic:pic xmlns:pic="http://schemas.openxmlformats.org/drawingml/2006/picture">
                        <pic:nvPicPr>
                          <pic:cNvPr id="96" name="图片_23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38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 name="图片_229"/>
                  <wp:cNvGraphicFramePr/>
                  <a:graphic xmlns:a="http://schemas.openxmlformats.org/drawingml/2006/main">
                    <a:graphicData uri="http://schemas.openxmlformats.org/drawingml/2006/picture">
                      <pic:pic xmlns:pic="http://schemas.openxmlformats.org/drawingml/2006/picture">
                        <pic:nvPicPr>
                          <pic:cNvPr id="90" name="图片_22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49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 name="图片_227"/>
                  <wp:cNvGraphicFramePr/>
                  <a:graphic xmlns:a="http://schemas.openxmlformats.org/drawingml/2006/main">
                    <a:graphicData uri="http://schemas.openxmlformats.org/drawingml/2006/picture">
                      <pic:pic xmlns:pic="http://schemas.openxmlformats.org/drawingml/2006/picture">
                        <pic:nvPicPr>
                          <pic:cNvPr id="78" name="图片_22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59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 name="图片_193"/>
                  <wp:cNvGraphicFramePr/>
                  <a:graphic xmlns:a="http://schemas.openxmlformats.org/drawingml/2006/main">
                    <a:graphicData uri="http://schemas.openxmlformats.org/drawingml/2006/picture">
                      <pic:pic xmlns:pic="http://schemas.openxmlformats.org/drawingml/2006/picture">
                        <pic:nvPicPr>
                          <pic:cNvPr id="87" name="图片_19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69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 name="图片_208"/>
                  <wp:cNvGraphicFramePr/>
                  <a:graphic xmlns:a="http://schemas.openxmlformats.org/drawingml/2006/main">
                    <a:graphicData uri="http://schemas.openxmlformats.org/drawingml/2006/picture">
                      <pic:pic xmlns:pic="http://schemas.openxmlformats.org/drawingml/2006/picture">
                        <pic:nvPicPr>
                          <pic:cNvPr id="94" name="图片_20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79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 name="图片_216"/>
                  <wp:cNvGraphicFramePr/>
                  <a:graphic xmlns:a="http://schemas.openxmlformats.org/drawingml/2006/main">
                    <a:graphicData uri="http://schemas.openxmlformats.org/drawingml/2006/picture">
                      <pic:pic xmlns:pic="http://schemas.openxmlformats.org/drawingml/2006/picture">
                        <pic:nvPicPr>
                          <pic:cNvPr id="86" name="图片_21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790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 name="图片_220"/>
                  <wp:cNvGraphicFramePr/>
                  <a:graphic xmlns:a="http://schemas.openxmlformats.org/drawingml/2006/main">
                    <a:graphicData uri="http://schemas.openxmlformats.org/drawingml/2006/picture">
                      <pic:pic xmlns:pic="http://schemas.openxmlformats.org/drawingml/2006/picture">
                        <pic:nvPicPr>
                          <pic:cNvPr id="97" name="图片_22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00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3" name="图片_222"/>
                  <wp:cNvGraphicFramePr/>
                  <a:graphic xmlns:a="http://schemas.openxmlformats.org/drawingml/2006/main">
                    <a:graphicData uri="http://schemas.openxmlformats.org/drawingml/2006/picture">
                      <pic:pic xmlns:pic="http://schemas.openxmlformats.org/drawingml/2006/picture">
                        <pic:nvPicPr>
                          <pic:cNvPr id="93" name="图片_22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10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1" name="图片_223"/>
                  <wp:cNvGraphicFramePr/>
                  <a:graphic xmlns:a="http://schemas.openxmlformats.org/drawingml/2006/main">
                    <a:graphicData uri="http://schemas.openxmlformats.org/drawingml/2006/picture">
                      <pic:pic xmlns:pic="http://schemas.openxmlformats.org/drawingml/2006/picture">
                        <pic:nvPicPr>
                          <pic:cNvPr id="101" name="图片_22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20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3" name="图片_221"/>
                  <wp:cNvGraphicFramePr/>
                  <a:graphic xmlns:a="http://schemas.openxmlformats.org/drawingml/2006/main">
                    <a:graphicData uri="http://schemas.openxmlformats.org/drawingml/2006/picture">
                      <pic:pic xmlns:pic="http://schemas.openxmlformats.org/drawingml/2006/picture">
                        <pic:nvPicPr>
                          <pic:cNvPr id="73" name="图片_22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31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 name="图片_217"/>
                  <wp:cNvGraphicFramePr/>
                  <a:graphic xmlns:a="http://schemas.openxmlformats.org/drawingml/2006/main">
                    <a:graphicData uri="http://schemas.openxmlformats.org/drawingml/2006/picture">
                      <pic:pic xmlns:pic="http://schemas.openxmlformats.org/drawingml/2006/picture">
                        <pic:nvPicPr>
                          <pic:cNvPr id="79" name="图片_21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41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 name="图片_218"/>
                  <wp:cNvGraphicFramePr/>
                  <a:graphic xmlns:a="http://schemas.openxmlformats.org/drawingml/2006/main">
                    <a:graphicData uri="http://schemas.openxmlformats.org/drawingml/2006/picture">
                      <pic:pic xmlns:pic="http://schemas.openxmlformats.org/drawingml/2006/picture">
                        <pic:nvPicPr>
                          <pic:cNvPr id="80" name="图片_21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51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 name="图片_219"/>
                  <wp:cNvGraphicFramePr/>
                  <a:graphic xmlns:a="http://schemas.openxmlformats.org/drawingml/2006/main">
                    <a:graphicData uri="http://schemas.openxmlformats.org/drawingml/2006/picture">
                      <pic:pic xmlns:pic="http://schemas.openxmlformats.org/drawingml/2006/picture">
                        <pic:nvPicPr>
                          <pic:cNvPr id="98" name="图片_21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61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9" name="图片_209"/>
                  <wp:cNvGraphicFramePr/>
                  <a:graphic xmlns:a="http://schemas.openxmlformats.org/drawingml/2006/main">
                    <a:graphicData uri="http://schemas.openxmlformats.org/drawingml/2006/picture">
                      <pic:pic xmlns:pic="http://schemas.openxmlformats.org/drawingml/2006/picture">
                        <pic:nvPicPr>
                          <pic:cNvPr id="99" name="图片_20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72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 name="图片_212"/>
                  <wp:cNvGraphicFramePr/>
                  <a:graphic xmlns:a="http://schemas.openxmlformats.org/drawingml/2006/main">
                    <a:graphicData uri="http://schemas.openxmlformats.org/drawingml/2006/picture">
                      <pic:pic xmlns:pic="http://schemas.openxmlformats.org/drawingml/2006/picture">
                        <pic:nvPicPr>
                          <pic:cNvPr id="100" name="图片_21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82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2" name="图片_214"/>
                  <wp:cNvGraphicFramePr/>
                  <a:graphic xmlns:a="http://schemas.openxmlformats.org/drawingml/2006/main">
                    <a:graphicData uri="http://schemas.openxmlformats.org/drawingml/2006/picture">
                      <pic:pic xmlns:pic="http://schemas.openxmlformats.org/drawingml/2006/picture">
                        <pic:nvPicPr>
                          <pic:cNvPr id="102" name="图片_21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892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 name="图片_215"/>
                  <wp:cNvGraphicFramePr/>
                  <a:graphic xmlns:a="http://schemas.openxmlformats.org/drawingml/2006/main">
                    <a:graphicData uri="http://schemas.openxmlformats.org/drawingml/2006/picture">
                      <pic:pic xmlns:pic="http://schemas.openxmlformats.org/drawingml/2006/picture">
                        <pic:nvPicPr>
                          <pic:cNvPr id="71" name="图片_21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02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3" name="图片_213"/>
                  <wp:cNvGraphicFramePr/>
                  <a:graphic xmlns:a="http://schemas.openxmlformats.org/drawingml/2006/main">
                    <a:graphicData uri="http://schemas.openxmlformats.org/drawingml/2006/picture">
                      <pic:pic xmlns:pic="http://schemas.openxmlformats.org/drawingml/2006/picture">
                        <pic:nvPicPr>
                          <pic:cNvPr id="83" name="图片_21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12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5" name="图片_210"/>
                  <wp:cNvGraphicFramePr/>
                  <a:graphic xmlns:a="http://schemas.openxmlformats.org/drawingml/2006/main">
                    <a:graphicData uri="http://schemas.openxmlformats.org/drawingml/2006/picture">
                      <pic:pic xmlns:pic="http://schemas.openxmlformats.org/drawingml/2006/picture">
                        <pic:nvPicPr>
                          <pic:cNvPr id="85" name="图片_21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23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2" name="图片_211"/>
                  <wp:cNvGraphicFramePr/>
                  <a:graphic xmlns:a="http://schemas.openxmlformats.org/drawingml/2006/main">
                    <a:graphicData uri="http://schemas.openxmlformats.org/drawingml/2006/picture">
                      <pic:pic xmlns:pic="http://schemas.openxmlformats.org/drawingml/2006/picture">
                        <pic:nvPicPr>
                          <pic:cNvPr id="72" name="图片_21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33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3" name="图片_194"/>
                  <wp:cNvGraphicFramePr/>
                  <a:graphic xmlns:a="http://schemas.openxmlformats.org/drawingml/2006/main">
                    <a:graphicData uri="http://schemas.openxmlformats.org/drawingml/2006/picture">
                      <pic:pic xmlns:pic="http://schemas.openxmlformats.org/drawingml/2006/picture">
                        <pic:nvPicPr>
                          <pic:cNvPr id="63" name="图片_19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43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7" name="图片_200"/>
                  <wp:cNvGraphicFramePr/>
                  <a:graphic xmlns:a="http://schemas.openxmlformats.org/drawingml/2006/main">
                    <a:graphicData uri="http://schemas.openxmlformats.org/drawingml/2006/picture">
                      <pic:pic xmlns:pic="http://schemas.openxmlformats.org/drawingml/2006/picture">
                        <pic:nvPicPr>
                          <pic:cNvPr id="47" name="图片_20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53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4" name="图片_204"/>
                  <wp:cNvGraphicFramePr/>
                  <a:graphic xmlns:a="http://schemas.openxmlformats.org/drawingml/2006/main">
                    <a:graphicData uri="http://schemas.openxmlformats.org/drawingml/2006/picture">
                      <pic:pic xmlns:pic="http://schemas.openxmlformats.org/drawingml/2006/picture">
                        <pic:nvPicPr>
                          <pic:cNvPr id="64" name="图片_20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64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5" name="图片_206"/>
                  <wp:cNvGraphicFramePr/>
                  <a:graphic xmlns:a="http://schemas.openxmlformats.org/drawingml/2006/main">
                    <a:graphicData uri="http://schemas.openxmlformats.org/drawingml/2006/picture">
                      <pic:pic xmlns:pic="http://schemas.openxmlformats.org/drawingml/2006/picture">
                        <pic:nvPicPr>
                          <pic:cNvPr id="55" name="图片_20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74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0" name="图片_207"/>
                  <wp:cNvGraphicFramePr/>
                  <a:graphic xmlns:a="http://schemas.openxmlformats.org/drawingml/2006/main">
                    <a:graphicData uri="http://schemas.openxmlformats.org/drawingml/2006/picture">
                      <pic:pic xmlns:pic="http://schemas.openxmlformats.org/drawingml/2006/picture">
                        <pic:nvPicPr>
                          <pic:cNvPr id="50" name="图片_20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84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7" name="图片_205"/>
                  <wp:cNvGraphicFramePr/>
                  <a:graphic xmlns:a="http://schemas.openxmlformats.org/drawingml/2006/main">
                    <a:graphicData uri="http://schemas.openxmlformats.org/drawingml/2006/picture">
                      <pic:pic xmlns:pic="http://schemas.openxmlformats.org/drawingml/2006/picture">
                        <pic:nvPicPr>
                          <pic:cNvPr id="57" name="图片_20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1994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2" name="图片_201"/>
                  <wp:cNvGraphicFramePr/>
                  <a:graphic xmlns:a="http://schemas.openxmlformats.org/drawingml/2006/main">
                    <a:graphicData uri="http://schemas.openxmlformats.org/drawingml/2006/picture">
                      <pic:pic xmlns:pic="http://schemas.openxmlformats.org/drawingml/2006/picture">
                        <pic:nvPicPr>
                          <pic:cNvPr id="62" name="图片_20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05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6" name="图片_202"/>
                  <wp:cNvGraphicFramePr/>
                  <a:graphic xmlns:a="http://schemas.openxmlformats.org/drawingml/2006/main">
                    <a:graphicData uri="http://schemas.openxmlformats.org/drawingml/2006/picture">
                      <pic:pic xmlns:pic="http://schemas.openxmlformats.org/drawingml/2006/picture">
                        <pic:nvPicPr>
                          <pic:cNvPr id="46" name="图片_20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15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8" name="图片_203"/>
                  <wp:cNvGraphicFramePr/>
                  <a:graphic xmlns:a="http://schemas.openxmlformats.org/drawingml/2006/main">
                    <a:graphicData uri="http://schemas.openxmlformats.org/drawingml/2006/picture">
                      <pic:pic xmlns:pic="http://schemas.openxmlformats.org/drawingml/2006/picture">
                        <pic:nvPicPr>
                          <pic:cNvPr id="58" name="图片_20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25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6" name="图片_195"/>
                  <wp:cNvGraphicFramePr/>
                  <a:graphic xmlns:a="http://schemas.openxmlformats.org/drawingml/2006/main">
                    <a:graphicData uri="http://schemas.openxmlformats.org/drawingml/2006/picture">
                      <pic:pic xmlns:pic="http://schemas.openxmlformats.org/drawingml/2006/picture">
                        <pic:nvPicPr>
                          <pic:cNvPr id="56" name="图片_19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35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8" name="图片_196"/>
                  <wp:cNvGraphicFramePr/>
                  <a:graphic xmlns:a="http://schemas.openxmlformats.org/drawingml/2006/main">
                    <a:graphicData uri="http://schemas.openxmlformats.org/drawingml/2006/picture">
                      <pic:pic xmlns:pic="http://schemas.openxmlformats.org/drawingml/2006/picture">
                        <pic:nvPicPr>
                          <pic:cNvPr id="48" name="图片_19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46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1" name="图片_198"/>
                  <wp:cNvGraphicFramePr/>
                  <a:graphic xmlns:a="http://schemas.openxmlformats.org/drawingml/2006/main">
                    <a:graphicData uri="http://schemas.openxmlformats.org/drawingml/2006/picture">
                      <pic:pic xmlns:pic="http://schemas.openxmlformats.org/drawingml/2006/picture">
                        <pic:nvPicPr>
                          <pic:cNvPr id="61" name="图片_19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56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9" name="图片_199"/>
                  <wp:cNvGraphicFramePr/>
                  <a:graphic xmlns:a="http://schemas.openxmlformats.org/drawingml/2006/main">
                    <a:graphicData uri="http://schemas.openxmlformats.org/drawingml/2006/picture">
                      <pic:pic xmlns:pic="http://schemas.openxmlformats.org/drawingml/2006/picture">
                        <pic:nvPicPr>
                          <pic:cNvPr id="59" name="图片_19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66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0" name="图片_197"/>
                  <wp:cNvGraphicFramePr/>
                  <a:graphic xmlns:a="http://schemas.openxmlformats.org/drawingml/2006/main">
                    <a:graphicData uri="http://schemas.openxmlformats.org/drawingml/2006/picture">
                      <pic:pic xmlns:pic="http://schemas.openxmlformats.org/drawingml/2006/picture">
                        <pic:nvPicPr>
                          <pic:cNvPr id="60" name="图片_19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76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5" name="图片_173"/>
                  <wp:cNvGraphicFramePr/>
                  <a:graphic xmlns:a="http://schemas.openxmlformats.org/drawingml/2006/main">
                    <a:graphicData uri="http://schemas.openxmlformats.org/drawingml/2006/picture">
                      <pic:pic xmlns:pic="http://schemas.openxmlformats.org/drawingml/2006/picture">
                        <pic:nvPicPr>
                          <pic:cNvPr id="65" name="图片_17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87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6" name="图片_176"/>
                  <wp:cNvGraphicFramePr/>
                  <a:graphic xmlns:a="http://schemas.openxmlformats.org/drawingml/2006/main">
                    <a:graphicData uri="http://schemas.openxmlformats.org/drawingml/2006/picture">
                      <pic:pic xmlns:pic="http://schemas.openxmlformats.org/drawingml/2006/picture">
                        <pic:nvPicPr>
                          <pic:cNvPr id="66" name="图片_17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097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7" name="图片_184"/>
                  <wp:cNvGraphicFramePr/>
                  <a:graphic xmlns:a="http://schemas.openxmlformats.org/drawingml/2006/main">
                    <a:graphicData uri="http://schemas.openxmlformats.org/drawingml/2006/picture">
                      <pic:pic xmlns:pic="http://schemas.openxmlformats.org/drawingml/2006/picture">
                        <pic:nvPicPr>
                          <pic:cNvPr id="67" name="图片_18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07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0" name="图片_188"/>
                  <wp:cNvGraphicFramePr/>
                  <a:graphic xmlns:a="http://schemas.openxmlformats.org/drawingml/2006/main">
                    <a:graphicData uri="http://schemas.openxmlformats.org/drawingml/2006/picture">
                      <pic:pic xmlns:pic="http://schemas.openxmlformats.org/drawingml/2006/picture">
                        <pic:nvPicPr>
                          <pic:cNvPr id="70" name="图片_18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17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4" name="图片_190"/>
                  <wp:cNvGraphicFramePr/>
                  <a:graphic xmlns:a="http://schemas.openxmlformats.org/drawingml/2006/main">
                    <a:graphicData uri="http://schemas.openxmlformats.org/drawingml/2006/picture">
                      <pic:pic xmlns:pic="http://schemas.openxmlformats.org/drawingml/2006/picture">
                        <pic:nvPicPr>
                          <pic:cNvPr id="54" name="图片_19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28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8" name="图片_191"/>
                  <wp:cNvGraphicFramePr/>
                  <a:graphic xmlns:a="http://schemas.openxmlformats.org/drawingml/2006/main">
                    <a:graphicData uri="http://schemas.openxmlformats.org/drawingml/2006/picture">
                      <pic:pic xmlns:pic="http://schemas.openxmlformats.org/drawingml/2006/picture">
                        <pic:nvPicPr>
                          <pic:cNvPr id="68" name="图片_19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38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69" name="图片_189"/>
                  <wp:cNvGraphicFramePr/>
                  <a:graphic xmlns:a="http://schemas.openxmlformats.org/drawingml/2006/main">
                    <a:graphicData uri="http://schemas.openxmlformats.org/drawingml/2006/picture">
                      <pic:pic xmlns:pic="http://schemas.openxmlformats.org/drawingml/2006/picture">
                        <pic:nvPicPr>
                          <pic:cNvPr id="69" name="图片_18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48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1" name="图片_185"/>
                  <wp:cNvGraphicFramePr/>
                  <a:graphic xmlns:a="http://schemas.openxmlformats.org/drawingml/2006/main">
                    <a:graphicData uri="http://schemas.openxmlformats.org/drawingml/2006/picture">
                      <pic:pic xmlns:pic="http://schemas.openxmlformats.org/drawingml/2006/picture">
                        <pic:nvPicPr>
                          <pic:cNvPr id="51" name="图片_18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58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9" name="图片_186"/>
                  <wp:cNvGraphicFramePr/>
                  <a:graphic xmlns:a="http://schemas.openxmlformats.org/drawingml/2006/main">
                    <a:graphicData uri="http://schemas.openxmlformats.org/drawingml/2006/picture">
                      <pic:pic xmlns:pic="http://schemas.openxmlformats.org/drawingml/2006/picture">
                        <pic:nvPicPr>
                          <pic:cNvPr id="49" name="图片_18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68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2" name="图片_187"/>
                  <wp:cNvGraphicFramePr/>
                  <a:graphic xmlns:a="http://schemas.openxmlformats.org/drawingml/2006/main">
                    <a:graphicData uri="http://schemas.openxmlformats.org/drawingml/2006/picture">
                      <pic:pic xmlns:pic="http://schemas.openxmlformats.org/drawingml/2006/picture">
                        <pic:nvPicPr>
                          <pic:cNvPr id="52" name="图片_18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79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53" name="图片_177"/>
                  <wp:cNvGraphicFramePr/>
                  <a:graphic xmlns:a="http://schemas.openxmlformats.org/drawingml/2006/main">
                    <a:graphicData uri="http://schemas.openxmlformats.org/drawingml/2006/picture">
                      <pic:pic xmlns:pic="http://schemas.openxmlformats.org/drawingml/2006/picture">
                        <pic:nvPicPr>
                          <pic:cNvPr id="53" name="图片_17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89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4" name="图片_180"/>
                  <wp:cNvGraphicFramePr/>
                  <a:graphic xmlns:a="http://schemas.openxmlformats.org/drawingml/2006/main">
                    <a:graphicData uri="http://schemas.openxmlformats.org/drawingml/2006/picture">
                      <pic:pic xmlns:pic="http://schemas.openxmlformats.org/drawingml/2006/picture">
                        <pic:nvPicPr>
                          <pic:cNvPr id="14" name="图片_18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199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2" name="图片_182"/>
                  <wp:cNvGraphicFramePr/>
                  <a:graphic xmlns:a="http://schemas.openxmlformats.org/drawingml/2006/main">
                    <a:graphicData uri="http://schemas.openxmlformats.org/drawingml/2006/picture">
                      <pic:pic xmlns:pic="http://schemas.openxmlformats.org/drawingml/2006/picture">
                        <pic:nvPicPr>
                          <pic:cNvPr id="22" name="图片_18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09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 name="图片_183"/>
                  <wp:cNvGraphicFramePr/>
                  <a:graphic xmlns:a="http://schemas.openxmlformats.org/drawingml/2006/main">
                    <a:graphicData uri="http://schemas.openxmlformats.org/drawingml/2006/picture">
                      <pic:pic xmlns:pic="http://schemas.openxmlformats.org/drawingml/2006/picture">
                        <pic:nvPicPr>
                          <pic:cNvPr id="21" name="图片_18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20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 name="图片_181"/>
                  <wp:cNvGraphicFramePr/>
                  <a:graphic xmlns:a="http://schemas.openxmlformats.org/drawingml/2006/main">
                    <a:graphicData uri="http://schemas.openxmlformats.org/drawingml/2006/picture">
                      <pic:pic xmlns:pic="http://schemas.openxmlformats.org/drawingml/2006/picture">
                        <pic:nvPicPr>
                          <pic:cNvPr id="17" name="图片_18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30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 name="图片_178"/>
                  <wp:cNvGraphicFramePr/>
                  <a:graphic xmlns:a="http://schemas.openxmlformats.org/drawingml/2006/main">
                    <a:graphicData uri="http://schemas.openxmlformats.org/drawingml/2006/picture">
                      <pic:pic xmlns:pic="http://schemas.openxmlformats.org/drawingml/2006/picture">
                        <pic:nvPicPr>
                          <pic:cNvPr id="42" name="图片_17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40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4" name="图片_179"/>
                  <wp:cNvGraphicFramePr/>
                  <a:graphic xmlns:a="http://schemas.openxmlformats.org/drawingml/2006/main">
                    <a:graphicData uri="http://schemas.openxmlformats.org/drawingml/2006/picture">
                      <pic:pic xmlns:pic="http://schemas.openxmlformats.org/drawingml/2006/picture">
                        <pic:nvPicPr>
                          <pic:cNvPr id="44" name="图片_17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50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 name="图片_174"/>
                  <wp:cNvGraphicFramePr/>
                  <a:graphic xmlns:a="http://schemas.openxmlformats.org/drawingml/2006/main">
                    <a:graphicData uri="http://schemas.openxmlformats.org/drawingml/2006/picture">
                      <pic:pic xmlns:pic="http://schemas.openxmlformats.org/drawingml/2006/picture">
                        <pic:nvPicPr>
                          <pic:cNvPr id="19" name="图片_17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61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3" name="图片_175"/>
                  <wp:cNvGraphicFramePr/>
                  <a:graphic xmlns:a="http://schemas.openxmlformats.org/drawingml/2006/main">
                    <a:graphicData uri="http://schemas.openxmlformats.org/drawingml/2006/picture">
                      <pic:pic xmlns:pic="http://schemas.openxmlformats.org/drawingml/2006/picture">
                        <pic:nvPicPr>
                          <pic:cNvPr id="43" name="图片_17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71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5" name="图片_80"/>
                  <wp:cNvGraphicFramePr/>
                  <a:graphic xmlns:a="http://schemas.openxmlformats.org/drawingml/2006/main">
                    <a:graphicData uri="http://schemas.openxmlformats.org/drawingml/2006/picture">
                      <pic:pic xmlns:pic="http://schemas.openxmlformats.org/drawingml/2006/picture">
                        <pic:nvPicPr>
                          <pic:cNvPr id="45" name="图片_8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81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2" name="图片_84"/>
                  <wp:cNvGraphicFramePr/>
                  <a:graphic xmlns:a="http://schemas.openxmlformats.org/drawingml/2006/main">
                    <a:graphicData uri="http://schemas.openxmlformats.org/drawingml/2006/picture">
                      <pic:pic xmlns:pic="http://schemas.openxmlformats.org/drawingml/2006/picture">
                        <pic:nvPicPr>
                          <pic:cNvPr id="32" name="图片_8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291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8" name="图片_81"/>
                  <wp:cNvGraphicFramePr/>
                  <a:graphic xmlns:a="http://schemas.openxmlformats.org/drawingml/2006/main">
                    <a:graphicData uri="http://schemas.openxmlformats.org/drawingml/2006/picture">
                      <pic:pic xmlns:pic="http://schemas.openxmlformats.org/drawingml/2006/picture">
                        <pic:nvPicPr>
                          <pic:cNvPr id="18" name="图片_8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02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 name="图片_82"/>
                  <wp:cNvGraphicFramePr/>
                  <a:graphic xmlns:a="http://schemas.openxmlformats.org/drawingml/2006/main">
                    <a:graphicData uri="http://schemas.openxmlformats.org/drawingml/2006/picture">
                      <pic:pic xmlns:pic="http://schemas.openxmlformats.org/drawingml/2006/picture">
                        <pic:nvPicPr>
                          <pic:cNvPr id="39" name="图片_8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12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7" name="图片_83"/>
                  <wp:cNvGraphicFramePr/>
                  <a:graphic xmlns:a="http://schemas.openxmlformats.org/drawingml/2006/main">
                    <a:graphicData uri="http://schemas.openxmlformats.org/drawingml/2006/picture">
                      <pic:pic xmlns:pic="http://schemas.openxmlformats.org/drawingml/2006/picture">
                        <pic:nvPicPr>
                          <pic:cNvPr id="37" name="图片_8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22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1" name="图片_64"/>
                  <wp:cNvGraphicFramePr/>
                  <a:graphic xmlns:a="http://schemas.openxmlformats.org/drawingml/2006/main">
                    <a:graphicData uri="http://schemas.openxmlformats.org/drawingml/2006/picture">
                      <pic:pic xmlns:pic="http://schemas.openxmlformats.org/drawingml/2006/picture">
                        <pic:nvPicPr>
                          <pic:cNvPr id="31" name="图片_6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32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0" name="图片_72"/>
                  <wp:cNvGraphicFramePr/>
                  <a:graphic xmlns:a="http://schemas.openxmlformats.org/drawingml/2006/main">
                    <a:graphicData uri="http://schemas.openxmlformats.org/drawingml/2006/picture">
                      <pic:pic xmlns:pic="http://schemas.openxmlformats.org/drawingml/2006/picture">
                        <pic:nvPicPr>
                          <pic:cNvPr id="20" name="图片_7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43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 name="图片_76"/>
                  <wp:cNvGraphicFramePr/>
                  <a:graphic xmlns:a="http://schemas.openxmlformats.org/drawingml/2006/main">
                    <a:graphicData uri="http://schemas.openxmlformats.org/drawingml/2006/picture">
                      <pic:pic xmlns:pic="http://schemas.openxmlformats.org/drawingml/2006/picture">
                        <pic:nvPicPr>
                          <pic:cNvPr id="15" name="图片_7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53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 name="图片_78"/>
                  <wp:cNvGraphicFramePr/>
                  <a:graphic xmlns:a="http://schemas.openxmlformats.org/drawingml/2006/main">
                    <a:graphicData uri="http://schemas.openxmlformats.org/drawingml/2006/picture">
                      <pic:pic xmlns:pic="http://schemas.openxmlformats.org/drawingml/2006/picture">
                        <pic:nvPicPr>
                          <pic:cNvPr id="40" name="图片_7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63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9" name="图片_79"/>
                  <wp:cNvGraphicFramePr/>
                  <a:graphic xmlns:a="http://schemas.openxmlformats.org/drawingml/2006/main">
                    <a:graphicData uri="http://schemas.openxmlformats.org/drawingml/2006/picture">
                      <pic:pic xmlns:pic="http://schemas.openxmlformats.org/drawingml/2006/picture">
                        <pic:nvPicPr>
                          <pic:cNvPr id="29" name="图片_7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73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6" name="图片_77"/>
                  <wp:cNvGraphicFramePr/>
                  <a:graphic xmlns:a="http://schemas.openxmlformats.org/drawingml/2006/main">
                    <a:graphicData uri="http://schemas.openxmlformats.org/drawingml/2006/picture">
                      <pic:pic xmlns:pic="http://schemas.openxmlformats.org/drawingml/2006/picture">
                        <pic:nvPicPr>
                          <pic:cNvPr id="16" name="图片_7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84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0" name="图片_73"/>
                  <wp:cNvGraphicFramePr/>
                  <a:graphic xmlns:a="http://schemas.openxmlformats.org/drawingml/2006/main">
                    <a:graphicData uri="http://schemas.openxmlformats.org/drawingml/2006/picture">
                      <pic:pic xmlns:pic="http://schemas.openxmlformats.org/drawingml/2006/picture">
                        <pic:nvPicPr>
                          <pic:cNvPr id="30" name="图片_7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394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3" name="图片_74"/>
                  <wp:cNvGraphicFramePr/>
                  <a:graphic xmlns:a="http://schemas.openxmlformats.org/drawingml/2006/main">
                    <a:graphicData uri="http://schemas.openxmlformats.org/drawingml/2006/picture">
                      <pic:pic xmlns:pic="http://schemas.openxmlformats.org/drawingml/2006/picture">
                        <pic:nvPicPr>
                          <pic:cNvPr id="23" name="图片_7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04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3" name="图片_75"/>
                  <wp:cNvGraphicFramePr/>
                  <a:graphic xmlns:a="http://schemas.openxmlformats.org/drawingml/2006/main">
                    <a:graphicData uri="http://schemas.openxmlformats.org/drawingml/2006/picture">
                      <pic:pic xmlns:pic="http://schemas.openxmlformats.org/drawingml/2006/picture">
                        <pic:nvPicPr>
                          <pic:cNvPr id="33" name="图片_7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14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4" name="图片_65"/>
                  <wp:cNvGraphicFramePr/>
                  <a:graphic xmlns:a="http://schemas.openxmlformats.org/drawingml/2006/main">
                    <a:graphicData uri="http://schemas.openxmlformats.org/drawingml/2006/picture">
                      <pic:pic xmlns:pic="http://schemas.openxmlformats.org/drawingml/2006/picture">
                        <pic:nvPicPr>
                          <pic:cNvPr id="24" name="图片_6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24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5" name="图片_68"/>
                  <wp:cNvGraphicFramePr/>
                  <a:graphic xmlns:a="http://schemas.openxmlformats.org/drawingml/2006/main">
                    <a:graphicData uri="http://schemas.openxmlformats.org/drawingml/2006/picture">
                      <pic:pic xmlns:pic="http://schemas.openxmlformats.org/drawingml/2006/picture">
                        <pic:nvPicPr>
                          <pic:cNvPr id="25" name="图片_6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35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6" name="图片_70"/>
                  <wp:cNvGraphicFramePr/>
                  <a:graphic xmlns:a="http://schemas.openxmlformats.org/drawingml/2006/main">
                    <a:graphicData uri="http://schemas.openxmlformats.org/drawingml/2006/picture">
                      <pic:pic xmlns:pic="http://schemas.openxmlformats.org/drawingml/2006/picture">
                        <pic:nvPicPr>
                          <pic:cNvPr id="36" name="图片_7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45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4" name="图片_71"/>
                  <wp:cNvGraphicFramePr/>
                  <a:graphic xmlns:a="http://schemas.openxmlformats.org/drawingml/2006/main">
                    <a:graphicData uri="http://schemas.openxmlformats.org/drawingml/2006/picture">
                      <pic:pic xmlns:pic="http://schemas.openxmlformats.org/drawingml/2006/picture">
                        <pic:nvPicPr>
                          <pic:cNvPr id="34" name="图片_7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55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7" name="图片_69"/>
                  <wp:cNvGraphicFramePr/>
                  <a:graphic xmlns:a="http://schemas.openxmlformats.org/drawingml/2006/main">
                    <a:graphicData uri="http://schemas.openxmlformats.org/drawingml/2006/picture">
                      <pic:pic xmlns:pic="http://schemas.openxmlformats.org/drawingml/2006/picture">
                        <pic:nvPicPr>
                          <pic:cNvPr id="27" name="图片_6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65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 name="图片_66"/>
                  <wp:cNvGraphicFramePr/>
                  <a:graphic xmlns:a="http://schemas.openxmlformats.org/drawingml/2006/main">
                    <a:graphicData uri="http://schemas.openxmlformats.org/drawingml/2006/picture">
                      <pic:pic xmlns:pic="http://schemas.openxmlformats.org/drawingml/2006/picture">
                        <pic:nvPicPr>
                          <pic:cNvPr id="41" name="图片_6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76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6" name="图片_67"/>
                  <wp:cNvGraphicFramePr/>
                  <a:graphic xmlns:a="http://schemas.openxmlformats.org/drawingml/2006/main">
                    <a:graphicData uri="http://schemas.openxmlformats.org/drawingml/2006/picture">
                      <pic:pic xmlns:pic="http://schemas.openxmlformats.org/drawingml/2006/picture">
                        <pic:nvPicPr>
                          <pic:cNvPr id="26" name="图片_6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86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5" name="图片_256"/>
                  <wp:cNvGraphicFramePr/>
                  <a:graphic xmlns:a="http://schemas.openxmlformats.org/drawingml/2006/main">
                    <a:graphicData uri="http://schemas.openxmlformats.org/drawingml/2006/picture">
                      <pic:pic xmlns:pic="http://schemas.openxmlformats.org/drawingml/2006/picture">
                        <pic:nvPicPr>
                          <pic:cNvPr id="35" name="图片_25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496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8" name="图片_32"/>
                  <wp:cNvGraphicFramePr/>
                  <a:graphic xmlns:a="http://schemas.openxmlformats.org/drawingml/2006/main">
                    <a:graphicData uri="http://schemas.openxmlformats.org/drawingml/2006/picture">
                      <pic:pic xmlns:pic="http://schemas.openxmlformats.org/drawingml/2006/picture">
                        <pic:nvPicPr>
                          <pic:cNvPr id="28" name="图片_3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06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8" name="图片_48"/>
                  <wp:cNvGraphicFramePr/>
                  <a:graphic xmlns:a="http://schemas.openxmlformats.org/drawingml/2006/main">
                    <a:graphicData uri="http://schemas.openxmlformats.org/drawingml/2006/picture">
                      <pic:pic xmlns:pic="http://schemas.openxmlformats.org/drawingml/2006/picture">
                        <pic:nvPicPr>
                          <pic:cNvPr id="38" name="图片_4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17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 name="图片_56"/>
                  <wp:cNvGraphicFramePr/>
                  <a:graphic xmlns:a="http://schemas.openxmlformats.org/drawingml/2006/main">
                    <a:graphicData uri="http://schemas.openxmlformats.org/drawingml/2006/picture">
                      <pic:pic xmlns:pic="http://schemas.openxmlformats.org/drawingml/2006/picture">
                        <pic:nvPicPr>
                          <pic:cNvPr id="12" name="图片_5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27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 name="图片_60"/>
                  <wp:cNvGraphicFramePr/>
                  <a:graphic xmlns:a="http://schemas.openxmlformats.org/drawingml/2006/main">
                    <a:graphicData uri="http://schemas.openxmlformats.org/drawingml/2006/picture">
                      <pic:pic xmlns:pic="http://schemas.openxmlformats.org/drawingml/2006/picture">
                        <pic:nvPicPr>
                          <pic:cNvPr id="8" name="图片_6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37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 name="图片_62"/>
                  <wp:cNvGraphicFramePr/>
                  <a:graphic xmlns:a="http://schemas.openxmlformats.org/drawingml/2006/main">
                    <a:graphicData uri="http://schemas.openxmlformats.org/drawingml/2006/picture">
                      <pic:pic xmlns:pic="http://schemas.openxmlformats.org/drawingml/2006/picture">
                        <pic:nvPicPr>
                          <pic:cNvPr id="9" name="图片_6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47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 name="图片_63"/>
                  <wp:cNvGraphicFramePr/>
                  <a:graphic xmlns:a="http://schemas.openxmlformats.org/drawingml/2006/main">
                    <a:graphicData uri="http://schemas.openxmlformats.org/drawingml/2006/picture">
                      <pic:pic xmlns:pic="http://schemas.openxmlformats.org/drawingml/2006/picture">
                        <pic:nvPicPr>
                          <pic:cNvPr id="7" name="图片_6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58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 name="图片_61"/>
                  <wp:cNvGraphicFramePr/>
                  <a:graphic xmlns:a="http://schemas.openxmlformats.org/drawingml/2006/main">
                    <a:graphicData uri="http://schemas.openxmlformats.org/drawingml/2006/picture">
                      <pic:pic xmlns:pic="http://schemas.openxmlformats.org/drawingml/2006/picture">
                        <pic:nvPicPr>
                          <pic:cNvPr id="10" name="图片_6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68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1" name="图片_57"/>
                  <wp:cNvGraphicFramePr/>
                  <a:graphic xmlns:a="http://schemas.openxmlformats.org/drawingml/2006/main">
                    <a:graphicData uri="http://schemas.openxmlformats.org/drawingml/2006/picture">
                      <pic:pic xmlns:pic="http://schemas.openxmlformats.org/drawingml/2006/picture">
                        <pic:nvPicPr>
                          <pic:cNvPr id="11" name="图片_5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78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 name="图片_58"/>
                  <wp:cNvGraphicFramePr/>
                  <a:graphic xmlns:a="http://schemas.openxmlformats.org/drawingml/2006/main">
                    <a:graphicData uri="http://schemas.openxmlformats.org/drawingml/2006/picture">
                      <pic:pic xmlns:pic="http://schemas.openxmlformats.org/drawingml/2006/picture">
                        <pic:nvPicPr>
                          <pic:cNvPr id="13" name="图片_5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88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6" name="图片_59"/>
                  <wp:cNvGraphicFramePr/>
                  <a:graphic xmlns:a="http://schemas.openxmlformats.org/drawingml/2006/main">
                    <a:graphicData uri="http://schemas.openxmlformats.org/drawingml/2006/picture">
                      <pic:pic xmlns:pic="http://schemas.openxmlformats.org/drawingml/2006/picture">
                        <pic:nvPicPr>
                          <pic:cNvPr id="6" name="图片_5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599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5" name="图片_49"/>
                  <wp:cNvGraphicFramePr/>
                  <a:graphic xmlns:a="http://schemas.openxmlformats.org/drawingml/2006/main">
                    <a:graphicData uri="http://schemas.openxmlformats.org/drawingml/2006/picture">
                      <pic:pic xmlns:pic="http://schemas.openxmlformats.org/drawingml/2006/picture">
                        <pic:nvPicPr>
                          <pic:cNvPr id="5" name="图片_4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09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 name="图片_52"/>
                  <wp:cNvGraphicFramePr/>
                  <a:graphic xmlns:a="http://schemas.openxmlformats.org/drawingml/2006/main">
                    <a:graphicData uri="http://schemas.openxmlformats.org/drawingml/2006/picture">
                      <pic:pic xmlns:pic="http://schemas.openxmlformats.org/drawingml/2006/picture">
                        <pic:nvPicPr>
                          <pic:cNvPr id="3" name="图片_5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19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 name="图片_54"/>
                  <wp:cNvGraphicFramePr/>
                  <a:graphic xmlns:a="http://schemas.openxmlformats.org/drawingml/2006/main">
                    <a:graphicData uri="http://schemas.openxmlformats.org/drawingml/2006/picture">
                      <pic:pic xmlns:pic="http://schemas.openxmlformats.org/drawingml/2006/picture">
                        <pic:nvPicPr>
                          <pic:cNvPr id="4" name="图片_5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29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 name="图片_55"/>
                  <wp:cNvGraphicFramePr/>
                  <a:graphic xmlns:a="http://schemas.openxmlformats.org/drawingml/2006/main">
                    <a:graphicData uri="http://schemas.openxmlformats.org/drawingml/2006/picture">
                      <pic:pic xmlns:pic="http://schemas.openxmlformats.org/drawingml/2006/picture">
                        <pic:nvPicPr>
                          <pic:cNvPr id="1" name="图片_5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40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2" name="图片_53"/>
                  <wp:cNvGraphicFramePr/>
                  <a:graphic xmlns:a="http://schemas.openxmlformats.org/drawingml/2006/main">
                    <a:graphicData uri="http://schemas.openxmlformats.org/drawingml/2006/picture">
                      <pic:pic xmlns:pic="http://schemas.openxmlformats.org/drawingml/2006/picture">
                        <pic:nvPicPr>
                          <pic:cNvPr id="2" name="图片_5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50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3" name="图片_50"/>
                  <wp:cNvGraphicFramePr/>
                  <a:graphic xmlns:a="http://schemas.openxmlformats.org/drawingml/2006/main">
                    <a:graphicData uri="http://schemas.openxmlformats.org/drawingml/2006/picture">
                      <pic:pic xmlns:pic="http://schemas.openxmlformats.org/drawingml/2006/picture">
                        <pic:nvPicPr>
                          <pic:cNvPr id="123" name="图片_5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60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85" name="图片_51"/>
                  <wp:cNvGraphicFramePr/>
                  <a:graphic xmlns:a="http://schemas.openxmlformats.org/drawingml/2006/main">
                    <a:graphicData uri="http://schemas.openxmlformats.org/drawingml/2006/picture">
                      <pic:pic xmlns:pic="http://schemas.openxmlformats.org/drawingml/2006/picture">
                        <pic:nvPicPr>
                          <pic:cNvPr id="185" name="图片_5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70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3" name="图片_33"/>
                  <wp:cNvGraphicFramePr/>
                  <a:graphic xmlns:a="http://schemas.openxmlformats.org/drawingml/2006/main">
                    <a:graphicData uri="http://schemas.openxmlformats.org/drawingml/2006/picture">
                      <pic:pic xmlns:pic="http://schemas.openxmlformats.org/drawingml/2006/picture">
                        <pic:nvPicPr>
                          <pic:cNvPr id="183" name="图片_3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80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6" name="图片_40"/>
                  <wp:cNvGraphicFramePr/>
                  <a:graphic xmlns:a="http://schemas.openxmlformats.org/drawingml/2006/main">
                    <a:graphicData uri="http://schemas.openxmlformats.org/drawingml/2006/picture">
                      <pic:pic xmlns:pic="http://schemas.openxmlformats.org/drawingml/2006/picture">
                        <pic:nvPicPr>
                          <pic:cNvPr id="186" name="图片_4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691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59" name="图片_44"/>
                  <wp:cNvGraphicFramePr/>
                  <a:graphic xmlns:a="http://schemas.openxmlformats.org/drawingml/2006/main">
                    <a:graphicData uri="http://schemas.openxmlformats.org/drawingml/2006/picture">
                      <pic:pic xmlns:pic="http://schemas.openxmlformats.org/drawingml/2006/picture">
                        <pic:nvPicPr>
                          <pic:cNvPr id="159" name="图片_4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01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0" name="图片_46"/>
                  <wp:cNvGraphicFramePr/>
                  <a:graphic xmlns:a="http://schemas.openxmlformats.org/drawingml/2006/main">
                    <a:graphicData uri="http://schemas.openxmlformats.org/drawingml/2006/picture">
                      <pic:pic xmlns:pic="http://schemas.openxmlformats.org/drawingml/2006/picture">
                        <pic:nvPicPr>
                          <pic:cNvPr id="160" name="图片_4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11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0" name="图片_47"/>
                  <wp:cNvGraphicFramePr/>
                  <a:graphic xmlns:a="http://schemas.openxmlformats.org/drawingml/2006/main">
                    <a:graphicData uri="http://schemas.openxmlformats.org/drawingml/2006/picture">
                      <pic:pic xmlns:pic="http://schemas.openxmlformats.org/drawingml/2006/picture">
                        <pic:nvPicPr>
                          <pic:cNvPr id="170" name="图片_4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21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8" name="图片_45"/>
                  <wp:cNvGraphicFramePr/>
                  <a:graphic xmlns:a="http://schemas.openxmlformats.org/drawingml/2006/main">
                    <a:graphicData uri="http://schemas.openxmlformats.org/drawingml/2006/picture">
                      <pic:pic xmlns:pic="http://schemas.openxmlformats.org/drawingml/2006/picture">
                        <pic:nvPicPr>
                          <pic:cNvPr id="168" name="图片_4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32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4" name="图片_41"/>
                  <wp:cNvGraphicFramePr/>
                  <a:graphic xmlns:a="http://schemas.openxmlformats.org/drawingml/2006/main">
                    <a:graphicData uri="http://schemas.openxmlformats.org/drawingml/2006/picture">
                      <pic:pic xmlns:pic="http://schemas.openxmlformats.org/drawingml/2006/picture">
                        <pic:nvPicPr>
                          <pic:cNvPr id="174" name="图片_4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42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0" name="图片_42"/>
                  <wp:cNvGraphicFramePr/>
                  <a:graphic xmlns:a="http://schemas.openxmlformats.org/drawingml/2006/main">
                    <a:graphicData uri="http://schemas.openxmlformats.org/drawingml/2006/picture">
                      <pic:pic xmlns:pic="http://schemas.openxmlformats.org/drawingml/2006/picture">
                        <pic:nvPicPr>
                          <pic:cNvPr id="180" name="图片_4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52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56" name="图片_43"/>
                  <wp:cNvGraphicFramePr/>
                  <a:graphic xmlns:a="http://schemas.openxmlformats.org/drawingml/2006/main">
                    <a:graphicData uri="http://schemas.openxmlformats.org/drawingml/2006/picture">
                      <pic:pic xmlns:pic="http://schemas.openxmlformats.org/drawingml/2006/picture">
                        <pic:nvPicPr>
                          <pic:cNvPr id="156" name="图片_4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62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9" name="图片_34"/>
                  <wp:cNvGraphicFramePr/>
                  <a:graphic xmlns:a="http://schemas.openxmlformats.org/drawingml/2006/main">
                    <a:graphicData uri="http://schemas.openxmlformats.org/drawingml/2006/picture">
                      <pic:pic xmlns:pic="http://schemas.openxmlformats.org/drawingml/2006/picture">
                        <pic:nvPicPr>
                          <pic:cNvPr id="169" name="图片_3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73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1" name="图片_36"/>
                  <wp:cNvGraphicFramePr/>
                  <a:graphic xmlns:a="http://schemas.openxmlformats.org/drawingml/2006/main">
                    <a:graphicData uri="http://schemas.openxmlformats.org/drawingml/2006/picture">
                      <pic:pic xmlns:pic="http://schemas.openxmlformats.org/drawingml/2006/picture">
                        <pic:nvPicPr>
                          <pic:cNvPr id="161" name="图片_3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83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8" name="图片_38"/>
                  <wp:cNvGraphicFramePr/>
                  <a:graphic xmlns:a="http://schemas.openxmlformats.org/drawingml/2006/main">
                    <a:graphicData uri="http://schemas.openxmlformats.org/drawingml/2006/picture">
                      <pic:pic xmlns:pic="http://schemas.openxmlformats.org/drawingml/2006/picture">
                        <pic:nvPicPr>
                          <pic:cNvPr id="178" name="图片_3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793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1" name="图片_39"/>
                  <wp:cNvGraphicFramePr/>
                  <a:graphic xmlns:a="http://schemas.openxmlformats.org/drawingml/2006/main">
                    <a:graphicData uri="http://schemas.openxmlformats.org/drawingml/2006/picture">
                      <pic:pic xmlns:pic="http://schemas.openxmlformats.org/drawingml/2006/picture">
                        <pic:nvPicPr>
                          <pic:cNvPr id="181" name="图片_3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03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2" name="图片_37"/>
                  <wp:cNvGraphicFramePr/>
                  <a:graphic xmlns:a="http://schemas.openxmlformats.org/drawingml/2006/main">
                    <a:graphicData uri="http://schemas.openxmlformats.org/drawingml/2006/picture">
                      <pic:pic xmlns:pic="http://schemas.openxmlformats.org/drawingml/2006/picture">
                        <pic:nvPicPr>
                          <pic:cNvPr id="182" name="图片_3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14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2" name="图片_35"/>
                  <wp:cNvGraphicFramePr/>
                  <a:graphic xmlns:a="http://schemas.openxmlformats.org/drawingml/2006/main">
                    <a:graphicData uri="http://schemas.openxmlformats.org/drawingml/2006/picture">
                      <pic:pic xmlns:pic="http://schemas.openxmlformats.org/drawingml/2006/picture">
                        <pic:nvPicPr>
                          <pic:cNvPr id="162" name="图片_3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24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2" name="图片_1_SpCnt_1"/>
                  <wp:cNvGraphicFramePr/>
                  <a:graphic xmlns:a="http://schemas.openxmlformats.org/drawingml/2006/main">
                    <a:graphicData uri="http://schemas.openxmlformats.org/drawingml/2006/picture">
                      <pic:pic xmlns:pic="http://schemas.openxmlformats.org/drawingml/2006/picture">
                        <pic:nvPicPr>
                          <pic:cNvPr id="172" name="图片_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34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9" name="图片_16"/>
                  <wp:cNvGraphicFramePr/>
                  <a:graphic xmlns:a="http://schemas.openxmlformats.org/drawingml/2006/main">
                    <a:graphicData uri="http://schemas.openxmlformats.org/drawingml/2006/picture">
                      <pic:pic xmlns:pic="http://schemas.openxmlformats.org/drawingml/2006/picture">
                        <pic:nvPicPr>
                          <pic:cNvPr id="179" name="图片_1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44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4" name="图片_24"/>
                  <wp:cNvGraphicFramePr/>
                  <a:graphic xmlns:a="http://schemas.openxmlformats.org/drawingml/2006/main">
                    <a:graphicData uri="http://schemas.openxmlformats.org/drawingml/2006/picture">
                      <pic:pic xmlns:pic="http://schemas.openxmlformats.org/drawingml/2006/picture">
                        <pic:nvPicPr>
                          <pic:cNvPr id="184" name="图片_2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55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7" name="图片_28"/>
                  <wp:cNvGraphicFramePr/>
                  <a:graphic xmlns:a="http://schemas.openxmlformats.org/drawingml/2006/main">
                    <a:graphicData uri="http://schemas.openxmlformats.org/drawingml/2006/picture">
                      <pic:pic xmlns:pic="http://schemas.openxmlformats.org/drawingml/2006/picture">
                        <pic:nvPicPr>
                          <pic:cNvPr id="187" name="图片_2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65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1" name="图片_30"/>
                  <wp:cNvGraphicFramePr/>
                  <a:graphic xmlns:a="http://schemas.openxmlformats.org/drawingml/2006/main">
                    <a:graphicData uri="http://schemas.openxmlformats.org/drawingml/2006/picture">
                      <pic:pic xmlns:pic="http://schemas.openxmlformats.org/drawingml/2006/picture">
                        <pic:nvPicPr>
                          <pic:cNvPr id="171" name="图片_3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75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6" name="图片_31"/>
                  <wp:cNvGraphicFramePr/>
                  <a:graphic xmlns:a="http://schemas.openxmlformats.org/drawingml/2006/main">
                    <a:graphicData uri="http://schemas.openxmlformats.org/drawingml/2006/picture">
                      <pic:pic xmlns:pic="http://schemas.openxmlformats.org/drawingml/2006/picture">
                        <pic:nvPicPr>
                          <pic:cNvPr id="166" name="图片_3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85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3" name="图片_29"/>
                  <wp:cNvGraphicFramePr/>
                  <a:graphic xmlns:a="http://schemas.openxmlformats.org/drawingml/2006/main">
                    <a:graphicData uri="http://schemas.openxmlformats.org/drawingml/2006/picture">
                      <pic:pic xmlns:pic="http://schemas.openxmlformats.org/drawingml/2006/picture">
                        <pic:nvPicPr>
                          <pic:cNvPr id="163" name="图片_2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896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6" name="图片_25"/>
                  <wp:cNvGraphicFramePr/>
                  <a:graphic xmlns:a="http://schemas.openxmlformats.org/drawingml/2006/main">
                    <a:graphicData uri="http://schemas.openxmlformats.org/drawingml/2006/picture">
                      <pic:pic xmlns:pic="http://schemas.openxmlformats.org/drawingml/2006/picture">
                        <pic:nvPicPr>
                          <pic:cNvPr id="176" name="图片_2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06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7" name="图片_26"/>
                  <wp:cNvGraphicFramePr/>
                  <a:graphic xmlns:a="http://schemas.openxmlformats.org/drawingml/2006/main">
                    <a:graphicData uri="http://schemas.openxmlformats.org/drawingml/2006/picture">
                      <pic:pic xmlns:pic="http://schemas.openxmlformats.org/drawingml/2006/picture">
                        <pic:nvPicPr>
                          <pic:cNvPr id="167" name="图片_2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16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5" name="图片_27"/>
                  <wp:cNvGraphicFramePr/>
                  <a:graphic xmlns:a="http://schemas.openxmlformats.org/drawingml/2006/main">
                    <a:graphicData uri="http://schemas.openxmlformats.org/drawingml/2006/picture">
                      <pic:pic xmlns:pic="http://schemas.openxmlformats.org/drawingml/2006/picture">
                        <pic:nvPicPr>
                          <pic:cNvPr id="175" name="图片_2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26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57" name="图片_17"/>
                  <wp:cNvGraphicFramePr/>
                  <a:graphic xmlns:a="http://schemas.openxmlformats.org/drawingml/2006/main">
                    <a:graphicData uri="http://schemas.openxmlformats.org/drawingml/2006/picture">
                      <pic:pic xmlns:pic="http://schemas.openxmlformats.org/drawingml/2006/picture">
                        <pic:nvPicPr>
                          <pic:cNvPr id="157" name="图片_1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36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58" name="图片_20"/>
                  <wp:cNvGraphicFramePr/>
                  <a:graphic xmlns:a="http://schemas.openxmlformats.org/drawingml/2006/main">
                    <a:graphicData uri="http://schemas.openxmlformats.org/drawingml/2006/picture">
                      <pic:pic xmlns:pic="http://schemas.openxmlformats.org/drawingml/2006/picture">
                        <pic:nvPicPr>
                          <pic:cNvPr id="158" name="图片_2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47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3" name="图片_22"/>
                  <wp:cNvGraphicFramePr/>
                  <a:graphic xmlns:a="http://schemas.openxmlformats.org/drawingml/2006/main">
                    <a:graphicData uri="http://schemas.openxmlformats.org/drawingml/2006/picture">
                      <pic:pic xmlns:pic="http://schemas.openxmlformats.org/drawingml/2006/picture">
                        <pic:nvPicPr>
                          <pic:cNvPr id="173" name="图片_2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57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4" name="图片_23"/>
                  <wp:cNvGraphicFramePr/>
                  <a:graphic xmlns:a="http://schemas.openxmlformats.org/drawingml/2006/main">
                    <a:graphicData uri="http://schemas.openxmlformats.org/drawingml/2006/picture">
                      <pic:pic xmlns:pic="http://schemas.openxmlformats.org/drawingml/2006/picture">
                        <pic:nvPicPr>
                          <pic:cNvPr id="164" name="图片_2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67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77" name="图片_21"/>
                  <wp:cNvGraphicFramePr/>
                  <a:graphic xmlns:a="http://schemas.openxmlformats.org/drawingml/2006/main">
                    <a:graphicData uri="http://schemas.openxmlformats.org/drawingml/2006/picture">
                      <pic:pic xmlns:pic="http://schemas.openxmlformats.org/drawingml/2006/picture">
                        <pic:nvPicPr>
                          <pic:cNvPr id="177" name="图片_2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77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65" name="图片_18"/>
                  <wp:cNvGraphicFramePr/>
                  <a:graphic xmlns:a="http://schemas.openxmlformats.org/drawingml/2006/main">
                    <a:graphicData uri="http://schemas.openxmlformats.org/drawingml/2006/picture">
                      <pic:pic xmlns:pic="http://schemas.openxmlformats.org/drawingml/2006/picture">
                        <pic:nvPicPr>
                          <pic:cNvPr id="165" name="图片_1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88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2" name="图片_19"/>
                  <wp:cNvGraphicFramePr/>
                  <a:graphic xmlns:a="http://schemas.openxmlformats.org/drawingml/2006/main">
                    <a:graphicData uri="http://schemas.openxmlformats.org/drawingml/2006/picture">
                      <pic:pic xmlns:pic="http://schemas.openxmlformats.org/drawingml/2006/picture">
                        <pic:nvPicPr>
                          <pic:cNvPr id="192" name="图片_1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2998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8" name="图片_2_SpCnt_1"/>
                  <wp:cNvGraphicFramePr/>
                  <a:graphic xmlns:a="http://schemas.openxmlformats.org/drawingml/2006/main">
                    <a:graphicData uri="http://schemas.openxmlformats.org/drawingml/2006/picture">
                      <pic:pic xmlns:pic="http://schemas.openxmlformats.org/drawingml/2006/picture">
                        <pic:nvPicPr>
                          <pic:cNvPr id="218" name="图片_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08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9" name="图片_8"/>
                  <wp:cNvGraphicFramePr/>
                  <a:graphic xmlns:a="http://schemas.openxmlformats.org/drawingml/2006/main">
                    <a:graphicData uri="http://schemas.openxmlformats.org/drawingml/2006/picture">
                      <pic:pic xmlns:pic="http://schemas.openxmlformats.org/drawingml/2006/picture">
                        <pic:nvPicPr>
                          <pic:cNvPr id="219" name="图片_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18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07" name="图片_12"/>
                  <wp:cNvGraphicFramePr/>
                  <a:graphic xmlns:a="http://schemas.openxmlformats.org/drawingml/2006/main">
                    <a:graphicData uri="http://schemas.openxmlformats.org/drawingml/2006/picture">
                      <pic:pic xmlns:pic="http://schemas.openxmlformats.org/drawingml/2006/picture">
                        <pic:nvPicPr>
                          <pic:cNvPr id="207" name="图片_1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29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5" name="图片_14"/>
                  <wp:cNvGraphicFramePr/>
                  <a:graphic xmlns:a="http://schemas.openxmlformats.org/drawingml/2006/main">
                    <a:graphicData uri="http://schemas.openxmlformats.org/drawingml/2006/picture">
                      <pic:pic xmlns:pic="http://schemas.openxmlformats.org/drawingml/2006/picture">
                        <pic:nvPicPr>
                          <pic:cNvPr id="195" name="图片_1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39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8" name="图片_15"/>
                  <wp:cNvGraphicFramePr/>
                  <a:graphic xmlns:a="http://schemas.openxmlformats.org/drawingml/2006/main">
                    <a:graphicData uri="http://schemas.openxmlformats.org/drawingml/2006/picture">
                      <pic:pic xmlns:pic="http://schemas.openxmlformats.org/drawingml/2006/picture">
                        <pic:nvPicPr>
                          <pic:cNvPr id="198" name="图片_1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49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8" name="图片_13"/>
                  <wp:cNvGraphicFramePr/>
                  <a:graphic xmlns:a="http://schemas.openxmlformats.org/drawingml/2006/main">
                    <a:graphicData uri="http://schemas.openxmlformats.org/drawingml/2006/picture">
                      <pic:pic xmlns:pic="http://schemas.openxmlformats.org/drawingml/2006/picture">
                        <pic:nvPicPr>
                          <pic:cNvPr id="188" name="图片_1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59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3" name="图片_9"/>
                  <wp:cNvGraphicFramePr/>
                  <a:graphic xmlns:a="http://schemas.openxmlformats.org/drawingml/2006/main">
                    <a:graphicData uri="http://schemas.openxmlformats.org/drawingml/2006/picture">
                      <pic:pic xmlns:pic="http://schemas.openxmlformats.org/drawingml/2006/picture">
                        <pic:nvPicPr>
                          <pic:cNvPr id="213" name="图片_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70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89" name="图片_10"/>
                  <wp:cNvGraphicFramePr/>
                  <a:graphic xmlns:a="http://schemas.openxmlformats.org/drawingml/2006/main">
                    <a:graphicData uri="http://schemas.openxmlformats.org/drawingml/2006/picture">
                      <pic:pic xmlns:pic="http://schemas.openxmlformats.org/drawingml/2006/picture">
                        <pic:nvPicPr>
                          <pic:cNvPr id="189" name="图片_1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80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04" name="图片_11"/>
                  <wp:cNvGraphicFramePr/>
                  <a:graphic xmlns:a="http://schemas.openxmlformats.org/drawingml/2006/main">
                    <a:graphicData uri="http://schemas.openxmlformats.org/drawingml/2006/picture">
                      <pic:pic xmlns:pic="http://schemas.openxmlformats.org/drawingml/2006/picture">
                        <pic:nvPicPr>
                          <pic:cNvPr id="204" name="图片_1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090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6" name="图片_3"/>
                  <wp:cNvGraphicFramePr/>
                  <a:graphic xmlns:a="http://schemas.openxmlformats.org/drawingml/2006/main">
                    <a:graphicData uri="http://schemas.openxmlformats.org/drawingml/2006/picture">
                      <pic:pic xmlns:pic="http://schemas.openxmlformats.org/drawingml/2006/picture">
                        <pic:nvPicPr>
                          <pic:cNvPr id="196" name="图片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00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90" name="图片_4"/>
                  <wp:cNvGraphicFramePr/>
                  <a:graphic xmlns:a="http://schemas.openxmlformats.org/drawingml/2006/main">
                    <a:graphicData uri="http://schemas.openxmlformats.org/drawingml/2006/picture">
                      <pic:pic xmlns:pic="http://schemas.openxmlformats.org/drawingml/2006/picture">
                        <pic:nvPicPr>
                          <pic:cNvPr id="190" name="图片_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11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0" name="图片_6"/>
                  <wp:cNvGraphicFramePr/>
                  <a:graphic xmlns:a="http://schemas.openxmlformats.org/drawingml/2006/main">
                    <a:graphicData uri="http://schemas.openxmlformats.org/drawingml/2006/picture">
                      <pic:pic xmlns:pic="http://schemas.openxmlformats.org/drawingml/2006/picture">
                        <pic:nvPicPr>
                          <pic:cNvPr id="210" name="图片_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21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08" name="图片_7"/>
                  <wp:cNvGraphicFramePr/>
                  <a:graphic xmlns:a="http://schemas.openxmlformats.org/drawingml/2006/main">
                    <a:graphicData uri="http://schemas.openxmlformats.org/drawingml/2006/picture">
                      <pic:pic xmlns:pic="http://schemas.openxmlformats.org/drawingml/2006/picture">
                        <pic:nvPicPr>
                          <pic:cNvPr id="208" name="图片_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31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217" name="图片_5"/>
                  <wp:cNvGraphicFramePr/>
                  <a:graphic xmlns:a="http://schemas.openxmlformats.org/drawingml/2006/main">
                    <a:graphicData uri="http://schemas.openxmlformats.org/drawingml/2006/picture">
                      <pic:pic xmlns:pic="http://schemas.openxmlformats.org/drawingml/2006/picture">
                        <pic:nvPicPr>
                          <pic:cNvPr id="217" name="图片_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41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194" name="图片_123"/>
                  <wp:cNvGraphicFramePr/>
                  <a:graphic xmlns:a="http://schemas.openxmlformats.org/drawingml/2006/main">
                    <a:graphicData uri="http://schemas.openxmlformats.org/drawingml/2006/picture">
                      <pic:pic xmlns:pic="http://schemas.openxmlformats.org/drawingml/2006/picture">
                        <pic:nvPicPr>
                          <pic:cNvPr id="194" name="图片_12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52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05" name="图片_63_SpCnt_1"/>
                  <wp:cNvGraphicFramePr/>
                  <a:graphic xmlns:a="http://schemas.openxmlformats.org/drawingml/2006/main">
                    <a:graphicData uri="http://schemas.openxmlformats.org/drawingml/2006/picture">
                      <pic:pic xmlns:pic="http://schemas.openxmlformats.org/drawingml/2006/picture">
                        <pic:nvPicPr>
                          <pic:cNvPr id="205" name="图片_6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62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197" name="图片_122"/>
                  <wp:cNvGraphicFramePr/>
                  <a:graphic xmlns:a="http://schemas.openxmlformats.org/drawingml/2006/main">
                    <a:graphicData uri="http://schemas.openxmlformats.org/drawingml/2006/picture">
                      <pic:pic xmlns:pic="http://schemas.openxmlformats.org/drawingml/2006/picture">
                        <pic:nvPicPr>
                          <pic:cNvPr id="197" name="图片_12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72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193" name="图片_121"/>
                  <wp:cNvGraphicFramePr/>
                  <a:graphic xmlns:a="http://schemas.openxmlformats.org/drawingml/2006/main">
                    <a:graphicData uri="http://schemas.openxmlformats.org/drawingml/2006/picture">
                      <pic:pic xmlns:pic="http://schemas.openxmlformats.org/drawingml/2006/picture">
                        <pic:nvPicPr>
                          <pic:cNvPr id="193" name="图片_12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82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14" name="图片_31_SpCnt_1"/>
                  <wp:cNvGraphicFramePr/>
                  <a:graphic xmlns:a="http://schemas.openxmlformats.org/drawingml/2006/main">
                    <a:graphicData uri="http://schemas.openxmlformats.org/drawingml/2006/picture">
                      <pic:pic xmlns:pic="http://schemas.openxmlformats.org/drawingml/2006/picture">
                        <pic:nvPicPr>
                          <pic:cNvPr id="214" name="图片_3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192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11" name="图片_62_SpCnt_1"/>
                  <wp:cNvGraphicFramePr/>
                  <a:graphic xmlns:a="http://schemas.openxmlformats.org/drawingml/2006/main">
                    <a:graphicData uri="http://schemas.openxmlformats.org/drawingml/2006/picture">
                      <pic:pic xmlns:pic="http://schemas.openxmlformats.org/drawingml/2006/picture">
                        <pic:nvPicPr>
                          <pic:cNvPr id="211" name="图片_6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03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09" name="图片_120"/>
                  <wp:cNvGraphicFramePr/>
                  <a:graphic xmlns:a="http://schemas.openxmlformats.org/drawingml/2006/main">
                    <a:graphicData uri="http://schemas.openxmlformats.org/drawingml/2006/picture">
                      <pic:pic xmlns:pic="http://schemas.openxmlformats.org/drawingml/2006/picture">
                        <pic:nvPicPr>
                          <pic:cNvPr id="209" name="图片_12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13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191" name="图片_119"/>
                  <wp:cNvGraphicFramePr/>
                  <a:graphic xmlns:a="http://schemas.openxmlformats.org/drawingml/2006/main">
                    <a:graphicData uri="http://schemas.openxmlformats.org/drawingml/2006/picture">
                      <pic:pic xmlns:pic="http://schemas.openxmlformats.org/drawingml/2006/picture">
                        <pic:nvPicPr>
                          <pic:cNvPr id="191" name="图片_11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23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12" name="图片_61_SpCnt_1"/>
                  <wp:cNvGraphicFramePr/>
                  <a:graphic xmlns:a="http://schemas.openxmlformats.org/drawingml/2006/main">
                    <a:graphicData uri="http://schemas.openxmlformats.org/drawingml/2006/picture">
                      <pic:pic xmlns:pic="http://schemas.openxmlformats.org/drawingml/2006/picture">
                        <pic:nvPicPr>
                          <pic:cNvPr id="212" name="图片_6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33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15" name="图片_118"/>
                  <wp:cNvGraphicFramePr/>
                  <a:graphic xmlns:a="http://schemas.openxmlformats.org/drawingml/2006/main">
                    <a:graphicData uri="http://schemas.openxmlformats.org/drawingml/2006/picture">
                      <pic:pic xmlns:pic="http://schemas.openxmlformats.org/drawingml/2006/picture">
                        <pic:nvPicPr>
                          <pic:cNvPr id="215" name="图片_11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44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199" name="图片_15_SpCnt_1"/>
                  <wp:cNvGraphicFramePr/>
                  <a:graphic xmlns:a="http://schemas.openxmlformats.org/drawingml/2006/main">
                    <a:graphicData uri="http://schemas.openxmlformats.org/drawingml/2006/picture">
                      <pic:pic xmlns:pic="http://schemas.openxmlformats.org/drawingml/2006/picture">
                        <pic:nvPicPr>
                          <pic:cNvPr id="199" name="图片_1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54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16" name="图片_117"/>
                  <wp:cNvGraphicFramePr/>
                  <a:graphic xmlns:a="http://schemas.openxmlformats.org/drawingml/2006/main">
                    <a:graphicData uri="http://schemas.openxmlformats.org/drawingml/2006/picture">
                      <pic:pic xmlns:pic="http://schemas.openxmlformats.org/drawingml/2006/picture">
                        <pic:nvPicPr>
                          <pic:cNvPr id="216" name="图片_11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64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00" name="图片_30_SpCnt_1"/>
                  <wp:cNvGraphicFramePr/>
                  <a:graphic xmlns:a="http://schemas.openxmlformats.org/drawingml/2006/main">
                    <a:graphicData uri="http://schemas.openxmlformats.org/drawingml/2006/picture">
                      <pic:pic xmlns:pic="http://schemas.openxmlformats.org/drawingml/2006/picture">
                        <pic:nvPicPr>
                          <pic:cNvPr id="200" name="图片_3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74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01" name="图片_60_SpCnt_1"/>
                  <wp:cNvGraphicFramePr/>
                  <a:graphic xmlns:a="http://schemas.openxmlformats.org/drawingml/2006/main">
                    <a:graphicData uri="http://schemas.openxmlformats.org/drawingml/2006/picture">
                      <pic:pic xmlns:pic="http://schemas.openxmlformats.org/drawingml/2006/picture">
                        <pic:nvPicPr>
                          <pic:cNvPr id="201" name="图片_6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85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02" name="图片_116"/>
                  <wp:cNvGraphicFramePr/>
                  <a:graphic xmlns:a="http://schemas.openxmlformats.org/drawingml/2006/main">
                    <a:graphicData uri="http://schemas.openxmlformats.org/drawingml/2006/picture">
                      <pic:pic xmlns:pic="http://schemas.openxmlformats.org/drawingml/2006/picture">
                        <pic:nvPicPr>
                          <pic:cNvPr id="202" name="图片_11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295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06" name="图片_115"/>
                  <wp:cNvGraphicFramePr/>
                  <a:graphic xmlns:a="http://schemas.openxmlformats.org/drawingml/2006/main">
                    <a:graphicData uri="http://schemas.openxmlformats.org/drawingml/2006/picture">
                      <pic:pic xmlns:pic="http://schemas.openxmlformats.org/drawingml/2006/picture">
                        <pic:nvPicPr>
                          <pic:cNvPr id="206" name="图片_11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05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03" name="图片_59_SpCnt_1"/>
                  <wp:cNvGraphicFramePr/>
                  <a:graphic xmlns:a="http://schemas.openxmlformats.org/drawingml/2006/main">
                    <a:graphicData uri="http://schemas.openxmlformats.org/drawingml/2006/picture">
                      <pic:pic xmlns:pic="http://schemas.openxmlformats.org/drawingml/2006/picture">
                        <pic:nvPicPr>
                          <pic:cNvPr id="203" name="图片_5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15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5" name="图片_114"/>
                  <wp:cNvGraphicFramePr/>
                  <a:graphic xmlns:a="http://schemas.openxmlformats.org/drawingml/2006/main">
                    <a:graphicData uri="http://schemas.openxmlformats.org/drawingml/2006/picture">
                      <pic:pic xmlns:pic="http://schemas.openxmlformats.org/drawingml/2006/picture">
                        <pic:nvPicPr>
                          <pic:cNvPr id="245" name="图片_11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26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1" name="图片_113"/>
                  <wp:cNvGraphicFramePr/>
                  <a:graphic xmlns:a="http://schemas.openxmlformats.org/drawingml/2006/main">
                    <a:graphicData uri="http://schemas.openxmlformats.org/drawingml/2006/picture">
                      <pic:pic xmlns:pic="http://schemas.openxmlformats.org/drawingml/2006/picture">
                        <pic:nvPicPr>
                          <pic:cNvPr id="251" name="图片_11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36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5" name="图片_29_SpCnt_1"/>
                  <wp:cNvGraphicFramePr/>
                  <a:graphic xmlns:a="http://schemas.openxmlformats.org/drawingml/2006/main">
                    <a:graphicData uri="http://schemas.openxmlformats.org/drawingml/2006/picture">
                      <pic:pic xmlns:pic="http://schemas.openxmlformats.org/drawingml/2006/picture">
                        <pic:nvPicPr>
                          <pic:cNvPr id="235" name="图片_2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46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28" name="图片_58_SpCnt_1"/>
                  <wp:cNvGraphicFramePr/>
                  <a:graphic xmlns:a="http://schemas.openxmlformats.org/drawingml/2006/main">
                    <a:graphicData uri="http://schemas.openxmlformats.org/drawingml/2006/picture">
                      <pic:pic xmlns:pic="http://schemas.openxmlformats.org/drawingml/2006/picture">
                        <pic:nvPicPr>
                          <pic:cNvPr id="228" name="图片_5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56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2" name="图片_112"/>
                  <wp:cNvGraphicFramePr/>
                  <a:graphic xmlns:a="http://schemas.openxmlformats.org/drawingml/2006/main">
                    <a:graphicData uri="http://schemas.openxmlformats.org/drawingml/2006/picture">
                      <pic:pic xmlns:pic="http://schemas.openxmlformats.org/drawingml/2006/picture">
                        <pic:nvPicPr>
                          <pic:cNvPr id="232" name="图片_11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67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5" name="图片_111"/>
                  <wp:cNvGraphicFramePr/>
                  <a:graphic xmlns:a="http://schemas.openxmlformats.org/drawingml/2006/main">
                    <a:graphicData uri="http://schemas.openxmlformats.org/drawingml/2006/picture">
                      <pic:pic xmlns:pic="http://schemas.openxmlformats.org/drawingml/2006/picture">
                        <pic:nvPicPr>
                          <pic:cNvPr id="225" name="图片_11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77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49" name="图片_57_SpCnt_1"/>
                  <wp:cNvGraphicFramePr/>
                  <a:graphic xmlns:a="http://schemas.openxmlformats.org/drawingml/2006/main">
                    <a:graphicData uri="http://schemas.openxmlformats.org/drawingml/2006/picture">
                      <pic:pic xmlns:pic="http://schemas.openxmlformats.org/drawingml/2006/picture">
                        <pic:nvPicPr>
                          <pic:cNvPr id="249" name="图片_5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87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9" name="图片_110"/>
                  <wp:cNvGraphicFramePr/>
                  <a:graphic xmlns:a="http://schemas.openxmlformats.org/drawingml/2006/main">
                    <a:graphicData uri="http://schemas.openxmlformats.org/drawingml/2006/picture">
                      <pic:pic xmlns:pic="http://schemas.openxmlformats.org/drawingml/2006/picture">
                        <pic:nvPicPr>
                          <pic:cNvPr id="239" name="图片_11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397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7" name="图片_7_SpCnt_1"/>
                  <wp:cNvGraphicFramePr/>
                  <a:graphic xmlns:a="http://schemas.openxmlformats.org/drawingml/2006/main">
                    <a:graphicData uri="http://schemas.openxmlformats.org/drawingml/2006/picture">
                      <pic:pic xmlns:pic="http://schemas.openxmlformats.org/drawingml/2006/picture">
                        <pic:nvPicPr>
                          <pic:cNvPr id="227" name="图片_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08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6" name="图片_14_SpCnt_1"/>
                  <wp:cNvGraphicFramePr/>
                  <a:graphic xmlns:a="http://schemas.openxmlformats.org/drawingml/2006/main">
                    <a:graphicData uri="http://schemas.openxmlformats.org/drawingml/2006/picture">
                      <pic:pic xmlns:pic="http://schemas.openxmlformats.org/drawingml/2006/picture">
                        <pic:nvPicPr>
                          <pic:cNvPr id="236" name="图片_1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18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3" name="图片_109"/>
                  <wp:cNvGraphicFramePr/>
                  <a:graphic xmlns:a="http://schemas.openxmlformats.org/drawingml/2006/main">
                    <a:graphicData uri="http://schemas.openxmlformats.org/drawingml/2006/picture">
                      <pic:pic xmlns:pic="http://schemas.openxmlformats.org/drawingml/2006/picture">
                        <pic:nvPicPr>
                          <pic:cNvPr id="243" name="图片_10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28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8" name="图片_28_SpCnt_1"/>
                  <wp:cNvGraphicFramePr/>
                  <a:graphic xmlns:a="http://schemas.openxmlformats.org/drawingml/2006/main">
                    <a:graphicData uri="http://schemas.openxmlformats.org/drawingml/2006/picture">
                      <pic:pic xmlns:pic="http://schemas.openxmlformats.org/drawingml/2006/picture">
                        <pic:nvPicPr>
                          <pic:cNvPr id="238" name="图片_2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38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46" name="图片_56_SpCnt_1"/>
                  <wp:cNvGraphicFramePr/>
                  <a:graphic xmlns:a="http://schemas.openxmlformats.org/drawingml/2006/main">
                    <a:graphicData uri="http://schemas.openxmlformats.org/drawingml/2006/picture">
                      <pic:pic xmlns:pic="http://schemas.openxmlformats.org/drawingml/2006/picture">
                        <pic:nvPicPr>
                          <pic:cNvPr id="246" name="图片_5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48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7" name="图片_108"/>
                  <wp:cNvGraphicFramePr/>
                  <a:graphic xmlns:a="http://schemas.openxmlformats.org/drawingml/2006/main">
                    <a:graphicData uri="http://schemas.openxmlformats.org/drawingml/2006/picture">
                      <pic:pic xmlns:pic="http://schemas.openxmlformats.org/drawingml/2006/picture">
                        <pic:nvPicPr>
                          <pic:cNvPr id="247" name="图片_10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59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0" name="图片_107"/>
                  <wp:cNvGraphicFramePr/>
                  <a:graphic xmlns:a="http://schemas.openxmlformats.org/drawingml/2006/main">
                    <a:graphicData uri="http://schemas.openxmlformats.org/drawingml/2006/picture">
                      <pic:pic xmlns:pic="http://schemas.openxmlformats.org/drawingml/2006/picture">
                        <pic:nvPicPr>
                          <pic:cNvPr id="220" name="图片_10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69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29" name="图片_55_SpCnt_1"/>
                  <wp:cNvGraphicFramePr/>
                  <a:graphic xmlns:a="http://schemas.openxmlformats.org/drawingml/2006/main">
                    <a:graphicData uri="http://schemas.openxmlformats.org/drawingml/2006/picture">
                      <pic:pic xmlns:pic="http://schemas.openxmlformats.org/drawingml/2006/picture">
                        <pic:nvPicPr>
                          <pic:cNvPr id="229" name="图片_5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79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7" name="图片_106"/>
                  <wp:cNvGraphicFramePr/>
                  <a:graphic xmlns:a="http://schemas.openxmlformats.org/drawingml/2006/main">
                    <a:graphicData uri="http://schemas.openxmlformats.org/drawingml/2006/picture">
                      <pic:pic xmlns:pic="http://schemas.openxmlformats.org/drawingml/2006/picture">
                        <pic:nvPicPr>
                          <pic:cNvPr id="237" name="图片_10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489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8" name="图片_105"/>
                  <wp:cNvGraphicFramePr/>
                  <a:graphic xmlns:a="http://schemas.openxmlformats.org/drawingml/2006/main">
                    <a:graphicData uri="http://schemas.openxmlformats.org/drawingml/2006/picture">
                      <pic:pic xmlns:pic="http://schemas.openxmlformats.org/drawingml/2006/picture">
                        <pic:nvPicPr>
                          <pic:cNvPr id="248" name="图片_10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00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0" name="图片_27_SpCnt_1"/>
                  <wp:cNvGraphicFramePr/>
                  <a:graphic xmlns:a="http://schemas.openxmlformats.org/drawingml/2006/main">
                    <a:graphicData uri="http://schemas.openxmlformats.org/drawingml/2006/picture">
                      <pic:pic xmlns:pic="http://schemas.openxmlformats.org/drawingml/2006/picture">
                        <pic:nvPicPr>
                          <pic:cNvPr id="240" name="图片_2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10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23" name="图片_54_SpCnt_1"/>
                  <wp:cNvGraphicFramePr/>
                  <a:graphic xmlns:a="http://schemas.openxmlformats.org/drawingml/2006/main">
                    <a:graphicData uri="http://schemas.openxmlformats.org/drawingml/2006/picture">
                      <pic:pic xmlns:pic="http://schemas.openxmlformats.org/drawingml/2006/picture">
                        <pic:nvPicPr>
                          <pic:cNvPr id="223" name="图片_5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20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1" name="图片_104"/>
                  <wp:cNvGraphicFramePr/>
                  <a:graphic xmlns:a="http://schemas.openxmlformats.org/drawingml/2006/main">
                    <a:graphicData uri="http://schemas.openxmlformats.org/drawingml/2006/picture">
                      <pic:pic xmlns:pic="http://schemas.openxmlformats.org/drawingml/2006/picture">
                        <pic:nvPicPr>
                          <pic:cNvPr id="231" name="图片_10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30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1" name="图片_103"/>
                  <wp:cNvGraphicFramePr/>
                  <a:graphic xmlns:a="http://schemas.openxmlformats.org/drawingml/2006/main">
                    <a:graphicData uri="http://schemas.openxmlformats.org/drawingml/2006/picture">
                      <pic:pic xmlns:pic="http://schemas.openxmlformats.org/drawingml/2006/picture">
                        <pic:nvPicPr>
                          <pic:cNvPr id="241" name="图片_10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41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30" name="图片_53_SpCnt_1"/>
                  <wp:cNvGraphicFramePr/>
                  <a:graphic xmlns:a="http://schemas.openxmlformats.org/drawingml/2006/main">
                    <a:graphicData uri="http://schemas.openxmlformats.org/drawingml/2006/picture">
                      <pic:pic xmlns:pic="http://schemas.openxmlformats.org/drawingml/2006/picture">
                        <pic:nvPicPr>
                          <pic:cNvPr id="230" name="图片_5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51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1" name="图片_102"/>
                  <wp:cNvGraphicFramePr/>
                  <a:graphic xmlns:a="http://schemas.openxmlformats.org/drawingml/2006/main">
                    <a:graphicData uri="http://schemas.openxmlformats.org/drawingml/2006/picture">
                      <pic:pic xmlns:pic="http://schemas.openxmlformats.org/drawingml/2006/picture">
                        <pic:nvPicPr>
                          <pic:cNvPr id="221" name="图片_10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61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2" name="图片_13_SpCnt_1"/>
                  <wp:cNvGraphicFramePr/>
                  <a:graphic xmlns:a="http://schemas.openxmlformats.org/drawingml/2006/main">
                    <a:graphicData uri="http://schemas.openxmlformats.org/drawingml/2006/picture">
                      <pic:pic xmlns:pic="http://schemas.openxmlformats.org/drawingml/2006/picture">
                        <pic:nvPicPr>
                          <pic:cNvPr id="242" name="图片_1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71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44" name="图片_101"/>
                  <wp:cNvGraphicFramePr/>
                  <a:graphic xmlns:a="http://schemas.openxmlformats.org/drawingml/2006/main">
                    <a:graphicData uri="http://schemas.openxmlformats.org/drawingml/2006/picture">
                      <pic:pic xmlns:pic="http://schemas.openxmlformats.org/drawingml/2006/picture">
                        <pic:nvPicPr>
                          <pic:cNvPr id="244" name="图片_10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82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0" name="图片_26_SpCnt_1"/>
                  <wp:cNvGraphicFramePr/>
                  <a:graphic xmlns:a="http://schemas.openxmlformats.org/drawingml/2006/main">
                    <a:graphicData uri="http://schemas.openxmlformats.org/drawingml/2006/picture">
                      <pic:pic xmlns:pic="http://schemas.openxmlformats.org/drawingml/2006/picture">
                        <pic:nvPicPr>
                          <pic:cNvPr id="250" name="图片_2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592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3" name="图片_52_SpCnt_1"/>
                  <wp:cNvGraphicFramePr/>
                  <a:graphic xmlns:a="http://schemas.openxmlformats.org/drawingml/2006/main">
                    <a:graphicData uri="http://schemas.openxmlformats.org/drawingml/2006/picture">
                      <pic:pic xmlns:pic="http://schemas.openxmlformats.org/drawingml/2006/picture">
                        <pic:nvPicPr>
                          <pic:cNvPr id="233" name="图片_5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02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2" name="图片_100"/>
                  <wp:cNvGraphicFramePr/>
                  <a:graphic xmlns:a="http://schemas.openxmlformats.org/drawingml/2006/main">
                    <a:graphicData uri="http://schemas.openxmlformats.org/drawingml/2006/picture">
                      <pic:pic xmlns:pic="http://schemas.openxmlformats.org/drawingml/2006/picture">
                        <pic:nvPicPr>
                          <pic:cNvPr id="222" name="图片_10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12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4" name="图片_99"/>
                  <wp:cNvGraphicFramePr/>
                  <a:graphic xmlns:a="http://schemas.openxmlformats.org/drawingml/2006/main">
                    <a:graphicData uri="http://schemas.openxmlformats.org/drawingml/2006/picture">
                      <pic:pic xmlns:pic="http://schemas.openxmlformats.org/drawingml/2006/picture">
                        <pic:nvPicPr>
                          <pic:cNvPr id="224" name="图片_9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23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26" name="图片_51_SpCnt_1"/>
                  <wp:cNvGraphicFramePr/>
                  <a:graphic xmlns:a="http://schemas.openxmlformats.org/drawingml/2006/main">
                    <a:graphicData uri="http://schemas.openxmlformats.org/drawingml/2006/picture">
                      <pic:pic xmlns:pic="http://schemas.openxmlformats.org/drawingml/2006/picture">
                        <pic:nvPicPr>
                          <pic:cNvPr id="226" name="图片_5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33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34" name="图片_98"/>
                  <wp:cNvGraphicFramePr/>
                  <a:graphic xmlns:a="http://schemas.openxmlformats.org/drawingml/2006/main">
                    <a:graphicData uri="http://schemas.openxmlformats.org/drawingml/2006/picture">
                      <pic:pic xmlns:pic="http://schemas.openxmlformats.org/drawingml/2006/picture">
                        <pic:nvPicPr>
                          <pic:cNvPr id="234" name="图片_9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43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8" name="图片_97"/>
                  <wp:cNvGraphicFramePr/>
                  <a:graphic xmlns:a="http://schemas.openxmlformats.org/drawingml/2006/main">
                    <a:graphicData uri="http://schemas.openxmlformats.org/drawingml/2006/picture">
                      <pic:pic xmlns:pic="http://schemas.openxmlformats.org/drawingml/2006/picture">
                        <pic:nvPicPr>
                          <pic:cNvPr id="278" name="图片_9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53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6" name="图片_25_SpCnt_1"/>
                  <wp:cNvGraphicFramePr/>
                  <a:graphic xmlns:a="http://schemas.openxmlformats.org/drawingml/2006/main">
                    <a:graphicData uri="http://schemas.openxmlformats.org/drawingml/2006/picture">
                      <pic:pic xmlns:pic="http://schemas.openxmlformats.org/drawingml/2006/picture">
                        <pic:nvPicPr>
                          <pic:cNvPr id="266" name="图片_2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64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5" name="图片_50_SpCnt_1"/>
                  <wp:cNvGraphicFramePr/>
                  <a:graphic xmlns:a="http://schemas.openxmlformats.org/drawingml/2006/main">
                    <a:graphicData uri="http://schemas.openxmlformats.org/drawingml/2006/picture">
                      <pic:pic xmlns:pic="http://schemas.openxmlformats.org/drawingml/2006/picture">
                        <pic:nvPicPr>
                          <pic:cNvPr id="275" name="图片_5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74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2" name="图片_96"/>
                  <wp:cNvGraphicFramePr/>
                  <a:graphic xmlns:a="http://schemas.openxmlformats.org/drawingml/2006/main">
                    <a:graphicData uri="http://schemas.openxmlformats.org/drawingml/2006/picture">
                      <pic:pic xmlns:pic="http://schemas.openxmlformats.org/drawingml/2006/picture">
                        <pic:nvPicPr>
                          <pic:cNvPr id="262" name="图片_9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84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6" name="图片_95"/>
                  <wp:cNvGraphicFramePr/>
                  <a:graphic xmlns:a="http://schemas.openxmlformats.org/drawingml/2006/main">
                    <a:graphicData uri="http://schemas.openxmlformats.org/drawingml/2006/picture">
                      <pic:pic xmlns:pic="http://schemas.openxmlformats.org/drawingml/2006/picture">
                        <pic:nvPicPr>
                          <pic:cNvPr id="256" name="图片_9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694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82" name="图片_49_SpCnt_1"/>
                  <wp:cNvGraphicFramePr/>
                  <a:graphic xmlns:a="http://schemas.openxmlformats.org/drawingml/2006/main">
                    <a:graphicData uri="http://schemas.openxmlformats.org/drawingml/2006/picture">
                      <pic:pic xmlns:pic="http://schemas.openxmlformats.org/drawingml/2006/picture">
                        <pic:nvPicPr>
                          <pic:cNvPr id="282" name="图片_4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04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3" name="图片_94"/>
                  <wp:cNvGraphicFramePr/>
                  <a:graphic xmlns:a="http://schemas.openxmlformats.org/drawingml/2006/main">
                    <a:graphicData uri="http://schemas.openxmlformats.org/drawingml/2006/picture">
                      <pic:pic xmlns:pic="http://schemas.openxmlformats.org/drawingml/2006/picture">
                        <pic:nvPicPr>
                          <pic:cNvPr id="253" name="图片_9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15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8" name="图片_6_SpCnt_1"/>
                  <wp:cNvGraphicFramePr/>
                  <a:graphic xmlns:a="http://schemas.openxmlformats.org/drawingml/2006/main">
                    <a:graphicData uri="http://schemas.openxmlformats.org/drawingml/2006/picture">
                      <pic:pic xmlns:pic="http://schemas.openxmlformats.org/drawingml/2006/picture">
                        <pic:nvPicPr>
                          <pic:cNvPr id="258" name="图片_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25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80" name="图片_12_SpCnt_1"/>
                  <wp:cNvGraphicFramePr/>
                  <a:graphic xmlns:a="http://schemas.openxmlformats.org/drawingml/2006/main">
                    <a:graphicData uri="http://schemas.openxmlformats.org/drawingml/2006/picture">
                      <pic:pic xmlns:pic="http://schemas.openxmlformats.org/drawingml/2006/picture">
                        <pic:nvPicPr>
                          <pic:cNvPr id="280" name="图片_1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35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7" name="图片_24_SpCnt_1"/>
                  <wp:cNvGraphicFramePr/>
                  <a:graphic xmlns:a="http://schemas.openxmlformats.org/drawingml/2006/main">
                    <a:graphicData uri="http://schemas.openxmlformats.org/drawingml/2006/picture">
                      <pic:pic xmlns:pic="http://schemas.openxmlformats.org/drawingml/2006/picture">
                        <pic:nvPicPr>
                          <pic:cNvPr id="257" name="图片_2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45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4" name="图片_93"/>
                  <wp:cNvGraphicFramePr/>
                  <a:graphic xmlns:a="http://schemas.openxmlformats.org/drawingml/2006/main">
                    <a:graphicData uri="http://schemas.openxmlformats.org/drawingml/2006/picture">
                      <pic:pic xmlns:pic="http://schemas.openxmlformats.org/drawingml/2006/picture">
                        <pic:nvPicPr>
                          <pic:cNvPr id="274" name="图片_9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56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9" name="图片_48_SpCnt_1"/>
                  <wp:cNvGraphicFramePr/>
                  <a:graphic xmlns:a="http://schemas.openxmlformats.org/drawingml/2006/main">
                    <a:graphicData uri="http://schemas.openxmlformats.org/drawingml/2006/picture">
                      <pic:pic xmlns:pic="http://schemas.openxmlformats.org/drawingml/2006/picture">
                        <pic:nvPicPr>
                          <pic:cNvPr id="279" name="图片_4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66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7" name="图片_92"/>
                  <wp:cNvGraphicFramePr/>
                  <a:graphic xmlns:a="http://schemas.openxmlformats.org/drawingml/2006/main">
                    <a:graphicData uri="http://schemas.openxmlformats.org/drawingml/2006/picture">
                      <pic:pic xmlns:pic="http://schemas.openxmlformats.org/drawingml/2006/picture">
                        <pic:nvPicPr>
                          <pic:cNvPr id="267" name="图片_9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76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4" name="图片_91"/>
                  <wp:cNvGraphicFramePr/>
                  <a:graphic xmlns:a="http://schemas.openxmlformats.org/drawingml/2006/main">
                    <a:graphicData uri="http://schemas.openxmlformats.org/drawingml/2006/picture">
                      <pic:pic xmlns:pic="http://schemas.openxmlformats.org/drawingml/2006/picture">
                        <pic:nvPicPr>
                          <pic:cNvPr id="254" name="图片_9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86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0" name="图片_47_SpCnt_1"/>
                  <wp:cNvGraphicFramePr/>
                  <a:graphic xmlns:a="http://schemas.openxmlformats.org/drawingml/2006/main">
                    <a:graphicData uri="http://schemas.openxmlformats.org/drawingml/2006/picture">
                      <pic:pic xmlns:pic="http://schemas.openxmlformats.org/drawingml/2006/picture">
                        <pic:nvPicPr>
                          <pic:cNvPr id="260" name="图片_4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797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5" name="图片_90"/>
                  <wp:cNvGraphicFramePr/>
                  <a:graphic xmlns:a="http://schemas.openxmlformats.org/drawingml/2006/main">
                    <a:graphicData uri="http://schemas.openxmlformats.org/drawingml/2006/picture">
                      <pic:pic xmlns:pic="http://schemas.openxmlformats.org/drawingml/2006/picture">
                        <pic:nvPicPr>
                          <pic:cNvPr id="255" name="图片_9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07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3" name="图片_89"/>
                  <wp:cNvGraphicFramePr/>
                  <a:graphic xmlns:a="http://schemas.openxmlformats.org/drawingml/2006/main">
                    <a:graphicData uri="http://schemas.openxmlformats.org/drawingml/2006/picture">
                      <pic:pic xmlns:pic="http://schemas.openxmlformats.org/drawingml/2006/picture">
                        <pic:nvPicPr>
                          <pic:cNvPr id="263" name="图片_8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17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4" name="图片_23_SpCnt_1"/>
                  <wp:cNvGraphicFramePr/>
                  <a:graphic xmlns:a="http://schemas.openxmlformats.org/drawingml/2006/main">
                    <a:graphicData uri="http://schemas.openxmlformats.org/drawingml/2006/picture">
                      <pic:pic xmlns:pic="http://schemas.openxmlformats.org/drawingml/2006/picture">
                        <pic:nvPicPr>
                          <pic:cNvPr id="264" name="图片_2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27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2" name="图片_46_SpCnt_1"/>
                  <wp:cNvGraphicFramePr/>
                  <a:graphic xmlns:a="http://schemas.openxmlformats.org/drawingml/2006/main">
                    <a:graphicData uri="http://schemas.openxmlformats.org/drawingml/2006/picture">
                      <pic:pic xmlns:pic="http://schemas.openxmlformats.org/drawingml/2006/picture">
                        <pic:nvPicPr>
                          <pic:cNvPr id="272" name="图片_4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38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83" name="图片_88"/>
                  <wp:cNvGraphicFramePr/>
                  <a:graphic xmlns:a="http://schemas.openxmlformats.org/drawingml/2006/main">
                    <a:graphicData uri="http://schemas.openxmlformats.org/drawingml/2006/picture">
                      <pic:pic xmlns:pic="http://schemas.openxmlformats.org/drawingml/2006/picture">
                        <pic:nvPicPr>
                          <pic:cNvPr id="283" name="图片_8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48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6" name="图片_87"/>
                  <wp:cNvGraphicFramePr/>
                  <a:graphic xmlns:a="http://schemas.openxmlformats.org/drawingml/2006/main">
                    <a:graphicData uri="http://schemas.openxmlformats.org/drawingml/2006/picture">
                      <pic:pic xmlns:pic="http://schemas.openxmlformats.org/drawingml/2006/picture">
                        <pic:nvPicPr>
                          <pic:cNvPr id="276" name="图片_8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58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59" name="图片_45_SpCnt_1"/>
                  <wp:cNvGraphicFramePr/>
                  <a:graphic xmlns:a="http://schemas.openxmlformats.org/drawingml/2006/main">
                    <a:graphicData uri="http://schemas.openxmlformats.org/drawingml/2006/picture">
                      <pic:pic xmlns:pic="http://schemas.openxmlformats.org/drawingml/2006/picture">
                        <pic:nvPicPr>
                          <pic:cNvPr id="259" name="图片_4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68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1" name="图片_86"/>
                  <wp:cNvGraphicFramePr/>
                  <a:graphic xmlns:a="http://schemas.openxmlformats.org/drawingml/2006/main">
                    <a:graphicData uri="http://schemas.openxmlformats.org/drawingml/2006/picture">
                      <pic:pic xmlns:pic="http://schemas.openxmlformats.org/drawingml/2006/picture">
                        <pic:nvPicPr>
                          <pic:cNvPr id="261" name="图片_8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79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0" name="图片_11_SpCnt_1"/>
                  <wp:cNvGraphicFramePr/>
                  <a:graphic xmlns:a="http://schemas.openxmlformats.org/drawingml/2006/main">
                    <a:graphicData uri="http://schemas.openxmlformats.org/drawingml/2006/picture">
                      <pic:pic xmlns:pic="http://schemas.openxmlformats.org/drawingml/2006/picture">
                        <pic:nvPicPr>
                          <pic:cNvPr id="270" name="图片_1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89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8" name="图片_85"/>
                  <wp:cNvGraphicFramePr/>
                  <a:graphic xmlns:a="http://schemas.openxmlformats.org/drawingml/2006/main">
                    <a:graphicData uri="http://schemas.openxmlformats.org/drawingml/2006/picture">
                      <pic:pic xmlns:pic="http://schemas.openxmlformats.org/drawingml/2006/picture">
                        <pic:nvPicPr>
                          <pic:cNvPr id="268" name="图片_8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899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9" name="图片_22_SpCnt_1"/>
                  <wp:cNvGraphicFramePr/>
                  <a:graphic xmlns:a="http://schemas.openxmlformats.org/drawingml/2006/main">
                    <a:graphicData uri="http://schemas.openxmlformats.org/drawingml/2006/picture">
                      <pic:pic xmlns:pic="http://schemas.openxmlformats.org/drawingml/2006/picture">
                        <pic:nvPicPr>
                          <pic:cNvPr id="269" name="图片_2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09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65" name="图片_44_SpCnt_1"/>
                  <wp:cNvGraphicFramePr/>
                  <a:graphic xmlns:a="http://schemas.openxmlformats.org/drawingml/2006/main">
                    <a:graphicData uri="http://schemas.openxmlformats.org/drawingml/2006/picture">
                      <pic:pic xmlns:pic="http://schemas.openxmlformats.org/drawingml/2006/picture">
                        <pic:nvPicPr>
                          <pic:cNvPr id="265" name="图片_4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20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52" name="图片_88_SpCnt_1"/>
                  <wp:cNvGraphicFramePr/>
                  <a:graphic xmlns:a="http://schemas.openxmlformats.org/drawingml/2006/main">
                    <a:graphicData uri="http://schemas.openxmlformats.org/drawingml/2006/picture">
                      <pic:pic xmlns:pic="http://schemas.openxmlformats.org/drawingml/2006/picture">
                        <pic:nvPicPr>
                          <pic:cNvPr id="252" name="图片_8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30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1" name="图片_5_SpCnt_1"/>
                  <wp:cNvGraphicFramePr/>
                  <a:graphic xmlns:a="http://schemas.openxmlformats.org/drawingml/2006/main">
                    <a:graphicData uri="http://schemas.openxmlformats.org/drawingml/2006/picture">
                      <pic:pic xmlns:pic="http://schemas.openxmlformats.org/drawingml/2006/picture">
                        <pic:nvPicPr>
                          <pic:cNvPr id="271" name="图片_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40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3" name="图片_10_SpCnt_1"/>
                  <wp:cNvGraphicFramePr/>
                  <a:graphic xmlns:a="http://schemas.openxmlformats.org/drawingml/2006/main">
                    <a:graphicData uri="http://schemas.openxmlformats.org/drawingml/2006/picture">
                      <pic:pic xmlns:pic="http://schemas.openxmlformats.org/drawingml/2006/picture">
                        <pic:nvPicPr>
                          <pic:cNvPr id="273" name="图片_1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50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77" name="图片_21_SpCnt_1"/>
                  <wp:cNvGraphicFramePr/>
                  <a:graphic xmlns:a="http://schemas.openxmlformats.org/drawingml/2006/main">
                    <a:graphicData uri="http://schemas.openxmlformats.org/drawingml/2006/picture">
                      <pic:pic xmlns:pic="http://schemas.openxmlformats.org/drawingml/2006/picture">
                        <pic:nvPicPr>
                          <pic:cNvPr id="277" name="图片_2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60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1" name="图片_87_SpCnt_1"/>
                  <wp:cNvGraphicFramePr/>
                  <a:graphic xmlns:a="http://schemas.openxmlformats.org/drawingml/2006/main">
                    <a:graphicData uri="http://schemas.openxmlformats.org/drawingml/2006/picture">
                      <pic:pic xmlns:pic="http://schemas.openxmlformats.org/drawingml/2006/picture">
                        <pic:nvPicPr>
                          <pic:cNvPr id="281" name="图片_8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71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12" name="图片_43_SpCnt_1"/>
                  <wp:cNvGraphicFramePr/>
                  <a:graphic xmlns:a="http://schemas.openxmlformats.org/drawingml/2006/main">
                    <a:graphicData uri="http://schemas.openxmlformats.org/drawingml/2006/picture">
                      <pic:pic xmlns:pic="http://schemas.openxmlformats.org/drawingml/2006/picture">
                        <pic:nvPicPr>
                          <pic:cNvPr id="312" name="图片_4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81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3" name="图片_86_SpCnt_1"/>
                  <wp:cNvGraphicFramePr/>
                  <a:graphic xmlns:a="http://schemas.openxmlformats.org/drawingml/2006/main">
                    <a:graphicData uri="http://schemas.openxmlformats.org/drawingml/2006/picture">
                      <pic:pic xmlns:pic="http://schemas.openxmlformats.org/drawingml/2006/picture">
                        <pic:nvPicPr>
                          <pic:cNvPr id="313" name="图片_8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3991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3" name="图片_168"/>
                  <wp:cNvGraphicFramePr/>
                  <a:graphic xmlns:a="http://schemas.openxmlformats.org/drawingml/2006/main">
                    <a:graphicData uri="http://schemas.openxmlformats.org/drawingml/2006/picture">
                      <pic:pic xmlns:pic="http://schemas.openxmlformats.org/drawingml/2006/picture">
                        <pic:nvPicPr>
                          <pic:cNvPr id="303" name="图片_16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01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5" name="图片_167"/>
                  <wp:cNvGraphicFramePr/>
                  <a:graphic xmlns:a="http://schemas.openxmlformats.org/drawingml/2006/main">
                    <a:graphicData uri="http://schemas.openxmlformats.org/drawingml/2006/picture">
                      <pic:pic xmlns:pic="http://schemas.openxmlformats.org/drawingml/2006/picture">
                        <pic:nvPicPr>
                          <pic:cNvPr id="305" name="图片_16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12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6" name="图片_85_SpCnt_1"/>
                  <wp:cNvGraphicFramePr/>
                  <a:graphic xmlns:a="http://schemas.openxmlformats.org/drawingml/2006/main">
                    <a:graphicData uri="http://schemas.openxmlformats.org/drawingml/2006/picture">
                      <pic:pic xmlns:pic="http://schemas.openxmlformats.org/drawingml/2006/picture">
                        <pic:nvPicPr>
                          <pic:cNvPr id="306" name="图片_8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22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9" name="图片_166"/>
                  <wp:cNvGraphicFramePr/>
                  <a:graphic xmlns:a="http://schemas.openxmlformats.org/drawingml/2006/main">
                    <a:graphicData uri="http://schemas.openxmlformats.org/drawingml/2006/picture">
                      <pic:pic xmlns:pic="http://schemas.openxmlformats.org/drawingml/2006/picture">
                        <pic:nvPicPr>
                          <pic:cNvPr id="299" name="图片_16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32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4" name="图片_165"/>
                  <wp:cNvGraphicFramePr/>
                  <a:graphic xmlns:a="http://schemas.openxmlformats.org/drawingml/2006/main">
                    <a:graphicData uri="http://schemas.openxmlformats.org/drawingml/2006/picture">
                      <pic:pic xmlns:pic="http://schemas.openxmlformats.org/drawingml/2006/picture">
                        <pic:nvPicPr>
                          <pic:cNvPr id="314" name="图片_16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42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09" name="图片_42_SpCnt_1"/>
                  <wp:cNvGraphicFramePr/>
                  <a:graphic xmlns:a="http://schemas.openxmlformats.org/drawingml/2006/main">
                    <a:graphicData uri="http://schemas.openxmlformats.org/drawingml/2006/picture">
                      <pic:pic xmlns:pic="http://schemas.openxmlformats.org/drawingml/2006/picture">
                        <pic:nvPicPr>
                          <pic:cNvPr id="309" name="图片_4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53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2" name="图片_84_SpCnt_1"/>
                  <wp:cNvGraphicFramePr/>
                  <a:graphic xmlns:a="http://schemas.openxmlformats.org/drawingml/2006/main">
                    <a:graphicData uri="http://schemas.openxmlformats.org/drawingml/2006/picture">
                      <pic:pic xmlns:pic="http://schemas.openxmlformats.org/drawingml/2006/picture">
                        <pic:nvPicPr>
                          <pic:cNvPr id="302" name="图片_8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63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7" name="图片_164"/>
                  <wp:cNvGraphicFramePr/>
                  <a:graphic xmlns:a="http://schemas.openxmlformats.org/drawingml/2006/main">
                    <a:graphicData uri="http://schemas.openxmlformats.org/drawingml/2006/picture">
                      <pic:pic xmlns:pic="http://schemas.openxmlformats.org/drawingml/2006/picture">
                        <pic:nvPicPr>
                          <pic:cNvPr id="297" name="图片_16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73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5" name="图片_163"/>
                  <wp:cNvGraphicFramePr/>
                  <a:graphic xmlns:a="http://schemas.openxmlformats.org/drawingml/2006/main">
                    <a:graphicData uri="http://schemas.openxmlformats.org/drawingml/2006/picture">
                      <pic:pic xmlns:pic="http://schemas.openxmlformats.org/drawingml/2006/picture">
                        <pic:nvPicPr>
                          <pic:cNvPr id="295" name="图片_16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83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5" name="图片_83_SpCnt_1"/>
                  <wp:cNvGraphicFramePr/>
                  <a:graphic xmlns:a="http://schemas.openxmlformats.org/drawingml/2006/main">
                    <a:graphicData uri="http://schemas.openxmlformats.org/drawingml/2006/picture">
                      <pic:pic xmlns:pic="http://schemas.openxmlformats.org/drawingml/2006/picture">
                        <pic:nvPicPr>
                          <pic:cNvPr id="315" name="图片_8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094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5" name="图片_162"/>
                  <wp:cNvGraphicFramePr/>
                  <a:graphic xmlns:a="http://schemas.openxmlformats.org/drawingml/2006/main">
                    <a:graphicData uri="http://schemas.openxmlformats.org/drawingml/2006/picture">
                      <pic:pic xmlns:pic="http://schemas.openxmlformats.org/drawingml/2006/picture">
                        <pic:nvPicPr>
                          <pic:cNvPr id="285" name="图片_16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04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7" name="图片_161"/>
                  <wp:cNvGraphicFramePr/>
                  <a:graphic xmlns:a="http://schemas.openxmlformats.org/drawingml/2006/main">
                    <a:graphicData uri="http://schemas.openxmlformats.org/drawingml/2006/picture">
                      <pic:pic xmlns:pic="http://schemas.openxmlformats.org/drawingml/2006/picture">
                        <pic:nvPicPr>
                          <pic:cNvPr id="307" name="图片_16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14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10" name="图片_41_SpCnt_1"/>
                  <wp:cNvGraphicFramePr/>
                  <a:graphic xmlns:a="http://schemas.openxmlformats.org/drawingml/2006/main">
                    <a:graphicData uri="http://schemas.openxmlformats.org/drawingml/2006/picture">
                      <pic:pic xmlns:pic="http://schemas.openxmlformats.org/drawingml/2006/picture">
                        <pic:nvPicPr>
                          <pic:cNvPr id="310" name="图片_4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24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3" name="图片_82_SpCnt_1"/>
                  <wp:cNvGraphicFramePr/>
                  <a:graphic xmlns:a="http://schemas.openxmlformats.org/drawingml/2006/main">
                    <a:graphicData uri="http://schemas.openxmlformats.org/drawingml/2006/picture">
                      <pic:pic xmlns:pic="http://schemas.openxmlformats.org/drawingml/2006/picture">
                        <pic:nvPicPr>
                          <pic:cNvPr id="293" name="图片_8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35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4" name="图片_160"/>
                  <wp:cNvGraphicFramePr/>
                  <a:graphic xmlns:a="http://schemas.openxmlformats.org/drawingml/2006/main">
                    <a:graphicData uri="http://schemas.openxmlformats.org/drawingml/2006/picture">
                      <pic:pic xmlns:pic="http://schemas.openxmlformats.org/drawingml/2006/picture">
                        <pic:nvPicPr>
                          <pic:cNvPr id="284" name="图片_16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45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8" name="图片_159"/>
                  <wp:cNvGraphicFramePr/>
                  <a:graphic xmlns:a="http://schemas.openxmlformats.org/drawingml/2006/main">
                    <a:graphicData uri="http://schemas.openxmlformats.org/drawingml/2006/picture">
                      <pic:pic xmlns:pic="http://schemas.openxmlformats.org/drawingml/2006/picture">
                        <pic:nvPicPr>
                          <pic:cNvPr id="288" name="图片_15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55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8" name="图片_81_SpCnt_1"/>
                  <wp:cNvGraphicFramePr/>
                  <a:graphic xmlns:a="http://schemas.openxmlformats.org/drawingml/2006/main">
                    <a:graphicData uri="http://schemas.openxmlformats.org/drawingml/2006/picture">
                      <pic:pic xmlns:pic="http://schemas.openxmlformats.org/drawingml/2006/picture">
                        <pic:nvPicPr>
                          <pic:cNvPr id="308" name="图片_8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65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6" name="图片_158"/>
                  <wp:cNvGraphicFramePr/>
                  <a:graphic xmlns:a="http://schemas.openxmlformats.org/drawingml/2006/main">
                    <a:graphicData uri="http://schemas.openxmlformats.org/drawingml/2006/picture">
                      <pic:pic xmlns:pic="http://schemas.openxmlformats.org/drawingml/2006/picture">
                        <pic:nvPicPr>
                          <pic:cNvPr id="286" name="图片_15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76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04" name="图片_20_SpCnt_1"/>
                  <wp:cNvGraphicFramePr/>
                  <a:graphic xmlns:a="http://schemas.openxmlformats.org/drawingml/2006/main">
                    <a:graphicData uri="http://schemas.openxmlformats.org/drawingml/2006/picture">
                      <pic:pic xmlns:pic="http://schemas.openxmlformats.org/drawingml/2006/picture">
                        <pic:nvPicPr>
                          <pic:cNvPr id="304" name="图片_2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86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00" name="图片_157"/>
                  <wp:cNvGraphicFramePr/>
                  <a:graphic xmlns:a="http://schemas.openxmlformats.org/drawingml/2006/main">
                    <a:graphicData uri="http://schemas.openxmlformats.org/drawingml/2006/picture">
                      <pic:pic xmlns:pic="http://schemas.openxmlformats.org/drawingml/2006/picture">
                        <pic:nvPicPr>
                          <pic:cNvPr id="300" name="图片_15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196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01" name="图片_40_SpCnt_1"/>
                  <wp:cNvGraphicFramePr/>
                  <a:graphic xmlns:a="http://schemas.openxmlformats.org/drawingml/2006/main">
                    <a:graphicData uri="http://schemas.openxmlformats.org/drawingml/2006/picture">
                      <pic:pic xmlns:pic="http://schemas.openxmlformats.org/drawingml/2006/picture">
                        <pic:nvPicPr>
                          <pic:cNvPr id="301" name="图片_4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06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7" name="图片_80_SpCnt_1"/>
                  <wp:cNvGraphicFramePr/>
                  <a:graphic xmlns:a="http://schemas.openxmlformats.org/drawingml/2006/main">
                    <a:graphicData uri="http://schemas.openxmlformats.org/drawingml/2006/picture">
                      <pic:pic xmlns:pic="http://schemas.openxmlformats.org/drawingml/2006/picture">
                        <pic:nvPicPr>
                          <pic:cNvPr id="287" name="图片_8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16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1" name="图片_156"/>
                  <wp:cNvGraphicFramePr/>
                  <a:graphic xmlns:a="http://schemas.openxmlformats.org/drawingml/2006/main">
                    <a:graphicData uri="http://schemas.openxmlformats.org/drawingml/2006/picture">
                      <pic:pic xmlns:pic="http://schemas.openxmlformats.org/drawingml/2006/picture">
                        <pic:nvPicPr>
                          <pic:cNvPr id="311" name="图片_15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27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1" name="图片_155"/>
                  <wp:cNvGraphicFramePr/>
                  <a:graphic xmlns:a="http://schemas.openxmlformats.org/drawingml/2006/main">
                    <a:graphicData uri="http://schemas.openxmlformats.org/drawingml/2006/picture">
                      <pic:pic xmlns:pic="http://schemas.openxmlformats.org/drawingml/2006/picture">
                        <pic:nvPicPr>
                          <pic:cNvPr id="291" name="图片_15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37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8" name="图片_79_SpCnt_1"/>
                  <wp:cNvGraphicFramePr/>
                  <a:graphic xmlns:a="http://schemas.openxmlformats.org/drawingml/2006/main">
                    <a:graphicData uri="http://schemas.openxmlformats.org/drawingml/2006/picture">
                      <pic:pic xmlns:pic="http://schemas.openxmlformats.org/drawingml/2006/picture">
                        <pic:nvPicPr>
                          <pic:cNvPr id="298" name="图片_7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47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89" name="图片_154"/>
                  <wp:cNvGraphicFramePr/>
                  <a:graphic xmlns:a="http://schemas.openxmlformats.org/drawingml/2006/main">
                    <a:graphicData uri="http://schemas.openxmlformats.org/drawingml/2006/picture">
                      <pic:pic xmlns:pic="http://schemas.openxmlformats.org/drawingml/2006/picture">
                        <pic:nvPicPr>
                          <pic:cNvPr id="289" name="图片_15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57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0" name="图片_153"/>
                  <wp:cNvGraphicFramePr/>
                  <a:graphic xmlns:a="http://schemas.openxmlformats.org/drawingml/2006/main">
                    <a:graphicData uri="http://schemas.openxmlformats.org/drawingml/2006/picture">
                      <pic:pic xmlns:pic="http://schemas.openxmlformats.org/drawingml/2006/picture">
                        <pic:nvPicPr>
                          <pic:cNvPr id="290" name="图片_15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68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292" name="图片_39_SpCnt_1"/>
                  <wp:cNvGraphicFramePr/>
                  <a:graphic xmlns:a="http://schemas.openxmlformats.org/drawingml/2006/main">
                    <a:graphicData uri="http://schemas.openxmlformats.org/drawingml/2006/picture">
                      <pic:pic xmlns:pic="http://schemas.openxmlformats.org/drawingml/2006/picture">
                        <pic:nvPicPr>
                          <pic:cNvPr id="292" name="图片_3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78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4" name="图片_78_SpCnt_1"/>
                  <wp:cNvGraphicFramePr/>
                  <a:graphic xmlns:a="http://schemas.openxmlformats.org/drawingml/2006/main">
                    <a:graphicData uri="http://schemas.openxmlformats.org/drawingml/2006/picture">
                      <pic:pic xmlns:pic="http://schemas.openxmlformats.org/drawingml/2006/picture">
                        <pic:nvPicPr>
                          <pic:cNvPr id="294" name="图片_7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88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296" name="图片_152"/>
                  <wp:cNvGraphicFramePr/>
                  <a:graphic xmlns:a="http://schemas.openxmlformats.org/drawingml/2006/main">
                    <a:graphicData uri="http://schemas.openxmlformats.org/drawingml/2006/picture">
                      <pic:pic xmlns:pic="http://schemas.openxmlformats.org/drawingml/2006/picture">
                        <pic:nvPicPr>
                          <pic:cNvPr id="296" name="图片_15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298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9" name="图片_151"/>
                  <wp:cNvGraphicFramePr/>
                  <a:graphic xmlns:a="http://schemas.openxmlformats.org/drawingml/2006/main">
                    <a:graphicData uri="http://schemas.openxmlformats.org/drawingml/2006/picture">
                      <pic:pic xmlns:pic="http://schemas.openxmlformats.org/drawingml/2006/picture">
                        <pic:nvPicPr>
                          <pic:cNvPr id="339" name="图片_15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09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6" name="图片_77_SpCnt_1"/>
                  <wp:cNvGraphicFramePr/>
                  <a:graphic xmlns:a="http://schemas.openxmlformats.org/drawingml/2006/main">
                    <a:graphicData uri="http://schemas.openxmlformats.org/drawingml/2006/picture">
                      <pic:pic xmlns:pic="http://schemas.openxmlformats.org/drawingml/2006/picture">
                        <pic:nvPicPr>
                          <pic:cNvPr id="316" name="图片_7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19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8" name="图片_150"/>
                  <wp:cNvGraphicFramePr/>
                  <a:graphic xmlns:a="http://schemas.openxmlformats.org/drawingml/2006/main">
                    <a:graphicData uri="http://schemas.openxmlformats.org/drawingml/2006/picture">
                      <pic:pic xmlns:pic="http://schemas.openxmlformats.org/drawingml/2006/picture">
                        <pic:nvPicPr>
                          <pic:cNvPr id="338" name="图片_15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29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42" name="图片_19_SpCnt_1"/>
                  <wp:cNvGraphicFramePr/>
                  <a:graphic xmlns:a="http://schemas.openxmlformats.org/drawingml/2006/main">
                    <a:graphicData uri="http://schemas.openxmlformats.org/drawingml/2006/picture">
                      <pic:pic xmlns:pic="http://schemas.openxmlformats.org/drawingml/2006/picture">
                        <pic:nvPicPr>
                          <pic:cNvPr id="342" name="图片_1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39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7" name="图片_149"/>
                  <wp:cNvGraphicFramePr/>
                  <a:graphic xmlns:a="http://schemas.openxmlformats.org/drawingml/2006/main">
                    <a:graphicData uri="http://schemas.openxmlformats.org/drawingml/2006/picture">
                      <pic:pic xmlns:pic="http://schemas.openxmlformats.org/drawingml/2006/picture">
                        <pic:nvPicPr>
                          <pic:cNvPr id="327" name="图片_14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50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17" name="图片_38_SpCnt_1"/>
                  <wp:cNvGraphicFramePr/>
                  <a:graphic xmlns:a="http://schemas.openxmlformats.org/drawingml/2006/main">
                    <a:graphicData uri="http://schemas.openxmlformats.org/drawingml/2006/picture">
                      <pic:pic xmlns:pic="http://schemas.openxmlformats.org/drawingml/2006/picture">
                        <pic:nvPicPr>
                          <pic:cNvPr id="317" name="图片_3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60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0" name="图片_76_SpCnt_1"/>
                  <wp:cNvGraphicFramePr/>
                  <a:graphic xmlns:a="http://schemas.openxmlformats.org/drawingml/2006/main">
                    <a:graphicData uri="http://schemas.openxmlformats.org/drawingml/2006/picture">
                      <pic:pic xmlns:pic="http://schemas.openxmlformats.org/drawingml/2006/picture">
                        <pic:nvPicPr>
                          <pic:cNvPr id="320" name="图片_7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70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0" name="图片_148"/>
                  <wp:cNvGraphicFramePr/>
                  <a:graphic xmlns:a="http://schemas.openxmlformats.org/drawingml/2006/main">
                    <a:graphicData uri="http://schemas.openxmlformats.org/drawingml/2006/picture">
                      <pic:pic xmlns:pic="http://schemas.openxmlformats.org/drawingml/2006/picture">
                        <pic:nvPicPr>
                          <pic:cNvPr id="340" name="图片_14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80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4" name="图片_147"/>
                  <wp:cNvGraphicFramePr/>
                  <a:graphic xmlns:a="http://schemas.openxmlformats.org/drawingml/2006/main">
                    <a:graphicData uri="http://schemas.openxmlformats.org/drawingml/2006/picture">
                      <pic:pic xmlns:pic="http://schemas.openxmlformats.org/drawingml/2006/picture">
                        <pic:nvPicPr>
                          <pic:cNvPr id="324" name="图片_14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391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1" name="图片_75_SpCnt_1"/>
                  <wp:cNvGraphicFramePr/>
                  <a:graphic xmlns:a="http://schemas.openxmlformats.org/drawingml/2006/main">
                    <a:graphicData uri="http://schemas.openxmlformats.org/drawingml/2006/picture">
                      <pic:pic xmlns:pic="http://schemas.openxmlformats.org/drawingml/2006/picture">
                        <pic:nvPicPr>
                          <pic:cNvPr id="341" name="图片_7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01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8" name="图片_146"/>
                  <wp:cNvGraphicFramePr/>
                  <a:graphic xmlns:a="http://schemas.openxmlformats.org/drawingml/2006/main">
                    <a:graphicData uri="http://schemas.openxmlformats.org/drawingml/2006/picture">
                      <pic:pic xmlns:pic="http://schemas.openxmlformats.org/drawingml/2006/picture">
                        <pic:nvPicPr>
                          <pic:cNvPr id="328" name="图片_14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11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3" name="图片_145"/>
                  <wp:cNvGraphicFramePr/>
                  <a:graphic xmlns:a="http://schemas.openxmlformats.org/drawingml/2006/main">
                    <a:graphicData uri="http://schemas.openxmlformats.org/drawingml/2006/picture">
                      <pic:pic xmlns:pic="http://schemas.openxmlformats.org/drawingml/2006/picture">
                        <pic:nvPicPr>
                          <pic:cNvPr id="343" name="图片_14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21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37" name="图片_37_SpCnt_1"/>
                  <wp:cNvGraphicFramePr/>
                  <a:graphic xmlns:a="http://schemas.openxmlformats.org/drawingml/2006/main">
                    <a:graphicData uri="http://schemas.openxmlformats.org/drawingml/2006/picture">
                      <pic:pic xmlns:pic="http://schemas.openxmlformats.org/drawingml/2006/picture">
                        <pic:nvPicPr>
                          <pic:cNvPr id="337" name="图片_3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32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6" name="图片_74_SpCnt_1"/>
                  <wp:cNvGraphicFramePr/>
                  <a:graphic xmlns:a="http://schemas.openxmlformats.org/drawingml/2006/main">
                    <a:graphicData uri="http://schemas.openxmlformats.org/drawingml/2006/picture">
                      <pic:pic xmlns:pic="http://schemas.openxmlformats.org/drawingml/2006/picture">
                        <pic:nvPicPr>
                          <pic:cNvPr id="336" name="图片_7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42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4" name="图片_144"/>
                  <wp:cNvGraphicFramePr/>
                  <a:graphic xmlns:a="http://schemas.openxmlformats.org/drawingml/2006/main">
                    <a:graphicData uri="http://schemas.openxmlformats.org/drawingml/2006/picture">
                      <pic:pic xmlns:pic="http://schemas.openxmlformats.org/drawingml/2006/picture">
                        <pic:nvPicPr>
                          <pic:cNvPr id="344" name="图片_14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52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9" name="图片_143"/>
                  <wp:cNvGraphicFramePr/>
                  <a:graphic xmlns:a="http://schemas.openxmlformats.org/drawingml/2006/main">
                    <a:graphicData uri="http://schemas.openxmlformats.org/drawingml/2006/picture">
                      <pic:pic xmlns:pic="http://schemas.openxmlformats.org/drawingml/2006/picture">
                        <pic:nvPicPr>
                          <pic:cNvPr id="319" name="图片_14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62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9" name="图片_73_SpCnt_1"/>
                  <wp:cNvGraphicFramePr/>
                  <a:graphic xmlns:a="http://schemas.openxmlformats.org/drawingml/2006/main">
                    <a:graphicData uri="http://schemas.openxmlformats.org/drawingml/2006/picture">
                      <pic:pic xmlns:pic="http://schemas.openxmlformats.org/drawingml/2006/picture">
                        <pic:nvPicPr>
                          <pic:cNvPr id="329" name="图片_7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72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0" name="图片_142"/>
                  <wp:cNvGraphicFramePr/>
                  <a:graphic xmlns:a="http://schemas.openxmlformats.org/drawingml/2006/main">
                    <a:graphicData uri="http://schemas.openxmlformats.org/drawingml/2006/picture">
                      <pic:pic xmlns:pic="http://schemas.openxmlformats.org/drawingml/2006/picture">
                        <pic:nvPicPr>
                          <pic:cNvPr id="330" name="图片_14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83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45" name="图片_9_SpCnt_1"/>
                  <wp:cNvGraphicFramePr/>
                  <a:graphic xmlns:a="http://schemas.openxmlformats.org/drawingml/2006/main">
                    <a:graphicData uri="http://schemas.openxmlformats.org/drawingml/2006/picture">
                      <pic:pic xmlns:pic="http://schemas.openxmlformats.org/drawingml/2006/picture">
                        <pic:nvPicPr>
                          <pic:cNvPr id="345" name="图片_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493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31" name="图片_18_SpCnt_1"/>
                  <wp:cNvGraphicFramePr/>
                  <a:graphic xmlns:a="http://schemas.openxmlformats.org/drawingml/2006/main">
                    <a:graphicData uri="http://schemas.openxmlformats.org/drawingml/2006/picture">
                      <pic:pic xmlns:pic="http://schemas.openxmlformats.org/drawingml/2006/picture">
                        <pic:nvPicPr>
                          <pic:cNvPr id="331" name="图片_1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03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6" name="图片_141"/>
                  <wp:cNvGraphicFramePr/>
                  <a:graphic xmlns:a="http://schemas.openxmlformats.org/drawingml/2006/main">
                    <a:graphicData uri="http://schemas.openxmlformats.org/drawingml/2006/picture">
                      <pic:pic xmlns:pic="http://schemas.openxmlformats.org/drawingml/2006/picture">
                        <pic:nvPicPr>
                          <pic:cNvPr id="346" name="图片_14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13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25" name="图片_36_SpCnt_1"/>
                  <wp:cNvGraphicFramePr/>
                  <a:graphic xmlns:a="http://schemas.openxmlformats.org/drawingml/2006/main">
                    <a:graphicData uri="http://schemas.openxmlformats.org/drawingml/2006/picture">
                      <pic:pic xmlns:pic="http://schemas.openxmlformats.org/drawingml/2006/picture">
                        <pic:nvPicPr>
                          <pic:cNvPr id="325" name="图片_3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24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1" name="图片_72_SpCnt_1"/>
                  <wp:cNvGraphicFramePr/>
                  <a:graphic xmlns:a="http://schemas.openxmlformats.org/drawingml/2006/main">
                    <a:graphicData uri="http://schemas.openxmlformats.org/drawingml/2006/picture">
                      <pic:pic xmlns:pic="http://schemas.openxmlformats.org/drawingml/2006/picture">
                        <pic:nvPicPr>
                          <pic:cNvPr id="321" name="图片_7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34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18" name="图片_140"/>
                  <wp:cNvGraphicFramePr/>
                  <a:graphic xmlns:a="http://schemas.openxmlformats.org/drawingml/2006/main">
                    <a:graphicData uri="http://schemas.openxmlformats.org/drawingml/2006/picture">
                      <pic:pic xmlns:pic="http://schemas.openxmlformats.org/drawingml/2006/picture">
                        <pic:nvPicPr>
                          <pic:cNvPr id="318" name="图片_14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44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2" name="图片_139"/>
                  <wp:cNvGraphicFramePr/>
                  <a:graphic xmlns:a="http://schemas.openxmlformats.org/drawingml/2006/main">
                    <a:graphicData uri="http://schemas.openxmlformats.org/drawingml/2006/picture">
                      <pic:pic xmlns:pic="http://schemas.openxmlformats.org/drawingml/2006/picture">
                        <pic:nvPicPr>
                          <pic:cNvPr id="332" name="图片_13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54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3" name="图片_71_SpCnt_1"/>
                  <wp:cNvGraphicFramePr/>
                  <a:graphic xmlns:a="http://schemas.openxmlformats.org/drawingml/2006/main">
                    <a:graphicData uri="http://schemas.openxmlformats.org/drawingml/2006/picture">
                      <pic:pic xmlns:pic="http://schemas.openxmlformats.org/drawingml/2006/picture">
                        <pic:nvPicPr>
                          <pic:cNvPr id="333" name="图片_7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65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47" name="图片_138"/>
                  <wp:cNvGraphicFramePr/>
                  <a:graphic xmlns:a="http://schemas.openxmlformats.org/drawingml/2006/main">
                    <a:graphicData uri="http://schemas.openxmlformats.org/drawingml/2006/picture">
                      <pic:pic xmlns:pic="http://schemas.openxmlformats.org/drawingml/2006/picture">
                        <pic:nvPicPr>
                          <pic:cNvPr id="347" name="图片_13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75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2" name="图片_137"/>
                  <wp:cNvGraphicFramePr/>
                  <a:graphic xmlns:a="http://schemas.openxmlformats.org/drawingml/2006/main">
                    <a:graphicData uri="http://schemas.openxmlformats.org/drawingml/2006/picture">
                      <pic:pic xmlns:pic="http://schemas.openxmlformats.org/drawingml/2006/picture">
                        <pic:nvPicPr>
                          <pic:cNvPr id="322" name="图片_13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85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23" name="图片_35_SpCnt_1"/>
                  <wp:cNvGraphicFramePr/>
                  <a:graphic xmlns:a="http://schemas.openxmlformats.org/drawingml/2006/main">
                    <a:graphicData uri="http://schemas.openxmlformats.org/drawingml/2006/picture">
                      <pic:pic xmlns:pic="http://schemas.openxmlformats.org/drawingml/2006/picture">
                        <pic:nvPicPr>
                          <pic:cNvPr id="323" name="图片_3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595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26" name="图片_70_SpCnt_1"/>
                  <wp:cNvGraphicFramePr/>
                  <a:graphic xmlns:a="http://schemas.openxmlformats.org/drawingml/2006/main">
                    <a:graphicData uri="http://schemas.openxmlformats.org/drawingml/2006/picture">
                      <pic:pic xmlns:pic="http://schemas.openxmlformats.org/drawingml/2006/picture">
                        <pic:nvPicPr>
                          <pic:cNvPr id="326" name="图片_7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06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4" name="图片_136"/>
                  <wp:cNvGraphicFramePr/>
                  <a:graphic xmlns:a="http://schemas.openxmlformats.org/drawingml/2006/main">
                    <a:graphicData uri="http://schemas.openxmlformats.org/drawingml/2006/picture">
                      <pic:pic xmlns:pic="http://schemas.openxmlformats.org/drawingml/2006/picture">
                        <pic:nvPicPr>
                          <pic:cNvPr id="334" name="图片_13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16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35" name="图片_135"/>
                  <wp:cNvGraphicFramePr/>
                  <a:graphic xmlns:a="http://schemas.openxmlformats.org/drawingml/2006/main">
                    <a:graphicData uri="http://schemas.openxmlformats.org/drawingml/2006/picture">
                      <pic:pic xmlns:pic="http://schemas.openxmlformats.org/drawingml/2006/picture">
                        <pic:nvPicPr>
                          <pic:cNvPr id="335" name="图片_13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26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61" name="图片_69_SpCnt_1"/>
                  <wp:cNvGraphicFramePr/>
                  <a:graphic xmlns:a="http://schemas.openxmlformats.org/drawingml/2006/main">
                    <a:graphicData uri="http://schemas.openxmlformats.org/drawingml/2006/picture">
                      <pic:pic xmlns:pic="http://schemas.openxmlformats.org/drawingml/2006/picture">
                        <pic:nvPicPr>
                          <pic:cNvPr id="361" name="图片_6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36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67" name="图片_134"/>
                  <wp:cNvGraphicFramePr/>
                  <a:graphic xmlns:a="http://schemas.openxmlformats.org/drawingml/2006/main">
                    <a:graphicData uri="http://schemas.openxmlformats.org/drawingml/2006/picture">
                      <pic:pic xmlns:pic="http://schemas.openxmlformats.org/drawingml/2006/picture">
                        <pic:nvPicPr>
                          <pic:cNvPr id="367" name="图片_13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47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60" name="图片_17_SpCnt_1"/>
                  <wp:cNvGraphicFramePr/>
                  <a:graphic xmlns:a="http://schemas.openxmlformats.org/drawingml/2006/main">
                    <a:graphicData uri="http://schemas.openxmlformats.org/drawingml/2006/picture">
                      <pic:pic xmlns:pic="http://schemas.openxmlformats.org/drawingml/2006/picture">
                        <pic:nvPicPr>
                          <pic:cNvPr id="360" name="图片_1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57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71" name="图片_133"/>
                  <wp:cNvGraphicFramePr/>
                  <a:graphic xmlns:a="http://schemas.openxmlformats.org/drawingml/2006/main">
                    <a:graphicData uri="http://schemas.openxmlformats.org/drawingml/2006/picture">
                      <pic:pic xmlns:pic="http://schemas.openxmlformats.org/drawingml/2006/picture">
                        <pic:nvPicPr>
                          <pic:cNvPr id="371" name="图片_13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67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69" name="图片_34_SpCnt_1"/>
                  <wp:cNvGraphicFramePr/>
                  <a:graphic xmlns:a="http://schemas.openxmlformats.org/drawingml/2006/main">
                    <a:graphicData uri="http://schemas.openxmlformats.org/drawingml/2006/picture">
                      <pic:pic xmlns:pic="http://schemas.openxmlformats.org/drawingml/2006/picture">
                        <pic:nvPicPr>
                          <pic:cNvPr id="369" name="图片_3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77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58" name="图片_68_SpCnt_1"/>
                  <wp:cNvGraphicFramePr/>
                  <a:graphic xmlns:a="http://schemas.openxmlformats.org/drawingml/2006/main">
                    <a:graphicData uri="http://schemas.openxmlformats.org/drawingml/2006/picture">
                      <pic:pic xmlns:pic="http://schemas.openxmlformats.org/drawingml/2006/picture">
                        <pic:nvPicPr>
                          <pic:cNvPr id="358" name="图片_6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88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62" name="图片_132"/>
                  <wp:cNvGraphicFramePr/>
                  <a:graphic xmlns:a="http://schemas.openxmlformats.org/drawingml/2006/main">
                    <a:graphicData uri="http://schemas.openxmlformats.org/drawingml/2006/picture">
                      <pic:pic xmlns:pic="http://schemas.openxmlformats.org/drawingml/2006/picture">
                        <pic:nvPicPr>
                          <pic:cNvPr id="362" name="图片_13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698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52" name="图片_131"/>
                  <wp:cNvGraphicFramePr/>
                  <a:graphic xmlns:a="http://schemas.openxmlformats.org/drawingml/2006/main">
                    <a:graphicData uri="http://schemas.openxmlformats.org/drawingml/2006/picture">
                      <pic:pic xmlns:pic="http://schemas.openxmlformats.org/drawingml/2006/picture">
                        <pic:nvPicPr>
                          <pic:cNvPr id="352" name="图片_13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08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63" name="图片_67_SpCnt_1"/>
                  <wp:cNvGraphicFramePr/>
                  <a:graphic xmlns:a="http://schemas.openxmlformats.org/drawingml/2006/main">
                    <a:graphicData uri="http://schemas.openxmlformats.org/drawingml/2006/picture">
                      <pic:pic xmlns:pic="http://schemas.openxmlformats.org/drawingml/2006/picture">
                        <pic:nvPicPr>
                          <pic:cNvPr id="363" name="图片_6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18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2" name="图片_130"/>
                  <wp:cNvGraphicFramePr/>
                  <a:graphic xmlns:a="http://schemas.openxmlformats.org/drawingml/2006/main">
                    <a:graphicData uri="http://schemas.openxmlformats.org/drawingml/2006/picture">
                      <pic:pic xmlns:pic="http://schemas.openxmlformats.org/drawingml/2006/picture">
                        <pic:nvPicPr>
                          <pic:cNvPr id="372" name="图片_13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28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3" name="图片_129"/>
                  <wp:cNvGraphicFramePr/>
                  <a:graphic xmlns:a="http://schemas.openxmlformats.org/drawingml/2006/main">
                    <a:graphicData uri="http://schemas.openxmlformats.org/drawingml/2006/picture">
                      <pic:pic xmlns:pic="http://schemas.openxmlformats.org/drawingml/2006/picture">
                        <pic:nvPicPr>
                          <pic:cNvPr id="373" name="图片_12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39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4" name="图片_33_SpCnt_1"/>
                  <wp:cNvGraphicFramePr/>
                  <a:graphic xmlns:a="http://schemas.openxmlformats.org/drawingml/2006/main">
                    <a:graphicData uri="http://schemas.openxmlformats.org/drawingml/2006/picture">
                      <pic:pic xmlns:pic="http://schemas.openxmlformats.org/drawingml/2006/picture">
                        <pic:nvPicPr>
                          <pic:cNvPr id="374" name="图片_3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49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51" name="图片_66_SpCnt_1"/>
                  <wp:cNvGraphicFramePr/>
                  <a:graphic xmlns:a="http://schemas.openxmlformats.org/drawingml/2006/main">
                    <a:graphicData uri="http://schemas.openxmlformats.org/drawingml/2006/picture">
                      <pic:pic xmlns:pic="http://schemas.openxmlformats.org/drawingml/2006/picture">
                        <pic:nvPicPr>
                          <pic:cNvPr id="351" name="图片_6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59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9" name="图片_128"/>
                  <wp:cNvGraphicFramePr/>
                  <a:graphic xmlns:a="http://schemas.openxmlformats.org/drawingml/2006/main">
                    <a:graphicData uri="http://schemas.openxmlformats.org/drawingml/2006/picture">
                      <pic:pic xmlns:pic="http://schemas.openxmlformats.org/drawingml/2006/picture">
                        <pic:nvPicPr>
                          <pic:cNvPr id="379" name="图片_12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69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54" name="图片_127"/>
                  <wp:cNvGraphicFramePr/>
                  <a:graphic xmlns:a="http://schemas.openxmlformats.org/drawingml/2006/main">
                    <a:graphicData uri="http://schemas.openxmlformats.org/drawingml/2006/picture">
                      <pic:pic xmlns:pic="http://schemas.openxmlformats.org/drawingml/2006/picture">
                        <pic:nvPicPr>
                          <pic:cNvPr id="354" name="图片_12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80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70" name="图片_65_SpCnt_1"/>
                  <wp:cNvGraphicFramePr/>
                  <a:graphic xmlns:a="http://schemas.openxmlformats.org/drawingml/2006/main">
                    <a:graphicData uri="http://schemas.openxmlformats.org/drawingml/2006/picture">
                      <pic:pic xmlns:pic="http://schemas.openxmlformats.org/drawingml/2006/picture">
                        <pic:nvPicPr>
                          <pic:cNvPr id="370" name="图片_6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790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64" name="图片_126"/>
                  <wp:cNvGraphicFramePr/>
                  <a:graphic xmlns:a="http://schemas.openxmlformats.org/drawingml/2006/main">
                    <a:graphicData uri="http://schemas.openxmlformats.org/drawingml/2006/picture">
                      <pic:pic xmlns:pic="http://schemas.openxmlformats.org/drawingml/2006/picture">
                        <pic:nvPicPr>
                          <pic:cNvPr id="364" name="图片_12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00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59" name="图片_8_SpCnt_1"/>
                  <wp:cNvGraphicFramePr/>
                  <a:graphic xmlns:a="http://schemas.openxmlformats.org/drawingml/2006/main">
                    <a:graphicData uri="http://schemas.openxmlformats.org/drawingml/2006/picture">
                      <pic:pic xmlns:pic="http://schemas.openxmlformats.org/drawingml/2006/picture">
                        <pic:nvPicPr>
                          <pic:cNvPr id="359" name="图片_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10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5" name="图片_16_SpCnt_1"/>
                  <wp:cNvGraphicFramePr/>
                  <a:graphic xmlns:a="http://schemas.openxmlformats.org/drawingml/2006/main">
                    <a:graphicData uri="http://schemas.openxmlformats.org/drawingml/2006/picture">
                      <pic:pic xmlns:pic="http://schemas.openxmlformats.org/drawingml/2006/picture">
                        <pic:nvPicPr>
                          <pic:cNvPr id="375" name="图片_1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21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6" name="图片_32_SpCnt_1"/>
                  <wp:cNvGraphicFramePr/>
                  <a:graphic xmlns:a="http://schemas.openxmlformats.org/drawingml/2006/main">
                    <a:graphicData uri="http://schemas.openxmlformats.org/drawingml/2006/picture">
                      <pic:pic xmlns:pic="http://schemas.openxmlformats.org/drawingml/2006/picture">
                        <pic:nvPicPr>
                          <pic:cNvPr id="376" name="图片_3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31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77" name="图片_125"/>
                  <wp:cNvGraphicFramePr/>
                  <a:graphic xmlns:a="http://schemas.openxmlformats.org/drawingml/2006/main">
                    <a:graphicData uri="http://schemas.openxmlformats.org/drawingml/2006/picture">
                      <pic:pic xmlns:pic="http://schemas.openxmlformats.org/drawingml/2006/picture">
                        <pic:nvPicPr>
                          <pic:cNvPr id="377" name="图片_12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41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355" name="图片_64_SpCnt_1"/>
                  <wp:cNvGraphicFramePr/>
                  <a:graphic xmlns:a="http://schemas.openxmlformats.org/drawingml/2006/main">
                    <a:graphicData uri="http://schemas.openxmlformats.org/drawingml/2006/picture">
                      <pic:pic xmlns:pic="http://schemas.openxmlformats.org/drawingml/2006/picture">
                        <pic:nvPicPr>
                          <pic:cNvPr id="355" name="图片_6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51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365" name="图片_124"/>
                  <wp:cNvGraphicFramePr/>
                  <a:graphic xmlns:a="http://schemas.openxmlformats.org/drawingml/2006/main">
                    <a:graphicData uri="http://schemas.openxmlformats.org/drawingml/2006/picture">
                      <pic:pic xmlns:pic="http://schemas.openxmlformats.org/drawingml/2006/picture">
                        <pic:nvPicPr>
                          <pic:cNvPr id="365" name="图片_12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color w:val="000000"/>
                <w:kern w:val="0"/>
                <w:sz w:val="20"/>
                <w:szCs w:val="20"/>
                <w:lang w:bidi="ar"/>
              </w:rPr>
              <w:t>普通计算机教室</w:t>
            </w:r>
            <w:r>
              <w:rPr>
                <w:rFonts w:ascii="宋体" w:eastAsia="宋体" w:hAnsi="宋体" w:cs="宋体" w:hint="eastAsia"/>
                <w:b/>
                <w:bCs/>
                <w:color w:val="000000"/>
                <w:kern w:val="0"/>
                <w:sz w:val="20"/>
                <w:szCs w:val="20"/>
                <w:lang w:bidi="ar"/>
              </w:rPr>
              <w:t>2</w:t>
            </w:r>
            <w:r>
              <w:rPr>
                <w:rFonts w:ascii="宋体" w:eastAsia="宋体" w:hAnsi="宋体" w:cs="宋体" w:hint="eastAsia"/>
                <w:b/>
                <w:bCs/>
                <w:color w:val="000000"/>
                <w:kern w:val="0"/>
                <w:sz w:val="20"/>
                <w:szCs w:val="20"/>
                <w:lang w:bidi="ar"/>
              </w:rPr>
              <w:t>间</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center"/>
              <w:rPr>
                <w:rFonts w:ascii="宋体" w:eastAsia="宋体" w:hAnsi="宋体" w:cs="宋体"/>
                <w:color w:val="000000"/>
                <w:sz w:val="20"/>
                <w:szCs w:val="20"/>
              </w:rPr>
            </w:pPr>
          </w:p>
        </w:tc>
      </w:tr>
      <w:tr w:rsidR="00D13029">
        <w:trPr>
          <w:trHeight w:val="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云管理平台</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硬件列表</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软硬一体化</w:t>
            </w:r>
            <w:r>
              <w:rPr>
                <w:rFonts w:ascii="宋体" w:eastAsia="宋体" w:hAnsi="宋体" w:cs="宋体" w:hint="eastAsia"/>
                <w:color w:val="000000"/>
                <w:kern w:val="0"/>
                <w:sz w:val="20"/>
                <w:szCs w:val="20"/>
                <w:lang w:bidi="ar"/>
              </w:rPr>
              <w:t>1U</w:t>
            </w:r>
            <w:r>
              <w:rPr>
                <w:rFonts w:ascii="宋体" w:eastAsia="宋体" w:hAnsi="宋体" w:cs="宋体" w:hint="eastAsia"/>
                <w:color w:val="000000"/>
                <w:kern w:val="0"/>
                <w:sz w:val="20"/>
                <w:szCs w:val="20"/>
                <w:lang w:bidi="ar"/>
              </w:rPr>
              <w:t>设备，内置系统软件。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配置≥</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颗</w:t>
            </w:r>
            <w:r>
              <w:rPr>
                <w:rFonts w:ascii="宋体" w:eastAsia="宋体" w:hAnsi="宋体" w:cs="宋体" w:hint="eastAsia"/>
                <w:color w:val="000000"/>
                <w:kern w:val="0"/>
                <w:sz w:val="20"/>
                <w:szCs w:val="20"/>
                <w:lang w:bidi="ar"/>
              </w:rPr>
              <w:t xml:space="preserve">Intel Xeon </w:t>
            </w:r>
            <w:r>
              <w:rPr>
                <w:rFonts w:ascii="宋体" w:eastAsia="宋体" w:hAnsi="宋体" w:cs="宋体" w:hint="eastAsia"/>
                <w:color w:val="000000"/>
                <w:kern w:val="0"/>
                <w:sz w:val="20"/>
                <w:szCs w:val="20"/>
                <w:lang w:bidi="ar"/>
              </w:rPr>
              <w:t>系列</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，主频不低于</w:t>
            </w:r>
            <w:r>
              <w:rPr>
                <w:rFonts w:ascii="宋体" w:eastAsia="宋体" w:hAnsi="宋体" w:cs="宋体" w:hint="eastAsia"/>
                <w:color w:val="000000"/>
                <w:kern w:val="0"/>
                <w:sz w:val="20"/>
                <w:szCs w:val="20"/>
                <w:lang w:bidi="ar"/>
              </w:rPr>
              <w:t>3.5GHz,</w:t>
            </w:r>
            <w:r>
              <w:rPr>
                <w:rFonts w:ascii="宋体" w:eastAsia="宋体" w:hAnsi="宋体" w:cs="宋体" w:hint="eastAsia"/>
                <w:color w:val="000000"/>
                <w:kern w:val="0"/>
                <w:sz w:val="20"/>
                <w:szCs w:val="20"/>
                <w:lang w:bidi="ar"/>
              </w:rPr>
              <w:t>物理核心数不少于</w:t>
            </w:r>
            <w:r>
              <w:rPr>
                <w:rFonts w:ascii="宋体" w:eastAsia="宋体" w:hAnsi="宋体" w:cs="宋体" w:hint="eastAsia"/>
                <w:color w:val="000000"/>
                <w:kern w:val="0"/>
                <w:sz w:val="20"/>
                <w:szCs w:val="20"/>
                <w:lang w:bidi="ar"/>
              </w:rPr>
              <w:t xml:space="preserve">4 </w:t>
            </w:r>
            <w:r>
              <w:rPr>
                <w:rFonts w:ascii="宋体" w:eastAsia="宋体" w:hAnsi="宋体" w:cs="宋体" w:hint="eastAsia"/>
                <w:color w:val="000000"/>
                <w:kern w:val="0"/>
                <w:sz w:val="20"/>
                <w:szCs w:val="20"/>
                <w:lang w:bidi="ar"/>
              </w:rPr>
              <w:t>颗，缓存不低于</w:t>
            </w:r>
            <w:r>
              <w:rPr>
                <w:rFonts w:ascii="宋体" w:eastAsia="宋体" w:hAnsi="宋体" w:cs="宋体" w:hint="eastAsia"/>
                <w:color w:val="000000"/>
                <w:kern w:val="0"/>
                <w:sz w:val="20"/>
                <w:szCs w:val="20"/>
                <w:lang w:bidi="ar"/>
              </w:rPr>
              <w:t>8MB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内存：</w:t>
            </w:r>
            <w:r>
              <w:rPr>
                <w:rFonts w:ascii="宋体" w:eastAsia="宋体" w:hAnsi="宋体" w:cs="宋体" w:hint="eastAsia"/>
                <w:color w:val="000000"/>
                <w:kern w:val="0"/>
                <w:sz w:val="20"/>
                <w:szCs w:val="20"/>
                <w:lang w:bidi="ar"/>
              </w:rPr>
              <w:t>32G DDR4</w:t>
            </w:r>
            <w:r>
              <w:rPr>
                <w:rFonts w:ascii="宋体" w:eastAsia="宋体" w:hAnsi="宋体" w:cs="宋体" w:hint="eastAsia"/>
                <w:color w:val="000000"/>
                <w:kern w:val="0"/>
                <w:sz w:val="20"/>
                <w:szCs w:val="20"/>
                <w:lang w:bidi="ar"/>
              </w:rPr>
              <w:t>内存或以上配置。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系统硬盘：</w:t>
            </w:r>
            <w:r>
              <w:rPr>
                <w:rFonts w:ascii="宋体" w:eastAsia="宋体" w:hAnsi="宋体" w:cs="宋体" w:hint="eastAsia"/>
                <w:color w:val="000000"/>
                <w:kern w:val="0"/>
                <w:sz w:val="20"/>
                <w:szCs w:val="20"/>
                <w:lang w:bidi="ar"/>
              </w:rPr>
              <w:t>1TB</w:t>
            </w:r>
            <w:r>
              <w:rPr>
                <w:rFonts w:ascii="宋体" w:eastAsia="宋体" w:hAnsi="宋体" w:cs="宋体" w:hint="eastAsia"/>
                <w:color w:val="000000"/>
                <w:kern w:val="0"/>
                <w:sz w:val="20"/>
                <w:szCs w:val="20"/>
                <w:lang w:bidi="ar"/>
              </w:rPr>
              <w:t>或以上</w:t>
            </w:r>
            <w:r>
              <w:rPr>
                <w:rFonts w:ascii="宋体" w:eastAsia="宋体" w:hAnsi="宋体" w:cs="宋体" w:hint="eastAsia"/>
                <w:color w:val="000000"/>
                <w:kern w:val="0"/>
                <w:sz w:val="20"/>
                <w:szCs w:val="20"/>
                <w:lang w:bidi="ar"/>
              </w:rPr>
              <w:t xml:space="preserve">M.2 </w:t>
            </w:r>
            <w:r>
              <w:rPr>
                <w:rFonts w:ascii="宋体" w:eastAsia="宋体" w:hAnsi="宋体" w:cs="宋体" w:hint="eastAsia"/>
                <w:color w:val="000000"/>
                <w:kern w:val="0"/>
                <w:sz w:val="20"/>
                <w:szCs w:val="20"/>
                <w:lang w:bidi="ar"/>
              </w:rPr>
              <w:t>NVME SSD</w:t>
            </w:r>
            <w:r>
              <w:rPr>
                <w:rFonts w:ascii="宋体" w:eastAsia="宋体" w:hAnsi="宋体" w:cs="宋体" w:hint="eastAsia"/>
                <w:color w:val="000000"/>
                <w:kern w:val="0"/>
                <w:sz w:val="20"/>
                <w:szCs w:val="20"/>
                <w:lang w:bidi="ar"/>
              </w:rPr>
              <w:t>固态硬盘。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数据硬盘：配置不少于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块</w:t>
            </w:r>
            <w:r>
              <w:rPr>
                <w:rFonts w:ascii="宋体" w:eastAsia="宋体" w:hAnsi="宋体" w:cs="宋体" w:hint="eastAsia"/>
                <w:color w:val="000000"/>
                <w:kern w:val="0"/>
                <w:sz w:val="20"/>
                <w:szCs w:val="20"/>
                <w:lang w:bidi="ar"/>
              </w:rPr>
              <w:t>8T SATA 3.0 7200RPM 256M</w:t>
            </w:r>
            <w:r>
              <w:rPr>
                <w:rFonts w:ascii="宋体" w:eastAsia="宋体" w:hAnsi="宋体" w:cs="宋体" w:hint="eastAsia"/>
                <w:color w:val="000000"/>
                <w:kern w:val="0"/>
                <w:sz w:val="20"/>
                <w:szCs w:val="20"/>
                <w:lang w:bidi="ar"/>
              </w:rPr>
              <w:t>缓存企业级机械硬盘。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6.PCIE</w:t>
            </w:r>
            <w:r>
              <w:rPr>
                <w:rFonts w:ascii="宋体" w:eastAsia="宋体" w:hAnsi="宋体" w:cs="宋体" w:hint="eastAsia"/>
                <w:color w:val="000000"/>
                <w:kern w:val="0"/>
                <w:sz w:val="20"/>
                <w:szCs w:val="20"/>
                <w:lang w:bidi="ar"/>
              </w:rPr>
              <w:t>扩展：支持不少于</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个全高</w:t>
            </w:r>
            <w:r>
              <w:rPr>
                <w:rFonts w:ascii="宋体" w:eastAsia="宋体" w:hAnsi="宋体" w:cs="宋体" w:hint="eastAsia"/>
                <w:color w:val="000000"/>
                <w:kern w:val="0"/>
                <w:sz w:val="20"/>
                <w:szCs w:val="20"/>
                <w:lang w:bidi="ar"/>
              </w:rPr>
              <w:t xml:space="preserve">PCIE X16 </w:t>
            </w:r>
            <w:r>
              <w:rPr>
                <w:rFonts w:ascii="宋体" w:eastAsia="宋体" w:hAnsi="宋体" w:cs="宋体" w:hint="eastAsia"/>
                <w:color w:val="000000"/>
                <w:kern w:val="0"/>
                <w:sz w:val="20"/>
                <w:szCs w:val="20"/>
                <w:lang w:bidi="ar"/>
              </w:rPr>
              <w:t>扩展槽。</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 xml:space="preserve">IPMI </w:t>
            </w:r>
            <w:r>
              <w:rPr>
                <w:rFonts w:ascii="宋体" w:eastAsia="宋体" w:hAnsi="宋体" w:cs="宋体" w:hint="eastAsia"/>
                <w:color w:val="000000"/>
                <w:kern w:val="0"/>
                <w:sz w:val="20"/>
                <w:szCs w:val="20"/>
                <w:lang w:bidi="ar"/>
              </w:rPr>
              <w:t>远程管理，配置独立的</w:t>
            </w:r>
            <w:r>
              <w:rPr>
                <w:rFonts w:ascii="宋体" w:eastAsia="宋体" w:hAnsi="宋体" w:cs="宋体" w:hint="eastAsia"/>
                <w:color w:val="000000"/>
                <w:kern w:val="0"/>
                <w:sz w:val="20"/>
                <w:szCs w:val="20"/>
                <w:lang w:bidi="ar"/>
              </w:rPr>
              <w:t xml:space="preserve">IPMI RJ45 </w:t>
            </w:r>
            <w:r>
              <w:rPr>
                <w:rFonts w:ascii="宋体" w:eastAsia="宋体" w:hAnsi="宋体" w:cs="宋体" w:hint="eastAsia"/>
                <w:color w:val="000000"/>
                <w:kern w:val="0"/>
                <w:sz w:val="20"/>
                <w:szCs w:val="20"/>
                <w:lang w:bidi="ar"/>
              </w:rPr>
              <w:t>管理网口。</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8.</w:t>
            </w:r>
            <w:r>
              <w:rPr>
                <w:rFonts w:ascii="宋体" w:eastAsia="宋体" w:hAnsi="宋体" w:cs="宋体" w:hint="eastAsia"/>
                <w:color w:val="000000"/>
                <w:kern w:val="0"/>
                <w:sz w:val="20"/>
                <w:szCs w:val="20"/>
                <w:lang w:bidi="ar"/>
              </w:rPr>
              <w:t>网口：配置不少于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个千兆</w:t>
            </w:r>
            <w:r>
              <w:rPr>
                <w:rFonts w:ascii="宋体" w:eastAsia="宋体" w:hAnsi="宋体" w:cs="宋体" w:hint="eastAsia"/>
                <w:color w:val="000000"/>
                <w:kern w:val="0"/>
                <w:sz w:val="20"/>
                <w:szCs w:val="20"/>
                <w:lang w:bidi="ar"/>
              </w:rPr>
              <w:t xml:space="preserve">RJ45 </w:t>
            </w:r>
            <w:r>
              <w:rPr>
                <w:rFonts w:ascii="宋体" w:eastAsia="宋体" w:hAnsi="宋体" w:cs="宋体" w:hint="eastAsia"/>
                <w:color w:val="000000"/>
                <w:kern w:val="0"/>
                <w:sz w:val="20"/>
                <w:szCs w:val="20"/>
                <w:lang w:bidi="ar"/>
              </w:rPr>
              <w:t>以太网口。</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管理平台详细功能列表：</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具备基于广域网统一纳管多分支机构云桌面的能力，支持三层网络、多校区等复杂网络环境安装。</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Web</w:t>
            </w:r>
            <w:r>
              <w:rPr>
                <w:rFonts w:ascii="宋体" w:eastAsia="宋体" w:hAnsi="宋体" w:cs="宋体" w:hint="eastAsia"/>
                <w:color w:val="000000"/>
                <w:kern w:val="0"/>
                <w:sz w:val="20"/>
                <w:szCs w:val="20"/>
                <w:lang w:bidi="ar"/>
              </w:rPr>
              <w:t>浏览器，提供用户统一登录认证功能，包括：手机号码注册、登录、忘记密码、扫</w:t>
            </w:r>
            <w:r>
              <w:rPr>
                <w:rFonts w:ascii="宋体" w:eastAsia="宋体" w:hAnsi="宋体" w:cs="宋体" w:hint="eastAsia"/>
                <w:color w:val="000000"/>
                <w:kern w:val="0"/>
                <w:sz w:val="20"/>
                <w:szCs w:val="20"/>
                <w:lang w:bidi="ar"/>
              </w:rPr>
              <w:t>码登录、账号管理功能。</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终端设备与云桌面终端设备统一管理，支持在同一个设备分组中添加不同类型的</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和云桌面设备，并支持对选择的</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和云桌面设备的批量操作。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支持查看全部设备和分组下设备的运行状态，包括</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、内存、磁盘的使用率，</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温度，实时上下行网速与上下行网络流量。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硬件资产管理：收集平台中所有云桌面终端和</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终端的硬件配置与状态信息，包括终端名称、主板型号、</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型号、内存容量、最近运行时间、硬盘信息等。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支持终端发现，无需安装插件或程序，仅通过浏览器即可扫描局域网内可访问互</w:t>
            </w:r>
            <w:r>
              <w:rPr>
                <w:rFonts w:ascii="宋体" w:eastAsia="宋体" w:hAnsi="宋体" w:cs="宋体" w:hint="eastAsia"/>
                <w:color w:val="000000"/>
                <w:kern w:val="0"/>
                <w:sz w:val="20"/>
                <w:szCs w:val="20"/>
                <w:lang w:bidi="ar"/>
              </w:rPr>
              <w:t>联网的终端设备进行批量配置，包括关联学校、关联分组、设置名称、配置网络。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支持增强终端发现，安装插件后通过浏览器即可扫描局域网内不可访问互联网的终端设备进行批量配置，包括关联学校、关联分组、设置名称、配置网络。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支持终端批量配置，通过管理平台批量修改终端设备的所属组织（学校、校区、租户等）、设备名称、网络</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、上电自启</w:t>
            </w:r>
            <w:r>
              <w:rPr>
                <w:rFonts w:ascii="宋体" w:eastAsia="宋体" w:hAnsi="宋体" w:cs="宋体" w:hint="eastAsia"/>
                <w:color w:val="000000"/>
                <w:kern w:val="0"/>
                <w:sz w:val="20"/>
                <w:szCs w:val="20"/>
                <w:lang w:bidi="ar"/>
              </w:rPr>
              <w:t>BIOS</w:t>
            </w:r>
            <w:r>
              <w:rPr>
                <w:rFonts w:ascii="宋体" w:eastAsia="宋体" w:hAnsi="宋体" w:cs="宋体" w:hint="eastAsia"/>
                <w:color w:val="000000"/>
                <w:kern w:val="0"/>
                <w:sz w:val="20"/>
                <w:szCs w:val="20"/>
                <w:lang w:bidi="ar"/>
              </w:rPr>
              <w:t>配置、时间自动同步等设置，无需逐台配置。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支持通过账号登录、手机扫码登录、无账号访客登录启动的云桌面镜像均可访问公共数据分区（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支持远程还原终端设备，在终端设</w:t>
            </w:r>
            <w:r>
              <w:rPr>
                <w:rFonts w:ascii="宋体" w:eastAsia="宋体" w:hAnsi="宋体" w:cs="宋体" w:hint="eastAsia"/>
                <w:color w:val="000000"/>
                <w:kern w:val="0"/>
                <w:sz w:val="20"/>
                <w:szCs w:val="20"/>
                <w:lang w:bidi="ar"/>
              </w:rPr>
              <w:t>备在云桌面镜像系统无法启动、系统异常时，可远程操作系统恢复；同时可选清空终端设备的公共数据分区（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盘）的数据。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支持终端设备自助恢复系统，启用后终端设备在云桌面镜像系统无法启动、系统异常时，可进行系统恢复。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支持策略生命周期管理，包括新建、删除、启用、停用。</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支持设备计划关机，支持按照全部设备、指定分组、指定设备，设置终端关机操作，并可设置某时间单次执行或周期循环执行。</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支持一键打开管理平台的帮助手册。</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提供组织管理员管理功能，包括：管理员添加、移除和转移，同时支持设置管理员的</w:t>
            </w:r>
            <w:r>
              <w:rPr>
                <w:rFonts w:ascii="宋体" w:eastAsia="宋体" w:hAnsi="宋体" w:cs="宋体" w:hint="eastAsia"/>
                <w:color w:val="000000"/>
                <w:kern w:val="0"/>
                <w:sz w:val="20"/>
                <w:szCs w:val="20"/>
                <w:lang w:bidi="ar"/>
              </w:rPr>
              <w:t>管理权限，包括：组织管理，系统管理员管理，角色权限，工作台配置，应用管理，区域语言和操作日志。</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教职工管理：支持管理员手动添加教职工，教职工信息包括：教工号，姓名，手机号码，角色，管理范围；添加方式包括：</w:t>
            </w:r>
            <w:r>
              <w:rPr>
                <w:rFonts w:ascii="宋体" w:eastAsia="宋体" w:hAnsi="宋体" w:cs="宋体" w:hint="eastAsia"/>
                <w:color w:val="000000"/>
                <w:kern w:val="0"/>
                <w:sz w:val="20"/>
                <w:szCs w:val="20"/>
                <w:lang w:bidi="ar"/>
              </w:rPr>
              <w:t>Excel</w:t>
            </w:r>
            <w:r>
              <w:rPr>
                <w:rFonts w:ascii="宋体" w:eastAsia="宋体" w:hAnsi="宋体" w:cs="宋体" w:hint="eastAsia"/>
                <w:color w:val="000000"/>
                <w:kern w:val="0"/>
                <w:sz w:val="20"/>
                <w:szCs w:val="20"/>
                <w:lang w:bidi="ar"/>
              </w:rPr>
              <w:t>批量导入，批量复制，手动添加；支持导出，查询，删除教职工；教职工支持设置部门组织架构，支持多级组织架构，支持在组织架构节点上导入用户。</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17.</w:t>
            </w:r>
            <w:r>
              <w:rPr>
                <w:rFonts w:ascii="宋体" w:eastAsia="宋体" w:hAnsi="宋体" w:cs="宋体" w:hint="eastAsia"/>
                <w:color w:val="000000"/>
                <w:kern w:val="0"/>
                <w:sz w:val="20"/>
                <w:szCs w:val="20"/>
                <w:lang w:bidi="ar"/>
              </w:rPr>
              <w:t>管理平台采用多重管理结构，中文图形化操作界面；使用浏览器远程访问管理平台，服务器有独立配置界面。</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w:t>
            </w:r>
            <w:r>
              <w:rPr>
                <w:rFonts w:ascii="宋体" w:eastAsia="宋体" w:hAnsi="宋体" w:cs="宋体" w:hint="eastAsia"/>
                <w:color w:val="000000"/>
                <w:kern w:val="0"/>
                <w:sz w:val="20"/>
                <w:szCs w:val="20"/>
                <w:lang w:bidi="ar"/>
              </w:rPr>
              <w:t>服务器管理平台支持裸金属安装</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直接在服务器上进行软件部署安装</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BMC</w:t>
            </w:r>
            <w:r>
              <w:rPr>
                <w:rFonts w:ascii="宋体" w:eastAsia="宋体" w:hAnsi="宋体" w:cs="宋体" w:hint="eastAsia"/>
                <w:color w:val="000000"/>
                <w:kern w:val="0"/>
                <w:sz w:val="20"/>
                <w:szCs w:val="20"/>
                <w:lang w:bidi="ar"/>
              </w:rPr>
              <w:t>或</w:t>
            </w:r>
            <w:r>
              <w:rPr>
                <w:rFonts w:ascii="宋体" w:eastAsia="宋体" w:hAnsi="宋体" w:cs="宋体" w:hint="eastAsia"/>
                <w:color w:val="000000"/>
                <w:kern w:val="0"/>
                <w:sz w:val="20"/>
                <w:szCs w:val="20"/>
                <w:lang w:bidi="ar"/>
              </w:rPr>
              <w:t>IPMI</w:t>
            </w:r>
            <w:r>
              <w:rPr>
                <w:rFonts w:ascii="宋体" w:eastAsia="宋体" w:hAnsi="宋体" w:cs="宋体" w:hint="eastAsia"/>
                <w:color w:val="000000"/>
                <w:kern w:val="0"/>
                <w:sz w:val="20"/>
                <w:szCs w:val="20"/>
                <w:lang w:bidi="ar"/>
              </w:rPr>
              <w:t>远程管理，基于</w:t>
            </w:r>
            <w:r>
              <w:rPr>
                <w:rFonts w:ascii="宋体" w:eastAsia="宋体" w:hAnsi="宋体" w:cs="宋体" w:hint="eastAsia"/>
                <w:color w:val="000000"/>
                <w:kern w:val="0"/>
                <w:sz w:val="20"/>
                <w:szCs w:val="20"/>
                <w:lang w:bidi="ar"/>
              </w:rPr>
              <w:t>Linux</w:t>
            </w:r>
            <w:r>
              <w:rPr>
                <w:rFonts w:ascii="宋体" w:eastAsia="宋体" w:hAnsi="宋体" w:cs="宋体" w:hint="eastAsia"/>
                <w:color w:val="000000"/>
                <w:kern w:val="0"/>
                <w:sz w:val="20"/>
                <w:szCs w:val="20"/>
                <w:lang w:bidi="ar"/>
              </w:rPr>
              <w:t>系统，不需要服务器安装</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系统；通过一个安装包即可实现多种业务服务的统一安装，并立即生效使用，无需部署其他组件。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w:t>
            </w:r>
            <w:r>
              <w:rPr>
                <w:rFonts w:ascii="宋体" w:eastAsia="宋体" w:hAnsi="宋体" w:cs="宋体" w:hint="eastAsia"/>
                <w:color w:val="000000"/>
                <w:kern w:val="0"/>
                <w:sz w:val="20"/>
                <w:szCs w:val="20"/>
                <w:lang w:bidi="ar"/>
              </w:rPr>
              <w:t>可由管理平台指定启动镜像且多个镜像系统环境可快速切换，支持为相同分组下不同型号的设备指定切换启动的镜像，无镜像切换数量限制。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支持同一镜像多次上传，当上传的镜像已经被上传过，即可直接完成上传，大幅减少网络传输中的重复数据，提高传输效率。</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w:t>
            </w:r>
            <w:r>
              <w:rPr>
                <w:rFonts w:ascii="宋体" w:eastAsia="宋体" w:hAnsi="宋体" w:cs="宋体" w:hint="eastAsia"/>
                <w:color w:val="000000"/>
                <w:kern w:val="0"/>
                <w:sz w:val="20"/>
                <w:szCs w:val="20"/>
                <w:lang w:bidi="ar"/>
              </w:rPr>
              <w:t>支持云桌面镜像的增</w:t>
            </w:r>
            <w:r>
              <w:rPr>
                <w:rFonts w:ascii="宋体" w:eastAsia="宋体" w:hAnsi="宋体" w:cs="宋体" w:hint="eastAsia"/>
                <w:color w:val="000000"/>
                <w:kern w:val="0"/>
                <w:sz w:val="20"/>
                <w:szCs w:val="20"/>
                <w:lang w:bidi="ar"/>
              </w:rPr>
              <w:t>量更新，将终端设备提交的更新数据（差分盘）创建新的版本。</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w:t>
            </w:r>
            <w:r>
              <w:rPr>
                <w:rFonts w:ascii="宋体" w:eastAsia="宋体" w:hAnsi="宋体" w:cs="宋体" w:hint="eastAsia"/>
                <w:color w:val="000000"/>
                <w:kern w:val="0"/>
                <w:sz w:val="20"/>
                <w:szCs w:val="20"/>
                <w:lang w:bidi="ar"/>
              </w:rPr>
              <w:t>支持云桌面镜像的历史版本管理，采用多点还原技术，不限制镜像还原点数量，每个还原点各自独立，可恢复任意还原点，各还原点的删除互不影响。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w:t>
            </w:r>
            <w:r>
              <w:rPr>
                <w:rFonts w:ascii="宋体" w:eastAsia="宋体" w:hAnsi="宋体" w:cs="宋体" w:hint="eastAsia"/>
                <w:color w:val="000000"/>
                <w:kern w:val="0"/>
                <w:sz w:val="20"/>
                <w:szCs w:val="20"/>
                <w:lang w:bidi="ar"/>
              </w:rPr>
              <w:t>支持云桌面镜像推送时，查看网络的使用情况，支持查看各终端设备同步进度与速率。</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支持服务器离线管理，终端可在与服务器网络断开、或服务器宕机、或服务器升级的情况下，终端可离线运行与在线状态下一致的操作系统及软件，保证业务过程不中断。同时管理平台依然可以对设备镜像管理；</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P2P</w:t>
            </w:r>
            <w:r>
              <w:rPr>
                <w:rFonts w:ascii="宋体" w:eastAsia="宋体" w:hAnsi="宋体" w:cs="宋体" w:hint="eastAsia"/>
                <w:color w:val="000000"/>
                <w:kern w:val="0"/>
                <w:sz w:val="20"/>
                <w:szCs w:val="20"/>
                <w:lang w:bidi="ar"/>
              </w:rPr>
              <w:t>镜像传输，镜像传输的</w:t>
            </w:r>
            <w:r>
              <w:rPr>
                <w:rFonts w:ascii="宋体" w:eastAsia="宋体" w:hAnsi="宋体" w:cs="宋体" w:hint="eastAsia"/>
                <w:color w:val="000000"/>
                <w:kern w:val="0"/>
                <w:sz w:val="20"/>
                <w:szCs w:val="20"/>
                <w:lang w:bidi="ar"/>
              </w:rPr>
              <w:t>设备可互相分享数据，大幅减少网络传输中的重复数据，提高传输效率。</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89100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178200</w:t>
            </w:r>
          </w:p>
        </w:tc>
      </w:tr>
      <w:tr w:rsidR="00D13029">
        <w:trPr>
          <w:trHeight w:val="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云桌面学生系统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1.Intel</w:t>
            </w:r>
            <w:r>
              <w:rPr>
                <w:rFonts w:ascii="宋体" w:eastAsia="宋体" w:hAnsi="宋体" w:cs="宋体" w:hint="eastAsia"/>
                <w:color w:val="000000"/>
                <w:kern w:val="0"/>
                <w:sz w:val="20"/>
                <w:szCs w:val="20"/>
                <w:lang w:bidi="ar"/>
              </w:rPr>
              <w:t>十二代</w:t>
            </w:r>
            <w:r>
              <w:rPr>
                <w:rFonts w:ascii="宋体" w:eastAsia="宋体" w:hAnsi="宋体" w:cs="宋体" w:hint="eastAsia"/>
                <w:color w:val="000000"/>
                <w:kern w:val="0"/>
                <w:sz w:val="20"/>
                <w:szCs w:val="20"/>
                <w:lang w:bidi="ar"/>
              </w:rPr>
              <w:t> Core i3</w:t>
            </w:r>
            <w:r>
              <w:rPr>
                <w:rFonts w:ascii="宋体" w:eastAsia="宋体" w:hAnsi="宋体" w:cs="宋体" w:hint="eastAsia"/>
                <w:color w:val="000000"/>
                <w:kern w:val="0"/>
                <w:sz w:val="20"/>
                <w:szCs w:val="20"/>
                <w:lang w:bidi="ar"/>
              </w:rPr>
              <w:t>处理器或以上，主频≥</w:t>
            </w:r>
            <w:r>
              <w:rPr>
                <w:rFonts w:ascii="宋体" w:eastAsia="宋体" w:hAnsi="宋体" w:cs="宋体" w:hint="eastAsia"/>
                <w:color w:val="000000"/>
                <w:kern w:val="0"/>
                <w:sz w:val="20"/>
                <w:szCs w:val="20"/>
                <w:lang w:bidi="ar"/>
              </w:rPr>
              <w:t xml:space="preserve">1.2GHz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核处理器</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线程，三级缓存≥</w:t>
            </w:r>
            <w:r>
              <w:rPr>
                <w:rFonts w:ascii="宋体" w:eastAsia="宋体" w:hAnsi="宋体" w:cs="宋体" w:hint="eastAsia"/>
                <w:color w:val="000000"/>
                <w:kern w:val="0"/>
                <w:sz w:val="20"/>
                <w:szCs w:val="20"/>
                <w:lang w:bidi="ar"/>
              </w:rPr>
              <w:t>10MB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64</w:t>
            </w:r>
            <w:r>
              <w:rPr>
                <w:rFonts w:ascii="宋体" w:eastAsia="宋体" w:hAnsi="宋体" w:cs="宋体" w:hint="eastAsia"/>
                <w:color w:val="000000"/>
                <w:kern w:val="0"/>
                <w:sz w:val="20"/>
                <w:szCs w:val="20"/>
                <w:lang w:bidi="ar"/>
              </w:rPr>
              <w:t>个图形处理单元，最大频率≥</w:t>
            </w:r>
            <w:r>
              <w:rPr>
                <w:rFonts w:ascii="宋体" w:eastAsia="宋体" w:hAnsi="宋体" w:cs="宋体" w:hint="eastAsia"/>
                <w:color w:val="000000"/>
                <w:kern w:val="0"/>
                <w:sz w:val="20"/>
                <w:szCs w:val="20"/>
                <w:lang w:bidi="ar"/>
              </w:rPr>
              <w:t>1.1GHz</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3.8GB </w:t>
            </w:r>
            <w:r>
              <w:rPr>
                <w:rFonts w:ascii="宋体" w:eastAsia="宋体" w:hAnsi="宋体" w:cs="宋体" w:hint="eastAsia"/>
                <w:color w:val="000000"/>
                <w:kern w:val="0"/>
                <w:sz w:val="20"/>
                <w:szCs w:val="20"/>
                <w:lang w:bidi="ar"/>
              </w:rPr>
              <w:t>内存或以上。最大可支持拓展</w:t>
            </w:r>
            <w:r>
              <w:rPr>
                <w:rFonts w:ascii="宋体" w:eastAsia="宋体" w:hAnsi="宋体" w:cs="宋体" w:hint="eastAsia"/>
                <w:color w:val="000000"/>
                <w:kern w:val="0"/>
                <w:sz w:val="20"/>
                <w:szCs w:val="20"/>
                <w:lang w:bidi="ar"/>
              </w:rPr>
              <w:t>64GB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4.256GB M.2 NVMe SSD</w:t>
            </w:r>
            <w:r>
              <w:rPr>
                <w:rFonts w:ascii="宋体" w:eastAsia="宋体" w:hAnsi="宋体" w:cs="宋体" w:hint="eastAsia"/>
                <w:color w:val="000000"/>
                <w:kern w:val="0"/>
                <w:sz w:val="20"/>
                <w:szCs w:val="20"/>
                <w:lang w:bidi="ar"/>
              </w:rPr>
              <w:t>硬盘，支持机械硬盘拓展。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21.5</w:t>
            </w:r>
            <w:r>
              <w:rPr>
                <w:rFonts w:ascii="宋体" w:eastAsia="宋体" w:hAnsi="宋体" w:cs="宋体" w:hint="eastAsia"/>
                <w:color w:val="000000"/>
                <w:kern w:val="0"/>
                <w:sz w:val="20"/>
                <w:szCs w:val="20"/>
                <w:lang w:bidi="ar"/>
              </w:rPr>
              <w:t>寸。</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支持任意终端作为主机对整个机房的维护，同传时可在同传界面直观的显示传输状况，方便网络传输故障点定位。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支持云桌面系统恢复后，公共数据分区（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盘）的数据得到保留，不受还原影响。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支持系统启动模式配置，可配置成开机自动启动云桌面镜像或进入云桌面系统。</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支持在云桌面中可以正常使用</w:t>
            </w:r>
            <w:r>
              <w:rPr>
                <w:rFonts w:ascii="宋体" w:eastAsia="宋体" w:hAnsi="宋体" w:cs="宋体" w:hint="eastAsia"/>
                <w:color w:val="000000"/>
                <w:kern w:val="0"/>
                <w:sz w:val="20"/>
                <w:szCs w:val="20"/>
                <w:lang w:bidi="ar"/>
              </w:rPr>
              <w:t>VMware</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android studio</w:t>
            </w:r>
            <w:r>
              <w:rPr>
                <w:rFonts w:ascii="宋体" w:eastAsia="宋体" w:hAnsi="宋体" w:cs="宋体" w:hint="eastAsia"/>
                <w:color w:val="000000"/>
                <w:kern w:val="0"/>
                <w:sz w:val="20"/>
                <w:szCs w:val="20"/>
                <w:lang w:bidi="ar"/>
              </w:rPr>
              <w:t>等需要运行虚拟机的软件。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支持高清显示，</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、统信桌面操作系统、麒麟桌面操作系统等不同的云桌面中均支持不低于</w:t>
            </w:r>
            <w:r>
              <w:rPr>
                <w:rFonts w:ascii="宋体" w:eastAsia="宋体" w:hAnsi="宋体" w:cs="宋体" w:hint="eastAsia"/>
                <w:color w:val="000000"/>
                <w:kern w:val="0"/>
                <w:sz w:val="20"/>
                <w:szCs w:val="20"/>
                <w:lang w:bidi="ar"/>
              </w:rPr>
              <w:t>4K</w:t>
            </w:r>
            <w:r>
              <w:rPr>
                <w:rFonts w:ascii="宋体" w:eastAsia="宋体" w:hAnsi="宋体" w:cs="宋体" w:hint="eastAsia"/>
                <w:color w:val="000000"/>
                <w:kern w:val="0"/>
                <w:sz w:val="20"/>
                <w:szCs w:val="20"/>
                <w:lang w:bidi="ar"/>
              </w:rPr>
              <w:t>分辨率，不低于</w:t>
            </w:r>
            <w:r>
              <w:rPr>
                <w:rFonts w:ascii="宋体" w:eastAsia="宋体" w:hAnsi="宋体" w:cs="宋体" w:hint="eastAsia"/>
                <w:color w:val="000000"/>
                <w:kern w:val="0"/>
                <w:sz w:val="20"/>
                <w:szCs w:val="20"/>
                <w:lang w:bidi="ar"/>
              </w:rPr>
              <w:t>29</w:t>
            </w:r>
            <w:r>
              <w:rPr>
                <w:rFonts w:ascii="宋体" w:eastAsia="宋体" w:hAnsi="宋体" w:cs="宋体" w:hint="eastAsia"/>
                <w:color w:val="000000"/>
                <w:kern w:val="0"/>
                <w:sz w:val="20"/>
                <w:szCs w:val="20"/>
                <w:lang w:bidi="ar"/>
              </w:rPr>
              <w:t>帧，不低于</w:t>
            </w:r>
            <w:r>
              <w:rPr>
                <w:rFonts w:ascii="宋体" w:eastAsia="宋体" w:hAnsi="宋体" w:cs="宋体" w:hint="eastAsia"/>
                <w:color w:val="000000"/>
                <w:kern w:val="0"/>
                <w:sz w:val="20"/>
                <w:szCs w:val="20"/>
                <w:lang w:bidi="ar"/>
              </w:rPr>
              <w:t>50M</w:t>
            </w:r>
            <w:r>
              <w:rPr>
                <w:rFonts w:ascii="宋体" w:eastAsia="宋体" w:hAnsi="宋体" w:cs="宋体" w:hint="eastAsia"/>
                <w:color w:val="000000"/>
                <w:kern w:val="0"/>
                <w:sz w:val="20"/>
                <w:szCs w:val="20"/>
                <w:lang w:bidi="ar"/>
              </w:rPr>
              <w:t>码率的高清视频流畅解码播放。</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3915</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548100</w:t>
            </w:r>
          </w:p>
        </w:tc>
      </w:tr>
      <w:tr w:rsidR="00D13029">
        <w:trPr>
          <w:trHeight w:val="9384"/>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多媒体电子教室软件</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云课堂教学管理软件功能参数：</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登录方式多样性：支持账号</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密码和手机微信扫码两种登录方式。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设备管理：可实现实时监控学生机画面、以及进行统一的教学管理，文件共享和回收。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人员管理：学校超级管理员可以添加教师和管理员的角色，添加之后管理员能够绑定设备和进行正常的授课工作，教师只能在终端应用软件进行授课操作。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教师云空间：支持老师自定义上传、存储文件内容。</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支持上传的格式有：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文档：</w:t>
            </w:r>
            <w:r>
              <w:rPr>
                <w:rFonts w:ascii="宋体" w:eastAsia="宋体" w:hAnsi="宋体" w:cs="宋体" w:hint="eastAsia"/>
                <w:color w:val="000000"/>
                <w:kern w:val="0"/>
                <w:sz w:val="20"/>
                <w:szCs w:val="20"/>
                <w:lang w:bidi="ar"/>
              </w:rPr>
              <w:t>ppt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pptx</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word</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pdf</w:t>
            </w:r>
            <w:r>
              <w:rPr>
                <w:rFonts w:ascii="宋体" w:eastAsia="宋体" w:hAnsi="宋体" w:cs="宋体" w:hint="eastAsia"/>
                <w:color w:val="000000"/>
                <w:kern w:val="0"/>
                <w:sz w:val="20"/>
                <w:szCs w:val="20"/>
                <w:lang w:bidi="ar"/>
              </w:rPr>
              <w:t>等</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w:t>
            </w:r>
            <w:r>
              <w:rPr>
                <w:rFonts w:ascii="宋体" w:eastAsia="宋体" w:hAnsi="宋体" w:cs="宋体" w:hint="eastAsia"/>
                <w:color w:val="000000"/>
                <w:kern w:val="0"/>
                <w:sz w:val="20"/>
                <w:szCs w:val="20"/>
                <w:lang w:bidi="ar"/>
              </w:rPr>
              <w:t>bmp</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png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jpg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jpeg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gif;</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音视频：</w:t>
            </w:r>
            <w:r>
              <w:rPr>
                <w:rFonts w:ascii="宋体" w:eastAsia="宋体" w:hAnsi="宋体" w:cs="宋体" w:hint="eastAsia"/>
                <w:color w:val="000000"/>
                <w:kern w:val="0"/>
                <w:sz w:val="20"/>
                <w:szCs w:val="20"/>
                <w:lang w:bidi="ar"/>
              </w:rPr>
              <w:t>mp3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wav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ogg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aac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mp4</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教师广播：不需要借助任何外接设备，支持将教师机的画面以及声音广播给全班学生。</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教师广播批注：教师在屏幕广播状态下，提供授课小工具，包括提供可自由调</w:t>
            </w:r>
            <w:r>
              <w:rPr>
                <w:rFonts w:ascii="宋体" w:eastAsia="宋体" w:hAnsi="宋体" w:cs="宋体" w:hint="eastAsia"/>
                <w:color w:val="000000"/>
                <w:kern w:val="0"/>
                <w:sz w:val="20"/>
                <w:szCs w:val="20"/>
                <w:lang w:bidi="ar"/>
              </w:rPr>
              <w:t>整笔迹颜色及笔触粗细的画笔、黑板、橡皮擦、以及支持撤销和加页码，最少支持增加页数到</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页。</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手写智能识别：在批注状态下，支持将手写的字体自动识别成标准字体。</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学生演示：支持老师将指定学生的屏幕画面广播给其他所有学生，同时老师也能看到该指定学生的屏幕图像。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下发课堂活动：在开启授课时支持教师发起不低于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种课堂活动，支持学生拖动答案进行作答，系统将自动判断是否正确。该功能为保证兼容性</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通过一套应用实现，非多个软件组合实现。</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课堂活动作答：支持学生在完成教师下发的课堂活动时，查看自己的排名、耗时</w:t>
            </w:r>
            <w:r>
              <w:rPr>
                <w:rFonts w:ascii="宋体" w:eastAsia="宋体" w:hAnsi="宋体" w:cs="宋体" w:hint="eastAsia"/>
                <w:color w:val="000000"/>
                <w:kern w:val="0"/>
                <w:sz w:val="20"/>
                <w:szCs w:val="20"/>
                <w:lang w:bidi="ar"/>
              </w:rPr>
              <w:t>以及答题情况。</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学生未进入课堂通知：支持在管理后台录入学生名单后，教师选择授课班级，学生在开课后输入个人姓名即可完成班级点名签到，当未签到人数低于</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人时会自动显示未进入课堂的学生名单。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切换课堂通知：当课堂通知大于或等于</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条时，支持用户手动切换查看。</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教学白板课件同步：支持同步教学白板软件的课件内容，支持按照大小、更新时间进行排序，支持按照按照文件类型进行筛选。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文件上传：支持上传“本地文件”到终端应用软件的教师云空间。</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文件共享：支持教师把云空间的文件批量共享给指定的多个授课班级，资料被删除后文件仍可重新下载。支持教师把已共享的资料进行取消共享。</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授课班级状态：当作业空间存在多个班级的时候，支持显示当前正在授课班级。</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w:t>
            </w:r>
            <w:r>
              <w:rPr>
                <w:rFonts w:ascii="宋体" w:eastAsia="宋体" w:hAnsi="宋体" w:cs="宋体" w:hint="eastAsia"/>
                <w:color w:val="000000"/>
                <w:kern w:val="0"/>
                <w:sz w:val="20"/>
                <w:szCs w:val="20"/>
                <w:lang w:bidi="ar"/>
              </w:rPr>
              <w:t>文件查看：当授课的时候开启需输入姓名进入课堂功能时，系统支持按照班级学生的姓名归档查看学生提交的作业文件。</w:t>
            </w:r>
          </w:p>
          <w:p w:rsidR="00D13029" w:rsidRDefault="00D13029">
            <w:pPr>
              <w:widowControl/>
              <w:jc w:val="left"/>
              <w:textAlignment w:val="center"/>
              <w:rPr>
                <w:rFonts w:ascii="宋体" w:eastAsia="宋体" w:hAnsi="宋体" w:cs="宋体"/>
                <w:color w:val="000000"/>
                <w:kern w:val="0"/>
                <w:sz w:val="20"/>
                <w:szCs w:val="20"/>
                <w:lang w:bidi="ar"/>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201600</w:t>
            </w:r>
          </w:p>
        </w:tc>
      </w:tr>
      <w:tr w:rsidR="00D13029">
        <w:trPr>
          <w:trHeight w:val="5882"/>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云桌面教师系统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1.Intel</w:t>
            </w:r>
            <w:r>
              <w:rPr>
                <w:rFonts w:ascii="宋体" w:eastAsia="宋体" w:hAnsi="宋体" w:cs="宋体" w:hint="eastAsia"/>
                <w:color w:val="000000"/>
                <w:kern w:val="0"/>
                <w:sz w:val="20"/>
                <w:szCs w:val="20"/>
                <w:lang w:bidi="ar"/>
              </w:rPr>
              <w:t>十二代</w:t>
            </w:r>
            <w:r>
              <w:rPr>
                <w:rFonts w:ascii="宋体" w:eastAsia="宋体" w:hAnsi="宋体" w:cs="宋体" w:hint="eastAsia"/>
                <w:color w:val="000000"/>
                <w:kern w:val="0"/>
                <w:sz w:val="20"/>
                <w:szCs w:val="20"/>
                <w:lang w:bidi="ar"/>
              </w:rPr>
              <w:t> Core i5</w:t>
            </w:r>
            <w:r>
              <w:rPr>
                <w:rFonts w:ascii="宋体" w:eastAsia="宋体" w:hAnsi="宋体" w:cs="宋体" w:hint="eastAsia"/>
                <w:color w:val="000000"/>
                <w:kern w:val="0"/>
                <w:sz w:val="20"/>
                <w:szCs w:val="20"/>
                <w:lang w:bidi="ar"/>
              </w:rPr>
              <w:t>处理器或以上，主频≥</w:t>
            </w:r>
            <w:r>
              <w:rPr>
                <w:rFonts w:ascii="宋体" w:eastAsia="宋体" w:hAnsi="宋体" w:cs="宋体" w:hint="eastAsia"/>
                <w:color w:val="000000"/>
                <w:kern w:val="0"/>
                <w:sz w:val="20"/>
                <w:szCs w:val="20"/>
                <w:lang w:bidi="ar"/>
              </w:rPr>
              <w:t xml:space="preserve">2.0GHz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核处理器</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线程，三级缓存≥</w:t>
            </w:r>
            <w:r>
              <w:rPr>
                <w:rFonts w:ascii="宋体" w:eastAsia="宋体" w:hAnsi="宋体" w:cs="宋体" w:hint="eastAsia"/>
                <w:color w:val="000000"/>
                <w:kern w:val="0"/>
                <w:sz w:val="20"/>
                <w:szCs w:val="20"/>
                <w:lang w:bidi="ar"/>
              </w:rPr>
              <w:t>12MB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个图形处理单元，最大频率≥</w:t>
            </w:r>
            <w:r>
              <w:rPr>
                <w:rFonts w:ascii="宋体" w:eastAsia="宋体" w:hAnsi="宋体" w:cs="宋体" w:hint="eastAsia"/>
                <w:color w:val="000000"/>
                <w:kern w:val="0"/>
                <w:sz w:val="20"/>
                <w:szCs w:val="20"/>
                <w:lang w:bidi="ar"/>
              </w:rPr>
              <w:t>1.2GHz</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3.16GB</w:t>
            </w:r>
            <w:r>
              <w:rPr>
                <w:rFonts w:ascii="宋体" w:eastAsia="宋体" w:hAnsi="宋体" w:cs="宋体" w:hint="eastAsia"/>
                <w:color w:val="000000"/>
                <w:kern w:val="0"/>
                <w:sz w:val="20"/>
                <w:szCs w:val="20"/>
                <w:lang w:bidi="ar"/>
              </w:rPr>
              <w:t>内存或以上。最大可支持拓展</w:t>
            </w:r>
            <w:r>
              <w:rPr>
                <w:rFonts w:ascii="宋体" w:eastAsia="宋体" w:hAnsi="宋体" w:cs="宋体" w:hint="eastAsia"/>
                <w:color w:val="000000"/>
                <w:kern w:val="0"/>
                <w:sz w:val="20"/>
                <w:szCs w:val="20"/>
                <w:lang w:bidi="ar"/>
              </w:rPr>
              <w:t>64GB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512GB M.2 NVMe SSD</w:t>
            </w:r>
            <w:r>
              <w:rPr>
                <w:rFonts w:ascii="宋体" w:eastAsia="宋体" w:hAnsi="宋体" w:cs="宋体" w:hint="eastAsia"/>
                <w:color w:val="000000"/>
                <w:kern w:val="0"/>
                <w:sz w:val="20"/>
                <w:szCs w:val="20"/>
                <w:lang w:bidi="ar"/>
              </w:rPr>
              <w:t>硬盘，支持机械硬盘拓展。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音频输出接口采用四段式接口，兼容单耳机输出和耳机、麦克风二合一。</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23.8</w:t>
            </w:r>
            <w:r>
              <w:rPr>
                <w:rFonts w:ascii="宋体" w:eastAsia="宋体" w:hAnsi="宋体" w:cs="宋体" w:hint="eastAsia"/>
                <w:color w:val="000000"/>
                <w:kern w:val="0"/>
                <w:sz w:val="20"/>
                <w:szCs w:val="20"/>
                <w:lang w:bidi="ar"/>
              </w:rPr>
              <w:t>寸。</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分组管理，按照楼栋、楼层、教室、小组等范围进行分组划分管理，支持在组中添加不同型号，支持添加不同的云桌面镜像，统一管理多台终端；同时能够实现对独立分组中的学生系统、教师系统分别进行配置和管理。</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支持日志信息管理，对系统、镜像等操作信息进行汇总</w:t>
            </w:r>
            <w:r>
              <w:rPr>
                <w:rFonts w:ascii="宋体" w:eastAsia="宋体" w:hAnsi="宋体" w:cs="宋体" w:hint="eastAsia"/>
                <w:color w:val="000000"/>
                <w:kern w:val="0"/>
                <w:sz w:val="20"/>
                <w:szCs w:val="20"/>
                <w:lang w:bidi="ar"/>
              </w:rPr>
              <w:t>，方便对常见问题的判断追查；支持保留桌面下发记录，包括终端名称，镜像名称，状态等信息。</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访客桌面和登录桌面两种使用方式，访客桌面开机无需账号直接进入桌面；登录桌面开机须输入账号密码进入桌面；管理台可控制允许进入的桌面类型，包括仅使用访客桌面，仅使用登录桌面，混合登录三种方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支持自定义角色组，针对角色可设置功能权限；支持自定义角色的管理范围。</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支持同一分组中的不同设备，分别设置不同的登录模式和还原策略</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4455</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8910</w:t>
            </w:r>
          </w:p>
        </w:tc>
      </w:tr>
      <w:tr w:rsidR="00D13029">
        <w:trPr>
          <w:trHeight w:val="5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交换机</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10/100/1000Mbps</w:t>
            </w:r>
            <w:r>
              <w:rPr>
                <w:rFonts w:ascii="宋体" w:eastAsia="宋体" w:hAnsi="宋体" w:cs="宋体" w:hint="eastAsia"/>
                <w:color w:val="000000"/>
                <w:kern w:val="0"/>
                <w:sz w:val="20"/>
                <w:szCs w:val="20"/>
                <w:lang w:bidi="ar"/>
              </w:rPr>
              <w:t>的千兆级端口网络标准：</w:t>
            </w:r>
            <w:r>
              <w:rPr>
                <w:rFonts w:ascii="宋体" w:eastAsia="宋体" w:hAnsi="宋体" w:cs="宋体" w:hint="eastAsia"/>
                <w:color w:val="000000"/>
                <w:kern w:val="0"/>
                <w:sz w:val="20"/>
                <w:szCs w:val="20"/>
                <w:lang w:bidi="ar"/>
              </w:rPr>
              <w:t>IEEE 802.3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802.3u</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802.3ab</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802.3x</w:t>
            </w:r>
            <w:r>
              <w:rPr>
                <w:rFonts w:ascii="宋体" w:eastAsia="宋体" w:hAnsi="宋体" w:cs="宋体" w:hint="eastAsia"/>
                <w:color w:val="000000"/>
                <w:kern w:val="0"/>
                <w:sz w:val="20"/>
                <w:szCs w:val="20"/>
                <w:lang w:bidi="ar"/>
              </w:rPr>
              <w:t>。背板带宽：</w:t>
            </w:r>
            <w:r>
              <w:rPr>
                <w:rFonts w:ascii="宋体" w:eastAsia="宋体" w:hAnsi="宋体" w:cs="宋体" w:hint="eastAsia"/>
                <w:color w:val="000000"/>
                <w:kern w:val="0"/>
                <w:sz w:val="20"/>
                <w:szCs w:val="20"/>
                <w:lang w:bidi="ar"/>
              </w:rPr>
              <w:t>48Gbps MAC</w:t>
            </w:r>
            <w:r>
              <w:rPr>
                <w:rFonts w:ascii="宋体" w:eastAsia="宋体" w:hAnsi="宋体" w:cs="宋体" w:hint="eastAsia"/>
                <w:color w:val="000000"/>
                <w:kern w:val="0"/>
                <w:sz w:val="20"/>
                <w:szCs w:val="20"/>
                <w:lang w:bidi="ar"/>
              </w:rPr>
              <w:t>地址表：</w:t>
            </w:r>
            <w:r>
              <w:rPr>
                <w:rFonts w:ascii="宋体" w:eastAsia="宋体" w:hAnsi="宋体" w:cs="宋体" w:hint="eastAsia"/>
                <w:color w:val="000000"/>
                <w:kern w:val="0"/>
                <w:sz w:val="20"/>
                <w:szCs w:val="20"/>
                <w:lang w:bidi="ar"/>
              </w:rPr>
              <w:t>8K</w:t>
            </w:r>
            <w:r>
              <w:rPr>
                <w:rFonts w:ascii="宋体" w:eastAsia="宋体" w:hAnsi="宋体" w:cs="宋体" w:hint="eastAsia"/>
                <w:color w:val="000000"/>
                <w:kern w:val="0"/>
                <w:sz w:val="20"/>
                <w:szCs w:val="20"/>
                <w:lang w:bidi="ar"/>
              </w:rPr>
              <w:t>。</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2430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14580</w:t>
            </w:r>
          </w:p>
        </w:tc>
      </w:tr>
      <w:tr w:rsidR="00D13029">
        <w:trPr>
          <w:trHeight w:val="104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6</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防静电地板</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国标型。优质合金冷轧钢板，经拉伸后点焊成形。外表经磷化后进行静电喷塑处理，内腔填充水泥，上表面粘贴高耐磨防火高压层板（</w:t>
            </w:r>
            <w:r>
              <w:rPr>
                <w:rFonts w:ascii="宋体" w:eastAsia="宋体" w:hAnsi="宋体" w:cs="宋体" w:hint="eastAsia"/>
                <w:color w:val="000000"/>
                <w:kern w:val="0"/>
                <w:sz w:val="20"/>
                <w:szCs w:val="20"/>
                <w:lang w:bidi="ar"/>
              </w:rPr>
              <w:t>HPL</w:t>
            </w:r>
            <w:r>
              <w:rPr>
                <w:rFonts w:ascii="宋体" w:eastAsia="宋体" w:hAnsi="宋体" w:cs="宋体" w:hint="eastAsia"/>
                <w:color w:val="000000"/>
                <w:kern w:val="0"/>
                <w:sz w:val="20"/>
                <w:szCs w:val="20"/>
                <w:lang w:bidi="ar"/>
              </w:rPr>
              <w:t>）或（</w:t>
            </w:r>
            <w:r>
              <w:rPr>
                <w:rFonts w:ascii="宋体" w:eastAsia="宋体" w:hAnsi="宋体" w:cs="宋体" w:hint="eastAsia"/>
                <w:color w:val="000000"/>
                <w:kern w:val="0"/>
                <w:sz w:val="20"/>
                <w:szCs w:val="20"/>
                <w:lang w:bidi="ar"/>
              </w:rPr>
              <w:t>PVC</w:t>
            </w:r>
            <w:r>
              <w:rPr>
                <w:rFonts w:ascii="宋体" w:eastAsia="宋体" w:hAnsi="宋体" w:cs="宋体" w:hint="eastAsia"/>
                <w:color w:val="000000"/>
                <w:kern w:val="0"/>
                <w:sz w:val="20"/>
                <w:szCs w:val="20"/>
                <w:lang w:bidi="ar"/>
              </w:rPr>
              <w:t>）板。由地板、横梁、支座组成，横梁、支座等材料厚度≥</w:t>
            </w:r>
            <w:r>
              <w:rPr>
                <w:rFonts w:ascii="宋体" w:eastAsia="宋体" w:hAnsi="宋体" w:cs="宋体" w:hint="eastAsia"/>
                <w:color w:val="000000"/>
                <w:kern w:val="0"/>
                <w:sz w:val="20"/>
                <w:szCs w:val="20"/>
                <w:lang w:bidi="ar"/>
              </w:rPr>
              <w:t>1mm</w:t>
            </w:r>
            <w:r>
              <w:rPr>
                <w:rFonts w:ascii="宋体" w:eastAsia="宋体" w:hAnsi="宋体" w:cs="宋体" w:hint="eastAsia"/>
                <w:color w:val="000000"/>
                <w:kern w:val="0"/>
                <w:sz w:val="20"/>
                <w:szCs w:val="20"/>
                <w:lang w:bidi="ar"/>
              </w:rPr>
              <w:t>。集中载荷≥</w:t>
            </w:r>
            <w:r>
              <w:rPr>
                <w:rFonts w:ascii="宋体" w:eastAsia="宋体" w:hAnsi="宋体" w:cs="宋体" w:hint="eastAsia"/>
                <w:color w:val="000000"/>
                <w:kern w:val="0"/>
                <w:sz w:val="20"/>
                <w:szCs w:val="20"/>
                <w:lang w:bidi="ar"/>
              </w:rPr>
              <w:t>300 Kg</w:t>
            </w:r>
            <w:r>
              <w:rPr>
                <w:rFonts w:ascii="宋体" w:eastAsia="宋体" w:hAnsi="宋体" w:cs="宋体" w:hint="eastAsia"/>
                <w:color w:val="000000"/>
                <w:kern w:val="0"/>
                <w:sz w:val="20"/>
                <w:szCs w:val="20"/>
                <w:lang w:bidi="ar"/>
              </w:rPr>
              <w:t>，均布载荷≥</w:t>
            </w:r>
            <w:r>
              <w:rPr>
                <w:rFonts w:ascii="宋体" w:eastAsia="宋体" w:hAnsi="宋体" w:cs="宋体" w:hint="eastAsia"/>
                <w:color w:val="000000"/>
                <w:kern w:val="0"/>
                <w:sz w:val="20"/>
                <w:szCs w:val="20"/>
                <w:lang w:bidi="ar"/>
              </w:rPr>
              <w:t>12500 N/m2</w:t>
            </w:r>
            <w:r>
              <w:rPr>
                <w:rFonts w:ascii="宋体" w:eastAsia="宋体" w:hAnsi="宋体" w:cs="宋体" w:hint="eastAsia"/>
                <w:color w:val="000000"/>
                <w:kern w:val="0"/>
                <w:sz w:val="20"/>
                <w:szCs w:val="20"/>
                <w:lang w:bidi="ar"/>
              </w:rPr>
              <w:t>。提供高承载防静电工作面和下部铺设各种线路的空间。横梁和自身高度可调的支座用螺钉连接成稳固的下部支承系统，地板镶嵌如横梁围成的方格内。</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平方</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79200</w:t>
            </w:r>
          </w:p>
        </w:tc>
      </w:tr>
      <w:tr w:rsidR="00D13029">
        <w:trPr>
          <w:trHeight w:val="280"/>
        </w:trPr>
        <w:tc>
          <w:tcPr>
            <w:tcW w:w="46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b/>
                <w:bCs/>
                <w:color w:val="000000"/>
                <w:sz w:val="20"/>
                <w:szCs w:val="20"/>
              </w:rPr>
            </w:pP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62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53" name="图片_84_SpCnt_2"/>
                  <wp:cNvGraphicFramePr/>
                  <a:graphic xmlns:a="http://schemas.openxmlformats.org/drawingml/2006/main">
                    <a:graphicData uri="http://schemas.openxmlformats.org/drawingml/2006/picture">
                      <pic:pic xmlns:pic="http://schemas.openxmlformats.org/drawingml/2006/picture">
                        <pic:nvPicPr>
                          <pic:cNvPr id="353" name="图片_8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72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78" name="图片_83_SpCnt_2"/>
                  <wp:cNvGraphicFramePr/>
                  <a:graphic xmlns:a="http://schemas.openxmlformats.org/drawingml/2006/main">
                    <a:graphicData uri="http://schemas.openxmlformats.org/drawingml/2006/picture">
                      <pic:pic xmlns:pic="http://schemas.openxmlformats.org/drawingml/2006/picture">
                        <pic:nvPicPr>
                          <pic:cNvPr id="378" name="图片_8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82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48" name="图片_82_SpCnt_2"/>
                  <wp:cNvGraphicFramePr/>
                  <a:graphic xmlns:a="http://schemas.openxmlformats.org/drawingml/2006/main">
                    <a:graphicData uri="http://schemas.openxmlformats.org/drawingml/2006/picture">
                      <pic:pic xmlns:pic="http://schemas.openxmlformats.org/drawingml/2006/picture">
                        <pic:nvPicPr>
                          <pic:cNvPr id="348" name="图片_8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892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56" name="图片_80_SpCnt_2"/>
                  <wp:cNvGraphicFramePr/>
                  <a:graphic xmlns:a="http://schemas.openxmlformats.org/drawingml/2006/main">
                    <a:graphicData uri="http://schemas.openxmlformats.org/drawingml/2006/picture">
                      <pic:pic xmlns:pic="http://schemas.openxmlformats.org/drawingml/2006/picture">
                        <pic:nvPicPr>
                          <pic:cNvPr id="356" name="图片_8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03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49" name="图片_73_SpCnt_2"/>
                  <wp:cNvGraphicFramePr/>
                  <a:graphic xmlns:a="http://schemas.openxmlformats.org/drawingml/2006/main">
                    <a:graphicData uri="http://schemas.openxmlformats.org/drawingml/2006/picture">
                      <pic:pic xmlns:pic="http://schemas.openxmlformats.org/drawingml/2006/picture">
                        <pic:nvPicPr>
                          <pic:cNvPr id="349" name="图片_7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13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66" name="图片_78_SpCnt_2"/>
                  <wp:cNvGraphicFramePr/>
                  <a:graphic xmlns:a="http://schemas.openxmlformats.org/drawingml/2006/main">
                    <a:graphicData uri="http://schemas.openxmlformats.org/drawingml/2006/picture">
                      <pic:pic xmlns:pic="http://schemas.openxmlformats.org/drawingml/2006/picture">
                        <pic:nvPicPr>
                          <pic:cNvPr id="366" name="图片_7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23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50" name="图片_79_SpCnt_2"/>
                  <wp:cNvGraphicFramePr/>
                  <a:graphic xmlns:a="http://schemas.openxmlformats.org/drawingml/2006/main">
                    <a:graphicData uri="http://schemas.openxmlformats.org/drawingml/2006/picture">
                      <pic:pic xmlns:pic="http://schemas.openxmlformats.org/drawingml/2006/picture">
                        <pic:nvPicPr>
                          <pic:cNvPr id="350" name="图片_7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33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57" name="图片_81_SpCnt_2"/>
                  <wp:cNvGraphicFramePr/>
                  <a:graphic xmlns:a="http://schemas.openxmlformats.org/drawingml/2006/main">
                    <a:graphicData uri="http://schemas.openxmlformats.org/drawingml/2006/picture">
                      <pic:pic xmlns:pic="http://schemas.openxmlformats.org/drawingml/2006/picture">
                        <pic:nvPicPr>
                          <pic:cNvPr id="357" name="图片_8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44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68" name="图片_76_SpCnt_2"/>
                  <wp:cNvGraphicFramePr/>
                  <a:graphic xmlns:a="http://schemas.openxmlformats.org/drawingml/2006/main">
                    <a:graphicData uri="http://schemas.openxmlformats.org/drawingml/2006/picture">
                      <pic:pic xmlns:pic="http://schemas.openxmlformats.org/drawingml/2006/picture">
                        <pic:nvPicPr>
                          <pic:cNvPr id="368" name="图片_7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54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1" name="图片_74_SpCnt_2"/>
                  <wp:cNvGraphicFramePr/>
                  <a:graphic xmlns:a="http://schemas.openxmlformats.org/drawingml/2006/main">
                    <a:graphicData uri="http://schemas.openxmlformats.org/drawingml/2006/picture">
                      <pic:pic xmlns:pic="http://schemas.openxmlformats.org/drawingml/2006/picture">
                        <pic:nvPicPr>
                          <pic:cNvPr id="381" name="图片_7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64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0" name="图片_75_SpCnt_2"/>
                  <wp:cNvGraphicFramePr/>
                  <a:graphic xmlns:a="http://schemas.openxmlformats.org/drawingml/2006/main">
                    <a:graphicData uri="http://schemas.openxmlformats.org/drawingml/2006/picture">
                      <pic:pic xmlns:pic="http://schemas.openxmlformats.org/drawingml/2006/picture">
                        <pic:nvPicPr>
                          <pic:cNvPr id="400" name="图片_7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74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8" name="图片_72_SpCnt_2"/>
                  <wp:cNvGraphicFramePr/>
                  <a:graphic xmlns:a="http://schemas.openxmlformats.org/drawingml/2006/main">
                    <a:graphicData uri="http://schemas.openxmlformats.org/drawingml/2006/picture">
                      <pic:pic xmlns:pic="http://schemas.openxmlformats.org/drawingml/2006/picture">
                        <pic:nvPicPr>
                          <pic:cNvPr id="398" name="图片_7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84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1" name="图片_70_SpCnt_2"/>
                  <wp:cNvGraphicFramePr/>
                  <a:graphic xmlns:a="http://schemas.openxmlformats.org/drawingml/2006/main">
                    <a:graphicData uri="http://schemas.openxmlformats.org/drawingml/2006/picture">
                      <pic:pic xmlns:pic="http://schemas.openxmlformats.org/drawingml/2006/picture">
                        <pic:nvPicPr>
                          <pic:cNvPr id="391" name="图片_7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4995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2" name="图片_68_SpCnt_2"/>
                  <wp:cNvGraphicFramePr/>
                  <a:graphic xmlns:a="http://schemas.openxmlformats.org/drawingml/2006/main">
                    <a:graphicData uri="http://schemas.openxmlformats.org/drawingml/2006/picture">
                      <pic:pic xmlns:pic="http://schemas.openxmlformats.org/drawingml/2006/picture">
                        <pic:nvPicPr>
                          <pic:cNvPr id="382" name="图片_6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05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9" name="图片_66_SpCnt_2"/>
                  <wp:cNvGraphicFramePr/>
                  <a:graphic xmlns:a="http://schemas.openxmlformats.org/drawingml/2006/main">
                    <a:graphicData uri="http://schemas.openxmlformats.org/drawingml/2006/picture">
                      <pic:pic xmlns:pic="http://schemas.openxmlformats.org/drawingml/2006/picture">
                        <pic:nvPicPr>
                          <pic:cNvPr id="389" name="图片_6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15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08" name="图片_845"/>
                  <wp:cNvGraphicFramePr/>
                  <a:graphic xmlns:a="http://schemas.openxmlformats.org/drawingml/2006/main">
                    <a:graphicData uri="http://schemas.openxmlformats.org/drawingml/2006/picture">
                      <pic:pic xmlns:pic="http://schemas.openxmlformats.org/drawingml/2006/picture">
                        <pic:nvPicPr>
                          <pic:cNvPr id="408" name="图片_84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25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6" name="图片_64_SpCnt_2"/>
                  <wp:cNvGraphicFramePr/>
                  <a:graphic xmlns:a="http://schemas.openxmlformats.org/drawingml/2006/main">
                    <a:graphicData uri="http://schemas.openxmlformats.org/drawingml/2006/picture">
                      <pic:pic xmlns:pic="http://schemas.openxmlformats.org/drawingml/2006/picture">
                        <pic:nvPicPr>
                          <pic:cNvPr id="406" name="图片_6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36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2" name="图片_62_SpCnt_2"/>
                  <wp:cNvGraphicFramePr/>
                  <a:graphic xmlns:a="http://schemas.openxmlformats.org/drawingml/2006/main">
                    <a:graphicData uri="http://schemas.openxmlformats.org/drawingml/2006/picture">
                      <pic:pic xmlns:pic="http://schemas.openxmlformats.org/drawingml/2006/picture">
                        <pic:nvPicPr>
                          <pic:cNvPr id="402" name="图片_6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46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2" name="图片_63_SpCnt_2"/>
                  <wp:cNvGraphicFramePr/>
                  <a:graphic xmlns:a="http://schemas.openxmlformats.org/drawingml/2006/main">
                    <a:graphicData uri="http://schemas.openxmlformats.org/drawingml/2006/picture">
                      <pic:pic xmlns:pic="http://schemas.openxmlformats.org/drawingml/2006/picture">
                        <pic:nvPicPr>
                          <pic:cNvPr id="392" name="图片_6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56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4" name="图片_77_SpCnt_2"/>
                  <wp:cNvGraphicFramePr/>
                  <a:graphic xmlns:a="http://schemas.openxmlformats.org/drawingml/2006/main">
                    <a:graphicData uri="http://schemas.openxmlformats.org/drawingml/2006/picture">
                      <pic:pic xmlns:pic="http://schemas.openxmlformats.org/drawingml/2006/picture">
                        <pic:nvPicPr>
                          <pic:cNvPr id="384" name="图片_7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66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3" name="图片_60_SpCnt_2"/>
                  <wp:cNvGraphicFramePr/>
                  <a:graphic xmlns:a="http://schemas.openxmlformats.org/drawingml/2006/main">
                    <a:graphicData uri="http://schemas.openxmlformats.org/drawingml/2006/picture">
                      <pic:pic xmlns:pic="http://schemas.openxmlformats.org/drawingml/2006/picture">
                        <pic:nvPicPr>
                          <pic:cNvPr id="383" name="图片_6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77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5" name="图片_58_SpCnt_2"/>
                  <wp:cNvGraphicFramePr/>
                  <a:graphic xmlns:a="http://schemas.openxmlformats.org/drawingml/2006/main">
                    <a:graphicData uri="http://schemas.openxmlformats.org/drawingml/2006/picture">
                      <pic:pic xmlns:pic="http://schemas.openxmlformats.org/drawingml/2006/picture">
                        <pic:nvPicPr>
                          <pic:cNvPr id="385" name="图片_5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87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6" name="图片_59_SpCnt_2"/>
                  <wp:cNvGraphicFramePr/>
                  <a:graphic xmlns:a="http://schemas.openxmlformats.org/drawingml/2006/main">
                    <a:graphicData uri="http://schemas.openxmlformats.org/drawingml/2006/picture">
                      <pic:pic xmlns:pic="http://schemas.openxmlformats.org/drawingml/2006/picture">
                        <pic:nvPicPr>
                          <pic:cNvPr id="386" name="图片_5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097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7" name="图片_56_SpCnt_2"/>
                  <wp:cNvGraphicFramePr/>
                  <a:graphic xmlns:a="http://schemas.openxmlformats.org/drawingml/2006/main">
                    <a:graphicData uri="http://schemas.openxmlformats.org/drawingml/2006/picture">
                      <pic:pic xmlns:pic="http://schemas.openxmlformats.org/drawingml/2006/picture">
                        <pic:nvPicPr>
                          <pic:cNvPr id="407" name="图片_5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07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7" name="图片_54_SpCnt_2"/>
                  <wp:cNvGraphicFramePr/>
                  <a:graphic xmlns:a="http://schemas.openxmlformats.org/drawingml/2006/main">
                    <a:graphicData uri="http://schemas.openxmlformats.org/drawingml/2006/picture">
                      <pic:pic xmlns:pic="http://schemas.openxmlformats.org/drawingml/2006/picture">
                        <pic:nvPicPr>
                          <pic:cNvPr id="387" name="图片_5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18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88" name="图片_55_SpCnt_2"/>
                  <wp:cNvGraphicFramePr/>
                  <a:graphic xmlns:a="http://schemas.openxmlformats.org/drawingml/2006/main">
                    <a:graphicData uri="http://schemas.openxmlformats.org/drawingml/2006/picture">
                      <pic:pic xmlns:pic="http://schemas.openxmlformats.org/drawingml/2006/picture">
                        <pic:nvPicPr>
                          <pic:cNvPr id="388" name="图片_5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28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9" name="图片_81_SpCnt_3"/>
                  <wp:cNvGraphicFramePr/>
                  <a:graphic xmlns:a="http://schemas.openxmlformats.org/drawingml/2006/main">
                    <a:graphicData uri="http://schemas.openxmlformats.org/drawingml/2006/picture">
                      <pic:pic xmlns:pic="http://schemas.openxmlformats.org/drawingml/2006/picture">
                        <pic:nvPicPr>
                          <pic:cNvPr id="409" name="图片_81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38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0" name="图片_52_SpCnt_2"/>
                  <wp:cNvGraphicFramePr/>
                  <a:graphic xmlns:a="http://schemas.openxmlformats.org/drawingml/2006/main">
                    <a:graphicData uri="http://schemas.openxmlformats.org/drawingml/2006/picture">
                      <pic:pic xmlns:pic="http://schemas.openxmlformats.org/drawingml/2006/picture">
                        <pic:nvPicPr>
                          <pic:cNvPr id="410" name="图片_5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48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0" name="图片_50_SpCnt_2"/>
                  <wp:cNvGraphicFramePr/>
                  <a:graphic xmlns:a="http://schemas.openxmlformats.org/drawingml/2006/main">
                    <a:graphicData uri="http://schemas.openxmlformats.org/drawingml/2006/picture">
                      <pic:pic xmlns:pic="http://schemas.openxmlformats.org/drawingml/2006/picture">
                        <pic:nvPicPr>
                          <pic:cNvPr id="390" name="图片_5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59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1" name="图片_51_SpCnt_2"/>
                  <wp:cNvGraphicFramePr/>
                  <a:graphic xmlns:a="http://schemas.openxmlformats.org/drawingml/2006/main">
                    <a:graphicData uri="http://schemas.openxmlformats.org/drawingml/2006/picture">
                      <pic:pic xmlns:pic="http://schemas.openxmlformats.org/drawingml/2006/picture">
                        <pic:nvPicPr>
                          <pic:cNvPr id="411" name="图片_5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69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03" name="图片_48_SpCnt_2"/>
                  <wp:cNvGraphicFramePr/>
                  <a:graphic xmlns:a="http://schemas.openxmlformats.org/drawingml/2006/main">
                    <a:graphicData uri="http://schemas.openxmlformats.org/drawingml/2006/picture">
                      <pic:pic xmlns:pic="http://schemas.openxmlformats.org/drawingml/2006/picture">
                        <pic:nvPicPr>
                          <pic:cNvPr id="403" name="图片_4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79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93" name="图片_46_SpCnt_2"/>
                  <wp:cNvGraphicFramePr/>
                  <a:graphic xmlns:a="http://schemas.openxmlformats.org/drawingml/2006/main">
                    <a:graphicData uri="http://schemas.openxmlformats.org/drawingml/2006/picture">
                      <pic:pic xmlns:pic="http://schemas.openxmlformats.org/drawingml/2006/picture">
                        <pic:nvPicPr>
                          <pic:cNvPr id="393" name="图片_4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189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99" name="图片_47_SpCnt_2"/>
                  <wp:cNvGraphicFramePr/>
                  <a:graphic xmlns:a="http://schemas.openxmlformats.org/drawingml/2006/main">
                    <a:graphicData uri="http://schemas.openxmlformats.org/drawingml/2006/picture">
                      <pic:pic xmlns:pic="http://schemas.openxmlformats.org/drawingml/2006/picture">
                        <pic:nvPicPr>
                          <pic:cNvPr id="399" name="图片_4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00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394" name="图片_79_SpCnt_3"/>
                  <wp:cNvGraphicFramePr/>
                  <a:graphic xmlns:a="http://schemas.openxmlformats.org/drawingml/2006/main">
                    <a:graphicData uri="http://schemas.openxmlformats.org/drawingml/2006/picture">
                      <pic:pic xmlns:pic="http://schemas.openxmlformats.org/drawingml/2006/picture">
                        <pic:nvPicPr>
                          <pic:cNvPr id="394" name="图片_79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10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04" name="图片_75_SpCnt_3"/>
                  <wp:cNvGraphicFramePr/>
                  <a:graphic xmlns:a="http://schemas.openxmlformats.org/drawingml/2006/main">
                    <a:graphicData uri="http://schemas.openxmlformats.org/drawingml/2006/picture">
                      <pic:pic xmlns:pic="http://schemas.openxmlformats.org/drawingml/2006/picture">
                        <pic:nvPicPr>
                          <pic:cNvPr id="404" name="图片_75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20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95" name="图片_44_SpCnt_2"/>
                  <wp:cNvGraphicFramePr/>
                  <a:graphic xmlns:a="http://schemas.openxmlformats.org/drawingml/2006/main">
                    <a:graphicData uri="http://schemas.openxmlformats.org/drawingml/2006/picture">
                      <pic:pic xmlns:pic="http://schemas.openxmlformats.org/drawingml/2006/picture">
                        <pic:nvPicPr>
                          <pic:cNvPr id="395" name="图片_4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30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01" name="图片_42_SpCnt_2"/>
                  <wp:cNvGraphicFramePr/>
                  <a:graphic xmlns:a="http://schemas.openxmlformats.org/drawingml/2006/main">
                    <a:graphicData uri="http://schemas.openxmlformats.org/drawingml/2006/picture">
                      <pic:pic xmlns:pic="http://schemas.openxmlformats.org/drawingml/2006/picture">
                        <pic:nvPicPr>
                          <pic:cNvPr id="401" name="图片_4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40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80" name="图片_43_SpCnt_2"/>
                  <wp:cNvGraphicFramePr/>
                  <a:graphic xmlns:a="http://schemas.openxmlformats.org/drawingml/2006/main">
                    <a:graphicData uri="http://schemas.openxmlformats.org/drawingml/2006/picture">
                      <pic:pic xmlns:pic="http://schemas.openxmlformats.org/drawingml/2006/picture">
                        <pic:nvPicPr>
                          <pic:cNvPr id="380" name="图片_4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51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96" name="图片_40_SpCnt_2"/>
                  <wp:cNvGraphicFramePr/>
                  <a:graphic xmlns:a="http://schemas.openxmlformats.org/drawingml/2006/main">
                    <a:graphicData uri="http://schemas.openxmlformats.org/drawingml/2006/picture">
                      <pic:pic xmlns:pic="http://schemas.openxmlformats.org/drawingml/2006/picture">
                        <pic:nvPicPr>
                          <pic:cNvPr id="396" name="图片_4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61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397" name="图片_38_SpCnt_2"/>
                  <wp:cNvGraphicFramePr/>
                  <a:graphic xmlns:a="http://schemas.openxmlformats.org/drawingml/2006/main">
                    <a:graphicData uri="http://schemas.openxmlformats.org/drawingml/2006/picture">
                      <pic:pic xmlns:pic="http://schemas.openxmlformats.org/drawingml/2006/picture">
                        <pic:nvPicPr>
                          <pic:cNvPr id="397" name="图片_3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71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05" name="图片_36_SpCnt_2"/>
                  <wp:cNvGraphicFramePr/>
                  <a:graphic xmlns:a="http://schemas.openxmlformats.org/drawingml/2006/main">
                    <a:graphicData uri="http://schemas.openxmlformats.org/drawingml/2006/picture">
                      <pic:pic xmlns:pic="http://schemas.openxmlformats.org/drawingml/2006/picture">
                        <pic:nvPicPr>
                          <pic:cNvPr id="405" name="图片_3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81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13" name="图片_34_SpCnt_2"/>
                  <wp:cNvGraphicFramePr/>
                  <a:graphic xmlns:a="http://schemas.openxmlformats.org/drawingml/2006/main">
                    <a:graphicData uri="http://schemas.openxmlformats.org/drawingml/2006/picture">
                      <pic:pic xmlns:pic="http://schemas.openxmlformats.org/drawingml/2006/picture">
                        <pic:nvPicPr>
                          <pic:cNvPr id="413" name="图片_3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292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4" name="图片_77_SpCnt_3"/>
                  <wp:cNvGraphicFramePr/>
                  <a:graphic xmlns:a="http://schemas.openxmlformats.org/drawingml/2006/main">
                    <a:graphicData uri="http://schemas.openxmlformats.org/drawingml/2006/picture">
                      <pic:pic xmlns:pic="http://schemas.openxmlformats.org/drawingml/2006/picture">
                        <pic:nvPicPr>
                          <pic:cNvPr id="414" name="图片_77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02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2" name="图片_32_SpCnt_2"/>
                  <wp:cNvGraphicFramePr/>
                  <a:graphic xmlns:a="http://schemas.openxmlformats.org/drawingml/2006/main">
                    <a:graphicData uri="http://schemas.openxmlformats.org/drawingml/2006/picture">
                      <pic:pic xmlns:pic="http://schemas.openxmlformats.org/drawingml/2006/picture">
                        <pic:nvPicPr>
                          <pic:cNvPr id="422" name="图片_3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12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15" name="图片_30_SpCnt_2"/>
                  <wp:cNvGraphicFramePr/>
                  <a:graphic xmlns:a="http://schemas.openxmlformats.org/drawingml/2006/main">
                    <a:graphicData uri="http://schemas.openxmlformats.org/drawingml/2006/picture">
                      <pic:pic xmlns:pic="http://schemas.openxmlformats.org/drawingml/2006/picture">
                        <pic:nvPicPr>
                          <pic:cNvPr id="415" name="图片_3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22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0" name="图片_31_SpCnt_2"/>
                  <wp:cNvGraphicFramePr/>
                  <a:graphic xmlns:a="http://schemas.openxmlformats.org/drawingml/2006/main">
                    <a:graphicData uri="http://schemas.openxmlformats.org/drawingml/2006/picture">
                      <pic:pic xmlns:pic="http://schemas.openxmlformats.org/drawingml/2006/picture">
                        <pic:nvPicPr>
                          <pic:cNvPr id="420" name="图片_3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33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21" name="图片_69_SpCnt_2"/>
                  <wp:cNvGraphicFramePr/>
                  <a:graphic xmlns:a="http://schemas.openxmlformats.org/drawingml/2006/main">
                    <a:graphicData uri="http://schemas.openxmlformats.org/drawingml/2006/picture">
                      <pic:pic xmlns:pic="http://schemas.openxmlformats.org/drawingml/2006/picture">
                        <pic:nvPicPr>
                          <pic:cNvPr id="421" name="图片_6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43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3" name="图片_28_SpCnt_2"/>
                  <wp:cNvGraphicFramePr/>
                  <a:graphic xmlns:a="http://schemas.openxmlformats.org/drawingml/2006/main">
                    <a:graphicData uri="http://schemas.openxmlformats.org/drawingml/2006/picture">
                      <pic:pic xmlns:pic="http://schemas.openxmlformats.org/drawingml/2006/picture">
                        <pic:nvPicPr>
                          <pic:cNvPr id="423" name="图片_2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53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6" name="图片_57_SpCnt_2"/>
                  <wp:cNvGraphicFramePr/>
                  <a:graphic xmlns:a="http://schemas.openxmlformats.org/drawingml/2006/main">
                    <a:graphicData uri="http://schemas.openxmlformats.org/drawingml/2006/picture">
                      <pic:pic xmlns:pic="http://schemas.openxmlformats.org/drawingml/2006/picture">
                        <pic:nvPicPr>
                          <pic:cNvPr id="416" name="图片_5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63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4" name="图片_26_SpCnt_2"/>
                  <wp:cNvGraphicFramePr/>
                  <a:graphic xmlns:a="http://schemas.openxmlformats.org/drawingml/2006/main">
                    <a:graphicData uri="http://schemas.openxmlformats.org/drawingml/2006/picture">
                      <pic:pic xmlns:pic="http://schemas.openxmlformats.org/drawingml/2006/picture">
                        <pic:nvPicPr>
                          <pic:cNvPr id="424" name="图片_2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74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5" name="图片_27_SpCnt_2"/>
                  <wp:cNvGraphicFramePr/>
                  <a:graphic xmlns:a="http://schemas.openxmlformats.org/drawingml/2006/main">
                    <a:graphicData uri="http://schemas.openxmlformats.org/drawingml/2006/picture">
                      <pic:pic xmlns:pic="http://schemas.openxmlformats.org/drawingml/2006/picture">
                        <pic:nvPicPr>
                          <pic:cNvPr id="425" name="图片_2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84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26" name="图片_24_SpCnt_2"/>
                  <wp:cNvGraphicFramePr/>
                  <a:graphic xmlns:a="http://schemas.openxmlformats.org/drawingml/2006/main">
                    <a:graphicData uri="http://schemas.openxmlformats.org/drawingml/2006/picture">
                      <pic:pic xmlns:pic="http://schemas.openxmlformats.org/drawingml/2006/picture">
                        <pic:nvPicPr>
                          <pic:cNvPr id="426" name="图片_2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394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12" name="图片_22_SpCnt_2"/>
                  <wp:cNvGraphicFramePr/>
                  <a:graphic xmlns:a="http://schemas.openxmlformats.org/drawingml/2006/main">
                    <a:graphicData uri="http://schemas.openxmlformats.org/drawingml/2006/picture">
                      <pic:pic xmlns:pic="http://schemas.openxmlformats.org/drawingml/2006/picture">
                        <pic:nvPicPr>
                          <pic:cNvPr id="412" name="图片_2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04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17" name="图片_23_SpCnt_2"/>
                  <wp:cNvGraphicFramePr/>
                  <a:graphic xmlns:a="http://schemas.openxmlformats.org/drawingml/2006/main">
                    <a:graphicData uri="http://schemas.openxmlformats.org/drawingml/2006/picture">
                      <pic:pic xmlns:pic="http://schemas.openxmlformats.org/drawingml/2006/picture">
                        <pic:nvPicPr>
                          <pic:cNvPr id="417" name="图片_2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15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418" name="图片_67_SpCnt_2"/>
                  <wp:cNvGraphicFramePr/>
                  <a:graphic xmlns:a="http://schemas.openxmlformats.org/drawingml/2006/main">
                    <a:graphicData uri="http://schemas.openxmlformats.org/drawingml/2006/picture">
                      <pic:pic xmlns:pic="http://schemas.openxmlformats.org/drawingml/2006/picture">
                        <pic:nvPicPr>
                          <pic:cNvPr id="418" name="图片_6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25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419" name="图片_20_SpCnt_2"/>
                  <wp:cNvGraphicFramePr/>
                  <a:graphic xmlns:a="http://schemas.openxmlformats.org/drawingml/2006/main">
                    <a:graphicData uri="http://schemas.openxmlformats.org/drawingml/2006/picture">
                      <pic:pic xmlns:pic="http://schemas.openxmlformats.org/drawingml/2006/picture">
                        <pic:nvPicPr>
                          <pic:cNvPr id="419" name="图片_2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35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33" name="图片_18_SpCnt_2"/>
                  <wp:cNvGraphicFramePr/>
                  <a:graphic xmlns:a="http://schemas.openxmlformats.org/drawingml/2006/main">
                    <a:graphicData uri="http://schemas.openxmlformats.org/drawingml/2006/picture">
                      <pic:pic xmlns:pic="http://schemas.openxmlformats.org/drawingml/2006/picture">
                        <pic:nvPicPr>
                          <pic:cNvPr id="133" name="图片_1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45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26" name="图片_19_SpCnt_2"/>
                  <wp:cNvGraphicFramePr/>
                  <a:graphic xmlns:a="http://schemas.openxmlformats.org/drawingml/2006/main">
                    <a:graphicData uri="http://schemas.openxmlformats.org/drawingml/2006/picture">
                      <pic:pic xmlns:pic="http://schemas.openxmlformats.org/drawingml/2006/picture">
                        <pic:nvPicPr>
                          <pic:cNvPr id="126" name="图片_1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56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30" name="图片_16_SpCnt_2"/>
                  <wp:cNvGraphicFramePr/>
                  <a:graphic xmlns:a="http://schemas.openxmlformats.org/drawingml/2006/main">
                    <a:graphicData uri="http://schemas.openxmlformats.org/drawingml/2006/picture">
                      <pic:pic xmlns:pic="http://schemas.openxmlformats.org/drawingml/2006/picture">
                        <pic:nvPicPr>
                          <pic:cNvPr id="130" name="图片_1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66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45" name="图片_14_SpCnt_2"/>
                  <wp:cNvGraphicFramePr/>
                  <a:graphic xmlns:a="http://schemas.openxmlformats.org/drawingml/2006/main">
                    <a:graphicData uri="http://schemas.openxmlformats.org/drawingml/2006/picture">
                      <pic:pic xmlns:pic="http://schemas.openxmlformats.org/drawingml/2006/picture">
                        <pic:nvPicPr>
                          <pic:cNvPr id="145" name="图片_1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76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46" name="图片_15_SpCnt_2"/>
                  <wp:cNvGraphicFramePr/>
                  <a:graphic xmlns:a="http://schemas.openxmlformats.org/drawingml/2006/main">
                    <a:graphicData uri="http://schemas.openxmlformats.org/drawingml/2006/picture">
                      <pic:pic xmlns:pic="http://schemas.openxmlformats.org/drawingml/2006/picture">
                        <pic:nvPicPr>
                          <pic:cNvPr id="146" name="图片_1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86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3" name="图片_65_SpCnt_2"/>
                  <wp:cNvGraphicFramePr/>
                  <a:graphic xmlns:a="http://schemas.openxmlformats.org/drawingml/2006/main">
                    <a:graphicData uri="http://schemas.openxmlformats.org/drawingml/2006/picture">
                      <pic:pic xmlns:pic="http://schemas.openxmlformats.org/drawingml/2006/picture">
                        <pic:nvPicPr>
                          <pic:cNvPr id="153" name="图片_6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496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50" name="图片_12_SpCnt_2"/>
                  <wp:cNvGraphicFramePr/>
                  <a:graphic xmlns:a="http://schemas.openxmlformats.org/drawingml/2006/main">
                    <a:graphicData uri="http://schemas.openxmlformats.org/drawingml/2006/picture">
                      <pic:pic xmlns:pic="http://schemas.openxmlformats.org/drawingml/2006/picture">
                        <pic:nvPicPr>
                          <pic:cNvPr id="150" name="图片_1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07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28" name="图片_10_SpCnt_2"/>
                  <wp:cNvGraphicFramePr/>
                  <a:graphic xmlns:a="http://schemas.openxmlformats.org/drawingml/2006/main">
                    <a:graphicData uri="http://schemas.openxmlformats.org/drawingml/2006/picture">
                      <pic:pic xmlns:pic="http://schemas.openxmlformats.org/drawingml/2006/picture">
                        <pic:nvPicPr>
                          <pic:cNvPr id="128" name="图片_1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17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48" name="图片_11_SpCnt_2"/>
                  <wp:cNvGraphicFramePr/>
                  <a:graphic xmlns:a="http://schemas.openxmlformats.org/drawingml/2006/main">
                    <a:graphicData uri="http://schemas.openxmlformats.org/drawingml/2006/picture">
                      <pic:pic xmlns:pic="http://schemas.openxmlformats.org/drawingml/2006/picture">
                        <pic:nvPicPr>
                          <pic:cNvPr id="148" name="图片_1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27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43" name="图片_8_SpCnt_2"/>
                  <wp:cNvGraphicFramePr/>
                  <a:graphic xmlns:a="http://schemas.openxmlformats.org/drawingml/2006/main">
                    <a:graphicData uri="http://schemas.openxmlformats.org/drawingml/2006/picture">
                      <pic:pic xmlns:pic="http://schemas.openxmlformats.org/drawingml/2006/picture">
                        <pic:nvPicPr>
                          <pic:cNvPr id="143" name="图片_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37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36" name="图片_6_SpCnt_2"/>
                  <wp:cNvGraphicFramePr/>
                  <a:graphic xmlns:a="http://schemas.openxmlformats.org/drawingml/2006/main">
                    <a:graphicData uri="http://schemas.openxmlformats.org/drawingml/2006/picture">
                      <pic:pic xmlns:pic="http://schemas.openxmlformats.org/drawingml/2006/picture">
                        <pic:nvPicPr>
                          <pic:cNvPr id="136" name="图片_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48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27" name="图片_4_SpCnt_1"/>
                  <wp:cNvGraphicFramePr/>
                  <a:graphic xmlns:a="http://schemas.openxmlformats.org/drawingml/2006/main">
                    <a:graphicData uri="http://schemas.openxmlformats.org/drawingml/2006/picture">
                      <pic:pic xmlns:pic="http://schemas.openxmlformats.org/drawingml/2006/picture">
                        <pic:nvPicPr>
                          <pic:cNvPr id="127" name="图片_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58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5" name="图片_69_SpCnt_3"/>
                  <wp:cNvGraphicFramePr/>
                  <a:graphic xmlns:a="http://schemas.openxmlformats.org/drawingml/2006/main">
                    <a:graphicData uri="http://schemas.openxmlformats.org/drawingml/2006/picture">
                      <pic:pic xmlns:pic="http://schemas.openxmlformats.org/drawingml/2006/picture">
                        <pic:nvPicPr>
                          <pic:cNvPr id="125" name="图片_69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68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29" name="图片_2_SpCnt_2"/>
                  <wp:cNvGraphicFramePr/>
                  <a:graphic xmlns:a="http://schemas.openxmlformats.org/drawingml/2006/main">
                    <a:graphicData uri="http://schemas.openxmlformats.org/drawingml/2006/picture">
                      <pic:pic xmlns:pic="http://schemas.openxmlformats.org/drawingml/2006/picture">
                        <pic:nvPicPr>
                          <pic:cNvPr id="129" name="图片_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78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5" name="图片_928"/>
                  <wp:cNvGraphicFramePr/>
                  <a:graphic xmlns:a="http://schemas.openxmlformats.org/drawingml/2006/main">
                    <a:graphicData uri="http://schemas.openxmlformats.org/drawingml/2006/picture">
                      <pic:pic xmlns:pic="http://schemas.openxmlformats.org/drawingml/2006/picture">
                        <pic:nvPicPr>
                          <pic:cNvPr id="135" name="图片_92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89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9" name="图片_926"/>
                  <wp:cNvGraphicFramePr/>
                  <a:graphic xmlns:a="http://schemas.openxmlformats.org/drawingml/2006/main">
                    <a:graphicData uri="http://schemas.openxmlformats.org/drawingml/2006/picture">
                      <pic:pic xmlns:pic="http://schemas.openxmlformats.org/drawingml/2006/picture">
                        <pic:nvPicPr>
                          <pic:cNvPr id="149" name="图片_92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599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2" name="图片_927"/>
                  <wp:cNvGraphicFramePr/>
                  <a:graphic xmlns:a="http://schemas.openxmlformats.org/drawingml/2006/main">
                    <a:graphicData uri="http://schemas.openxmlformats.org/drawingml/2006/picture">
                      <pic:pic xmlns:pic="http://schemas.openxmlformats.org/drawingml/2006/picture">
                        <pic:nvPicPr>
                          <pic:cNvPr id="142" name="图片_92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09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7" name="图片_61_SpCnt_2"/>
                  <wp:cNvGraphicFramePr/>
                  <a:graphic xmlns:a="http://schemas.openxmlformats.org/drawingml/2006/main">
                    <a:graphicData uri="http://schemas.openxmlformats.org/drawingml/2006/picture">
                      <pic:pic xmlns:pic="http://schemas.openxmlformats.org/drawingml/2006/picture">
                        <pic:nvPicPr>
                          <pic:cNvPr id="137" name="图片_6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19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2" name="图片_65_SpCnt_3"/>
                  <wp:cNvGraphicFramePr/>
                  <a:graphic xmlns:a="http://schemas.openxmlformats.org/drawingml/2006/main">
                    <a:graphicData uri="http://schemas.openxmlformats.org/drawingml/2006/picture">
                      <pic:pic xmlns:pic="http://schemas.openxmlformats.org/drawingml/2006/picture">
                        <pic:nvPicPr>
                          <pic:cNvPr id="132" name="图片_65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30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1" name="图片_924"/>
                  <wp:cNvGraphicFramePr/>
                  <a:graphic xmlns:a="http://schemas.openxmlformats.org/drawingml/2006/main">
                    <a:graphicData uri="http://schemas.openxmlformats.org/drawingml/2006/picture">
                      <pic:pic xmlns:pic="http://schemas.openxmlformats.org/drawingml/2006/picture">
                        <pic:nvPicPr>
                          <pic:cNvPr id="131" name="图片_92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40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1" name="图片_922"/>
                  <wp:cNvGraphicFramePr/>
                  <a:graphic xmlns:a="http://schemas.openxmlformats.org/drawingml/2006/main">
                    <a:graphicData uri="http://schemas.openxmlformats.org/drawingml/2006/picture">
                      <pic:pic xmlns:pic="http://schemas.openxmlformats.org/drawingml/2006/picture">
                        <pic:nvPicPr>
                          <pic:cNvPr id="151" name="图片_92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50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4" name="图片_923"/>
                  <wp:cNvGraphicFramePr/>
                  <a:graphic xmlns:a="http://schemas.openxmlformats.org/drawingml/2006/main">
                    <a:graphicData uri="http://schemas.openxmlformats.org/drawingml/2006/picture">
                      <pic:pic xmlns:pic="http://schemas.openxmlformats.org/drawingml/2006/picture">
                        <pic:nvPicPr>
                          <pic:cNvPr id="134" name="图片_92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60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8" name="图片_920"/>
                  <wp:cNvGraphicFramePr/>
                  <a:graphic xmlns:a="http://schemas.openxmlformats.org/drawingml/2006/main">
                    <a:graphicData uri="http://schemas.openxmlformats.org/drawingml/2006/picture">
                      <pic:pic xmlns:pic="http://schemas.openxmlformats.org/drawingml/2006/picture">
                        <pic:nvPicPr>
                          <pic:cNvPr id="138" name="图片_92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71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4" name="图片_918"/>
                  <wp:cNvGraphicFramePr/>
                  <a:graphic xmlns:a="http://schemas.openxmlformats.org/drawingml/2006/main">
                    <a:graphicData uri="http://schemas.openxmlformats.org/drawingml/2006/picture">
                      <pic:pic xmlns:pic="http://schemas.openxmlformats.org/drawingml/2006/picture">
                        <pic:nvPicPr>
                          <pic:cNvPr id="144" name="图片_91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81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39" name="图片_919"/>
                  <wp:cNvGraphicFramePr/>
                  <a:graphic xmlns:a="http://schemas.openxmlformats.org/drawingml/2006/main">
                    <a:graphicData uri="http://schemas.openxmlformats.org/drawingml/2006/picture">
                      <pic:pic xmlns:pic="http://schemas.openxmlformats.org/drawingml/2006/picture">
                        <pic:nvPicPr>
                          <pic:cNvPr id="139" name="图片_91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691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0" name="图片_916"/>
                  <wp:cNvGraphicFramePr/>
                  <a:graphic xmlns:a="http://schemas.openxmlformats.org/drawingml/2006/main">
                    <a:graphicData uri="http://schemas.openxmlformats.org/drawingml/2006/picture">
                      <pic:pic xmlns:pic="http://schemas.openxmlformats.org/drawingml/2006/picture">
                        <pic:nvPicPr>
                          <pic:cNvPr id="140" name="图片_91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01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1" name="图片_914"/>
                  <wp:cNvGraphicFramePr/>
                  <a:graphic xmlns:a="http://schemas.openxmlformats.org/drawingml/2006/main">
                    <a:graphicData uri="http://schemas.openxmlformats.org/drawingml/2006/picture">
                      <pic:pic xmlns:pic="http://schemas.openxmlformats.org/drawingml/2006/picture">
                        <pic:nvPicPr>
                          <pic:cNvPr id="141" name="图片_91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12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47" name="图片_915"/>
                  <wp:cNvGraphicFramePr/>
                  <a:graphic xmlns:a="http://schemas.openxmlformats.org/drawingml/2006/main">
                    <a:graphicData uri="http://schemas.openxmlformats.org/drawingml/2006/picture">
                      <pic:pic xmlns:pic="http://schemas.openxmlformats.org/drawingml/2006/picture">
                        <pic:nvPicPr>
                          <pic:cNvPr id="147" name="图片_91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22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2" name="图片_912"/>
                  <wp:cNvGraphicFramePr/>
                  <a:graphic xmlns:a="http://schemas.openxmlformats.org/drawingml/2006/main">
                    <a:graphicData uri="http://schemas.openxmlformats.org/drawingml/2006/picture">
                      <pic:pic xmlns:pic="http://schemas.openxmlformats.org/drawingml/2006/picture">
                        <pic:nvPicPr>
                          <pic:cNvPr id="152" name="图片_91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32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4" name="图片_910"/>
                  <wp:cNvGraphicFramePr/>
                  <a:graphic xmlns:a="http://schemas.openxmlformats.org/drawingml/2006/main">
                    <a:graphicData uri="http://schemas.openxmlformats.org/drawingml/2006/picture">
                      <pic:pic xmlns:pic="http://schemas.openxmlformats.org/drawingml/2006/picture">
                        <pic:nvPicPr>
                          <pic:cNvPr id="154" name="图片_91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42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55" name="图片_911"/>
                  <wp:cNvGraphicFramePr/>
                  <a:graphic xmlns:a="http://schemas.openxmlformats.org/drawingml/2006/main">
                    <a:graphicData uri="http://schemas.openxmlformats.org/drawingml/2006/picture">
                      <pic:pic xmlns:pic="http://schemas.openxmlformats.org/drawingml/2006/picture">
                        <pic:nvPicPr>
                          <pic:cNvPr id="155" name="图片_91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52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24" name="图片_908"/>
                  <wp:cNvGraphicFramePr/>
                  <a:graphic xmlns:a="http://schemas.openxmlformats.org/drawingml/2006/main">
                    <a:graphicData uri="http://schemas.openxmlformats.org/drawingml/2006/picture">
                      <pic:pic xmlns:pic="http://schemas.openxmlformats.org/drawingml/2006/picture">
                        <pic:nvPicPr>
                          <pic:cNvPr id="124" name="图片_90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63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03" name="图片_906"/>
                  <wp:cNvGraphicFramePr/>
                  <a:graphic xmlns:a="http://schemas.openxmlformats.org/drawingml/2006/main">
                    <a:graphicData uri="http://schemas.openxmlformats.org/drawingml/2006/picture">
                      <pic:pic xmlns:pic="http://schemas.openxmlformats.org/drawingml/2006/picture">
                        <pic:nvPicPr>
                          <pic:cNvPr id="803" name="图片_90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73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9" name="图片_904"/>
                  <wp:cNvGraphicFramePr/>
                  <a:graphic xmlns:a="http://schemas.openxmlformats.org/drawingml/2006/main">
                    <a:graphicData uri="http://schemas.openxmlformats.org/drawingml/2006/picture">
                      <pic:pic xmlns:pic="http://schemas.openxmlformats.org/drawingml/2006/picture">
                        <pic:nvPicPr>
                          <pic:cNvPr id="789" name="图片_90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83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3" name="图片_902"/>
                  <wp:cNvGraphicFramePr/>
                  <a:graphic xmlns:a="http://schemas.openxmlformats.org/drawingml/2006/main">
                    <a:graphicData uri="http://schemas.openxmlformats.org/drawingml/2006/picture">
                      <pic:pic xmlns:pic="http://schemas.openxmlformats.org/drawingml/2006/picture">
                        <pic:nvPicPr>
                          <pic:cNvPr id="783" name="图片_90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793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78" name="图片_900"/>
                  <wp:cNvGraphicFramePr/>
                  <a:graphic xmlns:a="http://schemas.openxmlformats.org/drawingml/2006/main">
                    <a:graphicData uri="http://schemas.openxmlformats.org/drawingml/2006/picture">
                      <pic:pic xmlns:pic="http://schemas.openxmlformats.org/drawingml/2006/picture">
                        <pic:nvPicPr>
                          <pic:cNvPr id="778" name="图片_90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04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2" name="图片_898"/>
                  <wp:cNvGraphicFramePr/>
                  <a:graphic xmlns:a="http://schemas.openxmlformats.org/drawingml/2006/main">
                    <a:graphicData uri="http://schemas.openxmlformats.org/drawingml/2006/picture">
                      <pic:pic xmlns:pic="http://schemas.openxmlformats.org/drawingml/2006/picture">
                        <pic:nvPicPr>
                          <pic:cNvPr id="782" name="图片_89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14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94" name="图片_61_SpCnt_3"/>
                  <wp:cNvGraphicFramePr/>
                  <a:graphic xmlns:a="http://schemas.openxmlformats.org/drawingml/2006/main">
                    <a:graphicData uri="http://schemas.openxmlformats.org/drawingml/2006/picture">
                      <pic:pic xmlns:pic="http://schemas.openxmlformats.org/drawingml/2006/picture">
                        <pic:nvPicPr>
                          <pic:cNvPr id="794" name="图片_61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24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79" name="图片_896"/>
                  <wp:cNvGraphicFramePr/>
                  <a:graphic xmlns:a="http://schemas.openxmlformats.org/drawingml/2006/main">
                    <a:graphicData uri="http://schemas.openxmlformats.org/drawingml/2006/picture">
                      <pic:pic xmlns:pic="http://schemas.openxmlformats.org/drawingml/2006/picture">
                        <pic:nvPicPr>
                          <pic:cNvPr id="779" name="图片_89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34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1" name="图片_894"/>
                  <wp:cNvGraphicFramePr/>
                  <a:graphic xmlns:a="http://schemas.openxmlformats.org/drawingml/2006/main">
                    <a:graphicData uri="http://schemas.openxmlformats.org/drawingml/2006/picture">
                      <pic:pic xmlns:pic="http://schemas.openxmlformats.org/drawingml/2006/picture">
                        <pic:nvPicPr>
                          <pic:cNvPr id="781" name="图片_89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45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4" name="图片_895"/>
                  <wp:cNvGraphicFramePr/>
                  <a:graphic xmlns:a="http://schemas.openxmlformats.org/drawingml/2006/main">
                    <a:graphicData uri="http://schemas.openxmlformats.org/drawingml/2006/picture">
                      <pic:pic xmlns:pic="http://schemas.openxmlformats.org/drawingml/2006/picture">
                        <pic:nvPicPr>
                          <pic:cNvPr id="784" name="图片_89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55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87" name="图片_53_SpCnt_2"/>
                  <wp:cNvGraphicFramePr/>
                  <a:graphic xmlns:a="http://schemas.openxmlformats.org/drawingml/2006/main">
                    <a:graphicData uri="http://schemas.openxmlformats.org/drawingml/2006/picture">
                      <pic:pic xmlns:pic="http://schemas.openxmlformats.org/drawingml/2006/picture">
                        <pic:nvPicPr>
                          <pic:cNvPr id="787" name="图片_5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65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0" name="图片_892"/>
                  <wp:cNvGraphicFramePr/>
                  <a:graphic xmlns:a="http://schemas.openxmlformats.org/drawingml/2006/main">
                    <a:graphicData uri="http://schemas.openxmlformats.org/drawingml/2006/picture">
                      <pic:pic xmlns:pic="http://schemas.openxmlformats.org/drawingml/2006/picture">
                        <pic:nvPicPr>
                          <pic:cNvPr id="790" name="图片_89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75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85" name="图片_890"/>
                  <wp:cNvGraphicFramePr/>
                  <a:graphic xmlns:a="http://schemas.openxmlformats.org/drawingml/2006/main">
                    <a:graphicData uri="http://schemas.openxmlformats.org/drawingml/2006/picture">
                      <pic:pic xmlns:pic="http://schemas.openxmlformats.org/drawingml/2006/picture">
                        <pic:nvPicPr>
                          <pic:cNvPr id="785" name="图片_89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86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86" name="图片_891"/>
                  <wp:cNvGraphicFramePr/>
                  <a:graphic xmlns:a="http://schemas.openxmlformats.org/drawingml/2006/main">
                    <a:graphicData uri="http://schemas.openxmlformats.org/drawingml/2006/picture">
                      <pic:pic xmlns:pic="http://schemas.openxmlformats.org/drawingml/2006/picture">
                        <pic:nvPicPr>
                          <pic:cNvPr id="786" name="图片_89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896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88" name="图片_25_SpCnt_2"/>
                  <wp:cNvGraphicFramePr/>
                  <a:graphic xmlns:a="http://schemas.openxmlformats.org/drawingml/2006/main">
                    <a:graphicData uri="http://schemas.openxmlformats.org/drawingml/2006/picture">
                      <pic:pic xmlns:pic="http://schemas.openxmlformats.org/drawingml/2006/picture">
                        <pic:nvPicPr>
                          <pic:cNvPr id="788" name="图片_2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06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1" name="图片_888"/>
                  <wp:cNvGraphicFramePr/>
                  <a:graphic xmlns:a="http://schemas.openxmlformats.org/drawingml/2006/main">
                    <a:graphicData uri="http://schemas.openxmlformats.org/drawingml/2006/picture">
                      <pic:pic xmlns:pic="http://schemas.openxmlformats.org/drawingml/2006/picture">
                        <pic:nvPicPr>
                          <pic:cNvPr id="801" name="图片_88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16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2" name="图片_886"/>
                  <wp:cNvGraphicFramePr/>
                  <a:graphic xmlns:a="http://schemas.openxmlformats.org/drawingml/2006/main">
                    <a:graphicData uri="http://schemas.openxmlformats.org/drawingml/2006/picture">
                      <pic:pic xmlns:pic="http://schemas.openxmlformats.org/drawingml/2006/picture">
                        <pic:nvPicPr>
                          <pic:cNvPr id="802" name="图片_88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27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80" name="图片_887"/>
                  <wp:cNvGraphicFramePr/>
                  <a:graphic xmlns:a="http://schemas.openxmlformats.org/drawingml/2006/main">
                    <a:graphicData uri="http://schemas.openxmlformats.org/drawingml/2006/picture">
                      <pic:pic xmlns:pic="http://schemas.openxmlformats.org/drawingml/2006/picture">
                        <pic:nvPicPr>
                          <pic:cNvPr id="780" name="图片_88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37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91" name="图片_71_SpCnt_2"/>
                  <wp:cNvGraphicFramePr/>
                  <a:graphic xmlns:a="http://schemas.openxmlformats.org/drawingml/2006/main">
                    <a:graphicData uri="http://schemas.openxmlformats.org/drawingml/2006/picture">
                      <pic:pic xmlns:pic="http://schemas.openxmlformats.org/drawingml/2006/picture">
                        <pic:nvPicPr>
                          <pic:cNvPr id="791" name="图片_7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47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7" name="图片_884"/>
                  <wp:cNvGraphicFramePr/>
                  <a:graphic xmlns:a="http://schemas.openxmlformats.org/drawingml/2006/main">
                    <a:graphicData uri="http://schemas.openxmlformats.org/drawingml/2006/picture">
                      <pic:pic xmlns:pic="http://schemas.openxmlformats.org/drawingml/2006/picture">
                        <pic:nvPicPr>
                          <pic:cNvPr id="797" name="图片_88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57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0" name="图片_882"/>
                  <wp:cNvGraphicFramePr/>
                  <a:graphic xmlns:a="http://schemas.openxmlformats.org/drawingml/2006/main">
                    <a:graphicData uri="http://schemas.openxmlformats.org/drawingml/2006/picture">
                      <pic:pic xmlns:pic="http://schemas.openxmlformats.org/drawingml/2006/picture">
                        <pic:nvPicPr>
                          <pic:cNvPr id="800" name="图片_88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68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2" name="图片_883"/>
                  <wp:cNvGraphicFramePr/>
                  <a:graphic xmlns:a="http://schemas.openxmlformats.org/drawingml/2006/main">
                    <a:graphicData uri="http://schemas.openxmlformats.org/drawingml/2006/picture">
                      <pic:pic xmlns:pic="http://schemas.openxmlformats.org/drawingml/2006/picture">
                        <pic:nvPicPr>
                          <pic:cNvPr id="792" name="图片_88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78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76" name="图片_880"/>
                  <wp:cNvGraphicFramePr/>
                  <a:graphic xmlns:a="http://schemas.openxmlformats.org/drawingml/2006/main">
                    <a:graphicData uri="http://schemas.openxmlformats.org/drawingml/2006/picture">
                      <pic:pic xmlns:pic="http://schemas.openxmlformats.org/drawingml/2006/picture">
                        <pic:nvPicPr>
                          <pic:cNvPr id="776" name="图片_88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88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3" name="图片_878"/>
                  <wp:cNvGraphicFramePr/>
                  <a:graphic xmlns:a="http://schemas.openxmlformats.org/drawingml/2006/main">
                    <a:graphicData uri="http://schemas.openxmlformats.org/drawingml/2006/picture">
                      <pic:pic xmlns:pic="http://schemas.openxmlformats.org/drawingml/2006/picture">
                        <pic:nvPicPr>
                          <pic:cNvPr id="793" name="图片_87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5998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4" name="图片_879"/>
                  <wp:cNvGraphicFramePr/>
                  <a:graphic xmlns:a="http://schemas.openxmlformats.org/drawingml/2006/main">
                    <a:graphicData uri="http://schemas.openxmlformats.org/drawingml/2006/picture">
                      <pic:pic xmlns:pic="http://schemas.openxmlformats.org/drawingml/2006/picture">
                        <pic:nvPicPr>
                          <pic:cNvPr id="804" name="图片_87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08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95" name="图片_49_SpCnt_2"/>
                  <wp:cNvGraphicFramePr/>
                  <a:graphic xmlns:a="http://schemas.openxmlformats.org/drawingml/2006/main">
                    <a:graphicData uri="http://schemas.openxmlformats.org/drawingml/2006/picture">
                      <pic:pic xmlns:pic="http://schemas.openxmlformats.org/drawingml/2006/picture">
                        <pic:nvPicPr>
                          <pic:cNvPr id="795" name="图片_4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19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8" name="图片_876"/>
                  <wp:cNvGraphicFramePr/>
                  <a:graphic xmlns:a="http://schemas.openxmlformats.org/drawingml/2006/main">
                    <a:graphicData uri="http://schemas.openxmlformats.org/drawingml/2006/picture">
                      <pic:pic xmlns:pic="http://schemas.openxmlformats.org/drawingml/2006/picture">
                        <pic:nvPicPr>
                          <pic:cNvPr id="798" name="图片_87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29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5" name="图片_874"/>
                  <wp:cNvGraphicFramePr/>
                  <a:graphic xmlns:a="http://schemas.openxmlformats.org/drawingml/2006/main">
                    <a:graphicData uri="http://schemas.openxmlformats.org/drawingml/2006/picture">
                      <pic:pic xmlns:pic="http://schemas.openxmlformats.org/drawingml/2006/picture">
                        <pic:nvPicPr>
                          <pic:cNvPr id="805" name="图片_87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39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6" name="图片_875"/>
                  <wp:cNvGraphicFramePr/>
                  <a:graphic xmlns:a="http://schemas.openxmlformats.org/drawingml/2006/main">
                    <a:graphicData uri="http://schemas.openxmlformats.org/drawingml/2006/picture">
                      <pic:pic xmlns:pic="http://schemas.openxmlformats.org/drawingml/2006/picture">
                        <pic:nvPicPr>
                          <pic:cNvPr id="796" name="图片_87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49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6" name="图片_872"/>
                  <wp:cNvGraphicFramePr/>
                  <a:graphic xmlns:a="http://schemas.openxmlformats.org/drawingml/2006/main">
                    <a:graphicData uri="http://schemas.openxmlformats.org/drawingml/2006/picture">
                      <pic:pic xmlns:pic="http://schemas.openxmlformats.org/drawingml/2006/picture">
                        <pic:nvPicPr>
                          <pic:cNvPr id="806" name="图片_87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60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99" name="图片_870"/>
                  <wp:cNvGraphicFramePr/>
                  <a:graphic xmlns:a="http://schemas.openxmlformats.org/drawingml/2006/main">
                    <a:graphicData uri="http://schemas.openxmlformats.org/drawingml/2006/picture">
                      <pic:pic xmlns:pic="http://schemas.openxmlformats.org/drawingml/2006/picture">
                        <pic:nvPicPr>
                          <pic:cNvPr id="799" name="图片_87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70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7" name="图片_868"/>
                  <wp:cNvGraphicFramePr/>
                  <a:graphic xmlns:a="http://schemas.openxmlformats.org/drawingml/2006/main">
                    <a:graphicData uri="http://schemas.openxmlformats.org/drawingml/2006/picture">
                      <pic:pic xmlns:pic="http://schemas.openxmlformats.org/drawingml/2006/picture">
                        <pic:nvPicPr>
                          <pic:cNvPr id="807" name="图片_86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80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777" name="图片_53_SpCnt_3"/>
                  <wp:cNvGraphicFramePr/>
                  <a:graphic xmlns:a="http://schemas.openxmlformats.org/drawingml/2006/main">
                    <a:graphicData uri="http://schemas.openxmlformats.org/drawingml/2006/picture">
                      <pic:pic xmlns:pic="http://schemas.openxmlformats.org/drawingml/2006/picture">
                        <pic:nvPicPr>
                          <pic:cNvPr id="777" name="图片_53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090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1" name="图片_866"/>
                  <wp:cNvGraphicFramePr/>
                  <a:graphic xmlns:a="http://schemas.openxmlformats.org/drawingml/2006/main">
                    <a:graphicData uri="http://schemas.openxmlformats.org/drawingml/2006/picture">
                      <pic:pic xmlns:pic="http://schemas.openxmlformats.org/drawingml/2006/picture">
                        <pic:nvPicPr>
                          <pic:cNvPr id="821" name="图片_86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01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4" name="图片_864"/>
                  <wp:cNvGraphicFramePr/>
                  <a:graphic xmlns:a="http://schemas.openxmlformats.org/drawingml/2006/main">
                    <a:graphicData uri="http://schemas.openxmlformats.org/drawingml/2006/picture">
                      <pic:pic xmlns:pic="http://schemas.openxmlformats.org/drawingml/2006/picture">
                        <pic:nvPicPr>
                          <pic:cNvPr id="824" name="图片_86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11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1" name="图片_862"/>
                  <wp:cNvGraphicFramePr/>
                  <a:graphic xmlns:a="http://schemas.openxmlformats.org/drawingml/2006/main">
                    <a:graphicData uri="http://schemas.openxmlformats.org/drawingml/2006/picture">
                      <pic:pic xmlns:pic="http://schemas.openxmlformats.org/drawingml/2006/picture">
                        <pic:nvPicPr>
                          <pic:cNvPr id="811" name="图片_86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21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2" name="图片_863"/>
                  <wp:cNvGraphicFramePr/>
                  <a:graphic xmlns:a="http://schemas.openxmlformats.org/drawingml/2006/main">
                    <a:graphicData uri="http://schemas.openxmlformats.org/drawingml/2006/picture">
                      <pic:pic xmlns:pic="http://schemas.openxmlformats.org/drawingml/2006/picture">
                        <pic:nvPicPr>
                          <pic:cNvPr id="812" name="图片_86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31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3" name="图片_45_SpCnt_2"/>
                  <wp:cNvGraphicFramePr/>
                  <a:graphic xmlns:a="http://schemas.openxmlformats.org/drawingml/2006/main">
                    <a:graphicData uri="http://schemas.openxmlformats.org/drawingml/2006/picture">
                      <pic:pic xmlns:pic="http://schemas.openxmlformats.org/drawingml/2006/picture">
                        <pic:nvPicPr>
                          <pic:cNvPr id="813" name="图片_4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42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9" name="图片_49_SpCnt_3"/>
                  <wp:cNvGraphicFramePr/>
                  <a:graphic xmlns:a="http://schemas.openxmlformats.org/drawingml/2006/main">
                    <a:graphicData uri="http://schemas.openxmlformats.org/drawingml/2006/picture">
                      <pic:pic xmlns:pic="http://schemas.openxmlformats.org/drawingml/2006/picture">
                        <pic:nvPicPr>
                          <pic:cNvPr id="839" name="图片_49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52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7" name="图片_43_SpCnt_3"/>
                  <wp:cNvGraphicFramePr/>
                  <a:graphic xmlns:a="http://schemas.openxmlformats.org/drawingml/2006/main">
                    <a:graphicData uri="http://schemas.openxmlformats.org/drawingml/2006/picture">
                      <pic:pic xmlns:pic="http://schemas.openxmlformats.org/drawingml/2006/picture">
                        <pic:nvPicPr>
                          <pic:cNvPr id="817" name="图片_43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62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4" name="图片_860"/>
                  <wp:cNvGraphicFramePr/>
                  <a:graphic xmlns:a="http://schemas.openxmlformats.org/drawingml/2006/main">
                    <a:graphicData uri="http://schemas.openxmlformats.org/drawingml/2006/picture">
                      <pic:pic xmlns:pic="http://schemas.openxmlformats.org/drawingml/2006/picture">
                        <pic:nvPicPr>
                          <pic:cNvPr id="814" name="图片_86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72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8" name="图片_858"/>
                  <wp:cNvGraphicFramePr/>
                  <a:graphic xmlns:a="http://schemas.openxmlformats.org/drawingml/2006/main">
                    <a:graphicData uri="http://schemas.openxmlformats.org/drawingml/2006/picture">
                      <pic:pic xmlns:pic="http://schemas.openxmlformats.org/drawingml/2006/picture">
                        <pic:nvPicPr>
                          <pic:cNvPr id="828" name="图片_85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83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2" name="图片_859"/>
                  <wp:cNvGraphicFramePr/>
                  <a:graphic xmlns:a="http://schemas.openxmlformats.org/drawingml/2006/main">
                    <a:graphicData uri="http://schemas.openxmlformats.org/drawingml/2006/picture">
                      <pic:pic xmlns:pic="http://schemas.openxmlformats.org/drawingml/2006/picture">
                        <pic:nvPicPr>
                          <pic:cNvPr id="822" name="图片_85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193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31" name="图片_856"/>
                  <wp:cNvGraphicFramePr/>
                  <a:graphic xmlns:a="http://schemas.openxmlformats.org/drawingml/2006/main">
                    <a:graphicData uri="http://schemas.openxmlformats.org/drawingml/2006/picture">
                      <pic:pic xmlns:pic="http://schemas.openxmlformats.org/drawingml/2006/picture">
                        <pic:nvPicPr>
                          <pic:cNvPr id="831" name="图片_85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03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6" name="图片_854"/>
                  <wp:cNvGraphicFramePr/>
                  <a:graphic xmlns:a="http://schemas.openxmlformats.org/drawingml/2006/main">
                    <a:graphicData uri="http://schemas.openxmlformats.org/drawingml/2006/picture">
                      <pic:pic xmlns:pic="http://schemas.openxmlformats.org/drawingml/2006/picture">
                        <pic:nvPicPr>
                          <pic:cNvPr id="826" name="图片_85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13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9" name="图片_855"/>
                  <wp:cNvGraphicFramePr/>
                  <a:graphic xmlns:a="http://schemas.openxmlformats.org/drawingml/2006/main">
                    <a:graphicData uri="http://schemas.openxmlformats.org/drawingml/2006/picture">
                      <pic:pic xmlns:pic="http://schemas.openxmlformats.org/drawingml/2006/picture">
                        <pic:nvPicPr>
                          <pic:cNvPr id="809" name="图片_85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24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5" name="图片_852"/>
                  <wp:cNvGraphicFramePr/>
                  <a:graphic xmlns:a="http://schemas.openxmlformats.org/drawingml/2006/main">
                    <a:graphicData uri="http://schemas.openxmlformats.org/drawingml/2006/picture">
                      <pic:pic xmlns:pic="http://schemas.openxmlformats.org/drawingml/2006/picture">
                        <pic:nvPicPr>
                          <pic:cNvPr id="815" name="图片_85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34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6" name="图片_850"/>
                  <wp:cNvGraphicFramePr/>
                  <a:graphic xmlns:a="http://schemas.openxmlformats.org/drawingml/2006/main">
                    <a:graphicData uri="http://schemas.openxmlformats.org/drawingml/2006/picture">
                      <pic:pic xmlns:pic="http://schemas.openxmlformats.org/drawingml/2006/picture">
                        <pic:nvPicPr>
                          <pic:cNvPr id="816" name="图片_85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44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7" name="图片_851"/>
                  <wp:cNvGraphicFramePr/>
                  <a:graphic xmlns:a="http://schemas.openxmlformats.org/drawingml/2006/main">
                    <a:graphicData uri="http://schemas.openxmlformats.org/drawingml/2006/picture">
                      <pic:pic xmlns:pic="http://schemas.openxmlformats.org/drawingml/2006/picture">
                        <pic:nvPicPr>
                          <pic:cNvPr id="827" name="图片_85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54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08" name="图片_848"/>
                  <wp:cNvGraphicFramePr/>
                  <a:graphic xmlns:a="http://schemas.openxmlformats.org/drawingml/2006/main">
                    <a:graphicData uri="http://schemas.openxmlformats.org/drawingml/2006/picture">
                      <pic:pic xmlns:pic="http://schemas.openxmlformats.org/drawingml/2006/picture">
                        <pic:nvPicPr>
                          <pic:cNvPr id="808" name="图片_84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64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9" name="图片_846"/>
                  <wp:cNvGraphicFramePr/>
                  <a:graphic xmlns:a="http://schemas.openxmlformats.org/drawingml/2006/main">
                    <a:graphicData uri="http://schemas.openxmlformats.org/drawingml/2006/picture">
                      <pic:pic xmlns:pic="http://schemas.openxmlformats.org/drawingml/2006/picture">
                        <pic:nvPicPr>
                          <pic:cNvPr id="829" name="图片_84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75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34" name="图片_847"/>
                  <wp:cNvGraphicFramePr/>
                  <a:graphic xmlns:a="http://schemas.openxmlformats.org/drawingml/2006/main">
                    <a:graphicData uri="http://schemas.openxmlformats.org/drawingml/2006/picture">
                      <pic:pic xmlns:pic="http://schemas.openxmlformats.org/drawingml/2006/picture">
                        <pic:nvPicPr>
                          <pic:cNvPr id="834" name="图片_84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85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6" name="图片_84_SpCnt_3"/>
                  <wp:cNvGraphicFramePr/>
                  <a:graphic xmlns:a="http://schemas.openxmlformats.org/drawingml/2006/main">
                    <a:graphicData uri="http://schemas.openxmlformats.org/drawingml/2006/picture">
                      <pic:pic xmlns:pic="http://schemas.openxmlformats.org/drawingml/2006/picture">
                        <pic:nvPicPr>
                          <pic:cNvPr id="836" name="图片_84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295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18" name="图片_82_SpCnt_3"/>
                  <wp:cNvGraphicFramePr/>
                  <a:graphic xmlns:a="http://schemas.openxmlformats.org/drawingml/2006/main">
                    <a:graphicData uri="http://schemas.openxmlformats.org/drawingml/2006/picture">
                      <pic:pic xmlns:pic="http://schemas.openxmlformats.org/drawingml/2006/picture">
                        <pic:nvPicPr>
                          <pic:cNvPr id="818" name="图片_82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05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23" name="图片_83_SpCnt_3"/>
                  <wp:cNvGraphicFramePr/>
                  <a:graphic xmlns:a="http://schemas.openxmlformats.org/drawingml/2006/main">
                    <a:graphicData uri="http://schemas.openxmlformats.org/drawingml/2006/picture">
                      <pic:pic xmlns:pic="http://schemas.openxmlformats.org/drawingml/2006/picture">
                        <pic:nvPicPr>
                          <pic:cNvPr id="823" name="图片_83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16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19" name="图片_80_SpCnt_3"/>
                  <wp:cNvGraphicFramePr/>
                  <a:graphic xmlns:a="http://schemas.openxmlformats.org/drawingml/2006/main">
                    <a:graphicData uri="http://schemas.openxmlformats.org/drawingml/2006/picture">
                      <pic:pic xmlns:pic="http://schemas.openxmlformats.org/drawingml/2006/picture">
                        <pic:nvPicPr>
                          <pic:cNvPr id="819" name="图片_80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26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25" name="图片_78_SpCnt_3"/>
                  <wp:cNvGraphicFramePr/>
                  <a:graphic xmlns:a="http://schemas.openxmlformats.org/drawingml/2006/main">
                    <a:graphicData uri="http://schemas.openxmlformats.org/drawingml/2006/picture">
                      <pic:pic xmlns:pic="http://schemas.openxmlformats.org/drawingml/2006/picture">
                        <pic:nvPicPr>
                          <pic:cNvPr id="825" name="图片_78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36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20" name="图片_47_SpCnt_3"/>
                  <wp:cNvGraphicFramePr/>
                  <a:graphic xmlns:a="http://schemas.openxmlformats.org/drawingml/2006/main">
                    <a:graphicData uri="http://schemas.openxmlformats.org/drawingml/2006/picture">
                      <pic:pic xmlns:pic="http://schemas.openxmlformats.org/drawingml/2006/picture">
                        <pic:nvPicPr>
                          <pic:cNvPr id="820" name="图片_4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46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30" name="图片_45_SpCnt_3"/>
                  <wp:cNvGraphicFramePr/>
                  <a:graphic xmlns:a="http://schemas.openxmlformats.org/drawingml/2006/main">
                    <a:graphicData uri="http://schemas.openxmlformats.org/drawingml/2006/picture">
                      <pic:pic xmlns:pic="http://schemas.openxmlformats.org/drawingml/2006/picture">
                        <pic:nvPicPr>
                          <pic:cNvPr id="830" name="图片_4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57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2" name="图片_76_SpCnt_3"/>
                  <wp:cNvGraphicFramePr/>
                  <a:graphic xmlns:a="http://schemas.openxmlformats.org/drawingml/2006/main">
                    <a:graphicData uri="http://schemas.openxmlformats.org/drawingml/2006/picture">
                      <pic:pic xmlns:pic="http://schemas.openxmlformats.org/drawingml/2006/picture">
                        <pic:nvPicPr>
                          <pic:cNvPr id="832" name="图片_76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67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3" name="图片_74_SpCnt_3"/>
                  <wp:cNvGraphicFramePr/>
                  <a:graphic xmlns:a="http://schemas.openxmlformats.org/drawingml/2006/main">
                    <a:graphicData uri="http://schemas.openxmlformats.org/drawingml/2006/picture">
                      <pic:pic xmlns:pic="http://schemas.openxmlformats.org/drawingml/2006/picture">
                        <pic:nvPicPr>
                          <pic:cNvPr id="833" name="图片_74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77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5" name="图片_72_SpCnt_3"/>
                  <wp:cNvGraphicFramePr/>
                  <a:graphic xmlns:a="http://schemas.openxmlformats.org/drawingml/2006/main">
                    <a:graphicData uri="http://schemas.openxmlformats.org/drawingml/2006/picture">
                      <pic:pic xmlns:pic="http://schemas.openxmlformats.org/drawingml/2006/picture">
                        <pic:nvPicPr>
                          <pic:cNvPr id="835" name="图片_72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87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7" name="图片_70_SpCnt_3"/>
                  <wp:cNvGraphicFramePr/>
                  <a:graphic xmlns:a="http://schemas.openxmlformats.org/drawingml/2006/main">
                    <a:graphicData uri="http://schemas.openxmlformats.org/drawingml/2006/picture">
                      <pic:pic xmlns:pic="http://schemas.openxmlformats.org/drawingml/2006/picture">
                        <pic:nvPicPr>
                          <pic:cNvPr id="837" name="图片_70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398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38" name="图片_71_SpCnt_3"/>
                  <wp:cNvGraphicFramePr/>
                  <a:graphic xmlns:a="http://schemas.openxmlformats.org/drawingml/2006/main">
                    <a:graphicData uri="http://schemas.openxmlformats.org/drawingml/2006/picture">
                      <pic:pic xmlns:pic="http://schemas.openxmlformats.org/drawingml/2006/picture">
                        <pic:nvPicPr>
                          <pic:cNvPr id="838" name="图片_71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08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10" name="图片_37_SpCnt_2"/>
                  <wp:cNvGraphicFramePr/>
                  <a:graphic xmlns:a="http://schemas.openxmlformats.org/drawingml/2006/main">
                    <a:graphicData uri="http://schemas.openxmlformats.org/drawingml/2006/picture">
                      <pic:pic xmlns:pic="http://schemas.openxmlformats.org/drawingml/2006/picture">
                        <pic:nvPicPr>
                          <pic:cNvPr id="810" name="图片_3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18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0" name="图片_41_SpCnt_2"/>
                  <wp:cNvGraphicFramePr/>
                  <a:graphic xmlns:a="http://schemas.openxmlformats.org/drawingml/2006/main">
                    <a:graphicData uri="http://schemas.openxmlformats.org/drawingml/2006/picture">
                      <pic:pic xmlns:pic="http://schemas.openxmlformats.org/drawingml/2006/picture">
                        <pic:nvPicPr>
                          <pic:cNvPr id="860" name="图片_4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28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1" name="图片_68_SpCnt_3"/>
                  <wp:cNvGraphicFramePr/>
                  <a:graphic xmlns:a="http://schemas.openxmlformats.org/drawingml/2006/main">
                    <a:graphicData uri="http://schemas.openxmlformats.org/drawingml/2006/picture">
                      <pic:pic xmlns:pic="http://schemas.openxmlformats.org/drawingml/2006/picture">
                        <pic:nvPicPr>
                          <pic:cNvPr id="851" name="图片_68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39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7" name="图片_66_SpCnt_3"/>
                  <wp:cNvGraphicFramePr/>
                  <a:graphic xmlns:a="http://schemas.openxmlformats.org/drawingml/2006/main">
                    <a:graphicData uri="http://schemas.openxmlformats.org/drawingml/2006/picture">
                      <pic:pic xmlns:pic="http://schemas.openxmlformats.org/drawingml/2006/picture">
                        <pic:nvPicPr>
                          <pic:cNvPr id="857" name="图片_66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49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70" name="图片_67_SpCnt_3"/>
                  <wp:cNvGraphicFramePr/>
                  <a:graphic xmlns:a="http://schemas.openxmlformats.org/drawingml/2006/main">
                    <a:graphicData uri="http://schemas.openxmlformats.org/drawingml/2006/picture">
                      <pic:pic xmlns:pic="http://schemas.openxmlformats.org/drawingml/2006/picture">
                        <pic:nvPicPr>
                          <pic:cNvPr id="870" name="图片_67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59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2" name="图片_64_SpCnt_3"/>
                  <wp:cNvGraphicFramePr/>
                  <a:graphic xmlns:a="http://schemas.openxmlformats.org/drawingml/2006/main">
                    <a:graphicData uri="http://schemas.openxmlformats.org/drawingml/2006/picture">
                      <pic:pic xmlns:pic="http://schemas.openxmlformats.org/drawingml/2006/picture">
                        <pic:nvPicPr>
                          <pic:cNvPr id="852" name="图片_64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69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44" name="图片_62_SpCnt_3"/>
                  <wp:cNvGraphicFramePr/>
                  <a:graphic xmlns:a="http://schemas.openxmlformats.org/drawingml/2006/main">
                    <a:graphicData uri="http://schemas.openxmlformats.org/drawingml/2006/picture">
                      <pic:pic xmlns:pic="http://schemas.openxmlformats.org/drawingml/2006/picture">
                        <pic:nvPicPr>
                          <pic:cNvPr id="844" name="图片_62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80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5" name="图片_63_SpCnt_3"/>
                  <wp:cNvGraphicFramePr/>
                  <a:graphic xmlns:a="http://schemas.openxmlformats.org/drawingml/2006/main">
                    <a:graphicData uri="http://schemas.openxmlformats.org/drawingml/2006/picture">
                      <pic:pic xmlns:pic="http://schemas.openxmlformats.org/drawingml/2006/picture">
                        <pic:nvPicPr>
                          <pic:cNvPr id="855" name="图片_63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490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0" name="图片_35_SpCnt_2"/>
                  <wp:cNvGraphicFramePr/>
                  <a:graphic xmlns:a="http://schemas.openxmlformats.org/drawingml/2006/main">
                    <a:graphicData uri="http://schemas.openxmlformats.org/drawingml/2006/picture">
                      <pic:pic xmlns:pic="http://schemas.openxmlformats.org/drawingml/2006/picture">
                        <pic:nvPicPr>
                          <pic:cNvPr id="840" name="图片_3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00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3" name="图片_60_SpCnt_3"/>
                  <wp:cNvGraphicFramePr/>
                  <a:graphic xmlns:a="http://schemas.openxmlformats.org/drawingml/2006/main">
                    <a:graphicData uri="http://schemas.openxmlformats.org/drawingml/2006/picture">
                      <pic:pic xmlns:pic="http://schemas.openxmlformats.org/drawingml/2006/picture">
                        <pic:nvPicPr>
                          <pic:cNvPr id="853" name="图片_60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10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4" name="图片_58_SpCnt_3"/>
                  <wp:cNvGraphicFramePr/>
                  <a:graphic xmlns:a="http://schemas.openxmlformats.org/drawingml/2006/main">
                    <a:graphicData uri="http://schemas.openxmlformats.org/drawingml/2006/picture">
                      <pic:pic xmlns:pic="http://schemas.openxmlformats.org/drawingml/2006/picture">
                        <pic:nvPicPr>
                          <pic:cNvPr id="854" name="图片_58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20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43" name="图片_59_SpCnt_3"/>
                  <wp:cNvGraphicFramePr/>
                  <a:graphic xmlns:a="http://schemas.openxmlformats.org/drawingml/2006/main">
                    <a:graphicData uri="http://schemas.openxmlformats.org/drawingml/2006/picture">
                      <pic:pic xmlns:pic="http://schemas.openxmlformats.org/drawingml/2006/picture">
                        <pic:nvPicPr>
                          <pic:cNvPr id="843" name="图片_59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31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56" name="图片_56_SpCnt_3"/>
                  <wp:cNvGraphicFramePr/>
                  <a:graphic xmlns:a="http://schemas.openxmlformats.org/drawingml/2006/main">
                    <a:graphicData uri="http://schemas.openxmlformats.org/drawingml/2006/picture">
                      <pic:pic xmlns:pic="http://schemas.openxmlformats.org/drawingml/2006/picture">
                        <pic:nvPicPr>
                          <pic:cNvPr id="856" name="图片_56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41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47" name="图片_54_SpCnt_3"/>
                  <wp:cNvGraphicFramePr/>
                  <a:graphic xmlns:a="http://schemas.openxmlformats.org/drawingml/2006/main">
                    <a:graphicData uri="http://schemas.openxmlformats.org/drawingml/2006/picture">
                      <pic:pic xmlns:pic="http://schemas.openxmlformats.org/drawingml/2006/picture">
                        <pic:nvPicPr>
                          <pic:cNvPr id="847" name="图片_54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51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49" name="图片_55_SpCnt_3"/>
                  <wp:cNvGraphicFramePr/>
                  <a:graphic xmlns:a="http://schemas.openxmlformats.org/drawingml/2006/main">
                    <a:graphicData uri="http://schemas.openxmlformats.org/drawingml/2006/picture">
                      <pic:pic xmlns:pic="http://schemas.openxmlformats.org/drawingml/2006/picture">
                        <pic:nvPicPr>
                          <pic:cNvPr id="849" name="图片_55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61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2" name="图片_33_SpCnt_2"/>
                  <wp:cNvGraphicFramePr/>
                  <a:graphic xmlns:a="http://schemas.openxmlformats.org/drawingml/2006/main">
                    <a:graphicData uri="http://schemas.openxmlformats.org/drawingml/2006/picture">
                      <pic:pic xmlns:pic="http://schemas.openxmlformats.org/drawingml/2006/picture">
                        <pic:nvPicPr>
                          <pic:cNvPr id="842" name="图片_3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72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1" name="图片_37_SpCnt_3"/>
                  <wp:cNvGraphicFramePr/>
                  <a:graphic xmlns:a="http://schemas.openxmlformats.org/drawingml/2006/main">
                    <a:graphicData uri="http://schemas.openxmlformats.org/drawingml/2006/picture">
                      <pic:pic xmlns:pic="http://schemas.openxmlformats.org/drawingml/2006/picture">
                        <pic:nvPicPr>
                          <pic:cNvPr id="871" name="图片_3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82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62" name="图片_52_SpCnt_3"/>
                  <wp:cNvGraphicFramePr/>
                  <a:graphic xmlns:a="http://schemas.openxmlformats.org/drawingml/2006/main">
                    <a:graphicData uri="http://schemas.openxmlformats.org/drawingml/2006/picture">
                      <pic:pic xmlns:pic="http://schemas.openxmlformats.org/drawingml/2006/picture">
                        <pic:nvPicPr>
                          <pic:cNvPr id="862" name="图片_52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592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63" name="图片_50_SpCnt_3"/>
                  <wp:cNvGraphicFramePr/>
                  <a:graphic xmlns:a="http://schemas.openxmlformats.org/drawingml/2006/main">
                    <a:graphicData uri="http://schemas.openxmlformats.org/drawingml/2006/picture">
                      <pic:pic xmlns:pic="http://schemas.openxmlformats.org/drawingml/2006/picture">
                        <pic:nvPicPr>
                          <pic:cNvPr id="863" name="图片_50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02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61" name="图片_51_SpCnt_3"/>
                  <wp:cNvGraphicFramePr/>
                  <a:graphic xmlns:a="http://schemas.openxmlformats.org/drawingml/2006/main">
                    <a:graphicData uri="http://schemas.openxmlformats.org/drawingml/2006/picture">
                      <pic:pic xmlns:pic="http://schemas.openxmlformats.org/drawingml/2006/picture">
                        <pic:nvPicPr>
                          <pic:cNvPr id="861" name="图片_51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13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9" name="图片_48_SpCnt_3"/>
                  <wp:cNvGraphicFramePr/>
                  <a:graphic xmlns:a="http://schemas.openxmlformats.org/drawingml/2006/main">
                    <a:graphicData uri="http://schemas.openxmlformats.org/drawingml/2006/picture">
                      <pic:pic xmlns:pic="http://schemas.openxmlformats.org/drawingml/2006/picture">
                        <pic:nvPicPr>
                          <pic:cNvPr id="869" name="图片_4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23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1" name="图片_46_SpCnt_3"/>
                  <wp:cNvGraphicFramePr/>
                  <a:graphic xmlns:a="http://schemas.openxmlformats.org/drawingml/2006/main">
                    <a:graphicData uri="http://schemas.openxmlformats.org/drawingml/2006/picture">
                      <pic:pic xmlns:pic="http://schemas.openxmlformats.org/drawingml/2006/picture">
                        <pic:nvPicPr>
                          <pic:cNvPr id="841" name="图片_4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33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5" name="图片_44_SpCnt_3"/>
                  <wp:cNvGraphicFramePr/>
                  <a:graphic xmlns:a="http://schemas.openxmlformats.org/drawingml/2006/main">
                    <a:graphicData uri="http://schemas.openxmlformats.org/drawingml/2006/picture">
                      <pic:pic xmlns:pic="http://schemas.openxmlformats.org/drawingml/2006/picture">
                        <pic:nvPicPr>
                          <pic:cNvPr id="845" name="图片_44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43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6" name="图片_42_SpCnt_3"/>
                  <wp:cNvGraphicFramePr/>
                  <a:graphic xmlns:a="http://schemas.openxmlformats.org/drawingml/2006/main">
                    <a:graphicData uri="http://schemas.openxmlformats.org/drawingml/2006/picture">
                      <pic:pic xmlns:pic="http://schemas.openxmlformats.org/drawingml/2006/picture">
                        <pic:nvPicPr>
                          <pic:cNvPr id="846" name="图片_42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54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48" name="图片_40_SpCnt_3"/>
                  <wp:cNvGraphicFramePr/>
                  <a:graphic xmlns:a="http://schemas.openxmlformats.org/drawingml/2006/main">
                    <a:graphicData uri="http://schemas.openxmlformats.org/drawingml/2006/picture">
                      <pic:pic xmlns:pic="http://schemas.openxmlformats.org/drawingml/2006/picture">
                        <pic:nvPicPr>
                          <pic:cNvPr id="848" name="图片_40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64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4" name="图片_38_SpCnt_3"/>
                  <wp:cNvGraphicFramePr/>
                  <a:graphic xmlns:a="http://schemas.openxmlformats.org/drawingml/2006/main">
                    <a:graphicData uri="http://schemas.openxmlformats.org/drawingml/2006/picture">
                      <pic:pic xmlns:pic="http://schemas.openxmlformats.org/drawingml/2006/picture">
                        <pic:nvPicPr>
                          <pic:cNvPr id="864" name="图片_3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74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5" name="图片_39_SpCnt_2"/>
                  <wp:cNvGraphicFramePr/>
                  <a:graphic xmlns:a="http://schemas.openxmlformats.org/drawingml/2006/main">
                    <a:graphicData uri="http://schemas.openxmlformats.org/drawingml/2006/picture">
                      <pic:pic xmlns:pic="http://schemas.openxmlformats.org/drawingml/2006/picture">
                        <pic:nvPicPr>
                          <pic:cNvPr id="865" name="图片_3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84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50" name="图片_29_SpCnt_2"/>
                  <wp:cNvGraphicFramePr/>
                  <a:graphic xmlns:a="http://schemas.openxmlformats.org/drawingml/2006/main">
                    <a:graphicData uri="http://schemas.openxmlformats.org/drawingml/2006/picture">
                      <pic:pic xmlns:pic="http://schemas.openxmlformats.org/drawingml/2006/picture">
                        <pic:nvPicPr>
                          <pic:cNvPr id="850" name="图片_2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695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58" name="图片_36_SpCnt_3"/>
                  <wp:cNvGraphicFramePr/>
                  <a:graphic xmlns:a="http://schemas.openxmlformats.org/drawingml/2006/main">
                    <a:graphicData uri="http://schemas.openxmlformats.org/drawingml/2006/picture">
                      <pic:pic xmlns:pic="http://schemas.openxmlformats.org/drawingml/2006/picture">
                        <pic:nvPicPr>
                          <pic:cNvPr id="858" name="图片_3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05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59" name="图片_25_SpCnt_3"/>
                  <wp:cNvGraphicFramePr/>
                  <a:graphic xmlns:a="http://schemas.openxmlformats.org/drawingml/2006/main">
                    <a:graphicData uri="http://schemas.openxmlformats.org/drawingml/2006/picture">
                      <pic:pic xmlns:pic="http://schemas.openxmlformats.org/drawingml/2006/picture">
                        <pic:nvPicPr>
                          <pic:cNvPr id="859" name="图片_2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15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6" name="图片_34_SpCnt_3"/>
                  <wp:cNvGraphicFramePr/>
                  <a:graphic xmlns:a="http://schemas.openxmlformats.org/drawingml/2006/main">
                    <a:graphicData uri="http://schemas.openxmlformats.org/drawingml/2006/picture">
                      <pic:pic xmlns:pic="http://schemas.openxmlformats.org/drawingml/2006/picture">
                        <pic:nvPicPr>
                          <pic:cNvPr id="866" name="图片_34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25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7" name="图片_35_SpCnt_3"/>
                  <wp:cNvGraphicFramePr/>
                  <a:graphic xmlns:a="http://schemas.openxmlformats.org/drawingml/2006/main">
                    <a:graphicData uri="http://schemas.openxmlformats.org/drawingml/2006/picture">
                      <pic:pic xmlns:pic="http://schemas.openxmlformats.org/drawingml/2006/picture">
                        <pic:nvPicPr>
                          <pic:cNvPr id="867" name="图片_3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36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68" name="图片_32_SpCnt_3"/>
                  <wp:cNvGraphicFramePr/>
                  <a:graphic xmlns:a="http://schemas.openxmlformats.org/drawingml/2006/main">
                    <a:graphicData uri="http://schemas.openxmlformats.org/drawingml/2006/picture">
                      <pic:pic xmlns:pic="http://schemas.openxmlformats.org/drawingml/2006/picture">
                        <pic:nvPicPr>
                          <pic:cNvPr id="868" name="图片_32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46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8" name="图片_30_SpCnt_3"/>
                  <wp:cNvGraphicFramePr/>
                  <a:graphic xmlns:a="http://schemas.openxmlformats.org/drawingml/2006/main">
                    <a:graphicData uri="http://schemas.openxmlformats.org/drawingml/2006/picture">
                      <pic:pic xmlns:pic="http://schemas.openxmlformats.org/drawingml/2006/picture">
                        <pic:nvPicPr>
                          <pic:cNvPr id="888" name="图片_30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56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6" name="图片_31_SpCnt_3"/>
                  <wp:cNvGraphicFramePr/>
                  <a:graphic xmlns:a="http://schemas.openxmlformats.org/drawingml/2006/main">
                    <a:graphicData uri="http://schemas.openxmlformats.org/drawingml/2006/picture">
                      <pic:pic xmlns:pic="http://schemas.openxmlformats.org/drawingml/2006/picture">
                        <pic:nvPicPr>
                          <pic:cNvPr id="876" name="图片_31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66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8" name="图片_28_SpCnt_3"/>
                  <wp:cNvGraphicFramePr/>
                  <a:graphic xmlns:a="http://schemas.openxmlformats.org/drawingml/2006/main">
                    <a:graphicData uri="http://schemas.openxmlformats.org/drawingml/2006/picture">
                      <pic:pic xmlns:pic="http://schemas.openxmlformats.org/drawingml/2006/picture">
                        <pic:nvPicPr>
                          <pic:cNvPr id="878" name="图片_2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76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4" name="图片_26_SpCnt_3"/>
                  <wp:cNvGraphicFramePr/>
                  <a:graphic xmlns:a="http://schemas.openxmlformats.org/drawingml/2006/main">
                    <a:graphicData uri="http://schemas.openxmlformats.org/drawingml/2006/picture">
                      <pic:pic xmlns:pic="http://schemas.openxmlformats.org/drawingml/2006/picture">
                        <pic:nvPicPr>
                          <pic:cNvPr id="894" name="图片_2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87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7" name="图片_27_SpCnt_3"/>
                  <wp:cNvGraphicFramePr/>
                  <a:graphic xmlns:a="http://schemas.openxmlformats.org/drawingml/2006/main">
                    <a:graphicData uri="http://schemas.openxmlformats.org/drawingml/2006/picture">
                      <pic:pic xmlns:pic="http://schemas.openxmlformats.org/drawingml/2006/picture">
                        <pic:nvPicPr>
                          <pic:cNvPr id="887" name="图片_2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797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02" name="图片_24_SpCnt_3"/>
                  <wp:cNvGraphicFramePr/>
                  <a:graphic xmlns:a="http://schemas.openxmlformats.org/drawingml/2006/main">
                    <a:graphicData uri="http://schemas.openxmlformats.org/drawingml/2006/picture">
                      <pic:pic xmlns:pic="http://schemas.openxmlformats.org/drawingml/2006/picture">
                        <pic:nvPicPr>
                          <pic:cNvPr id="902" name="图片_24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07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7" name="图片_22_SpCnt_3"/>
                  <wp:cNvGraphicFramePr/>
                  <a:graphic xmlns:a="http://schemas.openxmlformats.org/drawingml/2006/main">
                    <a:graphicData uri="http://schemas.openxmlformats.org/drawingml/2006/picture">
                      <pic:pic xmlns:pic="http://schemas.openxmlformats.org/drawingml/2006/picture">
                        <pic:nvPicPr>
                          <pic:cNvPr id="897" name="图片_22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17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03" name="图片_23_SpCnt_3"/>
                  <wp:cNvGraphicFramePr/>
                  <a:graphic xmlns:a="http://schemas.openxmlformats.org/drawingml/2006/main">
                    <a:graphicData uri="http://schemas.openxmlformats.org/drawingml/2006/picture">
                      <pic:pic xmlns:pic="http://schemas.openxmlformats.org/drawingml/2006/picture">
                        <pic:nvPicPr>
                          <pic:cNvPr id="903" name="图片_23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28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9" name="图片_33_SpCnt_3"/>
                  <wp:cNvGraphicFramePr/>
                  <a:graphic xmlns:a="http://schemas.openxmlformats.org/drawingml/2006/main">
                    <a:graphicData uri="http://schemas.openxmlformats.org/drawingml/2006/picture">
                      <pic:pic xmlns:pic="http://schemas.openxmlformats.org/drawingml/2006/picture">
                        <pic:nvPicPr>
                          <pic:cNvPr id="889" name="图片_33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38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0" name="图片_20_SpCnt_3"/>
                  <wp:cNvGraphicFramePr/>
                  <a:graphic xmlns:a="http://schemas.openxmlformats.org/drawingml/2006/main">
                    <a:graphicData uri="http://schemas.openxmlformats.org/drawingml/2006/picture">
                      <pic:pic xmlns:pic="http://schemas.openxmlformats.org/drawingml/2006/picture">
                        <pic:nvPicPr>
                          <pic:cNvPr id="890" name="图片_20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48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3" name="图片_18_SpCnt_3"/>
                  <wp:cNvGraphicFramePr/>
                  <a:graphic xmlns:a="http://schemas.openxmlformats.org/drawingml/2006/main">
                    <a:graphicData uri="http://schemas.openxmlformats.org/drawingml/2006/picture">
                      <pic:pic xmlns:pic="http://schemas.openxmlformats.org/drawingml/2006/picture">
                        <pic:nvPicPr>
                          <pic:cNvPr id="893" name="图片_1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58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5" name="图片_19_SpCnt_3"/>
                  <wp:cNvGraphicFramePr/>
                  <a:graphic xmlns:a="http://schemas.openxmlformats.org/drawingml/2006/main">
                    <a:graphicData uri="http://schemas.openxmlformats.org/drawingml/2006/picture">
                      <pic:pic xmlns:pic="http://schemas.openxmlformats.org/drawingml/2006/picture">
                        <pic:nvPicPr>
                          <pic:cNvPr id="875" name="图片_19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69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9" name="图片_16_SpCnt_3"/>
                  <wp:cNvGraphicFramePr/>
                  <a:graphic xmlns:a="http://schemas.openxmlformats.org/drawingml/2006/main">
                    <a:graphicData uri="http://schemas.openxmlformats.org/drawingml/2006/picture">
                      <pic:pic xmlns:pic="http://schemas.openxmlformats.org/drawingml/2006/picture">
                        <pic:nvPicPr>
                          <pic:cNvPr id="879" name="图片_1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79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5" name="图片_14_SpCnt_3"/>
                  <wp:cNvGraphicFramePr/>
                  <a:graphic xmlns:a="http://schemas.openxmlformats.org/drawingml/2006/main">
                    <a:graphicData uri="http://schemas.openxmlformats.org/drawingml/2006/picture">
                      <pic:pic xmlns:pic="http://schemas.openxmlformats.org/drawingml/2006/picture">
                        <pic:nvPicPr>
                          <pic:cNvPr id="895" name="图片_14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89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6" name="图片_15_SpCnt_3"/>
                  <wp:cNvGraphicFramePr/>
                  <a:graphic xmlns:a="http://schemas.openxmlformats.org/drawingml/2006/main">
                    <a:graphicData uri="http://schemas.openxmlformats.org/drawingml/2006/picture">
                      <pic:pic xmlns:pic="http://schemas.openxmlformats.org/drawingml/2006/picture">
                        <pic:nvPicPr>
                          <pic:cNvPr id="896" name="图片_1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899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8" name="图片_29_SpCnt_3"/>
                  <wp:cNvGraphicFramePr/>
                  <a:graphic xmlns:a="http://schemas.openxmlformats.org/drawingml/2006/main">
                    <a:graphicData uri="http://schemas.openxmlformats.org/drawingml/2006/picture">
                      <pic:pic xmlns:pic="http://schemas.openxmlformats.org/drawingml/2006/picture">
                        <pic:nvPicPr>
                          <pic:cNvPr id="898" name="图片_29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10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2" name="图片_12_SpCnt_3"/>
                  <wp:cNvGraphicFramePr/>
                  <a:graphic xmlns:a="http://schemas.openxmlformats.org/drawingml/2006/main">
                    <a:graphicData uri="http://schemas.openxmlformats.org/drawingml/2006/picture">
                      <pic:pic xmlns:pic="http://schemas.openxmlformats.org/drawingml/2006/picture">
                        <pic:nvPicPr>
                          <pic:cNvPr id="872" name="图片_12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20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9" name="图片_8_SpCnt_3"/>
                  <wp:cNvGraphicFramePr/>
                  <a:graphic xmlns:a="http://schemas.openxmlformats.org/drawingml/2006/main">
                    <a:graphicData uri="http://schemas.openxmlformats.org/drawingml/2006/picture">
                      <pic:pic xmlns:pic="http://schemas.openxmlformats.org/drawingml/2006/picture">
                        <pic:nvPicPr>
                          <pic:cNvPr id="899" name="图片_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30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01" name="图片_10_SpCnt_3"/>
                  <wp:cNvGraphicFramePr/>
                  <a:graphic xmlns:a="http://schemas.openxmlformats.org/drawingml/2006/main">
                    <a:graphicData uri="http://schemas.openxmlformats.org/drawingml/2006/picture">
                      <pic:pic xmlns:pic="http://schemas.openxmlformats.org/drawingml/2006/picture">
                        <pic:nvPicPr>
                          <pic:cNvPr id="901" name="图片_10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40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6" name="图片_9_SpCnt_2"/>
                  <wp:cNvGraphicFramePr/>
                  <a:graphic xmlns:a="http://schemas.openxmlformats.org/drawingml/2006/main">
                    <a:graphicData uri="http://schemas.openxmlformats.org/drawingml/2006/picture">
                      <pic:pic xmlns:pic="http://schemas.openxmlformats.org/drawingml/2006/picture">
                        <pic:nvPicPr>
                          <pic:cNvPr id="886" name="图片_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51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3" name="图片_6_SpCnt_3"/>
                  <wp:cNvGraphicFramePr/>
                  <a:graphic xmlns:a="http://schemas.openxmlformats.org/drawingml/2006/main">
                    <a:graphicData uri="http://schemas.openxmlformats.org/drawingml/2006/picture">
                      <pic:pic xmlns:pic="http://schemas.openxmlformats.org/drawingml/2006/picture">
                        <pic:nvPicPr>
                          <pic:cNvPr id="883" name="图片_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61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92" name="图片_7_SpCnt_2"/>
                  <wp:cNvGraphicFramePr/>
                  <a:graphic xmlns:a="http://schemas.openxmlformats.org/drawingml/2006/main">
                    <a:graphicData uri="http://schemas.openxmlformats.org/drawingml/2006/picture">
                      <pic:pic xmlns:pic="http://schemas.openxmlformats.org/drawingml/2006/picture">
                        <pic:nvPicPr>
                          <pic:cNvPr id="892" name="图片_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71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00" name="图片_4_SpCnt_2"/>
                  <wp:cNvGraphicFramePr/>
                  <a:graphic xmlns:a="http://schemas.openxmlformats.org/drawingml/2006/main">
                    <a:graphicData uri="http://schemas.openxmlformats.org/drawingml/2006/picture">
                      <pic:pic xmlns:pic="http://schemas.openxmlformats.org/drawingml/2006/picture">
                        <pic:nvPicPr>
                          <pic:cNvPr id="900" name="图片_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81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3" name="图片_5_SpCnt_2"/>
                  <wp:cNvGraphicFramePr/>
                  <a:graphic xmlns:a="http://schemas.openxmlformats.org/drawingml/2006/main">
                    <a:graphicData uri="http://schemas.openxmlformats.org/drawingml/2006/picture">
                      <pic:pic xmlns:pic="http://schemas.openxmlformats.org/drawingml/2006/picture">
                        <pic:nvPicPr>
                          <pic:cNvPr id="873" name="图片_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6992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74" name="图片_57_SpCnt_3"/>
                  <wp:cNvGraphicFramePr/>
                  <a:graphic xmlns:a="http://schemas.openxmlformats.org/drawingml/2006/main">
                    <a:graphicData uri="http://schemas.openxmlformats.org/drawingml/2006/picture">
                      <pic:pic xmlns:pic="http://schemas.openxmlformats.org/drawingml/2006/picture">
                        <pic:nvPicPr>
                          <pic:cNvPr id="874" name="图片_57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02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77" name="图片_11_SpCnt_3"/>
                  <wp:cNvGraphicFramePr/>
                  <a:graphic xmlns:a="http://schemas.openxmlformats.org/drawingml/2006/main">
                    <a:graphicData uri="http://schemas.openxmlformats.org/drawingml/2006/picture">
                      <pic:pic xmlns:pic="http://schemas.openxmlformats.org/drawingml/2006/picture">
                        <pic:nvPicPr>
                          <pic:cNvPr id="877" name="图片_11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12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80" name="图片_741"/>
                  <wp:cNvGraphicFramePr/>
                  <a:graphic xmlns:a="http://schemas.openxmlformats.org/drawingml/2006/main">
                    <a:graphicData uri="http://schemas.openxmlformats.org/drawingml/2006/picture">
                      <pic:pic xmlns:pic="http://schemas.openxmlformats.org/drawingml/2006/picture">
                        <pic:nvPicPr>
                          <pic:cNvPr id="880" name="图片_74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22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1" name="图片_678"/>
                  <wp:cNvGraphicFramePr/>
                  <a:graphic xmlns:a="http://schemas.openxmlformats.org/drawingml/2006/main">
                    <a:graphicData uri="http://schemas.openxmlformats.org/drawingml/2006/picture">
                      <pic:pic xmlns:pic="http://schemas.openxmlformats.org/drawingml/2006/picture">
                        <pic:nvPicPr>
                          <pic:cNvPr id="881" name="图片_67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32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2" name="图片_2_SpCnt_3"/>
                  <wp:cNvGraphicFramePr/>
                  <a:graphic xmlns:a="http://schemas.openxmlformats.org/drawingml/2006/main">
                    <a:graphicData uri="http://schemas.openxmlformats.org/drawingml/2006/picture">
                      <pic:pic xmlns:pic="http://schemas.openxmlformats.org/drawingml/2006/picture">
                        <pic:nvPicPr>
                          <pic:cNvPr id="882" name="图片_2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43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884" name="图片_3_SpCnt_1"/>
                  <wp:cNvGraphicFramePr/>
                  <a:graphic xmlns:a="http://schemas.openxmlformats.org/drawingml/2006/main">
                    <a:graphicData uri="http://schemas.openxmlformats.org/drawingml/2006/picture">
                      <pic:pic xmlns:pic="http://schemas.openxmlformats.org/drawingml/2006/picture">
                        <pic:nvPicPr>
                          <pic:cNvPr id="884" name="图片_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53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85" name="图片_760"/>
                  <wp:cNvGraphicFramePr/>
                  <a:graphic xmlns:a="http://schemas.openxmlformats.org/drawingml/2006/main">
                    <a:graphicData uri="http://schemas.openxmlformats.org/drawingml/2006/picture">
                      <pic:pic xmlns:pic="http://schemas.openxmlformats.org/drawingml/2006/picture">
                        <pic:nvPicPr>
                          <pic:cNvPr id="885" name="图片_76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63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891" name="图片_758"/>
                  <wp:cNvGraphicFramePr/>
                  <a:graphic xmlns:a="http://schemas.openxmlformats.org/drawingml/2006/main">
                    <a:graphicData uri="http://schemas.openxmlformats.org/drawingml/2006/picture">
                      <pic:pic xmlns:pic="http://schemas.openxmlformats.org/drawingml/2006/picture">
                        <pic:nvPicPr>
                          <pic:cNvPr id="891" name="图片_75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73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4" name="图片_759"/>
                  <wp:cNvGraphicFramePr/>
                  <a:graphic xmlns:a="http://schemas.openxmlformats.org/drawingml/2006/main">
                    <a:graphicData uri="http://schemas.openxmlformats.org/drawingml/2006/picture">
                      <pic:pic xmlns:pic="http://schemas.openxmlformats.org/drawingml/2006/picture">
                        <pic:nvPicPr>
                          <pic:cNvPr id="904" name="图片_75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84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0" name="图片_7_SpCnt_3"/>
                  <wp:cNvGraphicFramePr/>
                  <a:graphic xmlns:a="http://schemas.openxmlformats.org/drawingml/2006/main">
                    <a:graphicData uri="http://schemas.openxmlformats.org/drawingml/2006/picture">
                      <pic:pic xmlns:pic="http://schemas.openxmlformats.org/drawingml/2006/picture">
                        <pic:nvPicPr>
                          <pic:cNvPr id="930" name="图片_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094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33" name="图片_756"/>
                  <wp:cNvGraphicFramePr/>
                  <a:graphic xmlns:a="http://schemas.openxmlformats.org/drawingml/2006/main">
                    <a:graphicData uri="http://schemas.openxmlformats.org/drawingml/2006/picture">
                      <pic:pic xmlns:pic="http://schemas.openxmlformats.org/drawingml/2006/picture">
                        <pic:nvPicPr>
                          <pic:cNvPr id="933" name="图片_75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04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5" name="图片_754"/>
                  <wp:cNvGraphicFramePr/>
                  <a:graphic xmlns:a="http://schemas.openxmlformats.org/drawingml/2006/main">
                    <a:graphicData uri="http://schemas.openxmlformats.org/drawingml/2006/picture">
                      <pic:pic xmlns:pic="http://schemas.openxmlformats.org/drawingml/2006/picture">
                        <pic:nvPicPr>
                          <pic:cNvPr id="905" name="图片_75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148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6" name="图片_755"/>
                  <wp:cNvGraphicFramePr/>
                  <a:graphic xmlns:a="http://schemas.openxmlformats.org/drawingml/2006/main">
                    <a:graphicData uri="http://schemas.openxmlformats.org/drawingml/2006/picture">
                      <pic:pic xmlns:pic="http://schemas.openxmlformats.org/drawingml/2006/picture">
                        <pic:nvPicPr>
                          <pic:cNvPr id="926" name="图片_75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25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0" name="图片_752"/>
                  <wp:cNvGraphicFramePr/>
                  <a:graphic xmlns:a="http://schemas.openxmlformats.org/drawingml/2006/main">
                    <a:graphicData uri="http://schemas.openxmlformats.org/drawingml/2006/picture">
                      <pic:pic xmlns:pic="http://schemas.openxmlformats.org/drawingml/2006/picture">
                        <pic:nvPicPr>
                          <pic:cNvPr id="920" name="图片_75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353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7" name="图片_750"/>
                  <wp:cNvGraphicFramePr/>
                  <a:graphic xmlns:a="http://schemas.openxmlformats.org/drawingml/2006/main">
                    <a:graphicData uri="http://schemas.openxmlformats.org/drawingml/2006/picture">
                      <pic:pic xmlns:pic="http://schemas.openxmlformats.org/drawingml/2006/picture">
                        <pic:nvPicPr>
                          <pic:cNvPr id="907" name="图片_75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45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8" name="图片_751"/>
                  <wp:cNvGraphicFramePr/>
                  <a:graphic xmlns:a="http://schemas.openxmlformats.org/drawingml/2006/main">
                    <a:graphicData uri="http://schemas.openxmlformats.org/drawingml/2006/picture">
                      <pic:pic xmlns:pic="http://schemas.openxmlformats.org/drawingml/2006/picture">
                        <pic:nvPicPr>
                          <pic:cNvPr id="908" name="图片_75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55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9" name="图片_748"/>
                  <wp:cNvGraphicFramePr/>
                  <a:graphic xmlns:a="http://schemas.openxmlformats.org/drawingml/2006/main">
                    <a:graphicData uri="http://schemas.openxmlformats.org/drawingml/2006/picture">
                      <pic:pic xmlns:pic="http://schemas.openxmlformats.org/drawingml/2006/picture">
                        <pic:nvPicPr>
                          <pic:cNvPr id="929" name="图片_74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66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2" name="图片_749"/>
                  <wp:cNvGraphicFramePr/>
                  <a:graphic xmlns:a="http://schemas.openxmlformats.org/drawingml/2006/main">
                    <a:graphicData uri="http://schemas.openxmlformats.org/drawingml/2006/picture">
                      <pic:pic xmlns:pic="http://schemas.openxmlformats.org/drawingml/2006/picture">
                        <pic:nvPicPr>
                          <pic:cNvPr id="912" name="图片_74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76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35" name="图片_746"/>
                  <wp:cNvGraphicFramePr/>
                  <a:graphic xmlns:a="http://schemas.openxmlformats.org/drawingml/2006/main">
                    <a:graphicData uri="http://schemas.openxmlformats.org/drawingml/2006/picture">
                      <pic:pic xmlns:pic="http://schemas.openxmlformats.org/drawingml/2006/picture">
                        <pic:nvPicPr>
                          <pic:cNvPr id="935" name="图片_74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86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6" name="图片_747"/>
                  <wp:cNvGraphicFramePr/>
                  <a:graphic xmlns:a="http://schemas.openxmlformats.org/drawingml/2006/main">
                    <a:graphicData uri="http://schemas.openxmlformats.org/drawingml/2006/picture">
                      <pic:pic xmlns:pic="http://schemas.openxmlformats.org/drawingml/2006/picture">
                        <pic:nvPicPr>
                          <pic:cNvPr id="916" name="图片_74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196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9" name="图片_744"/>
                  <wp:cNvGraphicFramePr/>
                  <a:graphic xmlns:a="http://schemas.openxmlformats.org/drawingml/2006/main">
                    <a:graphicData uri="http://schemas.openxmlformats.org/drawingml/2006/picture">
                      <pic:pic xmlns:pic="http://schemas.openxmlformats.org/drawingml/2006/picture">
                        <pic:nvPicPr>
                          <pic:cNvPr id="909" name="图片_74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070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06" name="图片_742"/>
                  <wp:cNvGraphicFramePr/>
                  <a:graphic xmlns:a="http://schemas.openxmlformats.org/drawingml/2006/main">
                    <a:graphicData uri="http://schemas.openxmlformats.org/drawingml/2006/picture">
                      <pic:pic xmlns:pic="http://schemas.openxmlformats.org/drawingml/2006/picture">
                        <pic:nvPicPr>
                          <pic:cNvPr id="906" name="图片_74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17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0" name="图片_743"/>
                  <wp:cNvGraphicFramePr/>
                  <a:graphic xmlns:a="http://schemas.openxmlformats.org/drawingml/2006/main">
                    <a:graphicData uri="http://schemas.openxmlformats.org/drawingml/2006/picture">
                      <pic:pic xmlns:pic="http://schemas.openxmlformats.org/drawingml/2006/picture">
                        <pic:nvPicPr>
                          <pic:cNvPr id="910" name="图片_74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27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34" name="图片_740"/>
                  <wp:cNvGraphicFramePr/>
                  <a:graphic xmlns:a="http://schemas.openxmlformats.org/drawingml/2006/main">
                    <a:graphicData uri="http://schemas.openxmlformats.org/drawingml/2006/picture">
                      <pic:pic xmlns:pic="http://schemas.openxmlformats.org/drawingml/2006/picture">
                        <pic:nvPicPr>
                          <pic:cNvPr id="934" name="图片_74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37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1" name="图片_738"/>
                  <wp:cNvGraphicFramePr/>
                  <a:graphic xmlns:a="http://schemas.openxmlformats.org/drawingml/2006/main">
                    <a:graphicData uri="http://schemas.openxmlformats.org/drawingml/2006/picture">
                      <pic:pic xmlns:pic="http://schemas.openxmlformats.org/drawingml/2006/picture">
                        <pic:nvPicPr>
                          <pic:cNvPr id="911" name="图片_73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48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2" name="图片_739"/>
                  <wp:cNvGraphicFramePr/>
                  <a:graphic xmlns:a="http://schemas.openxmlformats.org/drawingml/2006/main">
                    <a:graphicData uri="http://schemas.openxmlformats.org/drawingml/2006/picture">
                      <pic:pic xmlns:pic="http://schemas.openxmlformats.org/drawingml/2006/picture">
                        <pic:nvPicPr>
                          <pic:cNvPr id="922" name="图片_73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582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3" name="图片_736"/>
                  <wp:cNvGraphicFramePr/>
                  <a:graphic xmlns:a="http://schemas.openxmlformats.org/drawingml/2006/main">
                    <a:graphicData uri="http://schemas.openxmlformats.org/drawingml/2006/picture">
                      <pic:pic xmlns:pic="http://schemas.openxmlformats.org/drawingml/2006/picture">
                        <pic:nvPicPr>
                          <pic:cNvPr id="913" name="图片_73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68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4" name="图片_734"/>
                  <wp:cNvGraphicFramePr/>
                  <a:graphic xmlns:a="http://schemas.openxmlformats.org/drawingml/2006/main">
                    <a:graphicData uri="http://schemas.openxmlformats.org/drawingml/2006/picture">
                      <pic:pic xmlns:pic="http://schemas.openxmlformats.org/drawingml/2006/picture">
                        <pic:nvPicPr>
                          <pic:cNvPr id="914" name="图片_73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787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7" name="图片_735"/>
                  <wp:cNvGraphicFramePr/>
                  <a:graphic xmlns:a="http://schemas.openxmlformats.org/drawingml/2006/main">
                    <a:graphicData uri="http://schemas.openxmlformats.org/drawingml/2006/picture">
                      <pic:pic xmlns:pic="http://schemas.openxmlformats.org/drawingml/2006/picture">
                        <pic:nvPicPr>
                          <pic:cNvPr id="917" name="图片_73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88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5" name="图片_732"/>
                  <wp:cNvGraphicFramePr/>
                  <a:graphic xmlns:a="http://schemas.openxmlformats.org/drawingml/2006/main">
                    <a:graphicData uri="http://schemas.openxmlformats.org/drawingml/2006/picture">
                      <pic:pic xmlns:pic="http://schemas.openxmlformats.org/drawingml/2006/picture">
                        <pic:nvPicPr>
                          <pic:cNvPr id="915" name="图片_73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2992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1" name="图片_733"/>
                  <wp:cNvGraphicFramePr/>
                  <a:graphic xmlns:a="http://schemas.openxmlformats.org/drawingml/2006/main">
                    <a:graphicData uri="http://schemas.openxmlformats.org/drawingml/2006/picture">
                      <pic:pic xmlns:pic="http://schemas.openxmlformats.org/drawingml/2006/picture">
                        <pic:nvPicPr>
                          <pic:cNvPr id="921" name="图片_73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09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31" name="图片_730"/>
                  <wp:cNvGraphicFramePr/>
                  <a:graphic xmlns:a="http://schemas.openxmlformats.org/drawingml/2006/main">
                    <a:graphicData uri="http://schemas.openxmlformats.org/drawingml/2006/picture">
                      <pic:pic xmlns:pic="http://schemas.openxmlformats.org/drawingml/2006/picture">
                        <pic:nvPicPr>
                          <pic:cNvPr id="931" name="图片_73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19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8" name="图片_731"/>
                  <wp:cNvGraphicFramePr/>
                  <a:graphic xmlns:a="http://schemas.openxmlformats.org/drawingml/2006/main">
                    <a:graphicData uri="http://schemas.openxmlformats.org/drawingml/2006/picture">
                      <pic:pic xmlns:pic="http://schemas.openxmlformats.org/drawingml/2006/picture">
                        <pic:nvPicPr>
                          <pic:cNvPr id="918" name="图片_73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29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19" name="图片_728"/>
                  <wp:cNvGraphicFramePr/>
                  <a:graphic xmlns:a="http://schemas.openxmlformats.org/drawingml/2006/main">
                    <a:graphicData uri="http://schemas.openxmlformats.org/drawingml/2006/picture">
                      <pic:pic xmlns:pic="http://schemas.openxmlformats.org/drawingml/2006/picture">
                        <pic:nvPicPr>
                          <pic:cNvPr id="919" name="图片_72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40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3" name="图片_726"/>
                  <wp:cNvGraphicFramePr/>
                  <a:graphic xmlns:a="http://schemas.openxmlformats.org/drawingml/2006/main">
                    <a:graphicData uri="http://schemas.openxmlformats.org/drawingml/2006/picture">
                      <pic:pic xmlns:pic="http://schemas.openxmlformats.org/drawingml/2006/picture">
                        <pic:nvPicPr>
                          <pic:cNvPr id="923" name="图片_72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50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24" name="图片_727"/>
                  <wp:cNvGraphicFramePr/>
                  <a:graphic xmlns:a="http://schemas.openxmlformats.org/drawingml/2006/main">
                    <a:graphicData uri="http://schemas.openxmlformats.org/drawingml/2006/picture">
                      <pic:pic xmlns:pic="http://schemas.openxmlformats.org/drawingml/2006/picture">
                        <pic:nvPicPr>
                          <pic:cNvPr id="924" name="图片_72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60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25" name="图片_724"/>
                  <wp:cNvGraphicFramePr/>
                  <a:graphic xmlns:a="http://schemas.openxmlformats.org/drawingml/2006/main">
                    <a:graphicData uri="http://schemas.openxmlformats.org/drawingml/2006/picture">
                      <pic:pic xmlns:pic="http://schemas.openxmlformats.org/drawingml/2006/picture">
                        <pic:nvPicPr>
                          <pic:cNvPr id="925" name="图片_72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70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27" name="图片_722"/>
                  <wp:cNvGraphicFramePr/>
                  <a:graphic xmlns:a="http://schemas.openxmlformats.org/drawingml/2006/main">
                    <a:graphicData uri="http://schemas.openxmlformats.org/drawingml/2006/picture">
                      <pic:pic xmlns:pic="http://schemas.openxmlformats.org/drawingml/2006/picture">
                        <pic:nvPicPr>
                          <pic:cNvPr id="927" name="图片_72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81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2" name="图片_723"/>
                  <wp:cNvGraphicFramePr/>
                  <a:graphic xmlns:a="http://schemas.openxmlformats.org/drawingml/2006/main">
                    <a:graphicData uri="http://schemas.openxmlformats.org/drawingml/2006/picture">
                      <pic:pic xmlns:pic="http://schemas.openxmlformats.org/drawingml/2006/picture">
                        <pic:nvPicPr>
                          <pic:cNvPr id="932" name="图片_72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391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28" name="图片_720"/>
                  <wp:cNvGraphicFramePr/>
                  <a:graphic xmlns:a="http://schemas.openxmlformats.org/drawingml/2006/main">
                    <a:graphicData uri="http://schemas.openxmlformats.org/drawingml/2006/picture">
                      <pic:pic xmlns:pic="http://schemas.openxmlformats.org/drawingml/2006/picture">
                        <pic:nvPicPr>
                          <pic:cNvPr id="928" name="图片_72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01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6" name="图片_718"/>
                  <wp:cNvGraphicFramePr/>
                  <a:graphic xmlns:a="http://schemas.openxmlformats.org/drawingml/2006/main">
                    <a:graphicData uri="http://schemas.openxmlformats.org/drawingml/2006/picture">
                      <pic:pic xmlns:pic="http://schemas.openxmlformats.org/drawingml/2006/picture">
                        <pic:nvPicPr>
                          <pic:cNvPr id="946" name="图片_71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11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8" name="图片_719"/>
                  <wp:cNvGraphicFramePr/>
                  <a:graphic xmlns:a="http://schemas.openxmlformats.org/drawingml/2006/main">
                    <a:graphicData uri="http://schemas.openxmlformats.org/drawingml/2006/picture">
                      <pic:pic xmlns:pic="http://schemas.openxmlformats.org/drawingml/2006/picture">
                        <pic:nvPicPr>
                          <pic:cNvPr id="948" name="图片_71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22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9" name="图片_17_SpCnt_2"/>
                  <wp:cNvGraphicFramePr/>
                  <a:graphic xmlns:a="http://schemas.openxmlformats.org/drawingml/2006/main">
                    <a:graphicData uri="http://schemas.openxmlformats.org/drawingml/2006/picture">
                      <pic:pic xmlns:pic="http://schemas.openxmlformats.org/drawingml/2006/picture">
                        <pic:nvPicPr>
                          <pic:cNvPr id="949" name="图片_1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32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7" name="图片_13_SpCnt_2"/>
                  <wp:cNvGraphicFramePr/>
                  <a:graphic xmlns:a="http://schemas.openxmlformats.org/drawingml/2006/main">
                    <a:graphicData uri="http://schemas.openxmlformats.org/drawingml/2006/picture">
                      <pic:pic xmlns:pic="http://schemas.openxmlformats.org/drawingml/2006/picture">
                        <pic:nvPicPr>
                          <pic:cNvPr id="947" name="图片_1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42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0" name="图片_716"/>
                  <wp:cNvGraphicFramePr/>
                  <a:graphic xmlns:a="http://schemas.openxmlformats.org/drawingml/2006/main">
                    <a:graphicData uri="http://schemas.openxmlformats.org/drawingml/2006/picture">
                      <pic:pic xmlns:pic="http://schemas.openxmlformats.org/drawingml/2006/picture">
                        <pic:nvPicPr>
                          <pic:cNvPr id="940" name="图片_71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52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9" name="图片_714"/>
                  <wp:cNvGraphicFramePr/>
                  <a:graphic xmlns:a="http://schemas.openxmlformats.org/drawingml/2006/main">
                    <a:graphicData uri="http://schemas.openxmlformats.org/drawingml/2006/picture">
                      <pic:pic xmlns:pic="http://schemas.openxmlformats.org/drawingml/2006/picture">
                        <pic:nvPicPr>
                          <pic:cNvPr id="939" name="图片_71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63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0" name="图片_715"/>
                  <wp:cNvGraphicFramePr/>
                  <a:graphic xmlns:a="http://schemas.openxmlformats.org/drawingml/2006/main">
                    <a:graphicData uri="http://schemas.openxmlformats.org/drawingml/2006/picture">
                      <pic:pic xmlns:pic="http://schemas.openxmlformats.org/drawingml/2006/picture">
                        <pic:nvPicPr>
                          <pic:cNvPr id="950" name="图片_71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73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1" name="图片_712"/>
                  <wp:cNvGraphicFramePr/>
                  <a:graphic xmlns:a="http://schemas.openxmlformats.org/drawingml/2006/main">
                    <a:graphicData uri="http://schemas.openxmlformats.org/drawingml/2006/picture">
                      <pic:pic xmlns:pic="http://schemas.openxmlformats.org/drawingml/2006/picture">
                        <pic:nvPicPr>
                          <pic:cNvPr id="941" name="图片_71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83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7" name="图片_710"/>
                  <wp:cNvGraphicFramePr/>
                  <a:graphic xmlns:a="http://schemas.openxmlformats.org/drawingml/2006/main">
                    <a:graphicData uri="http://schemas.openxmlformats.org/drawingml/2006/picture">
                      <pic:pic xmlns:pic="http://schemas.openxmlformats.org/drawingml/2006/picture">
                        <pic:nvPicPr>
                          <pic:cNvPr id="967" name="图片_71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493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5" name="图片_711"/>
                  <wp:cNvGraphicFramePr/>
                  <a:graphic xmlns:a="http://schemas.openxmlformats.org/drawingml/2006/main">
                    <a:graphicData uri="http://schemas.openxmlformats.org/drawingml/2006/picture">
                      <pic:pic xmlns:pic="http://schemas.openxmlformats.org/drawingml/2006/picture">
                        <pic:nvPicPr>
                          <pic:cNvPr id="965" name="图片_71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04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2" name="图片_708"/>
                  <wp:cNvGraphicFramePr/>
                  <a:graphic xmlns:a="http://schemas.openxmlformats.org/drawingml/2006/main">
                    <a:graphicData uri="http://schemas.openxmlformats.org/drawingml/2006/picture">
                      <pic:pic xmlns:pic="http://schemas.openxmlformats.org/drawingml/2006/picture">
                        <pic:nvPicPr>
                          <pic:cNvPr id="942" name="图片_70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14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1" name="图片_706"/>
                  <wp:cNvGraphicFramePr/>
                  <a:graphic xmlns:a="http://schemas.openxmlformats.org/drawingml/2006/main">
                    <a:graphicData uri="http://schemas.openxmlformats.org/drawingml/2006/picture">
                      <pic:pic xmlns:pic="http://schemas.openxmlformats.org/drawingml/2006/picture">
                        <pic:nvPicPr>
                          <pic:cNvPr id="951" name="图片_70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24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8" name="图片_707"/>
                  <wp:cNvGraphicFramePr/>
                  <a:graphic xmlns:a="http://schemas.openxmlformats.org/drawingml/2006/main">
                    <a:graphicData uri="http://schemas.openxmlformats.org/drawingml/2006/picture">
                      <pic:pic xmlns:pic="http://schemas.openxmlformats.org/drawingml/2006/picture">
                        <pic:nvPicPr>
                          <pic:cNvPr id="938" name="图片_70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34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3" name="图片_704"/>
                  <wp:cNvGraphicFramePr/>
                  <a:graphic xmlns:a="http://schemas.openxmlformats.org/drawingml/2006/main">
                    <a:graphicData uri="http://schemas.openxmlformats.org/drawingml/2006/picture">
                      <pic:pic xmlns:pic="http://schemas.openxmlformats.org/drawingml/2006/picture">
                        <pic:nvPicPr>
                          <pic:cNvPr id="943" name="图片_70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44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4" name="图片_702"/>
                  <wp:cNvGraphicFramePr/>
                  <a:graphic xmlns:a="http://schemas.openxmlformats.org/drawingml/2006/main">
                    <a:graphicData uri="http://schemas.openxmlformats.org/drawingml/2006/picture">
                      <pic:pic xmlns:pic="http://schemas.openxmlformats.org/drawingml/2006/picture">
                        <pic:nvPicPr>
                          <pic:cNvPr id="944" name="图片_70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55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2" name="图片_703"/>
                  <wp:cNvGraphicFramePr/>
                  <a:graphic xmlns:a="http://schemas.openxmlformats.org/drawingml/2006/main">
                    <a:graphicData uri="http://schemas.openxmlformats.org/drawingml/2006/picture">
                      <pic:pic xmlns:pic="http://schemas.openxmlformats.org/drawingml/2006/picture">
                        <pic:nvPicPr>
                          <pic:cNvPr id="952" name="图片_70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65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4" name="图片_1_SpCnt_2"/>
                  <wp:cNvGraphicFramePr/>
                  <a:graphic xmlns:a="http://schemas.openxmlformats.org/drawingml/2006/main">
                    <a:graphicData uri="http://schemas.openxmlformats.org/drawingml/2006/picture">
                      <pic:pic xmlns:pic="http://schemas.openxmlformats.org/drawingml/2006/picture">
                        <pic:nvPicPr>
                          <pic:cNvPr id="954" name="图片_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75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7" name="图片_700"/>
                  <wp:cNvGraphicFramePr/>
                  <a:graphic xmlns:a="http://schemas.openxmlformats.org/drawingml/2006/main">
                    <a:graphicData uri="http://schemas.openxmlformats.org/drawingml/2006/picture">
                      <pic:pic xmlns:pic="http://schemas.openxmlformats.org/drawingml/2006/picture">
                        <pic:nvPicPr>
                          <pic:cNvPr id="937" name="图片_70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85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5" name="图片_701"/>
                  <wp:cNvGraphicFramePr/>
                  <a:graphic xmlns:a="http://schemas.openxmlformats.org/drawingml/2006/main">
                    <a:graphicData uri="http://schemas.openxmlformats.org/drawingml/2006/picture">
                      <pic:pic xmlns:pic="http://schemas.openxmlformats.org/drawingml/2006/picture">
                        <pic:nvPicPr>
                          <pic:cNvPr id="955" name="图片_70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596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3" name="图片_698"/>
                  <wp:cNvGraphicFramePr/>
                  <a:graphic xmlns:a="http://schemas.openxmlformats.org/drawingml/2006/main">
                    <a:graphicData uri="http://schemas.openxmlformats.org/drawingml/2006/picture">
                      <pic:pic xmlns:pic="http://schemas.openxmlformats.org/drawingml/2006/picture">
                        <pic:nvPicPr>
                          <pic:cNvPr id="953" name="图片_69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06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6" name="图片_699"/>
                  <wp:cNvGraphicFramePr/>
                  <a:graphic xmlns:a="http://schemas.openxmlformats.org/drawingml/2006/main">
                    <a:graphicData uri="http://schemas.openxmlformats.org/drawingml/2006/picture">
                      <pic:pic xmlns:pic="http://schemas.openxmlformats.org/drawingml/2006/picture">
                        <pic:nvPicPr>
                          <pic:cNvPr id="956" name="图片_69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16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7" name="图片_696"/>
                  <wp:cNvGraphicFramePr/>
                  <a:graphic xmlns:a="http://schemas.openxmlformats.org/drawingml/2006/main">
                    <a:graphicData uri="http://schemas.openxmlformats.org/drawingml/2006/picture">
                      <pic:pic xmlns:pic="http://schemas.openxmlformats.org/drawingml/2006/picture">
                        <pic:nvPicPr>
                          <pic:cNvPr id="957" name="图片_69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26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1" name="图片_694"/>
                  <wp:cNvGraphicFramePr/>
                  <a:graphic xmlns:a="http://schemas.openxmlformats.org/drawingml/2006/main">
                    <a:graphicData uri="http://schemas.openxmlformats.org/drawingml/2006/picture">
                      <pic:pic xmlns:pic="http://schemas.openxmlformats.org/drawingml/2006/picture">
                        <pic:nvPicPr>
                          <pic:cNvPr id="961" name="图片_69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37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8" name="图片_695"/>
                  <wp:cNvGraphicFramePr/>
                  <a:graphic xmlns:a="http://schemas.openxmlformats.org/drawingml/2006/main">
                    <a:graphicData uri="http://schemas.openxmlformats.org/drawingml/2006/picture">
                      <pic:pic xmlns:pic="http://schemas.openxmlformats.org/drawingml/2006/picture">
                        <pic:nvPicPr>
                          <pic:cNvPr id="958" name="图片_69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47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45" name="图片_692"/>
                  <wp:cNvGraphicFramePr/>
                  <a:graphic xmlns:a="http://schemas.openxmlformats.org/drawingml/2006/main">
                    <a:graphicData uri="http://schemas.openxmlformats.org/drawingml/2006/picture">
                      <pic:pic xmlns:pic="http://schemas.openxmlformats.org/drawingml/2006/picture">
                        <pic:nvPicPr>
                          <pic:cNvPr id="945" name="图片_69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57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59" name="图片_690"/>
                  <wp:cNvGraphicFramePr/>
                  <a:graphic xmlns:a="http://schemas.openxmlformats.org/drawingml/2006/main">
                    <a:graphicData uri="http://schemas.openxmlformats.org/drawingml/2006/picture">
                      <pic:pic xmlns:pic="http://schemas.openxmlformats.org/drawingml/2006/picture">
                        <pic:nvPicPr>
                          <pic:cNvPr id="959" name="图片_69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67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0" name="图片_691"/>
                  <wp:cNvGraphicFramePr/>
                  <a:graphic xmlns:a="http://schemas.openxmlformats.org/drawingml/2006/main">
                    <a:graphicData uri="http://schemas.openxmlformats.org/drawingml/2006/picture">
                      <pic:pic xmlns:pic="http://schemas.openxmlformats.org/drawingml/2006/picture">
                        <pic:nvPicPr>
                          <pic:cNvPr id="960" name="图片_69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78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2" name="图片_688"/>
                  <wp:cNvGraphicFramePr/>
                  <a:graphic xmlns:a="http://schemas.openxmlformats.org/drawingml/2006/main">
                    <a:graphicData uri="http://schemas.openxmlformats.org/drawingml/2006/picture">
                      <pic:pic xmlns:pic="http://schemas.openxmlformats.org/drawingml/2006/picture">
                        <pic:nvPicPr>
                          <pic:cNvPr id="962" name="图片_68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88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3" name="图片_686"/>
                  <wp:cNvGraphicFramePr/>
                  <a:graphic xmlns:a="http://schemas.openxmlformats.org/drawingml/2006/main">
                    <a:graphicData uri="http://schemas.openxmlformats.org/drawingml/2006/picture">
                      <pic:pic xmlns:pic="http://schemas.openxmlformats.org/drawingml/2006/picture">
                        <pic:nvPicPr>
                          <pic:cNvPr id="963" name="图片_68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698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4" name="图片_687"/>
                  <wp:cNvGraphicFramePr/>
                  <a:graphic xmlns:a="http://schemas.openxmlformats.org/drawingml/2006/main">
                    <a:graphicData uri="http://schemas.openxmlformats.org/drawingml/2006/picture">
                      <pic:pic xmlns:pic="http://schemas.openxmlformats.org/drawingml/2006/picture">
                        <pic:nvPicPr>
                          <pic:cNvPr id="964" name="图片_68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08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66" name="图片_684"/>
                  <wp:cNvGraphicFramePr/>
                  <a:graphic xmlns:a="http://schemas.openxmlformats.org/drawingml/2006/main">
                    <a:graphicData uri="http://schemas.openxmlformats.org/drawingml/2006/picture">
                      <pic:pic xmlns:pic="http://schemas.openxmlformats.org/drawingml/2006/picture">
                        <pic:nvPicPr>
                          <pic:cNvPr id="966" name="图片_68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19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36" name="图片_685"/>
                  <wp:cNvGraphicFramePr/>
                  <a:graphic xmlns:a="http://schemas.openxmlformats.org/drawingml/2006/main">
                    <a:graphicData uri="http://schemas.openxmlformats.org/drawingml/2006/picture">
                      <pic:pic xmlns:pic="http://schemas.openxmlformats.org/drawingml/2006/picture">
                        <pic:nvPicPr>
                          <pic:cNvPr id="936" name="图片_68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29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99" name="图片_682"/>
                  <wp:cNvGraphicFramePr/>
                  <a:graphic xmlns:a="http://schemas.openxmlformats.org/drawingml/2006/main">
                    <a:graphicData uri="http://schemas.openxmlformats.org/drawingml/2006/picture">
                      <pic:pic xmlns:pic="http://schemas.openxmlformats.org/drawingml/2006/picture">
                        <pic:nvPicPr>
                          <pic:cNvPr id="999" name="图片_68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39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95" name="图片_683"/>
                  <wp:cNvGraphicFramePr/>
                  <a:graphic xmlns:a="http://schemas.openxmlformats.org/drawingml/2006/main">
                    <a:graphicData uri="http://schemas.openxmlformats.org/drawingml/2006/picture">
                      <pic:pic xmlns:pic="http://schemas.openxmlformats.org/drawingml/2006/picture">
                        <pic:nvPicPr>
                          <pic:cNvPr id="995" name="图片_68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49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0" name="图片_681"/>
                  <wp:cNvGraphicFramePr/>
                  <a:graphic xmlns:a="http://schemas.openxmlformats.org/drawingml/2006/main">
                    <a:graphicData uri="http://schemas.openxmlformats.org/drawingml/2006/picture">
                      <pic:pic xmlns:pic="http://schemas.openxmlformats.org/drawingml/2006/picture">
                        <pic:nvPicPr>
                          <pic:cNvPr id="970" name="图片_68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60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7" name="图片_679"/>
                  <wp:cNvGraphicFramePr/>
                  <a:graphic xmlns:a="http://schemas.openxmlformats.org/drawingml/2006/main">
                    <a:graphicData uri="http://schemas.openxmlformats.org/drawingml/2006/picture">
                      <pic:pic xmlns:pic="http://schemas.openxmlformats.org/drawingml/2006/picture">
                        <pic:nvPicPr>
                          <pic:cNvPr id="987" name="图片_67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70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9" name="图片_5_SpCnt_3"/>
                  <wp:cNvGraphicFramePr/>
                  <a:graphic xmlns:a="http://schemas.openxmlformats.org/drawingml/2006/main">
                    <a:graphicData uri="http://schemas.openxmlformats.org/drawingml/2006/picture">
                      <pic:pic xmlns:pic="http://schemas.openxmlformats.org/drawingml/2006/picture">
                        <pic:nvPicPr>
                          <pic:cNvPr id="979" name="图片_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80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5" name="图片_3_SpCnt_2"/>
                  <wp:cNvGraphicFramePr/>
                  <a:graphic xmlns:a="http://schemas.openxmlformats.org/drawingml/2006/main">
                    <a:graphicData uri="http://schemas.openxmlformats.org/drawingml/2006/picture">
                      <pic:pic xmlns:pic="http://schemas.openxmlformats.org/drawingml/2006/picture">
                        <pic:nvPicPr>
                          <pic:cNvPr id="985" name="图片_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790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1" name="图片_677"/>
                  <wp:cNvGraphicFramePr/>
                  <a:graphic xmlns:a="http://schemas.openxmlformats.org/drawingml/2006/main">
                    <a:graphicData uri="http://schemas.openxmlformats.org/drawingml/2006/picture">
                      <pic:pic xmlns:pic="http://schemas.openxmlformats.org/drawingml/2006/picture">
                        <pic:nvPicPr>
                          <pic:cNvPr id="981" name="图片_67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009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3" name="图片_21_SpCnt_2"/>
                  <wp:cNvGraphicFramePr/>
                  <a:graphic xmlns:a="http://schemas.openxmlformats.org/drawingml/2006/main">
                    <a:graphicData uri="http://schemas.openxmlformats.org/drawingml/2006/picture">
                      <pic:pic xmlns:pic="http://schemas.openxmlformats.org/drawingml/2006/picture">
                        <pic:nvPicPr>
                          <pic:cNvPr id="973" name="图片_2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11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0" name="图片_1_SpCnt_3"/>
                  <wp:cNvGraphicFramePr/>
                  <a:graphic xmlns:a="http://schemas.openxmlformats.org/drawingml/2006/main">
                    <a:graphicData uri="http://schemas.openxmlformats.org/drawingml/2006/picture">
                      <pic:pic xmlns:pic="http://schemas.openxmlformats.org/drawingml/2006/picture">
                        <pic:nvPicPr>
                          <pic:cNvPr id="980" name="图片_1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214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82" name="图片_925"/>
                  <wp:cNvGraphicFramePr/>
                  <a:graphic xmlns:a="http://schemas.openxmlformats.org/drawingml/2006/main">
                    <a:graphicData uri="http://schemas.openxmlformats.org/drawingml/2006/picture">
                      <pic:pic xmlns:pic="http://schemas.openxmlformats.org/drawingml/2006/picture">
                        <pic:nvPicPr>
                          <pic:cNvPr id="982" name="图片_92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316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68" name="图片_757"/>
                  <wp:cNvGraphicFramePr/>
                  <a:graphic xmlns:a="http://schemas.openxmlformats.org/drawingml/2006/main">
                    <a:graphicData uri="http://schemas.openxmlformats.org/drawingml/2006/picture">
                      <pic:pic xmlns:pic="http://schemas.openxmlformats.org/drawingml/2006/picture">
                        <pic:nvPicPr>
                          <pic:cNvPr id="968" name="图片_75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419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69" name="图片_921"/>
                  <wp:cNvGraphicFramePr/>
                  <a:graphic xmlns:a="http://schemas.openxmlformats.org/drawingml/2006/main">
                    <a:graphicData uri="http://schemas.openxmlformats.org/drawingml/2006/picture">
                      <pic:pic xmlns:pic="http://schemas.openxmlformats.org/drawingml/2006/picture">
                        <pic:nvPicPr>
                          <pic:cNvPr id="969" name="图片_92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521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71" name="图片_913"/>
                  <wp:cNvGraphicFramePr/>
                  <a:graphic xmlns:a="http://schemas.openxmlformats.org/drawingml/2006/main">
                    <a:graphicData uri="http://schemas.openxmlformats.org/drawingml/2006/picture">
                      <pic:pic xmlns:pic="http://schemas.openxmlformats.org/drawingml/2006/picture">
                        <pic:nvPicPr>
                          <pic:cNvPr id="971" name="图片_91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624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0" name="图片_753"/>
                  <wp:cNvGraphicFramePr/>
                  <a:graphic xmlns:a="http://schemas.openxmlformats.org/drawingml/2006/main">
                    <a:graphicData uri="http://schemas.openxmlformats.org/drawingml/2006/picture">
                      <pic:pic xmlns:pic="http://schemas.openxmlformats.org/drawingml/2006/picture">
                        <pic:nvPicPr>
                          <pic:cNvPr id="990" name="图片_75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726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72" name="图片_917"/>
                  <wp:cNvGraphicFramePr/>
                  <a:graphic xmlns:a="http://schemas.openxmlformats.org/drawingml/2006/main">
                    <a:graphicData uri="http://schemas.openxmlformats.org/drawingml/2006/picture">
                      <pic:pic xmlns:pic="http://schemas.openxmlformats.org/drawingml/2006/picture">
                        <pic:nvPicPr>
                          <pic:cNvPr id="972" name="图片_91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82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83" name="图片_21_SpCnt_3"/>
                  <wp:cNvGraphicFramePr/>
                  <a:graphic xmlns:a="http://schemas.openxmlformats.org/drawingml/2006/main">
                    <a:graphicData uri="http://schemas.openxmlformats.org/drawingml/2006/picture">
                      <pic:pic xmlns:pic="http://schemas.openxmlformats.org/drawingml/2006/picture">
                        <pic:nvPicPr>
                          <pic:cNvPr id="983" name="图片_21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8931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88" name="图片_745"/>
                  <wp:cNvGraphicFramePr/>
                  <a:graphic xmlns:a="http://schemas.openxmlformats.org/drawingml/2006/main">
                    <a:graphicData uri="http://schemas.openxmlformats.org/drawingml/2006/picture">
                      <pic:pic xmlns:pic="http://schemas.openxmlformats.org/drawingml/2006/picture">
                        <pic:nvPicPr>
                          <pic:cNvPr id="988" name="图片_74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03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4" name="图片_17_SpCnt_3"/>
                  <wp:cNvGraphicFramePr/>
                  <a:graphic xmlns:a="http://schemas.openxmlformats.org/drawingml/2006/main">
                    <a:graphicData uri="http://schemas.openxmlformats.org/drawingml/2006/picture">
                      <pic:pic xmlns:pic="http://schemas.openxmlformats.org/drawingml/2006/picture">
                        <pic:nvPicPr>
                          <pic:cNvPr id="974" name="图片_1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136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89" name="图片_909"/>
                  <wp:cNvGraphicFramePr/>
                  <a:graphic xmlns:a="http://schemas.openxmlformats.org/drawingml/2006/main">
                    <a:graphicData uri="http://schemas.openxmlformats.org/drawingml/2006/picture">
                      <pic:pic xmlns:pic="http://schemas.openxmlformats.org/drawingml/2006/picture">
                        <pic:nvPicPr>
                          <pic:cNvPr id="989" name="图片_90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2384"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2" name="图片_907"/>
                  <wp:cNvGraphicFramePr/>
                  <a:graphic xmlns:a="http://schemas.openxmlformats.org/drawingml/2006/main">
                    <a:graphicData uri="http://schemas.openxmlformats.org/drawingml/2006/picture">
                      <pic:pic xmlns:pic="http://schemas.openxmlformats.org/drawingml/2006/picture">
                        <pic:nvPicPr>
                          <pic:cNvPr id="992" name="图片_90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340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75" name="图片_73_SpCnt_3"/>
                  <wp:cNvGraphicFramePr/>
                  <a:graphic xmlns:a="http://schemas.openxmlformats.org/drawingml/2006/main">
                    <a:graphicData uri="http://schemas.openxmlformats.org/drawingml/2006/picture">
                      <pic:pic xmlns:pic="http://schemas.openxmlformats.org/drawingml/2006/picture">
                        <pic:nvPicPr>
                          <pic:cNvPr id="975" name="图片_73_SpCnt_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443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1" name="图片_737"/>
                  <wp:cNvGraphicFramePr/>
                  <a:graphic xmlns:a="http://schemas.openxmlformats.org/drawingml/2006/main">
                    <a:graphicData uri="http://schemas.openxmlformats.org/drawingml/2006/picture">
                      <pic:pic xmlns:pic="http://schemas.openxmlformats.org/drawingml/2006/picture">
                        <pic:nvPicPr>
                          <pic:cNvPr id="991" name="图片_73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545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84" name="图片_903"/>
                  <wp:cNvGraphicFramePr/>
                  <a:graphic xmlns:a="http://schemas.openxmlformats.org/drawingml/2006/main">
                    <a:graphicData uri="http://schemas.openxmlformats.org/drawingml/2006/picture">
                      <pic:pic xmlns:pic="http://schemas.openxmlformats.org/drawingml/2006/picture">
                        <pic:nvPicPr>
                          <pic:cNvPr id="984" name="图片_90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648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76" name="图片_905"/>
                  <wp:cNvGraphicFramePr/>
                  <a:graphic xmlns:a="http://schemas.openxmlformats.org/drawingml/2006/main">
                    <a:graphicData uri="http://schemas.openxmlformats.org/drawingml/2006/picture">
                      <pic:pic xmlns:pic="http://schemas.openxmlformats.org/drawingml/2006/picture">
                        <pic:nvPicPr>
                          <pic:cNvPr id="976" name="图片_90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75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77" name="图片_41_SpCnt_3"/>
                  <wp:cNvGraphicFramePr/>
                  <a:graphic xmlns:a="http://schemas.openxmlformats.org/drawingml/2006/main">
                    <a:graphicData uri="http://schemas.openxmlformats.org/drawingml/2006/picture">
                      <pic:pic xmlns:pic="http://schemas.openxmlformats.org/drawingml/2006/picture">
                        <pic:nvPicPr>
                          <pic:cNvPr id="977" name="图片_41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852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3" name="图片_901"/>
                  <wp:cNvGraphicFramePr/>
                  <a:graphic xmlns:a="http://schemas.openxmlformats.org/drawingml/2006/main">
                    <a:graphicData uri="http://schemas.openxmlformats.org/drawingml/2006/picture">
                      <pic:pic xmlns:pic="http://schemas.openxmlformats.org/drawingml/2006/picture">
                        <pic:nvPicPr>
                          <pic:cNvPr id="993" name="图片_90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799552"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78" name="图片_899"/>
                  <wp:cNvGraphicFramePr/>
                  <a:graphic xmlns:a="http://schemas.openxmlformats.org/drawingml/2006/main">
                    <a:graphicData uri="http://schemas.openxmlformats.org/drawingml/2006/picture">
                      <pic:pic xmlns:pic="http://schemas.openxmlformats.org/drawingml/2006/picture">
                        <pic:nvPicPr>
                          <pic:cNvPr id="978" name="图片_89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057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86" name="图片_729"/>
                  <wp:cNvGraphicFramePr/>
                  <a:graphic xmlns:a="http://schemas.openxmlformats.org/drawingml/2006/main">
                    <a:graphicData uri="http://schemas.openxmlformats.org/drawingml/2006/picture">
                      <pic:pic xmlns:pic="http://schemas.openxmlformats.org/drawingml/2006/picture">
                        <pic:nvPicPr>
                          <pic:cNvPr id="986" name="图片_72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1600"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4" name="图片_897"/>
                  <wp:cNvGraphicFramePr/>
                  <a:graphic xmlns:a="http://schemas.openxmlformats.org/drawingml/2006/main">
                    <a:graphicData uri="http://schemas.openxmlformats.org/drawingml/2006/picture">
                      <pic:pic xmlns:pic="http://schemas.openxmlformats.org/drawingml/2006/picture">
                        <pic:nvPicPr>
                          <pic:cNvPr id="994" name="图片_89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26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96" name="图片_13_SpCnt_3"/>
                  <wp:cNvGraphicFramePr/>
                  <a:graphic xmlns:a="http://schemas.openxmlformats.org/drawingml/2006/main">
                    <a:graphicData uri="http://schemas.openxmlformats.org/drawingml/2006/picture">
                      <pic:pic xmlns:pic="http://schemas.openxmlformats.org/drawingml/2006/picture">
                        <pic:nvPicPr>
                          <pic:cNvPr id="996" name="图片_13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3648"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997" name="图片_893"/>
                  <wp:cNvGraphicFramePr/>
                  <a:graphic xmlns:a="http://schemas.openxmlformats.org/drawingml/2006/main">
                    <a:graphicData uri="http://schemas.openxmlformats.org/drawingml/2006/picture">
                      <pic:pic xmlns:pic="http://schemas.openxmlformats.org/drawingml/2006/picture">
                        <pic:nvPicPr>
                          <pic:cNvPr id="997" name="图片_89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467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998" name="图片_889"/>
                  <wp:cNvGraphicFramePr/>
                  <a:graphic xmlns:a="http://schemas.openxmlformats.org/drawingml/2006/main">
                    <a:graphicData uri="http://schemas.openxmlformats.org/drawingml/2006/picture">
                      <pic:pic xmlns:pic="http://schemas.openxmlformats.org/drawingml/2006/picture">
                        <pic:nvPicPr>
                          <pic:cNvPr id="998" name="图片_88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5696" behindDoc="0" locked="0" layoutInCell="1" allowOverlap="1">
                  <wp:simplePos x="0" y="0"/>
                  <wp:positionH relativeFrom="column">
                    <wp:posOffset>8591550</wp:posOffset>
                  </wp:positionH>
                  <wp:positionV relativeFrom="paragraph">
                    <wp:posOffset>0</wp:posOffset>
                  </wp:positionV>
                  <wp:extent cx="47625" cy="171450"/>
                  <wp:effectExtent l="0" t="0" r="0" b="0"/>
                  <wp:wrapNone/>
                  <wp:docPr id="1009" name="图片_725"/>
                  <wp:cNvGraphicFramePr/>
                  <a:graphic xmlns:a="http://schemas.openxmlformats.org/drawingml/2006/main">
                    <a:graphicData uri="http://schemas.openxmlformats.org/drawingml/2006/picture">
                      <pic:pic xmlns:pic="http://schemas.openxmlformats.org/drawingml/2006/picture">
                        <pic:nvPicPr>
                          <pic:cNvPr id="1009" name="图片_72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672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6" name="图片_885"/>
                  <wp:cNvGraphicFramePr/>
                  <a:graphic xmlns:a="http://schemas.openxmlformats.org/drawingml/2006/main">
                    <a:graphicData uri="http://schemas.openxmlformats.org/drawingml/2006/picture">
                      <pic:pic xmlns:pic="http://schemas.openxmlformats.org/drawingml/2006/picture">
                        <pic:nvPicPr>
                          <pic:cNvPr id="1006" name="图片_88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774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11" name="图片_881"/>
                  <wp:cNvGraphicFramePr/>
                  <a:graphic xmlns:a="http://schemas.openxmlformats.org/drawingml/2006/main">
                    <a:graphicData uri="http://schemas.openxmlformats.org/drawingml/2006/picture">
                      <pic:pic xmlns:pic="http://schemas.openxmlformats.org/drawingml/2006/picture">
                        <pic:nvPicPr>
                          <pic:cNvPr id="1011" name="图片_88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876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2" name="图片_721"/>
                  <wp:cNvGraphicFramePr/>
                  <a:graphic xmlns:a="http://schemas.openxmlformats.org/drawingml/2006/main">
                    <a:graphicData uri="http://schemas.openxmlformats.org/drawingml/2006/picture">
                      <pic:pic xmlns:pic="http://schemas.openxmlformats.org/drawingml/2006/picture">
                        <pic:nvPicPr>
                          <pic:cNvPr id="1002" name="图片_72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0979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10" name="图片_713"/>
                  <wp:cNvGraphicFramePr/>
                  <a:graphic xmlns:a="http://schemas.openxmlformats.org/drawingml/2006/main">
                    <a:graphicData uri="http://schemas.openxmlformats.org/drawingml/2006/picture">
                      <pic:pic xmlns:pic="http://schemas.openxmlformats.org/drawingml/2006/picture">
                        <pic:nvPicPr>
                          <pic:cNvPr id="1010" name="图片_71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081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3" name="图片_717"/>
                  <wp:cNvGraphicFramePr/>
                  <a:graphic xmlns:a="http://schemas.openxmlformats.org/drawingml/2006/main">
                    <a:graphicData uri="http://schemas.openxmlformats.org/drawingml/2006/picture">
                      <pic:pic xmlns:pic="http://schemas.openxmlformats.org/drawingml/2006/picture">
                        <pic:nvPicPr>
                          <pic:cNvPr id="1003" name="图片_71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184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1" name="图片_9_SpCnt_3"/>
                  <wp:cNvGraphicFramePr/>
                  <a:graphic xmlns:a="http://schemas.openxmlformats.org/drawingml/2006/main">
                    <a:graphicData uri="http://schemas.openxmlformats.org/drawingml/2006/picture">
                      <pic:pic xmlns:pic="http://schemas.openxmlformats.org/drawingml/2006/picture">
                        <pic:nvPicPr>
                          <pic:cNvPr id="1001" name="图片_9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286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4" name="图片_877"/>
                  <wp:cNvGraphicFramePr/>
                  <a:graphic xmlns:a="http://schemas.openxmlformats.org/drawingml/2006/main">
                    <a:graphicData uri="http://schemas.openxmlformats.org/drawingml/2006/picture">
                      <pic:pic xmlns:pic="http://schemas.openxmlformats.org/drawingml/2006/picture">
                        <pic:nvPicPr>
                          <pic:cNvPr id="1004" name="图片_87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388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13" name="图片_871"/>
                  <wp:cNvGraphicFramePr/>
                  <a:graphic xmlns:a="http://schemas.openxmlformats.org/drawingml/2006/main">
                    <a:graphicData uri="http://schemas.openxmlformats.org/drawingml/2006/picture">
                      <pic:pic xmlns:pic="http://schemas.openxmlformats.org/drawingml/2006/picture">
                        <pic:nvPicPr>
                          <pic:cNvPr id="1013" name="图片_87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491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14" name="图片_697"/>
                  <wp:cNvGraphicFramePr/>
                  <a:graphic xmlns:a="http://schemas.openxmlformats.org/drawingml/2006/main">
                    <a:graphicData uri="http://schemas.openxmlformats.org/drawingml/2006/picture">
                      <pic:pic xmlns:pic="http://schemas.openxmlformats.org/drawingml/2006/picture">
                        <pic:nvPicPr>
                          <pic:cNvPr id="1014" name="图片_69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593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12" name="图片_680"/>
                  <wp:cNvGraphicFramePr/>
                  <a:graphic xmlns:a="http://schemas.openxmlformats.org/drawingml/2006/main">
                    <a:graphicData uri="http://schemas.openxmlformats.org/drawingml/2006/picture">
                      <pic:pic xmlns:pic="http://schemas.openxmlformats.org/drawingml/2006/picture">
                        <pic:nvPicPr>
                          <pic:cNvPr id="1012" name="图片_68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696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0" name="图片_873"/>
                  <wp:cNvGraphicFramePr/>
                  <a:graphic xmlns:a="http://schemas.openxmlformats.org/drawingml/2006/main">
                    <a:graphicData uri="http://schemas.openxmlformats.org/drawingml/2006/picture">
                      <pic:pic xmlns:pic="http://schemas.openxmlformats.org/drawingml/2006/picture">
                        <pic:nvPicPr>
                          <pic:cNvPr id="1000" name="图片_87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798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5" name="图片_709"/>
                  <wp:cNvGraphicFramePr/>
                  <a:graphic xmlns:a="http://schemas.openxmlformats.org/drawingml/2006/main">
                    <a:graphicData uri="http://schemas.openxmlformats.org/drawingml/2006/picture">
                      <pic:pic xmlns:pic="http://schemas.openxmlformats.org/drawingml/2006/picture">
                        <pic:nvPicPr>
                          <pic:cNvPr id="1005" name="图片_70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1900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7" name="图片_869"/>
                  <wp:cNvGraphicFramePr/>
                  <a:graphic xmlns:a="http://schemas.openxmlformats.org/drawingml/2006/main">
                    <a:graphicData uri="http://schemas.openxmlformats.org/drawingml/2006/picture">
                      <pic:pic xmlns:pic="http://schemas.openxmlformats.org/drawingml/2006/picture">
                        <pic:nvPicPr>
                          <pic:cNvPr id="1007" name="图片_86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003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1008" name="图片_867"/>
                  <wp:cNvGraphicFramePr/>
                  <a:graphic xmlns:a="http://schemas.openxmlformats.org/drawingml/2006/main">
                    <a:graphicData uri="http://schemas.openxmlformats.org/drawingml/2006/picture">
                      <pic:pic xmlns:pic="http://schemas.openxmlformats.org/drawingml/2006/picture">
                        <pic:nvPicPr>
                          <pic:cNvPr id="1008" name="图片_86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105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23" name="图片_705"/>
                  <wp:cNvGraphicFramePr/>
                  <a:graphic xmlns:a="http://schemas.openxmlformats.org/drawingml/2006/main">
                    <a:graphicData uri="http://schemas.openxmlformats.org/drawingml/2006/picture">
                      <pic:pic xmlns:pic="http://schemas.openxmlformats.org/drawingml/2006/picture">
                        <pic:nvPicPr>
                          <pic:cNvPr id="723" name="图片_70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208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9" name="图片_865"/>
                  <wp:cNvGraphicFramePr/>
                  <a:graphic xmlns:a="http://schemas.openxmlformats.org/drawingml/2006/main">
                    <a:graphicData uri="http://schemas.openxmlformats.org/drawingml/2006/picture">
                      <pic:pic xmlns:pic="http://schemas.openxmlformats.org/drawingml/2006/picture">
                        <pic:nvPicPr>
                          <pic:cNvPr id="719" name="图片_86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310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21" name="图片_861"/>
                  <wp:cNvGraphicFramePr/>
                  <a:graphic xmlns:a="http://schemas.openxmlformats.org/drawingml/2006/main">
                    <a:graphicData uri="http://schemas.openxmlformats.org/drawingml/2006/picture">
                      <pic:pic xmlns:pic="http://schemas.openxmlformats.org/drawingml/2006/picture">
                        <pic:nvPicPr>
                          <pic:cNvPr id="721" name="图片_86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412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4" name="图片_849"/>
                  <wp:cNvGraphicFramePr/>
                  <a:graphic xmlns:a="http://schemas.openxmlformats.org/drawingml/2006/main">
                    <a:graphicData uri="http://schemas.openxmlformats.org/drawingml/2006/picture">
                      <pic:pic xmlns:pic="http://schemas.openxmlformats.org/drawingml/2006/picture">
                        <pic:nvPicPr>
                          <pic:cNvPr id="714" name="图片_84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5152"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20" name="图片_857"/>
                  <wp:cNvGraphicFramePr/>
                  <a:graphic xmlns:a="http://schemas.openxmlformats.org/drawingml/2006/main">
                    <a:graphicData uri="http://schemas.openxmlformats.org/drawingml/2006/picture">
                      <pic:pic xmlns:pic="http://schemas.openxmlformats.org/drawingml/2006/picture">
                        <pic:nvPicPr>
                          <pic:cNvPr id="720" name="图片_85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6176"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5" name="图片_693"/>
                  <wp:cNvGraphicFramePr/>
                  <a:graphic xmlns:a="http://schemas.openxmlformats.org/drawingml/2006/main">
                    <a:graphicData uri="http://schemas.openxmlformats.org/drawingml/2006/picture">
                      <pic:pic xmlns:pic="http://schemas.openxmlformats.org/drawingml/2006/picture">
                        <pic:nvPicPr>
                          <pic:cNvPr id="715" name="图片_69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7200"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6" name="图片_853"/>
                  <wp:cNvGraphicFramePr/>
                  <a:graphic xmlns:a="http://schemas.openxmlformats.org/drawingml/2006/main">
                    <a:graphicData uri="http://schemas.openxmlformats.org/drawingml/2006/picture">
                      <pic:pic xmlns:pic="http://schemas.openxmlformats.org/drawingml/2006/picture">
                        <pic:nvPicPr>
                          <pic:cNvPr id="716" name="图片_85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8224"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13" name="图片_39_SpCnt_3"/>
                  <wp:cNvGraphicFramePr/>
                  <a:graphic xmlns:a="http://schemas.openxmlformats.org/drawingml/2006/main">
                    <a:graphicData uri="http://schemas.openxmlformats.org/drawingml/2006/picture">
                      <pic:pic xmlns:pic="http://schemas.openxmlformats.org/drawingml/2006/picture">
                        <pic:nvPicPr>
                          <pic:cNvPr id="713" name="图片_39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29248" behindDoc="0" locked="0" layoutInCell="1" allowOverlap="1">
                  <wp:simplePos x="0" y="0"/>
                  <wp:positionH relativeFrom="column">
                    <wp:posOffset>8591550</wp:posOffset>
                  </wp:positionH>
                  <wp:positionV relativeFrom="paragraph">
                    <wp:posOffset>0</wp:posOffset>
                  </wp:positionV>
                  <wp:extent cx="47625" cy="142875"/>
                  <wp:effectExtent l="0" t="0" r="0" b="0"/>
                  <wp:wrapNone/>
                  <wp:docPr id="731" name="图片_689"/>
                  <wp:cNvGraphicFramePr/>
                  <a:graphic xmlns:a="http://schemas.openxmlformats.org/drawingml/2006/main">
                    <a:graphicData uri="http://schemas.openxmlformats.org/drawingml/2006/picture">
                      <pic:pic xmlns:pic="http://schemas.openxmlformats.org/drawingml/2006/picture">
                        <pic:nvPicPr>
                          <pic:cNvPr id="731" name="图片_68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02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17" name="图片_511"/>
                  <wp:cNvGraphicFramePr/>
                  <a:graphic xmlns:a="http://schemas.openxmlformats.org/drawingml/2006/main">
                    <a:graphicData uri="http://schemas.openxmlformats.org/drawingml/2006/picture">
                      <pic:pic xmlns:pic="http://schemas.openxmlformats.org/drawingml/2006/picture">
                        <pic:nvPicPr>
                          <pic:cNvPr id="717" name="图片_51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12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28" name="图片_510"/>
                  <wp:cNvGraphicFramePr/>
                  <a:graphic xmlns:a="http://schemas.openxmlformats.org/drawingml/2006/main">
                    <a:graphicData uri="http://schemas.openxmlformats.org/drawingml/2006/picture">
                      <pic:pic xmlns:pic="http://schemas.openxmlformats.org/drawingml/2006/picture">
                        <pic:nvPicPr>
                          <pic:cNvPr id="728" name="图片_51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23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42" name="图片_165_SpCnt_1"/>
                  <wp:cNvGraphicFramePr/>
                  <a:graphic xmlns:a="http://schemas.openxmlformats.org/drawingml/2006/main">
                    <a:graphicData uri="http://schemas.openxmlformats.org/drawingml/2006/picture">
                      <pic:pic xmlns:pic="http://schemas.openxmlformats.org/drawingml/2006/picture">
                        <pic:nvPicPr>
                          <pic:cNvPr id="742" name="图片_16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33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34" name="图片_126_SpCnt_1"/>
                  <wp:cNvGraphicFramePr/>
                  <a:graphic xmlns:a="http://schemas.openxmlformats.org/drawingml/2006/main">
                    <a:graphicData uri="http://schemas.openxmlformats.org/drawingml/2006/picture">
                      <pic:pic xmlns:pic="http://schemas.openxmlformats.org/drawingml/2006/picture">
                        <pic:nvPicPr>
                          <pic:cNvPr id="734" name="图片_12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43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27" name="图片_156_SpCnt_1"/>
                  <wp:cNvGraphicFramePr/>
                  <a:graphic xmlns:a="http://schemas.openxmlformats.org/drawingml/2006/main">
                    <a:graphicData uri="http://schemas.openxmlformats.org/drawingml/2006/picture">
                      <pic:pic xmlns:pic="http://schemas.openxmlformats.org/drawingml/2006/picture">
                        <pic:nvPicPr>
                          <pic:cNvPr id="727" name="图片_15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53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37" name="图片_128_SpCnt_1"/>
                  <wp:cNvGraphicFramePr/>
                  <a:graphic xmlns:a="http://schemas.openxmlformats.org/drawingml/2006/main">
                    <a:graphicData uri="http://schemas.openxmlformats.org/drawingml/2006/picture">
                      <pic:pic xmlns:pic="http://schemas.openxmlformats.org/drawingml/2006/picture">
                        <pic:nvPicPr>
                          <pic:cNvPr id="737" name="图片_12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64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35" name="图片_112_SpCnt_1"/>
                  <wp:cNvGraphicFramePr/>
                  <a:graphic xmlns:a="http://schemas.openxmlformats.org/drawingml/2006/main">
                    <a:graphicData uri="http://schemas.openxmlformats.org/drawingml/2006/picture">
                      <pic:pic xmlns:pic="http://schemas.openxmlformats.org/drawingml/2006/picture">
                        <pic:nvPicPr>
                          <pic:cNvPr id="735" name="图片_11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74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32" name="图片_168_SpCnt_1"/>
                  <wp:cNvGraphicFramePr/>
                  <a:graphic xmlns:a="http://schemas.openxmlformats.org/drawingml/2006/main">
                    <a:graphicData uri="http://schemas.openxmlformats.org/drawingml/2006/picture">
                      <pic:pic xmlns:pic="http://schemas.openxmlformats.org/drawingml/2006/picture">
                        <pic:nvPicPr>
                          <pic:cNvPr id="732" name="图片_16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84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24" name="图片_399"/>
                  <wp:cNvGraphicFramePr/>
                  <a:graphic xmlns:a="http://schemas.openxmlformats.org/drawingml/2006/main">
                    <a:graphicData uri="http://schemas.openxmlformats.org/drawingml/2006/picture">
                      <pic:pic xmlns:pic="http://schemas.openxmlformats.org/drawingml/2006/picture">
                        <pic:nvPicPr>
                          <pic:cNvPr id="724" name="图片_39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394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29" name="图片_422"/>
                  <wp:cNvGraphicFramePr/>
                  <a:graphic xmlns:a="http://schemas.openxmlformats.org/drawingml/2006/main">
                    <a:graphicData uri="http://schemas.openxmlformats.org/drawingml/2006/picture">
                      <pic:pic xmlns:pic="http://schemas.openxmlformats.org/drawingml/2006/picture">
                        <pic:nvPicPr>
                          <pic:cNvPr id="729" name="图片_42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05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18" name="图片_421"/>
                  <wp:cNvGraphicFramePr/>
                  <a:graphic xmlns:a="http://schemas.openxmlformats.org/drawingml/2006/main">
                    <a:graphicData uri="http://schemas.openxmlformats.org/drawingml/2006/picture">
                      <pic:pic xmlns:pic="http://schemas.openxmlformats.org/drawingml/2006/picture">
                        <pic:nvPicPr>
                          <pic:cNvPr id="718" name="图片_42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15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22" name="图片_152_SpCnt_1"/>
                  <wp:cNvGraphicFramePr/>
                  <a:graphic xmlns:a="http://schemas.openxmlformats.org/drawingml/2006/main">
                    <a:graphicData uri="http://schemas.openxmlformats.org/drawingml/2006/picture">
                      <pic:pic xmlns:pic="http://schemas.openxmlformats.org/drawingml/2006/picture">
                        <pic:nvPicPr>
                          <pic:cNvPr id="722" name="图片_15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25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25" name="图片_165_SpCnt_2"/>
                  <wp:cNvGraphicFramePr/>
                  <a:graphic xmlns:a="http://schemas.openxmlformats.org/drawingml/2006/main">
                    <a:graphicData uri="http://schemas.openxmlformats.org/drawingml/2006/picture">
                      <pic:pic xmlns:pic="http://schemas.openxmlformats.org/drawingml/2006/picture">
                        <pic:nvPicPr>
                          <pic:cNvPr id="725" name="图片_16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35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26" name="图片_534"/>
                  <wp:cNvGraphicFramePr/>
                  <a:graphic xmlns:a="http://schemas.openxmlformats.org/drawingml/2006/main">
                    <a:graphicData uri="http://schemas.openxmlformats.org/drawingml/2006/picture">
                      <pic:pic xmlns:pic="http://schemas.openxmlformats.org/drawingml/2006/picture">
                        <pic:nvPicPr>
                          <pic:cNvPr id="726" name="图片_53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46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30" name="图片_161_SpCnt_1"/>
                  <wp:cNvGraphicFramePr/>
                  <a:graphic xmlns:a="http://schemas.openxmlformats.org/drawingml/2006/main">
                    <a:graphicData uri="http://schemas.openxmlformats.org/drawingml/2006/picture">
                      <pic:pic xmlns:pic="http://schemas.openxmlformats.org/drawingml/2006/picture">
                        <pic:nvPicPr>
                          <pic:cNvPr id="730" name="图片_16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56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33" name="图片_142_SpCnt_1"/>
                  <wp:cNvGraphicFramePr/>
                  <a:graphic xmlns:a="http://schemas.openxmlformats.org/drawingml/2006/main">
                    <a:graphicData uri="http://schemas.openxmlformats.org/drawingml/2006/picture">
                      <pic:pic xmlns:pic="http://schemas.openxmlformats.org/drawingml/2006/picture">
                        <pic:nvPicPr>
                          <pic:cNvPr id="733" name="图片_14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66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36" name="图片_157_SpCnt_1"/>
                  <wp:cNvGraphicFramePr/>
                  <a:graphic xmlns:a="http://schemas.openxmlformats.org/drawingml/2006/main">
                    <a:graphicData uri="http://schemas.openxmlformats.org/drawingml/2006/picture">
                      <pic:pic xmlns:pic="http://schemas.openxmlformats.org/drawingml/2006/picture">
                        <pic:nvPicPr>
                          <pic:cNvPr id="736" name="图片_15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76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38" name="图片_130_SpCnt_1"/>
                  <wp:cNvGraphicFramePr/>
                  <a:graphic xmlns:a="http://schemas.openxmlformats.org/drawingml/2006/main">
                    <a:graphicData uri="http://schemas.openxmlformats.org/drawingml/2006/picture">
                      <pic:pic xmlns:pic="http://schemas.openxmlformats.org/drawingml/2006/picture">
                        <pic:nvPicPr>
                          <pic:cNvPr id="738" name="图片_13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87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39" name="图片_153_SpCnt_1"/>
                  <wp:cNvGraphicFramePr/>
                  <a:graphic xmlns:a="http://schemas.openxmlformats.org/drawingml/2006/main">
                    <a:graphicData uri="http://schemas.openxmlformats.org/drawingml/2006/picture">
                      <pic:pic xmlns:pic="http://schemas.openxmlformats.org/drawingml/2006/picture">
                        <pic:nvPicPr>
                          <pic:cNvPr id="739" name="图片_15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497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0" name="图片_378"/>
                  <wp:cNvGraphicFramePr/>
                  <a:graphic xmlns:a="http://schemas.openxmlformats.org/drawingml/2006/main">
                    <a:graphicData uri="http://schemas.openxmlformats.org/drawingml/2006/picture">
                      <pic:pic xmlns:pic="http://schemas.openxmlformats.org/drawingml/2006/picture">
                        <pic:nvPicPr>
                          <pic:cNvPr id="740" name="图片_37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07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41" name="图片_149_SpCnt_1"/>
                  <wp:cNvGraphicFramePr/>
                  <a:graphic xmlns:a="http://schemas.openxmlformats.org/drawingml/2006/main">
                    <a:graphicData uri="http://schemas.openxmlformats.org/drawingml/2006/picture">
                      <pic:pic xmlns:pic="http://schemas.openxmlformats.org/drawingml/2006/picture">
                        <pic:nvPicPr>
                          <pic:cNvPr id="741" name="图片_14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17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3" name="图片_132_SpCnt_1"/>
                  <wp:cNvGraphicFramePr/>
                  <a:graphic xmlns:a="http://schemas.openxmlformats.org/drawingml/2006/main">
                    <a:graphicData uri="http://schemas.openxmlformats.org/drawingml/2006/picture">
                      <pic:pic xmlns:pic="http://schemas.openxmlformats.org/drawingml/2006/picture">
                        <pic:nvPicPr>
                          <pic:cNvPr id="743" name="图片_13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28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12" name="图片_145_SpCnt_1"/>
                  <wp:cNvGraphicFramePr/>
                  <a:graphic xmlns:a="http://schemas.openxmlformats.org/drawingml/2006/main">
                    <a:graphicData uri="http://schemas.openxmlformats.org/drawingml/2006/picture">
                      <pic:pic xmlns:pic="http://schemas.openxmlformats.org/drawingml/2006/picture">
                        <pic:nvPicPr>
                          <pic:cNvPr id="712" name="图片_14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38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7" name="图片_119_SpCnt_1"/>
                  <wp:cNvGraphicFramePr/>
                  <a:graphic xmlns:a="http://schemas.openxmlformats.org/drawingml/2006/main">
                    <a:graphicData uri="http://schemas.openxmlformats.org/drawingml/2006/picture">
                      <pic:pic xmlns:pic="http://schemas.openxmlformats.org/drawingml/2006/picture">
                        <pic:nvPicPr>
                          <pic:cNvPr id="747" name="图片_11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48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70" name="图片_141_SpCnt_1"/>
                  <wp:cNvGraphicFramePr/>
                  <a:graphic xmlns:a="http://schemas.openxmlformats.org/drawingml/2006/main">
                    <a:graphicData uri="http://schemas.openxmlformats.org/drawingml/2006/picture">
                      <pic:pic xmlns:pic="http://schemas.openxmlformats.org/drawingml/2006/picture">
                        <pic:nvPicPr>
                          <pic:cNvPr id="770" name="图片_14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58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8" name="图片_373"/>
                  <wp:cNvGraphicFramePr/>
                  <a:graphic xmlns:a="http://schemas.openxmlformats.org/drawingml/2006/main">
                    <a:graphicData uri="http://schemas.openxmlformats.org/drawingml/2006/picture">
                      <pic:pic xmlns:pic="http://schemas.openxmlformats.org/drawingml/2006/picture">
                        <pic:nvPicPr>
                          <pic:cNvPr id="758" name="图片_37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68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55" name="图片_137_SpCnt_1"/>
                  <wp:cNvGraphicFramePr/>
                  <a:graphic xmlns:a="http://schemas.openxmlformats.org/drawingml/2006/main">
                    <a:graphicData uri="http://schemas.openxmlformats.org/drawingml/2006/picture">
                      <pic:pic xmlns:pic="http://schemas.openxmlformats.org/drawingml/2006/picture">
                        <pic:nvPicPr>
                          <pic:cNvPr id="755" name="图片_13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79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50" name="图片_138_SpCnt_1"/>
                  <wp:cNvGraphicFramePr/>
                  <a:graphic xmlns:a="http://schemas.openxmlformats.org/drawingml/2006/main">
                    <a:graphicData uri="http://schemas.openxmlformats.org/drawingml/2006/picture">
                      <pic:pic xmlns:pic="http://schemas.openxmlformats.org/drawingml/2006/picture">
                        <pic:nvPicPr>
                          <pic:cNvPr id="750" name="图片_13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89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71" name="图片_133_SpCnt_1"/>
                  <wp:cNvGraphicFramePr/>
                  <a:graphic xmlns:a="http://schemas.openxmlformats.org/drawingml/2006/main">
                    <a:graphicData uri="http://schemas.openxmlformats.org/drawingml/2006/picture">
                      <pic:pic xmlns:pic="http://schemas.openxmlformats.org/drawingml/2006/picture">
                        <pic:nvPicPr>
                          <pic:cNvPr id="771" name="图片_13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599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51" name="图片_417"/>
                  <wp:cNvGraphicFramePr/>
                  <a:graphic xmlns:a="http://schemas.openxmlformats.org/drawingml/2006/main">
                    <a:graphicData uri="http://schemas.openxmlformats.org/drawingml/2006/picture">
                      <pic:pic xmlns:pic="http://schemas.openxmlformats.org/drawingml/2006/picture">
                        <pic:nvPicPr>
                          <pic:cNvPr id="751" name="图片_41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09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72" name="图片_129_SpCnt_1"/>
                  <wp:cNvGraphicFramePr/>
                  <a:graphic xmlns:a="http://schemas.openxmlformats.org/drawingml/2006/main">
                    <a:graphicData uri="http://schemas.openxmlformats.org/drawingml/2006/picture">
                      <pic:pic xmlns:pic="http://schemas.openxmlformats.org/drawingml/2006/picture">
                        <pic:nvPicPr>
                          <pic:cNvPr id="772" name="图片_12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20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6" name="图片_114_SpCnt_1"/>
                  <wp:cNvGraphicFramePr/>
                  <a:graphic xmlns:a="http://schemas.openxmlformats.org/drawingml/2006/main">
                    <a:graphicData uri="http://schemas.openxmlformats.org/drawingml/2006/picture">
                      <pic:pic xmlns:pic="http://schemas.openxmlformats.org/drawingml/2006/picture">
                        <pic:nvPicPr>
                          <pic:cNvPr id="746" name="图片_11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30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2" name="图片_125_SpCnt_1"/>
                  <wp:cNvGraphicFramePr/>
                  <a:graphic xmlns:a="http://schemas.openxmlformats.org/drawingml/2006/main">
                    <a:graphicData uri="http://schemas.openxmlformats.org/drawingml/2006/picture">
                      <pic:pic xmlns:pic="http://schemas.openxmlformats.org/drawingml/2006/picture">
                        <pic:nvPicPr>
                          <pic:cNvPr id="752" name="图片_12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40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3" name="图片_108_SpCnt_1"/>
                  <wp:cNvGraphicFramePr/>
                  <a:graphic xmlns:a="http://schemas.openxmlformats.org/drawingml/2006/main">
                    <a:graphicData uri="http://schemas.openxmlformats.org/drawingml/2006/picture">
                      <pic:pic xmlns:pic="http://schemas.openxmlformats.org/drawingml/2006/picture">
                        <pic:nvPicPr>
                          <pic:cNvPr id="753" name="图片_10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50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4" name="图片_121_SpCnt_1"/>
                  <wp:cNvGraphicFramePr/>
                  <a:graphic xmlns:a="http://schemas.openxmlformats.org/drawingml/2006/main">
                    <a:graphicData uri="http://schemas.openxmlformats.org/drawingml/2006/picture">
                      <pic:pic xmlns:pic="http://schemas.openxmlformats.org/drawingml/2006/picture">
                        <pic:nvPicPr>
                          <pic:cNvPr id="764" name="图片_12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61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56" name="图片_150_SpCnt_1"/>
                  <wp:cNvGraphicFramePr/>
                  <a:graphic xmlns:a="http://schemas.openxmlformats.org/drawingml/2006/main">
                    <a:graphicData uri="http://schemas.openxmlformats.org/drawingml/2006/picture">
                      <pic:pic xmlns:pic="http://schemas.openxmlformats.org/drawingml/2006/picture">
                        <pic:nvPicPr>
                          <pic:cNvPr id="756" name="图片_15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71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9" name="图片_117_SpCnt_1"/>
                  <wp:cNvGraphicFramePr/>
                  <a:graphic xmlns:a="http://schemas.openxmlformats.org/drawingml/2006/main">
                    <a:graphicData uri="http://schemas.openxmlformats.org/drawingml/2006/picture">
                      <pic:pic xmlns:pic="http://schemas.openxmlformats.org/drawingml/2006/picture">
                        <pic:nvPicPr>
                          <pic:cNvPr id="769" name="图片_11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81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4" name="图片_509"/>
                  <wp:cNvGraphicFramePr/>
                  <a:graphic xmlns:a="http://schemas.openxmlformats.org/drawingml/2006/main">
                    <a:graphicData uri="http://schemas.openxmlformats.org/drawingml/2006/picture">
                      <pic:pic xmlns:pic="http://schemas.openxmlformats.org/drawingml/2006/picture">
                        <pic:nvPicPr>
                          <pic:cNvPr id="754" name="图片_50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691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5" name="图片_92_SpCnt_1"/>
                  <wp:cNvGraphicFramePr/>
                  <a:graphic xmlns:a="http://schemas.openxmlformats.org/drawingml/2006/main">
                    <a:graphicData uri="http://schemas.openxmlformats.org/drawingml/2006/picture">
                      <pic:pic xmlns:pic="http://schemas.openxmlformats.org/drawingml/2006/picture">
                        <pic:nvPicPr>
                          <pic:cNvPr id="765" name="图片_9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02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73" name="图片_110_SpCnt_1"/>
                  <wp:cNvGraphicFramePr/>
                  <a:graphic xmlns:a="http://schemas.openxmlformats.org/drawingml/2006/main">
                    <a:graphicData uri="http://schemas.openxmlformats.org/drawingml/2006/picture">
                      <pic:pic xmlns:pic="http://schemas.openxmlformats.org/drawingml/2006/picture">
                        <pic:nvPicPr>
                          <pic:cNvPr id="773" name="图片_11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12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7" name="图片_109_SpCnt_1"/>
                  <wp:cNvGraphicFramePr/>
                  <a:graphic xmlns:a="http://schemas.openxmlformats.org/drawingml/2006/main">
                    <a:graphicData uri="http://schemas.openxmlformats.org/drawingml/2006/picture">
                      <pic:pic xmlns:pic="http://schemas.openxmlformats.org/drawingml/2006/picture">
                        <pic:nvPicPr>
                          <pic:cNvPr id="757" name="图片_10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22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59" name="图片_102_SpCnt_1"/>
                  <wp:cNvGraphicFramePr/>
                  <a:graphic xmlns:a="http://schemas.openxmlformats.org/drawingml/2006/main">
                    <a:graphicData uri="http://schemas.openxmlformats.org/drawingml/2006/picture">
                      <pic:pic xmlns:pic="http://schemas.openxmlformats.org/drawingml/2006/picture">
                        <pic:nvPicPr>
                          <pic:cNvPr id="759" name="图片_10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32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0" name="图片_105_SpCnt_1"/>
                  <wp:cNvGraphicFramePr/>
                  <a:graphic xmlns:a="http://schemas.openxmlformats.org/drawingml/2006/main">
                    <a:graphicData uri="http://schemas.openxmlformats.org/drawingml/2006/picture">
                      <pic:pic xmlns:pic="http://schemas.openxmlformats.org/drawingml/2006/picture">
                        <pic:nvPicPr>
                          <pic:cNvPr id="760" name="图片_10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43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1" name="图片_90_SpCnt_1"/>
                  <wp:cNvGraphicFramePr/>
                  <a:graphic xmlns:a="http://schemas.openxmlformats.org/drawingml/2006/main">
                    <a:graphicData uri="http://schemas.openxmlformats.org/drawingml/2006/picture">
                      <pic:pic xmlns:pic="http://schemas.openxmlformats.org/drawingml/2006/picture">
                        <pic:nvPicPr>
                          <pic:cNvPr id="761" name="图片_9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53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74" name="图片_101_SpCnt_1"/>
                  <wp:cNvGraphicFramePr/>
                  <a:graphic xmlns:a="http://schemas.openxmlformats.org/drawingml/2006/main">
                    <a:graphicData uri="http://schemas.openxmlformats.org/drawingml/2006/picture">
                      <pic:pic xmlns:pic="http://schemas.openxmlformats.org/drawingml/2006/picture">
                        <pic:nvPicPr>
                          <pic:cNvPr id="774" name="图片_10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63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62" name="图片_424"/>
                  <wp:cNvGraphicFramePr/>
                  <a:graphic xmlns:a="http://schemas.openxmlformats.org/drawingml/2006/main">
                    <a:graphicData uri="http://schemas.openxmlformats.org/drawingml/2006/picture">
                      <pic:pic xmlns:pic="http://schemas.openxmlformats.org/drawingml/2006/picture">
                        <pic:nvPicPr>
                          <pic:cNvPr id="762" name="图片_42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73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8" name="图片_97_SpCnt_1"/>
                  <wp:cNvGraphicFramePr/>
                  <a:graphic xmlns:a="http://schemas.openxmlformats.org/drawingml/2006/main">
                    <a:graphicData uri="http://schemas.openxmlformats.org/drawingml/2006/picture">
                      <pic:pic xmlns:pic="http://schemas.openxmlformats.org/drawingml/2006/picture">
                        <pic:nvPicPr>
                          <pic:cNvPr id="748" name="图片_9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84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9" name="图片_106_SpCnt_1"/>
                  <wp:cNvGraphicFramePr/>
                  <a:graphic xmlns:a="http://schemas.openxmlformats.org/drawingml/2006/main">
                    <a:graphicData uri="http://schemas.openxmlformats.org/drawingml/2006/picture">
                      <pic:pic xmlns:pic="http://schemas.openxmlformats.org/drawingml/2006/picture">
                        <pic:nvPicPr>
                          <pic:cNvPr id="749" name="图片_10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794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6" name="图片_93_SpCnt_1"/>
                  <wp:cNvGraphicFramePr/>
                  <a:graphic xmlns:a="http://schemas.openxmlformats.org/drawingml/2006/main">
                    <a:graphicData uri="http://schemas.openxmlformats.org/drawingml/2006/picture">
                      <pic:pic xmlns:pic="http://schemas.openxmlformats.org/drawingml/2006/picture">
                        <pic:nvPicPr>
                          <pic:cNvPr id="766" name="图片_9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04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75" name="图片_86_SpCnt_2"/>
                  <wp:cNvGraphicFramePr/>
                  <a:graphic xmlns:a="http://schemas.openxmlformats.org/drawingml/2006/main">
                    <a:graphicData uri="http://schemas.openxmlformats.org/drawingml/2006/picture">
                      <pic:pic xmlns:pic="http://schemas.openxmlformats.org/drawingml/2006/picture">
                        <pic:nvPicPr>
                          <pic:cNvPr id="775" name="图片_8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14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3" name="图片_89_SpCnt_1"/>
                  <wp:cNvGraphicFramePr/>
                  <a:graphic xmlns:a="http://schemas.openxmlformats.org/drawingml/2006/main">
                    <a:graphicData uri="http://schemas.openxmlformats.org/drawingml/2006/picture">
                      <pic:pic xmlns:pic="http://schemas.openxmlformats.org/drawingml/2006/picture">
                        <pic:nvPicPr>
                          <pic:cNvPr id="763" name="图片_8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24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7" name="图片_363"/>
                  <wp:cNvGraphicFramePr/>
                  <a:graphic xmlns:a="http://schemas.openxmlformats.org/drawingml/2006/main">
                    <a:graphicData uri="http://schemas.openxmlformats.org/drawingml/2006/picture">
                      <pic:pic xmlns:pic="http://schemas.openxmlformats.org/drawingml/2006/picture">
                        <pic:nvPicPr>
                          <pic:cNvPr id="767" name="图片_36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35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68" name="图片_85_SpCnt_2"/>
                  <wp:cNvGraphicFramePr/>
                  <a:graphic xmlns:a="http://schemas.openxmlformats.org/drawingml/2006/main">
                    <a:graphicData uri="http://schemas.openxmlformats.org/drawingml/2006/picture">
                      <pic:pic xmlns:pic="http://schemas.openxmlformats.org/drawingml/2006/picture">
                        <pic:nvPicPr>
                          <pic:cNvPr id="768" name="图片_8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45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44" name="图片_354"/>
                  <wp:cNvGraphicFramePr/>
                  <a:graphic xmlns:a="http://schemas.openxmlformats.org/drawingml/2006/main">
                    <a:graphicData uri="http://schemas.openxmlformats.org/drawingml/2006/picture">
                      <pic:pic xmlns:pic="http://schemas.openxmlformats.org/drawingml/2006/picture">
                        <pic:nvPicPr>
                          <pic:cNvPr id="744" name="图片_35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55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45" name="图片_589"/>
                  <wp:cNvGraphicFramePr/>
                  <a:graphic xmlns:a="http://schemas.openxmlformats.org/drawingml/2006/main">
                    <a:graphicData uri="http://schemas.openxmlformats.org/drawingml/2006/picture">
                      <pic:pic xmlns:pic="http://schemas.openxmlformats.org/drawingml/2006/picture">
                        <pic:nvPicPr>
                          <pic:cNvPr id="745" name="图片_58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65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7" name="图片_410"/>
                  <wp:cNvGraphicFramePr/>
                  <a:graphic xmlns:a="http://schemas.openxmlformats.org/drawingml/2006/main">
                    <a:graphicData uri="http://schemas.openxmlformats.org/drawingml/2006/picture">
                      <pic:pic xmlns:pic="http://schemas.openxmlformats.org/drawingml/2006/picture">
                        <pic:nvPicPr>
                          <pic:cNvPr id="497" name="图片_41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76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82" name="图片_148_SpCnt_1"/>
                  <wp:cNvGraphicFramePr/>
                  <a:graphic xmlns:a="http://schemas.openxmlformats.org/drawingml/2006/main">
                    <a:graphicData uri="http://schemas.openxmlformats.org/drawingml/2006/picture">
                      <pic:pic xmlns:pic="http://schemas.openxmlformats.org/drawingml/2006/picture">
                        <pic:nvPicPr>
                          <pic:cNvPr id="482" name="图片_14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86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8" name="图片_581"/>
                  <wp:cNvGraphicFramePr/>
                  <a:graphic xmlns:a="http://schemas.openxmlformats.org/drawingml/2006/main">
                    <a:graphicData uri="http://schemas.openxmlformats.org/drawingml/2006/picture">
                      <pic:pic xmlns:pic="http://schemas.openxmlformats.org/drawingml/2006/picture">
                        <pic:nvPicPr>
                          <pic:cNvPr id="498" name="图片_58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896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02" name="图片_578"/>
                  <wp:cNvGraphicFramePr/>
                  <a:graphic xmlns:a="http://schemas.openxmlformats.org/drawingml/2006/main">
                    <a:graphicData uri="http://schemas.openxmlformats.org/drawingml/2006/picture">
                      <pic:pic xmlns:pic="http://schemas.openxmlformats.org/drawingml/2006/picture">
                        <pic:nvPicPr>
                          <pic:cNvPr id="502" name="图片_57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06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9" name="图片_577"/>
                  <wp:cNvGraphicFramePr/>
                  <a:graphic xmlns:a="http://schemas.openxmlformats.org/drawingml/2006/main">
                    <a:graphicData uri="http://schemas.openxmlformats.org/drawingml/2006/picture">
                      <pic:pic xmlns:pic="http://schemas.openxmlformats.org/drawingml/2006/picture">
                        <pic:nvPicPr>
                          <pic:cNvPr id="499" name="图片_57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17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9" name="图片_520"/>
                  <wp:cNvGraphicFramePr/>
                  <a:graphic xmlns:a="http://schemas.openxmlformats.org/drawingml/2006/main">
                    <a:graphicData uri="http://schemas.openxmlformats.org/drawingml/2006/picture">
                      <pic:pic xmlns:pic="http://schemas.openxmlformats.org/drawingml/2006/picture">
                        <pic:nvPicPr>
                          <pic:cNvPr id="479" name="图片_52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27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84" name="图片_573"/>
                  <wp:cNvGraphicFramePr/>
                  <a:graphic xmlns:a="http://schemas.openxmlformats.org/drawingml/2006/main">
                    <a:graphicData uri="http://schemas.openxmlformats.org/drawingml/2006/picture">
                      <pic:pic xmlns:pic="http://schemas.openxmlformats.org/drawingml/2006/picture">
                        <pic:nvPicPr>
                          <pic:cNvPr id="484" name="图片_57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37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8" name="图片_98_SpCnt_1"/>
                  <wp:cNvGraphicFramePr/>
                  <a:graphic xmlns:a="http://schemas.openxmlformats.org/drawingml/2006/main">
                    <a:graphicData uri="http://schemas.openxmlformats.org/drawingml/2006/picture">
                      <pic:pic xmlns:pic="http://schemas.openxmlformats.org/drawingml/2006/picture">
                        <pic:nvPicPr>
                          <pic:cNvPr id="488" name="图片_9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47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4" name="图片_569"/>
                  <wp:cNvGraphicFramePr/>
                  <a:graphic xmlns:a="http://schemas.openxmlformats.org/drawingml/2006/main">
                    <a:graphicData uri="http://schemas.openxmlformats.org/drawingml/2006/picture">
                      <pic:pic xmlns:pic="http://schemas.openxmlformats.org/drawingml/2006/picture">
                        <pic:nvPicPr>
                          <pic:cNvPr id="494" name="图片_56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58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92" name="图片_355"/>
                  <wp:cNvGraphicFramePr/>
                  <a:graphic xmlns:a="http://schemas.openxmlformats.org/drawingml/2006/main">
                    <a:graphicData uri="http://schemas.openxmlformats.org/drawingml/2006/picture">
                      <pic:pic xmlns:pic="http://schemas.openxmlformats.org/drawingml/2006/picture">
                        <pic:nvPicPr>
                          <pic:cNvPr id="492" name="图片_35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68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6" name="图片_565"/>
                  <wp:cNvGraphicFramePr/>
                  <a:graphic xmlns:a="http://schemas.openxmlformats.org/drawingml/2006/main">
                    <a:graphicData uri="http://schemas.openxmlformats.org/drawingml/2006/picture">
                      <pic:pic xmlns:pic="http://schemas.openxmlformats.org/drawingml/2006/picture">
                        <pic:nvPicPr>
                          <pic:cNvPr id="496" name="图片_56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78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0" name="图片_542"/>
                  <wp:cNvGraphicFramePr/>
                  <a:graphic xmlns:a="http://schemas.openxmlformats.org/drawingml/2006/main">
                    <a:graphicData uri="http://schemas.openxmlformats.org/drawingml/2006/picture">
                      <pic:pic xmlns:pic="http://schemas.openxmlformats.org/drawingml/2006/picture">
                        <pic:nvPicPr>
                          <pic:cNvPr id="500" name="图片_54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88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77" name="图片_561"/>
                  <wp:cNvGraphicFramePr/>
                  <a:graphic xmlns:a="http://schemas.openxmlformats.org/drawingml/2006/main">
                    <a:graphicData uri="http://schemas.openxmlformats.org/drawingml/2006/picture">
                      <pic:pic xmlns:pic="http://schemas.openxmlformats.org/drawingml/2006/picture">
                        <pic:nvPicPr>
                          <pic:cNvPr id="477" name="图片_56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8999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83" name="图片_402"/>
                  <wp:cNvGraphicFramePr/>
                  <a:graphic xmlns:a="http://schemas.openxmlformats.org/drawingml/2006/main">
                    <a:graphicData uri="http://schemas.openxmlformats.org/drawingml/2006/picture">
                      <pic:pic xmlns:pic="http://schemas.openxmlformats.org/drawingml/2006/picture">
                        <pic:nvPicPr>
                          <pic:cNvPr id="483" name="图片_40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09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74" name="图片_557"/>
                  <wp:cNvGraphicFramePr/>
                  <a:graphic xmlns:a="http://schemas.openxmlformats.org/drawingml/2006/main">
                    <a:graphicData uri="http://schemas.openxmlformats.org/drawingml/2006/picture">
                      <pic:pic xmlns:pic="http://schemas.openxmlformats.org/drawingml/2006/picture">
                        <pic:nvPicPr>
                          <pic:cNvPr id="474" name="图片_55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19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5" name="图片_92_SpCnt_2"/>
                  <wp:cNvGraphicFramePr/>
                  <a:graphic xmlns:a="http://schemas.openxmlformats.org/drawingml/2006/main">
                    <a:graphicData uri="http://schemas.openxmlformats.org/drawingml/2006/picture">
                      <pic:pic xmlns:pic="http://schemas.openxmlformats.org/drawingml/2006/picture">
                        <pic:nvPicPr>
                          <pic:cNvPr id="475" name="图片_9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29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9" name="图片_553"/>
                  <wp:cNvGraphicFramePr/>
                  <a:graphic xmlns:a="http://schemas.openxmlformats.org/drawingml/2006/main">
                    <a:graphicData uri="http://schemas.openxmlformats.org/drawingml/2006/picture">
                      <pic:pic xmlns:pic="http://schemas.openxmlformats.org/drawingml/2006/picture">
                        <pic:nvPicPr>
                          <pic:cNvPr id="489" name="图片_55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40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95" name="图片_116_SpCnt_1"/>
                  <wp:cNvGraphicFramePr/>
                  <a:graphic xmlns:a="http://schemas.openxmlformats.org/drawingml/2006/main">
                    <a:graphicData uri="http://schemas.openxmlformats.org/drawingml/2006/picture">
                      <pic:pic xmlns:pic="http://schemas.openxmlformats.org/drawingml/2006/picture">
                        <pic:nvPicPr>
                          <pic:cNvPr id="495" name="图片_11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50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1" name="图片_549"/>
                  <wp:cNvGraphicFramePr/>
                  <a:graphic xmlns:a="http://schemas.openxmlformats.org/drawingml/2006/main">
                    <a:graphicData uri="http://schemas.openxmlformats.org/drawingml/2006/picture">
                      <pic:pic xmlns:pic="http://schemas.openxmlformats.org/drawingml/2006/picture">
                        <pic:nvPicPr>
                          <pic:cNvPr id="501" name="图片_54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60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5" name="图片_351"/>
                  <wp:cNvGraphicFramePr/>
                  <a:graphic xmlns:a="http://schemas.openxmlformats.org/drawingml/2006/main">
                    <a:graphicData uri="http://schemas.openxmlformats.org/drawingml/2006/picture">
                      <pic:pic xmlns:pic="http://schemas.openxmlformats.org/drawingml/2006/picture">
                        <pic:nvPicPr>
                          <pic:cNvPr id="485" name="图片_35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70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3" name="图片_545"/>
                  <wp:cNvGraphicFramePr/>
                  <a:graphic xmlns:a="http://schemas.openxmlformats.org/drawingml/2006/main">
                    <a:graphicData uri="http://schemas.openxmlformats.org/drawingml/2006/picture">
                      <pic:pic xmlns:pic="http://schemas.openxmlformats.org/drawingml/2006/picture">
                        <pic:nvPicPr>
                          <pic:cNvPr id="503" name="图片_54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80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6" name="图片_85_SpCnt_3"/>
                  <wp:cNvGraphicFramePr/>
                  <a:graphic xmlns:a="http://schemas.openxmlformats.org/drawingml/2006/main">
                    <a:graphicData uri="http://schemas.openxmlformats.org/drawingml/2006/picture">
                      <pic:pic xmlns:pic="http://schemas.openxmlformats.org/drawingml/2006/picture">
                        <pic:nvPicPr>
                          <pic:cNvPr id="486" name="图片_85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091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6" name="图片_541"/>
                  <wp:cNvGraphicFramePr/>
                  <a:graphic xmlns:a="http://schemas.openxmlformats.org/drawingml/2006/main">
                    <a:graphicData uri="http://schemas.openxmlformats.org/drawingml/2006/picture">
                      <pic:pic xmlns:pic="http://schemas.openxmlformats.org/drawingml/2006/picture">
                        <pic:nvPicPr>
                          <pic:cNvPr id="476" name="图片_54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01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4" name="图片_90_SpCnt_2"/>
                  <wp:cNvGraphicFramePr/>
                  <a:graphic xmlns:a="http://schemas.openxmlformats.org/drawingml/2006/main">
                    <a:graphicData uri="http://schemas.openxmlformats.org/drawingml/2006/picture">
                      <pic:pic xmlns:pic="http://schemas.openxmlformats.org/drawingml/2006/picture">
                        <pic:nvPicPr>
                          <pic:cNvPr id="504" name="图片_9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11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90" name="图片_537"/>
                  <wp:cNvGraphicFramePr/>
                  <a:graphic xmlns:a="http://schemas.openxmlformats.org/drawingml/2006/main">
                    <a:graphicData uri="http://schemas.openxmlformats.org/drawingml/2006/picture">
                      <pic:pic xmlns:pic="http://schemas.openxmlformats.org/drawingml/2006/picture">
                        <pic:nvPicPr>
                          <pic:cNvPr id="490" name="图片_53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21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7" name="图片_379"/>
                  <wp:cNvGraphicFramePr/>
                  <a:graphic xmlns:a="http://schemas.openxmlformats.org/drawingml/2006/main">
                    <a:graphicData uri="http://schemas.openxmlformats.org/drawingml/2006/picture">
                      <pic:pic xmlns:pic="http://schemas.openxmlformats.org/drawingml/2006/picture">
                        <pic:nvPicPr>
                          <pic:cNvPr id="487" name="图片_37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32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8" name="图片_533"/>
                  <wp:cNvGraphicFramePr/>
                  <a:graphic xmlns:a="http://schemas.openxmlformats.org/drawingml/2006/main">
                    <a:graphicData uri="http://schemas.openxmlformats.org/drawingml/2006/picture">
                      <pic:pic xmlns:pic="http://schemas.openxmlformats.org/drawingml/2006/picture">
                        <pic:nvPicPr>
                          <pic:cNvPr id="478" name="图片_53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42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3" name="图片_370"/>
                  <wp:cNvGraphicFramePr/>
                  <a:graphic xmlns:a="http://schemas.openxmlformats.org/drawingml/2006/main">
                    <a:graphicData uri="http://schemas.openxmlformats.org/drawingml/2006/picture">
                      <pic:pic xmlns:pic="http://schemas.openxmlformats.org/drawingml/2006/picture">
                        <pic:nvPicPr>
                          <pic:cNvPr id="473" name="图片_37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52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91" name="图片_529"/>
                  <wp:cNvGraphicFramePr/>
                  <a:graphic xmlns:a="http://schemas.openxmlformats.org/drawingml/2006/main">
                    <a:graphicData uri="http://schemas.openxmlformats.org/drawingml/2006/picture">
                      <pic:pic xmlns:pic="http://schemas.openxmlformats.org/drawingml/2006/picture">
                        <pic:nvPicPr>
                          <pic:cNvPr id="491" name="图片_52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62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93" name="图片_167_SpCnt_1"/>
                  <wp:cNvGraphicFramePr/>
                  <a:graphic xmlns:a="http://schemas.openxmlformats.org/drawingml/2006/main">
                    <a:graphicData uri="http://schemas.openxmlformats.org/drawingml/2006/picture">
                      <pic:pic xmlns:pic="http://schemas.openxmlformats.org/drawingml/2006/picture">
                        <pic:nvPicPr>
                          <pic:cNvPr id="493" name="图片_16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73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80" name="图片_151_SpCnt_1"/>
                  <wp:cNvGraphicFramePr/>
                  <a:graphic xmlns:a="http://schemas.openxmlformats.org/drawingml/2006/main">
                    <a:graphicData uri="http://schemas.openxmlformats.org/drawingml/2006/picture">
                      <pic:pic xmlns:pic="http://schemas.openxmlformats.org/drawingml/2006/picture">
                        <pic:nvPicPr>
                          <pic:cNvPr id="480" name="图片_151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83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81" name="图片_528"/>
                  <wp:cNvGraphicFramePr/>
                  <a:graphic xmlns:a="http://schemas.openxmlformats.org/drawingml/2006/main">
                    <a:graphicData uri="http://schemas.openxmlformats.org/drawingml/2006/picture">
                      <pic:pic xmlns:pic="http://schemas.openxmlformats.org/drawingml/2006/picture">
                        <pic:nvPicPr>
                          <pic:cNvPr id="481" name="图片_52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193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2" name="图片_86_SpCnt_3"/>
                  <wp:cNvGraphicFramePr/>
                  <a:graphic xmlns:a="http://schemas.openxmlformats.org/drawingml/2006/main">
                    <a:graphicData uri="http://schemas.openxmlformats.org/drawingml/2006/picture">
                      <pic:pic xmlns:pic="http://schemas.openxmlformats.org/drawingml/2006/picture">
                        <pic:nvPicPr>
                          <pic:cNvPr id="532" name="图片_86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03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9" name="图片_521"/>
                  <wp:cNvGraphicFramePr/>
                  <a:graphic xmlns:a="http://schemas.openxmlformats.org/drawingml/2006/main">
                    <a:graphicData uri="http://schemas.openxmlformats.org/drawingml/2006/picture">
                      <pic:pic xmlns:pic="http://schemas.openxmlformats.org/drawingml/2006/picture">
                        <pic:nvPicPr>
                          <pic:cNvPr id="529" name="图片_52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14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7" name="图片_343"/>
                  <wp:cNvGraphicFramePr/>
                  <a:graphic xmlns:a="http://schemas.openxmlformats.org/drawingml/2006/main">
                    <a:graphicData uri="http://schemas.openxmlformats.org/drawingml/2006/picture">
                      <pic:pic xmlns:pic="http://schemas.openxmlformats.org/drawingml/2006/picture">
                        <pic:nvPicPr>
                          <pic:cNvPr id="507" name="图片_34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24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15" name="图片_517"/>
                  <wp:cNvGraphicFramePr/>
                  <a:graphic xmlns:a="http://schemas.openxmlformats.org/drawingml/2006/main">
                    <a:graphicData uri="http://schemas.openxmlformats.org/drawingml/2006/picture">
                      <pic:pic xmlns:pic="http://schemas.openxmlformats.org/drawingml/2006/picture">
                        <pic:nvPicPr>
                          <pic:cNvPr id="515" name="图片_51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34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3" name="图片_134_SpCnt_1"/>
                  <wp:cNvGraphicFramePr/>
                  <a:graphic xmlns:a="http://schemas.openxmlformats.org/drawingml/2006/main">
                    <a:graphicData uri="http://schemas.openxmlformats.org/drawingml/2006/picture">
                      <pic:pic xmlns:pic="http://schemas.openxmlformats.org/drawingml/2006/picture">
                        <pic:nvPicPr>
                          <pic:cNvPr id="513" name="图片_13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44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06" name="图片_512"/>
                  <wp:cNvGraphicFramePr/>
                  <a:graphic xmlns:a="http://schemas.openxmlformats.org/drawingml/2006/main">
                    <a:graphicData uri="http://schemas.openxmlformats.org/drawingml/2006/picture">
                      <pic:pic xmlns:pic="http://schemas.openxmlformats.org/drawingml/2006/picture">
                        <pic:nvPicPr>
                          <pic:cNvPr id="506" name="图片_51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55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6" name="图片_163_SpCnt_1"/>
                  <wp:cNvGraphicFramePr/>
                  <a:graphic xmlns:a="http://schemas.openxmlformats.org/drawingml/2006/main">
                    <a:graphicData uri="http://schemas.openxmlformats.org/drawingml/2006/picture">
                      <pic:pic xmlns:pic="http://schemas.openxmlformats.org/drawingml/2006/picture">
                        <pic:nvPicPr>
                          <pic:cNvPr id="516" name="图片_16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65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08" name="图片_144_SpCnt_1"/>
                  <wp:cNvGraphicFramePr/>
                  <a:graphic xmlns:a="http://schemas.openxmlformats.org/drawingml/2006/main">
                    <a:graphicData uri="http://schemas.openxmlformats.org/drawingml/2006/picture">
                      <pic:pic xmlns:pic="http://schemas.openxmlformats.org/drawingml/2006/picture">
                        <pic:nvPicPr>
                          <pic:cNvPr id="508" name="图片_14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75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24" name="图片_167_SpCnt_2"/>
                  <wp:cNvGraphicFramePr/>
                  <a:graphic xmlns:a="http://schemas.openxmlformats.org/drawingml/2006/main">
                    <a:graphicData uri="http://schemas.openxmlformats.org/drawingml/2006/picture">
                      <pic:pic xmlns:pic="http://schemas.openxmlformats.org/drawingml/2006/picture">
                        <pic:nvPicPr>
                          <pic:cNvPr id="524" name="图片_16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85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0" name="图片_166_SpCnt_1"/>
                  <wp:cNvGraphicFramePr/>
                  <a:graphic xmlns:a="http://schemas.openxmlformats.org/drawingml/2006/main">
                    <a:graphicData uri="http://schemas.openxmlformats.org/drawingml/2006/picture">
                      <pic:pic xmlns:pic="http://schemas.openxmlformats.org/drawingml/2006/picture">
                        <pic:nvPicPr>
                          <pic:cNvPr id="510" name="图片_16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296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5" name="图片_376"/>
                  <wp:cNvGraphicFramePr/>
                  <a:graphic xmlns:a="http://schemas.openxmlformats.org/drawingml/2006/main">
                    <a:graphicData uri="http://schemas.openxmlformats.org/drawingml/2006/picture">
                      <pic:pic xmlns:pic="http://schemas.openxmlformats.org/drawingml/2006/picture">
                        <pic:nvPicPr>
                          <pic:cNvPr id="535" name="图片_37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06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34" name="图片_162_SpCnt_1"/>
                  <wp:cNvGraphicFramePr/>
                  <a:graphic xmlns:a="http://schemas.openxmlformats.org/drawingml/2006/main">
                    <a:graphicData uri="http://schemas.openxmlformats.org/drawingml/2006/picture">
                      <pic:pic xmlns:pic="http://schemas.openxmlformats.org/drawingml/2006/picture">
                        <pic:nvPicPr>
                          <pic:cNvPr id="534" name="图片_162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16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33" name="图片_153_SpCnt_2"/>
                  <wp:cNvGraphicFramePr/>
                  <a:graphic xmlns:a="http://schemas.openxmlformats.org/drawingml/2006/main">
                    <a:graphicData uri="http://schemas.openxmlformats.org/drawingml/2006/picture">
                      <pic:pic xmlns:pic="http://schemas.openxmlformats.org/drawingml/2006/picture">
                        <pic:nvPicPr>
                          <pic:cNvPr id="533" name="图片_15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26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6" name="图片_132_SpCnt_2"/>
                  <wp:cNvGraphicFramePr/>
                  <a:graphic xmlns:a="http://schemas.openxmlformats.org/drawingml/2006/main">
                    <a:graphicData uri="http://schemas.openxmlformats.org/drawingml/2006/picture">
                      <pic:pic xmlns:pic="http://schemas.openxmlformats.org/drawingml/2006/picture">
                        <pic:nvPicPr>
                          <pic:cNvPr id="536" name="图片_13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36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05" name="图片_154_SpCnt_1"/>
                  <wp:cNvGraphicFramePr/>
                  <a:graphic xmlns:a="http://schemas.openxmlformats.org/drawingml/2006/main">
                    <a:graphicData uri="http://schemas.openxmlformats.org/drawingml/2006/picture">
                      <pic:pic xmlns:pic="http://schemas.openxmlformats.org/drawingml/2006/picture">
                        <pic:nvPicPr>
                          <pic:cNvPr id="505" name="图片_15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47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30" name="图片_148_SpCnt_2"/>
                  <wp:cNvGraphicFramePr/>
                  <a:graphic xmlns:a="http://schemas.openxmlformats.org/drawingml/2006/main">
                    <a:graphicData uri="http://schemas.openxmlformats.org/drawingml/2006/picture">
                      <pic:pic xmlns:pic="http://schemas.openxmlformats.org/drawingml/2006/picture">
                        <pic:nvPicPr>
                          <pic:cNvPr id="530" name="图片_14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57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0" name="图片_372"/>
                  <wp:cNvGraphicFramePr/>
                  <a:graphic xmlns:a="http://schemas.openxmlformats.org/drawingml/2006/main">
                    <a:graphicData uri="http://schemas.openxmlformats.org/drawingml/2006/picture">
                      <pic:pic xmlns:pic="http://schemas.openxmlformats.org/drawingml/2006/picture">
                        <pic:nvPicPr>
                          <pic:cNvPr id="520" name="图片_37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67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09" name="图片_136_SpCnt_1"/>
                  <wp:cNvGraphicFramePr/>
                  <a:graphic xmlns:a="http://schemas.openxmlformats.org/drawingml/2006/main">
                    <a:graphicData uri="http://schemas.openxmlformats.org/drawingml/2006/picture">
                      <pic:pic xmlns:pic="http://schemas.openxmlformats.org/drawingml/2006/picture">
                        <pic:nvPicPr>
                          <pic:cNvPr id="509" name="图片_13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77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1" name="图片_118_SpCnt_1"/>
                  <wp:cNvGraphicFramePr/>
                  <a:graphic xmlns:a="http://schemas.openxmlformats.org/drawingml/2006/main">
                    <a:graphicData uri="http://schemas.openxmlformats.org/drawingml/2006/picture">
                      <pic:pic xmlns:pic="http://schemas.openxmlformats.org/drawingml/2006/picture">
                        <pic:nvPicPr>
                          <pic:cNvPr id="521" name="图片_118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88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11" name="图片_374"/>
                  <wp:cNvGraphicFramePr/>
                  <a:graphic xmlns:a="http://schemas.openxmlformats.org/drawingml/2006/main">
                    <a:graphicData uri="http://schemas.openxmlformats.org/drawingml/2006/picture">
                      <pic:pic xmlns:pic="http://schemas.openxmlformats.org/drawingml/2006/picture">
                        <pic:nvPicPr>
                          <pic:cNvPr id="511" name="图片_37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398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2" name="图片_134_SpCnt_2"/>
                  <wp:cNvGraphicFramePr/>
                  <a:graphic xmlns:a="http://schemas.openxmlformats.org/drawingml/2006/main">
                    <a:graphicData uri="http://schemas.openxmlformats.org/drawingml/2006/picture">
                      <pic:pic xmlns:pic="http://schemas.openxmlformats.org/drawingml/2006/picture">
                        <pic:nvPicPr>
                          <pic:cNvPr id="512" name="图片_13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08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19" name="图片_102_SpCnt_2"/>
                  <wp:cNvGraphicFramePr/>
                  <a:graphic xmlns:a="http://schemas.openxmlformats.org/drawingml/2006/main">
                    <a:graphicData uri="http://schemas.openxmlformats.org/drawingml/2006/picture">
                      <pic:pic xmlns:pic="http://schemas.openxmlformats.org/drawingml/2006/picture">
                        <pic:nvPicPr>
                          <pic:cNvPr id="519" name="图片_10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18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14" name="图片_126_SpCnt_2"/>
                  <wp:cNvGraphicFramePr/>
                  <a:graphic xmlns:a="http://schemas.openxmlformats.org/drawingml/2006/main">
                    <a:graphicData uri="http://schemas.openxmlformats.org/drawingml/2006/picture">
                      <pic:pic xmlns:pic="http://schemas.openxmlformats.org/drawingml/2006/picture">
                        <pic:nvPicPr>
                          <pic:cNvPr id="514" name="图片_12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29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2" name="图片_120_SpCnt_1"/>
                  <wp:cNvGraphicFramePr/>
                  <a:graphic xmlns:a="http://schemas.openxmlformats.org/drawingml/2006/main">
                    <a:graphicData uri="http://schemas.openxmlformats.org/drawingml/2006/picture">
                      <pic:pic xmlns:pic="http://schemas.openxmlformats.org/drawingml/2006/picture">
                        <pic:nvPicPr>
                          <pic:cNvPr id="522" name="图片_12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39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7" name="图片_394"/>
                  <wp:cNvGraphicFramePr/>
                  <a:graphic xmlns:a="http://schemas.openxmlformats.org/drawingml/2006/main">
                    <a:graphicData uri="http://schemas.openxmlformats.org/drawingml/2006/picture">
                      <pic:pic xmlns:pic="http://schemas.openxmlformats.org/drawingml/2006/picture">
                        <pic:nvPicPr>
                          <pic:cNvPr id="517" name="图片_39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49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3" name="图片_108_SpCnt_2"/>
                  <wp:cNvGraphicFramePr/>
                  <a:graphic xmlns:a="http://schemas.openxmlformats.org/drawingml/2006/main">
                    <a:graphicData uri="http://schemas.openxmlformats.org/drawingml/2006/picture">
                      <pic:pic xmlns:pic="http://schemas.openxmlformats.org/drawingml/2006/picture">
                        <pic:nvPicPr>
                          <pic:cNvPr id="523" name="图片_10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59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5" name="图片_112_SpCnt_2"/>
                  <wp:cNvGraphicFramePr/>
                  <a:graphic xmlns:a="http://schemas.openxmlformats.org/drawingml/2006/main">
                    <a:graphicData uri="http://schemas.openxmlformats.org/drawingml/2006/picture">
                      <pic:pic xmlns:pic="http://schemas.openxmlformats.org/drawingml/2006/picture">
                        <pic:nvPicPr>
                          <pic:cNvPr id="525" name="图片_11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70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8" name="图片_365"/>
                  <wp:cNvGraphicFramePr/>
                  <a:graphic xmlns:a="http://schemas.openxmlformats.org/drawingml/2006/main">
                    <a:graphicData uri="http://schemas.openxmlformats.org/drawingml/2006/picture">
                      <pic:pic xmlns:pic="http://schemas.openxmlformats.org/drawingml/2006/picture">
                        <pic:nvPicPr>
                          <pic:cNvPr id="528" name="图片_36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80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18" name="图片_415"/>
                  <wp:cNvGraphicFramePr/>
                  <a:graphic xmlns:a="http://schemas.openxmlformats.org/drawingml/2006/main">
                    <a:graphicData uri="http://schemas.openxmlformats.org/drawingml/2006/picture">
                      <pic:pic xmlns:pic="http://schemas.openxmlformats.org/drawingml/2006/picture">
                        <pic:nvPicPr>
                          <pic:cNvPr id="518" name="图片_41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490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6" name="图片_104_SpCnt_1"/>
                  <wp:cNvGraphicFramePr/>
                  <a:graphic xmlns:a="http://schemas.openxmlformats.org/drawingml/2006/main">
                    <a:graphicData uri="http://schemas.openxmlformats.org/drawingml/2006/picture">
                      <pic:pic xmlns:pic="http://schemas.openxmlformats.org/drawingml/2006/picture">
                        <pic:nvPicPr>
                          <pic:cNvPr id="526" name="图片_10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00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27" name="图片_361"/>
                  <wp:cNvGraphicFramePr/>
                  <a:graphic xmlns:a="http://schemas.openxmlformats.org/drawingml/2006/main">
                    <a:graphicData uri="http://schemas.openxmlformats.org/drawingml/2006/picture">
                      <pic:pic xmlns:pic="http://schemas.openxmlformats.org/drawingml/2006/picture">
                        <pic:nvPicPr>
                          <pic:cNvPr id="527" name="图片_36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11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1" name="图片_94_SpCnt_1"/>
                  <wp:cNvGraphicFramePr/>
                  <a:graphic xmlns:a="http://schemas.openxmlformats.org/drawingml/2006/main">
                    <a:graphicData uri="http://schemas.openxmlformats.org/drawingml/2006/picture">
                      <pic:pic xmlns:pic="http://schemas.openxmlformats.org/drawingml/2006/picture">
                        <pic:nvPicPr>
                          <pic:cNvPr id="531" name="图片_9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21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0" name="图片_143_SpCnt_1"/>
                  <wp:cNvGraphicFramePr/>
                  <a:graphic xmlns:a="http://schemas.openxmlformats.org/drawingml/2006/main">
                    <a:graphicData uri="http://schemas.openxmlformats.org/drawingml/2006/picture">
                      <pic:pic xmlns:pic="http://schemas.openxmlformats.org/drawingml/2006/picture">
                        <pic:nvPicPr>
                          <pic:cNvPr id="550" name="图片_143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31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9" name="图片_362"/>
                  <wp:cNvGraphicFramePr/>
                  <a:graphic xmlns:a="http://schemas.openxmlformats.org/drawingml/2006/main">
                    <a:graphicData uri="http://schemas.openxmlformats.org/drawingml/2006/picture">
                      <pic:pic xmlns:pic="http://schemas.openxmlformats.org/drawingml/2006/picture">
                        <pic:nvPicPr>
                          <pic:cNvPr id="539" name="图片_36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41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2" name="图片_412"/>
                  <wp:cNvGraphicFramePr/>
                  <a:graphic xmlns:a="http://schemas.openxmlformats.org/drawingml/2006/main">
                    <a:graphicData uri="http://schemas.openxmlformats.org/drawingml/2006/picture">
                      <pic:pic xmlns:pic="http://schemas.openxmlformats.org/drawingml/2006/picture">
                        <pic:nvPicPr>
                          <pic:cNvPr id="542" name="图片_41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52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1" name="图片_592"/>
                  <wp:cNvGraphicFramePr/>
                  <a:graphic xmlns:a="http://schemas.openxmlformats.org/drawingml/2006/main">
                    <a:graphicData uri="http://schemas.openxmlformats.org/drawingml/2006/picture">
                      <pic:pic xmlns:pic="http://schemas.openxmlformats.org/drawingml/2006/picture">
                        <pic:nvPicPr>
                          <pic:cNvPr id="551" name="图片_59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62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49" name="图片_360"/>
                  <wp:cNvGraphicFramePr/>
                  <a:graphic xmlns:a="http://schemas.openxmlformats.org/drawingml/2006/main">
                    <a:graphicData uri="http://schemas.openxmlformats.org/drawingml/2006/picture">
                      <pic:pic xmlns:pic="http://schemas.openxmlformats.org/drawingml/2006/picture">
                        <pic:nvPicPr>
                          <pic:cNvPr id="549" name="图片_36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72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1" name="图片_140_SpCnt_1"/>
                  <wp:cNvGraphicFramePr/>
                  <a:graphic xmlns:a="http://schemas.openxmlformats.org/drawingml/2006/main">
                    <a:graphicData uri="http://schemas.openxmlformats.org/drawingml/2006/picture">
                      <pic:pic xmlns:pic="http://schemas.openxmlformats.org/drawingml/2006/picture">
                        <pic:nvPicPr>
                          <pic:cNvPr id="541" name="图片_14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82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40" name="图片_359"/>
                  <wp:cNvGraphicFramePr/>
                  <a:graphic xmlns:a="http://schemas.openxmlformats.org/drawingml/2006/main">
                    <a:graphicData uri="http://schemas.openxmlformats.org/drawingml/2006/picture">
                      <pic:pic xmlns:pic="http://schemas.openxmlformats.org/drawingml/2006/picture">
                        <pic:nvPicPr>
                          <pic:cNvPr id="540" name="图片_35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592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52" name="图片_358"/>
                  <wp:cNvGraphicFramePr/>
                  <a:graphic xmlns:a="http://schemas.openxmlformats.org/drawingml/2006/main">
                    <a:graphicData uri="http://schemas.openxmlformats.org/drawingml/2006/picture">
                      <pic:pic xmlns:pic="http://schemas.openxmlformats.org/drawingml/2006/picture">
                        <pic:nvPicPr>
                          <pic:cNvPr id="552" name="图片_35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03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3" name="图片_576"/>
                  <wp:cNvGraphicFramePr/>
                  <a:graphic xmlns:a="http://schemas.openxmlformats.org/drawingml/2006/main">
                    <a:graphicData uri="http://schemas.openxmlformats.org/drawingml/2006/picture">
                      <pic:pic xmlns:pic="http://schemas.openxmlformats.org/drawingml/2006/picture">
                        <pic:nvPicPr>
                          <pic:cNvPr id="543" name="图片_57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13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4" name="图片_566"/>
                  <wp:cNvGraphicFramePr/>
                  <a:graphic xmlns:a="http://schemas.openxmlformats.org/drawingml/2006/main">
                    <a:graphicData uri="http://schemas.openxmlformats.org/drawingml/2006/picture">
                      <pic:pic xmlns:pic="http://schemas.openxmlformats.org/drawingml/2006/picture">
                        <pic:nvPicPr>
                          <pic:cNvPr id="544" name="图片_56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23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5" name="图片_145_SpCnt_2"/>
                  <wp:cNvGraphicFramePr/>
                  <a:graphic xmlns:a="http://schemas.openxmlformats.org/drawingml/2006/main">
                    <a:graphicData uri="http://schemas.openxmlformats.org/drawingml/2006/picture">
                      <pic:pic xmlns:pic="http://schemas.openxmlformats.org/drawingml/2006/picture">
                        <pic:nvPicPr>
                          <pic:cNvPr id="545" name="图片_14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33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64" name="图片_564"/>
                  <wp:cNvGraphicFramePr/>
                  <a:graphic xmlns:a="http://schemas.openxmlformats.org/drawingml/2006/main">
                    <a:graphicData uri="http://schemas.openxmlformats.org/drawingml/2006/picture">
                      <pic:pic xmlns:pic="http://schemas.openxmlformats.org/drawingml/2006/picture">
                        <pic:nvPicPr>
                          <pic:cNvPr id="564" name="图片_56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44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8" name="图片_407"/>
                  <wp:cNvGraphicFramePr/>
                  <a:graphic xmlns:a="http://schemas.openxmlformats.org/drawingml/2006/main">
                    <a:graphicData uri="http://schemas.openxmlformats.org/drawingml/2006/picture">
                      <pic:pic xmlns:pic="http://schemas.openxmlformats.org/drawingml/2006/picture">
                        <pic:nvPicPr>
                          <pic:cNvPr id="558" name="图片_40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54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54" name="图片_371"/>
                  <wp:cNvGraphicFramePr/>
                  <a:graphic xmlns:a="http://schemas.openxmlformats.org/drawingml/2006/main">
                    <a:graphicData uri="http://schemas.openxmlformats.org/drawingml/2006/picture">
                      <pic:pic xmlns:pic="http://schemas.openxmlformats.org/drawingml/2006/picture">
                        <pic:nvPicPr>
                          <pic:cNvPr id="554" name="图片_37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64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46" name="图片_94_SpCnt_2"/>
                  <wp:cNvGraphicFramePr/>
                  <a:graphic xmlns:a="http://schemas.openxmlformats.org/drawingml/2006/main">
                    <a:graphicData uri="http://schemas.openxmlformats.org/drawingml/2006/picture">
                      <pic:pic xmlns:pic="http://schemas.openxmlformats.org/drawingml/2006/picture">
                        <pic:nvPicPr>
                          <pic:cNvPr id="546" name="图片_9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74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53" name="图片_550"/>
                  <wp:cNvGraphicFramePr/>
                  <a:graphic xmlns:a="http://schemas.openxmlformats.org/drawingml/2006/main">
                    <a:graphicData uri="http://schemas.openxmlformats.org/drawingml/2006/picture">
                      <pic:pic xmlns:pic="http://schemas.openxmlformats.org/drawingml/2006/picture">
                        <pic:nvPicPr>
                          <pic:cNvPr id="553" name="图片_55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85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9" name="图片_155_SpCnt_1"/>
                  <wp:cNvGraphicFramePr/>
                  <a:graphic xmlns:a="http://schemas.openxmlformats.org/drawingml/2006/main">
                    <a:graphicData uri="http://schemas.openxmlformats.org/drawingml/2006/picture">
                      <pic:pic xmlns:pic="http://schemas.openxmlformats.org/drawingml/2006/picture">
                        <pic:nvPicPr>
                          <pic:cNvPr id="559" name="图片_15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695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55" name="图片_540"/>
                  <wp:cNvGraphicFramePr/>
                  <a:graphic xmlns:a="http://schemas.openxmlformats.org/drawingml/2006/main">
                    <a:graphicData uri="http://schemas.openxmlformats.org/drawingml/2006/picture">
                      <pic:pic xmlns:pic="http://schemas.openxmlformats.org/drawingml/2006/picture">
                        <pic:nvPicPr>
                          <pic:cNvPr id="555" name="图片_54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05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48" name="图片_125_SpCnt_2"/>
                  <wp:cNvGraphicFramePr/>
                  <a:graphic xmlns:a="http://schemas.openxmlformats.org/drawingml/2006/main">
                    <a:graphicData uri="http://schemas.openxmlformats.org/drawingml/2006/picture">
                      <pic:pic xmlns:pic="http://schemas.openxmlformats.org/drawingml/2006/picture">
                        <pic:nvPicPr>
                          <pic:cNvPr id="548" name="图片_12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15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6" name="图片_160_SpCnt_1"/>
                  <wp:cNvGraphicFramePr/>
                  <a:graphic xmlns:a="http://schemas.openxmlformats.org/drawingml/2006/main">
                    <a:graphicData uri="http://schemas.openxmlformats.org/drawingml/2006/picture">
                      <pic:pic xmlns:pic="http://schemas.openxmlformats.org/drawingml/2006/picture">
                        <pic:nvPicPr>
                          <pic:cNvPr id="556" name="图片_160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26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57" name="图片_403"/>
                  <wp:cNvGraphicFramePr/>
                  <a:graphic xmlns:a="http://schemas.openxmlformats.org/drawingml/2006/main">
                    <a:graphicData uri="http://schemas.openxmlformats.org/drawingml/2006/picture">
                      <pic:pic xmlns:pic="http://schemas.openxmlformats.org/drawingml/2006/picture">
                        <pic:nvPicPr>
                          <pic:cNvPr id="557" name="图片_40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36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47" name="图片_408"/>
                  <wp:cNvGraphicFramePr/>
                  <a:graphic xmlns:a="http://schemas.openxmlformats.org/drawingml/2006/main">
                    <a:graphicData uri="http://schemas.openxmlformats.org/drawingml/2006/picture">
                      <pic:pic xmlns:pic="http://schemas.openxmlformats.org/drawingml/2006/picture">
                        <pic:nvPicPr>
                          <pic:cNvPr id="547" name="图片_40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46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0" name="图片_347"/>
                  <wp:cNvGraphicFramePr/>
                  <a:graphic xmlns:a="http://schemas.openxmlformats.org/drawingml/2006/main">
                    <a:graphicData uri="http://schemas.openxmlformats.org/drawingml/2006/picture">
                      <pic:pic xmlns:pic="http://schemas.openxmlformats.org/drawingml/2006/picture">
                        <pic:nvPicPr>
                          <pic:cNvPr id="560" name="图片_34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56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1" name="图片_345"/>
                  <wp:cNvGraphicFramePr/>
                  <a:graphic xmlns:a="http://schemas.openxmlformats.org/drawingml/2006/main">
                    <a:graphicData uri="http://schemas.openxmlformats.org/drawingml/2006/picture">
                      <pic:pic xmlns:pic="http://schemas.openxmlformats.org/drawingml/2006/picture">
                        <pic:nvPicPr>
                          <pic:cNvPr id="561" name="图片_34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67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2" name="图片_522"/>
                  <wp:cNvGraphicFramePr/>
                  <a:graphic xmlns:a="http://schemas.openxmlformats.org/drawingml/2006/main">
                    <a:graphicData uri="http://schemas.openxmlformats.org/drawingml/2006/picture">
                      <pic:pic xmlns:pic="http://schemas.openxmlformats.org/drawingml/2006/picture">
                        <pic:nvPicPr>
                          <pic:cNvPr id="562" name="图片_52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77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3" name="图片_516"/>
                  <wp:cNvGraphicFramePr/>
                  <a:graphic xmlns:a="http://schemas.openxmlformats.org/drawingml/2006/main">
                    <a:graphicData uri="http://schemas.openxmlformats.org/drawingml/2006/picture">
                      <pic:pic xmlns:pic="http://schemas.openxmlformats.org/drawingml/2006/picture">
                        <pic:nvPicPr>
                          <pic:cNvPr id="563" name="图片_51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87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5" name="图片_514"/>
                  <wp:cNvGraphicFramePr/>
                  <a:graphic xmlns:a="http://schemas.openxmlformats.org/drawingml/2006/main">
                    <a:graphicData uri="http://schemas.openxmlformats.org/drawingml/2006/picture">
                      <pic:pic xmlns:pic="http://schemas.openxmlformats.org/drawingml/2006/picture">
                        <pic:nvPicPr>
                          <pic:cNvPr id="565" name="图片_51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797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38" name="图片_584"/>
                  <wp:cNvGraphicFramePr/>
                  <a:graphic xmlns:a="http://schemas.openxmlformats.org/drawingml/2006/main">
                    <a:graphicData uri="http://schemas.openxmlformats.org/drawingml/2006/picture">
                      <pic:pic xmlns:pic="http://schemas.openxmlformats.org/drawingml/2006/picture">
                        <pic:nvPicPr>
                          <pic:cNvPr id="538" name="图片_58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08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66" name="图片_137_SpCnt_2"/>
                  <wp:cNvGraphicFramePr/>
                  <a:graphic xmlns:a="http://schemas.openxmlformats.org/drawingml/2006/main">
                    <a:graphicData uri="http://schemas.openxmlformats.org/drawingml/2006/picture">
                      <pic:pic xmlns:pic="http://schemas.openxmlformats.org/drawingml/2006/picture">
                        <pic:nvPicPr>
                          <pic:cNvPr id="566" name="图片_13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18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67" name="图片_154_SpCnt_2"/>
                  <wp:cNvGraphicFramePr/>
                  <a:graphic xmlns:a="http://schemas.openxmlformats.org/drawingml/2006/main">
                    <a:graphicData uri="http://schemas.openxmlformats.org/drawingml/2006/picture">
                      <pic:pic xmlns:pic="http://schemas.openxmlformats.org/drawingml/2006/picture">
                        <pic:nvPicPr>
                          <pic:cNvPr id="567" name="图片_15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28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68" name="图片_168_SpCnt_2"/>
                  <wp:cNvGraphicFramePr/>
                  <a:graphic xmlns:a="http://schemas.openxmlformats.org/drawingml/2006/main">
                    <a:graphicData uri="http://schemas.openxmlformats.org/drawingml/2006/picture">
                      <pic:pic xmlns:pic="http://schemas.openxmlformats.org/drawingml/2006/picture">
                        <pic:nvPicPr>
                          <pic:cNvPr id="568" name="图片_16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38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37" name="图片_123_SpCnt_1"/>
                  <wp:cNvGraphicFramePr/>
                  <a:graphic xmlns:a="http://schemas.openxmlformats.org/drawingml/2006/main">
                    <a:graphicData uri="http://schemas.openxmlformats.org/drawingml/2006/picture">
                      <pic:pic xmlns:pic="http://schemas.openxmlformats.org/drawingml/2006/picture">
                        <pic:nvPicPr>
                          <pic:cNvPr id="537" name="图片_12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48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2" name="图片_160_SpCnt_2"/>
                  <wp:cNvGraphicFramePr/>
                  <a:graphic xmlns:a="http://schemas.openxmlformats.org/drawingml/2006/main">
                    <a:graphicData uri="http://schemas.openxmlformats.org/drawingml/2006/picture">
                      <pic:pic xmlns:pic="http://schemas.openxmlformats.org/drawingml/2006/picture">
                        <pic:nvPicPr>
                          <pic:cNvPr id="582" name="图片_16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59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0" name="图片_117_SpCnt_2"/>
                  <wp:cNvGraphicFramePr/>
                  <a:graphic xmlns:a="http://schemas.openxmlformats.org/drawingml/2006/main">
                    <a:graphicData uri="http://schemas.openxmlformats.org/drawingml/2006/picture">
                      <pic:pic xmlns:pic="http://schemas.openxmlformats.org/drawingml/2006/picture">
                        <pic:nvPicPr>
                          <pic:cNvPr id="590" name="图片_11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69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1" name="图片_162_SpCnt_2"/>
                  <wp:cNvGraphicFramePr/>
                  <a:graphic xmlns:a="http://schemas.openxmlformats.org/drawingml/2006/main">
                    <a:graphicData uri="http://schemas.openxmlformats.org/drawingml/2006/picture">
                      <pic:pic xmlns:pic="http://schemas.openxmlformats.org/drawingml/2006/picture">
                        <pic:nvPicPr>
                          <pic:cNvPr id="581" name="图片_16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79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7" name="图片_387"/>
                  <wp:cNvGraphicFramePr/>
                  <a:graphic xmlns:a="http://schemas.openxmlformats.org/drawingml/2006/main">
                    <a:graphicData uri="http://schemas.openxmlformats.org/drawingml/2006/picture">
                      <pic:pic xmlns:pic="http://schemas.openxmlformats.org/drawingml/2006/picture">
                        <pic:nvPicPr>
                          <pic:cNvPr id="597" name="图片_38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889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73" name="图片_418"/>
                  <wp:cNvGraphicFramePr/>
                  <a:graphic xmlns:a="http://schemas.openxmlformats.org/drawingml/2006/main">
                    <a:graphicData uri="http://schemas.openxmlformats.org/drawingml/2006/picture">
                      <pic:pic xmlns:pic="http://schemas.openxmlformats.org/drawingml/2006/picture">
                        <pic:nvPicPr>
                          <pic:cNvPr id="573" name="图片_41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00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3" name="图片_135_SpCnt_1"/>
                  <wp:cNvGraphicFramePr/>
                  <a:graphic xmlns:a="http://schemas.openxmlformats.org/drawingml/2006/main">
                    <a:graphicData uri="http://schemas.openxmlformats.org/drawingml/2006/picture">
                      <pic:pic xmlns:pic="http://schemas.openxmlformats.org/drawingml/2006/picture">
                        <pic:nvPicPr>
                          <pic:cNvPr id="583" name="图片_135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10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4" name="图片_386"/>
                  <wp:cNvGraphicFramePr/>
                  <a:graphic xmlns:a="http://schemas.openxmlformats.org/drawingml/2006/main">
                    <a:graphicData uri="http://schemas.openxmlformats.org/drawingml/2006/picture">
                      <pic:pic xmlns:pic="http://schemas.openxmlformats.org/drawingml/2006/picture">
                        <pic:nvPicPr>
                          <pic:cNvPr id="594" name="图片_38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20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3" name="图片_367"/>
                  <wp:cNvGraphicFramePr/>
                  <a:graphic xmlns:a="http://schemas.openxmlformats.org/drawingml/2006/main">
                    <a:graphicData uri="http://schemas.openxmlformats.org/drawingml/2006/picture">
                      <pic:pic xmlns:pic="http://schemas.openxmlformats.org/drawingml/2006/picture">
                        <pic:nvPicPr>
                          <pic:cNvPr id="593" name="图片_36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30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72" name="图片_106_SpCnt_2"/>
                  <wp:cNvGraphicFramePr/>
                  <a:graphic xmlns:a="http://schemas.openxmlformats.org/drawingml/2006/main">
                    <a:graphicData uri="http://schemas.openxmlformats.org/drawingml/2006/picture">
                      <pic:pic xmlns:pic="http://schemas.openxmlformats.org/drawingml/2006/picture">
                        <pic:nvPicPr>
                          <pic:cNvPr id="572" name="图片_10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41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98" name="图片_139_SpCnt_1"/>
                  <wp:cNvGraphicFramePr/>
                  <a:graphic xmlns:a="http://schemas.openxmlformats.org/drawingml/2006/main">
                    <a:graphicData uri="http://schemas.openxmlformats.org/drawingml/2006/picture">
                      <pic:pic xmlns:pic="http://schemas.openxmlformats.org/drawingml/2006/picture">
                        <pic:nvPicPr>
                          <pic:cNvPr id="598" name="图片_13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51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69" name="图片_128_SpCnt_2"/>
                  <wp:cNvGraphicFramePr/>
                  <a:graphic xmlns:a="http://schemas.openxmlformats.org/drawingml/2006/main">
                    <a:graphicData uri="http://schemas.openxmlformats.org/drawingml/2006/picture">
                      <pic:pic xmlns:pic="http://schemas.openxmlformats.org/drawingml/2006/picture">
                        <pic:nvPicPr>
                          <pic:cNvPr id="569" name="图片_12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61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87" name="图片_356"/>
                  <wp:cNvGraphicFramePr/>
                  <a:graphic xmlns:a="http://schemas.openxmlformats.org/drawingml/2006/main">
                    <a:graphicData uri="http://schemas.openxmlformats.org/drawingml/2006/picture">
                      <pic:pic xmlns:pic="http://schemas.openxmlformats.org/drawingml/2006/picture">
                        <pic:nvPicPr>
                          <pic:cNvPr id="587" name="图片_35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71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99" name="图片_588"/>
                  <wp:cNvGraphicFramePr/>
                  <a:graphic xmlns:a="http://schemas.openxmlformats.org/drawingml/2006/main">
                    <a:graphicData uri="http://schemas.openxmlformats.org/drawingml/2006/picture">
                      <pic:pic xmlns:pic="http://schemas.openxmlformats.org/drawingml/2006/picture">
                        <pic:nvPicPr>
                          <pic:cNvPr id="599" name="图片_58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82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1" name="图片_96_SpCnt_1"/>
                  <wp:cNvGraphicFramePr/>
                  <a:graphic xmlns:a="http://schemas.openxmlformats.org/drawingml/2006/main">
                    <a:graphicData uri="http://schemas.openxmlformats.org/drawingml/2006/picture">
                      <pic:pic xmlns:pic="http://schemas.openxmlformats.org/drawingml/2006/picture">
                        <pic:nvPicPr>
                          <pic:cNvPr id="591" name="图片_96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19992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4" name="图片_582"/>
                  <wp:cNvGraphicFramePr/>
                  <a:graphic xmlns:a="http://schemas.openxmlformats.org/drawingml/2006/main">
                    <a:graphicData uri="http://schemas.openxmlformats.org/drawingml/2006/picture">
                      <pic:pic xmlns:pic="http://schemas.openxmlformats.org/drawingml/2006/picture">
                        <pic:nvPicPr>
                          <pic:cNvPr id="584" name="图片_58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02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92" name="图片_560"/>
                  <wp:cNvGraphicFramePr/>
                  <a:graphic xmlns:a="http://schemas.openxmlformats.org/drawingml/2006/main">
                    <a:graphicData uri="http://schemas.openxmlformats.org/drawingml/2006/picture">
                      <pic:pic xmlns:pic="http://schemas.openxmlformats.org/drawingml/2006/picture">
                        <pic:nvPicPr>
                          <pic:cNvPr id="592" name="图片_56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12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5" name="图片_353"/>
                  <wp:cNvGraphicFramePr/>
                  <a:graphic xmlns:a="http://schemas.openxmlformats.org/drawingml/2006/main">
                    <a:graphicData uri="http://schemas.openxmlformats.org/drawingml/2006/picture">
                      <pic:pic xmlns:pic="http://schemas.openxmlformats.org/drawingml/2006/picture">
                        <pic:nvPicPr>
                          <pic:cNvPr id="595" name="图片_35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23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85" name="图片_546"/>
                  <wp:cNvGraphicFramePr/>
                  <a:graphic xmlns:a="http://schemas.openxmlformats.org/drawingml/2006/main">
                    <a:graphicData uri="http://schemas.openxmlformats.org/drawingml/2006/picture">
                      <pic:pic xmlns:pic="http://schemas.openxmlformats.org/drawingml/2006/picture">
                        <pic:nvPicPr>
                          <pic:cNvPr id="585" name="图片_54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33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70" name="图片_352"/>
                  <wp:cNvGraphicFramePr/>
                  <a:graphic xmlns:a="http://schemas.openxmlformats.org/drawingml/2006/main">
                    <a:graphicData uri="http://schemas.openxmlformats.org/drawingml/2006/picture">
                      <pic:pic xmlns:pic="http://schemas.openxmlformats.org/drawingml/2006/picture">
                        <pic:nvPicPr>
                          <pic:cNvPr id="570" name="图片_35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43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96" name="图片_350"/>
                  <wp:cNvGraphicFramePr/>
                  <a:graphic xmlns:a="http://schemas.openxmlformats.org/drawingml/2006/main">
                    <a:graphicData uri="http://schemas.openxmlformats.org/drawingml/2006/picture">
                      <pic:pic xmlns:pic="http://schemas.openxmlformats.org/drawingml/2006/picture">
                        <pic:nvPicPr>
                          <pic:cNvPr id="596" name="图片_35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53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00" name="图片_548"/>
                  <wp:cNvGraphicFramePr/>
                  <a:graphic xmlns:a="http://schemas.openxmlformats.org/drawingml/2006/main">
                    <a:graphicData uri="http://schemas.openxmlformats.org/drawingml/2006/picture">
                      <pic:pic xmlns:pic="http://schemas.openxmlformats.org/drawingml/2006/picture">
                        <pic:nvPicPr>
                          <pic:cNvPr id="600" name="图片_54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64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78" name="图片_364"/>
                  <wp:cNvGraphicFramePr/>
                  <a:graphic xmlns:a="http://schemas.openxmlformats.org/drawingml/2006/main">
                    <a:graphicData uri="http://schemas.openxmlformats.org/drawingml/2006/picture">
                      <pic:pic xmlns:pic="http://schemas.openxmlformats.org/drawingml/2006/picture">
                        <pic:nvPicPr>
                          <pic:cNvPr id="578" name="图片_36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74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74" name="图片_536"/>
                  <wp:cNvGraphicFramePr/>
                  <a:graphic xmlns:a="http://schemas.openxmlformats.org/drawingml/2006/main">
                    <a:graphicData uri="http://schemas.openxmlformats.org/drawingml/2006/picture">
                      <pic:pic xmlns:pic="http://schemas.openxmlformats.org/drawingml/2006/picture">
                        <pic:nvPicPr>
                          <pic:cNvPr id="574" name="图片_53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84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71" name="图片_390"/>
                  <wp:cNvGraphicFramePr/>
                  <a:graphic xmlns:a="http://schemas.openxmlformats.org/drawingml/2006/main">
                    <a:graphicData uri="http://schemas.openxmlformats.org/drawingml/2006/picture">
                      <pic:pic xmlns:pic="http://schemas.openxmlformats.org/drawingml/2006/picture">
                        <pic:nvPicPr>
                          <pic:cNvPr id="571" name="图片_39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094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86" name="图片_524"/>
                  <wp:cNvGraphicFramePr/>
                  <a:graphic xmlns:a="http://schemas.openxmlformats.org/drawingml/2006/main">
                    <a:graphicData uri="http://schemas.openxmlformats.org/drawingml/2006/picture">
                      <pic:pic xmlns:pic="http://schemas.openxmlformats.org/drawingml/2006/picture">
                        <pic:nvPicPr>
                          <pic:cNvPr id="586" name="图片_52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04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75" name="图片_166_SpCnt_2"/>
                  <wp:cNvGraphicFramePr/>
                  <a:graphic xmlns:a="http://schemas.openxmlformats.org/drawingml/2006/main">
                    <a:graphicData uri="http://schemas.openxmlformats.org/drawingml/2006/picture">
                      <pic:pic xmlns:pic="http://schemas.openxmlformats.org/drawingml/2006/picture">
                        <pic:nvPicPr>
                          <pic:cNvPr id="575" name="图片_16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152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8" name="图片_392"/>
                  <wp:cNvGraphicFramePr/>
                  <a:graphic xmlns:a="http://schemas.openxmlformats.org/drawingml/2006/main">
                    <a:graphicData uri="http://schemas.openxmlformats.org/drawingml/2006/picture">
                      <pic:pic xmlns:pic="http://schemas.openxmlformats.org/drawingml/2006/picture">
                        <pic:nvPicPr>
                          <pic:cNvPr id="588" name="图片_39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25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76" name="图片_381"/>
                  <wp:cNvGraphicFramePr/>
                  <a:graphic xmlns:a="http://schemas.openxmlformats.org/drawingml/2006/main">
                    <a:graphicData uri="http://schemas.openxmlformats.org/drawingml/2006/picture">
                      <pic:pic xmlns:pic="http://schemas.openxmlformats.org/drawingml/2006/picture">
                        <pic:nvPicPr>
                          <pic:cNvPr id="576" name="图片_38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35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77" name="图片_164_SpCnt_1"/>
                  <wp:cNvGraphicFramePr/>
                  <a:graphic xmlns:a="http://schemas.openxmlformats.org/drawingml/2006/main">
                    <a:graphicData uri="http://schemas.openxmlformats.org/drawingml/2006/picture">
                      <pic:pic xmlns:pic="http://schemas.openxmlformats.org/drawingml/2006/picture">
                        <pic:nvPicPr>
                          <pic:cNvPr id="577" name="图片_164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45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79" name="图片_146_SpCnt_1"/>
                  <wp:cNvGraphicFramePr/>
                  <a:graphic xmlns:a="http://schemas.openxmlformats.org/drawingml/2006/main">
                    <a:graphicData uri="http://schemas.openxmlformats.org/drawingml/2006/picture">
                      <pic:pic xmlns:pic="http://schemas.openxmlformats.org/drawingml/2006/picture">
                        <pic:nvPicPr>
                          <pic:cNvPr id="579" name="图片_146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56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580" name="图片_159_SpCnt_1"/>
                  <wp:cNvGraphicFramePr/>
                  <a:graphic xmlns:a="http://schemas.openxmlformats.org/drawingml/2006/main">
                    <a:graphicData uri="http://schemas.openxmlformats.org/drawingml/2006/picture">
                      <pic:pic xmlns:pic="http://schemas.openxmlformats.org/drawingml/2006/picture">
                        <pic:nvPicPr>
                          <pic:cNvPr id="580" name="图片_159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66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589" name="图片_122_SpCnt_1"/>
                  <wp:cNvGraphicFramePr/>
                  <a:graphic xmlns:a="http://schemas.openxmlformats.org/drawingml/2006/main">
                    <a:graphicData uri="http://schemas.openxmlformats.org/drawingml/2006/picture">
                      <pic:pic xmlns:pic="http://schemas.openxmlformats.org/drawingml/2006/picture">
                        <pic:nvPicPr>
                          <pic:cNvPr id="589" name="图片_122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76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04" name="图片_151_SpCnt_2"/>
                  <wp:cNvGraphicFramePr/>
                  <a:graphic xmlns:a="http://schemas.openxmlformats.org/drawingml/2006/main">
                    <a:graphicData uri="http://schemas.openxmlformats.org/drawingml/2006/picture">
                      <pic:pic xmlns:pic="http://schemas.openxmlformats.org/drawingml/2006/picture">
                        <pic:nvPicPr>
                          <pic:cNvPr id="604" name="图片_15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86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3" name="图片_375"/>
                  <wp:cNvGraphicFramePr/>
                  <a:graphic xmlns:a="http://schemas.openxmlformats.org/drawingml/2006/main">
                    <a:graphicData uri="http://schemas.openxmlformats.org/drawingml/2006/picture">
                      <pic:pic xmlns:pic="http://schemas.openxmlformats.org/drawingml/2006/picture">
                        <pic:nvPicPr>
                          <pic:cNvPr id="613" name="图片_37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197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24" name="图片_143_SpCnt_2"/>
                  <wp:cNvGraphicFramePr/>
                  <a:graphic xmlns:a="http://schemas.openxmlformats.org/drawingml/2006/main">
                    <a:graphicData uri="http://schemas.openxmlformats.org/drawingml/2006/picture">
                      <pic:pic xmlns:pic="http://schemas.openxmlformats.org/drawingml/2006/picture">
                        <pic:nvPicPr>
                          <pic:cNvPr id="624" name="图片_14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07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16" name="图片_585"/>
                  <wp:cNvGraphicFramePr/>
                  <a:graphic xmlns:a="http://schemas.openxmlformats.org/drawingml/2006/main">
                    <a:graphicData uri="http://schemas.openxmlformats.org/drawingml/2006/picture">
                      <pic:pic xmlns:pic="http://schemas.openxmlformats.org/drawingml/2006/picture">
                        <pic:nvPicPr>
                          <pic:cNvPr id="616" name="图片_58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17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12" name="图片_135_SpCnt_2"/>
                  <wp:cNvGraphicFramePr/>
                  <a:graphic xmlns:a="http://schemas.openxmlformats.org/drawingml/2006/main">
                    <a:graphicData uri="http://schemas.openxmlformats.org/drawingml/2006/picture">
                      <pic:pic xmlns:pic="http://schemas.openxmlformats.org/drawingml/2006/picture">
                        <pic:nvPicPr>
                          <pic:cNvPr id="612" name="图片_13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27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03" name="图片_568"/>
                  <wp:cNvGraphicFramePr/>
                  <a:graphic xmlns:a="http://schemas.openxmlformats.org/drawingml/2006/main">
                    <a:graphicData uri="http://schemas.openxmlformats.org/drawingml/2006/picture">
                      <pic:pic xmlns:pic="http://schemas.openxmlformats.org/drawingml/2006/picture">
                        <pic:nvPicPr>
                          <pic:cNvPr id="603" name="图片_56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38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5" name="图片_127_SpCnt_1"/>
                  <wp:cNvGraphicFramePr/>
                  <a:graphic xmlns:a="http://schemas.openxmlformats.org/drawingml/2006/main">
                    <a:graphicData uri="http://schemas.openxmlformats.org/drawingml/2006/picture">
                      <pic:pic xmlns:pic="http://schemas.openxmlformats.org/drawingml/2006/picture">
                        <pic:nvPicPr>
                          <pic:cNvPr id="615" name="图片_12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48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09" name="图片_113_SpCnt_1"/>
                  <wp:cNvGraphicFramePr/>
                  <a:graphic xmlns:a="http://schemas.openxmlformats.org/drawingml/2006/main">
                    <a:graphicData uri="http://schemas.openxmlformats.org/drawingml/2006/picture">
                      <pic:pic xmlns:pic="http://schemas.openxmlformats.org/drawingml/2006/picture">
                        <pic:nvPicPr>
                          <pic:cNvPr id="609" name="图片_11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58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26" name="图片_119_SpCnt_2"/>
                  <wp:cNvGraphicFramePr/>
                  <a:graphic xmlns:a="http://schemas.openxmlformats.org/drawingml/2006/main">
                    <a:graphicData uri="http://schemas.openxmlformats.org/drawingml/2006/picture">
                      <pic:pic xmlns:pic="http://schemas.openxmlformats.org/drawingml/2006/picture">
                        <pic:nvPicPr>
                          <pic:cNvPr id="626" name="图片_11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68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02" name="图片_113_SpCnt_2"/>
                  <wp:cNvGraphicFramePr/>
                  <a:graphic xmlns:a="http://schemas.openxmlformats.org/drawingml/2006/main">
                    <a:graphicData uri="http://schemas.openxmlformats.org/drawingml/2006/picture">
                      <pic:pic xmlns:pic="http://schemas.openxmlformats.org/drawingml/2006/picture">
                        <pic:nvPicPr>
                          <pic:cNvPr id="602" name="图片_11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79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20" name="图片_111_SpCnt_1"/>
                  <wp:cNvGraphicFramePr/>
                  <a:graphic xmlns:a="http://schemas.openxmlformats.org/drawingml/2006/main">
                    <a:graphicData uri="http://schemas.openxmlformats.org/drawingml/2006/picture">
                      <pic:pic xmlns:pic="http://schemas.openxmlformats.org/drawingml/2006/picture">
                        <pic:nvPicPr>
                          <pic:cNvPr id="620" name="图片_11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89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2" name="图片_109_SpCnt_2"/>
                  <wp:cNvGraphicFramePr/>
                  <a:graphic xmlns:a="http://schemas.openxmlformats.org/drawingml/2006/main">
                    <a:graphicData uri="http://schemas.openxmlformats.org/drawingml/2006/picture">
                      <pic:pic xmlns:pic="http://schemas.openxmlformats.org/drawingml/2006/picture">
                        <pic:nvPicPr>
                          <pic:cNvPr id="632" name="图片_10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299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0" name="图片_103_SpCnt_1"/>
                  <wp:cNvGraphicFramePr/>
                  <a:graphic xmlns:a="http://schemas.openxmlformats.org/drawingml/2006/main">
                    <a:graphicData uri="http://schemas.openxmlformats.org/drawingml/2006/picture">
                      <pic:pic xmlns:pic="http://schemas.openxmlformats.org/drawingml/2006/picture">
                        <pic:nvPicPr>
                          <pic:cNvPr id="610" name="图片_103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09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07" name="图片_147_SpCnt_1"/>
                  <wp:cNvGraphicFramePr/>
                  <a:graphic xmlns:a="http://schemas.openxmlformats.org/drawingml/2006/main">
                    <a:graphicData uri="http://schemas.openxmlformats.org/drawingml/2006/picture">
                      <pic:pic xmlns:pic="http://schemas.openxmlformats.org/drawingml/2006/picture">
                        <pic:nvPicPr>
                          <pic:cNvPr id="607" name="图片_147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20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4" name="图片_95_SpCnt_1"/>
                  <wp:cNvGraphicFramePr/>
                  <a:graphic xmlns:a="http://schemas.openxmlformats.org/drawingml/2006/main">
                    <a:graphicData uri="http://schemas.openxmlformats.org/drawingml/2006/picture">
                      <pic:pic xmlns:pic="http://schemas.openxmlformats.org/drawingml/2006/picture">
                        <pic:nvPicPr>
                          <pic:cNvPr id="614" name="图片_9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30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27" name="图片_105_SpCnt_2"/>
                  <wp:cNvGraphicFramePr/>
                  <a:graphic xmlns:a="http://schemas.openxmlformats.org/drawingml/2006/main">
                    <a:graphicData uri="http://schemas.openxmlformats.org/drawingml/2006/picture">
                      <pic:pic xmlns:pic="http://schemas.openxmlformats.org/drawingml/2006/picture">
                        <pic:nvPicPr>
                          <pic:cNvPr id="627" name="图片_10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404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9" name="图片_87_SpCnt_2"/>
                  <wp:cNvGraphicFramePr/>
                  <a:graphic xmlns:a="http://schemas.openxmlformats.org/drawingml/2006/main">
                    <a:graphicData uri="http://schemas.openxmlformats.org/drawingml/2006/picture">
                      <pic:pic xmlns:pic="http://schemas.openxmlformats.org/drawingml/2006/picture">
                        <pic:nvPicPr>
                          <pic:cNvPr id="619" name="图片_8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50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21" name="图片_389"/>
                  <wp:cNvGraphicFramePr/>
                  <a:graphic xmlns:a="http://schemas.openxmlformats.org/drawingml/2006/main">
                    <a:graphicData uri="http://schemas.openxmlformats.org/drawingml/2006/picture">
                      <pic:pic xmlns:pic="http://schemas.openxmlformats.org/drawingml/2006/picture">
                        <pic:nvPicPr>
                          <pic:cNvPr id="621" name="图片_38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60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05" name="图片_587"/>
                  <wp:cNvGraphicFramePr/>
                  <a:graphic xmlns:a="http://schemas.openxmlformats.org/drawingml/2006/main">
                    <a:graphicData uri="http://schemas.openxmlformats.org/drawingml/2006/picture">
                      <pic:pic xmlns:pic="http://schemas.openxmlformats.org/drawingml/2006/picture">
                        <pic:nvPicPr>
                          <pic:cNvPr id="605" name="图片_58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71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7" name="图片_101_SpCnt_2"/>
                  <wp:cNvGraphicFramePr/>
                  <a:graphic xmlns:a="http://schemas.openxmlformats.org/drawingml/2006/main">
                    <a:graphicData uri="http://schemas.openxmlformats.org/drawingml/2006/picture">
                      <pic:pic xmlns:pic="http://schemas.openxmlformats.org/drawingml/2006/picture">
                        <pic:nvPicPr>
                          <pic:cNvPr id="617" name="图片_10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814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18" name="图片_579"/>
                  <wp:cNvGraphicFramePr/>
                  <a:graphic xmlns:a="http://schemas.openxmlformats.org/drawingml/2006/main">
                    <a:graphicData uri="http://schemas.openxmlformats.org/drawingml/2006/picture">
                      <pic:pic xmlns:pic="http://schemas.openxmlformats.org/drawingml/2006/picture">
                        <pic:nvPicPr>
                          <pic:cNvPr id="618" name="图片_57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391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11" name="图片_88_SpCnt_2"/>
                  <wp:cNvGraphicFramePr/>
                  <a:graphic xmlns:a="http://schemas.openxmlformats.org/drawingml/2006/main">
                    <a:graphicData uri="http://schemas.openxmlformats.org/drawingml/2006/picture">
                      <pic:pic xmlns:pic="http://schemas.openxmlformats.org/drawingml/2006/picture">
                        <pic:nvPicPr>
                          <pic:cNvPr id="611" name="图片_8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01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06" name="图片_571"/>
                  <wp:cNvGraphicFramePr/>
                  <a:graphic xmlns:a="http://schemas.openxmlformats.org/drawingml/2006/main">
                    <a:graphicData uri="http://schemas.openxmlformats.org/drawingml/2006/picture">
                      <pic:pic xmlns:pic="http://schemas.openxmlformats.org/drawingml/2006/picture">
                        <pic:nvPicPr>
                          <pic:cNvPr id="606" name="图片_57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12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08" name="图片_97_SpCnt_2"/>
                  <wp:cNvGraphicFramePr/>
                  <a:graphic xmlns:a="http://schemas.openxmlformats.org/drawingml/2006/main">
                    <a:graphicData uri="http://schemas.openxmlformats.org/drawingml/2006/picture">
                      <pic:pic xmlns:pic="http://schemas.openxmlformats.org/drawingml/2006/picture">
                        <pic:nvPicPr>
                          <pic:cNvPr id="608" name="图片_9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22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22" name="图片_563"/>
                  <wp:cNvGraphicFramePr/>
                  <a:graphic xmlns:a="http://schemas.openxmlformats.org/drawingml/2006/main">
                    <a:graphicData uri="http://schemas.openxmlformats.org/drawingml/2006/picture">
                      <pic:pic xmlns:pic="http://schemas.openxmlformats.org/drawingml/2006/picture">
                        <pic:nvPicPr>
                          <pic:cNvPr id="622" name="图片_56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32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29" name="图片_146_SpCnt_2"/>
                  <wp:cNvGraphicFramePr/>
                  <a:graphic xmlns:a="http://schemas.openxmlformats.org/drawingml/2006/main">
                    <a:graphicData uri="http://schemas.openxmlformats.org/drawingml/2006/picture">
                      <pic:pic xmlns:pic="http://schemas.openxmlformats.org/drawingml/2006/picture">
                        <pic:nvPicPr>
                          <pic:cNvPr id="629" name="图片_14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42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01" name="图片_555"/>
                  <wp:cNvGraphicFramePr/>
                  <a:graphic xmlns:a="http://schemas.openxmlformats.org/drawingml/2006/main">
                    <a:graphicData uri="http://schemas.openxmlformats.org/drawingml/2006/picture">
                      <pic:pic xmlns:pic="http://schemas.openxmlformats.org/drawingml/2006/picture">
                        <pic:nvPicPr>
                          <pic:cNvPr id="601" name="图片_55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53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23" name="图片_93_SpCnt_2"/>
                  <wp:cNvGraphicFramePr/>
                  <a:graphic xmlns:a="http://schemas.openxmlformats.org/drawingml/2006/main">
                    <a:graphicData uri="http://schemas.openxmlformats.org/drawingml/2006/picture">
                      <pic:pic xmlns:pic="http://schemas.openxmlformats.org/drawingml/2006/picture">
                        <pic:nvPicPr>
                          <pic:cNvPr id="623" name="图片_9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63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28" name="图片_547"/>
                  <wp:cNvGraphicFramePr/>
                  <a:graphic xmlns:a="http://schemas.openxmlformats.org/drawingml/2006/main">
                    <a:graphicData uri="http://schemas.openxmlformats.org/drawingml/2006/picture">
                      <pic:pic xmlns:pic="http://schemas.openxmlformats.org/drawingml/2006/picture">
                        <pic:nvPicPr>
                          <pic:cNvPr id="628" name="图片_54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73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25" name="图片_393"/>
                  <wp:cNvGraphicFramePr/>
                  <a:graphic xmlns:a="http://schemas.openxmlformats.org/drawingml/2006/main">
                    <a:graphicData uri="http://schemas.openxmlformats.org/drawingml/2006/picture">
                      <pic:pic xmlns:pic="http://schemas.openxmlformats.org/drawingml/2006/picture">
                        <pic:nvPicPr>
                          <pic:cNvPr id="625" name="图片_39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83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0" name="图片_539"/>
                  <wp:cNvGraphicFramePr/>
                  <a:graphic xmlns:a="http://schemas.openxmlformats.org/drawingml/2006/main">
                    <a:graphicData uri="http://schemas.openxmlformats.org/drawingml/2006/picture">
                      <pic:pic xmlns:pic="http://schemas.openxmlformats.org/drawingml/2006/picture">
                        <pic:nvPicPr>
                          <pic:cNvPr id="630" name="图片_53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494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1" name="图片_89_SpCnt_2"/>
                  <wp:cNvGraphicFramePr/>
                  <a:graphic xmlns:a="http://schemas.openxmlformats.org/drawingml/2006/main">
                    <a:graphicData uri="http://schemas.openxmlformats.org/drawingml/2006/picture">
                      <pic:pic xmlns:pic="http://schemas.openxmlformats.org/drawingml/2006/picture">
                        <pic:nvPicPr>
                          <pic:cNvPr id="631" name="图片_8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04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1" name="图片_531"/>
                  <wp:cNvGraphicFramePr/>
                  <a:graphic xmlns:a="http://schemas.openxmlformats.org/drawingml/2006/main">
                    <a:graphicData uri="http://schemas.openxmlformats.org/drawingml/2006/picture">
                      <pic:pic xmlns:pic="http://schemas.openxmlformats.org/drawingml/2006/picture">
                        <pic:nvPicPr>
                          <pic:cNvPr id="661" name="图片_53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14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3" name="图片_525"/>
                  <wp:cNvGraphicFramePr/>
                  <a:graphic xmlns:a="http://schemas.openxmlformats.org/drawingml/2006/main">
                    <a:graphicData uri="http://schemas.openxmlformats.org/drawingml/2006/picture">
                      <pic:pic xmlns:pic="http://schemas.openxmlformats.org/drawingml/2006/picture">
                        <pic:nvPicPr>
                          <pic:cNvPr id="653" name="图片_52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24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8" name="图片_523"/>
                  <wp:cNvGraphicFramePr/>
                  <a:graphic xmlns:a="http://schemas.openxmlformats.org/drawingml/2006/main">
                    <a:graphicData uri="http://schemas.openxmlformats.org/drawingml/2006/picture">
                      <pic:pic xmlns:pic="http://schemas.openxmlformats.org/drawingml/2006/picture">
                        <pic:nvPicPr>
                          <pic:cNvPr id="638" name="图片_52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35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5" name="图片_344"/>
                  <wp:cNvGraphicFramePr/>
                  <a:graphic xmlns:a="http://schemas.openxmlformats.org/drawingml/2006/main">
                    <a:graphicData uri="http://schemas.openxmlformats.org/drawingml/2006/picture">
                      <pic:pic xmlns:pic="http://schemas.openxmlformats.org/drawingml/2006/picture">
                        <pic:nvPicPr>
                          <pic:cNvPr id="655" name="图片_34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45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4" name="图片_515"/>
                  <wp:cNvGraphicFramePr/>
                  <a:graphic xmlns:a="http://schemas.openxmlformats.org/drawingml/2006/main">
                    <a:graphicData uri="http://schemas.openxmlformats.org/drawingml/2006/picture">
                      <pic:pic xmlns:pic="http://schemas.openxmlformats.org/drawingml/2006/picture">
                        <pic:nvPicPr>
                          <pic:cNvPr id="654" name="图片_51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555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4" name="图片_420"/>
                  <wp:cNvGraphicFramePr/>
                  <a:graphic xmlns:a="http://schemas.openxmlformats.org/drawingml/2006/main">
                    <a:graphicData uri="http://schemas.openxmlformats.org/drawingml/2006/picture">
                      <pic:pic xmlns:pic="http://schemas.openxmlformats.org/drawingml/2006/picture">
                        <pic:nvPicPr>
                          <pic:cNvPr id="644" name="图片_42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65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2" name="图片_121_SpCnt_2"/>
                  <wp:cNvGraphicFramePr/>
                  <a:graphic xmlns:a="http://schemas.openxmlformats.org/drawingml/2006/main">
                    <a:graphicData uri="http://schemas.openxmlformats.org/drawingml/2006/picture">
                      <pic:pic xmlns:pic="http://schemas.openxmlformats.org/drawingml/2006/picture">
                        <pic:nvPicPr>
                          <pic:cNvPr id="662" name="图片_12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76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6" name="图片_377"/>
                  <wp:cNvGraphicFramePr/>
                  <a:graphic xmlns:a="http://schemas.openxmlformats.org/drawingml/2006/main">
                    <a:graphicData uri="http://schemas.openxmlformats.org/drawingml/2006/picture">
                      <pic:pic xmlns:pic="http://schemas.openxmlformats.org/drawingml/2006/picture">
                        <pic:nvPicPr>
                          <pic:cNvPr id="656" name="图片_37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86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63" name="图片_150_SpCnt_2"/>
                  <wp:cNvGraphicFramePr/>
                  <a:graphic xmlns:a="http://schemas.openxmlformats.org/drawingml/2006/main">
                    <a:graphicData uri="http://schemas.openxmlformats.org/drawingml/2006/picture">
                      <pic:pic xmlns:pic="http://schemas.openxmlformats.org/drawingml/2006/picture">
                        <pic:nvPicPr>
                          <pic:cNvPr id="663" name="图片_15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596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8" name="图片_142_SpCnt_2"/>
                  <wp:cNvGraphicFramePr/>
                  <a:graphic xmlns:a="http://schemas.openxmlformats.org/drawingml/2006/main">
                    <a:graphicData uri="http://schemas.openxmlformats.org/drawingml/2006/picture">
                      <pic:pic xmlns:pic="http://schemas.openxmlformats.org/drawingml/2006/picture">
                        <pic:nvPicPr>
                          <pic:cNvPr id="648" name="图片_14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06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6" name="图片_419"/>
                  <wp:cNvGraphicFramePr/>
                  <a:graphic xmlns:a="http://schemas.openxmlformats.org/drawingml/2006/main">
                    <a:graphicData uri="http://schemas.openxmlformats.org/drawingml/2006/picture">
                      <pic:pic xmlns:pic="http://schemas.openxmlformats.org/drawingml/2006/picture">
                        <pic:nvPicPr>
                          <pic:cNvPr id="646" name="图片_41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16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5" name="图片_140_SpCnt_2"/>
                  <wp:cNvGraphicFramePr/>
                  <a:graphic xmlns:a="http://schemas.openxmlformats.org/drawingml/2006/main">
                    <a:graphicData uri="http://schemas.openxmlformats.org/drawingml/2006/picture">
                      <pic:pic xmlns:pic="http://schemas.openxmlformats.org/drawingml/2006/picture">
                        <pic:nvPicPr>
                          <pic:cNvPr id="645" name="图片_140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27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0" name="图片_111_SpCnt_2"/>
                  <wp:cNvGraphicFramePr/>
                  <a:graphic xmlns:a="http://schemas.openxmlformats.org/drawingml/2006/main">
                    <a:graphicData uri="http://schemas.openxmlformats.org/drawingml/2006/picture">
                      <pic:pic xmlns:pic="http://schemas.openxmlformats.org/drawingml/2006/picture">
                        <pic:nvPicPr>
                          <pic:cNvPr id="660" name="图片_11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37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42" name="图片_122_SpCnt_2"/>
                  <wp:cNvGraphicFramePr/>
                  <a:graphic xmlns:a="http://schemas.openxmlformats.org/drawingml/2006/main">
                    <a:graphicData uri="http://schemas.openxmlformats.org/drawingml/2006/picture">
                      <pic:pic xmlns:pic="http://schemas.openxmlformats.org/drawingml/2006/picture">
                        <pic:nvPicPr>
                          <pic:cNvPr id="642" name="图片_122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47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59" name="图片_156_SpCnt_2"/>
                  <wp:cNvGraphicFramePr/>
                  <a:graphic xmlns:a="http://schemas.openxmlformats.org/drawingml/2006/main">
                    <a:graphicData uri="http://schemas.openxmlformats.org/drawingml/2006/picture">
                      <pic:pic xmlns:pic="http://schemas.openxmlformats.org/drawingml/2006/picture">
                        <pic:nvPicPr>
                          <pic:cNvPr id="659" name="图片_15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57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1" name="图片_141_SpCnt_2"/>
                  <wp:cNvGraphicFramePr/>
                  <a:graphic xmlns:a="http://schemas.openxmlformats.org/drawingml/2006/main">
                    <a:graphicData uri="http://schemas.openxmlformats.org/drawingml/2006/picture">
                      <pic:pic xmlns:pic="http://schemas.openxmlformats.org/drawingml/2006/picture">
                        <pic:nvPicPr>
                          <pic:cNvPr id="641" name="图片_14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68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2" name="图片_96_SpCnt_2"/>
                  <wp:cNvGraphicFramePr/>
                  <a:graphic xmlns:a="http://schemas.openxmlformats.org/drawingml/2006/main">
                    <a:graphicData uri="http://schemas.openxmlformats.org/drawingml/2006/picture">
                      <pic:pic xmlns:pic="http://schemas.openxmlformats.org/drawingml/2006/picture">
                        <pic:nvPicPr>
                          <pic:cNvPr id="652" name="图片_9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784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58" name="图片_413"/>
                  <wp:cNvGraphicFramePr/>
                  <a:graphic xmlns:a="http://schemas.openxmlformats.org/drawingml/2006/main">
                    <a:graphicData uri="http://schemas.openxmlformats.org/drawingml/2006/picture">
                      <pic:pic xmlns:pic="http://schemas.openxmlformats.org/drawingml/2006/picture">
                        <pic:nvPicPr>
                          <pic:cNvPr id="658" name="图片_41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88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43" name="图片_88_SpCnt_3"/>
                  <wp:cNvGraphicFramePr/>
                  <a:graphic xmlns:a="http://schemas.openxmlformats.org/drawingml/2006/main">
                    <a:graphicData uri="http://schemas.openxmlformats.org/drawingml/2006/picture">
                      <pic:pic xmlns:pic="http://schemas.openxmlformats.org/drawingml/2006/picture">
                        <pic:nvPicPr>
                          <pic:cNvPr id="643" name="图片_88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698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47" name="图片_411"/>
                  <wp:cNvGraphicFramePr/>
                  <a:graphic xmlns:a="http://schemas.openxmlformats.org/drawingml/2006/main">
                    <a:graphicData uri="http://schemas.openxmlformats.org/drawingml/2006/picture">
                      <pic:pic xmlns:pic="http://schemas.openxmlformats.org/drawingml/2006/picture">
                        <pic:nvPicPr>
                          <pic:cNvPr id="647" name="图片_41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09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1" name="图片_349"/>
                  <wp:cNvGraphicFramePr/>
                  <a:graphic xmlns:a="http://schemas.openxmlformats.org/drawingml/2006/main">
                    <a:graphicData uri="http://schemas.openxmlformats.org/drawingml/2006/picture">
                      <pic:pic xmlns:pic="http://schemas.openxmlformats.org/drawingml/2006/picture">
                        <pic:nvPicPr>
                          <pic:cNvPr id="651" name="图片_34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19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7" name="图片_357"/>
                  <wp:cNvGraphicFramePr/>
                  <a:graphic xmlns:a="http://schemas.openxmlformats.org/drawingml/2006/main">
                    <a:graphicData uri="http://schemas.openxmlformats.org/drawingml/2006/picture">
                      <pic:pic xmlns:pic="http://schemas.openxmlformats.org/drawingml/2006/picture">
                        <pic:nvPicPr>
                          <pic:cNvPr id="657" name="图片_35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29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64" name="图片_570"/>
                  <wp:cNvGraphicFramePr/>
                  <a:graphic xmlns:a="http://schemas.openxmlformats.org/drawingml/2006/main">
                    <a:graphicData uri="http://schemas.openxmlformats.org/drawingml/2006/picture">
                      <pic:pic xmlns:pic="http://schemas.openxmlformats.org/drawingml/2006/picture">
                        <pic:nvPicPr>
                          <pic:cNvPr id="664" name="图片_57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39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33" name="图片_157_SpCnt_2"/>
                  <wp:cNvGraphicFramePr/>
                  <a:graphic xmlns:a="http://schemas.openxmlformats.org/drawingml/2006/main">
                    <a:graphicData uri="http://schemas.openxmlformats.org/drawingml/2006/picture">
                      <pic:pic xmlns:pic="http://schemas.openxmlformats.org/drawingml/2006/picture">
                        <pic:nvPicPr>
                          <pic:cNvPr id="633" name="图片_15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50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4" name="图片_552"/>
                  <wp:cNvGraphicFramePr/>
                  <a:graphic xmlns:a="http://schemas.openxmlformats.org/drawingml/2006/main">
                    <a:graphicData uri="http://schemas.openxmlformats.org/drawingml/2006/picture">
                      <pic:pic xmlns:pic="http://schemas.openxmlformats.org/drawingml/2006/picture">
                        <pic:nvPicPr>
                          <pic:cNvPr id="634" name="图片_55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60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39" name="图片_405"/>
                  <wp:cNvGraphicFramePr/>
                  <a:graphic xmlns:a="http://schemas.openxmlformats.org/drawingml/2006/main">
                    <a:graphicData uri="http://schemas.openxmlformats.org/drawingml/2006/picture">
                      <pic:pic xmlns:pic="http://schemas.openxmlformats.org/drawingml/2006/picture">
                        <pic:nvPicPr>
                          <pic:cNvPr id="639" name="图片_40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705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5" name="图片_544"/>
                  <wp:cNvGraphicFramePr/>
                  <a:graphic xmlns:a="http://schemas.openxmlformats.org/drawingml/2006/main">
                    <a:graphicData uri="http://schemas.openxmlformats.org/drawingml/2006/picture">
                      <pic:pic xmlns:pic="http://schemas.openxmlformats.org/drawingml/2006/picture">
                        <pic:nvPicPr>
                          <pic:cNvPr id="635" name="图片_54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80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49" name="图片_538"/>
                  <wp:cNvGraphicFramePr/>
                  <a:graphic xmlns:a="http://schemas.openxmlformats.org/drawingml/2006/main">
                    <a:graphicData uri="http://schemas.openxmlformats.org/drawingml/2006/picture">
                      <pic:pic xmlns:pic="http://schemas.openxmlformats.org/drawingml/2006/picture">
                        <pic:nvPicPr>
                          <pic:cNvPr id="649" name="图片_53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791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40" name="图片_518"/>
                  <wp:cNvGraphicFramePr/>
                  <a:graphic xmlns:a="http://schemas.openxmlformats.org/drawingml/2006/main">
                    <a:graphicData uri="http://schemas.openxmlformats.org/drawingml/2006/picture">
                      <pic:pic xmlns:pic="http://schemas.openxmlformats.org/drawingml/2006/picture">
                        <pic:nvPicPr>
                          <pic:cNvPr id="640" name="图片_51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01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50" name="图片_341"/>
                  <wp:cNvGraphicFramePr/>
                  <a:graphic xmlns:a="http://schemas.openxmlformats.org/drawingml/2006/main">
                    <a:graphicData uri="http://schemas.openxmlformats.org/drawingml/2006/picture">
                      <pic:pic xmlns:pic="http://schemas.openxmlformats.org/drawingml/2006/picture">
                        <pic:nvPicPr>
                          <pic:cNvPr id="650" name="图片_34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11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36" name="图片_342"/>
                  <wp:cNvGraphicFramePr/>
                  <a:graphic xmlns:a="http://schemas.openxmlformats.org/drawingml/2006/main">
                    <a:graphicData uri="http://schemas.openxmlformats.org/drawingml/2006/picture">
                      <pic:pic xmlns:pic="http://schemas.openxmlformats.org/drawingml/2006/picture">
                        <pic:nvPicPr>
                          <pic:cNvPr id="636" name="图片_34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21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37" name="图片_400"/>
                  <wp:cNvGraphicFramePr/>
                  <a:graphic xmlns:a="http://schemas.openxmlformats.org/drawingml/2006/main">
                    <a:graphicData uri="http://schemas.openxmlformats.org/drawingml/2006/picture">
                      <pic:pic xmlns:pic="http://schemas.openxmlformats.org/drawingml/2006/picture">
                        <pic:nvPicPr>
                          <pic:cNvPr id="637" name="图片_40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32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2" name="图片_158_SpCnt_1"/>
                  <wp:cNvGraphicFramePr/>
                  <a:graphic xmlns:a="http://schemas.openxmlformats.org/drawingml/2006/main">
                    <a:graphicData uri="http://schemas.openxmlformats.org/drawingml/2006/picture">
                      <pic:pic xmlns:pic="http://schemas.openxmlformats.org/drawingml/2006/picture">
                        <pic:nvPicPr>
                          <pic:cNvPr id="682" name="图片_158_SpCnt_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422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67" name="图片_158_SpCnt_2"/>
                  <wp:cNvGraphicFramePr/>
                  <a:graphic xmlns:a="http://schemas.openxmlformats.org/drawingml/2006/main">
                    <a:graphicData uri="http://schemas.openxmlformats.org/drawingml/2006/picture">
                      <pic:pic xmlns:pic="http://schemas.openxmlformats.org/drawingml/2006/picture">
                        <pic:nvPicPr>
                          <pic:cNvPr id="667" name="图片_15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52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4" name="图片_161_SpCnt_2"/>
                  <wp:cNvGraphicFramePr/>
                  <a:graphic xmlns:a="http://schemas.openxmlformats.org/drawingml/2006/main">
                    <a:graphicData uri="http://schemas.openxmlformats.org/drawingml/2006/picture">
                      <pic:pic xmlns:pic="http://schemas.openxmlformats.org/drawingml/2006/picture">
                        <pic:nvPicPr>
                          <pic:cNvPr id="674" name="图片_161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627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7" name="图片_152_SpCnt_2"/>
                  <wp:cNvGraphicFramePr/>
                  <a:graphic xmlns:a="http://schemas.openxmlformats.org/drawingml/2006/main">
                    <a:graphicData uri="http://schemas.openxmlformats.org/drawingml/2006/picture">
                      <pic:pic xmlns:pic="http://schemas.openxmlformats.org/drawingml/2006/picture">
                        <pic:nvPicPr>
                          <pic:cNvPr id="677" name="图片_152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72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0" name="图片_110_SpCnt_2"/>
                  <wp:cNvGraphicFramePr/>
                  <a:graphic xmlns:a="http://schemas.openxmlformats.org/drawingml/2006/main">
                    <a:graphicData uri="http://schemas.openxmlformats.org/drawingml/2006/picture">
                      <pic:pic xmlns:pic="http://schemas.openxmlformats.org/drawingml/2006/picture">
                        <pic:nvPicPr>
                          <pic:cNvPr id="690" name="图片_11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83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6" name="图片_104_SpCnt_2"/>
                  <wp:cNvGraphicFramePr/>
                  <a:graphic xmlns:a="http://schemas.openxmlformats.org/drawingml/2006/main">
                    <a:graphicData uri="http://schemas.openxmlformats.org/drawingml/2006/picture">
                      <pic:pic xmlns:pic="http://schemas.openxmlformats.org/drawingml/2006/picture">
                        <pic:nvPicPr>
                          <pic:cNvPr id="666" name="图片_10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893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5" name="图片_100_SpCnt_1"/>
                  <wp:cNvGraphicFramePr/>
                  <a:graphic xmlns:a="http://schemas.openxmlformats.org/drawingml/2006/main">
                    <a:graphicData uri="http://schemas.openxmlformats.org/drawingml/2006/picture">
                      <pic:pic xmlns:pic="http://schemas.openxmlformats.org/drawingml/2006/picture">
                        <pic:nvPicPr>
                          <pic:cNvPr id="665" name="图片_100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036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6" name="图片_423"/>
                  <wp:cNvGraphicFramePr/>
                  <a:graphic xmlns:a="http://schemas.openxmlformats.org/drawingml/2006/main">
                    <a:graphicData uri="http://schemas.openxmlformats.org/drawingml/2006/picture">
                      <pic:pic xmlns:pic="http://schemas.openxmlformats.org/drawingml/2006/picture">
                        <pic:nvPicPr>
                          <pic:cNvPr id="676" name="图片_42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13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7" name="图片_574"/>
                  <wp:cNvGraphicFramePr/>
                  <a:graphic xmlns:a="http://schemas.openxmlformats.org/drawingml/2006/main">
                    <a:graphicData uri="http://schemas.openxmlformats.org/drawingml/2006/picture">
                      <pic:pic xmlns:pic="http://schemas.openxmlformats.org/drawingml/2006/picture">
                        <pic:nvPicPr>
                          <pic:cNvPr id="687" name="图片_57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24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81" name="图片_130_SpCnt_2"/>
                  <wp:cNvGraphicFramePr/>
                  <a:graphic xmlns:a="http://schemas.openxmlformats.org/drawingml/2006/main">
                    <a:graphicData uri="http://schemas.openxmlformats.org/drawingml/2006/picture">
                      <pic:pic xmlns:pic="http://schemas.openxmlformats.org/drawingml/2006/picture">
                        <pic:nvPicPr>
                          <pic:cNvPr id="681" name="图片_13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34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78" name="图片_532"/>
                  <wp:cNvGraphicFramePr/>
                  <a:graphic xmlns:a="http://schemas.openxmlformats.org/drawingml/2006/main">
                    <a:graphicData uri="http://schemas.openxmlformats.org/drawingml/2006/picture">
                      <pic:pic xmlns:pic="http://schemas.openxmlformats.org/drawingml/2006/picture">
                        <pic:nvPicPr>
                          <pic:cNvPr id="678" name="图片_53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44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2" name="图片_388"/>
                  <wp:cNvGraphicFramePr/>
                  <a:graphic xmlns:a="http://schemas.openxmlformats.org/drawingml/2006/main">
                    <a:graphicData uri="http://schemas.openxmlformats.org/drawingml/2006/picture">
                      <pic:pic xmlns:pic="http://schemas.openxmlformats.org/drawingml/2006/picture">
                        <pic:nvPicPr>
                          <pic:cNvPr id="692" name="图片_38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54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68" name="图片_159_SpCnt_2"/>
                  <wp:cNvGraphicFramePr/>
                  <a:graphic xmlns:a="http://schemas.openxmlformats.org/drawingml/2006/main">
                    <a:graphicData uri="http://schemas.openxmlformats.org/drawingml/2006/picture">
                      <pic:pic xmlns:pic="http://schemas.openxmlformats.org/drawingml/2006/picture">
                        <pic:nvPicPr>
                          <pic:cNvPr id="668" name="图片_15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65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6" name="图片_384"/>
                  <wp:cNvGraphicFramePr/>
                  <a:graphic xmlns:a="http://schemas.openxmlformats.org/drawingml/2006/main">
                    <a:graphicData uri="http://schemas.openxmlformats.org/drawingml/2006/picture">
                      <pic:pic xmlns:pic="http://schemas.openxmlformats.org/drawingml/2006/picture">
                        <pic:nvPicPr>
                          <pic:cNvPr id="696" name="图片_38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753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89" name="图片_513"/>
                  <wp:cNvGraphicFramePr/>
                  <a:graphic xmlns:a="http://schemas.openxmlformats.org/drawingml/2006/main">
                    <a:graphicData uri="http://schemas.openxmlformats.org/drawingml/2006/picture">
                      <pic:pic xmlns:pic="http://schemas.openxmlformats.org/drawingml/2006/picture">
                        <pic:nvPicPr>
                          <pic:cNvPr id="689" name="图片_51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85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69" name="图片_124_SpCnt_1"/>
                  <wp:cNvGraphicFramePr/>
                  <a:graphic xmlns:a="http://schemas.openxmlformats.org/drawingml/2006/main">
                    <a:graphicData uri="http://schemas.openxmlformats.org/drawingml/2006/picture">
                      <pic:pic xmlns:pic="http://schemas.openxmlformats.org/drawingml/2006/picture">
                        <pic:nvPicPr>
                          <pic:cNvPr id="669" name="图片_124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0995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3" name="图片_144_SpCnt_2"/>
                  <wp:cNvGraphicFramePr/>
                  <a:graphic xmlns:a="http://schemas.openxmlformats.org/drawingml/2006/main">
                    <a:graphicData uri="http://schemas.openxmlformats.org/drawingml/2006/picture">
                      <pic:pic xmlns:pic="http://schemas.openxmlformats.org/drawingml/2006/picture">
                        <pic:nvPicPr>
                          <pic:cNvPr id="683" name="图片_14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06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0" name="图片_155_SpCnt_2"/>
                  <wp:cNvGraphicFramePr/>
                  <a:graphic xmlns:a="http://schemas.openxmlformats.org/drawingml/2006/main">
                    <a:graphicData uri="http://schemas.openxmlformats.org/drawingml/2006/picture">
                      <pic:pic xmlns:pic="http://schemas.openxmlformats.org/drawingml/2006/picture">
                        <pic:nvPicPr>
                          <pic:cNvPr id="670" name="图片_155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163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71" name="图片_120_SpCnt_2"/>
                  <wp:cNvGraphicFramePr/>
                  <a:graphic xmlns:a="http://schemas.openxmlformats.org/drawingml/2006/main">
                    <a:graphicData uri="http://schemas.openxmlformats.org/drawingml/2006/picture">
                      <pic:pic xmlns:pic="http://schemas.openxmlformats.org/drawingml/2006/picture">
                        <pic:nvPicPr>
                          <pic:cNvPr id="671" name="图片_12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26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9" name="图片_139_SpCnt_2"/>
                  <wp:cNvGraphicFramePr/>
                  <a:graphic xmlns:a="http://schemas.openxmlformats.org/drawingml/2006/main">
                    <a:graphicData uri="http://schemas.openxmlformats.org/drawingml/2006/picture">
                      <pic:pic xmlns:pic="http://schemas.openxmlformats.org/drawingml/2006/picture">
                        <pic:nvPicPr>
                          <pic:cNvPr id="679" name="图片_13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36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93" name="图片_590"/>
                  <wp:cNvGraphicFramePr/>
                  <a:graphic xmlns:a="http://schemas.openxmlformats.org/drawingml/2006/main">
                    <a:graphicData uri="http://schemas.openxmlformats.org/drawingml/2006/picture">
                      <pic:pic xmlns:pic="http://schemas.openxmlformats.org/drawingml/2006/picture">
                        <pic:nvPicPr>
                          <pic:cNvPr id="693" name="图片_59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470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75" name="图片_123_SpCnt_2"/>
                  <wp:cNvGraphicFramePr/>
                  <a:graphic xmlns:a="http://schemas.openxmlformats.org/drawingml/2006/main">
                    <a:graphicData uri="http://schemas.openxmlformats.org/drawingml/2006/picture">
                      <pic:pic xmlns:pic="http://schemas.openxmlformats.org/drawingml/2006/picture">
                        <pic:nvPicPr>
                          <pic:cNvPr id="675" name="图片_12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57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72" name="图片_586"/>
                  <wp:cNvGraphicFramePr/>
                  <a:graphic xmlns:a="http://schemas.openxmlformats.org/drawingml/2006/main">
                    <a:graphicData uri="http://schemas.openxmlformats.org/drawingml/2006/picture">
                      <pic:pic xmlns:pic="http://schemas.openxmlformats.org/drawingml/2006/picture">
                        <pic:nvPicPr>
                          <pic:cNvPr id="672" name="图片_58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67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73" name="图片_107_SpCnt_1"/>
                  <wp:cNvGraphicFramePr/>
                  <a:graphic xmlns:a="http://schemas.openxmlformats.org/drawingml/2006/main">
                    <a:graphicData uri="http://schemas.openxmlformats.org/drawingml/2006/picture">
                      <pic:pic xmlns:pic="http://schemas.openxmlformats.org/drawingml/2006/picture">
                        <pic:nvPicPr>
                          <pic:cNvPr id="673" name="图片_107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77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5" name="图片_396"/>
                  <wp:cNvGraphicFramePr/>
                  <a:graphic xmlns:a="http://schemas.openxmlformats.org/drawingml/2006/main">
                    <a:graphicData uri="http://schemas.openxmlformats.org/drawingml/2006/picture">
                      <pic:pic xmlns:pic="http://schemas.openxmlformats.org/drawingml/2006/picture">
                        <pic:nvPicPr>
                          <pic:cNvPr id="685" name="图片_39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88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80" name="图片_91_SpCnt_1"/>
                  <wp:cNvGraphicFramePr/>
                  <a:graphic xmlns:a="http://schemas.openxmlformats.org/drawingml/2006/main">
                    <a:graphicData uri="http://schemas.openxmlformats.org/drawingml/2006/picture">
                      <pic:pic xmlns:pic="http://schemas.openxmlformats.org/drawingml/2006/picture">
                        <pic:nvPicPr>
                          <pic:cNvPr id="680" name="图片_9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098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84" name="图片_103_SpCnt_2"/>
                  <wp:cNvGraphicFramePr/>
                  <a:graphic xmlns:a="http://schemas.openxmlformats.org/drawingml/2006/main">
                    <a:graphicData uri="http://schemas.openxmlformats.org/drawingml/2006/picture">
                      <pic:pic xmlns:pic="http://schemas.openxmlformats.org/drawingml/2006/picture">
                        <pic:nvPicPr>
                          <pic:cNvPr id="684" name="图片_103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08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6" name="图片_583"/>
                  <wp:cNvGraphicFramePr/>
                  <a:graphic xmlns:a="http://schemas.openxmlformats.org/drawingml/2006/main">
                    <a:graphicData uri="http://schemas.openxmlformats.org/drawingml/2006/picture">
                      <pic:pic xmlns:pic="http://schemas.openxmlformats.org/drawingml/2006/picture">
                        <pic:nvPicPr>
                          <pic:cNvPr id="686" name="图片_583"/>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18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1" name="图片_554"/>
                  <wp:cNvGraphicFramePr/>
                  <a:graphic xmlns:a="http://schemas.openxmlformats.org/drawingml/2006/main">
                    <a:graphicData uri="http://schemas.openxmlformats.org/drawingml/2006/picture">
                      <pic:pic xmlns:pic="http://schemas.openxmlformats.org/drawingml/2006/picture">
                        <pic:nvPicPr>
                          <pic:cNvPr id="691" name="图片_554"/>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28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88" name="图片_567"/>
                  <wp:cNvGraphicFramePr/>
                  <a:graphic xmlns:a="http://schemas.openxmlformats.org/drawingml/2006/main">
                    <a:graphicData uri="http://schemas.openxmlformats.org/drawingml/2006/picture">
                      <pic:pic xmlns:pic="http://schemas.openxmlformats.org/drawingml/2006/picture">
                        <pic:nvPicPr>
                          <pic:cNvPr id="688" name="图片_56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39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4" name="图片_95_SpCnt_2"/>
                  <wp:cNvGraphicFramePr/>
                  <a:graphic xmlns:a="http://schemas.openxmlformats.org/drawingml/2006/main">
                    <a:graphicData uri="http://schemas.openxmlformats.org/drawingml/2006/picture">
                      <pic:pic xmlns:pic="http://schemas.openxmlformats.org/drawingml/2006/picture">
                        <pic:nvPicPr>
                          <pic:cNvPr id="694" name="图片_9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49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5" name="图片_551"/>
                  <wp:cNvGraphicFramePr/>
                  <a:graphic xmlns:a="http://schemas.openxmlformats.org/drawingml/2006/main">
                    <a:graphicData uri="http://schemas.openxmlformats.org/drawingml/2006/picture">
                      <pic:pic xmlns:pic="http://schemas.openxmlformats.org/drawingml/2006/picture">
                        <pic:nvPicPr>
                          <pic:cNvPr id="695" name="图片_55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59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02" name="图片_348"/>
                  <wp:cNvGraphicFramePr/>
                  <a:graphic xmlns:a="http://schemas.openxmlformats.org/drawingml/2006/main">
                    <a:graphicData uri="http://schemas.openxmlformats.org/drawingml/2006/picture">
                      <pic:pic xmlns:pic="http://schemas.openxmlformats.org/drawingml/2006/picture">
                        <pic:nvPicPr>
                          <pic:cNvPr id="702" name="图片_34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69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698" name="图片_535"/>
                  <wp:cNvGraphicFramePr/>
                  <a:graphic xmlns:a="http://schemas.openxmlformats.org/drawingml/2006/main">
                    <a:graphicData uri="http://schemas.openxmlformats.org/drawingml/2006/picture">
                      <pic:pic xmlns:pic="http://schemas.openxmlformats.org/drawingml/2006/picture">
                        <pic:nvPicPr>
                          <pic:cNvPr id="698" name="图片_53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801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05" name="图片_164_SpCnt_2"/>
                  <wp:cNvGraphicFramePr/>
                  <a:graphic xmlns:a="http://schemas.openxmlformats.org/drawingml/2006/main">
                    <a:graphicData uri="http://schemas.openxmlformats.org/drawingml/2006/picture">
                      <pic:pic xmlns:pic="http://schemas.openxmlformats.org/drawingml/2006/picture">
                        <pic:nvPicPr>
                          <pic:cNvPr id="705" name="图片_164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190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04" name="图片_519"/>
                  <wp:cNvGraphicFramePr/>
                  <a:graphic xmlns:a="http://schemas.openxmlformats.org/drawingml/2006/main">
                    <a:graphicData uri="http://schemas.openxmlformats.org/drawingml/2006/picture">
                      <pic:pic xmlns:pic="http://schemas.openxmlformats.org/drawingml/2006/picture">
                        <pic:nvPicPr>
                          <pic:cNvPr id="704" name="图片_51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006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10" name="图片_416"/>
                  <wp:cNvGraphicFramePr/>
                  <a:graphic xmlns:a="http://schemas.openxmlformats.org/drawingml/2006/main">
                    <a:graphicData uri="http://schemas.openxmlformats.org/drawingml/2006/picture">
                      <pic:pic xmlns:pic="http://schemas.openxmlformats.org/drawingml/2006/picture">
                        <pic:nvPicPr>
                          <pic:cNvPr id="710" name="图片_41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108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11" name="图片_380"/>
                  <wp:cNvGraphicFramePr/>
                  <a:graphic xmlns:a="http://schemas.openxmlformats.org/drawingml/2006/main">
                    <a:graphicData uri="http://schemas.openxmlformats.org/drawingml/2006/picture">
                      <pic:pic xmlns:pic="http://schemas.openxmlformats.org/drawingml/2006/picture">
                        <pic:nvPicPr>
                          <pic:cNvPr id="711" name="图片_38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21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08" name="图片_369"/>
                  <wp:cNvGraphicFramePr/>
                  <a:graphic xmlns:a="http://schemas.openxmlformats.org/drawingml/2006/main">
                    <a:graphicData uri="http://schemas.openxmlformats.org/drawingml/2006/picture">
                      <pic:pic xmlns:pic="http://schemas.openxmlformats.org/drawingml/2006/picture">
                        <pic:nvPicPr>
                          <pic:cNvPr id="708" name="图片_369"/>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31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07" name="图片_414"/>
                  <wp:cNvGraphicFramePr/>
                  <a:graphic xmlns:a="http://schemas.openxmlformats.org/drawingml/2006/main">
                    <a:graphicData uri="http://schemas.openxmlformats.org/drawingml/2006/picture">
                      <pic:pic xmlns:pic="http://schemas.openxmlformats.org/drawingml/2006/picture">
                        <pic:nvPicPr>
                          <pic:cNvPr id="707" name="图片_41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416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97" name="图片_409"/>
                  <wp:cNvGraphicFramePr/>
                  <a:graphic xmlns:a="http://schemas.openxmlformats.org/drawingml/2006/main">
                    <a:graphicData uri="http://schemas.openxmlformats.org/drawingml/2006/picture">
                      <pic:pic xmlns:pic="http://schemas.openxmlformats.org/drawingml/2006/picture">
                        <pic:nvPicPr>
                          <pic:cNvPr id="697" name="图片_40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518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03" name="图片_136_SpCnt_2"/>
                  <wp:cNvGraphicFramePr/>
                  <a:graphic xmlns:a="http://schemas.openxmlformats.org/drawingml/2006/main">
                    <a:graphicData uri="http://schemas.openxmlformats.org/drawingml/2006/picture">
                      <pic:pic xmlns:pic="http://schemas.openxmlformats.org/drawingml/2006/picture">
                        <pic:nvPicPr>
                          <pic:cNvPr id="703" name="图片_136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620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06" name="图片_100_SpCnt_2"/>
                  <wp:cNvGraphicFramePr/>
                  <a:graphic xmlns:a="http://schemas.openxmlformats.org/drawingml/2006/main">
                    <a:graphicData uri="http://schemas.openxmlformats.org/drawingml/2006/picture">
                      <pic:pic xmlns:pic="http://schemas.openxmlformats.org/drawingml/2006/picture">
                        <pic:nvPicPr>
                          <pic:cNvPr id="706" name="图片_100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72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699" name="图片_572"/>
                  <wp:cNvGraphicFramePr/>
                  <a:graphic xmlns:a="http://schemas.openxmlformats.org/drawingml/2006/main">
                    <a:graphicData uri="http://schemas.openxmlformats.org/drawingml/2006/picture">
                      <pic:pic xmlns:pic="http://schemas.openxmlformats.org/drawingml/2006/picture">
                        <pic:nvPicPr>
                          <pic:cNvPr id="699" name="图片_57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82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09" name="图片_406"/>
                  <wp:cNvGraphicFramePr/>
                  <a:graphic xmlns:a="http://schemas.openxmlformats.org/drawingml/2006/main">
                    <a:graphicData uri="http://schemas.openxmlformats.org/drawingml/2006/picture">
                      <pic:pic xmlns:pic="http://schemas.openxmlformats.org/drawingml/2006/picture">
                        <pic:nvPicPr>
                          <pic:cNvPr id="709" name="图片_406"/>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2928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700" name="图片_556"/>
                  <wp:cNvGraphicFramePr/>
                  <a:graphic xmlns:a="http://schemas.openxmlformats.org/drawingml/2006/main">
                    <a:graphicData uri="http://schemas.openxmlformats.org/drawingml/2006/picture">
                      <pic:pic xmlns:pic="http://schemas.openxmlformats.org/drawingml/2006/picture">
                        <pic:nvPicPr>
                          <pic:cNvPr id="700" name="图片_55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03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701" name="图片_404"/>
                  <wp:cNvGraphicFramePr/>
                  <a:graphic xmlns:a="http://schemas.openxmlformats.org/drawingml/2006/main">
                    <a:graphicData uri="http://schemas.openxmlformats.org/drawingml/2006/picture">
                      <pic:pic xmlns:pic="http://schemas.openxmlformats.org/drawingml/2006/picture">
                        <pic:nvPicPr>
                          <pic:cNvPr id="701" name="图片_404"/>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132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32" name="图片_526"/>
                  <wp:cNvGraphicFramePr/>
                  <a:graphic xmlns:a="http://schemas.openxmlformats.org/drawingml/2006/main">
                    <a:graphicData uri="http://schemas.openxmlformats.org/drawingml/2006/picture">
                      <pic:pic xmlns:pic="http://schemas.openxmlformats.org/drawingml/2006/picture">
                        <pic:nvPicPr>
                          <pic:cNvPr id="432" name="图片_52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23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31" name="图片_382"/>
                  <wp:cNvGraphicFramePr/>
                  <a:graphic xmlns:a="http://schemas.openxmlformats.org/drawingml/2006/main">
                    <a:graphicData uri="http://schemas.openxmlformats.org/drawingml/2006/picture">
                      <pic:pic xmlns:pic="http://schemas.openxmlformats.org/drawingml/2006/picture">
                        <pic:nvPicPr>
                          <pic:cNvPr id="431" name="图片_38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337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33" name="图片_391"/>
                  <wp:cNvGraphicFramePr/>
                  <a:graphic xmlns:a="http://schemas.openxmlformats.org/drawingml/2006/main">
                    <a:graphicData uri="http://schemas.openxmlformats.org/drawingml/2006/picture">
                      <pic:pic xmlns:pic="http://schemas.openxmlformats.org/drawingml/2006/picture">
                        <pic:nvPicPr>
                          <pic:cNvPr id="433" name="图片_39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440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35" name="图片_138_SpCnt_2"/>
                  <wp:cNvGraphicFramePr/>
                  <a:graphic xmlns:a="http://schemas.openxmlformats.org/drawingml/2006/main">
                    <a:graphicData uri="http://schemas.openxmlformats.org/drawingml/2006/picture">
                      <pic:pic xmlns:pic="http://schemas.openxmlformats.org/drawingml/2006/picture">
                        <pic:nvPicPr>
                          <pic:cNvPr id="435" name="图片_138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54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4" name="图片_116_SpCnt_2"/>
                  <wp:cNvGraphicFramePr/>
                  <a:graphic xmlns:a="http://schemas.openxmlformats.org/drawingml/2006/main">
                    <a:graphicData uri="http://schemas.openxmlformats.org/drawingml/2006/picture">
                      <pic:pic xmlns:pic="http://schemas.openxmlformats.org/drawingml/2006/picture">
                        <pic:nvPicPr>
                          <pic:cNvPr id="454" name="图片_116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64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57" name="图片_133_SpCnt_2"/>
                  <wp:cNvGraphicFramePr/>
                  <a:graphic xmlns:a="http://schemas.openxmlformats.org/drawingml/2006/main">
                    <a:graphicData uri="http://schemas.openxmlformats.org/drawingml/2006/picture">
                      <pic:pic xmlns:pic="http://schemas.openxmlformats.org/drawingml/2006/picture">
                        <pic:nvPicPr>
                          <pic:cNvPr id="457" name="图片_13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74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40" name="图片_129_SpCnt_2"/>
                  <wp:cNvGraphicFramePr/>
                  <a:graphic xmlns:a="http://schemas.openxmlformats.org/drawingml/2006/main">
                    <a:graphicData uri="http://schemas.openxmlformats.org/drawingml/2006/picture">
                      <pic:pic xmlns:pic="http://schemas.openxmlformats.org/drawingml/2006/picture">
                        <pic:nvPicPr>
                          <pic:cNvPr id="440" name="图片_12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849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34" name="图片_562"/>
                  <wp:cNvGraphicFramePr/>
                  <a:graphic xmlns:a="http://schemas.openxmlformats.org/drawingml/2006/main">
                    <a:graphicData uri="http://schemas.openxmlformats.org/drawingml/2006/picture">
                      <pic:pic xmlns:pic="http://schemas.openxmlformats.org/drawingml/2006/picture">
                        <pic:nvPicPr>
                          <pic:cNvPr id="434" name="图片_56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395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36" name="图片_87_SpCnt_3"/>
                  <wp:cNvGraphicFramePr/>
                  <a:graphic xmlns:a="http://schemas.openxmlformats.org/drawingml/2006/main">
                    <a:graphicData uri="http://schemas.openxmlformats.org/drawingml/2006/picture">
                      <pic:pic xmlns:pic="http://schemas.openxmlformats.org/drawingml/2006/picture">
                        <pic:nvPicPr>
                          <pic:cNvPr id="436" name="图片_87_SpCnt_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05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37" name="图片_127_SpCnt_2"/>
                  <wp:cNvGraphicFramePr/>
                  <a:graphic xmlns:a="http://schemas.openxmlformats.org/drawingml/2006/main">
                    <a:graphicData uri="http://schemas.openxmlformats.org/drawingml/2006/picture">
                      <pic:pic xmlns:pic="http://schemas.openxmlformats.org/drawingml/2006/picture">
                        <pic:nvPicPr>
                          <pic:cNvPr id="437" name="图片_12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15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42" name="图片_124_SpCnt_2"/>
                  <wp:cNvGraphicFramePr/>
                  <a:graphic xmlns:a="http://schemas.openxmlformats.org/drawingml/2006/main">
                    <a:graphicData uri="http://schemas.openxmlformats.org/drawingml/2006/picture">
                      <pic:pic xmlns:pic="http://schemas.openxmlformats.org/drawingml/2006/picture">
                        <pic:nvPicPr>
                          <pic:cNvPr id="442" name="图片_12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259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28" name="图片_147_SpCnt_2"/>
                  <wp:cNvGraphicFramePr/>
                  <a:graphic xmlns:a="http://schemas.openxmlformats.org/drawingml/2006/main">
                    <a:graphicData uri="http://schemas.openxmlformats.org/drawingml/2006/picture">
                      <pic:pic xmlns:pic="http://schemas.openxmlformats.org/drawingml/2006/picture">
                        <pic:nvPicPr>
                          <pic:cNvPr id="428" name="图片_147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36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5" name="图片_366"/>
                  <wp:cNvGraphicFramePr/>
                  <a:graphic xmlns:a="http://schemas.openxmlformats.org/drawingml/2006/main">
                    <a:graphicData uri="http://schemas.openxmlformats.org/drawingml/2006/picture">
                      <pic:pic xmlns:pic="http://schemas.openxmlformats.org/drawingml/2006/picture">
                        <pic:nvPicPr>
                          <pic:cNvPr id="455" name="图片_36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46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27" name="图片_115_SpCnt_1"/>
                  <wp:cNvGraphicFramePr/>
                  <a:graphic xmlns:a="http://schemas.openxmlformats.org/drawingml/2006/main">
                    <a:graphicData uri="http://schemas.openxmlformats.org/drawingml/2006/picture">
                      <pic:pic xmlns:pic="http://schemas.openxmlformats.org/drawingml/2006/picture">
                        <pic:nvPicPr>
                          <pic:cNvPr id="427" name="图片_115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56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38" name="图片_107_SpCnt_2"/>
                  <wp:cNvGraphicFramePr/>
                  <a:graphic xmlns:a="http://schemas.openxmlformats.org/drawingml/2006/main">
                    <a:graphicData uri="http://schemas.openxmlformats.org/drawingml/2006/picture">
                      <pic:pic xmlns:pic="http://schemas.openxmlformats.org/drawingml/2006/picture">
                        <pic:nvPicPr>
                          <pic:cNvPr id="438" name="图片_107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66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39" name="图片_591"/>
                  <wp:cNvGraphicFramePr/>
                  <a:graphic xmlns:a="http://schemas.openxmlformats.org/drawingml/2006/main">
                    <a:graphicData uri="http://schemas.openxmlformats.org/drawingml/2006/picture">
                      <pic:pic xmlns:pic="http://schemas.openxmlformats.org/drawingml/2006/picture">
                        <pic:nvPicPr>
                          <pic:cNvPr id="439" name="图片_59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771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43" name="图片_395"/>
                  <wp:cNvGraphicFramePr/>
                  <a:graphic xmlns:a="http://schemas.openxmlformats.org/drawingml/2006/main">
                    <a:graphicData uri="http://schemas.openxmlformats.org/drawingml/2006/picture">
                      <pic:pic xmlns:pic="http://schemas.openxmlformats.org/drawingml/2006/picture">
                        <pic:nvPicPr>
                          <pic:cNvPr id="443" name="图片_39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873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41" name="图片_559"/>
                  <wp:cNvGraphicFramePr/>
                  <a:graphic xmlns:a="http://schemas.openxmlformats.org/drawingml/2006/main">
                    <a:graphicData uri="http://schemas.openxmlformats.org/drawingml/2006/picture">
                      <pic:pic xmlns:pic="http://schemas.openxmlformats.org/drawingml/2006/picture">
                        <pic:nvPicPr>
                          <pic:cNvPr id="441" name="图片_559"/>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4976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6" name="图片_91_SpCnt_2"/>
                  <wp:cNvGraphicFramePr/>
                  <a:graphic xmlns:a="http://schemas.openxmlformats.org/drawingml/2006/main">
                    <a:graphicData uri="http://schemas.openxmlformats.org/drawingml/2006/picture">
                      <pic:pic xmlns:pic="http://schemas.openxmlformats.org/drawingml/2006/picture">
                        <pic:nvPicPr>
                          <pic:cNvPr id="456" name="图片_9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078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44" name="图片_527"/>
                  <wp:cNvGraphicFramePr/>
                  <a:graphic xmlns:a="http://schemas.openxmlformats.org/drawingml/2006/main">
                    <a:graphicData uri="http://schemas.openxmlformats.org/drawingml/2006/picture">
                      <pic:pic xmlns:pic="http://schemas.openxmlformats.org/drawingml/2006/picture">
                        <pic:nvPicPr>
                          <pic:cNvPr id="444" name="图片_527"/>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180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51" name="图片_149_SpCnt_2"/>
                  <wp:cNvGraphicFramePr/>
                  <a:graphic xmlns:a="http://schemas.openxmlformats.org/drawingml/2006/main">
                    <a:graphicData uri="http://schemas.openxmlformats.org/drawingml/2006/picture">
                      <pic:pic xmlns:pic="http://schemas.openxmlformats.org/drawingml/2006/picture">
                        <pic:nvPicPr>
                          <pic:cNvPr id="451" name="图片_149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2832"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45" name="图片_401"/>
                  <wp:cNvGraphicFramePr/>
                  <a:graphic xmlns:a="http://schemas.openxmlformats.org/drawingml/2006/main">
                    <a:graphicData uri="http://schemas.openxmlformats.org/drawingml/2006/picture">
                      <pic:pic xmlns:pic="http://schemas.openxmlformats.org/drawingml/2006/picture">
                        <pic:nvPicPr>
                          <pic:cNvPr id="445" name="图片_401"/>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3856"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30" name="图片_580"/>
                  <wp:cNvGraphicFramePr/>
                  <a:graphic xmlns:a="http://schemas.openxmlformats.org/drawingml/2006/main">
                    <a:graphicData uri="http://schemas.openxmlformats.org/drawingml/2006/picture">
                      <pic:pic xmlns:pic="http://schemas.openxmlformats.org/drawingml/2006/picture">
                        <pic:nvPicPr>
                          <pic:cNvPr id="430" name="图片_580"/>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4880"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46" name="图片_558"/>
                  <wp:cNvGraphicFramePr/>
                  <a:graphic xmlns:a="http://schemas.openxmlformats.org/drawingml/2006/main">
                    <a:graphicData uri="http://schemas.openxmlformats.org/drawingml/2006/picture">
                      <pic:pic xmlns:pic="http://schemas.openxmlformats.org/drawingml/2006/picture">
                        <pic:nvPicPr>
                          <pic:cNvPr id="446" name="图片_55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5904"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47" name="图片_398"/>
                  <wp:cNvGraphicFramePr/>
                  <a:graphic xmlns:a="http://schemas.openxmlformats.org/drawingml/2006/main">
                    <a:graphicData uri="http://schemas.openxmlformats.org/drawingml/2006/picture">
                      <pic:pic xmlns:pic="http://schemas.openxmlformats.org/drawingml/2006/picture">
                        <pic:nvPicPr>
                          <pic:cNvPr id="447" name="图片_398"/>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692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29" name="图片_397"/>
                  <wp:cNvGraphicFramePr/>
                  <a:graphic xmlns:a="http://schemas.openxmlformats.org/drawingml/2006/main">
                    <a:graphicData uri="http://schemas.openxmlformats.org/drawingml/2006/picture">
                      <pic:pic xmlns:pic="http://schemas.openxmlformats.org/drawingml/2006/picture">
                        <pic:nvPicPr>
                          <pic:cNvPr id="429" name="图片_397"/>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795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48" name="图片_530"/>
                  <wp:cNvGraphicFramePr/>
                  <a:graphic xmlns:a="http://schemas.openxmlformats.org/drawingml/2006/main">
                    <a:graphicData uri="http://schemas.openxmlformats.org/drawingml/2006/picture">
                      <pic:pic xmlns:pic="http://schemas.openxmlformats.org/drawingml/2006/picture">
                        <pic:nvPicPr>
                          <pic:cNvPr id="448" name="图片_530"/>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5897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49" name="图片_98_SpCnt_2"/>
                  <wp:cNvGraphicFramePr/>
                  <a:graphic xmlns:a="http://schemas.openxmlformats.org/drawingml/2006/main">
                    <a:graphicData uri="http://schemas.openxmlformats.org/drawingml/2006/picture">
                      <pic:pic xmlns:pic="http://schemas.openxmlformats.org/drawingml/2006/picture">
                        <pic:nvPicPr>
                          <pic:cNvPr id="449" name="图片_9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000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0" name="图片_131_SpCnt_1"/>
                  <wp:cNvGraphicFramePr/>
                  <a:graphic xmlns:a="http://schemas.openxmlformats.org/drawingml/2006/main">
                    <a:graphicData uri="http://schemas.openxmlformats.org/drawingml/2006/picture">
                      <pic:pic xmlns:pic="http://schemas.openxmlformats.org/drawingml/2006/picture">
                        <pic:nvPicPr>
                          <pic:cNvPr id="450" name="图片_131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102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2" name="图片_346"/>
                  <wp:cNvGraphicFramePr/>
                  <a:graphic xmlns:a="http://schemas.openxmlformats.org/drawingml/2006/main">
                    <a:graphicData uri="http://schemas.openxmlformats.org/drawingml/2006/picture">
                      <pic:pic xmlns:pic="http://schemas.openxmlformats.org/drawingml/2006/picture">
                        <pic:nvPicPr>
                          <pic:cNvPr id="452" name="图片_346"/>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204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53" name="图片_163_SpCnt_2"/>
                  <wp:cNvGraphicFramePr/>
                  <a:graphic xmlns:a="http://schemas.openxmlformats.org/drawingml/2006/main">
                    <a:graphicData uri="http://schemas.openxmlformats.org/drawingml/2006/picture">
                      <pic:pic xmlns:pic="http://schemas.openxmlformats.org/drawingml/2006/picture">
                        <pic:nvPicPr>
                          <pic:cNvPr id="453" name="图片_163_SpCnt_2"/>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307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8" name="图片_114_SpCnt_2"/>
                  <wp:cNvGraphicFramePr/>
                  <a:graphic xmlns:a="http://schemas.openxmlformats.org/drawingml/2006/main">
                    <a:graphicData uri="http://schemas.openxmlformats.org/drawingml/2006/picture">
                      <pic:pic xmlns:pic="http://schemas.openxmlformats.org/drawingml/2006/picture">
                        <pic:nvPicPr>
                          <pic:cNvPr id="458" name="图片_114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409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9" name="图片_99_SpCnt_1"/>
                  <wp:cNvGraphicFramePr/>
                  <a:graphic xmlns:a="http://schemas.openxmlformats.org/drawingml/2006/main">
                    <a:graphicData uri="http://schemas.openxmlformats.org/drawingml/2006/picture">
                      <pic:pic xmlns:pic="http://schemas.openxmlformats.org/drawingml/2006/picture">
                        <pic:nvPicPr>
                          <pic:cNvPr id="469" name="图片_99_SpCnt_1"/>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512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0" name="图片_99_SpCnt_2"/>
                  <wp:cNvGraphicFramePr/>
                  <a:graphic xmlns:a="http://schemas.openxmlformats.org/drawingml/2006/main">
                    <a:graphicData uri="http://schemas.openxmlformats.org/drawingml/2006/picture">
                      <pic:pic xmlns:pic="http://schemas.openxmlformats.org/drawingml/2006/picture">
                        <pic:nvPicPr>
                          <pic:cNvPr id="460" name="图片_99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614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3" name="图片_543"/>
                  <wp:cNvGraphicFramePr/>
                  <a:graphic xmlns:a="http://schemas.openxmlformats.org/drawingml/2006/main">
                    <a:graphicData uri="http://schemas.openxmlformats.org/drawingml/2006/picture">
                      <pic:pic xmlns:pic="http://schemas.openxmlformats.org/drawingml/2006/picture">
                        <pic:nvPicPr>
                          <pic:cNvPr id="463" name="图片_54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7168"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70" name="图片_383"/>
                  <wp:cNvGraphicFramePr/>
                  <a:graphic xmlns:a="http://schemas.openxmlformats.org/drawingml/2006/main">
                    <a:graphicData uri="http://schemas.openxmlformats.org/drawingml/2006/picture">
                      <pic:pic xmlns:pic="http://schemas.openxmlformats.org/drawingml/2006/picture">
                        <pic:nvPicPr>
                          <pic:cNvPr id="470" name="图片_383"/>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819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1" name="图片_118_SpCnt_2"/>
                  <wp:cNvGraphicFramePr/>
                  <a:graphic xmlns:a="http://schemas.openxmlformats.org/drawingml/2006/main">
                    <a:graphicData uri="http://schemas.openxmlformats.org/drawingml/2006/picture">
                      <pic:pic xmlns:pic="http://schemas.openxmlformats.org/drawingml/2006/picture">
                        <pic:nvPicPr>
                          <pic:cNvPr id="461" name="图片_118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69216"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2" name="图片_368"/>
                  <wp:cNvGraphicFramePr/>
                  <a:graphic xmlns:a="http://schemas.openxmlformats.org/drawingml/2006/main">
                    <a:graphicData uri="http://schemas.openxmlformats.org/drawingml/2006/picture">
                      <pic:pic xmlns:pic="http://schemas.openxmlformats.org/drawingml/2006/picture">
                        <pic:nvPicPr>
                          <pic:cNvPr id="462" name="图片_368"/>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70240"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59" name="图片_385"/>
                  <wp:cNvGraphicFramePr/>
                  <a:graphic xmlns:a="http://schemas.openxmlformats.org/drawingml/2006/main">
                    <a:graphicData uri="http://schemas.openxmlformats.org/drawingml/2006/picture">
                      <pic:pic xmlns:pic="http://schemas.openxmlformats.org/drawingml/2006/picture">
                        <pic:nvPicPr>
                          <pic:cNvPr id="459" name="图片_385"/>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71264"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6" name="图片_131_SpCnt_2"/>
                  <wp:cNvGraphicFramePr/>
                  <a:graphic xmlns:a="http://schemas.openxmlformats.org/drawingml/2006/main">
                    <a:graphicData uri="http://schemas.openxmlformats.org/drawingml/2006/picture">
                      <pic:pic xmlns:pic="http://schemas.openxmlformats.org/drawingml/2006/picture">
                        <pic:nvPicPr>
                          <pic:cNvPr id="466" name="图片_131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72288" behindDoc="0" locked="0" layoutInCell="1" allowOverlap="1">
                  <wp:simplePos x="0" y="0"/>
                  <wp:positionH relativeFrom="column">
                    <wp:posOffset>9740265</wp:posOffset>
                  </wp:positionH>
                  <wp:positionV relativeFrom="paragraph">
                    <wp:posOffset>0</wp:posOffset>
                  </wp:positionV>
                  <wp:extent cx="47625" cy="171450"/>
                  <wp:effectExtent l="0" t="0" r="0" b="0"/>
                  <wp:wrapNone/>
                  <wp:docPr id="464" name="图片_575"/>
                  <wp:cNvGraphicFramePr/>
                  <a:graphic xmlns:a="http://schemas.openxmlformats.org/drawingml/2006/main">
                    <a:graphicData uri="http://schemas.openxmlformats.org/drawingml/2006/picture">
                      <pic:pic xmlns:pic="http://schemas.openxmlformats.org/drawingml/2006/picture">
                        <pic:nvPicPr>
                          <pic:cNvPr id="464" name="图片_575"/>
                          <pic:cNvPicPr/>
                        </pic:nvPicPr>
                        <pic:blipFill>
                          <a:blip r:embed="rId9"/>
                          <a:stretch>
                            <a:fillRect/>
                          </a:stretch>
                        </pic:blipFill>
                        <pic:spPr>
                          <a:xfrm>
                            <a:off x="0" y="0"/>
                            <a:ext cx="47625" cy="171450"/>
                          </a:xfrm>
                          <a:prstGeom prst="rect">
                            <a:avLst/>
                          </a:prstGeom>
                          <a:noFill/>
                          <a:ln>
                            <a:noFill/>
                          </a:ln>
                        </pic:spPr>
                      </pic:pic>
                    </a:graphicData>
                  </a:graphic>
                </wp:anchor>
              </w:drawing>
            </w: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73312" behindDoc="0" locked="0" layoutInCell="1" allowOverlap="1">
                  <wp:simplePos x="0" y="0"/>
                  <wp:positionH relativeFrom="column">
                    <wp:posOffset>9740265</wp:posOffset>
                  </wp:positionH>
                  <wp:positionV relativeFrom="paragraph">
                    <wp:posOffset>0</wp:posOffset>
                  </wp:positionV>
                  <wp:extent cx="47625" cy="142875"/>
                  <wp:effectExtent l="0" t="0" r="0" b="0"/>
                  <wp:wrapNone/>
                  <wp:docPr id="465" name="图片_115_SpCnt_2"/>
                  <wp:cNvGraphicFramePr/>
                  <a:graphic xmlns:a="http://schemas.openxmlformats.org/drawingml/2006/main">
                    <a:graphicData uri="http://schemas.openxmlformats.org/drawingml/2006/picture">
                      <pic:pic xmlns:pic="http://schemas.openxmlformats.org/drawingml/2006/picture">
                        <pic:nvPicPr>
                          <pic:cNvPr id="465" name="图片_115_SpCnt_2"/>
                          <pic:cNvPicPr/>
                        </pic:nvPicPr>
                        <pic:blipFill>
                          <a:blip r:embed="rId8"/>
                          <a:stretch>
                            <a:fillRect/>
                          </a:stretch>
                        </pic:blipFill>
                        <pic:spPr>
                          <a:xfrm>
                            <a:off x="0" y="0"/>
                            <a:ext cx="47625" cy="142875"/>
                          </a:xfrm>
                          <a:prstGeom prst="rect">
                            <a:avLst/>
                          </a:prstGeom>
                          <a:noFill/>
                          <a:ln>
                            <a:noFill/>
                          </a:ln>
                        </pic:spPr>
                      </pic:pic>
                    </a:graphicData>
                  </a:graphic>
                </wp:anchor>
              </w:drawing>
            </w:r>
            <w:r>
              <w:rPr>
                <w:rFonts w:ascii="宋体" w:eastAsia="宋体" w:hAnsi="宋体" w:cs="宋体" w:hint="eastAsia"/>
                <w:b/>
                <w:bCs/>
                <w:color w:val="000000"/>
                <w:kern w:val="0"/>
                <w:sz w:val="20"/>
                <w:szCs w:val="20"/>
                <w:lang w:bidi="ar"/>
              </w:rPr>
              <w:t>语言教室</w:t>
            </w:r>
            <w:r>
              <w:rPr>
                <w:rFonts w:ascii="宋体" w:eastAsia="宋体" w:hAnsi="宋体" w:cs="宋体" w:hint="eastAsia"/>
                <w:b/>
                <w:bCs/>
                <w:color w:val="000000"/>
                <w:kern w:val="0"/>
                <w:sz w:val="20"/>
                <w:szCs w:val="20"/>
                <w:lang w:bidi="ar"/>
              </w:rPr>
              <w:t>1</w:t>
            </w:r>
            <w:r>
              <w:rPr>
                <w:rFonts w:ascii="宋体" w:eastAsia="宋体" w:hAnsi="宋体" w:cs="宋体" w:hint="eastAsia"/>
                <w:b/>
                <w:bCs/>
                <w:color w:val="000000"/>
                <w:kern w:val="0"/>
                <w:sz w:val="20"/>
                <w:szCs w:val="20"/>
                <w:lang w:bidi="ar"/>
              </w:rPr>
              <w:t>间</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center"/>
              <w:rPr>
                <w:rFonts w:ascii="宋体" w:eastAsia="宋体" w:hAnsi="宋体" w:cs="宋体"/>
                <w:color w:val="000000"/>
                <w:sz w:val="20"/>
                <w:szCs w:val="20"/>
              </w:rPr>
            </w:pPr>
          </w:p>
        </w:tc>
      </w:tr>
      <w:tr w:rsidR="00D13029">
        <w:trPr>
          <w:trHeight w:val="4002"/>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云管理平台</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硬件列表</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软硬一体化</w:t>
            </w:r>
            <w:r>
              <w:rPr>
                <w:rFonts w:ascii="宋体" w:eastAsia="宋体" w:hAnsi="宋体" w:cs="宋体" w:hint="eastAsia"/>
                <w:color w:val="000000"/>
                <w:kern w:val="0"/>
                <w:sz w:val="20"/>
                <w:szCs w:val="20"/>
                <w:lang w:bidi="ar"/>
              </w:rPr>
              <w:t>1U</w:t>
            </w:r>
            <w:r>
              <w:rPr>
                <w:rFonts w:ascii="宋体" w:eastAsia="宋体" w:hAnsi="宋体" w:cs="宋体" w:hint="eastAsia"/>
                <w:color w:val="000000"/>
                <w:kern w:val="0"/>
                <w:sz w:val="20"/>
                <w:szCs w:val="20"/>
                <w:lang w:bidi="ar"/>
              </w:rPr>
              <w:t>设备，内置系统软件。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配置≥</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颗</w:t>
            </w:r>
            <w:r>
              <w:rPr>
                <w:rFonts w:ascii="宋体" w:eastAsia="宋体" w:hAnsi="宋体" w:cs="宋体" w:hint="eastAsia"/>
                <w:color w:val="000000"/>
                <w:kern w:val="0"/>
                <w:sz w:val="20"/>
                <w:szCs w:val="20"/>
                <w:lang w:bidi="ar"/>
              </w:rPr>
              <w:t xml:space="preserve">Intel Xeon </w:t>
            </w:r>
            <w:r>
              <w:rPr>
                <w:rFonts w:ascii="宋体" w:eastAsia="宋体" w:hAnsi="宋体" w:cs="宋体" w:hint="eastAsia"/>
                <w:color w:val="000000"/>
                <w:kern w:val="0"/>
                <w:sz w:val="20"/>
                <w:szCs w:val="20"/>
                <w:lang w:bidi="ar"/>
              </w:rPr>
              <w:t>系列</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，主频不低于</w:t>
            </w:r>
            <w:r>
              <w:rPr>
                <w:rFonts w:ascii="宋体" w:eastAsia="宋体" w:hAnsi="宋体" w:cs="宋体" w:hint="eastAsia"/>
                <w:color w:val="000000"/>
                <w:kern w:val="0"/>
                <w:sz w:val="20"/>
                <w:szCs w:val="20"/>
                <w:lang w:bidi="ar"/>
              </w:rPr>
              <w:t>3.5GHz,</w:t>
            </w:r>
            <w:r>
              <w:rPr>
                <w:rFonts w:ascii="宋体" w:eastAsia="宋体" w:hAnsi="宋体" w:cs="宋体" w:hint="eastAsia"/>
                <w:color w:val="000000"/>
                <w:kern w:val="0"/>
                <w:sz w:val="20"/>
                <w:szCs w:val="20"/>
                <w:lang w:bidi="ar"/>
              </w:rPr>
              <w:t>物理核心数不少于</w:t>
            </w:r>
            <w:r>
              <w:rPr>
                <w:rFonts w:ascii="宋体" w:eastAsia="宋体" w:hAnsi="宋体" w:cs="宋体" w:hint="eastAsia"/>
                <w:color w:val="000000"/>
                <w:kern w:val="0"/>
                <w:sz w:val="20"/>
                <w:szCs w:val="20"/>
                <w:lang w:bidi="ar"/>
              </w:rPr>
              <w:t xml:space="preserve">4 </w:t>
            </w:r>
            <w:r>
              <w:rPr>
                <w:rFonts w:ascii="宋体" w:eastAsia="宋体" w:hAnsi="宋体" w:cs="宋体" w:hint="eastAsia"/>
                <w:color w:val="000000"/>
                <w:kern w:val="0"/>
                <w:sz w:val="20"/>
                <w:szCs w:val="20"/>
                <w:lang w:bidi="ar"/>
              </w:rPr>
              <w:t>颗，缓存不低于</w:t>
            </w:r>
            <w:r>
              <w:rPr>
                <w:rFonts w:ascii="宋体" w:eastAsia="宋体" w:hAnsi="宋体" w:cs="宋体" w:hint="eastAsia"/>
                <w:color w:val="000000"/>
                <w:kern w:val="0"/>
                <w:sz w:val="20"/>
                <w:szCs w:val="20"/>
                <w:lang w:bidi="ar"/>
              </w:rPr>
              <w:t>8MB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内存：</w:t>
            </w:r>
            <w:r>
              <w:rPr>
                <w:rFonts w:ascii="宋体" w:eastAsia="宋体" w:hAnsi="宋体" w:cs="宋体" w:hint="eastAsia"/>
                <w:color w:val="000000"/>
                <w:kern w:val="0"/>
                <w:sz w:val="20"/>
                <w:szCs w:val="20"/>
                <w:lang w:bidi="ar"/>
              </w:rPr>
              <w:t>32G DDR4</w:t>
            </w:r>
            <w:r>
              <w:rPr>
                <w:rFonts w:ascii="宋体" w:eastAsia="宋体" w:hAnsi="宋体" w:cs="宋体" w:hint="eastAsia"/>
                <w:color w:val="000000"/>
                <w:kern w:val="0"/>
                <w:sz w:val="20"/>
                <w:szCs w:val="20"/>
                <w:lang w:bidi="ar"/>
              </w:rPr>
              <w:t>内存或以上配置。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系统硬盘：</w:t>
            </w:r>
            <w:r>
              <w:rPr>
                <w:rFonts w:ascii="宋体" w:eastAsia="宋体" w:hAnsi="宋体" w:cs="宋体" w:hint="eastAsia"/>
                <w:color w:val="000000"/>
                <w:kern w:val="0"/>
                <w:sz w:val="20"/>
                <w:szCs w:val="20"/>
                <w:lang w:bidi="ar"/>
              </w:rPr>
              <w:t>1TB</w:t>
            </w:r>
            <w:r>
              <w:rPr>
                <w:rFonts w:ascii="宋体" w:eastAsia="宋体" w:hAnsi="宋体" w:cs="宋体" w:hint="eastAsia"/>
                <w:color w:val="000000"/>
                <w:kern w:val="0"/>
                <w:sz w:val="20"/>
                <w:szCs w:val="20"/>
                <w:lang w:bidi="ar"/>
              </w:rPr>
              <w:t>或以上</w:t>
            </w:r>
            <w:r>
              <w:rPr>
                <w:rFonts w:ascii="宋体" w:eastAsia="宋体" w:hAnsi="宋体" w:cs="宋体" w:hint="eastAsia"/>
                <w:color w:val="000000"/>
                <w:kern w:val="0"/>
                <w:sz w:val="20"/>
                <w:szCs w:val="20"/>
                <w:lang w:bidi="ar"/>
              </w:rPr>
              <w:t>M.2 NVME SSD</w:t>
            </w:r>
            <w:r>
              <w:rPr>
                <w:rFonts w:ascii="宋体" w:eastAsia="宋体" w:hAnsi="宋体" w:cs="宋体" w:hint="eastAsia"/>
                <w:color w:val="000000"/>
                <w:kern w:val="0"/>
                <w:sz w:val="20"/>
                <w:szCs w:val="20"/>
                <w:lang w:bidi="ar"/>
              </w:rPr>
              <w:t>固态硬盘。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数据硬盘：配置不少于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块</w:t>
            </w:r>
            <w:r>
              <w:rPr>
                <w:rFonts w:ascii="宋体" w:eastAsia="宋体" w:hAnsi="宋体" w:cs="宋体" w:hint="eastAsia"/>
                <w:color w:val="000000"/>
                <w:kern w:val="0"/>
                <w:sz w:val="20"/>
                <w:szCs w:val="20"/>
                <w:lang w:bidi="ar"/>
              </w:rPr>
              <w:t>8T SATA 3.0 7200RPM 256M</w:t>
            </w:r>
            <w:r>
              <w:rPr>
                <w:rFonts w:ascii="宋体" w:eastAsia="宋体" w:hAnsi="宋体" w:cs="宋体" w:hint="eastAsia"/>
                <w:color w:val="000000"/>
                <w:kern w:val="0"/>
                <w:sz w:val="20"/>
                <w:szCs w:val="20"/>
                <w:lang w:bidi="ar"/>
              </w:rPr>
              <w:t>缓存企业级机械硬盘。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6.PCIE</w:t>
            </w:r>
            <w:r>
              <w:rPr>
                <w:rFonts w:ascii="宋体" w:eastAsia="宋体" w:hAnsi="宋体" w:cs="宋体" w:hint="eastAsia"/>
                <w:color w:val="000000"/>
                <w:kern w:val="0"/>
                <w:sz w:val="20"/>
                <w:szCs w:val="20"/>
                <w:lang w:bidi="ar"/>
              </w:rPr>
              <w:t>扩展：支持不少于</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个全高</w:t>
            </w:r>
            <w:r>
              <w:rPr>
                <w:rFonts w:ascii="宋体" w:eastAsia="宋体" w:hAnsi="宋体" w:cs="宋体" w:hint="eastAsia"/>
                <w:color w:val="000000"/>
                <w:kern w:val="0"/>
                <w:sz w:val="20"/>
                <w:szCs w:val="20"/>
                <w:lang w:bidi="ar"/>
              </w:rPr>
              <w:t xml:space="preserve">PCIE X16 </w:t>
            </w:r>
            <w:r>
              <w:rPr>
                <w:rFonts w:ascii="宋体" w:eastAsia="宋体" w:hAnsi="宋体" w:cs="宋体" w:hint="eastAsia"/>
                <w:color w:val="000000"/>
                <w:kern w:val="0"/>
                <w:sz w:val="20"/>
                <w:szCs w:val="20"/>
                <w:lang w:bidi="ar"/>
              </w:rPr>
              <w:t>扩展槽。</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 xml:space="preserve">IPMI </w:t>
            </w:r>
            <w:r>
              <w:rPr>
                <w:rFonts w:ascii="宋体" w:eastAsia="宋体" w:hAnsi="宋体" w:cs="宋体" w:hint="eastAsia"/>
                <w:color w:val="000000"/>
                <w:kern w:val="0"/>
                <w:sz w:val="20"/>
                <w:szCs w:val="20"/>
                <w:lang w:bidi="ar"/>
              </w:rPr>
              <w:t>远程管理，配置独立的</w:t>
            </w:r>
            <w:r>
              <w:rPr>
                <w:rFonts w:ascii="宋体" w:eastAsia="宋体" w:hAnsi="宋体" w:cs="宋体" w:hint="eastAsia"/>
                <w:color w:val="000000"/>
                <w:kern w:val="0"/>
                <w:sz w:val="20"/>
                <w:szCs w:val="20"/>
                <w:lang w:bidi="ar"/>
              </w:rPr>
              <w:t xml:space="preserve">IPMI RJ45 </w:t>
            </w:r>
            <w:r>
              <w:rPr>
                <w:rFonts w:ascii="宋体" w:eastAsia="宋体" w:hAnsi="宋体" w:cs="宋体" w:hint="eastAsia"/>
                <w:color w:val="000000"/>
                <w:kern w:val="0"/>
                <w:sz w:val="20"/>
                <w:szCs w:val="20"/>
                <w:lang w:bidi="ar"/>
              </w:rPr>
              <w:t>管理网口。</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网口：配置不少于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个千兆</w:t>
            </w:r>
            <w:r>
              <w:rPr>
                <w:rFonts w:ascii="宋体" w:eastAsia="宋体" w:hAnsi="宋体" w:cs="宋体" w:hint="eastAsia"/>
                <w:color w:val="000000"/>
                <w:kern w:val="0"/>
                <w:sz w:val="20"/>
                <w:szCs w:val="20"/>
                <w:lang w:bidi="ar"/>
              </w:rPr>
              <w:t xml:space="preserve">RJ45 </w:t>
            </w:r>
            <w:r>
              <w:rPr>
                <w:rFonts w:ascii="宋体" w:eastAsia="宋体" w:hAnsi="宋体" w:cs="宋体" w:hint="eastAsia"/>
                <w:color w:val="000000"/>
                <w:kern w:val="0"/>
                <w:sz w:val="20"/>
                <w:szCs w:val="20"/>
                <w:lang w:bidi="ar"/>
              </w:rPr>
              <w:t>以太网口。</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管理平台详细功能列表：</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具备基于广域网统一纳管多分支机构云桌面的能力，支持三层网络、多校区等复杂网络环境安装。</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基于</w:t>
            </w:r>
            <w:r>
              <w:rPr>
                <w:rFonts w:ascii="宋体" w:eastAsia="宋体" w:hAnsi="宋体" w:cs="宋体" w:hint="eastAsia"/>
                <w:color w:val="000000"/>
                <w:kern w:val="0"/>
                <w:sz w:val="20"/>
                <w:szCs w:val="20"/>
                <w:lang w:bidi="ar"/>
              </w:rPr>
              <w:t>Web</w:t>
            </w:r>
            <w:r>
              <w:rPr>
                <w:rFonts w:ascii="宋体" w:eastAsia="宋体" w:hAnsi="宋体" w:cs="宋体" w:hint="eastAsia"/>
                <w:color w:val="000000"/>
                <w:kern w:val="0"/>
                <w:sz w:val="20"/>
                <w:szCs w:val="20"/>
                <w:lang w:bidi="ar"/>
              </w:rPr>
              <w:t>浏览器，提供用户统一登录认证功能，包括：手机号码注册、登录、忘记密码、扫码登录、账号管理功能。</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终端设备与云桌面终端设备统一管理，支持在同一个设备分组中添加不同类型的</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和云桌面设备，并支持对选择的</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和云桌面设备的批量操作。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支持查看全部设备和分组下设备的运行状态，包括</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、内存、磁盘的使用率，</w:t>
            </w:r>
            <w:r>
              <w:rPr>
                <w:rFonts w:ascii="宋体" w:eastAsia="宋体" w:hAnsi="宋体" w:cs="宋体" w:hint="eastAsia"/>
                <w:color w:val="000000"/>
                <w:kern w:val="0"/>
                <w:sz w:val="20"/>
                <w:szCs w:val="20"/>
                <w:lang w:bidi="ar"/>
              </w:rPr>
              <w:t>CP</w:t>
            </w:r>
            <w:r>
              <w:rPr>
                <w:rFonts w:ascii="宋体" w:eastAsia="宋体" w:hAnsi="宋体" w:cs="宋体" w:hint="eastAsia"/>
                <w:color w:val="000000"/>
                <w:kern w:val="0"/>
                <w:sz w:val="20"/>
                <w:szCs w:val="20"/>
                <w:lang w:bidi="ar"/>
              </w:rPr>
              <w:t>U</w:t>
            </w:r>
            <w:r>
              <w:rPr>
                <w:rFonts w:ascii="宋体" w:eastAsia="宋体" w:hAnsi="宋体" w:cs="宋体" w:hint="eastAsia"/>
                <w:color w:val="000000"/>
                <w:kern w:val="0"/>
                <w:sz w:val="20"/>
                <w:szCs w:val="20"/>
                <w:lang w:bidi="ar"/>
              </w:rPr>
              <w:t>温度，实时上下行网速与上下行网络流量。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硬件资产管理：收集平台中所有云桌面终端和</w:t>
            </w:r>
            <w:r>
              <w:rPr>
                <w:rFonts w:ascii="宋体" w:eastAsia="宋体" w:hAnsi="宋体" w:cs="宋体" w:hint="eastAsia"/>
                <w:color w:val="000000"/>
                <w:kern w:val="0"/>
                <w:sz w:val="20"/>
                <w:szCs w:val="20"/>
                <w:lang w:bidi="ar"/>
              </w:rPr>
              <w:t>PC</w:t>
            </w:r>
            <w:r>
              <w:rPr>
                <w:rFonts w:ascii="宋体" w:eastAsia="宋体" w:hAnsi="宋体" w:cs="宋体" w:hint="eastAsia"/>
                <w:color w:val="000000"/>
                <w:kern w:val="0"/>
                <w:sz w:val="20"/>
                <w:szCs w:val="20"/>
                <w:lang w:bidi="ar"/>
              </w:rPr>
              <w:t>终端的硬件配置与状态信息，包括终端名称、主板型号、</w:t>
            </w:r>
            <w:r>
              <w:rPr>
                <w:rFonts w:ascii="宋体" w:eastAsia="宋体" w:hAnsi="宋体" w:cs="宋体" w:hint="eastAsia"/>
                <w:color w:val="000000"/>
                <w:kern w:val="0"/>
                <w:sz w:val="20"/>
                <w:szCs w:val="20"/>
                <w:lang w:bidi="ar"/>
              </w:rPr>
              <w:t>CPU</w:t>
            </w:r>
            <w:r>
              <w:rPr>
                <w:rFonts w:ascii="宋体" w:eastAsia="宋体" w:hAnsi="宋体" w:cs="宋体" w:hint="eastAsia"/>
                <w:color w:val="000000"/>
                <w:kern w:val="0"/>
                <w:sz w:val="20"/>
                <w:szCs w:val="20"/>
                <w:lang w:bidi="ar"/>
              </w:rPr>
              <w:t>型号、内存容量、最近运行时间、硬盘信息等。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支持终端发现，无需安装插件或程序，仅通过浏览器即可扫描局域网内可访问互联网的终端设备进行批量配置，包括关联学校、关联分组、设置名称、配置网络。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支持增强终端发现，安装插件后通过浏览器即可扫描局域网内不可访问互联网的终端设备进行批量配置，包括关联学校、关联分组、设置名称、配置网络。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支持终端批量配置，通过管理平</w:t>
            </w:r>
            <w:r>
              <w:rPr>
                <w:rFonts w:ascii="宋体" w:eastAsia="宋体" w:hAnsi="宋体" w:cs="宋体" w:hint="eastAsia"/>
                <w:color w:val="000000"/>
                <w:kern w:val="0"/>
                <w:sz w:val="20"/>
                <w:szCs w:val="20"/>
                <w:lang w:bidi="ar"/>
              </w:rPr>
              <w:t>台批量修改终端设备的所属组织（学校、校区、租户等）、设备名称、网络</w:t>
            </w:r>
            <w:r>
              <w:rPr>
                <w:rFonts w:ascii="宋体" w:eastAsia="宋体" w:hAnsi="宋体" w:cs="宋体" w:hint="eastAsia"/>
                <w:color w:val="000000"/>
                <w:kern w:val="0"/>
                <w:sz w:val="20"/>
                <w:szCs w:val="20"/>
                <w:lang w:bidi="ar"/>
              </w:rPr>
              <w:t>IP</w:t>
            </w:r>
            <w:r>
              <w:rPr>
                <w:rFonts w:ascii="宋体" w:eastAsia="宋体" w:hAnsi="宋体" w:cs="宋体" w:hint="eastAsia"/>
                <w:color w:val="000000"/>
                <w:kern w:val="0"/>
                <w:sz w:val="20"/>
                <w:szCs w:val="20"/>
                <w:lang w:bidi="ar"/>
              </w:rPr>
              <w:t>、上电自启</w:t>
            </w:r>
            <w:r>
              <w:rPr>
                <w:rFonts w:ascii="宋体" w:eastAsia="宋体" w:hAnsi="宋体" w:cs="宋体" w:hint="eastAsia"/>
                <w:color w:val="000000"/>
                <w:kern w:val="0"/>
                <w:sz w:val="20"/>
                <w:szCs w:val="20"/>
                <w:lang w:bidi="ar"/>
              </w:rPr>
              <w:t>BIOS</w:t>
            </w:r>
            <w:r>
              <w:rPr>
                <w:rFonts w:ascii="宋体" w:eastAsia="宋体" w:hAnsi="宋体" w:cs="宋体" w:hint="eastAsia"/>
                <w:color w:val="000000"/>
                <w:kern w:val="0"/>
                <w:sz w:val="20"/>
                <w:szCs w:val="20"/>
                <w:lang w:bidi="ar"/>
              </w:rPr>
              <w:t>配置、时间自动同步等设置，无需逐台配置。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支持通过账号登录、手机扫码登录、无账号访客登录启动的云桌面镜像均可访问公共数据分区（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支持远程还原终端设备，在终端设备在云桌面镜像系统无法启动、系统异常时，可远程操作系统恢复；同时可选清空终端设备的公共数据分区（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盘）的数据。</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支持终端设备自助恢复系统，启用后终端设备在云桌面镜像系统无法启动、系统异常时，可进行系统恢复。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支持策略生命周期管理，包括新建、删除、启用、停用。</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13.</w:t>
            </w:r>
            <w:r>
              <w:rPr>
                <w:rFonts w:ascii="宋体" w:eastAsia="宋体" w:hAnsi="宋体" w:cs="宋体" w:hint="eastAsia"/>
                <w:color w:val="000000"/>
                <w:kern w:val="0"/>
                <w:sz w:val="20"/>
                <w:szCs w:val="20"/>
                <w:lang w:bidi="ar"/>
              </w:rPr>
              <w:t>支持设备计划关机，支持按照全部设备、指定分组、指定设备，设置终端关机操作，并可设置某时间单次执行或周期循环执行。</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支持一键打开管理平台的帮助手册。</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提供组织管理员管理功能，包括：管理员添加、移除和转移，同时支持设置管理员的管理权限，包括：组织管理，系统管理员管理，角色权限，工作台配置，应用管理，区域语言和操作日志。</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教职工管理：支持管理员手动添加教职工，教职工信息包括：教工号，姓名，手机号码，角色，管理范围；添加方式包括：</w:t>
            </w:r>
            <w:r>
              <w:rPr>
                <w:rFonts w:ascii="宋体" w:eastAsia="宋体" w:hAnsi="宋体" w:cs="宋体" w:hint="eastAsia"/>
                <w:color w:val="000000"/>
                <w:kern w:val="0"/>
                <w:sz w:val="20"/>
                <w:szCs w:val="20"/>
                <w:lang w:bidi="ar"/>
              </w:rPr>
              <w:t>Ex</w:t>
            </w:r>
            <w:r>
              <w:rPr>
                <w:rFonts w:ascii="宋体" w:eastAsia="宋体" w:hAnsi="宋体" w:cs="宋体" w:hint="eastAsia"/>
                <w:color w:val="000000"/>
                <w:kern w:val="0"/>
                <w:sz w:val="20"/>
                <w:szCs w:val="20"/>
                <w:lang w:bidi="ar"/>
              </w:rPr>
              <w:t>cel</w:t>
            </w:r>
            <w:r>
              <w:rPr>
                <w:rFonts w:ascii="宋体" w:eastAsia="宋体" w:hAnsi="宋体" w:cs="宋体" w:hint="eastAsia"/>
                <w:color w:val="000000"/>
                <w:kern w:val="0"/>
                <w:sz w:val="20"/>
                <w:szCs w:val="20"/>
                <w:lang w:bidi="ar"/>
              </w:rPr>
              <w:t>批量导入，批量复制，手动添加；支持导出，查询，删除教职工；教职工支持设置部门组织架构，支持多级组织架构，支持在组织架构节点上导入用户。</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w:t>
            </w:r>
            <w:r>
              <w:rPr>
                <w:rFonts w:ascii="宋体" w:eastAsia="宋体" w:hAnsi="宋体" w:cs="宋体" w:hint="eastAsia"/>
                <w:color w:val="000000"/>
                <w:kern w:val="0"/>
                <w:sz w:val="20"/>
                <w:szCs w:val="20"/>
                <w:lang w:bidi="ar"/>
              </w:rPr>
              <w:t>管理平台采用多重管理结构，中文图形化操作界面；使用浏览器远程访问管理平台，服务器有独立配置界面。</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w:t>
            </w:r>
            <w:r>
              <w:rPr>
                <w:rFonts w:ascii="宋体" w:eastAsia="宋体" w:hAnsi="宋体" w:cs="宋体" w:hint="eastAsia"/>
                <w:color w:val="000000"/>
                <w:kern w:val="0"/>
                <w:sz w:val="20"/>
                <w:szCs w:val="20"/>
                <w:lang w:bidi="ar"/>
              </w:rPr>
              <w:t>服务器管理平台支持裸金属安装</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直接在服务器上进行软件部署安装</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BMC</w:t>
            </w:r>
            <w:r>
              <w:rPr>
                <w:rFonts w:ascii="宋体" w:eastAsia="宋体" w:hAnsi="宋体" w:cs="宋体" w:hint="eastAsia"/>
                <w:color w:val="000000"/>
                <w:kern w:val="0"/>
                <w:sz w:val="20"/>
                <w:szCs w:val="20"/>
                <w:lang w:bidi="ar"/>
              </w:rPr>
              <w:t>或</w:t>
            </w:r>
            <w:r>
              <w:rPr>
                <w:rFonts w:ascii="宋体" w:eastAsia="宋体" w:hAnsi="宋体" w:cs="宋体" w:hint="eastAsia"/>
                <w:color w:val="000000"/>
                <w:kern w:val="0"/>
                <w:sz w:val="20"/>
                <w:szCs w:val="20"/>
                <w:lang w:bidi="ar"/>
              </w:rPr>
              <w:t>IPMI</w:t>
            </w:r>
            <w:r>
              <w:rPr>
                <w:rFonts w:ascii="宋体" w:eastAsia="宋体" w:hAnsi="宋体" w:cs="宋体" w:hint="eastAsia"/>
                <w:color w:val="000000"/>
                <w:kern w:val="0"/>
                <w:sz w:val="20"/>
                <w:szCs w:val="20"/>
                <w:lang w:bidi="ar"/>
              </w:rPr>
              <w:t>远程管理，基于</w:t>
            </w:r>
            <w:r>
              <w:rPr>
                <w:rFonts w:ascii="宋体" w:eastAsia="宋体" w:hAnsi="宋体" w:cs="宋体" w:hint="eastAsia"/>
                <w:color w:val="000000"/>
                <w:kern w:val="0"/>
                <w:sz w:val="20"/>
                <w:szCs w:val="20"/>
                <w:lang w:bidi="ar"/>
              </w:rPr>
              <w:t>Linux</w:t>
            </w:r>
            <w:r>
              <w:rPr>
                <w:rFonts w:ascii="宋体" w:eastAsia="宋体" w:hAnsi="宋体" w:cs="宋体" w:hint="eastAsia"/>
                <w:color w:val="000000"/>
                <w:kern w:val="0"/>
                <w:sz w:val="20"/>
                <w:szCs w:val="20"/>
                <w:lang w:bidi="ar"/>
              </w:rPr>
              <w:t>系统，不需要服务器安装</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系统；通过一个安装包即可实现多种业务服务的统一安装，并立即生效使用，无需部署其他组件。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w:t>
            </w:r>
            <w:r>
              <w:rPr>
                <w:rFonts w:ascii="宋体" w:eastAsia="宋体" w:hAnsi="宋体" w:cs="宋体" w:hint="eastAsia"/>
                <w:color w:val="000000"/>
                <w:kern w:val="0"/>
                <w:sz w:val="20"/>
                <w:szCs w:val="20"/>
                <w:lang w:bidi="ar"/>
              </w:rPr>
              <w:t>可由管理平台指定启动镜</w:t>
            </w:r>
            <w:r>
              <w:rPr>
                <w:rFonts w:ascii="宋体" w:eastAsia="宋体" w:hAnsi="宋体" w:cs="宋体" w:hint="eastAsia"/>
                <w:color w:val="000000"/>
                <w:kern w:val="0"/>
                <w:sz w:val="20"/>
                <w:szCs w:val="20"/>
                <w:lang w:bidi="ar"/>
              </w:rPr>
              <w:t>像且多个镜像系统环境可快速切换，支持为相同分组下不同型号的设备指定切换启动的镜像，无镜像切换数量限制。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支持同一镜像多次上传，当上传的镜像已经被上传过，即可直接完成上传，大幅减少网络传输中的重复数据，提高传输效率。</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w:t>
            </w:r>
            <w:r>
              <w:rPr>
                <w:rFonts w:ascii="宋体" w:eastAsia="宋体" w:hAnsi="宋体" w:cs="宋体" w:hint="eastAsia"/>
                <w:color w:val="000000"/>
                <w:kern w:val="0"/>
                <w:sz w:val="20"/>
                <w:szCs w:val="20"/>
                <w:lang w:bidi="ar"/>
              </w:rPr>
              <w:t>支持云桌面镜像的增量更新，将终端设备提交的更新数据（差分盘）创建新的版本。</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22.</w:t>
            </w:r>
            <w:r>
              <w:rPr>
                <w:rFonts w:ascii="宋体" w:eastAsia="宋体" w:hAnsi="宋体" w:cs="宋体" w:hint="eastAsia"/>
                <w:color w:val="000000"/>
                <w:kern w:val="0"/>
                <w:sz w:val="20"/>
                <w:szCs w:val="20"/>
                <w:lang w:bidi="ar"/>
              </w:rPr>
              <w:t>支持云桌面镜像的历史版本管理，采用多点还原技术，不限制镜像还原点数量，每个还原点各自独立，可恢复任意还原点，各还原点的删除互不影响。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23.</w:t>
            </w:r>
            <w:r>
              <w:rPr>
                <w:rFonts w:ascii="宋体" w:eastAsia="宋体" w:hAnsi="宋体" w:cs="宋体" w:hint="eastAsia"/>
                <w:color w:val="000000"/>
                <w:kern w:val="0"/>
                <w:sz w:val="20"/>
                <w:szCs w:val="20"/>
                <w:lang w:bidi="ar"/>
              </w:rPr>
              <w:t>支持云桌面镜像推送时，查看网络的使用情况，支持查看各终端设备同</w:t>
            </w:r>
            <w:r>
              <w:rPr>
                <w:rFonts w:ascii="宋体" w:eastAsia="宋体" w:hAnsi="宋体" w:cs="宋体" w:hint="eastAsia"/>
                <w:color w:val="000000"/>
                <w:kern w:val="0"/>
                <w:sz w:val="20"/>
                <w:szCs w:val="20"/>
                <w:lang w:bidi="ar"/>
              </w:rPr>
              <w:t>步进度与速率。</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支持服务器离线管理，终端可在与服务器网络断开、或服务器宕机、或服务器升级的情况下，终端可离线运行与在线状态下一致的操作系统及软件，保证业务过程不中断。同时管理平台依然可以对设备镜像管理；</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P2P</w:t>
            </w:r>
            <w:r>
              <w:rPr>
                <w:rFonts w:ascii="宋体" w:eastAsia="宋体" w:hAnsi="宋体" w:cs="宋体" w:hint="eastAsia"/>
                <w:color w:val="000000"/>
                <w:kern w:val="0"/>
                <w:sz w:val="20"/>
                <w:szCs w:val="20"/>
                <w:lang w:bidi="ar"/>
              </w:rPr>
              <w:t>镜像传输，镜像传输的设备可互相分享数据，大幅减少网络传输中的重复数据，提高传输效率。</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89100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89100</w:t>
            </w:r>
          </w:p>
        </w:tc>
      </w:tr>
      <w:tr w:rsidR="00D13029">
        <w:trPr>
          <w:trHeight w:val="364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云桌面学生系统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1.Intel</w:t>
            </w:r>
            <w:r>
              <w:rPr>
                <w:rFonts w:ascii="宋体" w:eastAsia="宋体" w:hAnsi="宋体" w:cs="宋体" w:hint="eastAsia"/>
                <w:color w:val="000000"/>
                <w:kern w:val="0"/>
                <w:sz w:val="20"/>
                <w:szCs w:val="20"/>
                <w:lang w:bidi="ar"/>
              </w:rPr>
              <w:t>十二代</w:t>
            </w:r>
            <w:r>
              <w:rPr>
                <w:rFonts w:ascii="宋体" w:eastAsia="宋体" w:hAnsi="宋体" w:cs="宋体" w:hint="eastAsia"/>
                <w:color w:val="000000"/>
                <w:kern w:val="0"/>
                <w:sz w:val="20"/>
                <w:szCs w:val="20"/>
                <w:lang w:bidi="ar"/>
              </w:rPr>
              <w:t> Core i3</w:t>
            </w:r>
            <w:r>
              <w:rPr>
                <w:rFonts w:ascii="宋体" w:eastAsia="宋体" w:hAnsi="宋体" w:cs="宋体" w:hint="eastAsia"/>
                <w:color w:val="000000"/>
                <w:kern w:val="0"/>
                <w:sz w:val="20"/>
                <w:szCs w:val="20"/>
                <w:lang w:bidi="ar"/>
              </w:rPr>
              <w:t>处理器或以上，主频≥</w:t>
            </w:r>
            <w:r>
              <w:rPr>
                <w:rFonts w:ascii="宋体" w:eastAsia="宋体" w:hAnsi="宋体" w:cs="宋体" w:hint="eastAsia"/>
                <w:color w:val="000000"/>
                <w:kern w:val="0"/>
                <w:sz w:val="20"/>
                <w:szCs w:val="20"/>
                <w:lang w:bidi="ar"/>
              </w:rPr>
              <w:t xml:space="preserve">1.2GHz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核处理器</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线程，三级缓存≥</w:t>
            </w:r>
            <w:r>
              <w:rPr>
                <w:rFonts w:ascii="宋体" w:eastAsia="宋体" w:hAnsi="宋体" w:cs="宋体" w:hint="eastAsia"/>
                <w:color w:val="000000"/>
                <w:kern w:val="0"/>
                <w:sz w:val="20"/>
                <w:szCs w:val="20"/>
                <w:lang w:bidi="ar"/>
              </w:rPr>
              <w:t>10MB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64</w:t>
            </w:r>
            <w:r>
              <w:rPr>
                <w:rFonts w:ascii="宋体" w:eastAsia="宋体" w:hAnsi="宋体" w:cs="宋体" w:hint="eastAsia"/>
                <w:color w:val="000000"/>
                <w:kern w:val="0"/>
                <w:sz w:val="20"/>
                <w:szCs w:val="20"/>
                <w:lang w:bidi="ar"/>
              </w:rPr>
              <w:t>个图形处理单元，最大频率≥</w:t>
            </w:r>
            <w:r>
              <w:rPr>
                <w:rFonts w:ascii="宋体" w:eastAsia="宋体" w:hAnsi="宋体" w:cs="宋体" w:hint="eastAsia"/>
                <w:color w:val="000000"/>
                <w:kern w:val="0"/>
                <w:sz w:val="20"/>
                <w:szCs w:val="20"/>
                <w:lang w:bidi="ar"/>
              </w:rPr>
              <w:t>1.1GHz</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3.8GB </w:t>
            </w:r>
            <w:r>
              <w:rPr>
                <w:rFonts w:ascii="宋体" w:eastAsia="宋体" w:hAnsi="宋体" w:cs="宋体" w:hint="eastAsia"/>
                <w:color w:val="000000"/>
                <w:kern w:val="0"/>
                <w:sz w:val="20"/>
                <w:szCs w:val="20"/>
                <w:lang w:bidi="ar"/>
              </w:rPr>
              <w:t>内存或以上。最大可支持拓展</w:t>
            </w:r>
            <w:r>
              <w:rPr>
                <w:rFonts w:ascii="宋体" w:eastAsia="宋体" w:hAnsi="宋体" w:cs="宋体" w:hint="eastAsia"/>
                <w:color w:val="000000"/>
                <w:kern w:val="0"/>
                <w:sz w:val="20"/>
                <w:szCs w:val="20"/>
                <w:lang w:bidi="ar"/>
              </w:rPr>
              <w:t>64GB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4.256GB M.2 NVMe SSD</w:t>
            </w:r>
            <w:r>
              <w:rPr>
                <w:rFonts w:ascii="宋体" w:eastAsia="宋体" w:hAnsi="宋体" w:cs="宋体" w:hint="eastAsia"/>
                <w:color w:val="000000"/>
                <w:kern w:val="0"/>
                <w:sz w:val="20"/>
                <w:szCs w:val="20"/>
                <w:lang w:bidi="ar"/>
              </w:rPr>
              <w:t>硬盘，支持机械硬盘拓展。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21.5</w:t>
            </w:r>
            <w:r>
              <w:rPr>
                <w:rFonts w:ascii="宋体" w:eastAsia="宋体" w:hAnsi="宋体" w:cs="宋体" w:hint="eastAsia"/>
                <w:color w:val="000000"/>
                <w:kern w:val="0"/>
                <w:sz w:val="20"/>
                <w:szCs w:val="20"/>
                <w:lang w:bidi="ar"/>
              </w:rPr>
              <w:t>寸。</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支持任意终端作为主机对整个机房的维护，同传时可在同传界面直观的显示传输状况，方便网络传输故障点定位。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支持云桌面系统恢复后，公共数据分区（</w:t>
            </w:r>
            <w:r>
              <w:rPr>
                <w:rFonts w:ascii="宋体" w:eastAsia="宋体" w:hAnsi="宋体" w:cs="宋体" w:hint="eastAsia"/>
                <w:color w:val="000000"/>
                <w:kern w:val="0"/>
                <w:sz w:val="20"/>
                <w:szCs w:val="20"/>
                <w:lang w:bidi="ar"/>
              </w:rPr>
              <w:t>D</w:t>
            </w:r>
            <w:r>
              <w:rPr>
                <w:rFonts w:ascii="宋体" w:eastAsia="宋体" w:hAnsi="宋体" w:cs="宋体" w:hint="eastAsia"/>
                <w:color w:val="000000"/>
                <w:kern w:val="0"/>
                <w:sz w:val="20"/>
                <w:szCs w:val="20"/>
                <w:lang w:bidi="ar"/>
              </w:rPr>
              <w:t>盘）的数据得到保留，不受还原影响。</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支持系统启动模式配置，可配置成开机自动启动云桌面镜像或进入云桌面系统。</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支持在云桌面中可以正常使用</w:t>
            </w:r>
            <w:r>
              <w:rPr>
                <w:rFonts w:ascii="宋体" w:eastAsia="宋体" w:hAnsi="宋体" w:cs="宋体" w:hint="eastAsia"/>
                <w:color w:val="000000"/>
                <w:kern w:val="0"/>
                <w:sz w:val="20"/>
                <w:szCs w:val="20"/>
                <w:lang w:bidi="ar"/>
              </w:rPr>
              <w:t>VMware</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android </w:t>
            </w:r>
            <w:r>
              <w:rPr>
                <w:rFonts w:ascii="宋体" w:eastAsia="宋体" w:hAnsi="宋体" w:cs="宋体" w:hint="eastAsia"/>
                <w:color w:val="000000"/>
                <w:kern w:val="0"/>
                <w:sz w:val="20"/>
                <w:szCs w:val="20"/>
                <w:lang w:bidi="ar"/>
              </w:rPr>
              <w:t>studio</w:t>
            </w:r>
            <w:r>
              <w:rPr>
                <w:rFonts w:ascii="宋体" w:eastAsia="宋体" w:hAnsi="宋体" w:cs="宋体" w:hint="eastAsia"/>
                <w:color w:val="000000"/>
                <w:kern w:val="0"/>
                <w:sz w:val="20"/>
                <w:szCs w:val="20"/>
                <w:lang w:bidi="ar"/>
              </w:rPr>
              <w:t>等需要运行虚拟机的软件。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支持高清显示，</w:t>
            </w:r>
            <w:r>
              <w:rPr>
                <w:rFonts w:ascii="宋体" w:eastAsia="宋体" w:hAnsi="宋体" w:cs="宋体" w:hint="eastAsia"/>
                <w:color w:val="000000"/>
                <w:kern w:val="0"/>
                <w:sz w:val="20"/>
                <w:szCs w:val="20"/>
                <w:lang w:bidi="ar"/>
              </w:rPr>
              <w:t>Windows</w:t>
            </w:r>
            <w:r>
              <w:rPr>
                <w:rFonts w:ascii="宋体" w:eastAsia="宋体" w:hAnsi="宋体" w:cs="宋体" w:hint="eastAsia"/>
                <w:color w:val="000000"/>
                <w:kern w:val="0"/>
                <w:sz w:val="20"/>
                <w:szCs w:val="20"/>
                <w:lang w:bidi="ar"/>
              </w:rPr>
              <w:t>、统信桌面操作系统、麒麟桌面操作系统等不同的云桌面中均支持不低于</w:t>
            </w:r>
            <w:r>
              <w:rPr>
                <w:rFonts w:ascii="宋体" w:eastAsia="宋体" w:hAnsi="宋体" w:cs="宋体" w:hint="eastAsia"/>
                <w:color w:val="000000"/>
                <w:kern w:val="0"/>
                <w:sz w:val="20"/>
                <w:szCs w:val="20"/>
                <w:lang w:bidi="ar"/>
              </w:rPr>
              <w:t>4K</w:t>
            </w:r>
            <w:r>
              <w:rPr>
                <w:rFonts w:ascii="宋体" w:eastAsia="宋体" w:hAnsi="宋体" w:cs="宋体" w:hint="eastAsia"/>
                <w:color w:val="000000"/>
                <w:kern w:val="0"/>
                <w:sz w:val="20"/>
                <w:szCs w:val="20"/>
                <w:lang w:bidi="ar"/>
              </w:rPr>
              <w:t>分辨率，不低于</w:t>
            </w:r>
            <w:r>
              <w:rPr>
                <w:rFonts w:ascii="宋体" w:eastAsia="宋体" w:hAnsi="宋体" w:cs="宋体" w:hint="eastAsia"/>
                <w:color w:val="000000"/>
                <w:kern w:val="0"/>
                <w:sz w:val="20"/>
                <w:szCs w:val="20"/>
                <w:lang w:bidi="ar"/>
              </w:rPr>
              <w:t>29</w:t>
            </w:r>
            <w:r>
              <w:rPr>
                <w:rFonts w:ascii="宋体" w:eastAsia="宋体" w:hAnsi="宋体" w:cs="宋体" w:hint="eastAsia"/>
                <w:color w:val="000000"/>
                <w:kern w:val="0"/>
                <w:sz w:val="20"/>
                <w:szCs w:val="20"/>
                <w:lang w:bidi="ar"/>
              </w:rPr>
              <w:t>帧，不低于</w:t>
            </w:r>
            <w:r>
              <w:rPr>
                <w:rFonts w:ascii="宋体" w:eastAsia="宋体" w:hAnsi="宋体" w:cs="宋体" w:hint="eastAsia"/>
                <w:color w:val="000000"/>
                <w:kern w:val="0"/>
                <w:sz w:val="20"/>
                <w:szCs w:val="20"/>
                <w:lang w:bidi="ar"/>
              </w:rPr>
              <w:t>50M</w:t>
            </w:r>
            <w:r>
              <w:rPr>
                <w:rFonts w:ascii="宋体" w:eastAsia="宋体" w:hAnsi="宋体" w:cs="宋体" w:hint="eastAsia"/>
                <w:color w:val="000000"/>
                <w:kern w:val="0"/>
                <w:sz w:val="20"/>
                <w:szCs w:val="20"/>
                <w:lang w:bidi="ar"/>
              </w:rPr>
              <w:t>码率的高清视频流畅解码播放。</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3915</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274050</w:t>
            </w:r>
          </w:p>
        </w:tc>
      </w:tr>
      <w:tr w:rsidR="00D13029">
        <w:trPr>
          <w:trHeight w:val="31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多媒体电子教室软件</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云课堂教学管理软件功能参数：</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登录方式多样性：支持账号</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密码和手机微信扫码两种登录方式。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设备管理：可实现实时监控学生机画面、以及进行统一的教学管理，文件共享和回收。</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人员管理：学校超级管理员可以添加教师和管理员的角色，添加之后管理员能够绑定设备和进行正常的授课工作，教师只能在终端应用软件进行授课操作。</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教师云空间：支持老师自定义上传、存储文件内容。</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支持上传的格式有：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文档：</w:t>
            </w:r>
            <w:r>
              <w:rPr>
                <w:rFonts w:ascii="宋体" w:eastAsia="宋体" w:hAnsi="宋体" w:cs="宋体" w:hint="eastAsia"/>
                <w:color w:val="000000"/>
                <w:kern w:val="0"/>
                <w:sz w:val="20"/>
                <w:szCs w:val="20"/>
                <w:lang w:bidi="ar"/>
              </w:rPr>
              <w:t>ppt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pptx</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word</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pdf</w:t>
            </w:r>
            <w:r>
              <w:rPr>
                <w:rFonts w:ascii="宋体" w:eastAsia="宋体" w:hAnsi="宋体" w:cs="宋体" w:hint="eastAsia"/>
                <w:color w:val="000000"/>
                <w:kern w:val="0"/>
                <w:sz w:val="20"/>
                <w:szCs w:val="20"/>
                <w:lang w:bidi="ar"/>
              </w:rPr>
              <w:t>等</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图片：</w:t>
            </w:r>
            <w:r>
              <w:rPr>
                <w:rFonts w:ascii="宋体" w:eastAsia="宋体" w:hAnsi="宋体" w:cs="宋体" w:hint="eastAsia"/>
                <w:color w:val="000000"/>
                <w:kern w:val="0"/>
                <w:sz w:val="20"/>
                <w:szCs w:val="20"/>
                <w:lang w:bidi="ar"/>
              </w:rPr>
              <w:t>bmp</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png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jpg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jpeg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gif;</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音视频：</w:t>
            </w:r>
            <w:r>
              <w:rPr>
                <w:rFonts w:ascii="宋体" w:eastAsia="宋体" w:hAnsi="宋体" w:cs="宋体" w:hint="eastAsia"/>
                <w:color w:val="000000"/>
                <w:kern w:val="0"/>
                <w:sz w:val="20"/>
                <w:szCs w:val="20"/>
                <w:lang w:bidi="ar"/>
              </w:rPr>
              <w:t>mp3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wav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ogg</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aac</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mp4</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教师广播：不需要借助任何外接设备，支持将教师机的画面以及声音广播给全班学生。</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教师广播批注：教师在屏幕广播状态下，提供授课小工具，包括提供可自由调</w:t>
            </w:r>
            <w:r>
              <w:rPr>
                <w:rFonts w:ascii="宋体" w:eastAsia="宋体" w:hAnsi="宋体" w:cs="宋体" w:hint="eastAsia"/>
                <w:color w:val="000000"/>
                <w:kern w:val="0"/>
                <w:sz w:val="20"/>
                <w:szCs w:val="20"/>
                <w:lang w:bidi="ar"/>
              </w:rPr>
              <w:t>整笔迹颜色及笔触粗细的画笔、黑板、橡皮擦、以及支持撤销和加页码，最少支持增加页数到</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页。</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手写智能识别：在批注状态下，支持将手写的字体自动识别成标准字体。</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学生演示：支持老师将指定学生的屏幕画面广播给其他所有学生，同时老师也能看到该指定学生的屏幕图像。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下发课堂活动：在开启授课时支持教师发起不低于</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种课堂活动，支持学生拖动答案进行作答，系统将自动判断是否正确。该功能为保证兼容性</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通过一套应用实现，非多个软件组合实现。</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课堂活动作答：支持学生在完成教师下发的课堂活动时，查看自己的排名、耗时以及答题情况。</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学生未进入课堂通知：支持在管理后台录入学生名单后，教师选择授课班级，学生在开课后输入个人姓名即可完成班级点名签到，当未签到人数低于</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人时会自动显示未进入课堂的学生名单。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12.</w:t>
            </w:r>
            <w:r>
              <w:rPr>
                <w:rFonts w:ascii="宋体" w:eastAsia="宋体" w:hAnsi="宋体" w:cs="宋体" w:hint="eastAsia"/>
                <w:color w:val="000000"/>
                <w:kern w:val="0"/>
                <w:sz w:val="20"/>
                <w:szCs w:val="20"/>
                <w:lang w:bidi="ar"/>
              </w:rPr>
              <w:t>切换课堂通知：当课堂通知大于或等于</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条时，支持用户手动切换查看。</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教学白板课件同步：支持同步教学白板软件的课件内容，支持按照大小、更新时间进行排序，支持按照按照文件类型进行筛选。</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t>
            </w:r>
            <w:r>
              <w:rPr>
                <w:rFonts w:ascii="宋体" w:eastAsia="宋体" w:hAnsi="宋体" w:cs="宋体" w:hint="eastAsia"/>
                <w:color w:val="000000"/>
                <w:kern w:val="0"/>
                <w:sz w:val="20"/>
                <w:szCs w:val="20"/>
                <w:lang w:bidi="ar"/>
              </w:rPr>
              <w:t>文件上传：支持上传“本地文件”到终端应用软件的</w:t>
            </w:r>
            <w:r>
              <w:rPr>
                <w:rFonts w:ascii="宋体" w:eastAsia="宋体" w:hAnsi="宋体" w:cs="宋体" w:hint="eastAsia"/>
                <w:color w:val="000000"/>
                <w:kern w:val="0"/>
                <w:sz w:val="20"/>
                <w:szCs w:val="20"/>
                <w:lang w:bidi="ar"/>
              </w:rPr>
              <w:t>教师云空间。</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文件共享：支持教师把云空间的文件批量共享给指定的多个授课班级，资料被删除后文件仍可重新下载。支持教师把已共享的资料进行取消共享。</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w:t>
            </w:r>
            <w:r>
              <w:rPr>
                <w:rFonts w:ascii="宋体" w:eastAsia="宋体" w:hAnsi="宋体" w:cs="宋体" w:hint="eastAsia"/>
                <w:color w:val="000000"/>
                <w:kern w:val="0"/>
                <w:sz w:val="20"/>
                <w:szCs w:val="20"/>
                <w:lang w:bidi="ar"/>
              </w:rPr>
              <w:t>授课班级状态：当作业空间存在多个班级的时候，支持显示当前正在授课班级。</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w:t>
            </w:r>
            <w:r>
              <w:rPr>
                <w:rFonts w:ascii="宋体" w:eastAsia="宋体" w:hAnsi="宋体" w:cs="宋体" w:hint="eastAsia"/>
                <w:color w:val="000000"/>
                <w:kern w:val="0"/>
                <w:sz w:val="20"/>
                <w:szCs w:val="20"/>
                <w:lang w:bidi="ar"/>
              </w:rPr>
              <w:t>文件查看：当授课的时候开启需输入姓名进入课堂功能时，系统支持按照班级学生的姓名归档查看学生提交的作业文件。</w:t>
            </w:r>
          </w:p>
          <w:p w:rsidR="00D13029" w:rsidRDefault="00D13029">
            <w:pPr>
              <w:widowControl/>
              <w:jc w:val="left"/>
              <w:textAlignment w:val="center"/>
              <w:rPr>
                <w:rFonts w:ascii="宋体" w:eastAsia="宋体" w:hAnsi="宋体" w:cs="宋体"/>
                <w:color w:val="000000"/>
                <w:kern w:val="0"/>
                <w:sz w:val="20"/>
                <w:szCs w:val="20"/>
                <w:lang w:bidi="ar"/>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100800</w:t>
            </w:r>
          </w:p>
        </w:tc>
      </w:tr>
      <w:tr w:rsidR="00D13029">
        <w:trPr>
          <w:trHeight w:val="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云桌面教师系统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1.Intel</w:t>
            </w:r>
            <w:r>
              <w:rPr>
                <w:rFonts w:ascii="宋体" w:eastAsia="宋体" w:hAnsi="宋体" w:cs="宋体" w:hint="eastAsia"/>
                <w:color w:val="000000"/>
                <w:kern w:val="0"/>
                <w:sz w:val="20"/>
                <w:szCs w:val="20"/>
                <w:lang w:bidi="ar"/>
              </w:rPr>
              <w:t>十二代</w:t>
            </w:r>
            <w:r>
              <w:rPr>
                <w:rFonts w:ascii="宋体" w:eastAsia="宋体" w:hAnsi="宋体" w:cs="宋体" w:hint="eastAsia"/>
                <w:color w:val="000000"/>
                <w:kern w:val="0"/>
                <w:sz w:val="20"/>
                <w:szCs w:val="20"/>
                <w:lang w:bidi="ar"/>
              </w:rPr>
              <w:t> Core i5</w:t>
            </w:r>
            <w:r>
              <w:rPr>
                <w:rFonts w:ascii="宋体" w:eastAsia="宋体" w:hAnsi="宋体" w:cs="宋体" w:hint="eastAsia"/>
                <w:color w:val="000000"/>
                <w:kern w:val="0"/>
                <w:sz w:val="20"/>
                <w:szCs w:val="20"/>
                <w:lang w:bidi="ar"/>
              </w:rPr>
              <w:t>处理器或以上，主频≥</w:t>
            </w:r>
            <w:r>
              <w:rPr>
                <w:rFonts w:ascii="宋体" w:eastAsia="宋体" w:hAnsi="宋体" w:cs="宋体" w:hint="eastAsia"/>
                <w:color w:val="000000"/>
                <w:kern w:val="0"/>
                <w:sz w:val="20"/>
                <w:szCs w:val="20"/>
                <w:lang w:bidi="ar"/>
              </w:rPr>
              <w:t xml:space="preserve">2.0GHz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核处理器</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线程，三级缓存≥</w:t>
            </w:r>
            <w:r>
              <w:rPr>
                <w:rFonts w:ascii="宋体" w:eastAsia="宋体" w:hAnsi="宋体" w:cs="宋体" w:hint="eastAsia"/>
                <w:color w:val="000000"/>
                <w:kern w:val="0"/>
                <w:sz w:val="20"/>
                <w:szCs w:val="20"/>
                <w:lang w:bidi="ar"/>
              </w:rPr>
              <w:t>12MB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48</w:t>
            </w:r>
            <w:r>
              <w:rPr>
                <w:rFonts w:ascii="宋体" w:eastAsia="宋体" w:hAnsi="宋体" w:cs="宋体" w:hint="eastAsia"/>
                <w:color w:val="000000"/>
                <w:kern w:val="0"/>
                <w:sz w:val="20"/>
                <w:szCs w:val="20"/>
                <w:lang w:bidi="ar"/>
              </w:rPr>
              <w:t>个图形处理单元，最大频率≥</w:t>
            </w:r>
            <w:r>
              <w:rPr>
                <w:rFonts w:ascii="宋体" w:eastAsia="宋体" w:hAnsi="宋体" w:cs="宋体" w:hint="eastAsia"/>
                <w:color w:val="000000"/>
                <w:kern w:val="0"/>
                <w:sz w:val="20"/>
                <w:szCs w:val="20"/>
                <w:lang w:bidi="ar"/>
              </w:rPr>
              <w:t>1.2GHz</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 16GB</w:t>
            </w:r>
            <w:r>
              <w:rPr>
                <w:rFonts w:ascii="宋体" w:eastAsia="宋体" w:hAnsi="宋体" w:cs="宋体" w:hint="eastAsia"/>
                <w:color w:val="000000"/>
                <w:kern w:val="0"/>
                <w:sz w:val="20"/>
                <w:szCs w:val="20"/>
                <w:lang w:bidi="ar"/>
              </w:rPr>
              <w:t>内存或以上。最大可支持拓展</w:t>
            </w:r>
            <w:r>
              <w:rPr>
                <w:rFonts w:ascii="宋体" w:eastAsia="宋体" w:hAnsi="宋体" w:cs="宋体" w:hint="eastAsia"/>
                <w:color w:val="000000"/>
                <w:kern w:val="0"/>
                <w:sz w:val="20"/>
                <w:szCs w:val="20"/>
                <w:lang w:bidi="ar"/>
              </w:rPr>
              <w:t>64GB</w:t>
            </w:r>
            <w:r>
              <w:rPr>
                <w:rFonts w:ascii="宋体" w:eastAsia="宋体" w:hAnsi="宋体" w:cs="宋体" w:hint="eastAsia"/>
                <w:color w:val="000000"/>
                <w:kern w:val="0"/>
                <w:sz w:val="20"/>
                <w:szCs w:val="20"/>
                <w:lang w:bidi="ar"/>
              </w:rPr>
              <w:t>。</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512GB M.2 NVMe SSD</w:t>
            </w:r>
            <w:r>
              <w:rPr>
                <w:rFonts w:ascii="宋体" w:eastAsia="宋体" w:hAnsi="宋体" w:cs="宋体" w:hint="eastAsia"/>
                <w:color w:val="000000"/>
                <w:kern w:val="0"/>
                <w:sz w:val="20"/>
                <w:szCs w:val="20"/>
                <w:lang w:bidi="ar"/>
              </w:rPr>
              <w:t>硬盘，支持机械硬盘拓展。</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音频输出接口采用四段式接口，兼容单耳机输出和耳机、麦克风二合一。</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23.8</w:t>
            </w:r>
            <w:r>
              <w:rPr>
                <w:rFonts w:ascii="宋体" w:eastAsia="宋体" w:hAnsi="宋体" w:cs="宋体" w:hint="eastAsia"/>
                <w:color w:val="000000"/>
                <w:kern w:val="0"/>
                <w:sz w:val="20"/>
                <w:szCs w:val="20"/>
                <w:lang w:bidi="ar"/>
              </w:rPr>
              <w:t>英寸。</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支持分组管理，按照楼栋、楼层、教室、小组等范围进行分组划分管理，支持在组中添加不同型号，支持添加不同的云桌面镜像，统一管理多台终端；同时能够实现对独立分组中的学生系统、教师系统分别进行配置和管理。</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支持日志信息管理，对系统、镜像等操作信息进行汇总，方便对常见问题的判断追查；支持保留桌面下发记录，包括终端名称，镜像名称，状态等信息。</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支持访客桌面和登录桌面两种使用方式，访客桌面开机无需账号直接进入桌面；登录桌面开机须输入账号密码进入桌面；管理台可控制允许进入的桌面类型，包括仅使用访客桌面，仅使用登录桌面，混合登录三种方式；。</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支持自定义角色组，针对角色可设置功能权限；支持自定义角色的管理范围。</w:t>
            </w:r>
          </w:p>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支持同一分组中的不同设备，分别设置不同的登录模式和还原策略</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4455</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4455</w:t>
            </w:r>
          </w:p>
        </w:tc>
      </w:tr>
      <w:tr w:rsidR="00D13029">
        <w:trPr>
          <w:trHeight w:val="525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英语听说智能教学系统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一、备课教学</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支持课前备课。▲</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支持创建、编辑备课包，可以按照课堂教学内容调整备课包资源顺序。（需提供系统截图为佐证材料）</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支持各类教学资源，同步教材单元课程。</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支持新中考英语听说考试专项课程，不区分教材版本同步教学大纲的主题课程。二、随堂测试</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支持教师创建随堂测试和多种题型的智能评测，测试后自动生成测试结果，如：班级报告和个人报告。▲</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支持自动设置测试时长，能够监控测试进度，包括进行中、已结束、未连接人数。</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支持自动记录和保存测试历史，查看历史测试报告。（需提供系统</w:t>
            </w:r>
            <w:r>
              <w:rPr>
                <w:rFonts w:ascii="宋体" w:eastAsia="宋体" w:hAnsi="宋体" w:cs="宋体" w:hint="eastAsia"/>
                <w:color w:val="000000"/>
                <w:kern w:val="0"/>
                <w:sz w:val="20"/>
                <w:szCs w:val="20"/>
                <w:lang w:bidi="ar"/>
              </w:rPr>
              <w:t>截图为佐证材料）三、考练讲评</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支持同步课后练习和模拟考试的班级报告和个人报告，进行课上讲评。</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支持老师一键帮助全班学生打开本讲评练习任务相应的个人报告。四、课后练习</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支持学生端在语音室或学生计算机接收并完成课后练习。</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支持学生在课后练习预设的时间范围内反复练习。</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支持自动生成练习报告。五、自主学习</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支持学生课后在语音室或学生计算机上选择不同题型进行自主学习。</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支持简单、一般、困难三种难度的自主学习内容。</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支持反复学习和智能评测。</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六、班级练习报告</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支持练习结束后，教师端实时生成班级报告含成</w:t>
            </w:r>
            <w:r>
              <w:rPr>
                <w:rFonts w:ascii="宋体" w:eastAsia="宋体" w:hAnsi="宋体" w:cs="宋体" w:hint="eastAsia"/>
                <w:color w:val="000000"/>
                <w:kern w:val="0"/>
                <w:sz w:val="20"/>
                <w:szCs w:val="20"/>
                <w:lang w:bidi="ar"/>
              </w:rPr>
              <w:t>绩分析。查看班级成绩单，可按照得分从高到低进行排序。</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支持统计班级整体练习情况，包括完成人数、优秀率、最高分最低分、平均分等；支持查看每个分数段的人数占比，以及学生名单。</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支持查看每题的班级平均分，对于多题的班级报告可以按照得分进行逆排序，优先将得分低的题目排在前面进行讲解。</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支持展示朗读类高频失分词，并统计听力类每个小题的正确人数以及学生名单，显示参考答案。可以查看听力原文、播放听力原音，任意调整播放进度，提供参考答案。</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支持查看个人报告，导出</w:t>
            </w:r>
            <w:r>
              <w:rPr>
                <w:rFonts w:ascii="宋体" w:eastAsia="宋体" w:hAnsi="宋体" w:cs="宋体" w:hint="eastAsia"/>
                <w:color w:val="000000"/>
                <w:kern w:val="0"/>
                <w:sz w:val="20"/>
                <w:szCs w:val="20"/>
                <w:lang w:bidi="ar"/>
              </w:rPr>
              <w:t>excel</w:t>
            </w:r>
            <w:r>
              <w:rPr>
                <w:rFonts w:ascii="宋体" w:eastAsia="宋体" w:hAnsi="宋体" w:cs="宋体" w:hint="eastAsia"/>
                <w:color w:val="000000"/>
                <w:kern w:val="0"/>
                <w:sz w:val="20"/>
                <w:szCs w:val="20"/>
                <w:lang w:bidi="ar"/>
              </w:rPr>
              <w:t>表格练习报告。七、个人练习报告</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支持学生端</w:t>
            </w:r>
            <w:r>
              <w:rPr>
                <w:rFonts w:ascii="宋体" w:eastAsia="宋体" w:hAnsi="宋体" w:cs="宋体" w:hint="eastAsia"/>
                <w:color w:val="000000"/>
                <w:kern w:val="0"/>
                <w:sz w:val="20"/>
                <w:szCs w:val="20"/>
                <w:lang w:bidi="ar"/>
              </w:rPr>
              <w:t>实时生成练习个人报告。</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支持按得分进行逆序排序（优先将得分低的题目排在前面）。</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支持朗读类提供流畅度、完整度、发音准确度</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种维度评分，标记单词发音优、中、差、未读情况。</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查看单词详情，包括英美发音、释义、中英例句；回放个人录音等。支持听力类自动评分、表述类和情景类作答得分，判断作答结果，提供听力原文，播放听力原音，回放个人录音，任意拖动调整播放进度，查看参考答案。相关证书需提供有效期内的英语听说智能教学系统软件著作权登记证书复印件。</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标准机房</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年</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72000</w:t>
            </w:r>
          </w:p>
        </w:tc>
      </w:tr>
      <w:tr w:rsidR="00D13029">
        <w:trPr>
          <w:trHeight w:val="156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听说考试专用耳机</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外观形态：包耳式，物理降噪，头梁可调节，适合不同头型学生佩戴。</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音量调节：具备音量自适应调节功能，无音量调节按钮，防止因误触碰影响教学及考试。</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拾音要求：麦克风具备定向拾音功能，确保拾音质量。</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放音要求：需采用</w:t>
            </w:r>
            <w:r>
              <w:rPr>
                <w:rFonts w:ascii="宋体" w:eastAsia="宋体" w:hAnsi="宋体" w:cs="宋体" w:hint="eastAsia"/>
                <w:color w:val="000000"/>
                <w:kern w:val="0"/>
                <w:sz w:val="20"/>
                <w:szCs w:val="20"/>
                <w:lang w:bidi="ar"/>
              </w:rPr>
              <w:t>USB</w:t>
            </w:r>
            <w:r>
              <w:rPr>
                <w:rFonts w:ascii="宋体" w:eastAsia="宋体" w:hAnsi="宋体" w:cs="宋体" w:hint="eastAsia"/>
                <w:color w:val="000000"/>
                <w:kern w:val="0"/>
                <w:sz w:val="20"/>
                <w:szCs w:val="20"/>
                <w:lang w:bidi="ar"/>
              </w:rPr>
              <w:t>接口并内置声卡，确保音频播放质量。</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数据要求：耳机外壳需具有唯一编号；芯片内置耳机编号，且与外壳编号对应；编号信息可被程序识别，可用于追溯考生录音来源。</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扩展要求：需提供可编程接口</w:t>
            </w:r>
            <w:r>
              <w:rPr>
                <w:rFonts w:ascii="宋体" w:eastAsia="宋体" w:hAnsi="宋体" w:cs="宋体" w:hint="eastAsia"/>
                <w:color w:val="000000"/>
                <w:kern w:val="0"/>
                <w:sz w:val="20"/>
                <w:szCs w:val="20"/>
                <w:lang w:bidi="ar"/>
              </w:rPr>
              <w:t>(SDK)</w:t>
            </w:r>
            <w:r>
              <w:rPr>
                <w:rFonts w:ascii="宋体" w:eastAsia="宋体" w:hAnsi="宋体" w:cs="宋体" w:hint="eastAsia"/>
                <w:color w:val="000000"/>
                <w:kern w:val="0"/>
                <w:sz w:val="20"/>
                <w:szCs w:val="20"/>
                <w:lang w:bidi="ar"/>
              </w:rPr>
              <w:t>，可对耳机唯一编号进行管理；耳麦可与考试系统进行通讯。</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441</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30870</w:t>
            </w:r>
          </w:p>
        </w:tc>
      </w:tr>
      <w:tr w:rsidR="00D13029">
        <w:trPr>
          <w:trHeight w:val="443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7</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模考试卷</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一、模拟考试资源</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需提供与正式考试结构、难度等一致的备考训练冲刺卷和预测卷，不少于</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套；后续每年更新</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套考前冲刺卷。</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需提供匹配学期分教学阶段的练习试卷，试题内容需覆盖期中、期末所学的主要内容，每学期每年级提供期中、期末各</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套试卷，合计</w:t>
            </w: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套；后续每年按照学期各更新</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套，合计年更新</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需提供与匹配当地教材单元的主题和知识点的单元测试卷，检测单元的学习效果，诊断教学中出现的问题，每个单元</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套单元卷。后续根据教材改版情况进行内容更新。</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模拟试卷的录音材料需全部由英、美</w:t>
            </w:r>
            <w:r>
              <w:rPr>
                <w:rFonts w:ascii="宋体" w:eastAsia="宋体" w:hAnsi="宋体" w:cs="宋体" w:hint="eastAsia"/>
                <w:color w:val="000000"/>
                <w:kern w:val="0"/>
                <w:sz w:val="20"/>
                <w:szCs w:val="20"/>
                <w:lang w:bidi="ar"/>
              </w:rPr>
              <w:t>籍母语人士录制，语音地道纯正、发音清晰标准、语速适中，以供学生在听力训练之余进行模仿练习，提高英语口语能力；</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二、考试管理客户端</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支持考试任务下载、考试试卷下载。</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支持启动监考机开始模拟测试。</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支持考试结束后，答卷包完整性校验，上传考试状态数据和答卷包，将数据传到服务器进行评测。三、监考程序</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支持考试过程监控，包括开始考试、开始试音、结束考试。</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支持收集学生答卷包。</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支持答题同步，学生完成同一题目后方可进入下一题目，避免多套试卷、硬件设备故障、网络中断、导致考试不同步。▲</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支持监考机考试中发生</w:t>
            </w:r>
            <w:r>
              <w:rPr>
                <w:rFonts w:ascii="宋体" w:eastAsia="宋体" w:hAnsi="宋体" w:cs="宋体" w:hint="eastAsia"/>
                <w:color w:val="000000"/>
                <w:kern w:val="0"/>
                <w:sz w:val="20"/>
                <w:szCs w:val="20"/>
                <w:lang w:bidi="ar"/>
              </w:rPr>
              <w:t>断电、死机等考试异常，服务重启后自动恢复本场考试状态；支持网络不稳定的情况下继续考试。（需提供系统截图为佐证材料）</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支持自动检测学生语音质量，及时发现答题不合格的学生，提示重考。</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支持监考机输入学生座位号快速调整学生考试座位号。四、考试程序</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支持与新中考试题流程、界面一致，包括答题时间、语音播放次数限制。</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支持学生按照考试流程、指令完成考试。</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支持学生答题数据打包，传到监考机。</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支持多种保障安全策略。</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支持相邻的学生试卷不同。</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支持同一套试卷小题乱序、选项乱序。五、相关证书</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需提供有效期内</w:t>
            </w:r>
            <w:r>
              <w:rPr>
                <w:rFonts w:ascii="宋体" w:eastAsia="宋体" w:hAnsi="宋体" w:cs="宋体" w:hint="eastAsia"/>
                <w:color w:val="000000"/>
                <w:kern w:val="0"/>
                <w:sz w:val="20"/>
                <w:szCs w:val="20"/>
                <w:lang w:bidi="ar"/>
              </w:rPr>
              <w:t>的英语听说模拟测试系统软件著作权登记证书复印件。</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标准机房</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年</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172800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172800</w:t>
            </w:r>
          </w:p>
        </w:tc>
      </w:tr>
      <w:tr w:rsidR="00D13029">
        <w:trPr>
          <w:trHeight w:val="18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教学资源</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一、互动教学资源</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需提供与单元内容同步的巩固练习题，每单元不少于</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题，须包含不同类型的听说活动，如朗读、听力、情景问答、表述，帮助教师丰富课堂教学，提升学生的语言综合运用能力；后续每学期根据教材更新或者改版进行内容更新。</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需提供匹配本地听说考试题型的专项练习题，每个年级每个题型不少于</w:t>
            </w:r>
            <w:r>
              <w:rPr>
                <w:rFonts w:ascii="宋体" w:eastAsia="宋体" w:hAnsi="宋体" w:cs="宋体" w:hint="eastAsia"/>
                <w:color w:val="000000"/>
                <w:kern w:val="0"/>
                <w:sz w:val="20"/>
                <w:szCs w:val="20"/>
                <w:lang w:bidi="ar"/>
              </w:rPr>
              <w:t>20</w:t>
            </w:r>
            <w:r>
              <w:rPr>
                <w:rFonts w:ascii="宋体" w:eastAsia="宋体" w:hAnsi="宋体" w:cs="宋体" w:hint="eastAsia"/>
                <w:color w:val="000000"/>
                <w:kern w:val="0"/>
                <w:sz w:val="20"/>
                <w:szCs w:val="20"/>
                <w:lang w:bidi="ar"/>
              </w:rPr>
              <w:t>题，需覆盖全部考试题型，并提供明确难度分层，帮助师生熟悉考试题型；后续每年按照每个年级每个题型不少于</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题进行更新。</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需提供以课标三大主题群为依据的主题系列资源，不少于</w:t>
            </w:r>
            <w:r>
              <w:rPr>
                <w:rFonts w:ascii="宋体" w:eastAsia="宋体" w:hAnsi="宋体" w:cs="宋体" w:hint="eastAsia"/>
                <w:color w:val="000000"/>
                <w:kern w:val="0"/>
                <w:sz w:val="20"/>
                <w:szCs w:val="20"/>
                <w:lang w:bidi="ar"/>
              </w:rPr>
              <w:t>60</w:t>
            </w:r>
            <w:r>
              <w:rPr>
                <w:rFonts w:ascii="宋体" w:eastAsia="宋体" w:hAnsi="宋体" w:cs="宋体" w:hint="eastAsia"/>
                <w:color w:val="000000"/>
                <w:kern w:val="0"/>
                <w:sz w:val="20"/>
                <w:szCs w:val="20"/>
                <w:lang w:bidi="ar"/>
              </w:rPr>
              <w:t>个主题，以不同语篇和活动类型为依托，帮助学生积累相关主题的词汇，表达和信息，实现以主题为维度的输入和输出能力的强化；</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标准机房</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年</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172800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172800</w:t>
            </w:r>
          </w:p>
        </w:tc>
      </w:tr>
      <w:tr w:rsidR="00D13029">
        <w:trPr>
          <w:trHeight w:val="5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交换机</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w:t>
            </w:r>
            <w:r>
              <w:rPr>
                <w:rFonts w:ascii="宋体" w:eastAsia="宋体" w:hAnsi="宋体" w:cs="宋体" w:hint="eastAsia"/>
                <w:color w:val="000000"/>
                <w:kern w:val="0"/>
                <w:sz w:val="20"/>
                <w:szCs w:val="20"/>
                <w:lang w:bidi="ar"/>
              </w:rPr>
              <w:t>个</w:t>
            </w:r>
            <w:r>
              <w:rPr>
                <w:rFonts w:ascii="宋体" w:eastAsia="宋体" w:hAnsi="宋体" w:cs="宋体" w:hint="eastAsia"/>
                <w:color w:val="000000"/>
                <w:kern w:val="0"/>
                <w:sz w:val="20"/>
                <w:szCs w:val="20"/>
                <w:lang w:bidi="ar"/>
              </w:rPr>
              <w:t>10/100/1000Mbps</w:t>
            </w:r>
            <w:r>
              <w:rPr>
                <w:rFonts w:ascii="宋体" w:eastAsia="宋体" w:hAnsi="宋体" w:cs="宋体" w:hint="eastAsia"/>
                <w:color w:val="000000"/>
                <w:kern w:val="0"/>
                <w:sz w:val="20"/>
                <w:szCs w:val="20"/>
                <w:lang w:bidi="ar"/>
              </w:rPr>
              <w:t>的千兆级端口网络标准：</w:t>
            </w:r>
            <w:r>
              <w:rPr>
                <w:rFonts w:ascii="宋体" w:eastAsia="宋体" w:hAnsi="宋体" w:cs="宋体" w:hint="eastAsia"/>
                <w:color w:val="000000"/>
                <w:kern w:val="0"/>
                <w:sz w:val="20"/>
                <w:szCs w:val="20"/>
                <w:lang w:bidi="ar"/>
              </w:rPr>
              <w:t xml:space="preserve">IEEE </w:t>
            </w:r>
            <w:r>
              <w:rPr>
                <w:rFonts w:ascii="宋体" w:eastAsia="宋体" w:hAnsi="宋体" w:cs="宋体" w:hint="eastAsia"/>
                <w:color w:val="000000"/>
                <w:kern w:val="0"/>
                <w:sz w:val="20"/>
                <w:szCs w:val="20"/>
                <w:lang w:bidi="ar"/>
              </w:rPr>
              <w:t>802.3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802.3u</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802.3ab</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IEEE 802.3x</w:t>
            </w:r>
            <w:r>
              <w:rPr>
                <w:rFonts w:ascii="宋体" w:eastAsia="宋体" w:hAnsi="宋体" w:cs="宋体" w:hint="eastAsia"/>
                <w:color w:val="000000"/>
                <w:kern w:val="0"/>
                <w:sz w:val="20"/>
                <w:szCs w:val="20"/>
                <w:lang w:bidi="ar"/>
              </w:rPr>
              <w:t>。背板带宽：</w:t>
            </w:r>
            <w:r>
              <w:rPr>
                <w:rFonts w:ascii="宋体" w:eastAsia="宋体" w:hAnsi="宋体" w:cs="宋体" w:hint="eastAsia"/>
                <w:color w:val="000000"/>
                <w:kern w:val="0"/>
                <w:sz w:val="20"/>
                <w:szCs w:val="20"/>
                <w:lang w:bidi="ar"/>
              </w:rPr>
              <w:t>48Gbps MAC</w:t>
            </w:r>
            <w:r>
              <w:rPr>
                <w:rFonts w:ascii="宋体" w:eastAsia="宋体" w:hAnsi="宋体" w:cs="宋体" w:hint="eastAsia"/>
                <w:color w:val="000000"/>
                <w:kern w:val="0"/>
                <w:sz w:val="20"/>
                <w:szCs w:val="20"/>
                <w:lang w:bidi="ar"/>
              </w:rPr>
              <w:t>地址表：</w:t>
            </w:r>
            <w:r>
              <w:rPr>
                <w:rFonts w:ascii="宋体" w:eastAsia="宋体" w:hAnsi="宋体" w:cs="宋体" w:hint="eastAsia"/>
                <w:color w:val="000000"/>
                <w:kern w:val="0"/>
                <w:sz w:val="20"/>
                <w:szCs w:val="20"/>
                <w:lang w:bidi="ar"/>
              </w:rPr>
              <w:t>8K</w:t>
            </w:r>
            <w:r>
              <w:rPr>
                <w:rFonts w:ascii="宋体" w:eastAsia="宋体" w:hAnsi="宋体" w:cs="宋体" w:hint="eastAsia"/>
                <w:color w:val="000000"/>
                <w:kern w:val="0"/>
                <w:sz w:val="20"/>
                <w:szCs w:val="20"/>
                <w:lang w:bidi="ar"/>
              </w:rPr>
              <w:t>。全国联保</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年</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2430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7290</w:t>
            </w:r>
          </w:p>
        </w:tc>
      </w:tr>
      <w:tr w:rsidR="00D13029">
        <w:trPr>
          <w:trHeight w:val="33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color w:val="000000"/>
                <w:kern w:val="0"/>
                <w:sz w:val="20"/>
                <w:szCs w:val="20"/>
                <w:lang w:bidi="ar"/>
              </w:rPr>
              <w:t>10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防静电地板</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国标型。优质合金冷轧钢板，经拉伸后点焊成形。外表经磷化后进行静电喷塑处理，内腔填充水泥，上表面粘贴高耐磨防火高压层板（</w:t>
            </w:r>
            <w:r>
              <w:rPr>
                <w:rFonts w:ascii="宋体" w:eastAsia="宋体" w:hAnsi="宋体" w:cs="宋体" w:hint="eastAsia"/>
                <w:color w:val="000000"/>
                <w:kern w:val="0"/>
                <w:sz w:val="20"/>
                <w:szCs w:val="20"/>
                <w:lang w:bidi="ar"/>
              </w:rPr>
              <w:t>HPL</w:t>
            </w:r>
            <w:r>
              <w:rPr>
                <w:rFonts w:ascii="宋体" w:eastAsia="宋体" w:hAnsi="宋体" w:cs="宋体" w:hint="eastAsia"/>
                <w:color w:val="000000"/>
                <w:kern w:val="0"/>
                <w:sz w:val="20"/>
                <w:szCs w:val="20"/>
                <w:lang w:bidi="ar"/>
              </w:rPr>
              <w:t>）或（</w:t>
            </w:r>
            <w:r>
              <w:rPr>
                <w:rFonts w:ascii="宋体" w:eastAsia="宋体" w:hAnsi="宋体" w:cs="宋体" w:hint="eastAsia"/>
                <w:color w:val="000000"/>
                <w:kern w:val="0"/>
                <w:sz w:val="20"/>
                <w:szCs w:val="20"/>
                <w:lang w:bidi="ar"/>
              </w:rPr>
              <w:t>PVC</w:t>
            </w:r>
            <w:r>
              <w:rPr>
                <w:rFonts w:ascii="宋体" w:eastAsia="宋体" w:hAnsi="宋体" w:cs="宋体" w:hint="eastAsia"/>
                <w:color w:val="000000"/>
                <w:kern w:val="0"/>
                <w:sz w:val="20"/>
                <w:szCs w:val="20"/>
                <w:lang w:bidi="ar"/>
              </w:rPr>
              <w:t>）板。由地板、横梁、支座组成，横梁、支座等材料厚度≥</w:t>
            </w:r>
            <w:r>
              <w:rPr>
                <w:rFonts w:ascii="宋体" w:eastAsia="宋体" w:hAnsi="宋体" w:cs="宋体" w:hint="eastAsia"/>
                <w:color w:val="000000"/>
                <w:kern w:val="0"/>
                <w:sz w:val="20"/>
                <w:szCs w:val="20"/>
                <w:lang w:bidi="ar"/>
              </w:rPr>
              <w:t>1mm</w:t>
            </w:r>
            <w:r>
              <w:rPr>
                <w:rFonts w:ascii="宋体" w:eastAsia="宋体" w:hAnsi="宋体" w:cs="宋体" w:hint="eastAsia"/>
                <w:color w:val="000000"/>
                <w:kern w:val="0"/>
                <w:sz w:val="20"/>
                <w:szCs w:val="20"/>
                <w:lang w:bidi="ar"/>
              </w:rPr>
              <w:t>。集中载荷≥</w:t>
            </w:r>
            <w:r>
              <w:rPr>
                <w:rFonts w:ascii="宋体" w:eastAsia="宋体" w:hAnsi="宋体" w:cs="宋体" w:hint="eastAsia"/>
                <w:color w:val="000000"/>
                <w:kern w:val="0"/>
                <w:sz w:val="20"/>
                <w:szCs w:val="20"/>
                <w:lang w:bidi="ar"/>
              </w:rPr>
              <w:t>300 Kg</w:t>
            </w:r>
            <w:r>
              <w:rPr>
                <w:rFonts w:ascii="宋体" w:eastAsia="宋体" w:hAnsi="宋体" w:cs="宋体" w:hint="eastAsia"/>
                <w:color w:val="000000"/>
                <w:kern w:val="0"/>
                <w:sz w:val="20"/>
                <w:szCs w:val="20"/>
                <w:lang w:bidi="ar"/>
              </w:rPr>
              <w:t>，均布载荷≥</w:t>
            </w:r>
            <w:r>
              <w:rPr>
                <w:rFonts w:ascii="宋体" w:eastAsia="宋体" w:hAnsi="宋体" w:cs="宋体" w:hint="eastAsia"/>
                <w:color w:val="000000"/>
                <w:kern w:val="0"/>
                <w:sz w:val="20"/>
                <w:szCs w:val="20"/>
                <w:lang w:bidi="ar"/>
              </w:rPr>
              <w:t xml:space="preserve">12500 </w:t>
            </w:r>
            <w:r>
              <w:rPr>
                <w:rFonts w:ascii="宋体" w:eastAsia="宋体" w:hAnsi="宋体" w:cs="宋体" w:hint="eastAsia"/>
                <w:color w:val="000000"/>
                <w:kern w:val="0"/>
                <w:sz w:val="20"/>
                <w:szCs w:val="20"/>
                <w:lang w:bidi="ar"/>
              </w:rPr>
              <w:t>N/</w:t>
            </w:r>
            <w:r>
              <w:rPr>
                <w:rFonts w:ascii="宋体" w:eastAsia="宋体" w:hAnsi="宋体" w:cs="宋体" w:hint="eastAsia"/>
                <w:color w:val="000000"/>
                <w:kern w:val="0"/>
                <w:sz w:val="20"/>
                <w:szCs w:val="20"/>
                <w:lang w:bidi="ar"/>
              </w:rPr>
              <w:t>平方米。提供高承载防静电工作面和下部铺设各种线路的空间。横梁和自身高度可调的支座用螺钉连接成稳固的下部支承系统，地</w:t>
            </w:r>
            <w:r>
              <w:rPr>
                <w:rFonts w:ascii="宋体" w:eastAsia="宋体" w:hAnsi="宋体" w:cs="宋体" w:hint="eastAsia"/>
                <w:color w:val="000000"/>
                <w:kern w:val="0"/>
                <w:sz w:val="20"/>
                <w:szCs w:val="20"/>
                <w:lang w:bidi="ar"/>
              </w:rPr>
              <w:lastRenderedPageBreak/>
              <w:t>板镶嵌如横梁围成的方格内。</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平方</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39600</w:t>
            </w:r>
          </w:p>
        </w:tc>
      </w:tr>
      <w:tr w:rsidR="00D13029">
        <w:trPr>
          <w:trHeight w:val="280"/>
        </w:trPr>
        <w:tc>
          <w:tcPr>
            <w:tcW w:w="46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普通教室</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center"/>
              <w:rPr>
                <w:rFonts w:ascii="宋体" w:eastAsia="宋体" w:hAnsi="宋体" w:cs="宋体"/>
                <w:color w:val="000000"/>
                <w:sz w:val="20"/>
                <w:szCs w:val="20"/>
              </w:rPr>
            </w:pPr>
          </w:p>
        </w:tc>
      </w:tr>
      <w:tr w:rsidR="00D13029">
        <w:trPr>
          <w:trHeight w:val="18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饮水机</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）电源：</w:t>
            </w:r>
            <w:r>
              <w:rPr>
                <w:rFonts w:ascii="宋体" w:eastAsia="宋体" w:hAnsi="宋体" w:cs="宋体" w:hint="eastAsia"/>
                <w:color w:val="000000"/>
                <w:kern w:val="0"/>
                <w:sz w:val="20"/>
                <w:szCs w:val="20"/>
                <w:lang w:bidi="ar"/>
              </w:rPr>
              <w:t>380V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）功率≥</w:t>
            </w:r>
            <w:r>
              <w:rPr>
                <w:rFonts w:ascii="宋体" w:eastAsia="宋体" w:hAnsi="宋体" w:cs="宋体" w:hint="eastAsia"/>
                <w:color w:val="000000"/>
                <w:kern w:val="0"/>
                <w:sz w:val="20"/>
                <w:szCs w:val="20"/>
                <w:lang w:bidi="ar"/>
              </w:rPr>
              <w:t>6Kw</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）水胆容量≥</w:t>
            </w:r>
            <w:r>
              <w:rPr>
                <w:rFonts w:ascii="宋体" w:eastAsia="宋体" w:hAnsi="宋体" w:cs="宋体" w:hint="eastAsia"/>
                <w:color w:val="000000"/>
                <w:kern w:val="0"/>
                <w:sz w:val="20"/>
                <w:szCs w:val="20"/>
                <w:lang w:bidi="ar"/>
              </w:rPr>
              <w:t>35L</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）产水量：</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开水</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温开水，开水</w:t>
            </w:r>
            <w:r>
              <w:rPr>
                <w:rFonts w:ascii="宋体" w:eastAsia="宋体" w:hAnsi="宋体" w:cs="宋体" w:hint="eastAsia"/>
                <w:color w:val="000000"/>
                <w:kern w:val="0"/>
                <w:sz w:val="20"/>
                <w:szCs w:val="20"/>
                <w:lang w:bidi="ar"/>
              </w:rPr>
              <w:t>60L/H</w:t>
            </w:r>
            <w:r>
              <w:rPr>
                <w:rFonts w:ascii="宋体" w:eastAsia="宋体" w:hAnsi="宋体" w:cs="宋体" w:hint="eastAsia"/>
                <w:color w:val="000000"/>
                <w:kern w:val="0"/>
                <w:sz w:val="20"/>
                <w:szCs w:val="20"/>
                <w:lang w:bidi="ar"/>
              </w:rPr>
              <w:t>；温开水</w:t>
            </w:r>
            <w:r>
              <w:rPr>
                <w:rFonts w:ascii="宋体" w:eastAsia="宋体" w:hAnsi="宋体" w:cs="宋体" w:hint="eastAsia"/>
                <w:color w:val="000000"/>
                <w:kern w:val="0"/>
                <w:sz w:val="20"/>
                <w:szCs w:val="20"/>
                <w:lang w:bidi="ar"/>
              </w:rPr>
              <w:t>80L/H</w:t>
            </w:r>
            <w:r>
              <w:rPr>
                <w:rFonts w:ascii="宋体" w:eastAsia="宋体" w:hAnsi="宋体" w:cs="宋体" w:hint="eastAsia"/>
                <w:color w:val="000000"/>
                <w:kern w:val="0"/>
                <w:sz w:val="20"/>
                <w:szCs w:val="20"/>
                <w:lang w:bidi="ar"/>
              </w:rPr>
              <w:t>；可供</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人饮用。</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）过滤要求：五级过滤（</w:t>
            </w:r>
            <w:r>
              <w:rPr>
                <w:rFonts w:ascii="宋体" w:eastAsia="宋体" w:hAnsi="宋体" w:cs="宋体" w:hint="eastAsia"/>
                <w:color w:val="000000"/>
                <w:kern w:val="0"/>
                <w:sz w:val="20"/>
                <w:szCs w:val="20"/>
                <w:lang w:bidi="ar"/>
              </w:rPr>
              <w:t>PP</w:t>
            </w:r>
            <w:r>
              <w:rPr>
                <w:rFonts w:ascii="宋体" w:eastAsia="宋体" w:hAnsi="宋体" w:cs="宋体" w:hint="eastAsia"/>
                <w:color w:val="000000"/>
                <w:kern w:val="0"/>
                <w:sz w:val="20"/>
                <w:szCs w:val="20"/>
                <w:lang w:bidi="ar"/>
              </w:rPr>
              <w:t>棉</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颗粒活性炭</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烧结活性炭</w:t>
            </w:r>
            <w:r>
              <w:rPr>
                <w:rFonts w:ascii="宋体" w:eastAsia="宋体" w:hAnsi="宋体" w:cs="宋体" w:hint="eastAsia"/>
                <w:color w:val="000000"/>
                <w:kern w:val="0"/>
                <w:sz w:val="20"/>
                <w:szCs w:val="20"/>
                <w:lang w:bidi="ar"/>
              </w:rPr>
              <w:t>+RO400(</w:t>
            </w:r>
            <w:r>
              <w:rPr>
                <w:rFonts w:ascii="宋体" w:eastAsia="宋体" w:hAnsi="宋体" w:cs="宋体" w:hint="eastAsia"/>
                <w:color w:val="000000"/>
                <w:kern w:val="0"/>
                <w:sz w:val="20"/>
                <w:szCs w:val="20"/>
                <w:lang w:bidi="ar"/>
              </w:rPr>
              <w:t>世韩膜</w:t>
            </w:r>
            <w:r>
              <w:rPr>
                <w:rFonts w:ascii="宋体" w:eastAsia="宋体" w:hAnsi="宋体" w:cs="宋体" w:hint="eastAsia"/>
                <w:color w:val="000000"/>
                <w:kern w:val="0"/>
                <w:sz w:val="20"/>
                <w:szCs w:val="20"/>
                <w:lang w:bidi="ar"/>
              </w:rPr>
              <w:t>)+6G</w:t>
            </w:r>
            <w:r>
              <w:rPr>
                <w:rFonts w:ascii="宋体" w:eastAsia="宋体" w:hAnsi="宋体" w:cs="宋体" w:hint="eastAsia"/>
                <w:color w:val="000000"/>
                <w:kern w:val="0"/>
                <w:sz w:val="20"/>
                <w:szCs w:val="20"/>
                <w:lang w:bidi="ar"/>
              </w:rPr>
              <w:t>压力桶</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后置碳）</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）整机尺寸：</w:t>
            </w:r>
            <w:r>
              <w:rPr>
                <w:rFonts w:ascii="宋体" w:eastAsia="宋体" w:hAnsi="宋体" w:cs="宋体" w:hint="eastAsia"/>
                <w:color w:val="000000"/>
                <w:kern w:val="0"/>
                <w:sz w:val="20"/>
                <w:szCs w:val="20"/>
                <w:lang w:bidi="ar"/>
              </w:rPr>
              <w:t>1200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1382</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）材质：机身</w:t>
            </w:r>
            <w:r>
              <w:rPr>
                <w:rFonts w:ascii="宋体" w:eastAsia="宋体" w:hAnsi="宋体" w:cs="宋体" w:hint="eastAsia"/>
                <w:color w:val="000000"/>
                <w:kern w:val="0"/>
                <w:sz w:val="20"/>
                <w:szCs w:val="20"/>
                <w:lang w:bidi="ar"/>
              </w:rPr>
              <w:t>304</w:t>
            </w:r>
            <w:r>
              <w:rPr>
                <w:rFonts w:ascii="宋体" w:eastAsia="宋体" w:hAnsi="宋体" w:cs="宋体" w:hint="eastAsia"/>
                <w:color w:val="000000"/>
                <w:kern w:val="0"/>
                <w:sz w:val="20"/>
                <w:szCs w:val="20"/>
                <w:lang w:bidi="ar"/>
              </w:rPr>
              <w:t>不锈钢灰钛防指纹板，面板为钢化玻璃。</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）产品必须自带杀菌功能。</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8800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176000</w:t>
            </w:r>
          </w:p>
        </w:tc>
      </w:tr>
      <w:tr w:rsidR="00D13029">
        <w:trPr>
          <w:trHeight w:val="280"/>
        </w:trPr>
        <w:tc>
          <w:tcPr>
            <w:tcW w:w="46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b/>
                <w:bCs/>
                <w:color w:val="000000"/>
                <w:sz w:val="20"/>
                <w:szCs w:val="20"/>
              </w:rPr>
            </w:pPr>
            <w:r>
              <w:rPr>
                <w:rFonts w:ascii="宋体" w:eastAsia="宋体" w:hAnsi="宋体" w:cs="宋体" w:hint="eastAsia"/>
                <w:b/>
                <w:bCs/>
                <w:noProof/>
                <w:color w:val="000000"/>
                <w:kern w:val="0"/>
                <w:sz w:val="20"/>
                <w:szCs w:val="20"/>
                <w:bdr w:val="single" w:sz="4" w:space="0" w:color="000000"/>
              </w:rPr>
              <w:drawing>
                <wp:anchor distT="0" distB="0" distL="114300" distR="114300" simplePos="0" relativeHeight="252174336" behindDoc="0" locked="0" layoutInCell="1" allowOverlap="1">
                  <wp:simplePos x="0" y="0"/>
                  <wp:positionH relativeFrom="column">
                    <wp:posOffset>10975340</wp:posOffset>
                  </wp:positionH>
                  <wp:positionV relativeFrom="paragraph">
                    <wp:posOffset>0</wp:posOffset>
                  </wp:positionV>
                  <wp:extent cx="243840" cy="243840"/>
                  <wp:effectExtent l="0" t="0" r="0" b="0"/>
                  <wp:wrapNone/>
                  <wp:docPr id="467" name="图片_3_SpCnt_3"/>
                  <wp:cNvGraphicFramePr/>
                  <a:graphic xmlns:a="http://schemas.openxmlformats.org/drawingml/2006/main">
                    <a:graphicData uri="http://schemas.openxmlformats.org/drawingml/2006/picture">
                      <pic:pic xmlns:pic="http://schemas.openxmlformats.org/drawingml/2006/picture">
                        <pic:nvPicPr>
                          <pic:cNvPr id="467" name="图片_3_SpCnt_3"/>
                          <pic:cNvPicPr/>
                        </pic:nvPicPr>
                        <pic:blipFill>
                          <a:blip r:embed="rId6"/>
                          <a:stretch>
                            <a:fillRect/>
                          </a:stretch>
                        </pic:blipFill>
                        <pic:spPr>
                          <a:xfrm>
                            <a:off x="0" y="0"/>
                            <a:ext cx="243840" cy="243840"/>
                          </a:xfrm>
                          <a:prstGeom prst="rect">
                            <a:avLst/>
                          </a:prstGeom>
                          <a:noFill/>
                          <a:ln>
                            <a:noFill/>
                          </a:ln>
                        </pic:spPr>
                      </pic:pic>
                    </a:graphicData>
                  </a:graphic>
                </wp:anchor>
              </w:drawing>
            </w:r>
            <w:r>
              <w:rPr>
                <w:rFonts w:ascii="宋体" w:eastAsia="宋体" w:hAnsi="宋体" w:cs="宋体" w:hint="eastAsia"/>
                <w:b/>
                <w:bCs/>
                <w:color w:val="000000"/>
                <w:kern w:val="0"/>
                <w:sz w:val="20"/>
                <w:szCs w:val="20"/>
                <w:lang w:bidi="ar"/>
              </w:rPr>
              <w:t>门房升降柱</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noProof/>
                <w:color w:val="000000"/>
                <w:kern w:val="0"/>
                <w:sz w:val="20"/>
                <w:szCs w:val="20"/>
                <w:bdr w:val="single" w:sz="4" w:space="0" w:color="00000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243840" cy="243840"/>
                  <wp:effectExtent l="0" t="0" r="0" b="0"/>
                  <wp:wrapNone/>
                  <wp:docPr id="468" name="图片_4_SpCnt_3"/>
                  <wp:cNvGraphicFramePr/>
                  <a:graphic xmlns:a="http://schemas.openxmlformats.org/drawingml/2006/main">
                    <a:graphicData uri="http://schemas.openxmlformats.org/drawingml/2006/picture">
                      <pic:pic xmlns:pic="http://schemas.openxmlformats.org/drawingml/2006/picture">
                        <pic:nvPicPr>
                          <pic:cNvPr id="468" name="图片_4_SpCnt_3"/>
                          <pic:cNvPicPr/>
                        </pic:nvPicPr>
                        <pic:blipFill>
                          <a:blip r:embed="rId7"/>
                          <a:stretch>
                            <a:fillRect/>
                          </a:stretch>
                        </pic:blipFill>
                        <pic:spPr>
                          <a:xfrm>
                            <a:off x="0" y="0"/>
                            <a:ext cx="243840" cy="243840"/>
                          </a:xfrm>
                          <a:prstGeom prst="rect">
                            <a:avLst/>
                          </a:prstGeom>
                          <a:noFill/>
                          <a:ln>
                            <a:noFill/>
                          </a:ln>
                        </pic:spPr>
                      </pic:pic>
                    </a:graphicData>
                  </a:graphic>
                </wp:anchor>
              </w:drawing>
            </w:r>
          </w:p>
        </w:tc>
      </w:tr>
      <w:tr w:rsidR="00D13029">
        <w:trPr>
          <w:trHeight w:val="338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全自动液压升降柱</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、系统控制</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：电动液压。</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、不锈钢柱体直径：≥</w:t>
            </w:r>
            <w:r>
              <w:rPr>
                <w:rFonts w:ascii="宋体" w:eastAsia="宋体" w:hAnsi="宋体" w:cs="宋体" w:hint="eastAsia"/>
                <w:color w:val="000000"/>
                <w:kern w:val="0"/>
                <w:sz w:val="20"/>
                <w:szCs w:val="20"/>
                <w:lang w:bidi="ar"/>
              </w:rPr>
              <w:t>219mm</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、外箱规格：预埋高度≥</w:t>
            </w:r>
            <w:r>
              <w:rPr>
                <w:rFonts w:ascii="宋体" w:eastAsia="宋体" w:hAnsi="宋体" w:cs="宋体" w:hint="eastAsia"/>
                <w:color w:val="000000"/>
                <w:kern w:val="0"/>
                <w:sz w:val="20"/>
                <w:szCs w:val="20"/>
                <w:lang w:bidi="ar"/>
              </w:rPr>
              <w:t>1110mm</w:t>
            </w:r>
            <w:r>
              <w:rPr>
                <w:rFonts w:ascii="宋体" w:eastAsia="宋体" w:hAnsi="宋体" w:cs="宋体" w:hint="eastAsia"/>
                <w:color w:val="000000"/>
                <w:kern w:val="0"/>
                <w:sz w:val="20"/>
                <w:szCs w:val="20"/>
                <w:lang w:bidi="ar"/>
              </w:rPr>
              <w:t>×直径≥</w:t>
            </w:r>
            <w:r>
              <w:rPr>
                <w:rFonts w:ascii="宋体" w:eastAsia="宋体" w:hAnsi="宋体" w:cs="宋体" w:hint="eastAsia"/>
                <w:color w:val="000000"/>
                <w:kern w:val="0"/>
                <w:sz w:val="20"/>
                <w:szCs w:val="20"/>
                <w:lang w:bidi="ar"/>
              </w:rPr>
              <w:t>395mm</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、升起高度：≥</w:t>
            </w:r>
            <w:r>
              <w:rPr>
                <w:rFonts w:ascii="宋体" w:eastAsia="宋体" w:hAnsi="宋体" w:cs="宋体" w:hint="eastAsia"/>
                <w:color w:val="000000"/>
                <w:kern w:val="0"/>
                <w:sz w:val="20"/>
                <w:szCs w:val="20"/>
                <w:lang w:bidi="ar"/>
              </w:rPr>
              <w:t>600mm</w:t>
            </w:r>
            <w:r>
              <w:rPr>
                <w:rFonts w:ascii="宋体" w:eastAsia="宋体" w:hAnsi="宋体" w:cs="宋体" w:hint="eastAsia"/>
                <w:color w:val="000000"/>
                <w:kern w:val="0"/>
                <w:sz w:val="20"/>
                <w:szCs w:val="20"/>
                <w:lang w:bidi="ar"/>
              </w:rPr>
              <w:t>，柱体厚度：≥</w:t>
            </w:r>
            <w:r>
              <w:rPr>
                <w:rFonts w:ascii="宋体" w:eastAsia="宋体" w:hAnsi="宋体" w:cs="宋体" w:hint="eastAsia"/>
                <w:color w:val="000000"/>
                <w:kern w:val="0"/>
                <w:sz w:val="20"/>
                <w:szCs w:val="20"/>
                <w:lang w:bidi="ar"/>
              </w:rPr>
              <w:t>6mm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、盖板厚度：≥</w:t>
            </w:r>
            <w:r>
              <w:rPr>
                <w:rFonts w:ascii="宋体" w:eastAsia="宋体" w:hAnsi="宋体" w:cs="宋体" w:hint="eastAsia"/>
                <w:color w:val="000000"/>
                <w:kern w:val="0"/>
                <w:sz w:val="20"/>
                <w:szCs w:val="20"/>
                <w:lang w:bidi="ar"/>
              </w:rPr>
              <w:t>10mm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、材质：</w:t>
            </w:r>
            <w:r>
              <w:rPr>
                <w:rFonts w:ascii="宋体" w:eastAsia="宋体" w:hAnsi="宋体" w:cs="宋体" w:hint="eastAsia"/>
                <w:color w:val="000000"/>
                <w:kern w:val="0"/>
                <w:sz w:val="20"/>
                <w:szCs w:val="20"/>
                <w:lang w:bidi="ar"/>
              </w:rPr>
              <w:t>304</w:t>
            </w:r>
            <w:r>
              <w:rPr>
                <w:rFonts w:ascii="宋体" w:eastAsia="宋体" w:hAnsi="宋体" w:cs="宋体" w:hint="eastAsia"/>
                <w:color w:val="000000"/>
                <w:kern w:val="0"/>
                <w:sz w:val="20"/>
                <w:szCs w:val="20"/>
                <w:lang w:bidi="ar"/>
              </w:rPr>
              <w:t>不锈钢。</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、重量：</w:t>
            </w:r>
            <w:r>
              <w:rPr>
                <w:rFonts w:ascii="宋体" w:eastAsia="宋体" w:hAnsi="宋体" w:cs="宋体" w:hint="eastAsia"/>
                <w:color w:val="000000"/>
                <w:kern w:val="0"/>
                <w:sz w:val="20"/>
                <w:szCs w:val="20"/>
                <w:lang w:bidi="ar"/>
              </w:rPr>
              <w:t>100kg</w:t>
            </w:r>
            <w:r>
              <w:rPr>
                <w:rFonts w:ascii="宋体" w:eastAsia="宋体" w:hAnsi="宋体" w:cs="宋体" w:hint="eastAsia"/>
                <w:color w:val="000000"/>
                <w:kern w:val="0"/>
                <w:sz w:val="20"/>
                <w:szCs w:val="20"/>
                <w:lang w:bidi="ar"/>
              </w:rPr>
              <w:t>左右。</w:t>
            </w:r>
            <w:r>
              <w:rPr>
                <w:rFonts w:ascii="宋体" w:eastAsia="宋体" w:hAnsi="宋体" w:cs="宋体" w:hint="eastAsia"/>
                <w:color w:val="000000"/>
                <w:kern w:val="0"/>
                <w:sz w:val="20"/>
                <w:szCs w:val="20"/>
                <w:lang w:bidi="ar"/>
              </w:rPr>
              <w:br/>
              <w:t>8</w:t>
            </w:r>
            <w:r>
              <w:rPr>
                <w:rFonts w:ascii="宋体" w:eastAsia="宋体" w:hAnsi="宋体" w:cs="宋体" w:hint="eastAsia"/>
                <w:color w:val="000000"/>
                <w:kern w:val="0"/>
                <w:sz w:val="20"/>
                <w:szCs w:val="20"/>
                <w:lang w:bidi="ar"/>
              </w:rPr>
              <w:t>、防水、防尘等级：</w:t>
            </w:r>
            <w:r>
              <w:rPr>
                <w:rFonts w:ascii="宋体" w:eastAsia="宋体" w:hAnsi="宋体" w:cs="宋体" w:hint="eastAsia"/>
                <w:color w:val="000000"/>
                <w:kern w:val="0"/>
                <w:sz w:val="20"/>
                <w:szCs w:val="20"/>
                <w:lang w:bidi="ar"/>
              </w:rPr>
              <w:t>IP68</w:t>
            </w:r>
            <w:r>
              <w:rPr>
                <w:rFonts w:ascii="宋体" w:eastAsia="宋体" w:hAnsi="宋体" w:cs="宋体" w:hint="eastAsia"/>
                <w:color w:val="000000"/>
                <w:kern w:val="0"/>
                <w:sz w:val="20"/>
                <w:szCs w:val="20"/>
                <w:lang w:bidi="ar"/>
              </w:rPr>
              <w:t>或以上。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、防撞等级：</w:t>
            </w:r>
            <w:r>
              <w:rPr>
                <w:rFonts w:ascii="宋体" w:eastAsia="宋体" w:hAnsi="宋体" w:cs="宋体" w:hint="eastAsia"/>
                <w:color w:val="000000"/>
                <w:kern w:val="0"/>
                <w:sz w:val="20"/>
                <w:szCs w:val="20"/>
                <w:lang w:bidi="ar"/>
              </w:rPr>
              <w:t>k6</w:t>
            </w:r>
            <w:r>
              <w:rPr>
                <w:rFonts w:ascii="宋体" w:eastAsia="宋体" w:hAnsi="宋体" w:cs="宋体" w:hint="eastAsia"/>
                <w:color w:val="000000"/>
                <w:kern w:val="0"/>
                <w:sz w:val="20"/>
                <w:szCs w:val="20"/>
                <w:lang w:bidi="ar"/>
              </w:rPr>
              <w:t>或以上（相当于</w:t>
            </w:r>
            <w:r>
              <w:rPr>
                <w:rFonts w:ascii="宋体" w:eastAsia="宋体" w:hAnsi="宋体" w:cs="宋体" w:hint="eastAsia"/>
                <w:color w:val="000000"/>
                <w:kern w:val="0"/>
                <w:sz w:val="20"/>
                <w:szCs w:val="20"/>
                <w:lang w:bidi="ar"/>
              </w:rPr>
              <w:t>60km/</w:t>
            </w:r>
            <w:r>
              <w:rPr>
                <w:rFonts w:ascii="宋体" w:eastAsia="宋体" w:hAnsi="宋体" w:cs="宋体" w:hint="eastAsia"/>
                <w:color w:val="000000"/>
                <w:kern w:val="0"/>
                <w:sz w:val="20"/>
                <w:szCs w:val="20"/>
                <w:lang w:bidi="ar"/>
              </w:rPr>
              <w:t>时的撞击，车子被阻止，设备照常工作）</w:t>
            </w:r>
            <w:r>
              <w:rPr>
                <w:rFonts w:ascii="宋体" w:eastAsia="宋体" w:hAnsi="宋体" w:cs="宋体" w:hint="eastAsia"/>
                <w:color w:val="000000"/>
                <w:kern w:val="0"/>
                <w:sz w:val="20"/>
                <w:szCs w:val="20"/>
                <w:lang w:bidi="ar"/>
              </w:rPr>
              <w:br/>
              <w:t>10</w:t>
            </w:r>
            <w:r>
              <w:rPr>
                <w:rFonts w:ascii="宋体" w:eastAsia="宋体" w:hAnsi="宋体" w:cs="宋体" w:hint="eastAsia"/>
                <w:color w:val="000000"/>
                <w:kern w:val="0"/>
                <w:sz w:val="20"/>
                <w:szCs w:val="20"/>
                <w:lang w:bidi="ar"/>
              </w:rPr>
              <w:t>、通过压力：可通行</w:t>
            </w:r>
            <w:r>
              <w:rPr>
                <w:rFonts w:ascii="宋体" w:eastAsia="宋体" w:hAnsi="宋体" w:cs="宋体" w:hint="eastAsia"/>
                <w:color w:val="000000"/>
                <w:kern w:val="0"/>
                <w:sz w:val="20"/>
                <w:szCs w:val="20"/>
                <w:lang w:bidi="ar"/>
              </w:rPr>
              <w:t>50t</w:t>
            </w:r>
            <w:r>
              <w:rPr>
                <w:rFonts w:ascii="宋体" w:eastAsia="宋体" w:hAnsi="宋体" w:cs="宋体" w:hint="eastAsia"/>
                <w:color w:val="000000"/>
                <w:kern w:val="0"/>
                <w:sz w:val="20"/>
                <w:szCs w:val="20"/>
                <w:lang w:bidi="ar"/>
              </w:rPr>
              <w:t>货柜车。</w:t>
            </w:r>
            <w:r>
              <w:rPr>
                <w:rFonts w:ascii="宋体" w:eastAsia="宋体" w:hAnsi="宋体" w:cs="宋体" w:hint="eastAsia"/>
                <w:color w:val="000000"/>
                <w:kern w:val="0"/>
                <w:sz w:val="20"/>
                <w:szCs w:val="20"/>
                <w:lang w:bidi="ar"/>
              </w:rPr>
              <w:br/>
              <w:t>11</w:t>
            </w:r>
            <w:r>
              <w:rPr>
                <w:rFonts w:ascii="宋体" w:eastAsia="宋体" w:hAnsi="宋体" w:cs="宋体" w:hint="eastAsia"/>
                <w:color w:val="000000"/>
                <w:kern w:val="0"/>
                <w:sz w:val="20"/>
                <w:szCs w:val="20"/>
                <w:lang w:bidi="ar"/>
              </w:rPr>
              <w:t>、上升速度：≤</w:t>
            </w:r>
            <w:r>
              <w:rPr>
                <w:rFonts w:ascii="宋体" w:eastAsia="宋体" w:hAnsi="宋体" w:cs="宋体" w:hint="eastAsia"/>
                <w:color w:val="000000"/>
                <w:kern w:val="0"/>
                <w:sz w:val="20"/>
                <w:szCs w:val="20"/>
                <w:lang w:bidi="ar"/>
              </w:rPr>
              <w:t>4S</w:t>
            </w:r>
            <w:r>
              <w:rPr>
                <w:rFonts w:ascii="宋体" w:eastAsia="宋体" w:hAnsi="宋体" w:cs="宋体" w:hint="eastAsia"/>
                <w:color w:val="000000"/>
                <w:kern w:val="0"/>
                <w:sz w:val="20"/>
                <w:szCs w:val="20"/>
                <w:lang w:bidi="ar"/>
              </w:rPr>
              <w:t>，下降速度：≤</w:t>
            </w:r>
            <w:r>
              <w:rPr>
                <w:rFonts w:ascii="宋体" w:eastAsia="宋体" w:hAnsi="宋体" w:cs="宋体" w:hint="eastAsia"/>
                <w:color w:val="000000"/>
                <w:kern w:val="0"/>
                <w:sz w:val="20"/>
                <w:szCs w:val="20"/>
                <w:lang w:bidi="ar"/>
              </w:rPr>
              <w:t xml:space="preserve">2S </w:t>
            </w:r>
            <w:r>
              <w:rPr>
                <w:rFonts w:ascii="宋体" w:eastAsia="宋体" w:hAnsi="宋体" w:cs="宋体" w:hint="eastAsia"/>
                <w:color w:val="000000"/>
                <w:kern w:val="0"/>
                <w:sz w:val="20"/>
                <w:szCs w:val="20"/>
                <w:lang w:bidi="ar"/>
              </w:rPr>
              <w:br/>
              <w:t>12</w:t>
            </w:r>
            <w:r>
              <w:rPr>
                <w:rFonts w:ascii="宋体" w:eastAsia="宋体" w:hAnsi="宋体" w:cs="宋体" w:hint="eastAsia"/>
                <w:color w:val="000000"/>
                <w:kern w:val="0"/>
                <w:sz w:val="20"/>
                <w:szCs w:val="20"/>
                <w:lang w:bidi="ar"/>
              </w:rPr>
              <w:t>、供电电源：</w:t>
            </w:r>
            <w:r>
              <w:rPr>
                <w:rFonts w:ascii="宋体" w:eastAsia="宋体" w:hAnsi="宋体" w:cs="宋体" w:hint="eastAsia"/>
                <w:color w:val="000000"/>
                <w:kern w:val="0"/>
                <w:sz w:val="20"/>
                <w:szCs w:val="20"/>
                <w:lang w:bidi="ar"/>
              </w:rPr>
              <w:t>220V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13</w:t>
            </w:r>
            <w:r>
              <w:rPr>
                <w:rFonts w:ascii="宋体" w:eastAsia="宋体" w:hAnsi="宋体" w:cs="宋体" w:hint="eastAsia"/>
                <w:color w:val="000000"/>
                <w:kern w:val="0"/>
                <w:sz w:val="20"/>
                <w:szCs w:val="20"/>
                <w:lang w:bidi="ar"/>
              </w:rPr>
              <w:t>、工作温度：</w:t>
            </w: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~75</w:t>
            </w:r>
            <w:r>
              <w:rPr>
                <w:rFonts w:ascii="宋体" w:eastAsia="宋体" w:hAnsi="宋体" w:cs="宋体" w:hint="eastAsia"/>
                <w:color w:val="000000"/>
                <w:kern w:val="0"/>
                <w:sz w:val="20"/>
                <w:szCs w:val="20"/>
                <w:lang w:bidi="ar"/>
              </w:rPr>
              <w:t>℃（适合），存储环境：</w:t>
            </w:r>
            <w:r>
              <w:rPr>
                <w:rFonts w:ascii="宋体" w:eastAsia="宋体" w:hAnsi="宋体" w:cs="宋体" w:hint="eastAsia"/>
                <w:color w:val="000000"/>
                <w:kern w:val="0"/>
                <w:sz w:val="20"/>
                <w:szCs w:val="20"/>
                <w:lang w:bidi="ar"/>
              </w:rPr>
              <w:t>-10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防雨防潮防尘</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11340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136080</w:t>
            </w:r>
          </w:p>
        </w:tc>
      </w:tr>
      <w:tr w:rsidR="00D13029">
        <w:trPr>
          <w:trHeight w:val="156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控制箱系统</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控制箱规格尺寸：≥</w:t>
            </w:r>
            <w:r>
              <w:rPr>
                <w:rFonts w:ascii="宋体" w:eastAsia="宋体" w:hAnsi="宋体" w:cs="宋体" w:hint="eastAsia"/>
                <w:color w:val="000000"/>
                <w:kern w:val="0"/>
                <w:sz w:val="20"/>
                <w:szCs w:val="20"/>
                <w:lang w:bidi="ar"/>
              </w:rPr>
              <w:t>500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400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200</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预留有车牌识别、读卡器开闸及地感检测、红外对射信号接口，配合车牌识别、冲卡防撞，可以兼容任何的</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开闸信号，工作电压</w:t>
            </w:r>
            <w:r>
              <w:rPr>
                <w:rFonts w:ascii="宋体" w:eastAsia="宋体" w:hAnsi="宋体" w:cs="宋体" w:hint="eastAsia"/>
                <w:color w:val="000000"/>
                <w:kern w:val="0"/>
                <w:sz w:val="20"/>
                <w:szCs w:val="20"/>
                <w:lang w:bidi="ar"/>
              </w:rPr>
              <w:t>220v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控制电压</w:t>
            </w:r>
            <w:r>
              <w:rPr>
                <w:rFonts w:ascii="宋体" w:eastAsia="宋体" w:hAnsi="宋体" w:cs="宋体" w:hint="eastAsia"/>
                <w:color w:val="000000"/>
                <w:kern w:val="0"/>
                <w:sz w:val="20"/>
                <w:szCs w:val="20"/>
                <w:lang w:bidi="ar"/>
              </w:rPr>
              <w:t>12V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与地柱分体安装。</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有应急蓄电池，停电后可供柱体下降一次。</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控制箱标配</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个遥控器</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一个控制箱可以控制</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根升降柱。</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9922</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19844</w:t>
            </w:r>
          </w:p>
        </w:tc>
      </w:tr>
      <w:tr w:rsidR="00D13029">
        <w:trPr>
          <w:trHeight w:val="78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应急手动装置</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、工作电压：</w:t>
            </w:r>
            <w:r>
              <w:rPr>
                <w:rFonts w:ascii="宋体" w:eastAsia="宋体" w:hAnsi="宋体" w:cs="宋体" w:hint="eastAsia"/>
                <w:color w:val="000000"/>
                <w:kern w:val="0"/>
                <w:sz w:val="20"/>
                <w:szCs w:val="20"/>
                <w:lang w:bidi="ar"/>
              </w:rPr>
              <w:t>DC 24V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、容量：≥</w:t>
            </w:r>
            <w:r>
              <w:rPr>
                <w:rFonts w:ascii="宋体" w:eastAsia="宋体" w:hAnsi="宋体" w:cs="宋体" w:hint="eastAsia"/>
                <w:color w:val="000000"/>
                <w:kern w:val="0"/>
                <w:sz w:val="20"/>
                <w:szCs w:val="20"/>
                <w:lang w:bidi="ar"/>
              </w:rPr>
              <w:t>2.5Ah</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、停电应急下降</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r>
      <w:tr w:rsidR="00D13029">
        <w:trPr>
          <w:trHeight w:val="182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专用遥控器</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一个控制箱配</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个无线遥控器；</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遥控距离</w:t>
            </w:r>
            <w:r>
              <w:rPr>
                <w:rFonts w:ascii="宋体" w:eastAsia="宋体" w:hAnsi="宋体" w:cs="宋体" w:hint="eastAsia"/>
                <w:color w:val="000000"/>
                <w:kern w:val="0"/>
                <w:sz w:val="20"/>
                <w:szCs w:val="20"/>
                <w:lang w:bidi="ar"/>
              </w:rPr>
              <w:t xml:space="preserve">30m </w:t>
            </w:r>
            <w:r>
              <w:rPr>
                <w:rFonts w:ascii="Times New Roman" w:eastAsia="宋体" w:hAnsi="Times New Roman" w:cs="Times New Roman"/>
                <w:color w:val="000000"/>
                <w:kern w:val="0"/>
                <w:sz w:val="20"/>
                <w:szCs w:val="20"/>
                <w:lang w:bidi="ar"/>
              </w:rPr>
              <w:t>~</w:t>
            </w:r>
            <w:r>
              <w:rPr>
                <w:rFonts w:ascii="Times New Roman" w:eastAsia="宋体" w:hAnsi="Times New Roman" w:cs="Times New Roman" w:hint="eastAsia"/>
                <w:color w:val="000000"/>
                <w:kern w:val="0"/>
                <w:sz w:val="20"/>
                <w:szCs w:val="20"/>
                <w:lang w:bidi="ar"/>
              </w:rPr>
              <w:t xml:space="preserve"> </w:t>
            </w:r>
            <w:r>
              <w:rPr>
                <w:rFonts w:ascii="宋体" w:eastAsia="宋体" w:hAnsi="宋体" w:cs="宋体" w:hint="eastAsia"/>
                <w:color w:val="000000"/>
                <w:kern w:val="0"/>
                <w:sz w:val="20"/>
                <w:szCs w:val="20"/>
                <w:lang w:bidi="ar"/>
              </w:rPr>
              <w:t>40m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规格尺寸≥</w:t>
            </w:r>
            <w:r>
              <w:rPr>
                <w:rFonts w:ascii="宋体" w:eastAsia="宋体" w:hAnsi="宋体" w:cs="宋体" w:hint="eastAsia"/>
                <w:color w:val="000000"/>
                <w:kern w:val="0"/>
                <w:sz w:val="20"/>
                <w:szCs w:val="20"/>
                <w:lang w:bidi="ar"/>
              </w:rPr>
              <w:t>115</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15mm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一个遥控可以控制</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个升降柱；</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长按第一排中间按键，所有升降柱升起；</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长按第四排中间按键，所有升降柱下降：</w:t>
            </w:r>
            <w:r>
              <w:rPr>
                <w:rFonts w:ascii="宋体" w:eastAsia="宋体" w:hAnsi="宋体" w:cs="宋体" w:hint="eastAsia"/>
                <w:color w:val="000000"/>
                <w:kern w:val="0"/>
                <w:sz w:val="20"/>
                <w:szCs w:val="20"/>
                <w:lang w:bidi="ar"/>
              </w:rPr>
              <w:br/>
              <w:t>7.</w:t>
            </w:r>
            <w:r>
              <w:rPr>
                <w:rFonts w:ascii="宋体" w:eastAsia="宋体" w:hAnsi="宋体" w:cs="宋体" w:hint="eastAsia"/>
                <w:color w:val="000000"/>
                <w:kern w:val="0"/>
                <w:sz w:val="20"/>
                <w:szCs w:val="20"/>
                <w:lang w:bidi="ar"/>
              </w:rPr>
              <w:t>点按第一排升、停、降按键可控制第一根和第二根柱子；以此类推，可以控制第三根、第四根，直至第八根。</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w:t>
            </w:r>
          </w:p>
        </w:tc>
      </w:tr>
      <w:tr w:rsidR="00D13029">
        <w:trPr>
          <w:trHeight w:val="29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微软雅黑" w:eastAsia="微软雅黑" w:hAnsi="微软雅黑" w:cs="微软雅黑"/>
                <w:color w:val="000000"/>
                <w:kern w:val="0"/>
                <w:sz w:val="20"/>
                <w:szCs w:val="20"/>
                <w:lang w:bidi="ar"/>
              </w:rPr>
            </w:pPr>
            <w:r>
              <w:rPr>
                <w:rFonts w:ascii="宋体" w:eastAsia="宋体" w:hAnsi="宋体" w:cs="宋体" w:hint="eastAsia"/>
                <w:b/>
                <w:bCs/>
                <w:color w:val="000000"/>
                <w:kern w:val="0"/>
                <w:sz w:val="20"/>
                <w:szCs w:val="20"/>
                <w:lang w:bidi="ar"/>
              </w:rPr>
              <w:t>窗帘及后墙黑板</w:t>
            </w:r>
          </w:p>
        </w:tc>
      </w:tr>
      <w:tr w:rsidR="00D13029">
        <w:trPr>
          <w:trHeight w:val="2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窗帘</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布料要求：</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纤维含量：</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聚酯纤维；单位面积质量：≥</w:t>
            </w:r>
            <w:r>
              <w:rPr>
                <w:rFonts w:ascii="宋体" w:eastAsia="宋体" w:hAnsi="宋体" w:cs="宋体" w:hint="eastAsia"/>
                <w:color w:val="000000"/>
                <w:kern w:val="0"/>
                <w:sz w:val="20"/>
                <w:szCs w:val="20"/>
                <w:lang w:bidi="ar"/>
              </w:rPr>
              <w:t>320g/</w:t>
            </w:r>
            <w:r>
              <w:rPr>
                <w:rFonts w:ascii="宋体" w:eastAsia="宋体" w:hAnsi="宋体" w:cs="宋体" w:hint="eastAsia"/>
                <w:color w:val="000000"/>
                <w:kern w:val="0"/>
                <w:sz w:val="20"/>
                <w:szCs w:val="20"/>
                <w:lang w:bidi="ar"/>
              </w:rPr>
              <w:t>㎡；厚度：≥</w:t>
            </w:r>
            <w:r>
              <w:rPr>
                <w:rFonts w:ascii="宋体" w:eastAsia="宋体" w:hAnsi="宋体" w:cs="宋体" w:hint="eastAsia"/>
                <w:color w:val="000000"/>
                <w:kern w:val="0"/>
                <w:sz w:val="20"/>
                <w:szCs w:val="20"/>
                <w:lang w:bidi="ar"/>
              </w:rPr>
              <w:t>1mm</w:t>
            </w:r>
            <w:r>
              <w:rPr>
                <w:rFonts w:ascii="宋体" w:eastAsia="宋体" w:hAnsi="宋体" w:cs="宋体" w:hint="eastAsia"/>
                <w:color w:val="000000"/>
                <w:kern w:val="0"/>
                <w:sz w:val="20"/>
                <w:szCs w:val="20"/>
                <w:lang w:bidi="ar"/>
              </w:rPr>
              <w:t>；密度：根</w:t>
            </w:r>
            <w:r>
              <w:rPr>
                <w:rFonts w:ascii="宋体" w:eastAsia="宋体" w:hAnsi="宋体" w:cs="宋体" w:hint="eastAsia"/>
                <w:color w:val="000000"/>
                <w:kern w:val="0"/>
                <w:sz w:val="20"/>
                <w:szCs w:val="20"/>
                <w:lang w:bidi="ar"/>
              </w:rPr>
              <w:t>/10cm.</w:t>
            </w:r>
            <w:r>
              <w:rPr>
                <w:rFonts w:ascii="宋体" w:eastAsia="宋体" w:hAnsi="宋体" w:cs="宋体" w:hint="eastAsia"/>
                <w:color w:val="000000"/>
                <w:kern w:val="0"/>
                <w:sz w:val="20"/>
                <w:szCs w:val="20"/>
                <w:lang w:bidi="ar"/>
              </w:rPr>
              <w:t>径向≥</w:t>
            </w:r>
            <w:r>
              <w:rPr>
                <w:rFonts w:ascii="宋体" w:eastAsia="宋体" w:hAnsi="宋体" w:cs="宋体" w:hint="eastAsia"/>
                <w:color w:val="000000"/>
                <w:kern w:val="0"/>
                <w:sz w:val="20"/>
                <w:szCs w:val="20"/>
                <w:lang w:bidi="ar"/>
              </w:rPr>
              <w:t>140</w:t>
            </w:r>
            <w:r>
              <w:rPr>
                <w:rFonts w:ascii="宋体" w:eastAsia="宋体" w:hAnsi="宋体" w:cs="宋体" w:hint="eastAsia"/>
                <w:color w:val="000000"/>
                <w:kern w:val="0"/>
                <w:sz w:val="20"/>
                <w:szCs w:val="20"/>
                <w:lang w:bidi="ar"/>
              </w:rPr>
              <w:t>根</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纬向≥</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根；甲醛含量：未检出；</w:t>
            </w:r>
            <w:r>
              <w:rPr>
                <w:rFonts w:ascii="宋体" w:eastAsia="宋体" w:hAnsi="宋体" w:cs="宋体" w:hint="eastAsia"/>
                <w:color w:val="000000"/>
                <w:kern w:val="0"/>
                <w:sz w:val="20"/>
                <w:szCs w:val="20"/>
                <w:lang w:bidi="ar"/>
              </w:rPr>
              <w:t>PH</w:t>
            </w:r>
            <w:r>
              <w:rPr>
                <w:rFonts w:ascii="宋体" w:eastAsia="宋体" w:hAnsi="宋体" w:cs="宋体" w:hint="eastAsia"/>
                <w:color w:val="000000"/>
                <w:kern w:val="0"/>
                <w:sz w:val="20"/>
                <w:szCs w:val="20"/>
                <w:lang w:bidi="ar"/>
              </w:rPr>
              <w:t>值：</w:t>
            </w:r>
            <w:r>
              <w:rPr>
                <w:rFonts w:ascii="宋体" w:eastAsia="宋体" w:hAnsi="宋体" w:cs="宋体" w:hint="eastAsia"/>
                <w:color w:val="000000"/>
                <w:kern w:val="0"/>
                <w:sz w:val="20"/>
                <w:szCs w:val="20"/>
                <w:lang w:bidi="ar"/>
              </w:rPr>
              <w:t>4.0-8.5</w:t>
            </w:r>
            <w:r>
              <w:rPr>
                <w:rFonts w:ascii="宋体" w:eastAsia="宋体" w:hAnsi="宋体" w:cs="宋体" w:hint="eastAsia"/>
                <w:color w:val="000000"/>
                <w:kern w:val="0"/>
                <w:sz w:val="20"/>
                <w:szCs w:val="20"/>
                <w:lang w:bidi="ar"/>
              </w:rPr>
              <w:t>；异味：无异味；可分解致癌芳香胺染料：未检出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可萃取重金属含量：（砷、镉、钴、铬、铜、镍、铅、锑、汞、六价铬等有害重金属）未检出或小于限值；邻苯二甲酸脂：未检出；含氯苯酚（四氯苯酚、五氯苯酚）：未检出；有机锡化合物：未检出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致癌染料：未检出；致敏性分散染料：未检出；水洗尺寸稳定性</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；干洗尺寸变化率：</w:t>
            </w:r>
            <w:r>
              <w:rPr>
                <w:rFonts w:ascii="宋体" w:eastAsia="宋体" w:hAnsi="宋体" w:cs="宋体" w:hint="eastAsia"/>
                <w:color w:val="000000"/>
                <w:kern w:val="0"/>
                <w:sz w:val="20"/>
                <w:szCs w:val="20"/>
                <w:lang w:bidi="ar"/>
              </w:rPr>
              <w:t xml:space="preserve">-4.0% ~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3.0%</w:t>
            </w:r>
            <w:r>
              <w:rPr>
                <w:rFonts w:ascii="宋体" w:eastAsia="宋体" w:hAnsi="宋体" w:cs="宋体" w:hint="eastAsia"/>
                <w:color w:val="000000"/>
                <w:kern w:val="0"/>
                <w:sz w:val="20"/>
                <w:szCs w:val="20"/>
                <w:lang w:bidi="ar"/>
              </w:rPr>
              <w:t>；水洗后扭曲率：≤</w:t>
            </w:r>
            <w:r>
              <w:rPr>
                <w:rFonts w:ascii="宋体" w:eastAsia="宋体" w:hAnsi="宋体" w:cs="宋体" w:hint="eastAsia"/>
                <w:color w:val="000000"/>
                <w:kern w:val="0"/>
                <w:sz w:val="20"/>
                <w:szCs w:val="20"/>
                <w:lang w:bidi="ar"/>
              </w:rPr>
              <w:t>5.0%</w:t>
            </w:r>
            <w:r>
              <w:rPr>
                <w:rFonts w:ascii="宋体" w:eastAsia="宋体" w:hAnsi="宋体" w:cs="宋体" w:hint="eastAsia"/>
                <w:color w:val="000000"/>
                <w:kern w:val="0"/>
                <w:sz w:val="20"/>
                <w:szCs w:val="20"/>
                <w:lang w:bidi="ar"/>
              </w:rPr>
              <w:t>；外观平整度：≥</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耐碱汗渍色牢度：变色≥</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级，沾色（醋酯纤维、棉、锦纶、聚酯纤维、腈纶、羊毛）≥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耐酸汗渍色牢度：变色≥</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级，沾色（醋酯纤维、棉、锦纶、聚酯纤维、腈纶、羊毛）≥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耐水色牢度：变色≥</w:t>
            </w:r>
            <w:r>
              <w:rPr>
                <w:rFonts w:ascii="宋体" w:eastAsia="宋体" w:hAnsi="宋体" w:cs="宋体" w:hint="eastAsia"/>
                <w:color w:val="000000"/>
                <w:kern w:val="0"/>
                <w:sz w:val="20"/>
                <w:szCs w:val="20"/>
                <w:lang w:bidi="ar"/>
              </w:rPr>
              <w:t>4-5</w:t>
            </w:r>
            <w:r>
              <w:rPr>
                <w:rFonts w:ascii="宋体" w:eastAsia="宋体" w:hAnsi="宋体" w:cs="宋体" w:hint="eastAsia"/>
                <w:color w:val="000000"/>
                <w:kern w:val="0"/>
                <w:sz w:val="20"/>
                <w:szCs w:val="20"/>
                <w:lang w:bidi="ar"/>
              </w:rPr>
              <w:t>级，沾色（醋酯纤维、棉、锦纶、聚酯纤维、腈纶、羊毛）≥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耐皂洗色牢度：变色≥</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级，沾色（醋酯纤维、棉、锦纶、聚酯纤维、腈纶、羊毛）≥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耐干热色牢度：变色≥</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级，沾色（醋酯纤维、棉、锦纶、聚酯纤维、腈纶、羊毛）≥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耐干洗色牢度：变色≥</w:t>
            </w:r>
            <w:r>
              <w:rPr>
                <w:rFonts w:ascii="宋体" w:eastAsia="宋体" w:hAnsi="宋体" w:cs="宋体" w:hint="eastAsia"/>
                <w:color w:val="000000"/>
                <w:kern w:val="0"/>
                <w:sz w:val="20"/>
                <w:szCs w:val="20"/>
                <w:lang w:bidi="ar"/>
              </w:rPr>
              <w:t>4-5</w:t>
            </w:r>
            <w:r>
              <w:rPr>
                <w:rFonts w:ascii="宋体" w:eastAsia="宋体" w:hAnsi="宋体" w:cs="宋体" w:hint="eastAsia"/>
                <w:color w:val="000000"/>
                <w:kern w:val="0"/>
                <w:sz w:val="20"/>
                <w:szCs w:val="20"/>
                <w:lang w:bidi="ar"/>
              </w:rPr>
              <w:t>级，沾色（醋酯纤维、棉、锦纶、聚</w:t>
            </w:r>
            <w:r>
              <w:rPr>
                <w:rFonts w:ascii="宋体" w:eastAsia="宋体" w:hAnsi="宋体" w:cs="宋体" w:hint="eastAsia"/>
                <w:color w:val="000000"/>
                <w:kern w:val="0"/>
                <w:sz w:val="20"/>
                <w:szCs w:val="20"/>
                <w:lang w:bidi="ar"/>
              </w:rPr>
              <w:t>酯纤维、腈纶、羊毛）≥</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酚黄变：≥</w:t>
            </w:r>
            <w:r>
              <w:rPr>
                <w:rFonts w:ascii="宋体" w:eastAsia="宋体" w:hAnsi="宋体" w:cs="宋体" w:hint="eastAsia"/>
                <w:color w:val="000000"/>
                <w:kern w:val="0"/>
                <w:sz w:val="20"/>
                <w:szCs w:val="20"/>
                <w:lang w:bidi="ar"/>
              </w:rPr>
              <w:t xml:space="preserve"> 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耐刷洗色牢度：</w:t>
            </w:r>
            <w:r>
              <w:rPr>
                <w:rFonts w:ascii="宋体" w:eastAsia="宋体" w:hAnsi="宋体" w:cs="宋体" w:hint="eastAsia"/>
                <w:color w:val="000000"/>
                <w:kern w:val="0"/>
                <w:sz w:val="20"/>
                <w:szCs w:val="20"/>
                <w:lang w:bidi="ar"/>
              </w:rPr>
              <w:t>4-5</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断裂强力：径向≥</w:t>
            </w:r>
            <w:r>
              <w:rPr>
                <w:rFonts w:ascii="宋体" w:eastAsia="宋体" w:hAnsi="宋体" w:cs="宋体" w:hint="eastAsia"/>
                <w:color w:val="000000"/>
                <w:kern w:val="0"/>
                <w:sz w:val="20"/>
                <w:szCs w:val="20"/>
                <w:lang w:bidi="ar"/>
              </w:rPr>
              <w:t xml:space="preserve">1400N </w:t>
            </w:r>
            <w:r>
              <w:rPr>
                <w:rFonts w:ascii="宋体" w:eastAsia="宋体" w:hAnsi="宋体" w:cs="宋体" w:hint="eastAsia"/>
                <w:color w:val="000000"/>
                <w:kern w:val="0"/>
                <w:sz w:val="20"/>
                <w:szCs w:val="20"/>
                <w:lang w:bidi="ar"/>
              </w:rPr>
              <w:t>纬向≥</w:t>
            </w:r>
            <w:r>
              <w:rPr>
                <w:rFonts w:ascii="宋体" w:eastAsia="宋体" w:hAnsi="宋体" w:cs="宋体" w:hint="eastAsia"/>
                <w:color w:val="000000"/>
                <w:kern w:val="0"/>
                <w:sz w:val="20"/>
                <w:szCs w:val="20"/>
                <w:lang w:bidi="ar"/>
              </w:rPr>
              <w:t>1100N</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撕破强力：径向≥</w:t>
            </w:r>
            <w:r>
              <w:rPr>
                <w:rFonts w:ascii="宋体" w:eastAsia="宋体" w:hAnsi="宋体" w:cs="宋体" w:hint="eastAsia"/>
                <w:color w:val="000000"/>
                <w:kern w:val="0"/>
                <w:sz w:val="20"/>
                <w:szCs w:val="20"/>
                <w:lang w:bidi="ar"/>
              </w:rPr>
              <w:t xml:space="preserve">55N </w:t>
            </w:r>
            <w:r>
              <w:rPr>
                <w:rFonts w:ascii="宋体" w:eastAsia="宋体" w:hAnsi="宋体" w:cs="宋体" w:hint="eastAsia"/>
                <w:color w:val="000000"/>
                <w:kern w:val="0"/>
                <w:sz w:val="20"/>
                <w:szCs w:val="20"/>
                <w:lang w:bidi="ar"/>
              </w:rPr>
              <w:t>纬向≥</w:t>
            </w:r>
            <w:r>
              <w:rPr>
                <w:rFonts w:ascii="宋体" w:eastAsia="宋体" w:hAnsi="宋体" w:cs="宋体" w:hint="eastAsia"/>
                <w:color w:val="000000"/>
                <w:kern w:val="0"/>
                <w:sz w:val="20"/>
                <w:szCs w:val="20"/>
                <w:lang w:bidi="ar"/>
              </w:rPr>
              <w:t>55N</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顶破强力：≥</w:t>
            </w:r>
            <w:r>
              <w:rPr>
                <w:rFonts w:ascii="宋体" w:eastAsia="宋体" w:hAnsi="宋体" w:cs="宋体" w:hint="eastAsia"/>
                <w:color w:val="000000"/>
                <w:kern w:val="0"/>
                <w:sz w:val="20"/>
                <w:szCs w:val="20"/>
                <w:lang w:bidi="ar"/>
              </w:rPr>
              <w:t>2450N</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胀破强力：≥</w:t>
            </w:r>
            <w:r>
              <w:rPr>
                <w:rFonts w:ascii="宋体" w:eastAsia="宋体" w:hAnsi="宋体" w:cs="宋体" w:hint="eastAsia"/>
                <w:color w:val="000000"/>
                <w:kern w:val="0"/>
                <w:sz w:val="20"/>
                <w:szCs w:val="20"/>
                <w:lang w:bidi="ar"/>
              </w:rPr>
              <w:t>1170kpa</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接缝滑移：径向≤</w:t>
            </w:r>
            <w:r>
              <w:rPr>
                <w:rFonts w:ascii="宋体" w:eastAsia="宋体" w:hAnsi="宋体" w:cs="宋体" w:hint="eastAsia"/>
                <w:color w:val="000000"/>
                <w:kern w:val="0"/>
                <w:sz w:val="20"/>
                <w:szCs w:val="20"/>
                <w:lang w:bidi="ar"/>
              </w:rPr>
              <w:t xml:space="preserve">3mm </w:t>
            </w:r>
            <w:r>
              <w:rPr>
                <w:rFonts w:ascii="宋体" w:eastAsia="宋体" w:hAnsi="宋体" w:cs="宋体" w:hint="eastAsia"/>
                <w:color w:val="000000"/>
                <w:kern w:val="0"/>
                <w:sz w:val="20"/>
                <w:szCs w:val="20"/>
                <w:lang w:bidi="ar"/>
              </w:rPr>
              <w:t>纬向≤</w:t>
            </w:r>
            <w:r>
              <w:rPr>
                <w:rFonts w:ascii="宋体" w:eastAsia="宋体" w:hAnsi="宋体" w:cs="宋体" w:hint="eastAsia"/>
                <w:color w:val="000000"/>
                <w:kern w:val="0"/>
                <w:sz w:val="20"/>
                <w:szCs w:val="20"/>
                <w:lang w:bidi="ar"/>
              </w:rPr>
              <w:t>3mm</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起球性：≥</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耐磨性：≥</w:t>
            </w:r>
            <w:r>
              <w:rPr>
                <w:rFonts w:ascii="宋体" w:eastAsia="宋体" w:hAnsi="宋体" w:cs="宋体" w:hint="eastAsia"/>
                <w:color w:val="000000"/>
                <w:kern w:val="0"/>
                <w:sz w:val="20"/>
                <w:szCs w:val="20"/>
                <w:lang w:bidi="ar"/>
              </w:rPr>
              <w:t>20000</w:t>
            </w:r>
            <w:r>
              <w:rPr>
                <w:rFonts w:ascii="宋体" w:eastAsia="宋体" w:hAnsi="宋体" w:cs="宋体" w:hint="eastAsia"/>
                <w:color w:val="000000"/>
                <w:kern w:val="0"/>
                <w:sz w:val="20"/>
                <w:szCs w:val="20"/>
                <w:lang w:bidi="ar"/>
              </w:rPr>
              <w:t>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透气性：≥</w:t>
            </w:r>
            <w:r>
              <w:rPr>
                <w:rFonts w:ascii="宋体" w:eastAsia="宋体" w:hAnsi="宋体" w:cs="宋体" w:hint="eastAsia"/>
                <w:color w:val="000000"/>
                <w:kern w:val="0"/>
                <w:sz w:val="20"/>
                <w:szCs w:val="20"/>
                <w:lang w:bidi="ar"/>
              </w:rPr>
              <w:t>520mm/s</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勾丝性能：径向≥</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纬向≥</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防紫外线：</w:t>
            </w:r>
            <w:r>
              <w:rPr>
                <w:rFonts w:ascii="宋体" w:eastAsia="宋体" w:hAnsi="宋体" w:cs="宋体" w:hint="eastAsia"/>
                <w:color w:val="000000"/>
                <w:kern w:val="0"/>
                <w:sz w:val="20"/>
                <w:szCs w:val="20"/>
                <w:lang w:bidi="ar"/>
              </w:rPr>
              <w:t>UPF</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40</w:t>
            </w:r>
            <w:r>
              <w:rPr>
                <w:rFonts w:ascii="宋体" w:eastAsia="宋体" w:hAnsi="宋体" w:cs="宋体" w:hint="eastAsia"/>
                <w:color w:val="000000"/>
                <w:kern w:val="0"/>
                <w:sz w:val="20"/>
                <w:szCs w:val="20"/>
                <w:lang w:bidi="ar"/>
              </w:rPr>
              <w:t>且</w:t>
            </w:r>
            <w:r>
              <w:rPr>
                <w:rFonts w:ascii="宋体" w:eastAsia="宋体" w:hAnsi="宋体" w:cs="宋体" w:hint="eastAsia"/>
                <w:color w:val="000000"/>
                <w:kern w:val="0"/>
                <w:sz w:val="20"/>
                <w:szCs w:val="20"/>
                <w:lang w:bidi="ar"/>
              </w:rPr>
              <w:t>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UVA</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&lt;5%</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遮光率：≥</w:t>
            </w:r>
            <w:r>
              <w:rPr>
                <w:rFonts w:ascii="宋体" w:eastAsia="宋体" w:hAnsi="宋体" w:cs="宋体" w:hint="eastAsia"/>
                <w:color w:val="000000"/>
                <w:kern w:val="0"/>
                <w:sz w:val="20"/>
                <w:szCs w:val="20"/>
                <w:lang w:bidi="ar"/>
              </w:rPr>
              <w:t>75%</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透光性（总光通量投射比）：≤</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抑菌率：金黄色葡萄球菌≥</w:t>
            </w:r>
            <w:r>
              <w:rPr>
                <w:rFonts w:ascii="宋体" w:eastAsia="宋体" w:hAnsi="宋体" w:cs="宋体" w:hint="eastAsia"/>
                <w:color w:val="000000"/>
                <w:kern w:val="0"/>
                <w:sz w:val="20"/>
                <w:szCs w:val="20"/>
                <w:lang w:bidi="ar"/>
              </w:rPr>
              <w:t>70%</w:t>
            </w:r>
            <w:r>
              <w:rPr>
                <w:rFonts w:ascii="宋体" w:eastAsia="宋体" w:hAnsi="宋体" w:cs="宋体" w:hint="eastAsia"/>
                <w:color w:val="000000"/>
                <w:kern w:val="0"/>
                <w:sz w:val="20"/>
                <w:szCs w:val="20"/>
                <w:lang w:bidi="ar"/>
              </w:rPr>
              <w:t>、大肠杆菌≥</w:t>
            </w:r>
            <w:r>
              <w:rPr>
                <w:rFonts w:ascii="宋体" w:eastAsia="宋体" w:hAnsi="宋体" w:cs="宋体" w:hint="eastAsia"/>
                <w:color w:val="000000"/>
                <w:kern w:val="0"/>
                <w:sz w:val="20"/>
                <w:szCs w:val="20"/>
                <w:lang w:bidi="ar"/>
              </w:rPr>
              <w:t>70%</w:t>
            </w:r>
            <w:r>
              <w:rPr>
                <w:rFonts w:ascii="宋体" w:eastAsia="宋体" w:hAnsi="宋体" w:cs="宋体" w:hint="eastAsia"/>
                <w:color w:val="000000"/>
                <w:kern w:val="0"/>
                <w:sz w:val="20"/>
                <w:szCs w:val="20"/>
                <w:lang w:bidi="ar"/>
              </w:rPr>
              <w:t>、白色念珠菌≥</w:t>
            </w:r>
            <w:r>
              <w:rPr>
                <w:rFonts w:ascii="宋体" w:eastAsia="宋体" w:hAnsi="宋体" w:cs="宋体" w:hint="eastAsia"/>
                <w:color w:val="000000"/>
                <w:kern w:val="0"/>
                <w:sz w:val="20"/>
                <w:szCs w:val="20"/>
                <w:lang w:bidi="ar"/>
              </w:rPr>
              <w:t>60%</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防霉性能（长霉等级）：（黑曲霉、绳状青霉、球毛壳霉、绿色木霉）≥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级</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织物悬垂性（动态平均值）：≥</w:t>
            </w:r>
            <w:r>
              <w:rPr>
                <w:rFonts w:ascii="宋体" w:eastAsia="宋体" w:hAnsi="宋体" w:cs="宋体" w:hint="eastAsia"/>
                <w:color w:val="000000"/>
                <w:kern w:val="0"/>
                <w:sz w:val="20"/>
                <w:szCs w:val="20"/>
                <w:lang w:bidi="ar"/>
              </w:rPr>
              <w:t>65%</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阻燃性能：满足</w:t>
            </w:r>
            <w:r>
              <w:rPr>
                <w:rFonts w:ascii="宋体" w:eastAsia="宋体" w:hAnsi="宋体" w:cs="宋体" w:hint="eastAsia"/>
                <w:color w:val="000000"/>
                <w:kern w:val="0"/>
                <w:sz w:val="20"/>
                <w:szCs w:val="20"/>
                <w:lang w:bidi="ar"/>
              </w:rPr>
              <w:t>GB8624-2012B1</w:t>
            </w:r>
            <w:r>
              <w:rPr>
                <w:rFonts w:ascii="宋体" w:eastAsia="宋体" w:hAnsi="宋体" w:cs="宋体" w:hint="eastAsia"/>
                <w:color w:val="000000"/>
                <w:kern w:val="0"/>
                <w:sz w:val="20"/>
                <w:szCs w:val="20"/>
                <w:lang w:bidi="ar"/>
              </w:rPr>
              <w:t>级阻燃标准（损毁长度</w:t>
            </w:r>
            <w:r>
              <w:rPr>
                <w:rFonts w:ascii="宋体" w:eastAsia="宋体" w:hAnsi="宋体" w:cs="宋体" w:hint="eastAsia"/>
                <w:color w:val="000000"/>
                <w:kern w:val="0"/>
                <w:sz w:val="20"/>
                <w:szCs w:val="20"/>
                <w:lang w:bidi="ar"/>
              </w:rPr>
              <w:t>/mm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150</w:t>
            </w:r>
            <w:r>
              <w:rPr>
                <w:rFonts w:ascii="宋体" w:eastAsia="宋体" w:hAnsi="宋体" w:cs="宋体" w:hint="eastAsia"/>
                <w:color w:val="000000"/>
                <w:kern w:val="0"/>
                <w:sz w:val="20"/>
                <w:szCs w:val="20"/>
                <w:lang w:bidi="ar"/>
              </w:rPr>
              <w:t>，续燃时间</w:t>
            </w:r>
            <w:r>
              <w:rPr>
                <w:rFonts w:ascii="宋体" w:eastAsia="宋体" w:hAnsi="宋体" w:cs="宋体" w:hint="eastAsia"/>
                <w:color w:val="000000"/>
                <w:kern w:val="0"/>
                <w:sz w:val="20"/>
                <w:szCs w:val="20"/>
                <w:lang w:bidi="ar"/>
              </w:rPr>
              <w:t>/s</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，阴燃时间</w:t>
            </w:r>
            <w:r>
              <w:rPr>
                <w:rFonts w:ascii="宋体" w:eastAsia="宋体" w:hAnsi="宋体" w:cs="宋体" w:hint="eastAsia"/>
                <w:color w:val="000000"/>
                <w:kern w:val="0"/>
                <w:sz w:val="20"/>
                <w:szCs w:val="20"/>
                <w:lang w:bidi="ar"/>
              </w:rPr>
              <w:t>/s</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；燃烧滴落物：未引起脱脂棉燃烧或阴燃；极限氧指数</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32.0                                                                         </w:t>
            </w:r>
            <w:r>
              <w:rPr>
                <w:rFonts w:ascii="宋体" w:eastAsia="宋体" w:hAnsi="宋体" w:cs="宋体" w:hint="eastAsia"/>
                <w:color w:val="000000"/>
                <w:kern w:val="0"/>
                <w:sz w:val="20"/>
                <w:szCs w:val="20"/>
                <w:lang w:bidi="ar"/>
              </w:rPr>
              <w:t>工艺要求：</w:t>
            </w:r>
            <w:r>
              <w:rPr>
                <w:rFonts w:ascii="宋体" w:eastAsia="宋体" w:hAnsi="宋体" w:cs="宋体" w:hint="eastAsia"/>
                <w:color w:val="000000"/>
                <w:kern w:val="0"/>
                <w:sz w:val="20"/>
                <w:szCs w:val="20"/>
                <w:lang w:bidi="ar"/>
              </w:rPr>
              <w:br/>
              <w:t>1.</w:t>
            </w:r>
            <w:r>
              <w:rPr>
                <w:rFonts w:ascii="宋体" w:eastAsia="宋体" w:hAnsi="宋体" w:cs="宋体" w:hint="eastAsia"/>
                <w:color w:val="000000"/>
                <w:kern w:val="0"/>
                <w:sz w:val="20"/>
                <w:szCs w:val="20"/>
                <w:lang w:bidi="ar"/>
              </w:rPr>
              <w:t>面料缩水率：可洗，洗后缩率≤</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帘布需采用</w:t>
            </w:r>
            <w:r>
              <w:rPr>
                <w:rFonts w:ascii="宋体" w:eastAsia="宋体" w:hAnsi="宋体" w:cs="宋体" w:hint="eastAsia"/>
                <w:color w:val="000000"/>
                <w:kern w:val="0"/>
                <w:sz w:val="20"/>
                <w:szCs w:val="20"/>
                <w:lang w:bidi="ar"/>
              </w:rPr>
              <w:t>1.6-1.8</w:t>
            </w:r>
            <w:r>
              <w:rPr>
                <w:rFonts w:ascii="宋体" w:eastAsia="宋体" w:hAnsi="宋体" w:cs="宋体" w:hint="eastAsia"/>
                <w:color w:val="000000"/>
                <w:kern w:val="0"/>
                <w:sz w:val="20"/>
                <w:szCs w:val="20"/>
                <w:lang w:bidi="ar"/>
              </w:rPr>
              <w:t>倍饱和度</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1:1.6-1.8</w:t>
            </w:r>
            <w:r>
              <w:rPr>
                <w:rFonts w:ascii="宋体" w:eastAsia="宋体" w:hAnsi="宋体" w:cs="宋体" w:hint="eastAsia"/>
                <w:color w:val="000000"/>
                <w:kern w:val="0"/>
                <w:sz w:val="20"/>
                <w:szCs w:val="20"/>
                <w:lang w:bidi="ar"/>
              </w:rPr>
              <w:t>打摺）；窗帘头用窗帘衬带芯缝制，打孔（固定褶）制作工艺，底边反折</w:t>
            </w:r>
            <w:r>
              <w:rPr>
                <w:rFonts w:ascii="宋体" w:eastAsia="宋体" w:hAnsi="宋体" w:cs="宋体" w:hint="eastAsia"/>
                <w:color w:val="000000"/>
                <w:kern w:val="0"/>
                <w:sz w:val="20"/>
                <w:szCs w:val="20"/>
                <w:lang w:bidi="ar"/>
              </w:rPr>
              <w:t>10cm</w:t>
            </w:r>
            <w:r>
              <w:rPr>
                <w:rFonts w:ascii="宋体" w:eastAsia="宋体" w:hAnsi="宋体" w:cs="宋体" w:hint="eastAsia"/>
                <w:color w:val="000000"/>
                <w:kern w:val="0"/>
                <w:sz w:val="20"/>
                <w:szCs w:val="20"/>
                <w:lang w:bidi="ar"/>
              </w:rPr>
              <w:t>；顶部打孔部分做</w:t>
            </w:r>
            <w:r>
              <w:rPr>
                <w:rFonts w:ascii="宋体" w:eastAsia="宋体" w:hAnsi="宋体" w:cs="宋体" w:hint="eastAsia"/>
                <w:color w:val="000000"/>
                <w:kern w:val="0"/>
                <w:sz w:val="20"/>
                <w:szCs w:val="20"/>
                <w:lang w:bidi="ar"/>
              </w:rPr>
              <w:t>T</w:t>
            </w:r>
            <w:r>
              <w:rPr>
                <w:rFonts w:ascii="宋体" w:eastAsia="宋体" w:hAnsi="宋体" w:cs="宋体" w:hint="eastAsia"/>
                <w:color w:val="000000"/>
                <w:kern w:val="0"/>
                <w:sz w:val="20"/>
                <w:szCs w:val="20"/>
                <w:lang w:bidi="ar"/>
              </w:rPr>
              <w:t>字形褶皱；帘布不损坏、不弄脏窗帘；</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打孔无纺布带、塑料圈，一米布带配置</w:t>
            </w:r>
            <w:r>
              <w:rPr>
                <w:rFonts w:ascii="宋体" w:eastAsia="宋体" w:hAnsi="宋体" w:cs="宋体" w:hint="eastAsia"/>
                <w:color w:val="000000"/>
                <w:kern w:val="0"/>
                <w:sz w:val="20"/>
                <w:szCs w:val="20"/>
                <w:lang w:bidi="ar"/>
              </w:rPr>
              <w:t>5-6</w:t>
            </w:r>
            <w:r>
              <w:rPr>
                <w:rFonts w:ascii="宋体" w:eastAsia="宋体" w:hAnsi="宋体" w:cs="宋体" w:hint="eastAsia"/>
                <w:color w:val="000000"/>
                <w:kern w:val="0"/>
                <w:sz w:val="20"/>
                <w:szCs w:val="20"/>
                <w:lang w:bidi="ar"/>
              </w:rPr>
              <w:t>个孔，用于定位褶制作；</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高档无纺布带，加厚粘衬，成份为</w:t>
            </w:r>
            <w:r>
              <w:rPr>
                <w:rFonts w:ascii="宋体" w:eastAsia="宋体" w:hAnsi="宋体" w:cs="宋体" w:hint="eastAsia"/>
                <w:color w:val="000000"/>
                <w:kern w:val="0"/>
                <w:sz w:val="20"/>
                <w:szCs w:val="20"/>
                <w:lang w:bidi="ar"/>
              </w:rPr>
              <w:t>100%</w:t>
            </w:r>
            <w:r>
              <w:rPr>
                <w:rFonts w:ascii="宋体" w:eastAsia="宋体" w:hAnsi="宋体" w:cs="宋体" w:hint="eastAsia"/>
                <w:color w:val="000000"/>
                <w:kern w:val="0"/>
                <w:sz w:val="20"/>
                <w:szCs w:val="20"/>
                <w:lang w:bidi="ar"/>
              </w:rPr>
              <w:t>涤纶，不含甲醛，不含有害重金属铅、汞、镉等；</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使用寿命长，不易老化。提供通过</w:t>
            </w:r>
            <w:r>
              <w:rPr>
                <w:rFonts w:ascii="宋体" w:eastAsia="宋体" w:hAnsi="宋体" w:cs="宋体" w:hint="eastAsia"/>
                <w:color w:val="000000"/>
                <w:kern w:val="0"/>
                <w:sz w:val="20"/>
                <w:szCs w:val="20"/>
                <w:lang w:bidi="ar"/>
              </w:rPr>
              <w:t>CMA</w:t>
            </w:r>
            <w:r>
              <w:rPr>
                <w:rFonts w:ascii="宋体" w:eastAsia="宋体" w:hAnsi="宋体" w:cs="宋体" w:hint="eastAsia"/>
                <w:color w:val="000000"/>
                <w:kern w:val="0"/>
                <w:sz w:val="20"/>
                <w:szCs w:val="20"/>
                <w:lang w:bidi="ar"/>
              </w:rPr>
              <w:t>资质的检测机构出具的检测报告</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648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116640</w:t>
            </w:r>
          </w:p>
        </w:tc>
      </w:tr>
      <w:tr w:rsidR="00D13029">
        <w:trPr>
          <w:trHeight w:val="2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highlight w:val="yellow"/>
              </w:rPr>
            </w:pPr>
            <w:r>
              <w:rPr>
                <w:rFonts w:ascii="宋体" w:eastAsia="宋体" w:hAnsi="宋体" w:cs="宋体" w:hint="eastAsia"/>
                <w:color w:val="000000"/>
                <w:kern w:val="0"/>
                <w:sz w:val="20"/>
                <w:szCs w:val="20"/>
                <w:lang w:bidi="ar"/>
              </w:rPr>
              <w:t>后墙黑板</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、规格及外观：基本尺寸</w:t>
            </w:r>
            <w:r>
              <w:rPr>
                <w:rFonts w:ascii="宋体" w:eastAsia="宋体" w:hAnsi="宋体" w:cs="宋体" w:hint="eastAsia"/>
                <w:color w:val="000000"/>
                <w:kern w:val="0"/>
                <w:sz w:val="20"/>
                <w:szCs w:val="20"/>
                <w:lang w:bidi="ar"/>
              </w:rPr>
              <w:t>4000mm</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1200mm</w:t>
            </w:r>
            <w:r>
              <w:rPr>
                <w:rFonts w:ascii="宋体" w:eastAsia="宋体" w:hAnsi="宋体" w:cs="宋体" w:hint="eastAsia"/>
                <w:color w:val="000000"/>
                <w:kern w:val="0"/>
                <w:sz w:val="20"/>
                <w:szCs w:val="20"/>
                <w:lang w:bidi="ar"/>
              </w:rPr>
              <w:t>，并可根据学校实际情况进行调整；铝合金边框一次</w:t>
            </w:r>
            <w:r>
              <w:rPr>
                <w:rFonts w:ascii="宋体" w:eastAsia="宋体" w:hAnsi="宋体" w:cs="宋体" w:hint="eastAsia"/>
                <w:color w:val="000000"/>
                <w:kern w:val="0"/>
                <w:sz w:val="20"/>
                <w:szCs w:val="20"/>
                <w:lang w:bidi="ar"/>
              </w:rPr>
              <w:t>成形；面板无损伤，无纵、横向棱形及局部外观凸起。</w:t>
            </w:r>
            <w:r>
              <w:rPr>
                <w:rFonts w:ascii="宋体" w:eastAsia="宋体" w:hAnsi="宋体" w:cs="宋体" w:hint="eastAsia"/>
                <w:color w:val="000000"/>
                <w:kern w:val="0"/>
                <w:sz w:val="20"/>
                <w:szCs w:val="20"/>
                <w:lang w:bidi="ar"/>
              </w:rPr>
              <w:br/>
              <w:t>2</w:t>
            </w:r>
            <w:r>
              <w:rPr>
                <w:rFonts w:ascii="宋体" w:eastAsia="宋体" w:hAnsi="宋体" w:cs="宋体" w:hint="eastAsia"/>
                <w:color w:val="000000"/>
                <w:kern w:val="0"/>
                <w:sz w:val="20"/>
                <w:szCs w:val="20"/>
                <w:lang w:bidi="ar"/>
              </w:rPr>
              <w:t>、书写面板：材质采用优质烤漆钢板，厚度≥</w:t>
            </w:r>
            <w:r>
              <w:rPr>
                <w:rFonts w:ascii="宋体" w:eastAsia="宋体" w:hAnsi="宋体" w:cs="宋体" w:hint="eastAsia"/>
                <w:color w:val="000000"/>
                <w:kern w:val="0"/>
                <w:sz w:val="20"/>
                <w:szCs w:val="20"/>
                <w:lang w:bidi="ar"/>
              </w:rPr>
              <w:t>0.30mm</w:t>
            </w:r>
            <w:r>
              <w:rPr>
                <w:rFonts w:ascii="宋体" w:eastAsia="宋体" w:hAnsi="宋体" w:cs="宋体" w:hint="eastAsia"/>
                <w:color w:val="000000"/>
                <w:kern w:val="0"/>
                <w:sz w:val="20"/>
                <w:szCs w:val="20"/>
                <w:lang w:bidi="ar"/>
              </w:rPr>
              <w:t>，涂层：采用丙烯酸树脂漆，漆膜均匀细腻耐磨损，材料环保；颜色：墨绿色，亚光，缓解视力疲劳，表面附有透明保护膜；硬度：涂层硬度≥</w:t>
            </w:r>
            <w:r>
              <w:rPr>
                <w:rFonts w:ascii="宋体" w:eastAsia="宋体" w:hAnsi="宋体" w:cs="宋体" w:hint="eastAsia"/>
                <w:color w:val="000000"/>
                <w:kern w:val="0"/>
                <w:sz w:val="20"/>
                <w:szCs w:val="20"/>
                <w:lang w:bidi="ar"/>
              </w:rPr>
              <w:t>8H</w:t>
            </w:r>
            <w:r>
              <w:rPr>
                <w:rFonts w:ascii="宋体" w:eastAsia="宋体" w:hAnsi="宋体" w:cs="宋体" w:hint="eastAsia"/>
                <w:color w:val="000000"/>
                <w:kern w:val="0"/>
                <w:sz w:val="20"/>
                <w:szCs w:val="20"/>
                <w:lang w:bidi="ar"/>
              </w:rPr>
              <w:t>；光泽度：光泽度＜</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，无明显眩光；书写性：使用普通粉笔书写，手感流畅、摩擦力适度，笔迹均匀；擦拭性：用干式板擦往复擦拭两遍，无明显残留字迹，用干净湿布擦拭，不留残迹；整板无拼接，不变形。</w:t>
            </w:r>
            <w:r>
              <w:rPr>
                <w:rFonts w:ascii="宋体" w:eastAsia="宋体" w:hAnsi="宋体" w:cs="宋体" w:hint="eastAsia"/>
                <w:color w:val="000000"/>
                <w:kern w:val="0"/>
                <w:sz w:val="20"/>
                <w:szCs w:val="20"/>
                <w:lang w:bidi="ar"/>
              </w:rPr>
              <w:br/>
              <w:t>3</w:t>
            </w:r>
            <w:r>
              <w:rPr>
                <w:rFonts w:ascii="宋体" w:eastAsia="宋体" w:hAnsi="宋体" w:cs="宋体" w:hint="eastAsia"/>
                <w:color w:val="000000"/>
                <w:kern w:val="0"/>
                <w:sz w:val="20"/>
                <w:szCs w:val="20"/>
                <w:lang w:bidi="ar"/>
              </w:rPr>
              <w:t>、衬板：采用防潮、吸音、高密度聚苯乙烯泡沫板，厚度≥</w:t>
            </w:r>
            <w:r>
              <w:rPr>
                <w:rFonts w:ascii="宋体" w:eastAsia="宋体" w:hAnsi="宋体" w:cs="宋体" w:hint="eastAsia"/>
                <w:color w:val="000000"/>
                <w:kern w:val="0"/>
                <w:sz w:val="20"/>
                <w:szCs w:val="20"/>
                <w:lang w:bidi="ar"/>
              </w:rPr>
              <w:t>26mm</w:t>
            </w:r>
            <w:r>
              <w:rPr>
                <w:rFonts w:ascii="宋体" w:eastAsia="宋体" w:hAnsi="宋体" w:cs="宋体" w:hint="eastAsia"/>
                <w:color w:val="000000"/>
                <w:kern w:val="0"/>
                <w:sz w:val="20"/>
                <w:szCs w:val="20"/>
                <w:lang w:bidi="ar"/>
              </w:rPr>
              <w:t>，保证板面挺度，写字时手感</w:t>
            </w:r>
            <w:r>
              <w:rPr>
                <w:rFonts w:ascii="宋体" w:eastAsia="宋体" w:hAnsi="宋体" w:cs="宋体" w:hint="eastAsia"/>
                <w:color w:val="000000"/>
                <w:kern w:val="0"/>
                <w:sz w:val="20"/>
                <w:szCs w:val="20"/>
                <w:lang w:bidi="ar"/>
              </w:rPr>
              <w:t>好，板面不颤动。</w:t>
            </w:r>
            <w:r>
              <w:rPr>
                <w:rFonts w:ascii="宋体" w:eastAsia="宋体" w:hAnsi="宋体" w:cs="宋体" w:hint="eastAsia"/>
                <w:color w:val="000000"/>
                <w:kern w:val="0"/>
                <w:sz w:val="20"/>
                <w:szCs w:val="20"/>
                <w:lang w:bidi="ar"/>
              </w:rPr>
              <w:br/>
              <w:t>4</w:t>
            </w:r>
            <w:r>
              <w:rPr>
                <w:rFonts w:ascii="宋体" w:eastAsia="宋体" w:hAnsi="宋体" w:cs="宋体" w:hint="eastAsia"/>
                <w:color w:val="000000"/>
                <w:kern w:val="0"/>
                <w:sz w:val="20"/>
                <w:szCs w:val="20"/>
                <w:lang w:bidi="ar"/>
              </w:rPr>
              <w:t>、背板：采用优质蓝色彩涂钢板，厚度≥</w:t>
            </w:r>
            <w:r>
              <w:rPr>
                <w:rFonts w:ascii="宋体" w:eastAsia="宋体" w:hAnsi="宋体" w:cs="宋体" w:hint="eastAsia"/>
                <w:color w:val="000000"/>
                <w:kern w:val="0"/>
                <w:sz w:val="20"/>
                <w:szCs w:val="20"/>
                <w:lang w:bidi="ar"/>
              </w:rPr>
              <w:t>0.20mm</w:t>
            </w:r>
            <w:r>
              <w:rPr>
                <w:rFonts w:ascii="宋体" w:eastAsia="宋体" w:hAnsi="宋体" w:cs="宋体" w:hint="eastAsia"/>
                <w:color w:val="000000"/>
                <w:kern w:val="0"/>
                <w:sz w:val="20"/>
                <w:szCs w:val="20"/>
                <w:lang w:bidi="ar"/>
              </w:rPr>
              <w:t>，防锈效果好。</w:t>
            </w:r>
            <w:r>
              <w:rPr>
                <w:rFonts w:ascii="宋体" w:eastAsia="宋体" w:hAnsi="宋体" w:cs="宋体" w:hint="eastAsia"/>
                <w:color w:val="000000"/>
                <w:kern w:val="0"/>
                <w:sz w:val="20"/>
                <w:szCs w:val="20"/>
                <w:lang w:bidi="ar"/>
              </w:rPr>
              <w:br/>
              <w:t>5</w:t>
            </w:r>
            <w:r>
              <w:rPr>
                <w:rFonts w:ascii="宋体" w:eastAsia="宋体" w:hAnsi="宋体" w:cs="宋体" w:hint="eastAsia"/>
                <w:color w:val="000000"/>
                <w:kern w:val="0"/>
                <w:sz w:val="20"/>
                <w:szCs w:val="20"/>
                <w:lang w:bidi="ar"/>
              </w:rPr>
              <w:t>、包角：采用抗疲劳、防老化、高强度</w:t>
            </w:r>
            <w:r>
              <w:rPr>
                <w:rFonts w:ascii="宋体" w:eastAsia="宋体" w:hAnsi="宋体" w:cs="宋体" w:hint="eastAsia"/>
                <w:color w:val="000000"/>
                <w:kern w:val="0"/>
                <w:sz w:val="20"/>
                <w:szCs w:val="20"/>
                <w:lang w:bidi="ar"/>
              </w:rPr>
              <w:t>ABS</w:t>
            </w:r>
            <w:r>
              <w:rPr>
                <w:rFonts w:ascii="宋体" w:eastAsia="宋体" w:hAnsi="宋体" w:cs="宋体" w:hint="eastAsia"/>
                <w:color w:val="000000"/>
                <w:kern w:val="0"/>
                <w:sz w:val="20"/>
                <w:szCs w:val="20"/>
                <w:lang w:bidi="ar"/>
              </w:rPr>
              <w:t>工程防爆塑料，模具一次成型。</w:t>
            </w:r>
            <w:r>
              <w:rPr>
                <w:rFonts w:ascii="宋体" w:eastAsia="宋体" w:hAnsi="宋体" w:cs="宋体" w:hint="eastAsia"/>
                <w:color w:val="000000"/>
                <w:kern w:val="0"/>
                <w:sz w:val="20"/>
                <w:szCs w:val="20"/>
                <w:lang w:bidi="ar"/>
              </w:rPr>
              <w:br/>
              <w:t>6</w:t>
            </w:r>
            <w:r>
              <w:rPr>
                <w:rFonts w:ascii="宋体" w:eastAsia="宋体" w:hAnsi="宋体" w:cs="宋体" w:hint="eastAsia"/>
                <w:color w:val="000000"/>
                <w:kern w:val="0"/>
                <w:sz w:val="20"/>
                <w:szCs w:val="20"/>
                <w:lang w:bidi="ar"/>
              </w:rPr>
              <w:t>、安全性：保证使用者安全；书写板固定要考虑到墙体的特殊性，保证书写板安装牢固可靠；符合</w:t>
            </w:r>
            <w:r>
              <w:rPr>
                <w:rFonts w:ascii="宋体" w:eastAsia="宋体" w:hAnsi="宋体" w:cs="宋体" w:hint="eastAsia"/>
                <w:color w:val="000000"/>
                <w:kern w:val="0"/>
                <w:sz w:val="20"/>
                <w:szCs w:val="20"/>
                <w:lang w:bidi="ar"/>
              </w:rPr>
              <w:t>GB28231-2011</w:t>
            </w:r>
            <w:r>
              <w:rPr>
                <w:rFonts w:ascii="宋体" w:eastAsia="宋体" w:hAnsi="宋体" w:cs="宋体" w:hint="eastAsia"/>
                <w:color w:val="000000"/>
                <w:kern w:val="0"/>
                <w:sz w:val="20"/>
                <w:szCs w:val="20"/>
                <w:lang w:bidi="ar"/>
              </w:rPr>
              <w:t>《书写板安全卫生要求》。</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个</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675</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30375</w:t>
            </w:r>
          </w:p>
        </w:tc>
      </w:tr>
      <w:tr w:rsidR="00D13029">
        <w:trPr>
          <w:trHeight w:val="290"/>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center"/>
              <w:rPr>
                <w:rFonts w:ascii="微软雅黑" w:eastAsia="微软雅黑" w:hAnsi="微软雅黑" w:cs="微软雅黑"/>
                <w:color w:val="000000"/>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484E5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2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D13029">
            <w:pPr>
              <w:jc w:val="left"/>
              <w:rPr>
                <w:rFonts w:ascii="宋体" w:eastAsia="宋体" w:hAnsi="宋体" w:cs="宋体"/>
                <w:color w:val="000000"/>
                <w:sz w:val="22"/>
                <w:szCs w:val="22"/>
              </w:rPr>
            </w:pP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D13029">
            <w:pPr>
              <w:jc w:val="center"/>
              <w:rPr>
                <w:rFonts w:ascii="宋体" w:eastAsia="宋体" w:hAnsi="宋体" w:cs="宋体"/>
                <w:color w:val="000000"/>
                <w:sz w:val="22"/>
                <w:szCs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D13029">
            <w:pPr>
              <w:jc w:val="center"/>
              <w:rPr>
                <w:rFonts w:ascii="宋体" w:eastAsia="宋体" w:hAnsi="宋体" w:cs="宋体"/>
                <w:color w:val="000000"/>
                <w:sz w:val="22"/>
                <w:szCs w:val="22"/>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3029" w:rsidRDefault="00D13029">
            <w:pPr>
              <w:jc w:val="center"/>
              <w:rPr>
                <w:rFonts w:ascii="宋体" w:eastAsia="宋体" w:hAnsi="宋体" w:cs="宋体"/>
                <w:color w:val="000000"/>
                <w:sz w:val="22"/>
                <w:szCs w:val="22"/>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3029" w:rsidRDefault="00484E5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4096594</w:t>
            </w:r>
          </w:p>
        </w:tc>
      </w:tr>
    </w:tbl>
    <w:p w:rsidR="00D13029" w:rsidRDefault="00D13029"/>
    <w:sectPr w:rsidR="00D1302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5E" w:rsidRDefault="00484E5E" w:rsidP="00484E5E">
      <w:r>
        <w:separator/>
      </w:r>
    </w:p>
  </w:endnote>
  <w:endnote w:type="continuationSeparator" w:id="0">
    <w:p w:rsidR="00484E5E" w:rsidRDefault="00484E5E" w:rsidP="0048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5E" w:rsidRDefault="00484E5E" w:rsidP="00484E5E">
      <w:r>
        <w:separator/>
      </w:r>
    </w:p>
  </w:footnote>
  <w:footnote w:type="continuationSeparator" w:id="0">
    <w:p w:rsidR="00484E5E" w:rsidRDefault="00484E5E" w:rsidP="00484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DI3M2Y0OTY5MDBiMjUwMGNkNTZkMjVhNmMyZTUifQ=="/>
  </w:docVars>
  <w:rsids>
    <w:rsidRoot w:val="00D13029"/>
    <w:rsid w:val="00484E5E"/>
    <w:rsid w:val="00D13029"/>
    <w:rsid w:val="020740AB"/>
    <w:rsid w:val="02B70764"/>
    <w:rsid w:val="04C133B2"/>
    <w:rsid w:val="05C40CCB"/>
    <w:rsid w:val="05D55950"/>
    <w:rsid w:val="08C54DAB"/>
    <w:rsid w:val="08D13DE0"/>
    <w:rsid w:val="08DC4DF6"/>
    <w:rsid w:val="0AF12517"/>
    <w:rsid w:val="0FC65D20"/>
    <w:rsid w:val="10F435F5"/>
    <w:rsid w:val="11036B00"/>
    <w:rsid w:val="12072620"/>
    <w:rsid w:val="13F76DF0"/>
    <w:rsid w:val="15475B55"/>
    <w:rsid w:val="16065AB1"/>
    <w:rsid w:val="16CE195E"/>
    <w:rsid w:val="16D01B7A"/>
    <w:rsid w:val="18D4796F"/>
    <w:rsid w:val="1E5E46DB"/>
    <w:rsid w:val="1FA70EB0"/>
    <w:rsid w:val="207B2B57"/>
    <w:rsid w:val="23825FAA"/>
    <w:rsid w:val="2D507A23"/>
    <w:rsid w:val="2ECE3357"/>
    <w:rsid w:val="307F4548"/>
    <w:rsid w:val="31646B37"/>
    <w:rsid w:val="31932A9B"/>
    <w:rsid w:val="33A61841"/>
    <w:rsid w:val="37955E55"/>
    <w:rsid w:val="38E82DD6"/>
    <w:rsid w:val="3B334302"/>
    <w:rsid w:val="3C9A1D38"/>
    <w:rsid w:val="3CDD3BA8"/>
    <w:rsid w:val="3DE74F30"/>
    <w:rsid w:val="3E704F26"/>
    <w:rsid w:val="3F8A2017"/>
    <w:rsid w:val="44CF3451"/>
    <w:rsid w:val="465F5FAB"/>
    <w:rsid w:val="470B01E3"/>
    <w:rsid w:val="47E86474"/>
    <w:rsid w:val="4AD7419C"/>
    <w:rsid w:val="512F2A1E"/>
    <w:rsid w:val="5288688A"/>
    <w:rsid w:val="54DA0EF3"/>
    <w:rsid w:val="599B096D"/>
    <w:rsid w:val="5BF925A6"/>
    <w:rsid w:val="5C1A2BBA"/>
    <w:rsid w:val="5CF52FC9"/>
    <w:rsid w:val="5D4635C9"/>
    <w:rsid w:val="5DEC21C1"/>
    <w:rsid w:val="615A37FC"/>
    <w:rsid w:val="62EA49F7"/>
    <w:rsid w:val="63EC71AC"/>
    <w:rsid w:val="6C2F100B"/>
    <w:rsid w:val="6C6A1A95"/>
    <w:rsid w:val="735760D9"/>
    <w:rsid w:val="73E21E46"/>
    <w:rsid w:val="7BEB5610"/>
    <w:rsid w:val="7E6E42D6"/>
    <w:rsid w:val="7FF4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CE193CA-D7D3-4A6C-A7EA-CD60CAC2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paragraph" w:styleId="a4">
    <w:name w:val="header"/>
    <w:basedOn w:val="a"/>
    <w:link w:val="Char"/>
    <w:rsid w:val="00484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4E5E"/>
    <w:rPr>
      <w:kern w:val="2"/>
      <w:sz w:val="18"/>
      <w:szCs w:val="18"/>
    </w:rPr>
  </w:style>
  <w:style w:type="paragraph" w:styleId="a5">
    <w:name w:val="footer"/>
    <w:basedOn w:val="a"/>
    <w:link w:val="Char0"/>
    <w:rsid w:val="00484E5E"/>
    <w:pPr>
      <w:tabs>
        <w:tab w:val="center" w:pos="4153"/>
        <w:tab w:val="right" w:pos="8306"/>
      </w:tabs>
      <w:snapToGrid w:val="0"/>
      <w:jc w:val="left"/>
    </w:pPr>
    <w:rPr>
      <w:sz w:val="18"/>
      <w:szCs w:val="18"/>
    </w:rPr>
  </w:style>
  <w:style w:type="character" w:customStyle="1" w:styleId="Char0">
    <w:name w:val="页脚 Char"/>
    <w:basedOn w:val="a0"/>
    <w:link w:val="a5"/>
    <w:rsid w:val="00484E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3633</Words>
  <Characters>20711</Characters>
  <Application>Microsoft Office Word</Application>
  <DocSecurity>0</DocSecurity>
  <Lines>172</Lines>
  <Paragraphs>48</Paragraphs>
  <ScaleCrop>false</ScaleCrop>
  <Company>Micorosoft</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万永伟</dc:creator>
  <cp:lastModifiedBy>Micorosoft</cp:lastModifiedBy>
  <cp:revision>2</cp:revision>
  <dcterms:created xsi:type="dcterms:W3CDTF">2024-06-01T05:47:00Z</dcterms:created>
  <dcterms:modified xsi:type="dcterms:W3CDTF">2024-06-05T14:38:00Z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B58C5E56C6C042F8B57601A5BDDCEED6_12</vt:lpwstr>
  </property>
</Properties>
</file>