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DC0E1">
      <w:pPr>
        <w:tabs>
          <w:tab w:val="center" w:pos="4153"/>
          <w:tab w:val="right" w:pos="8306"/>
        </w:tabs>
        <w:jc w:val="left"/>
        <w:rPr>
          <w:rFonts w:hint="eastAsia" w:ascii="黑体" w:hAnsi="黑体" w:eastAsia="黑体" w:cs="Times New Roman"/>
          <w:bCs/>
          <w:color w:val="000000" w:themeColor="text1"/>
          <w:sz w:val="44"/>
          <w:szCs w:val="44"/>
          <w14:textFill>
            <w14:solidFill>
              <w14:schemeClr w14:val="tx1"/>
            </w14:solidFill>
          </w14:textFill>
        </w:rPr>
      </w:pPr>
      <w:r>
        <w:rPr>
          <w:rFonts w:ascii="黑体" w:hAnsi="黑体" w:eastAsia="黑体" w:cs="Times New Roman"/>
          <w:bCs/>
          <w:color w:val="000000" w:themeColor="text1"/>
          <w:sz w:val="44"/>
          <w:szCs w:val="44"/>
          <w14:textFill>
            <w14:solidFill>
              <w14:schemeClr w14:val="tx1"/>
            </w14:solidFill>
          </w14:textFill>
        </w:rPr>
        <w:tab/>
      </w:r>
      <w:r>
        <w:rPr>
          <w:rFonts w:hint="eastAsia" w:ascii="黑体" w:hAnsi="黑体" w:eastAsia="黑体" w:cs="Times New Roman"/>
          <w:bCs/>
          <w:color w:val="000000" w:themeColor="text1"/>
          <w:sz w:val="44"/>
          <w:szCs w:val="44"/>
          <w14:textFill>
            <w14:solidFill>
              <w14:schemeClr w14:val="tx1"/>
            </w14:solidFill>
          </w14:textFill>
        </w:rPr>
        <w:t>清水河县“防贫保险”实施方案</w:t>
      </w:r>
    </w:p>
    <w:p w14:paraId="0082BC8A">
      <w:pPr>
        <w:tabs>
          <w:tab w:val="center" w:pos="4153"/>
          <w:tab w:val="right" w:pos="8306"/>
        </w:tabs>
        <w:ind w:firstLine="3520" w:firstLineChars="800"/>
        <w:jc w:val="left"/>
        <w:rPr>
          <w:rFonts w:ascii="黑体" w:hAnsi="黑体" w:eastAsia="黑体" w:cs="Times New Roman"/>
          <w:bCs/>
          <w:color w:val="000000" w:themeColor="text1"/>
          <w:sz w:val="44"/>
          <w:szCs w:val="44"/>
          <w14:textFill>
            <w14:solidFill>
              <w14:schemeClr w14:val="tx1"/>
            </w14:solidFill>
          </w14:textFill>
        </w:rPr>
      </w:pPr>
      <w:r>
        <w:rPr>
          <w:rFonts w:hint="eastAsia" w:ascii="黑体" w:hAnsi="黑体" w:eastAsia="黑体" w:cs="Times New Roman"/>
          <w:bCs/>
          <w:color w:val="000000" w:themeColor="text1"/>
          <w:sz w:val="44"/>
          <w:szCs w:val="44"/>
          <w14:textFill>
            <w14:solidFill>
              <w14:schemeClr w14:val="tx1"/>
            </w14:solidFill>
          </w14:textFill>
        </w:rPr>
        <w:t>（试</w:t>
      </w:r>
      <w:r>
        <w:rPr>
          <w:rFonts w:hint="eastAsia" w:ascii="黑体" w:hAnsi="黑体" w:eastAsia="黑体" w:cs="Times New Roman"/>
          <w:bCs/>
          <w:color w:val="000000" w:themeColor="text1"/>
          <w:sz w:val="44"/>
          <w:szCs w:val="44"/>
          <w:lang w:val="en-US" w:eastAsia="zh-CN"/>
          <w14:textFill>
            <w14:solidFill>
              <w14:schemeClr w14:val="tx1"/>
            </w14:solidFill>
          </w14:textFill>
        </w:rPr>
        <w:t xml:space="preserve"> </w:t>
      </w:r>
      <w:r>
        <w:rPr>
          <w:rFonts w:hint="eastAsia" w:ascii="黑体" w:hAnsi="黑体" w:eastAsia="黑体" w:cs="Times New Roman"/>
          <w:bCs/>
          <w:color w:val="000000" w:themeColor="text1"/>
          <w:sz w:val="44"/>
          <w:szCs w:val="44"/>
          <w14:textFill>
            <w14:solidFill>
              <w14:schemeClr w14:val="tx1"/>
            </w14:solidFill>
          </w14:textFill>
        </w:rPr>
        <w:t>行）</w:t>
      </w:r>
      <w:r>
        <w:rPr>
          <w:rFonts w:ascii="黑体" w:hAnsi="黑体" w:eastAsia="黑体" w:cs="Times New Roman"/>
          <w:bCs/>
          <w:color w:val="000000" w:themeColor="text1"/>
          <w:sz w:val="44"/>
          <w:szCs w:val="44"/>
          <w14:textFill>
            <w14:solidFill>
              <w14:schemeClr w14:val="tx1"/>
            </w14:solidFill>
          </w14:textFill>
        </w:rPr>
        <w:tab/>
      </w:r>
    </w:p>
    <w:p w14:paraId="3287B04F">
      <w:pPr>
        <w:spacing w:line="5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为全面贯彻习近平总书记在中央农村工作会议上的重要讲话精神，</w:t>
      </w:r>
      <w:r>
        <w:rPr>
          <w:rFonts w:hint="eastAsia" w:ascii="仿宋_GB2312" w:hAnsi="仿宋_GB2312" w:eastAsia="仿宋_GB2312" w:cs="仿宋_GB2312"/>
          <w:sz w:val="32"/>
          <w:szCs w:val="32"/>
        </w:rPr>
        <w:t>按照《内蒙古自治区财政厅、乡村振兴局关于巩固拓展脱贫攻坚成果建立完善防贫保险制度指导意见》(内财农函〔2021〕469号)，为进一步发挥防贫保险兜住收入底线的作用，结合防返贫致贫监测和帮扶工作要求，</w:t>
      </w:r>
      <w:r>
        <w:rPr>
          <w:rFonts w:hint="eastAsia" w:ascii="仿宋_GB2312" w:hAnsi="仿宋" w:eastAsia="仿宋_GB2312" w:cs="Times New Roman"/>
          <w:sz w:val="32"/>
          <w:szCs w:val="32"/>
        </w:rPr>
        <w:t>《呼和浩特市“防贫保险”实施方案（试行）》（呼乡振发〔2021〕4号），着力解决因突发性大病、因学、因灾、意外事故等原因导致收入降低，重点防止农村低收入人口返贫和致贫，全面巩固提升脱贫攻坚成果，积极推进乡村振兴。结合清水河县实际情况，制定本实施方案。</w:t>
      </w:r>
    </w:p>
    <w:p w14:paraId="1A8386B1">
      <w:pPr>
        <w:spacing w:line="500" w:lineRule="exact"/>
        <w:ind w:firstLine="640" w:firstLineChars="200"/>
        <w:rPr>
          <w:rFonts w:ascii="黑体" w:hAnsi="黑体" w:eastAsia="黑体" w:cs="Times New Roman"/>
          <w:bCs/>
          <w:sz w:val="32"/>
          <w:szCs w:val="28"/>
        </w:rPr>
      </w:pPr>
      <w:r>
        <w:rPr>
          <w:rFonts w:ascii="黑体" w:hAnsi="黑体" w:eastAsia="黑体" w:cs="Times New Roman"/>
          <w:bCs/>
          <w:sz w:val="32"/>
          <w:szCs w:val="28"/>
        </w:rPr>
        <w:t>一、</w:t>
      </w:r>
      <w:r>
        <w:rPr>
          <w:rFonts w:hint="eastAsia" w:ascii="黑体" w:hAnsi="黑体" w:eastAsia="黑体" w:cs="Times New Roman"/>
          <w:bCs/>
          <w:sz w:val="32"/>
          <w:szCs w:val="28"/>
        </w:rPr>
        <w:t>目标任务</w:t>
      </w:r>
    </w:p>
    <w:p w14:paraId="104EE7C1">
      <w:pPr>
        <w:widowControl/>
        <w:ind w:firstLine="640" w:firstLineChars="200"/>
        <w:jc w:val="left"/>
        <w:rPr>
          <w:rFonts w:ascii="宋体" w:hAnsi="宋体" w:eastAsia="宋体" w:cs="宋体"/>
          <w:kern w:val="0"/>
          <w:sz w:val="24"/>
          <w:szCs w:val="24"/>
        </w:rPr>
      </w:pPr>
      <w:r>
        <w:rPr>
          <w:rFonts w:hint="eastAsia" w:ascii="仿宋_GB2312" w:hAnsi="仿宋_GB2312" w:eastAsia="仿宋_GB2312" w:cs="仿宋_GB2312"/>
          <w:sz w:val="32"/>
          <w:szCs w:val="32"/>
        </w:rPr>
        <w:t>按照《关于进一步规范开展防贫保险业务的通知》（内乡振发〔2022〕31号）要求，以全市家庭脱贫人口年人均纯收入平均值设定为标准线。标准线以农牧部门2024年11月份录入全国防返贫监测信息系统数据为准。对投保主体因自然灾害、疾病、产业失败、意外事故等客观原因造成家庭人均纯收入低于标准线的</w:t>
      </w:r>
      <w:r>
        <w:rPr>
          <w:rFonts w:hint="eastAsia" w:ascii="仿宋_GB2312" w:hAnsi="宋体" w:eastAsia="仿宋_GB2312" w:cs="宋体"/>
          <w:color w:val="000000"/>
          <w:kern w:val="0"/>
          <w:sz w:val="32"/>
          <w:szCs w:val="32"/>
        </w:rPr>
        <w:t>（2023 年全市家庭脱贫人口年人均纯收入为 18813 元）设定为标准线</w:t>
      </w:r>
      <w:r>
        <w:rPr>
          <w:rFonts w:hint="eastAsia" w:ascii="仿宋_GB2312" w:hAnsi="仿宋_GB2312" w:eastAsia="仿宋_GB2312" w:cs="仿宋_GB2312"/>
          <w:sz w:val="32"/>
          <w:szCs w:val="32"/>
        </w:rPr>
        <w:t>，由旗县区农牧局同意提出理赔名单、每户理赔差额。合作的保险机构按照合作协议，简化流程，在10个工作日完成理赔。</w:t>
      </w:r>
    </w:p>
    <w:p w14:paraId="327E0319">
      <w:pPr>
        <w:spacing w:line="500" w:lineRule="exact"/>
        <w:ind w:firstLine="640" w:firstLineChars="200"/>
        <w:rPr>
          <w:rFonts w:ascii="黑体" w:hAnsi="黑体" w:eastAsia="黑体" w:cs="Times New Roman"/>
          <w:bCs/>
          <w:sz w:val="32"/>
          <w:szCs w:val="28"/>
        </w:rPr>
      </w:pPr>
      <w:r>
        <w:rPr>
          <w:rFonts w:hint="eastAsia" w:ascii="黑体" w:hAnsi="黑体" w:eastAsia="黑体" w:cs="Times New Roman"/>
          <w:bCs/>
          <w:sz w:val="32"/>
          <w:szCs w:val="28"/>
        </w:rPr>
        <w:t>二</w:t>
      </w:r>
      <w:r>
        <w:rPr>
          <w:rFonts w:ascii="黑体" w:hAnsi="黑体" w:eastAsia="黑体" w:cs="Times New Roman"/>
          <w:bCs/>
          <w:sz w:val="32"/>
          <w:szCs w:val="28"/>
        </w:rPr>
        <w:t>、</w:t>
      </w:r>
      <w:r>
        <w:rPr>
          <w:rFonts w:hint="eastAsia" w:ascii="黑体" w:hAnsi="黑体" w:eastAsia="黑体" w:cs="Times New Roman"/>
          <w:bCs/>
          <w:sz w:val="32"/>
          <w:szCs w:val="28"/>
        </w:rPr>
        <w:t>工作</w:t>
      </w:r>
      <w:r>
        <w:rPr>
          <w:rFonts w:ascii="黑体" w:hAnsi="黑体" w:eastAsia="黑体" w:cs="Times New Roman"/>
          <w:bCs/>
          <w:sz w:val="32"/>
          <w:szCs w:val="28"/>
        </w:rPr>
        <w:t>内容</w:t>
      </w:r>
    </w:p>
    <w:p w14:paraId="70F74590">
      <w:pPr>
        <w:ind w:firstLine="640"/>
        <w:rPr>
          <w:rFonts w:ascii="仿宋_GB2312" w:hAnsi="仿宋_GB2312" w:eastAsia="仿宋_GB2312" w:cs="仿宋_GB2312"/>
          <w:sz w:val="32"/>
          <w:szCs w:val="32"/>
        </w:rPr>
      </w:pPr>
      <w:r>
        <w:rPr>
          <w:rFonts w:hint="eastAsia" w:ascii="仿宋" w:hAnsi="仿宋" w:eastAsia="仿宋" w:cs="Times New Roman"/>
          <w:sz w:val="32"/>
          <w:szCs w:val="32"/>
        </w:rPr>
        <w:t>防贫保险是防止返贫致贫的最后一道防线，主要是用于国家相关保障政策以外支出的最终兜底保障。为</w:t>
      </w:r>
      <w:r>
        <w:rPr>
          <w:rFonts w:hint="eastAsia" w:ascii="仿宋_GB2312" w:hAnsi="仿宋_GB2312" w:eastAsia="仿宋_GB2312" w:cs="仿宋_GB2312"/>
          <w:sz w:val="32"/>
          <w:szCs w:val="32"/>
        </w:rPr>
        <w:t>拓宽防贫保险投保范围，增加投保农户数量，可在参考保费50元/人的基础上适当提高保费。承保机构要充分发挥企业社会责任，本着“保本微利”的原则开展防贫保险业务，在保险期结束后，赔付率要达到95%以上。</w:t>
      </w:r>
    </w:p>
    <w:p w14:paraId="4D204E3F">
      <w:pPr>
        <w:widowControl/>
        <w:ind w:firstLine="640" w:firstLineChars="200"/>
        <w:jc w:val="left"/>
        <w:rPr>
          <w:rFonts w:ascii="仿宋" w:hAnsi="仿宋" w:eastAsia="仿宋" w:cs="宋体"/>
          <w:kern w:val="0"/>
          <w:sz w:val="32"/>
          <w:szCs w:val="32"/>
        </w:rPr>
      </w:pPr>
      <w:r>
        <w:rPr>
          <w:rFonts w:hint="eastAsia" w:ascii="仿宋" w:hAnsi="仿宋" w:eastAsia="仿宋" w:cs="Times New Roman"/>
          <w:sz w:val="32"/>
          <w:szCs w:val="32"/>
        </w:rPr>
        <w:t>该项目由县农牧局主导实施，根据市级实施方案</w:t>
      </w:r>
      <w:r>
        <w:rPr>
          <w:rFonts w:ascii="仿宋" w:hAnsi="仿宋" w:eastAsia="仿宋" w:cs="宋体"/>
          <w:color w:val="000000"/>
          <w:kern w:val="0"/>
          <w:sz w:val="32"/>
          <w:szCs w:val="32"/>
        </w:rPr>
        <w:t>每个旗县的承保主体原则上需达到两家或两家以上保险机构</w:t>
      </w:r>
      <w:r>
        <w:rPr>
          <w:rFonts w:hint="eastAsia" w:ascii="仿宋" w:hAnsi="仿宋" w:eastAsia="仿宋" w:cs="宋体"/>
          <w:color w:val="000000"/>
          <w:kern w:val="0"/>
          <w:sz w:val="32"/>
          <w:szCs w:val="32"/>
        </w:rPr>
        <w:t>承保，县级</w:t>
      </w:r>
      <w:r>
        <w:rPr>
          <w:rFonts w:ascii="仿宋" w:hAnsi="仿宋" w:eastAsia="仿宋" w:cs="宋体"/>
          <w:color w:val="000000"/>
          <w:kern w:val="0"/>
          <w:sz w:val="32"/>
          <w:szCs w:val="32"/>
        </w:rPr>
        <w:t xml:space="preserve">统筹协调 </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鼓励旗县与多家保险机构开展合作</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优先选择国有大中型、网点覆盖广的保险机构提供经办服务</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负责对</w:t>
      </w:r>
      <w:r>
        <w:rPr>
          <w:rFonts w:hint="eastAsia" w:ascii="仿宋" w:hAnsi="仿宋" w:eastAsia="仿宋" w:cs="宋体"/>
          <w:color w:val="000000"/>
          <w:kern w:val="0"/>
          <w:sz w:val="32"/>
          <w:szCs w:val="32"/>
        </w:rPr>
        <w:t>清水河县</w:t>
      </w:r>
      <w:r>
        <w:rPr>
          <w:rFonts w:ascii="仿宋" w:hAnsi="仿宋" w:eastAsia="仿宋" w:cs="宋体"/>
          <w:color w:val="000000"/>
          <w:kern w:val="0"/>
          <w:sz w:val="32"/>
          <w:szCs w:val="32"/>
        </w:rPr>
        <w:t>农村户籍人口的防贫核查防贫保险宣传、防贫保险理赔资金发放等相关工作</w:t>
      </w:r>
      <w:r>
        <w:rPr>
          <w:rFonts w:hint="eastAsia" w:ascii="仿宋" w:hAnsi="仿宋" w:eastAsia="仿宋" w:cs="宋体"/>
          <w:color w:val="000000"/>
          <w:kern w:val="0"/>
          <w:sz w:val="32"/>
          <w:szCs w:val="32"/>
          <w:lang w:eastAsia="zh-CN"/>
        </w:rPr>
        <w:t>的</w:t>
      </w:r>
      <w:r>
        <w:rPr>
          <w:rFonts w:hint="eastAsia" w:ascii="仿宋" w:hAnsi="仿宋" w:eastAsia="仿宋" w:cs="Times New Roman"/>
          <w:sz w:val="32"/>
          <w:szCs w:val="32"/>
        </w:rPr>
        <w:t>具体落实。</w:t>
      </w:r>
      <w:r>
        <w:rPr>
          <w:rFonts w:ascii="仿宋" w:hAnsi="仿宋" w:eastAsia="仿宋" w:cs="Times New Roman"/>
          <w:sz w:val="32"/>
          <w:szCs w:val="32"/>
        </w:rPr>
        <w:t>保险</w:t>
      </w:r>
      <w:r>
        <w:rPr>
          <w:rFonts w:hint="eastAsia" w:ascii="仿宋" w:hAnsi="仿宋" w:eastAsia="仿宋" w:cs="Times New Roman"/>
          <w:sz w:val="32"/>
          <w:szCs w:val="32"/>
        </w:rPr>
        <w:t>公司服从</w:t>
      </w:r>
      <w:r>
        <w:rPr>
          <w:rFonts w:ascii="仿宋" w:hAnsi="仿宋" w:eastAsia="仿宋" w:cs="Times New Roman"/>
          <w:sz w:val="32"/>
          <w:szCs w:val="32"/>
        </w:rPr>
        <w:t>县级</w:t>
      </w:r>
      <w:r>
        <w:rPr>
          <w:rFonts w:hint="eastAsia" w:ascii="仿宋" w:hAnsi="仿宋" w:eastAsia="仿宋" w:cs="Times New Roman"/>
          <w:sz w:val="32"/>
          <w:szCs w:val="32"/>
        </w:rPr>
        <w:t>农牧局的管理与监督考核、</w:t>
      </w:r>
      <w:r>
        <w:rPr>
          <w:rFonts w:ascii="仿宋" w:hAnsi="仿宋" w:eastAsia="仿宋" w:cs="Times New Roman"/>
          <w:sz w:val="32"/>
          <w:szCs w:val="32"/>
        </w:rPr>
        <w:t>履行</w:t>
      </w:r>
      <w:r>
        <w:rPr>
          <w:rFonts w:hint="eastAsia" w:ascii="仿宋" w:hAnsi="仿宋" w:eastAsia="仿宋" w:cs="Times New Roman"/>
          <w:sz w:val="32"/>
          <w:szCs w:val="32"/>
        </w:rPr>
        <w:t>职能职责。</w:t>
      </w:r>
    </w:p>
    <w:p w14:paraId="6B66B03C">
      <w:pPr>
        <w:spacing w:line="500" w:lineRule="exact"/>
        <w:ind w:firstLine="640" w:firstLineChars="200"/>
        <w:rPr>
          <w:rFonts w:ascii="仿宋" w:hAnsi="仿宋" w:eastAsia="仿宋" w:cs="Times New Roman"/>
          <w:sz w:val="32"/>
          <w:szCs w:val="32"/>
        </w:rPr>
      </w:pPr>
      <w:r>
        <w:rPr>
          <w:rFonts w:hint="eastAsia" w:ascii="仿宋_GB2312" w:hAnsi="仿宋" w:eastAsia="仿宋_GB2312" w:cs="Times New Roman"/>
          <w:sz w:val="32"/>
          <w:szCs w:val="32"/>
        </w:rPr>
        <w:t>保险公司作为</w:t>
      </w:r>
      <w:r>
        <w:rPr>
          <w:rFonts w:ascii="仿宋_GB2312" w:hAnsi="仿宋" w:eastAsia="仿宋_GB2312" w:cs="Times New Roman"/>
          <w:sz w:val="32"/>
          <w:szCs w:val="32"/>
        </w:rPr>
        <w:t>防贫</w:t>
      </w:r>
      <w:r>
        <w:rPr>
          <w:rFonts w:hint="eastAsia" w:ascii="仿宋_GB2312" w:hAnsi="仿宋" w:eastAsia="仿宋_GB2312" w:cs="Times New Roman"/>
          <w:sz w:val="32"/>
          <w:szCs w:val="32"/>
        </w:rPr>
        <w:t>保险</w:t>
      </w:r>
      <w:r>
        <w:rPr>
          <w:rFonts w:ascii="仿宋_GB2312" w:hAnsi="仿宋" w:eastAsia="仿宋_GB2312" w:cs="Times New Roman"/>
          <w:sz w:val="32"/>
          <w:szCs w:val="32"/>
        </w:rPr>
        <w:t>第三方代管运营机构</w:t>
      </w:r>
      <w:r>
        <w:rPr>
          <w:rFonts w:hint="eastAsia" w:ascii="仿宋_GB2312" w:hAnsi="仿宋" w:eastAsia="仿宋_GB2312" w:cs="Times New Roman"/>
          <w:sz w:val="32"/>
          <w:szCs w:val="32"/>
        </w:rPr>
        <w:t>，提供经办服务，负责按照片区对全县农村常驻人口的防贫核查、防贫救助金的支付等相关工作。</w:t>
      </w:r>
    </w:p>
    <w:p w14:paraId="5D83D678">
      <w:pPr>
        <w:spacing w:line="500" w:lineRule="exact"/>
        <w:ind w:firstLine="643" w:firstLineChars="200"/>
        <w:rPr>
          <w:rFonts w:ascii="仿宋" w:hAnsi="仿宋" w:eastAsia="仿宋" w:cs="Times New Roman"/>
          <w:b/>
          <w:bCs/>
          <w:sz w:val="32"/>
          <w:szCs w:val="32"/>
        </w:rPr>
      </w:pPr>
      <w:r>
        <w:rPr>
          <w:rFonts w:ascii="仿宋" w:hAnsi="仿宋" w:eastAsia="仿宋" w:cs="Times New Roman"/>
          <w:b/>
          <w:bCs/>
          <w:sz w:val="32"/>
          <w:szCs w:val="32"/>
        </w:rPr>
        <w:t>（一）保障对象</w:t>
      </w:r>
    </w:p>
    <w:p w14:paraId="25C7B05B">
      <w:pPr>
        <w:spacing w:line="500" w:lineRule="exact"/>
        <w:ind w:firstLine="640" w:firstLineChars="200"/>
        <w:rPr>
          <w:rFonts w:ascii="仿宋" w:hAnsi="仿宋" w:eastAsia="仿宋" w:cs="Times New Roman"/>
          <w:b/>
          <w:bCs/>
          <w:sz w:val="32"/>
          <w:szCs w:val="32"/>
        </w:rPr>
      </w:pPr>
      <w:bookmarkStart w:id="0" w:name="_Hlk76648104"/>
      <w:r>
        <w:rPr>
          <w:rFonts w:hint="eastAsia" w:ascii="仿宋_GB2312" w:hAnsi="仿宋" w:eastAsia="仿宋_GB2312" w:cs="Times New Roman"/>
          <w:sz w:val="32"/>
          <w:szCs w:val="32"/>
        </w:rPr>
        <w:t>防贫保险保障对象为清水河县农村户籍人口，全县正常脱贫人口（脱贫享受政策人口）、边缘易致贫人口、脱贫监测人口及其他有意愿参加防贫保险的农村户籍人口。</w:t>
      </w:r>
      <w:bookmarkEnd w:id="0"/>
      <w:r>
        <w:rPr>
          <w:rFonts w:hint="eastAsia" w:ascii="仿宋_GB2312" w:hAnsi="仿宋" w:eastAsia="仿宋_GB2312" w:cs="Times New Roman"/>
          <w:sz w:val="32"/>
          <w:szCs w:val="32"/>
        </w:rPr>
        <w:t>具体分片情况：</w:t>
      </w:r>
      <w:r>
        <w:rPr>
          <w:rFonts w:hint="eastAsia" w:ascii="仿宋_GB2312" w:hAnsi="仿宋" w:eastAsia="仿宋_GB2312" w:cs="Times New Roman"/>
          <w:b/>
          <w:bCs/>
          <w:sz w:val="32"/>
          <w:szCs w:val="32"/>
        </w:rPr>
        <w:t>待招标结束后进行分配</w:t>
      </w:r>
    </w:p>
    <w:p w14:paraId="78C56913">
      <w:pPr>
        <w:spacing w:line="500" w:lineRule="exact"/>
        <w:ind w:firstLine="643" w:firstLineChars="200"/>
        <w:rPr>
          <w:rFonts w:ascii="仿宋" w:hAnsi="仿宋" w:eastAsia="仿宋" w:cs="Times New Roman"/>
          <w:b/>
          <w:bCs/>
          <w:sz w:val="32"/>
          <w:szCs w:val="32"/>
        </w:rPr>
      </w:pPr>
      <w:r>
        <w:rPr>
          <w:rFonts w:ascii="仿宋" w:hAnsi="仿宋" w:eastAsia="仿宋" w:cs="Times New Roman"/>
          <w:b/>
          <w:bCs/>
          <w:sz w:val="32"/>
          <w:szCs w:val="32"/>
        </w:rPr>
        <w:t>（二）</w:t>
      </w:r>
      <w:r>
        <w:rPr>
          <w:rFonts w:hint="eastAsia" w:ascii="仿宋" w:hAnsi="仿宋" w:eastAsia="仿宋" w:cs="Times New Roman"/>
          <w:b/>
          <w:bCs/>
          <w:sz w:val="32"/>
          <w:szCs w:val="32"/>
        </w:rPr>
        <w:t>保险规模及来源</w:t>
      </w:r>
    </w:p>
    <w:p w14:paraId="485CEBD2">
      <w:pPr>
        <w:spacing w:line="5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保费标准以户为单位，户内每人每年保费标准为50元。</w:t>
      </w:r>
    </w:p>
    <w:p w14:paraId="2FCFC31D">
      <w:pPr>
        <w:spacing w:line="500" w:lineRule="exact"/>
        <w:rPr>
          <w:rFonts w:ascii="仿宋_GB2312" w:hAnsi="仿宋" w:eastAsia="仿宋_GB2312" w:cs="Times New Roman"/>
          <w:sz w:val="32"/>
          <w:szCs w:val="32"/>
        </w:rPr>
      </w:pPr>
      <w:r>
        <w:rPr>
          <w:rFonts w:hint="eastAsia" w:ascii="仿宋_GB2312" w:hAnsi="仿宋" w:eastAsia="仿宋_GB2312" w:cs="Times New Roman"/>
          <w:sz w:val="32"/>
          <w:szCs w:val="32"/>
        </w:rPr>
        <w:t>防贫保险费用由各级财政和投保的农牧户按比例共同分担，具体为：</w:t>
      </w:r>
    </w:p>
    <w:p w14:paraId="295BA9E9">
      <w:pPr>
        <w:spacing w:line="5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2024-2025年，</w:t>
      </w:r>
      <w:r>
        <w:rPr>
          <w:rFonts w:hint="eastAsia" w:ascii="仿宋_GB2312" w:hAnsi="仿宋" w:eastAsia="仿宋_GB2312" w:cs="Times New Roman"/>
          <w:sz w:val="32"/>
          <w:szCs w:val="32"/>
          <w:lang w:eastAsia="zh-CN"/>
        </w:rPr>
        <w:t>以</w:t>
      </w:r>
      <w:r>
        <w:rPr>
          <w:rFonts w:hint="eastAsia" w:ascii="仿宋_GB2312" w:hAnsi="仿宋" w:eastAsia="仿宋_GB2312" w:cs="Times New Roman"/>
          <w:sz w:val="32"/>
          <w:szCs w:val="32"/>
        </w:rPr>
        <w:t>户内每人每年保费标准为50元</w:t>
      </w:r>
      <w:r>
        <w:rPr>
          <w:rFonts w:hint="eastAsia" w:ascii="仿宋_GB2312" w:hAnsi="仿宋" w:eastAsia="仿宋_GB2312" w:cs="Times New Roman"/>
          <w:sz w:val="32"/>
          <w:szCs w:val="32"/>
          <w:lang w:eastAsia="zh-CN"/>
        </w:rPr>
        <w:t>测算，</w:t>
      </w:r>
      <w:r>
        <w:rPr>
          <w:rFonts w:hint="eastAsia" w:ascii="仿宋_GB2312" w:hAnsi="仿宋" w:eastAsia="仿宋_GB2312" w:cs="Times New Roman"/>
          <w:sz w:val="32"/>
          <w:szCs w:val="32"/>
        </w:rPr>
        <w:t>脱贫户和边缘户的保费由政府承担80%</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40元</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，个人承担20%</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10元</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；其他农牧户的保费由政府承担60%</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30元</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，个人承担40%</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20元</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w:t>
      </w:r>
    </w:p>
    <w:p w14:paraId="3C921A33">
      <w:pPr>
        <w:spacing w:line="5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政府承担部分的资金来源为自治区及盟市旗县财政预算安排的衔接推进乡村振兴补助资金（原财政专项扶贫资金）。其中，自治区承担60%，盟市承担20%，旗县承担20%。</w:t>
      </w:r>
    </w:p>
    <w:p w14:paraId="4C9F498A">
      <w:pPr>
        <w:numPr>
          <w:ilvl w:val="0"/>
          <w:numId w:val="1"/>
        </w:numPr>
        <w:spacing w:line="500" w:lineRule="exact"/>
        <w:ind w:firstLine="643"/>
        <w:rPr>
          <w:rFonts w:ascii="仿宋_GB2312" w:hAnsi="仿宋" w:eastAsia="仿宋_GB2312" w:cs="Times New Roman"/>
          <w:b/>
          <w:bCs/>
          <w:sz w:val="32"/>
          <w:szCs w:val="32"/>
        </w:rPr>
      </w:pPr>
      <w:r>
        <w:rPr>
          <w:rFonts w:hint="eastAsia" w:ascii="仿宋_GB2312" w:hAnsi="仿宋" w:eastAsia="仿宋_GB2312" w:cs="Times New Roman"/>
          <w:b/>
          <w:bCs/>
          <w:sz w:val="32"/>
          <w:szCs w:val="32"/>
        </w:rPr>
        <w:t>保障内容</w:t>
      </w:r>
    </w:p>
    <w:p w14:paraId="20B0B5D9">
      <w:pPr>
        <w:spacing w:line="50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sz w:val="32"/>
          <w:szCs w:val="32"/>
        </w:rPr>
        <w:t xml:space="preserve"> </w:t>
      </w:r>
      <w:r>
        <w:rPr>
          <w:rFonts w:hint="eastAsia" w:ascii="仿宋_GB2312" w:hAnsi="仿宋" w:eastAsia="仿宋_GB2312" w:cs="仿宋_GB2312"/>
          <w:bCs/>
          <w:sz w:val="32"/>
          <w:szCs w:val="32"/>
        </w:rPr>
        <w:t>防贫对象中家庭确有自然灾害、因疾病、因意外等原因发生刚性支出导致基本生活出现严重困难，</w:t>
      </w:r>
      <w:r>
        <w:rPr>
          <w:rFonts w:hint="eastAsia" w:ascii="仿宋_GB2312" w:hAnsi="仿宋" w:eastAsia="仿宋_GB2312" w:cs="Times New Roman"/>
          <w:bCs/>
          <w:sz w:val="32"/>
          <w:szCs w:val="32"/>
        </w:rPr>
        <w:t>人均纯收入低于</w:t>
      </w:r>
      <w:r>
        <w:rPr>
          <w:rFonts w:ascii="仿宋_GB2312" w:hAnsi="仿宋" w:eastAsia="仿宋_GB2312" w:cs="Times New Roman"/>
          <w:bCs/>
          <w:sz w:val="32"/>
          <w:szCs w:val="32"/>
        </w:rPr>
        <w:t>18831</w:t>
      </w:r>
      <w:r>
        <w:rPr>
          <w:rFonts w:hint="eastAsia" w:ascii="仿宋_GB2312" w:hAnsi="仿宋" w:eastAsia="仿宋_GB2312" w:cs="Times New Roman"/>
          <w:bCs/>
          <w:sz w:val="32"/>
          <w:szCs w:val="32"/>
        </w:rPr>
        <w:t>元时，</w:t>
      </w:r>
      <w:r>
        <w:rPr>
          <w:rFonts w:hint="eastAsia" w:ascii="仿宋_GB2312" w:hAnsi="仿宋" w:eastAsia="仿宋_GB2312" w:cs="仿宋_GB2312"/>
          <w:bCs/>
          <w:sz w:val="32"/>
          <w:szCs w:val="32"/>
        </w:rPr>
        <w:t>经防贫对象申请，保险公司核查，县农牧局研判，确定存在致贫返贫风险的，由保险公司提供兜底救助保障。</w:t>
      </w:r>
      <w:r>
        <w:rPr>
          <w:rFonts w:hint="eastAsia" w:ascii="仿宋_GB2312" w:hAnsi="仿宋" w:eastAsia="仿宋_GB2312" w:cs="Times New Roman"/>
          <w:sz w:val="32"/>
          <w:szCs w:val="32"/>
        </w:rPr>
        <w:t>对于自付费用低于各项预警线或防贫救助后仍无力承担剩余相关费用（或自己承担有可能影响其家庭生活的），可由本人申请，乡镇审核后上报县农牧局研判，情况属实后，可适当提高防贫救助比例，直至全部救助。</w:t>
      </w:r>
    </w:p>
    <w:p w14:paraId="6D41D31D">
      <w:pPr>
        <w:spacing w:line="500" w:lineRule="exact"/>
        <w:ind w:firstLine="643" w:firstLineChars="200"/>
        <w:rPr>
          <w:rFonts w:ascii="仿宋_GB2312" w:hAnsi="仿宋" w:eastAsia="仿宋_GB2312" w:cs="Times New Roman"/>
          <w:b/>
          <w:bCs/>
          <w:sz w:val="32"/>
          <w:szCs w:val="32"/>
        </w:rPr>
      </w:pPr>
      <w:r>
        <w:rPr>
          <w:rFonts w:hint="eastAsia" w:ascii="仿宋_GB2312" w:hAnsi="仿宋" w:eastAsia="仿宋_GB2312" w:cs="Times New Roman"/>
          <w:b/>
          <w:bCs/>
          <w:sz w:val="32"/>
          <w:szCs w:val="32"/>
        </w:rPr>
        <w:t>（四）运营机制</w:t>
      </w:r>
    </w:p>
    <w:p w14:paraId="114CEB5C">
      <w:pPr>
        <w:spacing w:line="50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bCs/>
          <w:sz w:val="32"/>
          <w:szCs w:val="32"/>
        </w:rPr>
        <w:t>1.运行方式。</w:t>
      </w:r>
      <w:r>
        <w:rPr>
          <w:rFonts w:hint="eastAsia" w:ascii="仿宋_GB2312" w:hAnsi="仿宋" w:eastAsia="仿宋_GB2312" w:cs="Times New Roman"/>
          <w:sz w:val="32"/>
          <w:szCs w:val="32"/>
        </w:rPr>
        <w:t>防贫保险由承保公司负责运营管理，每个运营周期为12个月，运营期为5年，防贫保险的运营管理工作，通过创新采取保险理赔的方式，对符合条件的保障对象进行保险补偿性给付。</w:t>
      </w:r>
    </w:p>
    <w:p w14:paraId="4EEDEA95">
      <w:pPr>
        <w:spacing w:line="500" w:lineRule="exact"/>
        <w:ind w:firstLine="643" w:firstLineChars="200"/>
        <w:rPr>
          <w:rFonts w:ascii="仿宋_GB2312" w:hAnsi="仿宋" w:eastAsia="仿宋_GB2312" w:cs="Times New Roman"/>
          <w:b/>
          <w:sz w:val="32"/>
          <w:szCs w:val="32"/>
        </w:rPr>
      </w:pPr>
      <w:r>
        <w:rPr>
          <w:rFonts w:hint="eastAsia" w:ascii="仿宋_GB2312" w:hAnsi="仿宋" w:eastAsia="仿宋_GB2312" w:cs="Times New Roman"/>
          <w:b/>
          <w:sz w:val="32"/>
          <w:szCs w:val="32"/>
        </w:rPr>
        <w:t>2.预警机制。</w:t>
      </w:r>
      <w:r>
        <w:rPr>
          <w:rFonts w:hint="eastAsia" w:ascii="仿宋_GB2312" w:hAnsi="仿宋" w:eastAsia="仿宋_GB2312" w:cs="Times New Roman"/>
          <w:sz w:val="32"/>
          <w:szCs w:val="32"/>
        </w:rPr>
        <w:t>建立预警机制，及时发现需要防贫保障补偿对象，一是自上而下初步认定因病因灾防贫保障对象。通过部门监测及自治区大数据平台筛查比对医保、教育、民政等部门提供的数据确定可能存在返贫致贫风险的防贫对象；二是当群众因病、因学、因灾和因它等因素出现致贫返贫风险时，由保障对象主动提出申请，乡村两级部门汇总上报，自下而上提供防贫保障对象。</w:t>
      </w:r>
    </w:p>
    <w:p w14:paraId="184D3EE2">
      <w:pPr>
        <w:spacing w:line="50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3.补偿模式。</w:t>
      </w:r>
      <w:r>
        <w:rPr>
          <w:rFonts w:hint="eastAsia" w:ascii="仿宋_GB2312" w:hAnsi="仿宋" w:eastAsia="仿宋_GB2312" w:cs="Times New Roman"/>
          <w:sz w:val="32"/>
          <w:szCs w:val="32"/>
          <w:lang w:eastAsia="zh-TW"/>
        </w:rPr>
        <w:t>按照扶贫、民政、医保、旗县、乡镇等提供的预警人员信息，</w:t>
      </w:r>
      <w:r>
        <w:rPr>
          <w:rFonts w:hint="eastAsia" w:ascii="仿宋_GB2312" w:hAnsi="仿宋" w:eastAsia="仿宋_GB2312" w:cs="Times New Roman"/>
          <w:sz w:val="32"/>
          <w:szCs w:val="32"/>
        </w:rPr>
        <w:t>经过筛选</w:t>
      </w:r>
      <w:r>
        <w:rPr>
          <w:rFonts w:hint="eastAsia" w:ascii="仿宋_GB2312" w:hAnsi="仿宋" w:eastAsia="仿宋_GB2312" w:cs="Times New Roman"/>
          <w:sz w:val="32"/>
          <w:szCs w:val="32"/>
          <w:lang w:eastAsia="zh-TW"/>
        </w:rPr>
        <w:t>比对后，发挥第三方机构在调查入户核查方面的专业服务优势，通过“四看一算一核实一评议”（四看即看住房、看大件、看劳力、看负担；一算即算收入；一核实即</w:t>
      </w:r>
      <w:r>
        <w:rPr>
          <w:rFonts w:hint="eastAsia" w:ascii="仿宋_GB2312" w:hAnsi="仿宋" w:eastAsia="仿宋_GB2312" w:cs="Times New Roman"/>
          <w:sz w:val="32"/>
          <w:szCs w:val="32"/>
        </w:rPr>
        <w:t>核实名下房产及车辆情况；一评议即在村、镇两级进行公示和评议）入户核查程序，及时对达到防贫保障标准的群体进行补偿。实现资金分配更加高效、公平、公正，有效降低基层矛盾，进一步提升群众满意度，切实兜住致贫返贫风险。</w:t>
      </w:r>
    </w:p>
    <w:p w14:paraId="66721507">
      <w:pPr>
        <w:spacing w:line="500" w:lineRule="exact"/>
        <w:ind w:firstLine="643" w:firstLineChars="200"/>
        <w:rPr>
          <w:rFonts w:ascii="仿宋_GB2312" w:hAnsi="仿宋" w:eastAsia="仿宋_GB2312" w:cs="Times New Roman"/>
          <w:b/>
          <w:bCs/>
          <w:sz w:val="32"/>
          <w:szCs w:val="32"/>
        </w:rPr>
      </w:pPr>
      <w:r>
        <w:rPr>
          <w:rFonts w:hint="eastAsia" w:ascii="仿宋_GB2312" w:hAnsi="仿宋" w:eastAsia="仿宋_GB2312" w:cs="Times New Roman"/>
          <w:b/>
          <w:bCs/>
          <w:sz w:val="32"/>
          <w:szCs w:val="32"/>
        </w:rPr>
        <w:t>（五）资金申报流程</w:t>
      </w:r>
    </w:p>
    <w:p w14:paraId="419D9ED6">
      <w:pPr>
        <w:spacing w:line="5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按照“户申请、村申报、县乡两级审核、保险公司实地查勘、县农牧局审定办理、资金发放到户、县乡村三级公告公示、县级报县农牧局备案”的程序，根据相应类别落实防贫保障措施。</w:t>
      </w:r>
    </w:p>
    <w:p w14:paraId="56E343CB">
      <w:pPr>
        <w:spacing w:line="5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一是防贫对象提交申请。防贫对象向当地村委会提交申请。</w:t>
      </w:r>
    </w:p>
    <w:p w14:paraId="67ACAA98">
      <w:pPr>
        <w:spacing w:line="5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二是村委会核实申报。村委会收到防贫对象申请，需在3个工作日内核实防贫对象家庭情况，召开村委会评议、公示，将最终名单及评议记录、公示照片等上报给所属乡镇。</w:t>
      </w:r>
    </w:p>
    <w:p w14:paraId="66197FFA">
      <w:pPr>
        <w:spacing w:line="5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三是乡镇、县级审核上报。乡镇对各村上报的最终名单及评议记录、公示照片进行审核后报送县农牧局。县农牧局接到乡镇申报后，将相关信息转送县级其他部门进行信息比对核实情况，并将部门核实的情况及乡镇的信息委托“第三方”（保险公司）实地勘察。</w:t>
      </w:r>
    </w:p>
    <w:p w14:paraId="7B4F9633">
      <w:pPr>
        <w:spacing w:line="5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四是保险公司实地勘察。保险公司接到县农牧局相关数据材料后，对提交申请的家庭通过“四看一算一核一评议”（“四看”：看住房、看家用、看大件、看儿女。“一算”：算收入。“一核”： 核信息。“一评议”：评家庭整体情况）的方式调查取证，结合财政、房管、市监、交警、民政、农机等部门核查监测对象财产经营状况，形成查勘认定结果。</w:t>
      </w:r>
    </w:p>
    <w:p w14:paraId="37421073">
      <w:pPr>
        <w:spacing w:line="5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五是资金发放到户公告公示，由县乡村三级公开。保险公司实地查勘结果反馈县农牧兴局，由县农牧局核实结果并会同行业部门、保险公司进行审批，县、乡、村三级要对防贫资金拨付及防贫对象受益情况公告公示，时间不少于7天。</w:t>
      </w:r>
    </w:p>
    <w:p w14:paraId="7C7DD13C">
      <w:pPr>
        <w:spacing w:line="500" w:lineRule="exact"/>
        <w:ind w:firstLine="640" w:firstLineChars="200"/>
        <w:rPr>
          <w:rFonts w:ascii="仿宋" w:hAnsi="仿宋" w:eastAsia="仿宋" w:cs="Times New Roman"/>
          <w:sz w:val="32"/>
          <w:szCs w:val="32"/>
        </w:rPr>
      </w:pPr>
      <w:r>
        <w:rPr>
          <w:rFonts w:hint="eastAsia" w:ascii="仿宋_GB2312" w:hAnsi="仿宋" w:eastAsia="仿宋_GB2312" w:cs="Times New Roman"/>
          <w:sz w:val="32"/>
          <w:szCs w:val="32"/>
        </w:rPr>
        <w:t>六是发放防贫。通过后对符合标准的人员发放防贫保险资金，并将有关凭证存档，在每个季度向县农牧局报备防贫发放情况。</w:t>
      </w:r>
    </w:p>
    <w:p w14:paraId="01D0D340">
      <w:pPr>
        <w:spacing w:line="500" w:lineRule="exact"/>
        <w:ind w:firstLine="640" w:firstLineChars="200"/>
        <w:rPr>
          <w:rFonts w:ascii="黑体" w:hAnsi="黑体" w:eastAsia="黑体" w:cs="Times New Roman"/>
          <w:bCs/>
          <w:sz w:val="32"/>
          <w:szCs w:val="28"/>
        </w:rPr>
      </w:pPr>
      <w:r>
        <w:rPr>
          <w:rFonts w:hint="eastAsia" w:ascii="黑体" w:hAnsi="黑体" w:eastAsia="黑体" w:cs="Times New Roman"/>
          <w:bCs/>
          <w:sz w:val="32"/>
          <w:szCs w:val="28"/>
        </w:rPr>
        <w:t>三</w:t>
      </w:r>
      <w:r>
        <w:rPr>
          <w:rFonts w:ascii="黑体" w:hAnsi="黑体" w:eastAsia="黑体" w:cs="Times New Roman"/>
          <w:bCs/>
          <w:sz w:val="32"/>
          <w:szCs w:val="28"/>
        </w:rPr>
        <w:t>、保障</w:t>
      </w:r>
      <w:r>
        <w:rPr>
          <w:rFonts w:hint="eastAsia" w:ascii="黑体" w:hAnsi="黑体" w:eastAsia="黑体" w:cs="Times New Roman"/>
          <w:bCs/>
          <w:sz w:val="32"/>
          <w:szCs w:val="28"/>
        </w:rPr>
        <w:t>措施</w:t>
      </w:r>
    </w:p>
    <w:p w14:paraId="4344F9D1">
      <w:pPr>
        <w:spacing w:line="500" w:lineRule="exact"/>
        <w:ind w:firstLine="643" w:firstLineChars="200"/>
        <w:rPr>
          <w:rFonts w:ascii="仿宋_GB2312" w:hAnsi="仿宋" w:eastAsia="仿宋_GB2312" w:cs="Times New Roman"/>
          <w:bCs/>
          <w:sz w:val="32"/>
          <w:szCs w:val="32"/>
        </w:rPr>
      </w:pPr>
      <w:r>
        <w:rPr>
          <w:rFonts w:hint="eastAsia" w:ascii="仿宋_GB2312" w:hAnsi="仿宋" w:eastAsia="仿宋_GB2312" w:cs="Times New Roman"/>
          <w:b/>
          <w:sz w:val="32"/>
          <w:szCs w:val="32"/>
        </w:rPr>
        <w:t>（一）组织保障。</w:t>
      </w:r>
      <w:r>
        <w:rPr>
          <w:rFonts w:hint="eastAsia" w:ascii="仿宋_GB2312" w:hAnsi="仿宋" w:eastAsia="仿宋_GB2312" w:cs="Times New Roman"/>
          <w:bCs/>
          <w:sz w:val="32"/>
          <w:szCs w:val="32"/>
        </w:rPr>
        <w:t>各乡镇要具体组织好各村委收缴全县农村户籍人口中出正常脱贫人口、边缘易致贫人口、脱贫监测人口以外的保费收缴工作，确保全覆盖。</w:t>
      </w:r>
    </w:p>
    <w:p w14:paraId="4830B047">
      <w:pPr>
        <w:spacing w:line="50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（二）运行保障。</w:t>
      </w:r>
      <w:r>
        <w:rPr>
          <w:rFonts w:hint="eastAsia" w:ascii="仿宋_GB2312" w:hAnsi="仿宋" w:eastAsia="仿宋_GB2312" w:cs="Times New Roman"/>
          <w:sz w:val="32"/>
          <w:szCs w:val="32"/>
        </w:rPr>
        <w:t>为了保证资金规范、安全运行，各有关单位、乡镇要安排专人负责此项工作。农牧局、财政、审计等部门要采取抽查、核查、专项审计等办法确保此项工作顺利开展。县农牧牵头，教育、卫健、医保、人社、民政相关部门共同参与，协助提供救助对象信息，提高防贫救助效率。具体的运行由保险公司具体负责，相关部门、各乡镇配合实施。各相关职能部门要会同各乡镇做好政策宣传工作，坚持正确的舆论导向，合理引导群众预期，为更好开展工作营造良好的社会氛围。</w:t>
      </w:r>
    </w:p>
    <w:p w14:paraId="0EE76D1C">
      <w:pPr>
        <w:spacing w:line="50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（三）数据保障。</w:t>
      </w:r>
      <w:r>
        <w:rPr>
          <w:rFonts w:hint="eastAsia" w:ascii="仿宋_GB2312" w:hAnsi="仿宋" w:eastAsia="仿宋_GB2312" w:cs="Times New Roman"/>
          <w:sz w:val="32"/>
          <w:szCs w:val="32"/>
        </w:rPr>
        <w:t>县乡农牧局、卫健委、医保局、教育局、民政局、慈善总会、红十字会等有关单位、各乡镇要对相关数据真实性负责，采取“谁提供谁负责”的责任落实制度。县农牧局将定期抽查区域内资金使用对象家庭情况、资金使用情况，如发现在此项工作中因工作不力导致数据不准，或为了套取资金、提高防贫资金列支比例弄虚作假的，除追回资金外，还将严肃追究有关责任人责任。</w:t>
      </w:r>
    </w:p>
    <w:p w14:paraId="5F51926D">
      <w:pPr>
        <w:spacing w:line="50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（四）核查保障。</w:t>
      </w:r>
      <w:r>
        <w:rPr>
          <w:rFonts w:hint="eastAsia" w:ascii="仿宋_GB2312" w:hAnsi="仿宋" w:eastAsia="仿宋_GB2312" w:cs="仿宋_GB2312"/>
          <w:bCs/>
          <w:sz w:val="32"/>
          <w:szCs w:val="32"/>
        </w:rPr>
        <w:t>各乡镇</w:t>
      </w:r>
      <w:r>
        <w:rPr>
          <w:rFonts w:hint="eastAsia" w:ascii="仿宋_GB2312" w:hAnsi="仿宋" w:eastAsia="仿宋_GB2312" w:cs="Times New Roman"/>
          <w:sz w:val="32"/>
          <w:szCs w:val="32"/>
        </w:rPr>
        <w:t>指导、督促各村及委时了解区域内低保人口、特困供养人口、易返贫致贫人口以及因病因灾意外事故刚性支出较大或收入大幅缩减导致基本生活出现严重困难人口等农村低收入人口家庭经济状况，及时发现存在返贫致贫风险的农村低收入人口，及时申请防贫，为农村低收入人口及时获得扶贫防贫提供保障。</w:t>
      </w:r>
    </w:p>
    <w:p w14:paraId="576B55D5">
      <w:pPr>
        <w:spacing w:line="500" w:lineRule="exact"/>
        <w:ind w:firstLine="640" w:firstLineChars="200"/>
        <w:rPr>
          <w:rFonts w:ascii="仿宋" w:hAnsi="仿宋" w:eastAsia="仿宋" w:cs="Times New Roman"/>
          <w:sz w:val="32"/>
          <w:szCs w:val="32"/>
        </w:rPr>
      </w:pPr>
      <w:r>
        <w:rPr>
          <w:rFonts w:hint="eastAsia" w:ascii="仿宋_GB2312" w:hAnsi="仿宋" w:eastAsia="仿宋_GB2312" w:cs="Times New Roman"/>
          <w:sz w:val="32"/>
          <w:szCs w:val="32"/>
        </w:rPr>
        <w:t>本方案随时根据中央、自治区及市级最新文件自动做出调整，方案中最新文件不符的地方，按照最新文件执行。</w:t>
      </w:r>
    </w:p>
    <w:p w14:paraId="661E35C0">
      <w:pPr>
        <w:spacing w:line="500" w:lineRule="exact"/>
        <w:rPr>
          <w:rFonts w:ascii="仿宋" w:hAnsi="仿宋" w:eastAsia="仿宋" w:cs="Times New Roman"/>
          <w:sz w:val="32"/>
          <w:szCs w:val="32"/>
        </w:rPr>
        <w:sectPr>
          <w:footerReference r:id="rId3" w:type="default"/>
          <w:pgSz w:w="11906" w:h="16838"/>
          <w:pgMar w:top="1440" w:right="1800" w:bottom="1440" w:left="1800" w:header="851" w:footer="992" w:gutter="0"/>
          <w:pgNumType w:fmt="numberInDash" w:start="1"/>
          <w:cols w:space="720" w:num="1"/>
          <w:docGrid w:type="lines" w:linePitch="316" w:charSpace="0"/>
        </w:sectPr>
      </w:pPr>
    </w:p>
    <w:p w14:paraId="6F3B1A5F">
      <w:pPr>
        <w:spacing w:line="600" w:lineRule="exact"/>
        <w:rPr>
          <w:rFonts w:ascii="仿宋" w:hAnsi="仿宋" w:eastAsia="仿宋" w:cs="Times New Roman"/>
          <w:b/>
          <w:bCs/>
          <w:sz w:val="28"/>
          <w:szCs w:val="28"/>
        </w:rPr>
      </w:pPr>
      <w:r>
        <w:rPr>
          <w:rFonts w:hint="eastAsia" w:ascii="仿宋" w:hAnsi="仿宋" w:eastAsia="仿宋" w:cs="Times New Roman"/>
          <w:b/>
          <w:bCs/>
          <w:sz w:val="28"/>
          <w:szCs w:val="28"/>
        </w:rPr>
        <w:t>附表1</w:t>
      </w:r>
      <w:r>
        <w:rPr>
          <w:rFonts w:ascii="仿宋" w:hAnsi="仿宋" w:eastAsia="仿宋" w:cs="Times New Roman"/>
          <w:b/>
          <w:bCs/>
          <w:sz w:val="28"/>
          <w:szCs w:val="28"/>
        </w:rPr>
        <w:t xml:space="preserve"> </w:t>
      </w:r>
      <w:r>
        <w:rPr>
          <w:rFonts w:hint="eastAsia" w:ascii="仿宋" w:hAnsi="仿宋" w:eastAsia="仿宋" w:cs="Times New Roman"/>
          <w:b/>
          <w:bCs/>
          <w:sz w:val="28"/>
          <w:szCs w:val="28"/>
        </w:rPr>
        <w:t>人身保障列支标准：</w:t>
      </w:r>
    </w:p>
    <w:p w14:paraId="496F97A3">
      <w:pPr>
        <w:spacing w:line="400" w:lineRule="exact"/>
        <w:rPr>
          <w:rFonts w:ascii="仿宋" w:hAnsi="仿宋" w:eastAsia="仿宋" w:cs="仿宋_GB2312"/>
          <w:b/>
          <w:bCs/>
          <w:sz w:val="24"/>
          <w:szCs w:val="24"/>
        </w:rPr>
      </w:pPr>
      <w:r>
        <w:rPr>
          <w:rFonts w:hint="eastAsia" w:ascii="仿宋" w:hAnsi="仿宋" w:eastAsia="仿宋" w:cs="仿宋_GB2312"/>
          <w:b/>
          <w:bCs/>
          <w:sz w:val="24"/>
          <w:szCs w:val="24"/>
        </w:rPr>
        <w:t>一</w:t>
      </w:r>
      <w:r>
        <w:rPr>
          <w:rFonts w:ascii="仿宋" w:hAnsi="仿宋" w:eastAsia="仿宋" w:cs="仿宋_GB2312"/>
          <w:b/>
          <w:bCs/>
          <w:sz w:val="24"/>
          <w:szCs w:val="24"/>
        </w:rPr>
        <w:t>.</w:t>
      </w:r>
      <w:r>
        <w:rPr>
          <w:rFonts w:hint="eastAsia" w:ascii="仿宋" w:hAnsi="仿宋" w:eastAsia="仿宋" w:cs="仿宋_GB2312"/>
          <w:b/>
          <w:bCs/>
          <w:sz w:val="24"/>
          <w:szCs w:val="24"/>
        </w:rPr>
        <w:t>疾病住院费用</w:t>
      </w:r>
      <w:r>
        <w:rPr>
          <w:rFonts w:ascii="仿宋" w:hAnsi="仿宋" w:eastAsia="仿宋" w:cs="仿宋_GB2312"/>
          <w:b/>
          <w:bCs/>
          <w:sz w:val="24"/>
          <w:szCs w:val="24"/>
        </w:rPr>
        <w:t xml:space="preserve"> </w:t>
      </w:r>
    </w:p>
    <w:tbl>
      <w:tblPr>
        <w:tblStyle w:val="5"/>
        <w:tblW w:w="4772"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277"/>
        <w:gridCol w:w="2691"/>
        <w:gridCol w:w="990"/>
        <w:gridCol w:w="993"/>
        <w:gridCol w:w="1560"/>
      </w:tblGrid>
      <w:tr w14:paraId="3A9C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7" w:type="pct"/>
            <w:noWrap/>
            <w:vAlign w:val="center"/>
          </w:tcPr>
          <w:p w14:paraId="59191C0F">
            <w:pPr>
              <w:widowControl/>
              <w:jc w:val="center"/>
              <w:rPr>
                <w:rFonts w:ascii="仿宋" w:hAnsi="仿宋" w:eastAsia="仿宋" w:cs="Times New Roman"/>
                <w:b/>
                <w:bCs/>
                <w:color w:val="000000"/>
                <w:kern w:val="0"/>
                <w:sz w:val="22"/>
                <w:szCs w:val="24"/>
              </w:rPr>
            </w:pPr>
            <w:r>
              <w:rPr>
                <w:rFonts w:hint="eastAsia" w:ascii="仿宋" w:hAnsi="仿宋" w:eastAsia="仿宋" w:cs="Times New Roman"/>
                <w:b/>
                <w:bCs/>
                <w:color w:val="000000"/>
                <w:kern w:val="0"/>
                <w:sz w:val="22"/>
                <w:szCs w:val="24"/>
              </w:rPr>
              <w:t>防贫对象</w:t>
            </w:r>
          </w:p>
        </w:tc>
        <w:tc>
          <w:tcPr>
            <w:tcW w:w="738" w:type="pct"/>
            <w:noWrap/>
            <w:vAlign w:val="center"/>
          </w:tcPr>
          <w:p w14:paraId="33564F1B">
            <w:pPr>
              <w:widowControl/>
              <w:jc w:val="center"/>
              <w:rPr>
                <w:rFonts w:ascii="仿宋" w:hAnsi="仿宋" w:eastAsia="仿宋" w:cs="Times New Roman"/>
                <w:b/>
                <w:bCs/>
                <w:color w:val="000000"/>
                <w:kern w:val="0"/>
                <w:sz w:val="22"/>
                <w:szCs w:val="24"/>
              </w:rPr>
            </w:pPr>
            <w:r>
              <w:rPr>
                <w:rFonts w:hint="eastAsia" w:ascii="仿宋" w:hAnsi="仿宋" w:eastAsia="仿宋" w:cs="Times New Roman"/>
                <w:b/>
                <w:bCs/>
                <w:color w:val="000000"/>
                <w:kern w:val="0"/>
                <w:sz w:val="22"/>
                <w:szCs w:val="24"/>
              </w:rPr>
              <w:t>起付线</w:t>
            </w:r>
          </w:p>
          <w:p w14:paraId="1125889E">
            <w:pPr>
              <w:widowControl/>
              <w:jc w:val="center"/>
              <w:rPr>
                <w:rFonts w:ascii="仿宋" w:hAnsi="仿宋" w:eastAsia="仿宋" w:cs="Times New Roman"/>
                <w:b/>
                <w:bCs/>
                <w:color w:val="000000"/>
                <w:kern w:val="0"/>
                <w:sz w:val="22"/>
                <w:szCs w:val="24"/>
              </w:rPr>
            </w:pPr>
            <w:r>
              <w:rPr>
                <w:rFonts w:hint="eastAsia" w:ascii="仿宋" w:hAnsi="仿宋" w:eastAsia="仿宋" w:cs="Times New Roman"/>
                <w:b/>
                <w:bCs/>
                <w:color w:val="000000"/>
                <w:kern w:val="0"/>
                <w:sz w:val="18"/>
                <w:szCs w:val="20"/>
              </w:rPr>
              <w:t>（元/人/年）</w:t>
            </w:r>
          </w:p>
        </w:tc>
        <w:tc>
          <w:tcPr>
            <w:tcW w:w="1556" w:type="pct"/>
            <w:noWrap/>
            <w:vAlign w:val="center"/>
          </w:tcPr>
          <w:p w14:paraId="67F6C5A6">
            <w:pPr>
              <w:widowControl/>
              <w:jc w:val="center"/>
              <w:rPr>
                <w:rFonts w:ascii="仿宋" w:hAnsi="仿宋" w:eastAsia="仿宋" w:cs="Times New Roman"/>
                <w:b/>
                <w:bCs/>
                <w:color w:val="000000"/>
                <w:kern w:val="0"/>
                <w:sz w:val="22"/>
                <w:szCs w:val="24"/>
              </w:rPr>
            </w:pPr>
            <w:r>
              <w:rPr>
                <w:rFonts w:hint="eastAsia" w:ascii="仿宋" w:hAnsi="仿宋" w:eastAsia="仿宋" w:cs="Times New Roman"/>
                <w:b/>
                <w:bCs/>
                <w:color w:val="000000"/>
                <w:kern w:val="0"/>
                <w:sz w:val="22"/>
                <w:szCs w:val="24"/>
              </w:rPr>
              <w:t>自付医疗费用</w:t>
            </w:r>
          </w:p>
        </w:tc>
        <w:tc>
          <w:tcPr>
            <w:tcW w:w="572" w:type="pct"/>
            <w:noWrap/>
            <w:vAlign w:val="center"/>
          </w:tcPr>
          <w:p w14:paraId="0109709D">
            <w:pPr>
              <w:widowControl/>
              <w:jc w:val="center"/>
              <w:rPr>
                <w:rFonts w:ascii="仿宋" w:hAnsi="仿宋" w:eastAsia="仿宋" w:cs="Times New Roman"/>
                <w:b/>
                <w:bCs/>
                <w:color w:val="000000"/>
                <w:kern w:val="0"/>
                <w:sz w:val="22"/>
                <w:szCs w:val="24"/>
              </w:rPr>
            </w:pPr>
            <w:r>
              <w:rPr>
                <w:rFonts w:hint="eastAsia" w:ascii="仿宋" w:hAnsi="仿宋" w:eastAsia="仿宋" w:cs="Times New Roman"/>
                <w:b/>
                <w:bCs/>
                <w:color w:val="000000"/>
                <w:kern w:val="0"/>
                <w:sz w:val="22"/>
                <w:szCs w:val="24"/>
              </w:rPr>
              <w:t>支付比例</w:t>
            </w:r>
          </w:p>
        </w:tc>
        <w:tc>
          <w:tcPr>
            <w:tcW w:w="574" w:type="pct"/>
            <w:noWrap/>
            <w:vAlign w:val="center"/>
          </w:tcPr>
          <w:p w14:paraId="6231DB73">
            <w:pPr>
              <w:widowControl/>
              <w:jc w:val="center"/>
              <w:rPr>
                <w:rFonts w:ascii="仿宋" w:hAnsi="仿宋" w:eastAsia="仿宋" w:cs="Times New Roman"/>
                <w:b/>
                <w:bCs/>
                <w:color w:val="000000"/>
                <w:kern w:val="0"/>
                <w:sz w:val="22"/>
                <w:szCs w:val="24"/>
              </w:rPr>
            </w:pPr>
            <w:r>
              <w:rPr>
                <w:rFonts w:hint="eastAsia" w:ascii="仿宋" w:hAnsi="仿宋" w:eastAsia="仿宋" w:cs="Times New Roman"/>
                <w:b/>
                <w:bCs/>
                <w:color w:val="000000"/>
                <w:kern w:val="0"/>
                <w:sz w:val="22"/>
                <w:szCs w:val="24"/>
              </w:rPr>
              <w:t>年支付限额</w:t>
            </w:r>
          </w:p>
        </w:tc>
        <w:tc>
          <w:tcPr>
            <w:tcW w:w="902" w:type="pct"/>
            <w:noWrap/>
            <w:vAlign w:val="center"/>
          </w:tcPr>
          <w:p w14:paraId="2DBCAF42">
            <w:pPr>
              <w:widowControl/>
              <w:jc w:val="center"/>
              <w:rPr>
                <w:rFonts w:ascii="仿宋" w:hAnsi="仿宋" w:eastAsia="仿宋" w:cs="Times New Roman"/>
                <w:b/>
                <w:bCs/>
                <w:color w:val="000000"/>
                <w:kern w:val="0"/>
                <w:sz w:val="22"/>
                <w:szCs w:val="24"/>
              </w:rPr>
            </w:pPr>
            <w:r>
              <w:rPr>
                <w:rFonts w:hint="eastAsia" w:ascii="仿宋" w:hAnsi="仿宋" w:eastAsia="仿宋" w:cs="Times New Roman"/>
                <w:b/>
                <w:bCs/>
                <w:color w:val="000000"/>
                <w:kern w:val="0"/>
                <w:sz w:val="22"/>
                <w:szCs w:val="24"/>
              </w:rPr>
              <w:t>计算方式</w:t>
            </w:r>
          </w:p>
        </w:tc>
      </w:tr>
      <w:tr w14:paraId="2000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7" w:type="pct"/>
            <w:vMerge w:val="restart"/>
            <w:noWrap/>
            <w:vAlign w:val="center"/>
          </w:tcPr>
          <w:p w14:paraId="1922FB9E">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其他农户</w:t>
            </w:r>
          </w:p>
        </w:tc>
        <w:tc>
          <w:tcPr>
            <w:tcW w:w="738" w:type="pct"/>
            <w:vMerge w:val="restart"/>
            <w:vAlign w:val="center"/>
          </w:tcPr>
          <w:p w14:paraId="6E1BA8BF">
            <w:pPr>
              <w:widowControl/>
              <w:jc w:val="center"/>
              <w:rPr>
                <w:rFonts w:ascii="仿宋" w:hAnsi="仿宋" w:eastAsia="仿宋" w:cs="Times New Roman"/>
                <w:color w:val="000000"/>
                <w:kern w:val="0"/>
                <w:sz w:val="22"/>
                <w:szCs w:val="24"/>
              </w:rPr>
            </w:pPr>
            <w:r>
              <w:rPr>
                <w:rFonts w:ascii="仿宋" w:hAnsi="仿宋" w:eastAsia="仿宋" w:cs="Times New Roman"/>
                <w:color w:val="000000"/>
                <w:kern w:val="0"/>
                <w:sz w:val="22"/>
                <w:szCs w:val="24"/>
              </w:rPr>
              <w:t>6000</w:t>
            </w:r>
            <w:r>
              <w:rPr>
                <w:rFonts w:hint="eastAsia" w:ascii="仿宋" w:hAnsi="仿宋" w:eastAsia="仿宋" w:cs="Times New Roman"/>
                <w:color w:val="000000"/>
                <w:kern w:val="0"/>
                <w:sz w:val="22"/>
                <w:szCs w:val="24"/>
              </w:rPr>
              <w:t>元</w:t>
            </w:r>
          </w:p>
        </w:tc>
        <w:tc>
          <w:tcPr>
            <w:tcW w:w="1556" w:type="pct"/>
            <w:noWrap/>
            <w:vAlign w:val="center"/>
          </w:tcPr>
          <w:p w14:paraId="3625AB1D">
            <w:pPr>
              <w:widowControl/>
              <w:jc w:val="left"/>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5000元以下</w:t>
            </w:r>
          </w:p>
        </w:tc>
        <w:tc>
          <w:tcPr>
            <w:tcW w:w="572" w:type="pct"/>
            <w:noWrap/>
            <w:vAlign w:val="center"/>
          </w:tcPr>
          <w:p w14:paraId="5E223799">
            <w:pPr>
              <w:widowControl/>
              <w:jc w:val="center"/>
              <w:rPr>
                <w:rFonts w:ascii="仿宋" w:hAnsi="仿宋" w:eastAsia="仿宋" w:cs="Times New Roman"/>
                <w:color w:val="000000"/>
                <w:kern w:val="0"/>
                <w:sz w:val="22"/>
                <w:szCs w:val="24"/>
              </w:rPr>
            </w:pPr>
            <w:r>
              <w:rPr>
                <w:rFonts w:ascii="仿宋" w:hAnsi="仿宋" w:eastAsia="仿宋" w:cs="Times New Roman"/>
                <w:color w:val="000000"/>
                <w:kern w:val="0"/>
                <w:sz w:val="22"/>
                <w:szCs w:val="24"/>
              </w:rPr>
              <w:t>5</w:t>
            </w:r>
            <w:r>
              <w:rPr>
                <w:rFonts w:hint="eastAsia" w:ascii="仿宋" w:hAnsi="仿宋" w:eastAsia="仿宋" w:cs="Times New Roman"/>
                <w:color w:val="000000"/>
                <w:kern w:val="0"/>
                <w:sz w:val="22"/>
                <w:szCs w:val="24"/>
              </w:rPr>
              <w:t>0%</w:t>
            </w:r>
          </w:p>
        </w:tc>
        <w:tc>
          <w:tcPr>
            <w:tcW w:w="574" w:type="pct"/>
            <w:vMerge w:val="restart"/>
            <w:noWrap/>
            <w:vAlign w:val="center"/>
          </w:tcPr>
          <w:p w14:paraId="61BBCE09">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1</w:t>
            </w:r>
            <w:r>
              <w:rPr>
                <w:rFonts w:ascii="仿宋" w:hAnsi="仿宋" w:eastAsia="仿宋" w:cs="Times New Roman"/>
                <w:color w:val="000000"/>
                <w:kern w:val="0"/>
                <w:sz w:val="22"/>
                <w:szCs w:val="24"/>
              </w:rPr>
              <w:t>0</w:t>
            </w:r>
            <w:r>
              <w:rPr>
                <w:rFonts w:hint="eastAsia" w:ascii="仿宋" w:hAnsi="仿宋" w:eastAsia="仿宋" w:cs="Times New Roman"/>
                <w:color w:val="000000"/>
                <w:kern w:val="0"/>
                <w:sz w:val="22"/>
                <w:szCs w:val="24"/>
              </w:rPr>
              <w:t>万元</w:t>
            </w:r>
          </w:p>
        </w:tc>
        <w:tc>
          <w:tcPr>
            <w:tcW w:w="902" w:type="pct"/>
            <w:vMerge w:val="restart"/>
            <w:vAlign w:val="center"/>
          </w:tcPr>
          <w:p w14:paraId="7CDC06DB">
            <w:pPr>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［（医保范围内住院医疗费用-社保/大病/救助已支付部分）-起付线］×各档对应支付比例</w:t>
            </w:r>
          </w:p>
        </w:tc>
      </w:tr>
      <w:tr w14:paraId="4FF5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7" w:type="pct"/>
            <w:vMerge w:val="continue"/>
            <w:noWrap/>
            <w:vAlign w:val="center"/>
          </w:tcPr>
          <w:p w14:paraId="3CF4F724">
            <w:pPr>
              <w:widowControl/>
              <w:jc w:val="center"/>
              <w:rPr>
                <w:rFonts w:ascii="仿宋" w:hAnsi="仿宋" w:eastAsia="仿宋" w:cs="Times New Roman"/>
                <w:color w:val="000000"/>
                <w:kern w:val="0"/>
                <w:sz w:val="22"/>
                <w:szCs w:val="24"/>
              </w:rPr>
            </w:pPr>
          </w:p>
        </w:tc>
        <w:tc>
          <w:tcPr>
            <w:tcW w:w="738" w:type="pct"/>
            <w:vMerge w:val="continue"/>
            <w:vAlign w:val="center"/>
          </w:tcPr>
          <w:p w14:paraId="1CB9E311">
            <w:pPr>
              <w:widowControl/>
              <w:jc w:val="center"/>
              <w:rPr>
                <w:rFonts w:ascii="仿宋" w:hAnsi="仿宋" w:eastAsia="仿宋" w:cs="Times New Roman"/>
                <w:color w:val="000000"/>
                <w:kern w:val="0"/>
                <w:sz w:val="22"/>
                <w:szCs w:val="24"/>
              </w:rPr>
            </w:pPr>
          </w:p>
        </w:tc>
        <w:tc>
          <w:tcPr>
            <w:tcW w:w="1556" w:type="pct"/>
            <w:noWrap/>
            <w:vAlign w:val="center"/>
          </w:tcPr>
          <w:p w14:paraId="2248C57D">
            <w:pPr>
              <w:widowControl/>
              <w:jc w:val="left"/>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5000元（含）-50000元</w:t>
            </w:r>
          </w:p>
        </w:tc>
        <w:tc>
          <w:tcPr>
            <w:tcW w:w="572" w:type="pct"/>
            <w:noWrap/>
            <w:vAlign w:val="center"/>
          </w:tcPr>
          <w:p w14:paraId="5CCD1CBB">
            <w:pPr>
              <w:widowControl/>
              <w:jc w:val="center"/>
              <w:rPr>
                <w:rFonts w:ascii="仿宋" w:hAnsi="仿宋" w:eastAsia="仿宋" w:cs="Times New Roman"/>
                <w:color w:val="000000"/>
                <w:kern w:val="0"/>
                <w:sz w:val="22"/>
                <w:szCs w:val="24"/>
              </w:rPr>
            </w:pPr>
            <w:r>
              <w:rPr>
                <w:rFonts w:ascii="仿宋" w:hAnsi="仿宋" w:eastAsia="仿宋" w:cs="Times New Roman"/>
                <w:color w:val="000000"/>
                <w:kern w:val="0"/>
                <w:sz w:val="22"/>
                <w:szCs w:val="24"/>
              </w:rPr>
              <w:t>6</w:t>
            </w:r>
            <w:r>
              <w:rPr>
                <w:rFonts w:hint="eastAsia" w:ascii="仿宋" w:hAnsi="仿宋" w:eastAsia="仿宋" w:cs="Times New Roman"/>
                <w:color w:val="000000"/>
                <w:kern w:val="0"/>
                <w:sz w:val="22"/>
                <w:szCs w:val="24"/>
              </w:rPr>
              <w:t>0%</w:t>
            </w:r>
          </w:p>
        </w:tc>
        <w:tc>
          <w:tcPr>
            <w:tcW w:w="574" w:type="pct"/>
            <w:vMerge w:val="continue"/>
            <w:noWrap/>
            <w:vAlign w:val="center"/>
          </w:tcPr>
          <w:p w14:paraId="43D42759">
            <w:pPr>
              <w:widowControl/>
              <w:jc w:val="center"/>
              <w:rPr>
                <w:rFonts w:ascii="仿宋" w:hAnsi="仿宋" w:eastAsia="仿宋" w:cs="Times New Roman"/>
                <w:color w:val="000000"/>
                <w:kern w:val="0"/>
                <w:sz w:val="22"/>
                <w:szCs w:val="24"/>
              </w:rPr>
            </w:pPr>
          </w:p>
        </w:tc>
        <w:tc>
          <w:tcPr>
            <w:tcW w:w="902" w:type="pct"/>
            <w:vMerge w:val="continue"/>
            <w:vAlign w:val="center"/>
          </w:tcPr>
          <w:p w14:paraId="3CF64D03">
            <w:pPr>
              <w:jc w:val="center"/>
              <w:rPr>
                <w:rFonts w:ascii="仿宋" w:hAnsi="仿宋" w:eastAsia="仿宋" w:cs="Times New Roman"/>
                <w:color w:val="000000"/>
                <w:kern w:val="0"/>
                <w:sz w:val="22"/>
                <w:szCs w:val="24"/>
              </w:rPr>
            </w:pPr>
          </w:p>
        </w:tc>
      </w:tr>
      <w:tr w14:paraId="2B9D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7" w:type="pct"/>
            <w:vMerge w:val="continue"/>
            <w:noWrap/>
            <w:vAlign w:val="center"/>
          </w:tcPr>
          <w:p w14:paraId="0C697117">
            <w:pPr>
              <w:widowControl/>
              <w:jc w:val="center"/>
              <w:rPr>
                <w:rFonts w:ascii="仿宋" w:hAnsi="仿宋" w:eastAsia="仿宋" w:cs="Times New Roman"/>
                <w:color w:val="000000"/>
                <w:kern w:val="0"/>
                <w:sz w:val="22"/>
                <w:szCs w:val="24"/>
              </w:rPr>
            </w:pPr>
          </w:p>
        </w:tc>
        <w:tc>
          <w:tcPr>
            <w:tcW w:w="738" w:type="pct"/>
            <w:vMerge w:val="continue"/>
            <w:vAlign w:val="center"/>
          </w:tcPr>
          <w:p w14:paraId="44242D23">
            <w:pPr>
              <w:widowControl/>
              <w:jc w:val="center"/>
              <w:rPr>
                <w:rFonts w:ascii="仿宋" w:hAnsi="仿宋" w:eastAsia="仿宋" w:cs="Times New Roman"/>
                <w:color w:val="000000"/>
                <w:kern w:val="0"/>
                <w:sz w:val="22"/>
                <w:szCs w:val="24"/>
              </w:rPr>
            </w:pPr>
          </w:p>
        </w:tc>
        <w:tc>
          <w:tcPr>
            <w:tcW w:w="1556" w:type="pct"/>
            <w:noWrap/>
            <w:vAlign w:val="center"/>
          </w:tcPr>
          <w:p w14:paraId="3AE470E1">
            <w:pPr>
              <w:widowControl/>
              <w:jc w:val="left"/>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50000元（含）-</w:t>
            </w:r>
            <w:r>
              <w:rPr>
                <w:rFonts w:ascii="仿宋" w:hAnsi="仿宋" w:eastAsia="仿宋" w:cs="Times New Roman"/>
                <w:color w:val="000000"/>
                <w:kern w:val="0"/>
                <w:sz w:val="22"/>
                <w:szCs w:val="24"/>
              </w:rPr>
              <w:t>8</w:t>
            </w:r>
            <w:r>
              <w:rPr>
                <w:rFonts w:hint="eastAsia" w:ascii="仿宋" w:hAnsi="仿宋" w:eastAsia="仿宋" w:cs="Times New Roman"/>
                <w:color w:val="000000"/>
                <w:kern w:val="0"/>
                <w:sz w:val="22"/>
                <w:szCs w:val="24"/>
              </w:rPr>
              <w:t>0000元</w:t>
            </w:r>
          </w:p>
        </w:tc>
        <w:tc>
          <w:tcPr>
            <w:tcW w:w="572" w:type="pct"/>
            <w:noWrap/>
            <w:vAlign w:val="center"/>
          </w:tcPr>
          <w:p w14:paraId="68CB476B">
            <w:pPr>
              <w:widowControl/>
              <w:jc w:val="center"/>
              <w:rPr>
                <w:rFonts w:ascii="仿宋" w:hAnsi="仿宋" w:eastAsia="仿宋" w:cs="Times New Roman"/>
                <w:color w:val="000000"/>
                <w:kern w:val="0"/>
                <w:sz w:val="22"/>
                <w:szCs w:val="24"/>
              </w:rPr>
            </w:pPr>
            <w:r>
              <w:rPr>
                <w:rFonts w:ascii="仿宋" w:hAnsi="仿宋" w:eastAsia="仿宋" w:cs="Times New Roman"/>
                <w:color w:val="000000"/>
                <w:kern w:val="0"/>
                <w:sz w:val="22"/>
                <w:szCs w:val="24"/>
              </w:rPr>
              <w:t>7</w:t>
            </w:r>
            <w:r>
              <w:rPr>
                <w:rFonts w:hint="eastAsia" w:ascii="仿宋" w:hAnsi="仿宋" w:eastAsia="仿宋" w:cs="Times New Roman"/>
                <w:color w:val="000000"/>
                <w:kern w:val="0"/>
                <w:sz w:val="22"/>
                <w:szCs w:val="24"/>
              </w:rPr>
              <w:t>0%</w:t>
            </w:r>
          </w:p>
        </w:tc>
        <w:tc>
          <w:tcPr>
            <w:tcW w:w="574" w:type="pct"/>
            <w:vMerge w:val="continue"/>
            <w:noWrap/>
            <w:vAlign w:val="center"/>
          </w:tcPr>
          <w:p w14:paraId="597FD259">
            <w:pPr>
              <w:widowControl/>
              <w:jc w:val="center"/>
              <w:rPr>
                <w:rFonts w:ascii="仿宋" w:hAnsi="仿宋" w:eastAsia="仿宋" w:cs="Times New Roman"/>
                <w:color w:val="000000"/>
                <w:kern w:val="0"/>
                <w:sz w:val="22"/>
                <w:szCs w:val="24"/>
              </w:rPr>
            </w:pPr>
          </w:p>
        </w:tc>
        <w:tc>
          <w:tcPr>
            <w:tcW w:w="902" w:type="pct"/>
            <w:vMerge w:val="continue"/>
            <w:vAlign w:val="center"/>
          </w:tcPr>
          <w:p w14:paraId="17B5918D">
            <w:pPr>
              <w:jc w:val="center"/>
              <w:rPr>
                <w:rFonts w:ascii="仿宋" w:hAnsi="仿宋" w:eastAsia="仿宋" w:cs="Times New Roman"/>
                <w:color w:val="000000"/>
                <w:kern w:val="0"/>
                <w:sz w:val="22"/>
                <w:szCs w:val="24"/>
              </w:rPr>
            </w:pPr>
          </w:p>
        </w:tc>
      </w:tr>
      <w:tr w14:paraId="74C5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7" w:type="pct"/>
            <w:vMerge w:val="continue"/>
            <w:noWrap/>
            <w:vAlign w:val="center"/>
          </w:tcPr>
          <w:p w14:paraId="5729034E">
            <w:pPr>
              <w:widowControl/>
              <w:jc w:val="center"/>
              <w:rPr>
                <w:rFonts w:ascii="仿宋" w:hAnsi="仿宋" w:eastAsia="仿宋" w:cs="Times New Roman"/>
                <w:color w:val="000000"/>
                <w:kern w:val="0"/>
                <w:sz w:val="22"/>
                <w:szCs w:val="24"/>
              </w:rPr>
            </w:pPr>
          </w:p>
        </w:tc>
        <w:tc>
          <w:tcPr>
            <w:tcW w:w="738" w:type="pct"/>
            <w:vMerge w:val="continue"/>
            <w:vAlign w:val="center"/>
          </w:tcPr>
          <w:p w14:paraId="5B70BDB9">
            <w:pPr>
              <w:widowControl/>
              <w:jc w:val="center"/>
              <w:rPr>
                <w:rFonts w:ascii="仿宋" w:hAnsi="仿宋" w:eastAsia="仿宋" w:cs="Times New Roman"/>
                <w:color w:val="000000"/>
                <w:kern w:val="0"/>
                <w:sz w:val="22"/>
                <w:szCs w:val="24"/>
              </w:rPr>
            </w:pPr>
          </w:p>
        </w:tc>
        <w:tc>
          <w:tcPr>
            <w:tcW w:w="1556" w:type="pct"/>
            <w:noWrap/>
            <w:vAlign w:val="center"/>
          </w:tcPr>
          <w:p w14:paraId="0F2B3BC0">
            <w:pPr>
              <w:widowControl/>
              <w:jc w:val="left"/>
              <w:rPr>
                <w:rFonts w:ascii="仿宋" w:hAnsi="仿宋" w:eastAsia="仿宋" w:cs="Times New Roman"/>
                <w:color w:val="000000"/>
                <w:kern w:val="0"/>
                <w:sz w:val="22"/>
                <w:szCs w:val="24"/>
              </w:rPr>
            </w:pPr>
            <w:r>
              <w:rPr>
                <w:rFonts w:ascii="仿宋" w:hAnsi="仿宋" w:eastAsia="仿宋" w:cs="Times New Roman"/>
                <w:color w:val="000000"/>
                <w:kern w:val="0"/>
                <w:sz w:val="22"/>
                <w:szCs w:val="24"/>
              </w:rPr>
              <w:t>8</w:t>
            </w:r>
            <w:r>
              <w:rPr>
                <w:rFonts w:hint="eastAsia" w:ascii="仿宋" w:hAnsi="仿宋" w:eastAsia="仿宋" w:cs="Times New Roman"/>
                <w:color w:val="000000"/>
                <w:kern w:val="0"/>
                <w:sz w:val="22"/>
                <w:szCs w:val="24"/>
              </w:rPr>
              <w:t>0000元（含）以上</w:t>
            </w:r>
          </w:p>
        </w:tc>
        <w:tc>
          <w:tcPr>
            <w:tcW w:w="572" w:type="pct"/>
            <w:noWrap/>
            <w:vAlign w:val="center"/>
          </w:tcPr>
          <w:p w14:paraId="089FEA8D">
            <w:pPr>
              <w:widowControl/>
              <w:jc w:val="center"/>
              <w:rPr>
                <w:rFonts w:ascii="仿宋" w:hAnsi="仿宋" w:eastAsia="仿宋" w:cs="Times New Roman"/>
                <w:color w:val="000000"/>
                <w:kern w:val="0"/>
                <w:sz w:val="22"/>
                <w:szCs w:val="24"/>
              </w:rPr>
            </w:pPr>
            <w:r>
              <w:rPr>
                <w:rFonts w:ascii="仿宋" w:hAnsi="仿宋" w:eastAsia="仿宋" w:cs="Times New Roman"/>
                <w:color w:val="000000"/>
                <w:kern w:val="0"/>
                <w:sz w:val="22"/>
                <w:szCs w:val="24"/>
              </w:rPr>
              <w:t>8</w:t>
            </w:r>
            <w:r>
              <w:rPr>
                <w:rFonts w:hint="eastAsia" w:ascii="仿宋" w:hAnsi="仿宋" w:eastAsia="仿宋" w:cs="Times New Roman"/>
                <w:color w:val="000000"/>
                <w:kern w:val="0"/>
                <w:sz w:val="22"/>
                <w:szCs w:val="24"/>
              </w:rPr>
              <w:t>0%</w:t>
            </w:r>
          </w:p>
        </w:tc>
        <w:tc>
          <w:tcPr>
            <w:tcW w:w="574" w:type="pct"/>
            <w:vMerge w:val="continue"/>
            <w:noWrap/>
            <w:vAlign w:val="center"/>
          </w:tcPr>
          <w:p w14:paraId="79F5E6BB">
            <w:pPr>
              <w:widowControl/>
              <w:jc w:val="center"/>
              <w:rPr>
                <w:rFonts w:ascii="仿宋" w:hAnsi="仿宋" w:eastAsia="仿宋" w:cs="Times New Roman"/>
                <w:color w:val="000000"/>
                <w:kern w:val="0"/>
                <w:sz w:val="22"/>
                <w:szCs w:val="24"/>
              </w:rPr>
            </w:pPr>
          </w:p>
        </w:tc>
        <w:tc>
          <w:tcPr>
            <w:tcW w:w="902" w:type="pct"/>
            <w:vMerge w:val="continue"/>
            <w:vAlign w:val="center"/>
          </w:tcPr>
          <w:p w14:paraId="69A18705">
            <w:pPr>
              <w:jc w:val="center"/>
              <w:rPr>
                <w:rFonts w:ascii="仿宋" w:hAnsi="仿宋" w:eastAsia="仿宋" w:cs="Times New Roman"/>
                <w:color w:val="000000"/>
                <w:kern w:val="0"/>
                <w:sz w:val="22"/>
                <w:szCs w:val="24"/>
              </w:rPr>
            </w:pPr>
          </w:p>
        </w:tc>
      </w:tr>
      <w:tr w14:paraId="581C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57" w:type="pct"/>
            <w:noWrap/>
            <w:vAlign w:val="center"/>
          </w:tcPr>
          <w:p w14:paraId="630A507D">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脱贫户和边缘户</w:t>
            </w:r>
          </w:p>
        </w:tc>
        <w:tc>
          <w:tcPr>
            <w:tcW w:w="738" w:type="pct"/>
            <w:vAlign w:val="center"/>
          </w:tcPr>
          <w:p w14:paraId="1DBEA4F4">
            <w:pPr>
              <w:widowControl/>
              <w:jc w:val="center"/>
              <w:rPr>
                <w:rFonts w:ascii="仿宋" w:hAnsi="仿宋" w:eastAsia="仿宋" w:cs="Times New Roman"/>
                <w:color w:val="000000"/>
                <w:kern w:val="0"/>
                <w:sz w:val="22"/>
                <w:szCs w:val="24"/>
              </w:rPr>
            </w:pPr>
            <w:r>
              <w:rPr>
                <w:rFonts w:ascii="仿宋" w:hAnsi="仿宋" w:eastAsia="仿宋" w:cs="Times New Roman"/>
                <w:color w:val="000000"/>
                <w:kern w:val="0"/>
                <w:sz w:val="22"/>
                <w:szCs w:val="24"/>
              </w:rPr>
              <w:t>0</w:t>
            </w:r>
            <w:r>
              <w:rPr>
                <w:rFonts w:hint="eastAsia" w:ascii="仿宋" w:hAnsi="仿宋" w:eastAsia="仿宋" w:cs="Times New Roman"/>
                <w:color w:val="000000"/>
                <w:kern w:val="0"/>
                <w:sz w:val="22"/>
                <w:szCs w:val="24"/>
              </w:rPr>
              <w:t>元</w:t>
            </w:r>
          </w:p>
        </w:tc>
        <w:tc>
          <w:tcPr>
            <w:tcW w:w="1556" w:type="pct"/>
            <w:noWrap/>
            <w:vAlign w:val="center"/>
          </w:tcPr>
          <w:p w14:paraId="35CADA71">
            <w:pPr>
              <w:jc w:val="center"/>
              <w:rPr>
                <w:rFonts w:ascii="仿宋" w:hAnsi="仿宋" w:eastAsia="仿宋" w:cs="Times New Roman"/>
                <w:color w:val="000000"/>
                <w:kern w:val="0"/>
                <w:sz w:val="22"/>
                <w:szCs w:val="24"/>
              </w:rPr>
            </w:pPr>
            <w:r>
              <w:rPr>
                <w:rFonts w:ascii="仿宋" w:hAnsi="仿宋" w:eastAsia="仿宋" w:cs="Times New Roman"/>
                <w:color w:val="000000"/>
                <w:kern w:val="0"/>
                <w:sz w:val="22"/>
                <w:szCs w:val="24"/>
              </w:rPr>
              <w:t>0-</w:t>
            </w:r>
            <w:r>
              <w:rPr>
                <w:rFonts w:hint="eastAsia" w:ascii="仿宋" w:hAnsi="仿宋" w:eastAsia="仿宋" w:cs="Times New Roman"/>
                <w:color w:val="000000"/>
                <w:kern w:val="0"/>
                <w:sz w:val="22"/>
                <w:szCs w:val="24"/>
              </w:rPr>
              <w:t>14万元</w:t>
            </w:r>
          </w:p>
        </w:tc>
        <w:tc>
          <w:tcPr>
            <w:tcW w:w="572" w:type="pct"/>
            <w:noWrap/>
            <w:vAlign w:val="center"/>
          </w:tcPr>
          <w:p w14:paraId="422AE490">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90%</w:t>
            </w:r>
          </w:p>
        </w:tc>
        <w:tc>
          <w:tcPr>
            <w:tcW w:w="574" w:type="pct"/>
            <w:noWrap/>
            <w:vAlign w:val="center"/>
          </w:tcPr>
          <w:p w14:paraId="028F350B">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1</w:t>
            </w:r>
            <w:r>
              <w:rPr>
                <w:rFonts w:ascii="仿宋" w:hAnsi="仿宋" w:eastAsia="仿宋" w:cs="Times New Roman"/>
                <w:color w:val="000000"/>
                <w:kern w:val="0"/>
                <w:sz w:val="22"/>
                <w:szCs w:val="24"/>
              </w:rPr>
              <w:t>2</w:t>
            </w:r>
            <w:r>
              <w:rPr>
                <w:rFonts w:hint="eastAsia" w:ascii="仿宋" w:hAnsi="仿宋" w:eastAsia="仿宋" w:cs="Times New Roman"/>
                <w:color w:val="000000"/>
                <w:kern w:val="0"/>
                <w:sz w:val="22"/>
                <w:szCs w:val="24"/>
              </w:rPr>
              <w:t>万元</w:t>
            </w:r>
          </w:p>
        </w:tc>
        <w:tc>
          <w:tcPr>
            <w:tcW w:w="902" w:type="pct"/>
            <w:vMerge w:val="continue"/>
            <w:vAlign w:val="center"/>
          </w:tcPr>
          <w:p w14:paraId="4AF29A79">
            <w:pPr>
              <w:widowControl/>
              <w:jc w:val="center"/>
              <w:rPr>
                <w:rFonts w:ascii="仿宋" w:hAnsi="仿宋" w:eastAsia="仿宋" w:cs="Times New Roman"/>
                <w:color w:val="000000"/>
                <w:kern w:val="0"/>
                <w:sz w:val="22"/>
                <w:szCs w:val="24"/>
              </w:rPr>
            </w:pPr>
          </w:p>
        </w:tc>
      </w:tr>
    </w:tbl>
    <w:p w14:paraId="67A241E1">
      <w:pPr>
        <w:spacing w:line="460" w:lineRule="exact"/>
        <w:rPr>
          <w:rFonts w:ascii="仿宋" w:hAnsi="仿宋" w:eastAsia="仿宋" w:cs="仿宋_GB2312"/>
          <w:b/>
          <w:bCs/>
          <w:sz w:val="24"/>
          <w:szCs w:val="24"/>
        </w:rPr>
      </w:pPr>
      <w:r>
        <w:rPr>
          <w:rFonts w:hint="eastAsia" w:ascii="仿宋" w:hAnsi="仿宋" w:eastAsia="仿宋" w:cs="仿宋_GB2312"/>
          <w:b/>
          <w:bCs/>
          <w:sz w:val="24"/>
          <w:szCs w:val="24"/>
        </w:rPr>
        <w:t>二</w:t>
      </w:r>
      <w:r>
        <w:rPr>
          <w:rFonts w:ascii="仿宋" w:hAnsi="仿宋" w:eastAsia="仿宋" w:cs="仿宋_GB2312"/>
          <w:b/>
          <w:bCs/>
          <w:sz w:val="24"/>
          <w:szCs w:val="24"/>
        </w:rPr>
        <w:t>.</w:t>
      </w:r>
      <w:r>
        <w:rPr>
          <w:rFonts w:hint="eastAsia" w:ascii="仿宋" w:hAnsi="仿宋" w:eastAsia="仿宋" w:cs="仿宋_GB2312"/>
          <w:b/>
          <w:bCs/>
          <w:sz w:val="24"/>
          <w:szCs w:val="24"/>
        </w:rPr>
        <w:t>门诊费用</w:t>
      </w:r>
    </w:p>
    <w:tbl>
      <w:tblPr>
        <w:tblStyle w:val="5"/>
        <w:tblW w:w="8647" w:type="dxa"/>
        <w:tblInd w:w="250" w:type="dxa"/>
        <w:tblLayout w:type="fixed"/>
        <w:tblCellMar>
          <w:top w:w="0" w:type="dxa"/>
          <w:left w:w="108" w:type="dxa"/>
          <w:bottom w:w="0" w:type="dxa"/>
          <w:right w:w="108" w:type="dxa"/>
        </w:tblCellMar>
      </w:tblPr>
      <w:tblGrid>
        <w:gridCol w:w="1134"/>
        <w:gridCol w:w="1276"/>
        <w:gridCol w:w="1984"/>
        <w:gridCol w:w="851"/>
        <w:gridCol w:w="850"/>
        <w:gridCol w:w="2552"/>
      </w:tblGrid>
      <w:tr w14:paraId="450AF927">
        <w:tblPrEx>
          <w:tblCellMar>
            <w:top w:w="0" w:type="dxa"/>
            <w:left w:w="108" w:type="dxa"/>
            <w:bottom w:w="0" w:type="dxa"/>
            <w:right w:w="108" w:type="dxa"/>
          </w:tblCellMar>
        </w:tblPrEx>
        <w:trPr>
          <w:trHeight w:val="480" w:hRule="atLeast"/>
        </w:trPr>
        <w:tc>
          <w:tcPr>
            <w:tcW w:w="1134" w:type="dxa"/>
            <w:tcBorders>
              <w:top w:val="single" w:color="auto" w:sz="4" w:space="0"/>
              <w:left w:val="single" w:color="auto" w:sz="4" w:space="0"/>
              <w:bottom w:val="single" w:color="auto" w:sz="4" w:space="0"/>
              <w:right w:val="single" w:color="auto" w:sz="4" w:space="0"/>
            </w:tcBorders>
            <w:noWrap/>
            <w:vAlign w:val="center"/>
          </w:tcPr>
          <w:p w14:paraId="56C64042">
            <w:pPr>
              <w:widowControl/>
              <w:rPr>
                <w:rFonts w:ascii="仿宋" w:hAnsi="仿宋" w:eastAsia="仿宋" w:cs="Times New Roman"/>
                <w:b/>
                <w:bCs/>
                <w:kern w:val="0"/>
                <w:sz w:val="22"/>
                <w:szCs w:val="24"/>
              </w:rPr>
            </w:pPr>
            <w:r>
              <w:rPr>
                <w:rFonts w:hint="eastAsia" w:ascii="仿宋" w:hAnsi="仿宋" w:eastAsia="仿宋" w:cs="Times New Roman"/>
                <w:b/>
                <w:bCs/>
                <w:kern w:val="0"/>
                <w:sz w:val="22"/>
                <w:szCs w:val="24"/>
              </w:rPr>
              <w:t>防贫对象</w:t>
            </w:r>
          </w:p>
        </w:tc>
        <w:tc>
          <w:tcPr>
            <w:tcW w:w="1276" w:type="dxa"/>
            <w:tcBorders>
              <w:top w:val="single" w:color="auto" w:sz="4" w:space="0"/>
              <w:left w:val="nil"/>
              <w:bottom w:val="single" w:color="auto" w:sz="4" w:space="0"/>
              <w:right w:val="single" w:color="auto" w:sz="4" w:space="0"/>
            </w:tcBorders>
            <w:noWrap/>
            <w:vAlign w:val="center"/>
          </w:tcPr>
          <w:p w14:paraId="0E9C16EB">
            <w:pPr>
              <w:widowControl/>
              <w:jc w:val="center"/>
              <w:rPr>
                <w:rFonts w:ascii="仿宋" w:hAnsi="仿宋" w:eastAsia="仿宋" w:cs="Times New Roman"/>
                <w:b/>
                <w:bCs/>
                <w:kern w:val="0"/>
                <w:sz w:val="22"/>
                <w:szCs w:val="24"/>
              </w:rPr>
            </w:pPr>
            <w:r>
              <w:rPr>
                <w:rFonts w:hint="eastAsia" w:ascii="仿宋" w:hAnsi="仿宋" w:eastAsia="仿宋" w:cs="Times New Roman"/>
                <w:b/>
                <w:bCs/>
                <w:kern w:val="0"/>
                <w:sz w:val="22"/>
                <w:szCs w:val="24"/>
              </w:rPr>
              <w:t>起付线</w:t>
            </w:r>
          </w:p>
        </w:tc>
        <w:tc>
          <w:tcPr>
            <w:tcW w:w="1984" w:type="dxa"/>
            <w:tcBorders>
              <w:top w:val="single" w:color="auto" w:sz="4" w:space="0"/>
              <w:left w:val="nil"/>
              <w:bottom w:val="single" w:color="auto" w:sz="4" w:space="0"/>
              <w:right w:val="single" w:color="auto" w:sz="4" w:space="0"/>
            </w:tcBorders>
            <w:noWrap/>
            <w:vAlign w:val="center"/>
          </w:tcPr>
          <w:p w14:paraId="15280147">
            <w:pPr>
              <w:widowControl/>
              <w:jc w:val="center"/>
              <w:rPr>
                <w:rFonts w:ascii="仿宋" w:hAnsi="仿宋" w:eastAsia="仿宋" w:cs="Times New Roman"/>
                <w:b/>
                <w:bCs/>
                <w:kern w:val="0"/>
                <w:sz w:val="22"/>
                <w:szCs w:val="24"/>
              </w:rPr>
            </w:pPr>
            <w:r>
              <w:rPr>
                <w:rFonts w:ascii="仿宋" w:hAnsi="仿宋" w:eastAsia="仿宋" w:cs="Times New Roman"/>
                <w:b/>
                <w:bCs/>
                <w:kern w:val="0"/>
                <w:sz w:val="22"/>
                <w:szCs w:val="24"/>
              </w:rPr>
              <w:t>自付医疗费用</w:t>
            </w:r>
          </w:p>
        </w:tc>
        <w:tc>
          <w:tcPr>
            <w:tcW w:w="851" w:type="dxa"/>
            <w:tcBorders>
              <w:top w:val="single" w:color="auto" w:sz="4" w:space="0"/>
              <w:left w:val="nil"/>
              <w:bottom w:val="single" w:color="auto" w:sz="4" w:space="0"/>
              <w:right w:val="single" w:color="auto" w:sz="4" w:space="0"/>
            </w:tcBorders>
            <w:noWrap/>
            <w:vAlign w:val="center"/>
          </w:tcPr>
          <w:p w14:paraId="3AC5B458">
            <w:pPr>
              <w:widowControl/>
              <w:jc w:val="center"/>
              <w:rPr>
                <w:rFonts w:ascii="仿宋" w:hAnsi="仿宋" w:eastAsia="仿宋" w:cs="Times New Roman"/>
                <w:b/>
                <w:bCs/>
                <w:kern w:val="0"/>
                <w:sz w:val="22"/>
                <w:szCs w:val="24"/>
              </w:rPr>
            </w:pPr>
            <w:r>
              <w:rPr>
                <w:rFonts w:ascii="仿宋" w:hAnsi="仿宋" w:eastAsia="仿宋" w:cs="Times New Roman"/>
                <w:b/>
                <w:bCs/>
                <w:kern w:val="0"/>
                <w:sz w:val="22"/>
                <w:szCs w:val="24"/>
              </w:rPr>
              <w:t>支付比例</w:t>
            </w:r>
          </w:p>
        </w:tc>
        <w:tc>
          <w:tcPr>
            <w:tcW w:w="850" w:type="dxa"/>
            <w:tcBorders>
              <w:top w:val="single" w:color="auto" w:sz="4" w:space="0"/>
              <w:left w:val="nil"/>
              <w:bottom w:val="single" w:color="auto" w:sz="4" w:space="0"/>
              <w:right w:val="single" w:color="auto" w:sz="4" w:space="0"/>
            </w:tcBorders>
            <w:noWrap/>
            <w:vAlign w:val="center"/>
          </w:tcPr>
          <w:p w14:paraId="4DA46C9C">
            <w:pPr>
              <w:widowControl/>
              <w:jc w:val="center"/>
              <w:rPr>
                <w:rFonts w:ascii="仿宋" w:hAnsi="仿宋" w:eastAsia="仿宋" w:cs="Times New Roman"/>
                <w:b/>
                <w:bCs/>
                <w:kern w:val="0"/>
                <w:sz w:val="22"/>
                <w:szCs w:val="24"/>
              </w:rPr>
            </w:pPr>
            <w:r>
              <w:rPr>
                <w:rFonts w:ascii="仿宋" w:hAnsi="仿宋" w:eastAsia="仿宋" w:cs="Times New Roman"/>
                <w:b/>
                <w:bCs/>
                <w:kern w:val="0"/>
                <w:sz w:val="22"/>
                <w:szCs w:val="24"/>
              </w:rPr>
              <w:t>累计限额</w:t>
            </w:r>
          </w:p>
        </w:tc>
        <w:tc>
          <w:tcPr>
            <w:tcW w:w="2552" w:type="dxa"/>
            <w:tcBorders>
              <w:top w:val="single" w:color="auto" w:sz="4" w:space="0"/>
              <w:left w:val="nil"/>
              <w:bottom w:val="single" w:color="auto" w:sz="4" w:space="0"/>
              <w:right w:val="single" w:color="auto" w:sz="4" w:space="0"/>
            </w:tcBorders>
            <w:noWrap/>
            <w:vAlign w:val="center"/>
          </w:tcPr>
          <w:p w14:paraId="37E771F1">
            <w:pPr>
              <w:widowControl/>
              <w:jc w:val="center"/>
              <w:rPr>
                <w:rFonts w:ascii="仿宋" w:hAnsi="仿宋" w:eastAsia="仿宋" w:cs="Times New Roman"/>
                <w:b/>
                <w:bCs/>
                <w:kern w:val="0"/>
                <w:sz w:val="22"/>
                <w:szCs w:val="24"/>
              </w:rPr>
            </w:pPr>
            <w:r>
              <w:rPr>
                <w:rFonts w:ascii="仿宋" w:hAnsi="仿宋" w:eastAsia="仿宋" w:cs="Times New Roman"/>
                <w:b/>
                <w:bCs/>
                <w:kern w:val="0"/>
                <w:sz w:val="22"/>
                <w:szCs w:val="24"/>
              </w:rPr>
              <w:t>计算方式</w:t>
            </w:r>
          </w:p>
        </w:tc>
      </w:tr>
      <w:tr w14:paraId="020241A5">
        <w:tblPrEx>
          <w:tblCellMar>
            <w:top w:w="0" w:type="dxa"/>
            <w:left w:w="108" w:type="dxa"/>
            <w:bottom w:w="0" w:type="dxa"/>
            <w:right w:w="108" w:type="dxa"/>
          </w:tblCellMar>
        </w:tblPrEx>
        <w:trPr>
          <w:trHeight w:val="2218" w:hRule="atLeast"/>
        </w:trPr>
        <w:tc>
          <w:tcPr>
            <w:tcW w:w="1134" w:type="dxa"/>
            <w:tcBorders>
              <w:top w:val="single" w:color="auto" w:sz="4" w:space="0"/>
              <w:left w:val="single" w:color="auto" w:sz="4" w:space="0"/>
              <w:bottom w:val="single" w:color="auto" w:sz="4" w:space="0"/>
              <w:right w:val="single" w:color="auto" w:sz="4" w:space="0"/>
            </w:tcBorders>
            <w:noWrap/>
            <w:vAlign w:val="center"/>
          </w:tcPr>
          <w:p w14:paraId="51051566">
            <w:pPr>
              <w:spacing w:line="400" w:lineRule="exact"/>
              <w:rPr>
                <w:rFonts w:ascii="仿宋" w:hAnsi="仿宋" w:eastAsia="仿宋" w:cs="仿宋_GB2312"/>
                <w:sz w:val="24"/>
                <w:szCs w:val="24"/>
              </w:rPr>
            </w:pPr>
            <w:r>
              <w:rPr>
                <w:rFonts w:hint="eastAsia" w:ascii="仿宋" w:hAnsi="仿宋" w:eastAsia="仿宋" w:cs="仿宋_GB2312"/>
                <w:sz w:val="24"/>
                <w:szCs w:val="24"/>
              </w:rPr>
              <w:t>其他农户、脱贫户和边缘户</w:t>
            </w:r>
          </w:p>
        </w:tc>
        <w:tc>
          <w:tcPr>
            <w:tcW w:w="1276" w:type="dxa"/>
            <w:tcBorders>
              <w:top w:val="single" w:color="auto" w:sz="4" w:space="0"/>
              <w:left w:val="nil"/>
              <w:bottom w:val="single" w:color="auto" w:sz="4" w:space="0"/>
              <w:right w:val="single" w:color="auto" w:sz="4" w:space="0"/>
            </w:tcBorders>
            <w:vAlign w:val="center"/>
          </w:tcPr>
          <w:p w14:paraId="4B12C7CA">
            <w:pPr>
              <w:spacing w:line="400" w:lineRule="exact"/>
              <w:rPr>
                <w:rFonts w:ascii="仿宋" w:hAnsi="仿宋" w:eastAsia="仿宋" w:cs="仿宋_GB2312"/>
                <w:sz w:val="24"/>
                <w:szCs w:val="24"/>
              </w:rPr>
            </w:pPr>
            <w:r>
              <w:rPr>
                <w:rFonts w:hint="eastAsia" w:ascii="仿宋" w:hAnsi="仿宋" w:eastAsia="仿宋" w:cs="仿宋_GB2312"/>
                <w:sz w:val="24"/>
                <w:szCs w:val="24"/>
              </w:rPr>
              <w:t>住院医疗费用获得防贫保障金补偿后</w:t>
            </w:r>
          </w:p>
        </w:tc>
        <w:tc>
          <w:tcPr>
            <w:tcW w:w="1984" w:type="dxa"/>
            <w:tcBorders>
              <w:top w:val="single" w:color="auto" w:sz="4" w:space="0"/>
              <w:left w:val="nil"/>
              <w:bottom w:val="single" w:color="auto" w:sz="4" w:space="0"/>
              <w:right w:val="single" w:color="auto" w:sz="4" w:space="0"/>
            </w:tcBorders>
            <w:vAlign w:val="center"/>
          </w:tcPr>
          <w:p w14:paraId="2A877324">
            <w:pPr>
              <w:spacing w:line="400" w:lineRule="exact"/>
              <w:rPr>
                <w:rFonts w:ascii="仿宋" w:hAnsi="仿宋" w:eastAsia="仿宋" w:cs="仿宋_GB2312"/>
                <w:sz w:val="24"/>
                <w:szCs w:val="24"/>
              </w:rPr>
            </w:pPr>
            <w:r>
              <w:rPr>
                <w:rFonts w:hint="eastAsia" w:ascii="仿宋" w:hAnsi="仿宋" w:eastAsia="仿宋" w:cs="仿宋_GB2312"/>
                <w:sz w:val="24"/>
                <w:szCs w:val="24"/>
              </w:rPr>
              <w:t>因与住院治疗相同病因，在住院前后各15日内自付的门诊检查治疗费用</w:t>
            </w:r>
          </w:p>
        </w:tc>
        <w:tc>
          <w:tcPr>
            <w:tcW w:w="851" w:type="dxa"/>
            <w:tcBorders>
              <w:top w:val="single" w:color="auto" w:sz="4" w:space="0"/>
              <w:left w:val="nil"/>
              <w:bottom w:val="single" w:color="auto" w:sz="4" w:space="0"/>
              <w:right w:val="single" w:color="auto" w:sz="4" w:space="0"/>
            </w:tcBorders>
            <w:noWrap/>
            <w:vAlign w:val="center"/>
          </w:tcPr>
          <w:p w14:paraId="2958EEFE">
            <w:pPr>
              <w:spacing w:line="400" w:lineRule="exact"/>
              <w:jc w:val="center"/>
              <w:rPr>
                <w:rFonts w:ascii="仿宋" w:hAnsi="仿宋" w:eastAsia="仿宋" w:cs="仿宋_GB2312"/>
                <w:sz w:val="24"/>
                <w:szCs w:val="24"/>
              </w:rPr>
            </w:pPr>
            <w:r>
              <w:rPr>
                <w:rFonts w:hint="eastAsia" w:ascii="仿宋" w:hAnsi="仿宋" w:eastAsia="仿宋" w:cs="仿宋_GB2312"/>
                <w:sz w:val="24"/>
                <w:szCs w:val="24"/>
              </w:rPr>
              <w:t>80%</w:t>
            </w:r>
          </w:p>
        </w:tc>
        <w:tc>
          <w:tcPr>
            <w:tcW w:w="850" w:type="dxa"/>
            <w:tcBorders>
              <w:top w:val="single" w:color="auto" w:sz="4" w:space="0"/>
              <w:left w:val="nil"/>
              <w:bottom w:val="single" w:color="auto" w:sz="4" w:space="0"/>
              <w:right w:val="single" w:color="auto" w:sz="4" w:space="0"/>
            </w:tcBorders>
            <w:vAlign w:val="center"/>
          </w:tcPr>
          <w:p w14:paraId="53D5419E">
            <w:pPr>
              <w:spacing w:line="400" w:lineRule="exact"/>
              <w:rPr>
                <w:rFonts w:ascii="仿宋" w:hAnsi="仿宋" w:eastAsia="仿宋" w:cs="仿宋_GB2312"/>
                <w:sz w:val="24"/>
                <w:szCs w:val="24"/>
              </w:rPr>
            </w:pPr>
            <w:r>
              <w:rPr>
                <w:rFonts w:hint="eastAsia" w:ascii="仿宋" w:hAnsi="仿宋" w:eastAsia="仿宋" w:cs="仿宋_GB2312"/>
                <w:sz w:val="24"/>
                <w:szCs w:val="24"/>
              </w:rPr>
              <w:t>10000元/年</w:t>
            </w:r>
          </w:p>
        </w:tc>
        <w:tc>
          <w:tcPr>
            <w:tcW w:w="2552" w:type="dxa"/>
            <w:tcBorders>
              <w:top w:val="single" w:color="auto" w:sz="4" w:space="0"/>
              <w:left w:val="nil"/>
              <w:bottom w:val="single" w:color="auto" w:sz="4" w:space="0"/>
              <w:right w:val="single" w:color="auto" w:sz="4" w:space="0"/>
            </w:tcBorders>
          </w:tcPr>
          <w:p w14:paraId="37431ED8">
            <w:pPr>
              <w:spacing w:line="400" w:lineRule="exact"/>
              <w:rPr>
                <w:rFonts w:ascii="仿宋" w:hAnsi="仿宋" w:eastAsia="仿宋" w:cs="仿宋_GB2312"/>
                <w:sz w:val="24"/>
                <w:szCs w:val="24"/>
              </w:rPr>
            </w:pPr>
            <w:r>
              <w:rPr>
                <w:rFonts w:hint="eastAsia" w:ascii="仿宋" w:hAnsi="仿宋" w:eastAsia="仿宋" w:cs="仿宋_GB2312"/>
                <w:sz w:val="24"/>
                <w:szCs w:val="24"/>
              </w:rPr>
              <w:t>[（门诊医疗费用-社保/大病/救助已支付部分）-起付线]×支付比例</w:t>
            </w:r>
          </w:p>
          <w:p w14:paraId="25031325">
            <w:pPr>
              <w:spacing w:line="400" w:lineRule="exact"/>
              <w:rPr>
                <w:rFonts w:ascii="仿宋" w:hAnsi="仿宋" w:eastAsia="仿宋" w:cs="仿宋_GB2312"/>
                <w:sz w:val="24"/>
                <w:szCs w:val="24"/>
              </w:rPr>
            </w:pPr>
            <w:r>
              <w:rPr>
                <w:rFonts w:hint="eastAsia" w:ascii="仿宋" w:hAnsi="仿宋" w:eastAsia="仿宋" w:cs="仿宋_GB2312"/>
                <w:sz w:val="24"/>
                <w:szCs w:val="24"/>
              </w:rPr>
              <w:t>△如果住院费用未能得到防贫保障金补偿给付的，门诊费用也不予补偿给付。</w:t>
            </w:r>
          </w:p>
        </w:tc>
      </w:tr>
    </w:tbl>
    <w:p w14:paraId="2B9D0A32">
      <w:pPr>
        <w:spacing w:line="460" w:lineRule="exact"/>
        <w:rPr>
          <w:rFonts w:ascii="仿宋" w:hAnsi="仿宋" w:eastAsia="仿宋" w:cs="仿宋_GB2312"/>
          <w:b/>
          <w:bCs/>
          <w:sz w:val="24"/>
          <w:szCs w:val="24"/>
        </w:rPr>
      </w:pPr>
      <w:r>
        <w:rPr>
          <w:rFonts w:hint="eastAsia" w:ascii="仿宋" w:hAnsi="仿宋" w:eastAsia="仿宋" w:cs="仿宋_GB2312"/>
          <w:b/>
          <w:bCs/>
          <w:sz w:val="24"/>
          <w:szCs w:val="24"/>
        </w:rPr>
        <w:t>三、致残保障</w:t>
      </w:r>
    </w:p>
    <w:tbl>
      <w:tblPr>
        <w:tblStyle w:val="5"/>
        <w:tblW w:w="8647" w:type="dxa"/>
        <w:tblInd w:w="250" w:type="dxa"/>
        <w:tblLayout w:type="fixed"/>
        <w:tblCellMar>
          <w:top w:w="0" w:type="dxa"/>
          <w:left w:w="108" w:type="dxa"/>
          <w:bottom w:w="0" w:type="dxa"/>
          <w:right w:w="108" w:type="dxa"/>
        </w:tblCellMar>
      </w:tblPr>
      <w:tblGrid>
        <w:gridCol w:w="1134"/>
        <w:gridCol w:w="1276"/>
        <w:gridCol w:w="850"/>
        <w:gridCol w:w="1276"/>
        <w:gridCol w:w="4111"/>
      </w:tblGrid>
      <w:tr w14:paraId="35DDE262">
        <w:tblPrEx>
          <w:tblCellMar>
            <w:top w:w="0" w:type="dxa"/>
            <w:left w:w="108" w:type="dxa"/>
            <w:bottom w:w="0" w:type="dxa"/>
            <w:right w:w="108" w:type="dxa"/>
          </w:tblCellMar>
        </w:tblPrEx>
        <w:trPr>
          <w:trHeight w:val="480" w:hRule="atLeast"/>
        </w:trPr>
        <w:tc>
          <w:tcPr>
            <w:tcW w:w="1134" w:type="dxa"/>
            <w:tcBorders>
              <w:top w:val="single" w:color="auto" w:sz="4" w:space="0"/>
              <w:left w:val="single" w:color="auto" w:sz="4" w:space="0"/>
              <w:bottom w:val="single" w:color="auto" w:sz="4" w:space="0"/>
              <w:right w:val="single" w:color="auto" w:sz="4" w:space="0"/>
            </w:tcBorders>
            <w:noWrap/>
            <w:vAlign w:val="center"/>
          </w:tcPr>
          <w:p w14:paraId="429CDCEF">
            <w:pPr>
              <w:widowControl/>
              <w:rPr>
                <w:rFonts w:ascii="仿宋" w:hAnsi="仿宋" w:eastAsia="仿宋" w:cs="Times New Roman"/>
                <w:b/>
                <w:bCs/>
                <w:kern w:val="0"/>
                <w:sz w:val="22"/>
                <w:szCs w:val="24"/>
              </w:rPr>
            </w:pPr>
            <w:r>
              <w:rPr>
                <w:rFonts w:hint="eastAsia" w:ascii="仿宋" w:hAnsi="仿宋" w:eastAsia="仿宋" w:cs="Times New Roman"/>
                <w:b/>
                <w:bCs/>
                <w:kern w:val="0"/>
                <w:sz w:val="22"/>
                <w:szCs w:val="24"/>
              </w:rPr>
              <w:t>防贫对象</w:t>
            </w:r>
          </w:p>
        </w:tc>
        <w:tc>
          <w:tcPr>
            <w:tcW w:w="1276" w:type="dxa"/>
            <w:tcBorders>
              <w:top w:val="single" w:color="auto" w:sz="4" w:space="0"/>
              <w:left w:val="nil"/>
              <w:bottom w:val="single" w:color="auto" w:sz="4" w:space="0"/>
              <w:right w:val="single" w:color="auto" w:sz="4" w:space="0"/>
            </w:tcBorders>
            <w:noWrap/>
            <w:vAlign w:val="center"/>
          </w:tcPr>
          <w:p w14:paraId="16D49338">
            <w:pPr>
              <w:widowControl/>
              <w:jc w:val="center"/>
              <w:rPr>
                <w:rFonts w:ascii="仿宋" w:hAnsi="仿宋" w:eastAsia="仿宋" w:cs="Times New Roman"/>
                <w:b/>
                <w:bCs/>
                <w:kern w:val="0"/>
                <w:sz w:val="22"/>
                <w:szCs w:val="24"/>
              </w:rPr>
            </w:pPr>
            <w:r>
              <w:rPr>
                <w:rFonts w:hint="eastAsia" w:ascii="仿宋" w:hAnsi="仿宋" w:eastAsia="仿宋" w:cs="Times New Roman"/>
                <w:b/>
                <w:bCs/>
                <w:kern w:val="0"/>
                <w:sz w:val="22"/>
                <w:szCs w:val="24"/>
              </w:rPr>
              <w:t>保障项目</w:t>
            </w:r>
          </w:p>
        </w:tc>
        <w:tc>
          <w:tcPr>
            <w:tcW w:w="850" w:type="dxa"/>
            <w:tcBorders>
              <w:top w:val="single" w:color="auto" w:sz="4" w:space="0"/>
              <w:left w:val="nil"/>
              <w:bottom w:val="single" w:color="auto" w:sz="4" w:space="0"/>
              <w:right w:val="single" w:color="auto" w:sz="4" w:space="0"/>
            </w:tcBorders>
            <w:noWrap/>
            <w:vAlign w:val="center"/>
          </w:tcPr>
          <w:p w14:paraId="74208F60">
            <w:pPr>
              <w:widowControl/>
              <w:jc w:val="center"/>
              <w:rPr>
                <w:rFonts w:ascii="仿宋" w:hAnsi="仿宋" w:eastAsia="仿宋" w:cs="Times New Roman"/>
                <w:b/>
                <w:bCs/>
                <w:kern w:val="0"/>
                <w:sz w:val="22"/>
                <w:szCs w:val="24"/>
              </w:rPr>
            </w:pPr>
            <w:r>
              <w:rPr>
                <w:rFonts w:hint="eastAsia" w:ascii="仿宋" w:hAnsi="仿宋" w:eastAsia="仿宋" w:cs="Times New Roman"/>
                <w:b/>
                <w:bCs/>
                <w:color w:val="000000"/>
                <w:kern w:val="0"/>
                <w:sz w:val="22"/>
                <w:szCs w:val="24"/>
              </w:rPr>
              <w:t>赔偿</w:t>
            </w:r>
            <w:r>
              <w:rPr>
                <w:rFonts w:ascii="仿宋" w:hAnsi="仿宋" w:eastAsia="仿宋" w:cs="Times New Roman"/>
                <w:b/>
                <w:bCs/>
                <w:color w:val="000000"/>
                <w:kern w:val="0"/>
                <w:sz w:val="22"/>
                <w:szCs w:val="24"/>
              </w:rPr>
              <w:t>限额</w:t>
            </w:r>
          </w:p>
        </w:tc>
        <w:tc>
          <w:tcPr>
            <w:tcW w:w="1276" w:type="dxa"/>
            <w:tcBorders>
              <w:top w:val="single" w:color="auto" w:sz="4" w:space="0"/>
              <w:left w:val="nil"/>
              <w:bottom w:val="single" w:color="auto" w:sz="4" w:space="0"/>
              <w:right w:val="single" w:color="auto" w:sz="4" w:space="0"/>
            </w:tcBorders>
            <w:noWrap/>
            <w:vAlign w:val="center"/>
          </w:tcPr>
          <w:p w14:paraId="20295362">
            <w:pPr>
              <w:widowControl/>
              <w:jc w:val="center"/>
              <w:rPr>
                <w:rFonts w:ascii="仿宋" w:hAnsi="仿宋" w:eastAsia="仿宋" w:cs="Times New Roman"/>
                <w:b/>
                <w:bCs/>
                <w:kern w:val="0"/>
                <w:sz w:val="22"/>
                <w:szCs w:val="24"/>
              </w:rPr>
            </w:pPr>
            <w:r>
              <w:rPr>
                <w:rFonts w:ascii="仿宋" w:hAnsi="仿宋" w:eastAsia="仿宋" w:cs="Times New Roman"/>
                <w:b/>
                <w:bCs/>
                <w:color w:val="000000"/>
                <w:kern w:val="0"/>
                <w:sz w:val="22"/>
                <w:szCs w:val="24"/>
              </w:rPr>
              <w:t>每次免赔</w:t>
            </w:r>
          </w:p>
        </w:tc>
        <w:tc>
          <w:tcPr>
            <w:tcW w:w="4111" w:type="dxa"/>
            <w:tcBorders>
              <w:top w:val="single" w:color="auto" w:sz="4" w:space="0"/>
              <w:left w:val="nil"/>
              <w:bottom w:val="single" w:color="auto" w:sz="4" w:space="0"/>
              <w:right w:val="single" w:color="auto" w:sz="4" w:space="0"/>
            </w:tcBorders>
            <w:noWrap/>
            <w:vAlign w:val="center"/>
          </w:tcPr>
          <w:p w14:paraId="6C7093AA">
            <w:pPr>
              <w:widowControl/>
              <w:jc w:val="center"/>
              <w:rPr>
                <w:rFonts w:ascii="仿宋" w:hAnsi="仿宋" w:eastAsia="仿宋" w:cs="Times New Roman"/>
                <w:b/>
                <w:bCs/>
                <w:kern w:val="0"/>
                <w:sz w:val="22"/>
                <w:szCs w:val="24"/>
              </w:rPr>
            </w:pPr>
            <w:r>
              <w:rPr>
                <w:rFonts w:ascii="仿宋" w:hAnsi="仿宋" w:eastAsia="仿宋" w:cs="Times New Roman"/>
                <w:b/>
                <w:bCs/>
                <w:color w:val="000000"/>
                <w:kern w:val="0"/>
                <w:sz w:val="22"/>
                <w:szCs w:val="24"/>
              </w:rPr>
              <w:t>计算方式</w:t>
            </w:r>
          </w:p>
        </w:tc>
      </w:tr>
      <w:tr w14:paraId="506AA904">
        <w:tblPrEx>
          <w:tblCellMar>
            <w:top w:w="0" w:type="dxa"/>
            <w:left w:w="108" w:type="dxa"/>
            <w:bottom w:w="0" w:type="dxa"/>
            <w:right w:w="108" w:type="dxa"/>
          </w:tblCellMar>
        </w:tblPrEx>
        <w:trPr>
          <w:trHeight w:val="2218" w:hRule="atLeast"/>
        </w:trPr>
        <w:tc>
          <w:tcPr>
            <w:tcW w:w="1134" w:type="dxa"/>
            <w:tcBorders>
              <w:top w:val="single" w:color="auto" w:sz="4" w:space="0"/>
              <w:left w:val="single" w:color="auto" w:sz="4" w:space="0"/>
              <w:bottom w:val="single" w:color="auto" w:sz="4" w:space="0"/>
              <w:right w:val="single" w:color="auto" w:sz="4" w:space="0"/>
            </w:tcBorders>
            <w:noWrap/>
            <w:vAlign w:val="center"/>
          </w:tcPr>
          <w:p w14:paraId="1C42ACBC">
            <w:pPr>
              <w:spacing w:line="400" w:lineRule="exact"/>
              <w:rPr>
                <w:rFonts w:ascii="仿宋" w:hAnsi="仿宋" w:eastAsia="仿宋" w:cs="仿宋_GB2312"/>
                <w:sz w:val="24"/>
                <w:szCs w:val="24"/>
              </w:rPr>
            </w:pPr>
            <w:r>
              <w:rPr>
                <w:rFonts w:hint="eastAsia" w:ascii="仿宋" w:hAnsi="仿宋" w:eastAsia="仿宋" w:cs="仿宋_GB2312"/>
                <w:sz w:val="24"/>
                <w:szCs w:val="24"/>
              </w:rPr>
              <w:t>其他农户、脱贫户和边缘户</w:t>
            </w:r>
          </w:p>
        </w:tc>
        <w:tc>
          <w:tcPr>
            <w:tcW w:w="1276" w:type="dxa"/>
            <w:tcBorders>
              <w:top w:val="single" w:color="auto" w:sz="4" w:space="0"/>
              <w:left w:val="nil"/>
              <w:bottom w:val="single" w:color="auto" w:sz="4" w:space="0"/>
              <w:right w:val="single" w:color="auto" w:sz="4" w:space="0"/>
            </w:tcBorders>
            <w:vAlign w:val="center"/>
          </w:tcPr>
          <w:p w14:paraId="44E967B0">
            <w:pPr>
              <w:spacing w:line="400" w:lineRule="exact"/>
              <w:rPr>
                <w:rFonts w:ascii="仿宋" w:hAnsi="仿宋" w:eastAsia="仿宋" w:cs="仿宋_GB2312"/>
                <w:sz w:val="24"/>
                <w:szCs w:val="24"/>
              </w:rPr>
            </w:pPr>
            <w:r>
              <w:rPr>
                <w:rFonts w:hint="eastAsia" w:ascii="仿宋" w:hAnsi="仿宋" w:eastAsia="仿宋" w:cs="仿宋_GB2312"/>
                <w:sz w:val="24"/>
                <w:szCs w:val="24"/>
              </w:rPr>
              <w:t>在保险期间因意外伤害致残丧失劳动能力</w:t>
            </w:r>
          </w:p>
        </w:tc>
        <w:tc>
          <w:tcPr>
            <w:tcW w:w="850" w:type="dxa"/>
            <w:tcBorders>
              <w:top w:val="single" w:color="auto" w:sz="4" w:space="0"/>
              <w:left w:val="nil"/>
              <w:bottom w:val="single" w:color="auto" w:sz="4" w:space="0"/>
              <w:right w:val="single" w:color="auto" w:sz="4" w:space="0"/>
            </w:tcBorders>
            <w:vAlign w:val="center"/>
          </w:tcPr>
          <w:p w14:paraId="493B980A">
            <w:pPr>
              <w:spacing w:line="400" w:lineRule="exact"/>
              <w:rPr>
                <w:rFonts w:ascii="仿宋" w:hAnsi="仿宋" w:eastAsia="仿宋" w:cs="仿宋_GB2312"/>
                <w:sz w:val="24"/>
                <w:szCs w:val="24"/>
              </w:rPr>
            </w:pPr>
            <w:r>
              <w:rPr>
                <w:rFonts w:ascii="仿宋" w:hAnsi="仿宋" w:eastAsia="仿宋" w:cs="Times New Roman"/>
                <w:color w:val="000000"/>
                <w:kern w:val="0"/>
                <w:sz w:val="22"/>
                <w:szCs w:val="24"/>
              </w:rPr>
              <w:t>50000</w:t>
            </w:r>
            <w:r>
              <w:rPr>
                <w:rFonts w:hint="eastAsia" w:ascii="仿宋" w:hAnsi="仿宋" w:eastAsia="仿宋" w:cs="Times New Roman"/>
                <w:color w:val="000000"/>
                <w:kern w:val="0"/>
                <w:sz w:val="22"/>
                <w:szCs w:val="24"/>
              </w:rPr>
              <w:t>元</w:t>
            </w:r>
          </w:p>
        </w:tc>
        <w:tc>
          <w:tcPr>
            <w:tcW w:w="1276" w:type="dxa"/>
            <w:tcBorders>
              <w:top w:val="single" w:color="auto" w:sz="4" w:space="0"/>
              <w:left w:val="nil"/>
              <w:bottom w:val="single" w:color="auto" w:sz="4" w:space="0"/>
              <w:right w:val="single" w:color="auto" w:sz="4" w:space="0"/>
            </w:tcBorders>
            <w:noWrap/>
            <w:vAlign w:val="center"/>
          </w:tcPr>
          <w:p w14:paraId="0E448DF4">
            <w:pPr>
              <w:spacing w:line="400" w:lineRule="exact"/>
              <w:jc w:val="center"/>
              <w:rPr>
                <w:rFonts w:ascii="仿宋" w:hAnsi="仿宋" w:eastAsia="仿宋" w:cs="仿宋_GB2312"/>
                <w:sz w:val="24"/>
                <w:szCs w:val="24"/>
              </w:rPr>
            </w:pPr>
            <w:r>
              <w:rPr>
                <w:rFonts w:ascii="仿宋" w:hAnsi="仿宋" w:eastAsia="仿宋" w:cs="Times New Roman"/>
                <w:color w:val="000000"/>
                <w:kern w:val="0"/>
                <w:sz w:val="22"/>
                <w:szCs w:val="24"/>
              </w:rPr>
              <w:t>无</w:t>
            </w:r>
          </w:p>
        </w:tc>
        <w:tc>
          <w:tcPr>
            <w:tcW w:w="4111" w:type="dxa"/>
            <w:tcBorders>
              <w:top w:val="single" w:color="auto" w:sz="4" w:space="0"/>
              <w:left w:val="nil"/>
              <w:bottom w:val="single" w:color="auto" w:sz="4" w:space="0"/>
              <w:right w:val="single" w:color="auto" w:sz="4" w:space="0"/>
            </w:tcBorders>
            <w:vAlign w:val="center"/>
          </w:tcPr>
          <w:p w14:paraId="770686B4">
            <w:pPr>
              <w:spacing w:line="400" w:lineRule="exact"/>
              <w:rPr>
                <w:rFonts w:ascii="仿宋" w:hAnsi="仿宋" w:eastAsia="仿宋" w:cs="仿宋_GB2312"/>
                <w:sz w:val="24"/>
                <w:szCs w:val="24"/>
              </w:rPr>
            </w:pPr>
            <w:r>
              <w:rPr>
                <w:rFonts w:ascii="仿宋" w:hAnsi="仿宋" w:eastAsia="仿宋" w:cs="仿宋_GB2312"/>
                <w:sz w:val="24"/>
                <w:szCs w:val="24"/>
              </w:rPr>
              <w:t>发生意外当年符合条件的一次性给付，并只给付一次，</w:t>
            </w:r>
            <w:r>
              <w:rPr>
                <w:rFonts w:hint="eastAsia" w:ascii="仿宋" w:hAnsi="仿宋" w:eastAsia="仿宋" w:cs="仿宋_GB2312"/>
                <w:sz w:val="24"/>
                <w:szCs w:val="24"/>
              </w:rPr>
              <w:t>按照伤残程度共分十个等级，一级残疾发放金额为：</w:t>
            </w:r>
            <w:r>
              <w:rPr>
                <w:rFonts w:ascii="仿宋" w:hAnsi="仿宋" w:eastAsia="仿宋" w:cs="仿宋_GB2312"/>
                <w:sz w:val="24"/>
                <w:szCs w:val="24"/>
              </w:rPr>
              <w:t>5</w:t>
            </w:r>
            <w:r>
              <w:rPr>
                <w:rFonts w:hint="eastAsia" w:ascii="仿宋" w:hAnsi="仿宋" w:eastAsia="仿宋" w:cs="仿宋_GB2312"/>
                <w:sz w:val="24"/>
                <w:szCs w:val="24"/>
              </w:rPr>
              <w:t>万元×100%，十级残疾发放金额为：</w:t>
            </w:r>
            <w:r>
              <w:rPr>
                <w:rFonts w:ascii="仿宋" w:hAnsi="仿宋" w:eastAsia="仿宋" w:cs="仿宋_GB2312"/>
                <w:sz w:val="24"/>
                <w:szCs w:val="24"/>
              </w:rPr>
              <w:t>5</w:t>
            </w:r>
            <w:r>
              <w:rPr>
                <w:rFonts w:hint="eastAsia" w:ascii="仿宋" w:hAnsi="仿宋" w:eastAsia="仿宋" w:cs="仿宋_GB2312"/>
                <w:sz w:val="24"/>
                <w:szCs w:val="24"/>
              </w:rPr>
              <w:t>万元×10%，中间每差一个残疾级别，补偿发放相应差10%。原本无劳动能力的不享受本项保障。</w:t>
            </w:r>
          </w:p>
        </w:tc>
      </w:tr>
    </w:tbl>
    <w:p w14:paraId="792F3F21">
      <w:pPr>
        <w:spacing w:line="460" w:lineRule="exact"/>
        <w:rPr>
          <w:rFonts w:ascii="仿宋" w:hAnsi="仿宋" w:eastAsia="仿宋" w:cs="仿宋_GB2312"/>
          <w:b/>
          <w:bCs/>
          <w:sz w:val="24"/>
          <w:szCs w:val="24"/>
        </w:rPr>
      </w:pPr>
    </w:p>
    <w:p w14:paraId="2495CD07">
      <w:pPr>
        <w:spacing w:line="460" w:lineRule="exact"/>
        <w:rPr>
          <w:rFonts w:ascii="仿宋" w:hAnsi="仿宋" w:eastAsia="仿宋" w:cs="仿宋_GB2312"/>
          <w:b/>
          <w:bCs/>
          <w:sz w:val="24"/>
          <w:szCs w:val="24"/>
        </w:rPr>
      </w:pPr>
    </w:p>
    <w:p w14:paraId="26E2E196">
      <w:pPr>
        <w:spacing w:line="460" w:lineRule="exact"/>
        <w:rPr>
          <w:rFonts w:ascii="仿宋" w:hAnsi="仿宋" w:eastAsia="仿宋" w:cs="仿宋_GB2312"/>
          <w:b/>
          <w:bCs/>
          <w:sz w:val="24"/>
          <w:szCs w:val="24"/>
        </w:rPr>
      </w:pPr>
      <w:r>
        <w:rPr>
          <w:rFonts w:hint="eastAsia" w:ascii="仿宋" w:hAnsi="仿宋" w:eastAsia="仿宋" w:cs="仿宋_GB2312"/>
          <w:b/>
          <w:bCs/>
          <w:sz w:val="24"/>
          <w:szCs w:val="24"/>
        </w:rPr>
        <w:t>四、重疾保障</w:t>
      </w:r>
    </w:p>
    <w:tbl>
      <w:tblPr>
        <w:tblStyle w:val="5"/>
        <w:tblW w:w="8647" w:type="dxa"/>
        <w:tblInd w:w="250" w:type="dxa"/>
        <w:tblLayout w:type="fixed"/>
        <w:tblCellMar>
          <w:top w:w="0" w:type="dxa"/>
          <w:left w:w="108" w:type="dxa"/>
          <w:bottom w:w="0" w:type="dxa"/>
          <w:right w:w="108" w:type="dxa"/>
        </w:tblCellMar>
      </w:tblPr>
      <w:tblGrid>
        <w:gridCol w:w="1134"/>
        <w:gridCol w:w="1276"/>
        <w:gridCol w:w="850"/>
        <w:gridCol w:w="1276"/>
        <w:gridCol w:w="4111"/>
      </w:tblGrid>
      <w:tr w14:paraId="08BB2ABA">
        <w:tblPrEx>
          <w:tblCellMar>
            <w:top w:w="0" w:type="dxa"/>
            <w:left w:w="108" w:type="dxa"/>
            <w:bottom w:w="0" w:type="dxa"/>
            <w:right w:w="108" w:type="dxa"/>
          </w:tblCellMar>
        </w:tblPrEx>
        <w:trPr>
          <w:trHeight w:val="480" w:hRule="atLeast"/>
        </w:trPr>
        <w:tc>
          <w:tcPr>
            <w:tcW w:w="1134" w:type="dxa"/>
            <w:tcBorders>
              <w:top w:val="single" w:color="auto" w:sz="4" w:space="0"/>
              <w:left w:val="single" w:color="auto" w:sz="4" w:space="0"/>
              <w:bottom w:val="single" w:color="auto" w:sz="4" w:space="0"/>
              <w:right w:val="single" w:color="auto" w:sz="4" w:space="0"/>
            </w:tcBorders>
            <w:noWrap/>
            <w:vAlign w:val="center"/>
          </w:tcPr>
          <w:p w14:paraId="68F4F6E1">
            <w:pPr>
              <w:widowControl/>
              <w:rPr>
                <w:rFonts w:ascii="仿宋" w:hAnsi="仿宋" w:eastAsia="仿宋" w:cs="Times New Roman"/>
                <w:b/>
                <w:bCs/>
                <w:kern w:val="0"/>
                <w:sz w:val="22"/>
                <w:szCs w:val="24"/>
              </w:rPr>
            </w:pPr>
            <w:r>
              <w:rPr>
                <w:rFonts w:hint="eastAsia" w:ascii="仿宋" w:hAnsi="仿宋" w:eastAsia="仿宋" w:cs="Times New Roman"/>
                <w:b/>
                <w:bCs/>
                <w:kern w:val="0"/>
                <w:sz w:val="22"/>
                <w:szCs w:val="24"/>
              </w:rPr>
              <w:t>防贫对象</w:t>
            </w:r>
          </w:p>
        </w:tc>
        <w:tc>
          <w:tcPr>
            <w:tcW w:w="1276" w:type="dxa"/>
            <w:tcBorders>
              <w:top w:val="single" w:color="auto" w:sz="4" w:space="0"/>
              <w:left w:val="nil"/>
              <w:bottom w:val="single" w:color="auto" w:sz="4" w:space="0"/>
              <w:right w:val="single" w:color="auto" w:sz="4" w:space="0"/>
            </w:tcBorders>
            <w:noWrap/>
            <w:vAlign w:val="center"/>
          </w:tcPr>
          <w:p w14:paraId="18B00935">
            <w:pPr>
              <w:widowControl/>
              <w:jc w:val="center"/>
              <w:rPr>
                <w:rFonts w:ascii="仿宋" w:hAnsi="仿宋" w:eastAsia="仿宋" w:cs="Times New Roman"/>
                <w:b/>
                <w:bCs/>
                <w:kern w:val="0"/>
                <w:sz w:val="22"/>
                <w:szCs w:val="24"/>
              </w:rPr>
            </w:pPr>
            <w:r>
              <w:rPr>
                <w:rFonts w:hint="eastAsia" w:ascii="仿宋" w:hAnsi="仿宋" w:eastAsia="仿宋" w:cs="Times New Roman"/>
                <w:b/>
                <w:bCs/>
                <w:kern w:val="0"/>
                <w:sz w:val="22"/>
                <w:szCs w:val="24"/>
              </w:rPr>
              <w:t>保障项目</w:t>
            </w:r>
          </w:p>
        </w:tc>
        <w:tc>
          <w:tcPr>
            <w:tcW w:w="850" w:type="dxa"/>
            <w:tcBorders>
              <w:top w:val="single" w:color="auto" w:sz="4" w:space="0"/>
              <w:left w:val="nil"/>
              <w:bottom w:val="single" w:color="auto" w:sz="4" w:space="0"/>
              <w:right w:val="single" w:color="auto" w:sz="4" w:space="0"/>
            </w:tcBorders>
            <w:noWrap/>
            <w:vAlign w:val="center"/>
          </w:tcPr>
          <w:p w14:paraId="345DE636">
            <w:pPr>
              <w:widowControl/>
              <w:jc w:val="center"/>
              <w:rPr>
                <w:rFonts w:ascii="仿宋" w:hAnsi="仿宋" w:eastAsia="仿宋" w:cs="Times New Roman"/>
                <w:b/>
                <w:bCs/>
                <w:kern w:val="0"/>
                <w:sz w:val="22"/>
                <w:szCs w:val="24"/>
              </w:rPr>
            </w:pPr>
            <w:r>
              <w:rPr>
                <w:rFonts w:hint="eastAsia" w:ascii="仿宋" w:hAnsi="仿宋" w:eastAsia="仿宋" w:cs="Times New Roman"/>
                <w:b/>
                <w:bCs/>
                <w:color w:val="000000"/>
                <w:kern w:val="0"/>
                <w:sz w:val="22"/>
                <w:szCs w:val="24"/>
              </w:rPr>
              <w:t>赔偿</w:t>
            </w:r>
            <w:r>
              <w:rPr>
                <w:rFonts w:ascii="仿宋" w:hAnsi="仿宋" w:eastAsia="仿宋" w:cs="Times New Roman"/>
                <w:b/>
                <w:bCs/>
                <w:color w:val="000000"/>
                <w:kern w:val="0"/>
                <w:sz w:val="22"/>
                <w:szCs w:val="24"/>
              </w:rPr>
              <w:t>限额</w:t>
            </w:r>
          </w:p>
        </w:tc>
        <w:tc>
          <w:tcPr>
            <w:tcW w:w="1276" w:type="dxa"/>
            <w:tcBorders>
              <w:top w:val="single" w:color="auto" w:sz="4" w:space="0"/>
              <w:left w:val="nil"/>
              <w:bottom w:val="single" w:color="auto" w:sz="4" w:space="0"/>
              <w:right w:val="single" w:color="auto" w:sz="4" w:space="0"/>
            </w:tcBorders>
            <w:noWrap/>
            <w:vAlign w:val="center"/>
          </w:tcPr>
          <w:p w14:paraId="115562B0">
            <w:pPr>
              <w:widowControl/>
              <w:jc w:val="center"/>
              <w:rPr>
                <w:rFonts w:ascii="仿宋" w:hAnsi="仿宋" w:eastAsia="仿宋" w:cs="Times New Roman"/>
                <w:b/>
                <w:bCs/>
                <w:kern w:val="0"/>
                <w:sz w:val="22"/>
                <w:szCs w:val="24"/>
              </w:rPr>
            </w:pPr>
            <w:r>
              <w:rPr>
                <w:rFonts w:ascii="仿宋" w:hAnsi="仿宋" w:eastAsia="仿宋" w:cs="Times New Roman"/>
                <w:b/>
                <w:bCs/>
                <w:color w:val="000000"/>
                <w:kern w:val="0"/>
                <w:sz w:val="22"/>
                <w:szCs w:val="24"/>
              </w:rPr>
              <w:t>每次免赔</w:t>
            </w:r>
          </w:p>
        </w:tc>
        <w:tc>
          <w:tcPr>
            <w:tcW w:w="4111" w:type="dxa"/>
            <w:tcBorders>
              <w:top w:val="single" w:color="auto" w:sz="4" w:space="0"/>
              <w:left w:val="nil"/>
              <w:bottom w:val="single" w:color="auto" w:sz="4" w:space="0"/>
              <w:right w:val="single" w:color="auto" w:sz="4" w:space="0"/>
            </w:tcBorders>
            <w:noWrap/>
            <w:vAlign w:val="center"/>
          </w:tcPr>
          <w:p w14:paraId="13B7AED7">
            <w:pPr>
              <w:widowControl/>
              <w:jc w:val="center"/>
              <w:rPr>
                <w:rFonts w:ascii="仿宋" w:hAnsi="仿宋" w:eastAsia="仿宋" w:cs="Times New Roman"/>
                <w:b/>
                <w:bCs/>
                <w:kern w:val="0"/>
                <w:sz w:val="22"/>
                <w:szCs w:val="24"/>
              </w:rPr>
            </w:pPr>
            <w:r>
              <w:rPr>
                <w:rFonts w:ascii="仿宋" w:hAnsi="仿宋" w:eastAsia="仿宋" w:cs="Times New Roman"/>
                <w:b/>
                <w:bCs/>
                <w:color w:val="000000"/>
                <w:kern w:val="0"/>
                <w:sz w:val="22"/>
                <w:szCs w:val="24"/>
              </w:rPr>
              <w:t>计算方式</w:t>
            </w:r>
          </w:p>
        </w:tc>
      </w:tr>
      <w:tr w14:paraId="67B1D282">
        <w:tblPrEx>
          <w:tblCellMar>
            <w:top w:w="0" w:type="dxa"/>
            <w:left w:w="108" w:type="dxa"/>
            <w:bottom w:w="0" w:type="dxa"/>
            <w:right w:w="108" w:type="dxa"/>
          </w:tblCellMar>
        </w:tblPrEx>
        <w:trPr>
          <w:trHeight w:val="2218" w:hRule="atLeast"/>
        </w:trPr>
        <w:tc>
          <w:tcPr>
            <w:tcW w:w="1134" w:type="dxa"/>
            <w:tcBorders>
              <w:top w:val="single" w:color="auto" w:sz="4" w:space="0"/>
              <w:left w:val="single" w:color="auto" w:sz="4" w:space="0"/>
              <w:bottom w:val="single" w:color="auto" w:sz="4" w:space="0"/>
              <w:right w:val="single" w:color="auto" w:sz="4" w:space="0"/>
            </w:tcBorders>
            <w:noWrap/>
            <w:vAlign w:val="center"/>
          </w:tcPr>
          <w:p w14:paraId="0F62D307">
            <w:pPr>
              <w:spacing w:line="400" w:lineRule="exact"/>
              <w:rPr>
                <w:rFonts w:ascii="仿宋" w:hAnsi="仿宋" w:eastAsia="仿宋" w:cs="仿宋_GB2312"/>
                <w:sz w:val="24"/>
                <w:szCs w:val="24"/>
              </w:rPr>
            </w:pPr>
            <w:r>
              <w:rPr>
                <w:rFonts w:hint="eastAsia" w:ascii="仿宋" w:hAnsi="仿宋" w:eastAsia="仿宋" w:cs="仿宋_GB2312"/>
                <w:sz w:val="24"/>
                <w:szCs w:val="24"/>
              </w:rPr>
              <w:t>其他农户、脱贫户和边缘户</w:t>
            </w:r>
          </w:p>
        </w:tc>
        <w:tc>
          <w:tcPr>
            <w:tcW w:w="1276" w:type="dxa"/>
            <w:tcBorders>
              <w:top w:val="single" w:color="auto" w:sz="4" w:space="0"/>
              <w:left w:val="nil"/>
              <w:bottom w:val="single" w:color="auto" w:sz="4" w:space="0"/>
              <w:right w:val="single" w:color="auto" w:sz="4" w:space="0"/>
            </w:tcBorders>
            <w:vAlign w:val="center"/>
          </w:tcPr>
          <w:p w14:paraId="5D466286">
            <w:pPr>
              <w:spacing w:line="400" w:lineRule="exact"/>
              <w:rPr>
                <w:rFonts w:ascii="仿宋" w:hAnsi="仿宋" w:eastAsia="仿宋" w:cs="仿宋_GB2312"/>
                <w:sz w:val="24"/>
                <w:szCs w:val="24"/>
              </w:rPr>
            </w:pPr>
            <w:r>
              <w:rPr>
                <w:rFonts w:hint="eastAsia" w:ascii="仿宋" w:hAnsi="仿宋" w:eastAsia="仿宋" w:cs="Times New Roman"/>
                <w:color w:val="000000"/>
                <w:kern w:val="0"/>
                <w:sz w:val="22"/>
                <w:szCs w:val="24"/>
              </w:rPr>
              <w:t>在保险期间因首次罹患</w:t>
            </w:r>
            <w:r>
              <w:rPr>
                <w:rFonts w:ascii="仿宋" w:hAnsi="仿宋" w:eastAsia="仿宋" w:cs="Times New Roman"/>
                <w:color w:val="000000"/>
                <w:kern w:val="0"/>
                <w:sz w:val="22"/>
                <w:szCs w:val="24"/>
              </w:rPr>
              <w:t>重大疾病误工</w:t>
            </w:r>
          </w:p>
        </w:tc>
        <w:tc>
          <w:tcPr>
            <w:tcW w:w="850" w:type="dxa"/>
            <w:tcBorders>
              <w:top w:val="single" w:color="auto" w:sz="4" w:space="0"/>
              <w:left w:val="nil"/>
              <w:bottom w:val="single" w:color="auto" w:sz="4" w:space="0"/>
              <w:right w:val="single" w:color="auto" w:sz="4" w:space="0"/>
            </w:tcBorders>
            <w:vAlign w:val="center"/>
          </w:tcPr>
          <w:p w14:paraId="703E843F">
            <w:pPr>
              <w:spacing w:line="400" w:lineRule="exact"/>
              <w:rPr>
                <w:rFonts w:ascii="仿宋" w:hAnsi="仿宋" w:eastAsia="仿宋" w:cs="仿宋_GB2312"/>
                <w:sz w:val="24"/>
                <w:szCs w:val="24"/>
              </w:rPr>
            </w:pPr>
            <w:r>
              <w:rPr>
                <w:rFonts w:ascii="仿宋" w:hAnsi="仿宋" w:eastAsia="仿宋" w:cs="Times New Roman"/>
                <w:color w:val="000000"/>
                <w:kern w:val="0"/>
                <w:sz w:val="22"/>
                <w:szCs w:val="24"/>
              </w:rPr>
              <w:t>20000</w:t>
            </w:r>
            <w:r>
              <w:rPr>
                <w:rFonts w:hint="eastAsia" w:ascii="仿宋" w:hAnsi="仿宋" w:eastAsia="仿宋" w:cs="Times New Roman"/>
                <w:color w:val="000000"/>
                <w:kern w:val="0"/>
                <w:sz w:val="22"/>
                <w:szCs w:val="24"/>
              </w:rPr>
              <w:t>元</w:t>
            </w:r>
          </w:p>
        </w:tc>
        <w:tc>
          <w:tcPr>
            <w:tcW w:w="1276" w:type="dxa"/>
            <w:tcBorders>
              <w:top w:val="single" w:color="auto" w:sz="4" w:space="0"/>
              <w:left w:val="nil"/>
              <w:bottom w:val="single" w:color="auto" w:sz="4" w:space="0"/>
              <w:right w:val="single" w:color="auto" w:sz="4" w:space="0"/>
            </w:tcBorders>
            <w:noWrap/>
            <w:vAlign w:val="center"/>
          </w:tcPr>
          <w:p w14:paraId="29644F5D">
            <w:pPr>
              <w:spacing w:line="400" w:lineRule="exact"/>
              <w:jc w:val="center"/>
              <w:rPr>
                <w:rFonts w:ascii="仿宋" w:hAnsi="仿宋" w:eastAsia="仿宋" w:cs="仿宋_GB2312"/>
                <w:sz w:val="24"/>
                <w:szCs w:val="24"/>
              </w:rPr>
            </w:pPr>
            <w:r>
              <w:rPr>
                <w:rFonts w:ascii="仿宋" w:hAnsi="仿宋" w:eastAsia="仿宋" w:cs="Times New Roman"/>
                <w:color w:val="000000"/>
                <w:kern w:val="0"/>
                <w:sz w:val="22"/>
                <w:szCs w:val="24"/>
              </w:rPr>
              <w:t>无</w:t>
            </w:r>
          </w:p>
        </w:tc>
        <w:tc>
          <w:tcPr>
            <w:tcW w:w="4111" w:type="dxa"/>
            <w:tcBorders>
              <w:top w:val="single" w:color="auto" w:sz="4" w:space="0"/>
              <w:left w:val="nil"/>
              <w:bottom w:val="single" w:color="auto" w:sz="4" w:space="0"/>
              <w:right w:val="single" w:color="auto" w:sz="4" w:space="0"/>
            </w:tcBorders>
            <w:vAlign w:val="center"/>
          </w:tcPr>
          <w:p w14:paraId="08455A9C">
            <w:pPr>
              <w:spacing w:line="400" w:lineRule="exact"/>
              <w:rPr>
                <w:rFonts w:ascii="仿宋" w:hAnsi="仿宋" w:eastAsia="仿宋" w:cs="仿宋_GB2312"/>
                <w:sz w:val="24"/>
                <w:szCs w:val="24"/>
              </w:rPr>
            </w:pPr>
            <w:r>
              <w:rPr>
                <w:rFonts w:ascii="仿宋" w:hAnsi="仿宋" w:eastAsia="仿宋" w:cs="Times New Roman"/>
                <w:color w:val="000000"/>
                <w:kern w:val="0"/>
                <w:sz w:val="22"/>
                <w:szCs w:val="24"/>
              </w:rPr>
              <w:t>患病当年符合条件的一次性给付，并只给付一次</w:t>
            </w:r>
          </w:p>
        </w:tc>
      </w:tr>
    </w:tbl>
    <w:p w14:paraId="5F73F83E">
      <w:pPr>
        <w:spacing w:line="600" w:lineRule="exact"/>
        <w:rPr>
          <w:rFonts w:ascii="仿宋" w:hAnsi="仿宋" w:eastAsia="仿宋" w:cs="Times New Roman"/>
          <w:b/>
          <w:bCs/>
          <w:sz w:val="28"/>
          <w:szCs w:val="28"/>
        </w:rPr>
      </w:pPr>
    </w:p>
    <w:p w14:paraId="5455C570">
      <w:pPr>
        <w:spacing w:line="600" w:lineRule="exact"/>
        <w:rPr>
          <w:rFonts w:ascii="仿宋" w:hAnsi="仿宋" w:eastAsia="仿宋" w:cs="Times New Roman"/>
          <w:b/>
          <w:bCs/>
          <w:sz w:val="28"/>
          <w:szCs w:val="28"/>
        </w:rPr>
      </w:pPr>
    </w:p>
    <w:p w14:paraId="619C7DFD">
      <w:pPr>
        <w:spacing w:line="600" w:lineRule="exact"/>
        <w:rPr>
          <w:rFonts w:ascii="仿宋" w:hAnsi="仿宋" w:eastAsia="仿宋" w:cs="Times New Roman"/>
          <w:b/>
          <w:bCs/>
          <w:sz w:val="28"/>
          <w:szCs w:val="28"/>
        </w:rPr>
      </w:pPr>
    </w:p>
    <w:p w14:paraId="7463170A">
      <w:pPr>
        <w:spacing w:line="600" w:lineRule="exact"/>
        <w:rPr>
          <w:rFonts w:ascii="仿宋" w:hAnsi="仿宋" w:eastAsia="仿宋" w:cs="Times New Roman"/>
          <w:b/>
          <w:bCs/>
          <w:sz w:val="28"/>
          <w:szCs w:val="28"/>
        </w:rPr>
      </w:pPr>
    </w:p>
    <w:p w14:paraId="490D55BF">
      <w:pPr>
        <w:spacing w:line="600" w:lineRule="exact"/>
        <w:rPr>
          <w:rFonts w:ascii="仿宋" w:hAnsi="仿宋" w:eastAsia="仿宋" w:cs="Times New Roman"/>
          <w:b/>
          <w:bCs/>
          <w:sz w:val="28"/>
          <w:szCs w:val="28"/>
        </w:rPr>
      </w:pPr>
    </w:p>
    <w:p w14:paraId="418B7B44">
      <w:pPr>
        <w:spacing w:line="600" w:lineRule="exact"/>
        <w:rPr>
          <w:rFonts w:ascii="仿宋" w:hAnsi="仿宋" w:eastAsia="仿宋" w:cs="Times New Roman"/>
          <w:b/>
          <w:bCs/>
          <w:sz w:val="28"/>
          <w:szCs w:val="28"/>
        </w:rPr>
      </w:pPr>
    </w:p>
    <w:p w14:paraId="124F06AE">
      <w:pPr>
        <w:spacing w:line="600" w:lineRule="exact"/>
        <w:rPr>
          <w:rFonts w:ascii="仿宋" w:hAnsi="仿宋" w:eastAsia="仿宋" w:cs="Times New Roman"/>
          <w:b/>
          <w:bCs/>
          <w:sz w:val="28"/>
          <w:szCs w:val="28"/>
        </w:rPr>
      </w:pPr>
    </w:p>
    <w:p w14:paraId="6E429144">
      <w:pPr>
        <w:spacing w:line="600" w:lineRule="exact"/>
        <w:rPr>
          <w:rFonts w:ascii="仿宋" w:hAnsi="仿宋" w:eastAsia="仿宋" w:cs="Times New Roman"/>
          <w:b/>
          <w:bCs/>
          <w:sz w:val="28"/>
          <w:szCs w:val="28"/>
        </w:rPr>
      </w:pPr>
    </w:p>
    <w:p w14:paraId="48ED6BF6">
      <w:pPr>
        <w:spacing w:line="600" w:lineRule="exact"/>
        <w:rPr>
          <w:rFonts w:ascii="仿宋" w:hAnsi="仿宋" w:eastAsia="仿宋" w:cs="Times New Roman"/>
          <w:b/>
          <w:bCs/>
          <w:sz w:val="28"/>
          <w:szCs w:val="28"/>
        </w:rPr>
      </w:pPr>
    </w:p>
    <w:p w14:paraId="3C34E6BF">
      <w:pPr>
        <w:spacing w:line="600" w:lineRule="exact"/>
        <w:rPr>
          <w:rFonts w:ascii="仿宋" w:hAnsi="仿宋" w:eastAsia="仿宋" w:cs="Times New Roman"/>
          <w:b/>
          <w:bCs/>
          <w:sz w:val="28"/>
          <w:szCs w:val="28"/>
        </w:rPr>
      </w:pPr>
    </w:p>
    <w:p w14:paraId="0D6D7984">
      <w:pPr>
        <w:spacing w:line="600" w:lineRule="exact"/>
        <w:rPr>
          <w:rFonts w:ascii="仿宋" w:hAnsi="仿宋" w:eastAsia="仿宋" w:cs="Times New Roman"/>
          <w:b/>
          <w:bCs/>
          <w:sz w:val="28"/>
          <w:szCs w:val="28"/>
        </w:rPr>
      </w:pPr>
    </w:p>
    <w:p w14:paraId="6B192D47">
      <w:pPr>
        <w:spacing w:line="600" w:lineRule="exact"/>
        <w:rPr>
          <w:rFonts w:ascii="仿宋" w:hAnsi="仿宋" w:eastAsia="仿宋" w:cs="Times New Roman"/>
          <w:b/>
          <w:bCs/>
          <w:sz w:val="28"/>
          <w:szCs w:val="28"/>
        </w:rPr>
      </w:pPr>
    </w:p>
    <w:p w14:paraId="34E47537">
      <w:pPr>
        <w:spacing w:line="600" w:lineRule="exact"/>
        <w:rPr>
          <w:rFonts w:ascii="仿宋" w:hAnsi="仿宋" w:eastAsia="仿宋" w:cs="Times New Roman"/>
          <w:b/>
          <w:bCs/>
          <w:sz w:val="28"/>
          <w:szCs w:val="28"/>
        </w:rPr>
      </w:pPr>
    </w:p>
    <w:p w14:paraId="0E82332A">
      <w:pPr>
        <w:spacing w:line="600" w:lineRule="exact"/>
        <w:rPr>
          <w:rFonts w:ascii="仿宋" w:hAnsi="仿宋" w:eastAsia="仿宋" w:cs="Times New Roman"/>
          <w:b/>
          <w:bCs/>
          <w:sz w:val="28"/>
          <w:szCs w:val="28"/>
        </w:rPr>
      </w:pPr>
    </w:p>
    <w:p w14:paraId="55399CBC">
      <w:pPr>
        <w:spacing w:line="600" w:lineRule="exact"/>
        <w:rPr>
          <w:rFonts w:ascii="仿宋" w:hAnsi="仿宋" w:eastAsia="仿宋" w:cs="Times New Roman"/>
          <w:b/>
          <w:bCs/>
          <w:sz w:val="28"/>
          <w:szCs w:val="28"/>
        </w:rPr>
      </w:pPr>
    </w:p>
    <w:p w14:paraId="655BE4DC">
      <w:pPr>
        <w:spacing w:line="600" w:lineRule="exact"/>
        <w:rPr>
          <w:rFonts w:ascii="仿宋" w:hAnsi="仿宋" w:eastAsia="仿宋" w:cs="Times New Roman"/>
          <w:b/>
          <w:bCs/>
          <w:sz w:val="28"/>
          <w:szCs w:val="28"/>
        </w:rPr>
      </w:pPr>
    </w:p>
    <w:p w14:paraId="2BE5BC24">
      <w:pPr>
        <w:spacing w:line="600" w:lineRule="exact"/>
        <w:rPr>
          <w:rFonts w:ascii="仿宋" w:hAnsi="仿宋" w:eastAsia="仿宋" w:cs="Times New Roman"/>
          <w:b/>
          <w:bCs/>
          <w:sz w:val="28"/>
          <w:szCs w:val="28"/>
        </w:rPr>
      </w:pPr>
      <w:r>
        <w:rPr>
          <w:rFonts w:hint="eastAsia" w:ascii="仿宋" w:hAnsi="仿宋" w:eastAsia="仿宋" w:cs="Times New Roman"/>
          <w:b/>
          <w:bCs/>
          <w:sz w:val="28"/>
          <w:szCs w:val="28"/>
        </w:rPr>
        <w:t>附表</w:t>
      </w:r>
      <w:r>
        <w:rPr>
          <w:rFonts w:ascii="仿宋" w:hAnsi="仿宋" w:eastAsia="仿宋" w:cs="Times New Roman"/>
          <w:b/>
          <w:bCs/>
          <w:sz w:val="28"/>
          <w:szCs w:val="28"/>
        </w:rPr>
        <w:t xml:space="preserve">2 </w:t>
      </w:r>
      <w:r>
        <w:rPr>
          <w:rFonts w:hint="eastAsia" w:ascii="仿宋" w:hAnsi="仿宋" w:eastAsia="仿宋" w:cs="Times New Roman"/>
          <w:b/>
          <w:bCs/>
          <w:sz w:val="28"/>
          <w:szCs w:val="28"/>
        </w:rPr>
        <w:t>财产保障列支标准：</w:t>
      </w:r>
    </w:p>
    <w:tbl>
      <w:tblPr>
        <w:tblStyle w:val="5"/>
        <w:tblW w:w="5000" w:type="pct"/>
        <w:tblInd w:w="-5" w:type="dxa"/>
        <w:tblLayout w:type="fixed"/>
        <w:tblCellMar>
          <w:top w:w="0" w:type="dxa"/>
          <w:left w:w="108" w:type="dxa"/>
          <w:bottom w:w="0" w:type="dxa"/>
          <w:right w:w="108" w:type="dxa"/>
        </w:tblCellMar>
      </w:tblPr>
      <w:tblGrid>
        <w:gridCol w:w="874"/>
        <w:gridCol w:w="1016"/>
        <w:gridCol w:w="832"/>
        <w:gridCol w:w="1202"/>
        <w:gridCol w:w="2760"/>
        <w:gridCol w:w="872"/>
        <w:gridCol w:w="1506"/>
      </w:tblGrid>
      <w:tr w14:paraId="4364F8DB">
        <w:tblPrEx>
          <w:tblCellMar>
            <w:top w:w="0" w:type="dxa"/>
            <w:left w:w="108" w:type="dxa"/>
            <w:bottom w:w="0" w:type="dxa"/>
            <w:right w:w="108" w:type="dxa"/>
          </w:tblCellMar>
        </w:tblPrEx>
        <w:trPr>
          <w:trHeight w:val="425" w:hRule="atLeast"/>
        </w:trPr>
        <w:tc>
          <w:tcPr>
            <w:tcW w:w="482" w:type="pct"/>
            <w:tcBorders>
              <w:top w:val="single" w:color="auto" w:sz="4" w:space="0"/>
              <w:left w:val="single" w:color="auto" w:sz="4" w:space="0"/>
              <w:bottom w:val="single" w:color="auto" w:sz="4" w:space="0"/>
              <w:right w:val="single" w:color="auto" w:sz="4" w:space="0"/>
            </w:tcBorders>
            <w:vAlign w:val="center"/>
          </w:tcPr>
          <w:p w14:paraId="276F6EAC">
            <w:pPr>
              <w:widowControl/>
              <w:jc w:val="center"/>
              <w:rPr>
                <w:rFonts w:ascii="仿宋" w:hAnsi="仿宋" w:eastAsia="仿宋" w:cs="Times New Roman"/>
                <w:b/>
                <w:bCs/>
                <w:color w:val="000000"/>
                <w:kern w:val="0"/>
                <w:sz w:val="22"/>
                <w:szCs w:val="24"/>
              </w:rPr>
            </w:pPr>
            <w:r>
              <w:rPr>
                <w:rFonts w:hint="eastAsia" w:ascii="仿宋" w:hAnsi="仿宋" w:eastAsia="仿宋" w:cs="Times New Roman"/>
                <w:b/>
                <w:bCs/>
                <w:color w:val="000000"/>
                <w:kern w:val="0"/>
                <w:sz w:val="22"/>
                <w:szCs w:val="24"/>
              </w:rPr>
              <w:t>保障对象</w:t>
            </w:r>
          </w:p>
        </w:tc>
        <w:tc>
          <w:tcPr>
            <w:tcW w:w="561" w:type="pct"/>
            <w:tcBorders>
              <w:top w:val="single" w:color="auto" w:sz="4" w:space="0"/>
              <w:left w:val="single" w:color="auto" w:sz="4" w:space="0"/>
              <w:bottom w:val="single" w:color="auto" w:sz="4" w:space="0"/>
              <w:right w:val="single" w:color="auto" w:sz="4" w:space="0"/>
            </w:tcBorders>
            <w:vAlign w:val="center"/>
          </w:tcPr>
          <w:p w14:paraId="78F57BCC">
            <w:pPr>
              <w:widowControl/>
              <w:jc w:val="center"/>
              <w:rPr>
                <w:rFonts w:ascii="仿宋" w:hAnsi="仿宋" w:eastAsia="仿宋" w:cs="Times New Roman"/>
                <w:b/>
                <w:bCs/>
                <w:color w:val="000000"/>
                <w:kern w:val="0"/>
                <w:sz w:val="22"/>
                <w:szCs w:val="24"/>
              </w:rPr>
            </w:pPr>
            <w:r>
              <w:rPr>
                <w:rFonts w:hint="eastAsia" w:ascii="仿宋" w:hAnsi="仿宋" w:eastAsia="仿宋" w:cs="Times New Roman"/>
                <w:b/>
                <w:bCs/>
                <w:color w:val="000000"/>
                <w:kern w:val="0"/>
                <w:sz w:val="22"/>
                <w:szCs w:val="24"/>
              </w:rPr>
              <w:t>保障内容</w:t>
            </w:r>
          </w:p>
        </w:tc>
        <w:tc>
          <w:tcPr>
            <w:tcW w:w="459" w:type="pct"/>
            <w:tcBorders>
              <w:top w:val="single" w:color="auto" w:sz="4" w:space="0"/>
              <w:left w:val="single" w:color="auto" w:sz="4" w:space="0"/>
              <w:bottom w:val="single" w:color="auto" w:sz="4" w:space="0"/>
              <w:right w:val="single" w:color="auto" w:sz="4" w:space="0"/>
            </w:tcBorders>
            <w:noWrap/>
            <w:vAlign w:val="center"/>
          </w:tcPr>
          <w:p w14:paraId="7C9B2D9A">
            <w:pPr>
              <w:widowControl/>
              <w:jc w:val="center"/>
              <w:rPr>
                <w:rFonts w:ascii="仿宋" w:hAnsi="仿宋" w:eastAsia="仿宋" w:cs="Times New Roman"/>
                <w:b/>
                <w:bCs/>
                <w:color w:val="000000"/>
                <w:kern w:val="0"/>
                <w:sz w:val="22"/>
                <w:szCs w:val="24"/>
              </w:rPr>
            </w:pPr>
            <w:r>
              <w:rPr>
                <w:rFonts w:hint="eastAsia" w:ascii="仿宋" w:hAnsi="仿宋" w:eastAsia="仿宋" w:cs="Times New Roman"/>
                <w:b/>
                <w:bCs/>
                <w:color w:val="000000"/>
                <w:kern w:val="0"/>
                <w:sz w:val="22"/>
                <w:szCs w:val="24"/>
              </w:rPr>
              <w:t>起付线</w:t>
            </w:r>
          </w:p>
        </w:tc>
        <w:tc>
          <w:tcPr>
            <w:tcW w:w="663" w:type="pct"/>
            <w:tcBorders>
              <w:top w:val="single" w:color="auto" w:sz="4" w:space="0"/>
              <w:left w:val="nil"/>
              <w:bottom w:val="single" w:color="auto" w:sz="4" w:space="0"/>
              <w:right w:val="single" w:color="auto" w:sz="4" w:space="0"/>
            </w:tcBorders>
            <w:vAlign w:val="center"/>
          </w:tcPr>
          <w:p w14:paraId="2FA76C6A">
            <w:pPr>
              <w:widowControl/>
              <w:jc w:val="center"/>
              <w:rPr>
                <w:rFonts w:ascii="仿宋" w:hAnsi="仿宋" w:eastAsia="仿宋" w:cs="Times New Roman"/>
                <w:b/>
                <w:bCs/>
                <w:color w:val="000000"/>
                <w:kern w:val="0"/>
                <w:sz w:val="22"/>
                <w:szCs w:val="24"/>
              </w:rPr>
            </w:pPr>
            <w:r>
              <w:rPr>
                <w:rFonts w:hint="eastAsia" w:ascii="仿宋" w:hAnsi="仿宋" w:eastAsia="仿宋" w:cs="Times New Roman"/>
                <w:b/>
                <w:bCs/>
                <w:color w:val="000000"/>
                <w:kern w:val="0"/>
                <w:sz w:val="22"/>
                <w:szCs w:val="24"/>
              </w:rPr>
              <w:t>赔偿限额</w:t>
            </w:r>
          </w:p>
        </w:tc>
        <w:tc>
          <w:tcPr>
            <w:tcW w:w="1523" w:type="pct"/>
            <w:tcBorders>
              <w:top w:val="single" w:color="auto" w:sz="4" w:space="0"/>
              <w:left w:val="single" w:color="auto" w:sz="4" w:space="0"/>
              <w:bottom w:val="single" w:color="auto" w:sz="4" w:space="0"/>
              <w:right w:val="single" w:color="auto" w:sz="4" w:space="0"/>
            </w:tcBorders>
            <w:noWrap/>
            <w:vAlign w:val="center"/>
          </w:tcPr>
          <w:p w14:paraId="68316DBF">
            <w:pPr>
              <w:widowControl/>
              <w:jc w:val="center"/>
              <w:rPr>
                <w:rFonts w:ascii="仿宋" w:hAnsi="仿宋" w:eastAsia="仿宋" w:cs="Times New Roman"/>
                <w:b/>
                <w:bCs/>
                <w:color w:val="000000"/>
                <w:kern w:val="0"/>
                <w:sz w:val="22"/>
                <w:szCs w:val="24"/>
              </w:rPr>
            </w:pPr>
            <w:r>
              <w:rPr>
                <w:rFonts w:hint="eastAsia" w:ascii="仿宋" w:hAnsi="仿宋" w:eastAsia="仿宋" w:cs="Times New Roman"/>
                <w:b/>
                <w:bCs/>
                <w:color w:val="000000"/>
                <w:kern w:val="0"/>
                <w:sz w:val="22"/>
                <w:szCs w:val="24"/>
              </w:rPr>
              <w:t>自付部分</w:t>
            </w:r>
          </w:p>
        </w:tc>
        <w:tc>
          <w:tcPr>
            <w:tcW w:w="481" w:type="pct"/>
            <w:tcBorders>
              <w:top w:val="single" w:color="auto" w:sz="4" w:space="0"/>
              <w:left w:val="nil"/>
              <w:bottom w:val="single" w:color="auto" w:sz="4" w:space="0"/>
              <w:right w:val="single" w:color="auto" w:sz="4" w:space="0"/>
            </w:tcBorders>
            <w:noWrap/>
            <w:vAlign w:val="center"/>
          </w:tcPr>
          <w:p w14:paraId="4B4C1B84">
            <w:pPr>
              <w:widowControl/>
              <w:jc w:val="center"/>
              <w:rPr>
                <w:rFonts w:ascii="仿宋" w:hAnsi="仿宋" w:eastAsia="仿宋" w:cs="Times New Roman"/>
                <w:b/>
                <w:bCs/>
                <w:color w:val="000000"/>
                <w:kern w:val="0"/>
                <w:sz w:val="22"/>
                <w:szCs w:val="24"/>
              </w:rPr>
            </w:pPr>
            <w:r>
              <w:rPr>
                <w:rFonts w:hint="eastAsia" w:ascii="仿宋" w:hAnsi="仿宋" w:eastAsia="仿宋" w:cs="Times New Roman"/>
                <w:b/>
                <w:bCs/>
                <w:color w:val="000000"/>
                <w:kern w:val="0"/>
                <w:sz w:val="22"/>
                <w:szCs w:val="24"/>
              </w:rPr>
              <w:t>支付比例</w:t>
            </w:r>
          </w:p>
        </w:tc>
        <w:tc>
          <w:tcPr>
            <w:tcW w:w="831" w:type="pct"/>
            <w:tcBorders>
              <w:top w:val="single" w:color="auto" w:sz="4" w:space="0"/>
              <w:left w:val="nil"/>
              <w:bottom w:val="single" w:color="auto" w:sz="4" w:space="0"/>
              <w:right w:val="single" w:color="auto" w:sz="4" w:space="0"/>
            </w:tcBorders>
            <w:noWrap/>
            <w:vAlign w:val="center"/>
          </w:tcPr>
          <w:p w14:paraId="41C87CB5">
            <w:pPr>
              <w:widowControl/>
              <w:jc w:val="center"/>
              <w:rPr>
                <w:rFonts w:ascii="仿宋" w:hAnsi="仿宋" w:eastAsia="仿宋" w:cs="Times New Roman"/>
                <w:b/>
                <w:bCs/>
                <w:color w:val="000000"/>
                <w:kern w:val="0"/>
                <w:sz w:val="22"/>
                <w:szCs w:val="24"/>
              </w:rPr>
            </w:pPr>
            <w:r>
              <w:rPr>
                <w:rFonts w:hint="eastAsia" w:ascii="仿宋" w:hAnsi="仿宋" w:eastAsia="仿宋" w:cs="Times New Roman"/>
                <w:b/>
                <w:bCs/>
                <w:color w:val="000000"/>
                <w:kern w:val="0"/>
                <w:sz w:val="22"/>
                <w:szCs w:val="24"/>
              </w:rPr>
              <w:t>计算方式</w:t>
            </w:r>
          </w:p>
        </w:tc>
      </w:tr>
      <w:tr w14:paraId="598AB5F2">
        <w:tblPrEx>
          <w:tblCellMar>
            <w:top w:w="0" w:type="dxa"/>
            <w:left w:w="108" w:type="dxa"/>
            <w:bottom w:w="0" w:type="dxa"/>
            <w:right w:w="108" w:type="dxa"/>
          </w:tblCellMar>
        </w:tblPrEx>
        <w:trPr>
          <w:trHeight w:val="523" w:hRule="atLeast"/>
        </w:trPr>
        <w:tc>
          <w:tcPr>
            <w:tcW w:w="482" w:type="pct"/>
            <w:vMerge w:val="restart"/>
            <w:tcBorders>
              <w:top w:val="single" w:color="auto" w:sz="4" w:space="0"/>
              <w:left w:val="single" w:color="auto" w:sz="4" w:space="0"/>
              <w:right w:val="single" w:color="auto" w:sz="4" w:space="0"/>
            </w:tcBorders>
            <w:vAlign w:val="center"/>
          </w:tcPr>
          <w:p w14:paraId="13ABBFE1">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脱贫户和边缘户</w:t>
            </w:r>
          </w:p>
        </w:tc>
        <w:tc>
          <w:tcPr>
            <w:tcW w:w="561" w:type="pct"/>
            <w:vMerge w:val="restart"/>
            <w:tcBorders>
              <w:top w:val="single" w:color="auto" w:sz="4" w:space="0"/>
              <w:left w:val="single" w:color="auto" w:sz="4" w:space="0"/>
              <w:right w:val="single" w:color="auto" w:sz="4" w:space="0"/>
            </w:tcBorders>
            <w:vAlign w:val="center"/>
          </w:tcPr>
          <w:p w14:paraId="3EECD7CE">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家庭房屋建筑物、室内财产</w:t>
            </w:r>
          </w:p>
        </w:tc>
        <w:tc>
          <w:tcPr>
            <w:tcW w:w="459" w:type="pct"/>
            <w:vMerge w:val="restart"/>
            <w:tcBorders>
              <w:top w:val="single" w:color="auto" w:sz="4" w:space="0"/>
              <w:left w:val="single" w:color="auto" w:sz="4" w:space="0"/>
              <w:right w:val="single" w:color="auto" w:sz="4" w:space="0"/>
            </w:tcBorders>
            <w:noWrap/>
            <w:vAlign w:val="center"/>
          </w:tcPr>
          <w:p w14:paraId="1F1FD51A">
            <w:pPr>
              <w:widowControl/>
              <w:jc w:val="center"/>
              <w:rPr>
                <w:rFonts w:ascii="仿宋" w:hAnsi="仿宋" w:eastAsia="仿宋" w:cs="Times New Roman"/>
                <w:color w:val="000000"/>
                <w:kern w:val="0"/>
                <w:sz w:val="22"/>
                <w:szCs w:val="24"/>
              </w:rPr>
            </w:pPr>
            <w:r>
              <w:rPr>
                <w:rFonts w:ascii="仿宋" w:hAnsi="仿宋" w:eastAsia="仿宋" w:cs="Times New Roman"/>
                <w:color w:val="000000"/>
                <w:kern w:val="0"/>
                <w:sz w:val="22"/>
                <w:szCs w:val="24"/>
              </w:rPr>
              <w:t>0</w:t>
            </w:r>
            <w:r>
              <w:rPr>
                <w:rFonts w:hint="eastAsia" w:ascii="仿宋" w:hAnsi="仿宋" w:eastAsia="仿宋" w:cs="Times New Roman"/>
                <w:color w:val="000000"/>
                <w:kern w:val="0"/>
                <w:sz w:val="22"/>
                <w:szCs w:val="24"/>
              </w:rPr>
              <w:t>元</w:t>
            </w:r>
          </w:p>
        </w:tc>
        <w:tc>
          <w:tcPr>
            <w:tcW w:w="663" w:type="pct"/>
            <w:vMerge w:val="restart"/>
            <w:tcBorders>
              <w:top w:val="single" w:color="auto" w:sz="4" w:space="0"/>
              <w:left w:val="nil"/>
              <w:right w:val="single" w:color="auto" w:sz="4" w:space="0"/>
            </w:tcBorders>
            <w:vAlign w:val="center"/>
          </w:tcPr>
          <w:p w14:paraId="506619BB">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5万元</w:t>
            </w:r>
          </w:p>
        </w:tc>
        <w:tc>
          <w:tcPr>
            <w:tcW w:w="1523" w:type="pct"/>
            <w:tcBorders>
              <w:top w:val="single" w:color="auto" w:sz="4" w:space="0"/>
              <w:left w:val="single" w:color="auto" w:sz="4" w:space="0"/>
              <w:bottom w:val="single" w:color="auto" w:sz="4" w:space="0"/>
              <w:right w:val="single" w:color="auto" w:sz="4" w:space="0"/>
            </w:tcBorders>
            <w:noWrap/>
            <w:vAlign w:val="center"/>
          </w:tcPr>
          <w:p w14:paraId="233F0310">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10000元以下</w:t>
            </w:r>
          </w:p>
        </w:tc>
        <w:tc>
          <w:tcPr>
            <w:tcW w:w="481" w:type="pct"/>
            <w:tcBorders>
              <w:top w:val="single" w:color="auto" w:sz="4" w:space="0"/>
              <w:left w:val="nil"/>
              <w:bottom w:val="single" w:color="auto" w:sz="4" w:space="0"/>
              <w:right w:val="single" w:color="auto" w:sz="4" w:space="0"/>
            </w:tcBorders>
            <w:noWrap/>
            <w:vAlign w:val="center"/>
          </w:tcPr>
          <w:p w14:paraId="436554A1">
            <w:pPr>
              <w:widowControl/>
              <w:jc w:val="center"/>
              <w:rPr>
                <w:rFonts w:ascii="仿宋" w:hAnsi="仿宋" w:eastAsia="仿宋" w:cs="Times New Roman"/>
                <w:color w:val="000000"/>
                <w:kern w:val="0"/>
                <w:sz w:val="22"/>
                <w:szCs w:val="24"/>
              </w:rPr>
            </w:pPr>
            <w:r>
              <w:rPr>
                <w:rFonts w:ascii="仿宋" w:hAnsi="仿宋" w:eastAsia="仿宋" w:cs="Times New Roman"/>
                <w:color w:val="000000"/>
                <w:kern w:val="0"/>
                <w:sz w:val="22"/>
                <w:szCs w:val="24"/>
              </w:rPr>
              <w:t>7</w:t>
            </w:r>
            <w:r>
              <w:rPr>
                <w:rFonts w:hint="eastAsia" w:ascii="仿宋" w:hAnsi="仿宋" w:eastAsia="仿宋" w:cs="Times New Roman"/>
                <w:color w:val="000000"/>
                <w:kern w:val="0"/>
                <w:sz w:val="22"/>
                <w:szCs w:val="24"/>
              </w:rPr>
              <w:t>0%</w:t>
            </w:r>
          </w:p>
        </w:tc>
        <w:tc>
          <w:tcPr>
            <w:tcW w:w="831" w:type="pct"/>
            <w:vMerge w:val="restart"/>
            <w:tcBorders>
              <w:top w:val="single" w:color="auto" w:sz="4" w:space="0"/>
              <w:left w:val="single" w:color="auto" w:sz="4" w:space="0"/>
              <w:right w:val="single" w:color="auto" w:sz="4" w:space="0"/>
            </w:tcBorders>
            <w:vAlign w:val="center"/>
          </w:tcPr>
          <w:p w14:paraId="216C79D5">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［重置或维修费用－各项救助－起付线］×各档对应支付比例</w:t>
            </w:r>
          </w:p>
        </w:tc>
      </w:tr>
      <w:tr w14:paraId="5F4B3B62">
        <w:tblPrEx>
          <w:tblCellMar>
            <w:top w:w="0" w:type="dxa"/>
            <w:left w:w="108" w:type="dxa"/>
            <w:bottom w:w="0" w:type="dxa"/>
            <w:right w:w="108" w:type="dxa"/>
          </w:tblCellMar>
        </w:tblPrEx>
        <w:trPr>
          <w:trHeight w:val="559" w:hRule="atLeast"/>
        </w:trPr>
        <w:tc>
          <w:tcPr>
            <w:tcW w:w="482" w:type="pct"/>
            <w:vMerge w:val="continue"/>
            <w:tcBorders>
              <w:left w:val="single" w:color="auto" w:sz="4" w:space="0"/>
              <w:right w:val="single" w:color="auto" w:sz="4" w:space="0"/>
            </w:tcBorders>
            <w:vAlign w:val="center"/>
          </w:tcPr>
          <w:p w14:paraId="3972EF63">
            <w:pPr>
              <w:jc w:val="center"/>
              <w:rPr>
                <w:rFonts w:ascii="仿宋" w:hAnsi="仿宋" w:eastAsia="仿宋" w:cs="Times New Roman"/>
                <w:color w:val="000000"/>
                <w:kern w:val="0"/>
                <w:sz w:val="22"/>
                <w:szCs w:val="24"/>
              </w:rPr>
            </w:pPr>
          </w:p>
        </w:tc>
        <w:tc>
          <w:tcPr>
            <w:tcW w:w="561" w:type="pct"/>
            <w:vMerge w:val="continue"/>
            <w:tcBorders>
              <w:left w:val="single" w:color="auto" w:sz="4" w:space="0"/>
              <w:right w:val="single" w:color="auto" w:sz="4" w:space="0"/>
            </w:tcBorders>
            <w:vAlign w:val="center"/>
          </w:tcPr>
          <w:p w14:paraId="09568714">
            <w:pPr>
              <w:widowControl/>
              <w:jc w:val="center"/>
              <w:rPr>
                <w:rFonts w:ascii="仿宋" w:hAnsi="仿宋" w:eastAsia="仿宋" w:cs="Times New Roman"/>
                <w:color w:val="000000"/>
                <w:kern w:val="0"/>
                <w:sz w:val="22"/>
                <w:szCs w:val="24"/>
              </w:rPr>
            </w:pPr>
          </w:p>
        </w:tc>
        <w:tc>
          <w:tcPr>
            <w:tcW w:w="459" w:type="pct"/>
            <w:vMerge w:val="continue"/>
            <w:tcBorders>
              <w:left w:val="single" w:color="auto" w:sz="4" w:space="0"/>
              <w:right w:val="single" w:color="auto" w:sz="4" w:space="0"/>
            </w:tcBorders>
            <w:noWrap/>
            <w:vAlign w:val="center"/>
          </w:tcPr>
          <w:p w14:paraId="5788C323">
            <w:pPr>
              <w:widowControl/>
              <w:jc w:val="center"/>
              <w:rPr>
                <w:rFonts w:ascii="仿宋" w:hAnsi="仿宋" w:eastAsia="仿宋" w:cs="Times New Roman"/>
                <w:color w:val="000000"/>
                <w:kern w:val="0"/>
                <w:sz w:val="22"/>
                <w:szCs w:val="24"/>
              </w:rPr>
            </w:pPr>
          </w:p>
        </w:tc>
        <w:tc>
          <w:tcPr>
            <w:tcW w:w="663" w:type="pct"/>
            <w:vMerge w:val="continue"/>
            <w:tcBorders>
              <w:left w:val="nil"/>
              <w:right w:val="single" w:color="auto" w:sz="4" w:space="0"/>
            </w:tcBorders>
            <w:vAlign w:val="center"/>
          </w:tcPr>
          <w:p w14:paraId="32CD3551">
            <w:pPr>
              <w:widowControl/>
              <w:jc w:val="center"/>
              <w:rPr>
                <w:rFonts w:ascii="仿宋" w:hAnsi="仿宋" w:eastAsia="仿宋" w:cs="Times New Roman"/>
                <w:color w:val="000000"/>
                <w:kern w:val="0"/>
                <w:sz w:val="22"/>
                <w:szCs w:val="24"/>
              </w:rPr>
            </w:pPr>
          </w:p>
        </w:tc>
        <w:tc>
          <w:tcPr>
            <w:tcW w:w="1523" w:type="pct"/>
            <w:tcBorders>
              <w:top w:val="single" w:color="auto" w:sz="4" w:space="0"/>
              <w:left w:val="single" w:color="auto" w:sz="4" w:space="0"/>
              <w:bottom w:val="single" w:color="auto" w:sz="4" w:space="0"/>
              <w:right w:val="single" w:color="auto" w:sz="4" w:space="0"/>
            </w:tcBorders>
            <w:noWrap/>
            <w:vAlign w:val="center"/>
          </w:tcPr>
          <w:p w14:paraId="34B2EA63">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10000元（含）-</w:t>
            </w:r>
            <w:r>
              <w:rPr>
                <w:rFonts w:ascii="仿宋" w:hAnsi="仿宋" w:eastAsia="仿宋" w:cs="Times New Roman"/>
                <w:color w:val="000000"/>
                <w:kern w:val="0"/>
                <w:sz w:val="22"/>
                <w:szCs w:val="24"/>
              </w:rPr>
              <w:t>2</w:t>
            </w:r>
            <w:r>
              <w:rPr>
                <w:rFonts w:hint="eastAsia" w:ascii="仿宋" w:hAnsi="仿宋" w:eastAsia="仿宋" w:cs="Times New Roman"/>
                <w:color w:val="000000"/>
                <w:kern w:val="0"/>
                <w:sz w:val="22"/>
                <w:szCs w:val="24"/>
              </w:rPr>
              <w:t>0000元以下</w:t>
            </w:r>
          </w:p>
        </w:tc>
        <w:tc>
          <w:tcPr>
            <w:tcW w:w="481" w:type="pct"/>
            <w:tcBorders>
              <w:top w:val="single" w:color="auto" w:sz="4" w:space="0"/>
              <w:left w:val="nil"/>
              <w:bottom w:val="single" w:color="auto" w:sz="4" w:space="0"/>
              <w:right w:val="single" w:color="auto" w:sz="4" w:space="0"/>
            </w:tcBorders>
            <w:noWrap/>
            <w:vAlign w:val="center"/>
          </w:tcPr>
          <w:p w14:paraId="4ED6952E">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8</w:t>
            </w:r>
            <w:r>
              <w:rPr>
                <w:rFonts w:ascii="仿宋" w:hAnsi="仿宋" w:eastAsia="仿宋" w:cs="Times New Roman"/>
                <w:color w:val="000000"/>
                <w:kern w:val="0"/>
                <w:sz w:val="22"/>
                <w:szCs w:val="24"/>
              </w:rPr>
              <w:t>0</w:t>
            </w:r>
            <w:r>
              <w:rPr>
                <w:rFonts w:hint="eastAsia" w:ascii="仿宋" w:hAnsi="仿宋" w:eastAsia="仿宋" w:cs="Times New Roman"/>
                <w:color w:val="000000"/>
                <w:kern w:val="0"/>
                <w:sz w:val="22"/>
                <w:szCs w:val="24"/>
              </w:rPr>
              <w:t>%</w:t>
            </w:r>
          </w:p>
        </w:tc>
        <w:tc>
          <w:tcPr>
            <w:tcW w:w="831" w:type="pct"/>
            <w:vMerge w:val="continue"/>
            <w:tcBorders>
              <w:left w:val="single" w:color="auto" w:sz="4" w:space="0"/>
              <w:right w:val="single" w:color="auto" w:sz="4" w:space="0"/>
            </w:tcBorders>
            <w:vAlign w:val="center"/>
          </w:tcPr>
          <w:p w14:paraId="1925EEEA">
            <w:pPr>
              <w:widowControl/>
              <w:jc w:val="center"/>
              <w:rPr>
                <w:rFonts w:ascii="仿宋" w:hAnsi="仿宋" w:eastAsia="仿宋" w:cs="Times New Roman"/>
                <w:color w:val="000000"/>
                <w:kern w:val="0"/>
                <w:sz w:val="22"/>
                <w:szCs w:val="24"/>
              </w:rPr>
            </w:pPr>
          </w:p>
        </w:tc>
      </w:tr>
      <w:tr w14:paraId="00E458BC">
        <w:tblPrEx>
          <w:tblCellMar>
            <w:top w:w="0" w:type="dxa"/>
            <w:left w:w="108" w:type="dxa"/>
            <w:bottom w:w="0" w:type="dxa"/>
            <w:right w:w="108" w:type="dxa"/>
          </w:tblCellMar>
        </w:tblPrEx>
        <w:trPr>
          <w:trHeight w:val="411" w:hRule="atLeast"/>
        </w:trPr>
        <w:tc>
          <w:tcPr>
            <w:tcW w:w="482" w:type="pct"/>
            <w:vMerge w:val="continue"/>
            <w:tcBorders>
              <w:left w:val="single" w:color="auto" w:sz="4" w:space="0"/>
              <w:right w:val="single" w:color="auto" w:sz="4" w:space="0"/>
            </w:tcBorders>
            <w:vAlign w:val="center"/>
          </w:tcPr>
          <w:p w14:paraId="6431F72A">
            <w:pPr>
              <w:jc w:val="center"/>
              <w:rPr>
                <w:rFonts w:ascii="仿宋" w:hAnsi="仿宋" w:eastAsia="仿宋" w:cs="Times New Roman"/>
                <w:color w:val="000000"/>
                <w:kern w:val="0"/>
                <w:sz w:val="22"/>
                <w:szCs w:val="24"/>
              </w:rPr>
            </w:pPr>
          </w:p>
        </w:tc>
        <w:tc>
          <w:tcPr>
            <w:tcW w:w="561" w:type="pct"/>
            <w:vMerge w:val="continue"/>
            <w:tcBorders>
              <w:left w:val="single" w:color="auto" w:sz="4" w:space="0"/>
              <w:right w:val="single" w:color="auto" w:sz="4" w:space="0"/>
            </w:tcBorders>
            <w:vAlign w:val="center"/>
          </w:tcPr>
          <w:p w14:paraId="6BE3FAEB">
            <w:pPr>
              <w:widowControl/>
              <w:jc w:val="center"/>
              <w:rPr>
                <w:rFonts w:ascii="仿宋" w:hAnsi="仿宋" w:eastAsia="仿宋" w:cs="Times New Roman"/>
                <w:color w:val="000000"/>
                <w:kern w:val="0"/>
                <w:sz w:val="22"/>
                <w:szCs w:val="24"/>
              </w:rPr>
            </w:pPr>
          </w:p>
        </w:tc>
        <w:tc>
          <w:tcPr>
            <w:tcW w:w="459" w:type="pct"/>
            <w:vMerge w:val="continue"/>
            <w:tcBorders>
              <w:left w:val="single" w:color="auto" w:sz="4" w:space="0"/>
              <w:bottom w:val="single" w:color="000000" w:sz="4" w:space="0"/>
              <w:right w:val="single" w:color="auto" w:sz="4" w:space="0"/>
            </w:tcBorders>
            <w:noWrap/>
            <w:vAlign w:val="center"/>
          </w:tcPr>
          <w:p w14:paraId="241E0275">
            <w:pPr>
              <w:widowControl/>
              <w:jc w:val="center"/>
              <w:rPr>
                <w:rFonts w:ascii="仿宋" w:hAnsi="仿宋" w:eastAsia="仿宋" w:cs="Times New Roman"/>
                <w:color w:val="000000"/>
                <w:kern w:val="0"/>
                <w:sz w:val="22"/>
                <w:szCs w:val="24"/>
              </w:rPr>
            </w:pPr>
          </w:p>
        </w:tc>
        <w:tc>
          <w:tcPr>
            <w:tcW w:w="663" w:type="pct"/>
            <w:vMerge w:val="continue"/>
            <w:tcBorders>
              <w:left w:val="nil"/>
              <w:bottom w:val="single" w:color="auto" w:sz="4" w:space="0"/>
              <w:right w:val="single" w:color="auto" w:sz="4" w:space="0"/>
            </w:tcBorders>
            <w:vAlign w:val="center"/>
          </w:tcPr>
          <w:p w14:paraId="15BC569B">
            <w:pPr>
              <w:widowControl/>
              <w:jc w:val="center"/>
              <w:rPr>
                <w:rFonts w:ascii="仿宋" w:hAnsi="仿宋" w:eastAsia="仿宋" w:cs="Times New Roman"/>
                <w:color w:val="000000"/>
                <w:kern w:val="0"/>
                <w:sz w:val="22"/>
                <w:szCs w:val="24"/>
              </w:rPr>
            </w:pPr>
          </w:p>
        </w:tc>
        <w:tc>
          <w:tcPr>
            <w:tcW w:w="1523" w:type="pct"/>
            <w:tcBorders>
              <w:top w:val="single" w:color="auto" w:sz="4" w:space="0"/>
              <w:left w:val="single" w:color="auto" w:sz="4" w:space="0"/>
              <w:bottom w:val="single" w:color="auto" w:sz="4" w:space="0"/>
              <w:right w:val="single" w:color="auto" w:sz="4" w:space="0"/>
            </w:tcBorders>
            <w:noWrap/>
            <w:vAlign w:val="center"/>
          </w:tcPr>
          <w:p w14:paraId="2E510A5D">
            <w:pPr>
              <w:widowControl/>
              <w:jc w:val="center"/>
              <w:rPr>
                <w:rFonts w:ascii="仿宋" w:hAnsi="仿宋" w:eastAsia="仿宋" w:cs="Times New Roman"/>
                <w:color w:val="000000"/>
                <w:kern w:val="0"/>
                <w:sz w:val="22"/>
                <w:szCs w:val="24"/>
              </w:rPr>
            </w:pPr>
            <w:r>
              <w:rPr>
                <w:rFonts w:ascii="仿宋" w:hAnsi="仿宋" w:eastAsia="仿宋" w:cs="Times New Roman"/>
                <w:color w:val="000000"/>
                <w:kern w:val="0"/>
                <w:sz w:val="22"/>
                <w:szCs w:val="24"/>
              </w:rPr>
              <w:t>20000</w:t>
            </w:r>
            <w:r>
              <w:rPr>
                <w:rFonts w:hint="eastAsia" w:ascii="仿宋" w:hAnsi="仿宋" w:eastAsia="仿宋" w:cs="Times New Roman"/>
                <w:color w:val="000000"/>
                <w:kern w:val="0"/>
                <w:sz w:val="22"/>
                <w:szCs w:val="24"/>
              </w:rPr>
              <w:t>元（含）-50000（含）元</w:t>
            </w:r>
          </w:p>
        </w:tc>
        <w:tc>
          <w:tcPr>
            <w:tcW w:w="481" w:type="pct"/>
            <w:tcBorders>
              <w:top w:val="single" w:color="auto" w:sz="4" w:space="0"/>
              <w:left w:val="nil"/>
              <w:bottom w:val="single" w:color="auto" w:sz="4" w:space="0"/>
              <w:right w:val="single" w:color="auto" w:sz="4" w:space="0"/>
            </w:tcBorders>
            <w:noWrap/>
            <w:vAlign w:val="center"/>
          </w:tcPr>
          <w:p w14:paraId="76074CAD">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9</w:t>
            </w:r>
            <w:r>
              <w:rPr>
                <w:rFonts w:ascii="仿宋" w:hAnsi="仿宋" w:eastAsia="仿宋" w:cs="Times New Roman"/>
                <w:color w:val="000000"/>
                <w:kern w:val="0"/>
                <w:sz w:val="22"/>
                <w:szCs w:val="24"/>
              </w:rPr>
              <w:t>0</w:t>
            </w:r>
            <w:r>
              <w:rPr>
                <w:rFonts w:hint="eastAsia" w:ascii="仿宋" w:hAnsi="仿宋" w:eastAsia="仿宋" w:cs="Times New Roman"/>
                <w:color w:val="000000"/>
                <w:kern w:val="0"/>
                <w:sz w:val="22"/>
                <w:szCs w:val="24"/>
              </w:rPr>
              <w:t>%</w:t>
            </w:r>
          </w:p>
        </w:tc>
        <w:tc>
          <w:tcPr>
            <w:tcW w:w="831" w:type="pct"/>
            <w:vMerge w:val="continue"/>
            <w:tcBorders>
              <w:left w:val="single" w:color="auto" w:sz="4" w:space="0"/>
              <w:right w:val="single" w:color="auto" w:sz="4" w:space="0"/>
            </w:tcBorders>
            <w:vAlign w:val="center"/>
          </w:tcPr>
          <w:p w14:paraId="11158036">
            <w:pPr>
              <w:widowControl/>
              <w:jc w:val="center"/>
              <w:rPr>
                <w:rFonts w:ascii="仿宋" w:hAnsi="仿宋" w:eastAsia="仿宋" w:cs="Times New Roman"/>
                <w:color w:val="000000"/>
                <w:kern w:val="0"/>
                <w:sz w:val="22"/>
                <w:szCs w:val="24"/>
              </w:rPr>
            </w:pPr>
          </w:p>
        </w:tc>
      </w:tr>
      <w:tr w14:paraId="3E1C71C7">
        <w:tblPrEx>
          <w:tblCellMar>
            <w:top w:w="0" w:type="dxa"/>
            <w:left w:w="108" w:type="dxa"/>
            <w:bottom w:w="0" w:type="dxa"/>
            <w:right w:w="108" w:type="dxa"/>
          </w:tblCellMar>
        </w:tblPrEx>
        <w:trPr>
          <w:trHeight w:val="633" w:hRule="atLeast"/>
        </w:trPr>
        <w:tc>
          <w:tcPr>
            <w:tcW w:w="482" w:type="pct"/>
            <w:vMerge w:val="restart"/>
            <w:tcBorders>
              <w:top w:val="single" w:color="auto" w:sz="4" w:space="0"/>
              <w:left w:val="single" w:color="auto" w:sz="4" w:space="0"/>
              <w:right w:val="single" w:color="auto" w:sz="4" w:space="0"/>
            </w:tcBorders>
            <w:vAlign w:val="center"/>
          </w:tcPr>
          <w:p w14:paraId="532CD1DA">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其他农牧户</w:t>
            </w:r>
          </w:p>
        </w:tc>
        <w:tc>
          <w:tcPr>
            <w:tcW w:w="561" w:type="pct"/>
            <w:vMerge w:val="restart"/>
            <w:tcBorders>
              <w:top w:val="single" w:color="auto" w:sz="4" w:space="0"/>
              <w:left w:val="single" w:color="auto" w:sz="4" w:space="0"/>
              <w:right w:val="single" w:color="auto" w:sz="4" w:space="0"/>
            </w:tcBorders>
            <w:vAlign w:val="center"/>
          </w:tcPr>
          <w:p w14:paraId="12568371">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家庭房屋建筑物、室内财产</w:t>
            </w:r>
          </w:p>
        </w:tc>
        <w:tc>
          <w:tcPr>
            <w:tcW w:w="459" w:type="pct"/>
            <w:vMerge w:val="restart"/>
            <w:tcBorders>
              <w:top w:val="single" w:color="auto" w:sz="4" w:space="0"/>
              <w:left w:val="single" w:color="auto" w:sz="4" w:space="0"/>
              <w:right w:val="single" w:color="auto" w:sz="4" w:space="0"/>
            </w:tcBorders>
            <w:vAlign w:val="center"/>
          </w:tcPr>
          <w:p w14:paraId="1BFD2EBD">
            <w:pPr>
              <w:widowControl/>
              <w:jc w:val="center"/>
              <w:rPr>
                <w:rFonts w:ascii="仿宋" w:hAnsi="仿宋" w:eastAsia="仿宋" w:cs="Times New Roman"/>
                <w:color w:val="000000"/>
                <w:kern w:val="0"/>
                <w:sz w:val="22"/>
                <w:szCs w:val="24"/>
              </w:rPr>
            </w:pPr>
            <w:r>
              <w:rPr>
                <w:rFonts w:ascii="仿宋" w:hAnsi="仿宋" w:eastAsia="仿宋" w:cs="Times New Roman"/>
                <w:color w:val="000000"/>
                <w:kern w:val="0"/>
                <w:sz w:val="22"/>
                <w:szCs w:val="24"/>
              </w:rPr>
              <w:t>6000</w:t>
            </w:r>
            <w:r>
              <w:rPr>
                <w:rFonts w:hint="eastAsia" w:ascii="仿宋" w:hAnsi="仿宋" w:eastAsia="仿宋" w:cs="Times New Roman"/>
                <w:color w:val="000000"/>
                <w:kern w:val="0"/>
                <w:sz w:val="22"/>
                <w:szCs w:val="24"/>
              </w:rPr>
              <w:t>元</w:t>
            </w:r>
          </w:p>
        </w:tc>
        <w:tc>
          <w:tcPr>
            <w:tcW w:w="663" w:type="pct"/>
            <w:vMerge w:val="restart"/>
            <w:tcBorders>
              <w:top w:val="single" w:color="auto" w:sz="4" w:space="0"/>
              <w:left w:val="nil"/>
              <w:right w:val="single" w:color="auto" w:sz="4" w:space="0"/>
            </w:tcBorders>
            <w:vAlign w:val="center"/>
          </w:tcPr>
          <w:p w14:paraId="11A41CA1">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5万元</w:t>
            </w:r>
          </w:p>
        </w:tc>
        <w:tc>
          <w:tcPr>
            <w:tcW w:w="1523" w:type="pct"/>
            <w:tcBorders>
              <w:top w:val="single" w:color="auto" w:sz="4" w:space="0"/>
              <w:left w:val="single" w:color="auto" w:sz="4" w:space="0"/>
              <w:bottom w:val="single" w:color="auto" w:sz="4" w:space="0"/>
              <w:right w:val="single" w:color="auto" w:sz="4" w:space="0"/>
            </w:tcBorders>
            <w:noWrap/>
            <w:vAlign w:val="center"/>
          </w:tcPr>
          <w:p w14:paraId="5AF6D456">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10000元以下</w:t>
            </w:r>
          </w:p>
        </w:tc>
        <w:tc>
          <w:tcPr>
            <w:tcW w:w="481" w:type="pct"/>
            <w:tcBorders>
              <w:top w:val="single" w:color="auto" w:sz="4" w:space="0"/>
              <w:left w:val="nil"/>
              <w:bottom w:val="single" w:color="auto" w:sz="4" w:space="0"/>
              <w:right w:val="single" w:color="auto" w:sz="4" w:space="0"/>
            </w:tcBorders>
            <w:noWrap/>
            <w:vAlign w:val="center"/>
          </w:tcPr>
          <w:p w14:paraId="4A3CD29D">
            <w:pPr>
              <w:widowControl/>
              <w:jc w:val="center"/>
              <w:rPr>
                <w:rFonts w:ascii="仿宋" w:hAnsi="仿宋" w:eastAsia="仿宋" w:cs="Times New Roman"/>
                <w:color w:val="000000"/>
                <w:kern w:val="0"/>
                <w:sz w:val="22"/>
                <w:szCs w:val="24"/>
              </w:rPr>
            </w:pPr>
            <w:r>
              <w:rPr>
                <w:rFonts w:ascii="仿宋" w:hAnsi="仿宋" w:eastAsia="仿宋" w:cs="Times New Roman"/>
                <w:color w:val="000000"/>
                <w:kern w:val="0"/>
                <w:sz w:val="22"/>
                <w:szCs w:val="24"/>
              </w:rPr>
              <w:t>7</w:t>
            </w:r>
            <w:r>
              <w:rPr>
                <w:rFonts w:hint="eastAsia" w:ascii="仿宋" w:hAnsi="仿宋" w:eastAsia="仿宋" w:cs="Times New Roman"/>
                <w:color w:val="000000"/>
                <w:kern w:val="0"/>
                <w:sz w:val="22"/>
                <w:szCs w:val="24"/>
              </w:rPr>
              <w:t>0%</w:t>
            </w:r>
          </w:p>
        </w:tc>
        <w:tc>
          <w:tcPr>
            <w:tcW w:w="831" w:type="pct"/>
            <w:vMerge w:val="continue"/>
            <w:tcBorders>
              <w:left w:val="single" w:color="auto" w:sz="4" w:space="0"/>
              <w:right w:val="single" w:color="auto" w:sz="4" w:space="0"/>
            </w:tcBorders>
            <w:vAlign w:val="center"/>
          </w:tcPr>
          <w:p w14:paraId="1A68B60B">
            <w:pPr>
              <w:widowControl/>
              <w:jc w:val="left"/>
              <w:rPr>
                <w:rFonts w:ascii="仿宋" w:hAnsi="仿宋" w:eastAsia="仿宋" w:cs="Times New Roman"/>
                <w:color w:val="000000"/>
                <w:kern w:val="0"/>
                <w:sz w:val="22"/>
                <w:szCs w:val="24"/>
              </w:rPr>
            </w:pPr>
          </w:p>
        </w:tc>
      </w:tr>
      <w:tr w14:paraId="7E436510">
        <w:tblPrEx>
          <w:tblCellMar>
            <w:top w:w="0" w:type="dxa"/>
            <w:left w:w="108" w:type="dxa"/>
            <w:bottom w:w="0" w:type="dxa"/>
            <w:right w:w="108" w:type="dxa"/>
          </w:tblCellMar>
        </w:tblPrEx>
        <w:trPr>
          <w:trHeight w:val="555" w:hRule="atLeast"/>
        </w:trPr>
        <w:tc>
          <w:tcPr>
            <w:tcW w:w="482" w:type="pct"/>
            <w:vMerge w:val="continue"/>
            <w:tcBorders>
              <w:left w:val="single" w:color="auto" w:sz="4" w:space="0"/>
              <w:right w:val="single" w:color="auto" w:sz="4" w:space="0"/>
            </w:tcBorders>
            <w:vAlign w:val="center"/>
          </w:tcPr>
          <w:p w14:paraId="6445B875">
            <w:pPr>
              <w:widowControl/>
              <w:jc w:val="center"/>
              <w:rPr>
                <w:rFonts w:ascii="仿宋" w:hAnsi="仿宋" w:eastAsia="仿宋" w:cs="Times New Roman"/>
                <w:color w:val="000000"/>
                <w:kern w:val="0"/>
                <w:sz w:val="22"/>
                <w:szCs w:val="24"/>
              </w:rPr>
            </w:pPr>
          </w:p>
        </w:tc>
        <w:tc>
          <w:tcPr>
            <w:tcW w:w="561" w:type="pct"/>
            <w:vMerge w:val="continue"/>
            <w:tcBorders>
              <w:left w:val="single" w:color="auto" w:sz="4" w:space="0"/>
              <w:right w:val="single" w:color="auto" w:sz="4" w:space="0"/>
            </w:tcBorders>
            <w:vAlign w:val="center"/>
          </w:tcPr>
          <w:p w14:paraId="61C24030">
            <w:pPr>
              <w:widowControl/>
              <w:jc w:val="center"/>
              <w:rPr>
                <w:rFonts w:ascii="仿宋" w:hAnsi="仿宋" w:eastAsia="仿宋" w:cs="Times New Roman"/>
                <w:color w:val="000000"/>
                <w:kern w:val="0"/>
                <w:sz w:val="22"/>
                <w:szCs w:val="24"/>
              </w:rPr>
            </w:pPr>
          </w:p>
        </w:tc>
        <w:tc>
          <w:tcPr>
            <w:tcW w:w="459" w:type="pct"/>
            <w:vMerge w:val="continue"/>
            <w:tcBorders>
              <w:left w:val="single" w:color="auto" w:sz="4" w:space="0"/>
              <w:right w:val="single" w:color="auto" w:sz="4" w:space="0"/>
            </w:tcBorders>
            <w:vAlign w:val="center"/>
          </w:tcPr>
          <w:p w14:paraId="7425498D">
            <w:pPr>
              <w:widowControl/>
              <w:jc w:val="center"/>
              <w:rPr>
                <w:rFonts w:ascii="仿宋" w:hAnsi="仿宋" w:eastAsia="仿宋" w:cs="Times New Roman"/>
                <w:color w:val="000000"/>
                <w:kern w:val="0"/>
                <w:sz w:val="22"/>
                <w:szCs w:val="24"/>
              </w:rPr>
            </w:pPr>
          </w:p>
        </w:tc>
        <w:tc>
          <w:tcPr>
            <w:tcW w:w="663" w:type="pct"/>
            <w:vMerge w:val="continue"/>
            <w:tcBorders>
              <w:left w:val="nil"/>
              <w:right w:val="single" w:color="auto" w:sz="4" w:space="0"/>
            </w:tcBorders>
            <w:vAlign w:val="center"/>
          </w:tcPr>
          <w:p w14:paraId="53E389FD">
            <w:pPr>
              <w:widowControl/>
              <w:jc w:val="center"/>
              <w:rPr>
                <w:rFonts w:ascii="仿宋" w:hAnsi="仿宋" w:eastAsia="仿宋" w:cs="Times New Roman"/>
                <w:color w:val="000000"/>
                <w:kern w:val="0"/>
                <w:sz w:val="22"/>
                <w:szCs w:val="24"/>
              </w:rPr>
            </w:pPr>
          </w:p>
        </w:tc>
        <w:tc>
          <w:tcPr>
            <w:tcW w:w="1523" w:type="pct"/>
            <w:tcBorders>
              <w:top w:val="single" w:color="auto" w:sz="4" w:space="0"/>
              <w:left w:val="single" w:color="auto" w:sz="4" w:space="0"/>
              <w:bottom w:val="single" w:color="auto" w:sz="4" w:space="0"/>
              <w:right w:val="single" w:color="auto" w:sz="4" w:space="0"/>
            </w:tcBorders>
            <w:noWrap/>
            <w:vAlign w:val="center"/>
          </w:tcPr>
          <w:p w14:paraId="55839770">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10000元（含）-</w:t>
            </w:r>
            <w:r>
              <w:rPr>
                <w:rFonts w:ascii="仿宋" w:hAnsi="仿宋" w:eastAsia="仿宋" w:cs="Times New Roman"/>
                <w:color w:val="000000"/>
                <w:kern w:val="0"/>
                <w:sz w:val="22"/>
                <w:szCs w:val="24"/>
              </w:rPr>
              <w:t>4</w:t>
            </w:r>
            <w:r>
              <w:rPr>
                <w:rFonts w:hint="eastAsia" w:ascii="仿宋" w:hAnsi="仿宋" w:eastAsia="仿宋" w:cs="Times New Roman"/>
                <w:color w:val="000000"/>
                <w:kern w:val="0"/>
                <w:sz w:val="22"/>
                <w:szCs w:val="24"/>
              </w:rPr>
              <w:t>0000元以下</w:t>
            </w:r>
          </w:p>
        </w:tc>
        <w:tc>
          <w:tcPr>
            <w:tcW w:w="481" w:type="pct"/>
            <w:tcBorders>
              <w:top w:val="single" w:color="auto" w:sz="4" w:space="0"/>
              <w:left w:val="nil"/>
              <w:bottom w:val="single" w:color="auto" w:sz="4" w:space="0"/>
              <w:right w:val="single" w:color="auto" w:sz="4" w:space="0"/>
            </w:tcBorders>
            <w:noWrap/>
            <w:vAlign w:val="center"/>
          </w:tcPr>
          <w:p w14:paraId="34558F36">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8</w:t>
            </w:r>
            <w:r>
              <w:rPr>
                <w:rFonts w:ascii="仿宋" w:hAnsi="仿宋" w:eastAsia="仿宋" w:cs="Times New Roman"/>
                <w:color w:val="000000"/>
                <w:kern w:val="0"/>
                <w:sz w:val="22"/>
                <w:szCs w:val="24"/>
              </w:rPr>
              <w:t>0</w:t>
            </w:r>
            <w:r>
              <w:rPr>
                <w:rFonts w:hint="eastAsia" w:ascii="仿宋" w:hAnsi="仿宋" w:eastAsia="仿宋" w:cs="Times New Roman"/>
                <w:color w:val="000000"/>
                <w:kern w:val="0"/>
                <w:sz w:val="22"/>
                <w:szCs w:val="24"/>
              </w:rPr>
              <w:t>%</w:t>
            </w:r>
          </w:p>
        </w:tc>
        <w:tc>
          <w:tcPr>
            <w:tcW w:w="831" w:type="pct"/>
            <w:vMerge w:val="continue"/>
            <w:tcBorders>
              <w:left w:val="single" w:color="auto" w:sz="4" w:space="0"/>
              <w:right w:val="single" w:color="auto" w:sz="4" w:space="0"/>
            </w:tcBorders>
            <w:vAlign w:val="center"/>
          </w:tcPr>
          <w:p w14:paraId="5163D731">
            <w:pPr>
              <w:widowControl/>
              <w:jc w:val="left"/>
              <w:rPr>
                <w:rFonts w:ascii="仿宋" w:hAnsi="仿宋" w:eastAsia="仿宋" w:cs="Times New Roman"/>
                <w:color w:val="000000"/>
                <w:kern w:val="0"/>
                <w:sz w:val="22"/>
                <w:szCs w:val="24"/>
              </w:rPr>
            </w:pPr>
          </w:p>
        </w:tc>
      </w:tr>
      <w:tr w14:paraId="1E45E4C2">
        <w:tblPrEx>
          <w:tblCellMar>
            <w:top w:w="0" w:type="dxa"/>
            <w:left w:w="108" w:type="dxa"/>
            <w:bottom w:w="0" w:type="dxa"/>
            <w:right w:w="108" w:type="dxa"/>
          </w:tblCellMar>
        </w:tblPrEx>
        <w:trPr>
          <w:trHeight w:val="158" w:hRule="atLeast"/>
        </w:trPr>
        <w:tc>
          <w:tcPr>
            <w:tcW w:w="482" w:type="pct"/>
            <w:vMerge w:val="continue"/>
            <w:tcBorders>
              <w:left w:val="single" w:color="auto" w:sz="4" w:space="0"/>
              <w:bottom w:val="single" w:color="000000" w:sz="4" w:space="0"/>
              <w:right w:val="single" w:color="auto" w:sz="4" w:space="0"/>
            </w:tcBorders>
            <w:vAlign w:val="center"/>
          </w:tcPr>
          <w:p w14:paraId="7A891716">
            <w:pPr>
              <w:widowControl/>
              <w:jc w:val="center"/>
              <w:rPr>
                <w:rFonts w:ascii="仿宋" w:hAnsi="仿宋" w:eastAsia="仿宋" w:cs="Times New Roman"/>
                <w:color w:val="000000"/>
                <w:kern w:val="0"/>
                <w:sz w:val="22"/>
                <w:szCs w:val="24"/>
              </w:rPr>
            </w:pPr>
          </w:p>
        </w:tc>
        <w:tc>
          <w:tcPr>
            <w:tcW w:w="561" w:type="pct"/>
            <w:vMerge w:val="continue"/>
            <w:tcBorders>
              <w:left w:val="single" w:color="auto" w:sz="4" w:space="0"/>
              <w:bottom w:val="single" w:color="000000" w:sz="4" w:space="0"/>
              <w:right w:val="single" w:color="auto" w:sz="4" w:space="0"/>
            </w:tcBorders>
          </w:tcPr>
          <w:p w14:paraId="7847A5FE">
            <w:pPr>
              <w:widowControl/>
              <w:jc w:val="center"/>
              <w:rPr>
                <w:rFonts w:ascii="仿宋" w:hAnsi="仿宋" w:eastAsia="仿宋" w:cs="Times New Roman"/>
                <w:color w:val="000000"/>
                <w:kern w:val="0"/>
                <w:sz w:val="22"/>
                <w:szCs w:val="24"/>
              </w:rPr>
            </w:pPr>
          </w:p>
        </w:tc>
        <w:tc>
          <w:tcPr>
            <w:tcW w:w="459" w:type="pct"/>
            <w:vMerge w:val="continue"/>
            <w:tcBorders>
              <w:left w:val="single" w:color="auto" w:sz="4" w:space="0"/>
              <w:bottom w:val="single" w:color="000000" w:sz="4" w:space="0"/>
              <w:right w:val="single" w:color="auto" w:sz="4" w:space="0"/>
            </w:tcBorders>
            <w:vAlign w:val="center"/>
          </w:tcPr>
          <w:p w14:paraId="6FB7FCFA">
            <w:pPr>
              <w:widowControl/>
              <w:jc w:val="center"/>
              <w:rPr>
                <w:rFonts w:ascii="仿宋" w:hAnsi="仿宋" w:eastAsia="仿宋" w:cs="Times New Roman"/>
                <w:color w:val="000000"/>
                <w:kern w:val="0"/>
                <w:sz w:val="22"/>
                <w:szCs w:val="24"/>
              </w:rPr>
            </w:pPr>
          </w:p>
        </w:tc>
        <w:tc>
          <w:tcPr>
            <w:tcW w:w="663" w:type="pct"/>
            <w:vMerge w:val="continue"/>
            <w:tcBorders>
              <w:left w:val="nil"/>
              <w:bottom w:val="single" w:color="auto" w:sz="4" w:space="0"/>
              <w:right w:val="single" w:color="auto" w:sz="4" w:space="0"/>
            </w:tcBorders>
          </w:tcPr>
          <w:p w14:paraId="19C797DA">
            <w:pPr>
              <w:widowControl/>
              <w:jc w:val="center"/>
              <w:rPr>
                <w:rFonts w:ascii="仿宋" w:hAnsi="仿宋" w:eastAsia="仿宋" w:cs="Times New Roman"/>
                <w:color w:val="000000"/>
                <w:kern w:val="0"/>
                <w:sz w:val="22"/>
                <w:szCs w:val="24"/>
              </w:rPr>
            </w:pPr>
          </w:p>
        </w:tc>
        <w:tc>
          <w:tcPr>
            <w:tcW w:w="1523" w:type="pct"/>
            <w:tcBorders>
              <w:top w:val="single" w:color="auto" w:sz="4" w:space="0"/>
              <w:left w:val="single" w:color="auto" w:sz="4" w:space="0"/>
              <w:bottom w:val="single" w:color="auto" w:sz="4" w:space="0"/>
              <w:right w:val="single" w:color="auto" w:sz="4" w:space="0"/>
            </w:tcBorders>
            <w:noWrap/>
            <w:vAlign w:val="center"/>
          </w:tcPr>
          <w:p w14:paraId="0070FED5">
            <w:pPr>
              <w:widowControl/>
              <w:jc w:val="center"/>
              <w:rPr>
                <w:rFonts w:ascii="仿宋" w:hAnsi="仿宋" w:eastAsia="仿宋" w:cs="Times New Roman"/>
                <w:color w:val="000000"/>
                <w:kern w:val="0"/>
                <w:sz w:val="22"/>
                <w:szCs w:val="24"/>
              </w:rPr>
            </w:pPr>
            <w:r>
              <w:rPr>
                <w:rFonts w:ascii="仿宋" w:hAnsi="仿宋" w:eastAsia="仿宋" w:cs="Times New Roman"/>
                <w:color w:val="000000"/>
                <w:kern w:val="0"/>
                <w:sz w:val="22"/>
                <w:szCs w:val="24"/>
              </w:rPr>
              <w:t>40000</w:t>
            </w:r>
            <w:r>
              <w:rPr>
                <w:rFonts w:hint="eastAsia" w:ascii="仿宋" w:hAnsi="仿宋" w:eastAsia="仿宋" w:cs="Times New Roman"/>
                <w:color w:val="000000"/>
                <w:kern w:val="0"/>
                <w:sz w:val="22"/>
                <w:szCs w:val="24"/>
              </w:rPr>
              <w:t>元（含）-50000（含）元</w:t>
            </w:r>
          </w:p>
        </w:tc>
        <w:tc>
          <w:tcPr>
            <w:tcW w:w="481" w:type="pct"/>
            <w:tcBorders>
              <w:top w:val="single" w:color="auto" w:sz="4" w:space="0"/>
              <w:left w:val="nil"/>
              <w:bottom w:val="single" w:color="auto" w:sz="4" w:space="0"/>
              <w:right w:val="single" w:color="auto" w:sz="4" w:space="0"/>
            </w:tcBorders>
            <w:noWrap/>
            <w:vAlign w:val="center"/>
          </w:tcPr>
          <w:p w14:paraId="09ECD62C">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9</w:t>
            </w:r>
            <w:r>
              <w:rPr>
                <w:rFonts w:ascii="仿宋" w:hAnsi="仿宋" w:eastAsia="仿宋" w:cs="Times New Roman"/>
                <w:color w:val="000000"/>
                <w:kern w:val="0"/>
                <w:sz w:val="22"/>
                <w:szCs w:val="24"/>
              </w:rPr>
              <w:t>0</w:t>
            </w:r>
            <w:r>
              <w:rPr>
                <w:rFonts w:hint="eastAsia" w:ascii="仿宋" w:hAnsi="仿宋" w:eastAsia="仿宋" w:cs="Times New Roman"/>
                <w:color w:val="000000"/>
                <w:kern w:val="0"/>
                <w:sz w:val="22"/>
                <w:szCs w:val="24"/>
              </w:rPr>
              <w:t>%</w:t>
            </w:r>
          </w:p>
        </w:tc>
        <w:tc>
          <w:tcPr>
            <w:tcW w:w="831" w:type="pct"/>
            <w:vMerge w:val="continue"/>
            <w:tcBorders>
              <w:left w:val="single" w:color="auto" w:sz="4" w:space="0"/>
              <w:bottom w:val="single" w:color="auto" w:sz="4" w:space="0"/>
              <w:right w:val="single" w:color="auto" w:sz="4" w:space="0"/>
            </w:tcBorders>
            <w:vAlign w:val="center"/>
          </w:tcPr>
          <w:p w14:paraId="5DE11094">
            <w:pPr>
              <w:widowControl/>
              <w:jc w:val="left"/>
              <w:rPr>
                <w:rFonts w:ascii="仿宋" w:hAnsi="仿宋" w:eastAsia="仿宋" w:cs="Times New Roman"/>
                <w:color w:val="000000"/>
                <w:kern w:val="0"/>
                <w:sz w:val="22"/>
                <w:szCs w:val="24"/>
              </w:rPr>
            </w:pPr>
          </w:p>
        </w:tc>
      </w:tr>
    </w:tbl>
    <w:p w14:paraId="76A767FB">
      <w:pPr>
        <w:spacing w:line="600" w:lineRule="exact"/>
        <w:rPr>
          <w:rFonts w:ascii="仿宋" w:hAnsi="仿宋" w:eastAsia="仿宋" w:cs="Times New Roman"/>
          <w:b/>
          <w:bCs/>
          <w:sz w:val="28"/>
          <w:szCs w:val="28"/>
        </w:rPr>
      </w:pPr>
    </w:p>
    <w:p w14:paraId="1A97E082">
      <w:pPr>
        <w:spacing w:line="600" w:lineRule="exact"/>
        <w:rPr>
          <w:rFonts w:ascii="仿宋" w:hAnsi="仿宋" w:eastAsia="仿宋" w:cs="Times New Roman"/>
          <w:b/>
          <w:bCs/>
          <w:sz w:val="28"/>
          <w:szCs w:val="28"/>
        </w:rPr>
      </w:pPr>
    </w:p>
    <w:p w14:paraId="60B56541">
      <w:pPr>
        <w:spacing w:line="600" w:lineRule="exact"/>
        <w:rPr>
          <w:rFonts w:ascii="仿宋" w:hAnsi="仿宋" w:eastAsia="仿宋" w:cs="Times New Roman"/>
          <w:b/>
          <w:bCs/>
          <w:sz w:val="28"/>
          <w:szCs w:val="28"/>
        </w:rPr>
      </w:pPr>
    </w:p>
    <w:p w14:paraId="06DC00B7">
      <w:pPr>
        <w:spacing w:line="600" w:lineRule="exact"/>
        <w:rPr>
          <w:rFonts w:ascii="仿宋" w:hAnsi="仿宋" w:eastAsia="仿宋" w:cs="Times New Roman"/>
          <w:b/>
          <w:bCs/>
          <w:sz w:val="28"/>
          <w:szCs w:val="28"/>
        </w:rPr>
      </w:pPr>
    </w:p>
    <w:p w14:paraId="3B827288">
      <w:pPr>
        <w:spacing w:line="600" w:lineRule="exact"/>
        <w:rPr>
          <w:rFonts w:ascii="仿宋" w:hAnsi="仿宋" w:eastAsia="仿宋" w:cs="Times New Roman"/>
          <w:b/>
          <w:bCs/>
          <w:sz w:val="28"/>
          <w:szCs w:val="28"/>
        </w:rPr>
      </w:pPr>
    </w:p>
    <w:p w14:paraId="78ABA8A3">
      <w:pPr>
        <w:spacing w:line="600" w:lineRule="exact"/>
        <w:rPr>
          <w:rFonts w:ascii="仿宋" w:hAnsi="仿宋" w:eastAsia="仿宋" w:cs="Times New Roman"/>
          <w:b/>
          <w:bCs/>
          <w:sz w:val="28"/>
          <w:szCs w:val="28"/>
        </w:rPr>
      </w:pPr>
    </w:p>
    <w:p w14:paraId="54CF9CEE">
      <w:pPr>
        <w:spacing w:line="600" w:lineRule="exact"/>
        <w:rPr>
          <w:rFonts w:ascii="仿宋" w:hAnsi="仿宋" w:eastAsia="仿宋" w:cs="Times New Roman"/>
          <w:b/>
          <w:bCs/>
          <w:sz w:val="28"/>
          <w:szCs w:val="28"/>
        </w:rPr>
      </w:pPr>
    </w:p>
    <w:p w14:paraId="70444E3A">
      <w:pPr>
        <w:spacing w:line="600" w:lineRule="exact"/>
        <w:rPr>
          <w:rFonts w:ascii="仿宋" w:hAnsi="仿宋" w:eastAsia="仿宋" w:cs="Times New Roman"/>
          <w:b/>
          <w:bCs/>
          <w:sz w:val="28"/>
          <w:szCs w:val="28"/>
        </w:rPr>
      </w:pPr>
    </w:p>
    <w:p w14:paraId="703F111F">
      <w:pPr>
        <w:spacing w:line="600" w:lineRule="exact"/>
        <w:rPr>
          <w:rFonts w:ascii="仿宋" w:hAnsi="仿宋" w:eastAsia="仿宋" w:cs="Times New Roman"/>
          <w:b/>
          <w:bCs/>
          <w:sz w:val="28"/>
          <w:szCs w:val="28"/>
        </w:rPr>
      </w:pPr>
    </w:p>
    <w:p w14:paraId="6D14680D">
      <w:pPr>
        <w:spacing w:line="600" w:lineRule="exact"/>
        <w:rPr>
          <w:rFonts w:ascii="仿宋" w:hAnsi="仿宋" w:eastAsia="仿宋" w:cs="Times New Roman"/>
          <w:b/>
          <w:bCs/>
          <w:sz w:val="28"/>
          <w:szCs w:val="28"/>
        </w:rPr>
      </w:pPr>
    </w:p>
    <w:p w14:paraId="70D73BC7">
      <w:pPr>
        <w:spacing w:line="600" w:lineRule="exact"/>
        <w:rPr>
          <w:rFonts w:ascii="仿宋" w:hAnsi="仿宋" w:eastAsia="仿宋" w:cs="Times New Roman"/>
          <w:b/>
          <w:bCs/>
          <w:sz w:val="28"/>
          <w:szCs w:val="28"/>
        </w:rPr>
      </w:pPr>
    </w:p>
    <w:p w14:paraId="561C3CDA">
      <w:pPr>
        <w:spacing w:line="600" w:lineRule="exact"/>
        <w:rPr>
          <w:rFonts w:ascii="仿宋" w:hAnsi="仿宋" w:eastAsia="仿宋" w:cs="Times New Roman"/>
          <w:b/>
          <w:bCs/>
          <w:sz w:val="28"/>
          <w:szCs w:val="28"/>
        </w:rPr>
      </w:pPr>
    </w:p>
    <w:p w14:paraId="73CCC373">
      <w:pPr>
        <w:spacing w:line="600" w:lineRule="exact"/>
        <w:rPr>
          <w:rFonts w:ascii="仿宋" w:hAnsi="仿宋" w:eastAsia="仿宋" w:cs="Times New Roman"/>
          <w:b/>
          <w:bCs/>
          <w:sz w:val="28"/>
          <w:szCs w:val="28"/>
        </w:rPr>
      </w:pPr>
    </w:p>
    <w:p w14:paraId="7A65A051">
      <w:pPr>
        <w:spacing w:line="600" w:lineRule="exact"/>
        <w:rPr>
          <w:rFonts w:ascii="仿宋" w:hAnsi="仿宋" w:eastAsia="仿宋" w:cs="Times New Roman"/>
          <w:b/>
          <w:bCs/>
          <w:sz w:val="28"/>
          <w:szCs w:val="28"/>
        </w:rPr>
      </w:pPr>
      <w:r>
        <w:rPr>
          <w:rFonts w:hint="eastAsia" w:ascii="仿宋" w:hAnsi="仿宋" w:eastAsia="仿宋" w:cs="Times New Roman"/>
          <w:b/>
          <w:bCs/>
          <w:sz w:val="28"/>
          <w:szCs w:val="28"/>
        </w:rPr>
        <w:t>附表</w:t>
      </w:r>
      <w:r>
        <w:rPr>
          <w:rFonts w:ascii="仿宋" w:hAnsi="仿宋" w:eastAsia="仿宋" w:cs="Times New Roman"/>
          <w:b/>
          <w:bCs/>
          <w:sz w:val="28"/>
          <w:szCs w:val="28"/>
        </w:rPr>
        <w:t xml:space="preserve">3 </w:t>
      </w:r>
      <w:r>
        <w:rPr>
          <w:rFonts w:hint="eastAsia" w:ascii="仿宋" w:hAnsi="仿宋" w:eastAsia="仿宋" w:cs="Times New Roman"/>
          <w:b/>
          <w:bCs/>
          <w:sz w:val="28"/>
          <w:szCs w:val="28"/>
        </w:rPr>
        <w:t>学费保障列支标准：</w:t>
      </w:r>
    </w:p>
    <w:tbl>
      <w:tblPr>
        <w:tblStyle w:val="5"/>
        <w:tblW w:w="4859" w:type="pct"/>
        <w:tblInd w:w="250" w:type="dxa"/>
        <w:tblLayout w:type="fixed"/>
        <w:tblCellMar>
          <w:top w:w="0" w:type="dxa"/>
          <w:left w:w="108" w:type="dxa"/>
          <w:bottom w:w="0" w:type="dxa"/>
          <w:right w:w="108" w:type="dxa"/>
        </w:tblCellMar>
      </w:tblPr>
      <w:tblGrid>
        <w:gridCol w:w="993"/>
        <w:gridCol w:w="869"/>
        <w:gridCol w:w="2976"/>
        <w:gridCol w:w="1117"/>
        <w:gridCol w:w="1117"/>
        <w:gridCol w:w="1734"/>
      </w:tblGrid>
      <w:tr w14:paraId="7D1DF591">
        <w:tblPrEx>
          <w:tblCellMar>
            <w:top w:w="0" w:type="dxa"/>
            <w:left w:w="108" w:type="dxa"/>
            <w:bottom w:w="0" w:type="dxa"/>
            <w:right w:w="108" w:type="dxa"/>
          </w:tblCellMar>
        </w:tblPrEx>
        <w:trPr>
          <w:trHeight w:val="435" w:hRule="atLeast"/>
        </w:trPr>
        <w:tc>
          <w:tcPr>
            <w:tcW w:w="564" w:type="pct"/>
            <w:tcBorders>
              <w:top w:val="single" w:color="auto" w:sz="4" w:space="0"/>
              <w:left w:val="single" w:color="auto" w:sz="4" w:space="0"/>
              <w:bottom w:val="single" w:color="auto" w:sz="4" w:space="0"/>
              <w:right w:val="single" w:color="auto" w:sz="4" w:space="0"/>
            </w:tcBorders>
            <w:vAlign w:val="center"/>
          </w:tcPr>
          <w:p w14:paraId="27C44C52">
            <w:pPr>
              <w:widowControl/>
              <w:jc w:val="center"/>
              <w:rPr>
                <w:rFonts w:ascii="仿宋" w:hAnsi="仿宋" w:eastAsia="仿宋" w:cs="Times New Roman"/>
                <w:b/>
                <w:bCs/>
                <w:color w:val="000000"/>
                <w:kern w:val="0"/>
                <w:sz w:val="22"/>
                <w:szCs w:val="24"/>
              </w:rPr>
            </w:pPr>
            <w:r>
              <w:rPr>
                <w:rFonts w:hint="eastAsia" w:ascii="仿宋" w:hAnsi="仿宋" w:eastAsia="仿宋" w:cs="Times New Roman"/>
                <w:b/>
                <w:bCs/>
                <w:color w:val="000000"/>
                <w:kern w:val="0"/>
                <w:sz w:val="22"/>
                <w:szCs w:val="24"/>
              </w:rPr>
              <w:t>保障对象</w:t>
            </w:r>
          </w:p>
        </w:tc>
        <w:tc>
          <w:tcPr>
            <w:tcW w:w="493" w:type="pct"/>
            <w:tcBorders>
              <w:top w:val="single" w:color="auto" w:sz="4" w:space="0"/>
              <w:left w:val="single" w:color="auto" w:sz="4" w:space="0"/>
              <w:bottom w:val="single" w:color="auto" w:sz="4" w:space="0"/>
              <w:right w:val="single" w:color="auto" w:sz="4" w:space="0"/>
            </w:tcBorders>
            <w:noWrap/>
            <w:vAlign w:val="center"/>
          </w:tcPr>
          <w:p w14:paraId="30B0BA3C">
            <w:pPr>
              <w:widowControl/>
              <w:jc w:val="center"/>
              <w:rPr>
                <w:rFonts w:ascii="仿宋" w:hAnsi="仿宋" w:eastAsia="仿宋" w:cs="Times New Roman"/>
                <w:b/>
                <w:bCs/>
                <w:color w:val="000000"/>
                <w:kern w:val="0"/>
                <w:sz w:val="22"/>
                <w:szCs w:val="24"/>
              </w:rPr>
            </w:pPr>
            <w:r>
              <w:rPr>
                <w:rFonts w:hint="eastAsia" w:ascii="仿宋" w:hAnsi="仿宋" w:eastAsia="仿宋" w:cs="Times New Roman"/>
                <w:b/>
                <w:bCs/>
                <w:color w:val="000000"/>
                <w:kern w:val="0"/>
                <w:sz w:val="22"/>
                <w:szCs w:val="24"/>
              </w:rPr>
              <w:t>起付线</w:t>
            </w:r>
          </w:p>
        </w:tc>
        <w:tc>
          <w:tcPr>
            <w:tcW w:w="1690" w:type="pct"/>
            <w:tcBorders>
              <w:top w:val="single" w:color="auto" w:sz="4" w:space="0"/>
              <w:left w:val="nil"/>
              <w:bottom w:val="single" w:color="auto" w:sz="4" w:space="0"/>
              <w:right w:val="single" w:color="auto" w:sz="4" w:space="0"/>
            </w:tcBorders>
            <w:noWrap/>
            <w:vAlign w:val="center"/>
          </w:tcPr>
          <w:p w14:paraId="06E55E7A">
            <w:pPr>
              <w:widowControl/>
              <w:jc w:val="center"/>
              <w:rPr>
                <w:rFonts w:ascii="仿宋" w:hAnsi="仿宋" w:eastAsia="仿宋" w:cs="Times New Roman"/>
                <w:b/>
                <w:bCs/>
                <w:color w:val="000000"/>
                <w:kern w:val="0"/>
                <w:sz w:val="22"/>
                <w:szCs w:val="24"/>
              </w:rPr>
            </w:pPr>
            <w:r>
              <w:rPr>
                <w:rFonts w:hint="eastAsia" w:ascii="仿宋" w:hAnsi="仿宋" w:eastAsia="仿宋" w:cs="Times New Roman"/>
                <w:b/>
                <w:bCs/>
                <w:color w:val="000000"/>
                <w:kern w:val="0"/>
                <w:sz w:val="22"/>
                <w:szCs w:val="24"/>
              </w:rPr>
              <w:t>自付部分</w:t>
            </w:r>
          </w:p>
        </w:tc>
        <w:tc>
          <w:tcPr>
            <w:tcW w:w="634" w:type="pct"/>
            <w:tcBorders>
              <w:top w:val="single" w:color="auto" w:sz="4" w:space="0"/>
              <w:left w:val="nil"/>
              <w:bottom w:val="single" w:color="auto" w:sz="4" w:space="0"/>
              <w:right w:val="single" w:color="auto" w:sz="4" w:space="0"/>
            </w:tcBorders>
          </w:tcPr>
          <w:p w14:paraId="0C3840F9">
            <w:pPr>
              <w:widowControl/>
              <w:jc w:val="center"/>
              <w:rPr>
                <w:rFonts w:ascii="仿宋" w:hAnsi="仿宋" w:eastAsia="仿宋" w:cs="Times New Roman"/>
                <w:b/>
                <w:bCs/>
                <w:color w:val="000000"/>
                <w:kern w:val="0"/>
                <w:sz w:val="22"/>
                <w:szCs w:val="24"/>
              </w:rPr>
            </w:pPr>
            <w:r>
              <w:rPr>
                <w:rFonts w:hint="eastAsia" w:ascii="仿宋" w:hAnsi="仿宋" w:eastAsia="仿宋" w:cs="Times New Roman"/>
                <w:b/>
                <w:bCs/>
                <w:color w:val="000000"/>
                <w:kern w:val="0"/>
                <w:sz w:val="22"/>
                <w:szCs w:val="24"/>
              </w:rPr>
              <w:t>赔偿限额</w:t>
            </w:r>
          </w:p>
        </w:tc>
        <w:tc>
          <w:tcPr>
            <w:tcW w:w="634" w:type="pct"/>
            <w:tcBorders>
              <w:top w:val="single" w:color="auto" w:sz="4" w:space="0"/>
              <w:left w:val="single" w:color="auto" w:sz="4" w:space="0"/>
              <w:bottom w:val="single" w:color="auto" w:sz="4" w:space="0"/>
              <w:right w:val="single" w:color="auto" w:sz="4" w:space="0"/>
            </w:tcBorders>
            <w:noWrap/>
            <w:vAlign w:val="center"/>
          </w:tcPr>
          <w:p w14:paraId="28661728">
            <w:pPr>
              <w:widowControl/>
              <w:jc w:val="center"/>
              <w:rPr>
                <w:rFonts w:ascii="仿宋" w:hAnsi="仿宋" w:eastAsia="仿宋" w:cs="Times New Roman"/>
                <w:b/>
                <w:bCs/>
                <w:color w:val="000000"/>
                <w:kern w:val="0"/>
                <w:sz w:val="22"/>
                <w:szCs w:val="24"/>
              </w:rPr>
            </w:pPr>
            <w:r>
              <w:rPr>
                <w:rFonts w:hint="eastAsia" w:ascii="仿宋" w:hAnsi="仿宋" w:eastAsia="仿宋" w:cs="Times New Roman"/>
                <w:b/>
                <w:bCs/>
                <w:color w:val="000000"/>
                <w:kern w:val="0"/>
                <w:sz w:val="22"/>
                <w:szCs w:val="24"/>
              </w:rPr>
              <w:t>支付比例</w:t>
            </w:r>
          </w:p>
        </w:tc>
        <w:tc>
          <w:tcPr>
            <w:tcW w:w="985" w:type="pct"/>
            <w:tcBorders>
              <w:top w:val="single" w:color="auto" w:sz="4" w:space="0"/>
              <w:left w:val="nil"/>
              <w:bottom w:val="single" w:color="auto" w:sz="4" w:space="0"/>
              <w:right w:val="single" w:color="auto" w:sz="4" w:space="0"/>
            </w:tcBorders>
            <w:noWrap/>
            <w:vAlign w:val="center"/>
          </w:tcPr>
          <w:p w14:paraId="6F933325">
            <w:pPr>
              <w:widowControl/>
              <w:jc w:val="center"/>
              <w:rPr>
                <w:rFonts w:ascii="仿宋" w:hAnsi="仿宋" w:eastAsia="仿宋" w:cs="Times New Roman"/>
                <w:b/>
                <w:bCs/>
                <w:color w:val="000000"/>
                <w:kern w:val="0"/>
                <w:sz w:val="22"/>
                <w:szCs w:val="24"/>
              </w:rPr>
            </w:pPr>
            <w:r>
              <w:rPr>
                <w:rFonts w:hint="eastAsia" w:ascii="仿宋" w:hAnsi="仿宋" w:eastAsia="仿宋" w:cs="Times New Roman"/>
                <w:b/>
                <w:bCs/>
                <w:color w:val="000000"/>
                <w:kern w:val="0"/>
                <w:sz w:val="22"/>
                <w:szCs w:val="24"/>
              </w:rPr>
              <w:t>计算方式</w:t>
            </w:r>
          </w:p>
        </w:tc>
      </w:tr>
      <w:tr w14:paraId="2A4B11FA">
        <w:tblPrEx>
          <w:tblCellMar>
            <w:top w:w="0" w:type="dxa"/>
            <w:left w:w="108" w:type="dxa"/>
            <w:bottom w:w="0" w:type="dxa"/>
            <w:right w:w="108" w:type="dxa"/>
          </w:tblCellMar>
        </w:tblPrEx>
        <w:trPr>
          <w:trHeight w:val="158" w:hRule="atLeast"/>
        </w:trPr>
        <w:tc>
          <w:tcPr>
            <w:tcW w:w="564" w:type="pct"/>
            <w:vMerge w:val="restart"/>
            <w:tcBorders>
              <w:top w:val="single" w:color="auto" w:sz="4" w:space="0"/>
              <w:left w:val="single" w:color="auto" w:sz="4" w:space="0"/>
              <w:right w:val="single" w:color="auto" w:sz="4" w:space="0"/>
            </w:tcBorders>
            <w:vAlign w:val="center"/>
          </w:tcPr>
          <w:p w14:paraId="0162C7DF">
            <w:pPr>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脱贫户和边缘户</w:t>
            </w:r>
          </w:p>
        </w:tc>
        <w:tc>
          <w:tcPr>
            <w:tcW w:w="493" w:type="pct"/>
            <w:vMerge w:val="restart"/>
            <w:tcBorders>
              <w:top w:val="single" w:color="auto" w:sz="4" w:space="0"/>
              <w:left w:val="single" w:color="auto" w:sz="4" w:space="0"/>
              <w:right w:val="single" w:color="auto" w:sz="4" w:space="0"/>
            </w:tcBorders>
            <w:noWrap/>
            <w:vAlign w:val="center"/>
          </w:tcPr>
          <w:p w14:paraId="459A63CB">
            <w:pPr>
              <w:jc w:val="center"/>
              <w:rPr>
                <w:rFonts w:ascii="仿宋" w:hAnsi="仿宋" w:eastAsia="仿宋" w:cs="Times New Roman"/>
                <w:color w:val="000000"/>
                <w:kern w:val="0"/>
                <w:sz w:val="22"/>
                <w:szCs w:val="24"/>
              </w:rPr>
            </w:pPr>
            <w:r>
              <w:rPr>
                <w:rFonts w:ascii="仿宋" w:hAnsi="仿宋" w:eastAsia="仿宋" w:cs="Times New Roman"/>
                <w:color w:val="000000"/>
                <w:kern w:val="0"/>
                <w:sz w:val="22"/>
                <w:szCs w:val="24"/>
              </w:rPr>
              <w:t>1000</w:t>
            </w:r>
            <w:r>
              <w:rPr>
                <w:rFonts w:hint="eastAsia" w:ascii="仿宋" w:hAnsi="仿宋" w:eastAsia="仿宋" w:cs="Times New Roman"/>
                <w:color w:val="000000"/>
                <w:kern w:val="0"/>
                <w:sz w:val="22"/>
                <w:szCs w:val="24"/>
              </w:rPr>
              <w:t>元</w:t>
            </w:r>
          </w:p>
        </w:tc>
        <w:tc>
          <w:tcPr>
            <w:tcW w:w="1690" w:type="pct"/>
            <w:tcBorders>
              <w:top w:val="single" w:color="auto" w:sz="4" w:space="0"/>
              <w:left w:val="nil"/>
              <w:bottom w:val="single" w:color="auto" w:sz="4" w:space="0"/>
              <w:right w:val="single" w:color="auto" w:sz="4" w:space="0"/>
            </w:tcBorders>
            <w:noWrap/>
            <w:vAlign w:val="center"/>
          </w:tcPr>
          <w:p w14:paraId="4EF33BE9">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3000以下</w:t>
            </w:r>
          </w:p>
        </w:tc>
        <w:tc>
          <w:tcPr>
            <w:tcW w:w="634" w:type="pct"/>
            <w:vMerge w:val="restart"/>
            <w:tcBorders>
              <w:top w:val="single" w:color="auto" w:sz="4" w:space="0"/>
              <w:left w:val="nil"/>
              <w:right w:val="single" w:color="auto" w:sz="4" w:space="0"/>
            </w:tcBorders>
            <w:vAlign w:val="center"/>
          </w:tcPr>
          <w:p w14:paraId="47046755">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2万元</w:t>
            </w:r>
          </w:p>
        </w:tc>
        <w:tc>
          <w:tcPr>
            <w:tcW w:w="634" w:type="pct"/>
            <w:tcBorders>
              <w:top w:val="single" w:color="auto" w:sz="4" w:space="0"/>
              <w:left w:val="single" w:color="auto" w:sz="4" w:space="0"/>
              <w:bottom w:val="single" w:color="auto" w:sz="4" w:space="0"/>
              <w:right w:val="single" w:color="auto" w:sz="4" w:space="0"/>
            </w:tcBorders>
            <w:noWrap/>
            <w:vAlign w:val="center"/>
          </w:tcPr>
          <w:p w14:paraId="644E44CA">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100%</w:t>
            </w:r>
          </w:p>
        </w:tc>
        <w:tc>
          <w:tcPr>
            <w:tcW w:w="985" w:type="pct"/>
            <w:vMerge w:val="restart"/>
            <w:tcBorders>
              <w:top w:val="single" w:color="auto" w:sz="4" w:space="0"/>
              <w:left w:val="single" w:color="auto" w:sz="4" w:space="0"/>
              <w:right w:val="single" w:color="auto" w:sz="4" w:space="0"/>
            </w:tcBorders>
            <w:vAlign w:val="center"/>
          </w:tcPr>
          <w:p w14:paraId="29B1EFD9">
            <w:pPr>
              <w:widowControl/>
              <w:jc w:val="center"/>
              <w:rPr>
                <w:rFonts w:ascii="仿宋" w:hAnsi="仿宋" w:eastAsia="仿宋" w:cs="Times New Roman"/>
                <w:color w:val="000000"/>
                <w:kern w:val="0"/>
                <w:sz w:val="22"/>
                <w:szCs w:val="24"/>
              </w:rPr>
            </w:pPr>
            <w:bookmarkStart w:id="1" w:name="_Hlk71469749"/>
            <w:r>
              <w:rPr>
                <w:rFonts w:hint="eastAsia" w:ascii="仿宋" w:hAnsi="仿宋" w:eastAsia="仿宋" w:cs="Times New Roman"/>
                <w:color w:val="000000"/>
                <w:kern w:val="0"/>
                <w:sz w:val="22"/>
                <w:szCs w:val="24"/>
              </w:rPr>
              <w:t>［（学费+住宿费+教科书费）-各项救助-起付线］×各档对应支付比例</w:t>
            </w:r>
            <w:bookmarkEnd w:id="1"/>
          </w:p>
        </w:tc>
      </w:tr>
      <w:tr w14:paraId="649920B5">
        <w:tblPrEx>
          <w:tblCellMar>
            <w:top w:w="0" w:type="dxa"/>
            <w:left w:w="108" w:type="dxa"/>
            <w:bottom w:w="0" w:type="dxa"/>
            <w:right w:w="108" w:type="dxa"/>
          </w:tblCellMar>
        </w:tblPrEx>
        <w:trPr>
          <w:trHeight w:val="262" w:hRule="atLeast"/>
        </w:trPr>
        <w:tc>
          <w:tcPr>
            <w:tcW w:w="564" w:type="pct"/>
            <w:vMerge w:val="continue"/>
            <w:tcBorders>
              <w:left w:val="single" w:color="auto" w:sz="4" w:space="0"/>
              <w:right w:val="single" w:color="auto" w:sz="4" w:space="0"/>
            </w:tcBorders>
            <w:vAlign w:val="center"/>
          </w:tcPr>
          <w:p w14:paraId="1CFD7BDD">
            <w:pPr>
              <w:jc w:val="center"/>
              <w:rPr>
                <w:rFonts w:ascii="仿宋" w:hAnsi="仿宋" w:eastAsia="仿宋" w:cs="Times New Roman"/>
                <w:color w:val="000000"/>
                <w:kern w:val="0"/>
                <w:sz w:val="22"/>
                <w:szCs w:val="24"/>
              </w:rPr>
            </w:pPr>
          </w:p>
        </w:tc>
        <w:tc>
          <w:tcPr>
            <w:tcW w:w="493" w:type="pct"/>
            <w:vMerge w:val="continue"/>
            <w:tcBorders>
              <w:left w:val="single" w:color="auto" w:sz="4" w:space="0"/>
              <w:right w:val="single" w:color="auto" w:sz="4" w:space="0"/>
            </w:tcBorders>
            <w:noWrap/>
            <w:vAlign w:val="center"/>
          </w:tcPr>
          <w:p w14:paraId="4385912C">
            <w:pPr>
              <w:jc w:val="center"/>
              <w:rPr>
                <w:rFonts w:ascii="仿宋" w:hAnsi="仿宋" w:eastAsia="仿宋" w:cs="Times New Roman"/>
                <w:color w:val="000000"/>
                <w:kern w:val="0"/>
                <w:sz w:val="22"/>
                <w:szCs w:val="24"/>
              </w:rPr>
            </w:pPr>
          </w:p>
        </w:tc>
        <w:tc>
          <w:tcPr>
            <w:tcW w:w="1690" w:type="pct"/>
            <w:tcBorders>
              <w:top w:val="single" w:color="auto" w:sz="4" w:space="0"/>
              <w:left w:val="nil"/>
              <w:bottom w:val="single" w:color="auto" w:sz="4" w:space="0"/>
              <w:right w:val="single" w:color="auto" w:sz="4" w:space="0"/>
            </w:tcBorders>
            <w:noWrap/>
            <w:vAlign w:val="center"/>
          </w:tcPr>
          <w:p w14:paraId="761F0E30">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3000（含）-5000以下</w:t>
            </w:r>
          </w:p>
        </w:tc>
        <w:tc>
          <w:tcPr>
            <w:tcW w:w="634" w:type="pct"/>
            <w:vMerge w:val="continue"/>
            <w:tcBorders>
              <w:left w:val="nil"/>
              <w:right w:val="single" w:color="auto" w:sz="4" w:space="0"/>
            </w:tcBorders>
            <w:vAlign w:val="center"/>
          </w:tcPr>
          <w:p w14:paraId="1DFDC193">
            <w:pPr>
              <w:widowControl/>
              <w:jc w:val="center"/>
              <w:rPr>
                <w:rFonts w:ascii="仿宋" w:hAnsi="仿宋" w:eastAsia="仿宋" w:cs="Times New Roman"/>
                <w:color w:val="000000"/>
                <w:kern w:val="0"/>
                <w:sz w:val="22"/>
                <w:szCs w:val="24"/>
              </w:rPr>
            </w:pPr>
          </w:p>
        </w:tc>
        <w:tc>
          <w:tcPr>
            <w:tcW w:w="634" w:type="pct"/>
            <w:tcBorders>
              <w:top w:val="single" w:color="auto" w:sz="4" w:space="0"/>
              <w:left w:val="single" w:color="auto" w:sz="4" w:space="0"/>
              <w:bottom w:val="single" w:color="auto" w:sz="4" w:space="0"/>
              <w:right w:val="single" w:color="auto" w:sz="4" w:space="0"/>
            </w:tcBorders>
            <w:noWrap/>
            <w:vAlign w:val="center"/>
          </w:tcPr>
          <w:p w14:paraId="20703309">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80%</w:t>
            </w:r>
          </w:p>
        </w:tc>
        <w:tc>
          <w:tcPr>
            <w:tcW w:w="985" w:type="pct"/>
            <w:vMerge w:val="continue"/>
            <w:tcBorders>
              <w:left w:val="single" w:color="auto" w:sz="4" w:space="0"/>
              <w:right w:val="single" w:color="auto" w:sz="4" w:space="0"/>
            </w:tcBorders>
            <w:vAlign w:val="center"/>
          </w:tcPr>
          <w:p w14:paraId="0B62B3D1">
            <w:pPr>
              <w:widowControl/>
              <w:jc w:val="center"/>
              <w:rPr>
                <w:rFonts w:ascii="仿宋" w:hAnsi="仿宋" w:eastAsia="仿宋" w:cs="Times New Roman"/>
                <w:color w:val="000000"/>
                <w:kern w:val="0"/>
                <w:sz w:val="22"/>
                <w:szCs w:val="24"/>
              </w:rPr>
            </w:pPr>
          </w:p>
        </w:tc>
      </w:tr>
      <w:tr w14:paraId="2953582A">
        <w:tblPrEx>
          <w:tblCellMar>
            <w:top w:w="0" w:type="dxa"/>
            <w:left w:w="108" w:type="dxa"/>
            <w:bottom w:w="0" w:type="dxa"/>
            <w:right w:w="108" w:type="dxa"/>
          </w:tblCellMar>
        </w:tblPrEx>
        <w:trPr>
          <w:trHeight w:val="350" w:hRule="atLeast"/>
        </w:trPr>
        <w:tc>
          <w:tcPr>
            <w:tcW w:w="564" w:type="pct"/>
            <w:vMerge w:val="continue"/>
            <w:tcBorders>
              <w:left w:val="single" w:color="auto" w:sz="4" w:space="0"/>
              <w:right w:val="single" w:color="auto" w:sz="4" w:space="0"/>
            </w:tcBorders>
            <w:vAlign w:val="center"/>
          </w:tcPr>
          <w:p w14:paraId="61889A0A">
            <w:pPr>
              <w:jc w:val="center"/>
              <w:rPr>
                <w:rFonts w:ascii="仿宋" w:hAnsi="仿宋" w:eastAsia="仿宋" w:cs="Times New Roman"/>
                <w:color w:val="000000"/>
                <w:kern w:val="0"/>
                <w:sz w:val="22"/>
                <w:szCs w:val="24"/>
              </w:rPr>
            </w:pPr>
          </w:p>
        </w:tc>
        <w:tc>
          <w:tcPr>
            <w:tcW w:w="493" w:type="pct"/>
            <w:vMerge w:val="continue"/>
            <w:tcBorders>
              <w:left w:val="single" w:color="auto" w:sz="4" w:space="0"/>
              <w:right w:val="single" w:color="auto" w:sz="4" w:space="0"/>
            </w:tcBorders>
            <w:noWrap/>
            <w:vAlign w:val="center"/>
          </w:tcPr>
          <w:p w14:paraId="508A6D1D">
            <w:pPr>
              <w:jc w:val="center"/>
              <w:rPr>
                <w:rFonts w:ascii="仿宋" w:hAnsi="仿宋" w:eastAsia="仿宋" w:cs="Times New Roman"/>
                <w:color w:val="000000"/>
                <w:kern w:val="0"/>
                <w:sz w:val="22"/>
                <w:szCs w:val="24"/>
              </w:rPr>
            </w:pPr>
          </w:p>
        </w:tc>
        <w:tc>
          <w:tcPr>
            <w:tcW w:w="1690" w:type="pct"/>
            <w:tcBorders>
              <w:top w:val="single" w:color="auto" w:sz="4" w:space="0"/>
              <w:left w:val="nil"/>
              <w:bottom w:val="single" w:color="auto" w:sz="4" w:space="0"/>
              <w:right w:val="single" w:color="auto" w:sz="4" w:space="0"/>
            </w:tcBorders>
            <w:noWrap/>
            <w:vAlign w:val="center"/>
          </w:tcPr>
          <w:p w14:paraId="6988D88F">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5000（含）及以上</w:t>
            </w:r>
          </w:p>
        </w:tc>
        <w:tc>
          <w:tcPr>
            <w:tcW w:w="634" w:type="pct"/>
            <w:vMerge w:val="continue"/>
            <w:tcBorders>
              <w:left w:val="nil"/>
              <w:bottom w:val="single" w:color="auto" w:sz="4" w:space="0"/>
              <w:right w:val="single" w:color="auto" w:sz="4" w:space="0"/>
            </w:tcBorders>
            <w:vAlign w:val="center"/>
          </w:tcPr>
          <w:p w14:paraId="03BF6648">
            <w:pPr>
              <w:widowControl/>
              <w:jc w:val="center"/>
              <w:rPr>
                <w:rFonts w:ascii="仿宋" w:hAnsi="仿宋" w:eastAsia="仿宋" w:cs="Times New Roman"/>
                <w:color w:val="000000"/>
                <w:kern w:val="0"/>
                <w:sz w:val="22"/>
                <w:szCs w:val="24"/>
              </w:rPr>
            </w:pPr>
          </w:p>
        </w:tc>
        <w:tc>
          <w:tcPr>
            <w:tcW w:w="634" w:type="pct"/>
            <w:tcBorders>
              <w:top w:val="single" w:color="auto" w:sz="4" w:space="0"/>
              <w:left w:val="single" w:color="auto" w:sz="4" w:space="0"/>
              <w:bottom w:val="single" w:color="auto" w:sz="4" w:space="0"/>
              <w:right w:val="single" w:color="auto" w:sz="4" w:space="0"/>
            </w:tcBorders>
            <w:noWrap/>
            <w:vAlign w:val="center"/>
          </w:tcPr>
          <w:p w14:paraId="41E8DCC9">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60%</w:t>
            </w:r>
          </w:p>
        </w:tc>
        <w:tc>
          <w:tcPr>
            <w:tcW w:w="985" w:type="pct"/>
            <w:vMerge w:val="continue"/>
            <w:tcBorders>
              <w:left w:val="single" w:color="auto" w:sz="4" w:space="0"/>
              <w:right w:val="single" w:color="auto" w:sz="4" w:space="0"/>
            </w:tcBorders>
            <w:vAlign w:val="center"/>
          </w:tcPr>
          <w:p w14:paraId="1D6AE802">
            <w:pPr>
              <w:widowControl/>
              <w:jc w:val="center"/>
              <w:rPr>
                <w:rFonts w:ascii="仿宋" w:hAnsi="仿宋" w:eastAsia="仿宋" w:cs="Times New Roman"/>
                <w:color w:val="000000"/>
                <w:kern w:val="0"/>
                <w:sz w:val="22"/>
                <w:szCs w:val="24"/>
              </w:rPr>
            </w:pPr>
          </w:p>
        </w:tc>
      </w:tr>
      <w:tr w14:paraId="417FD6A1">
        <w:tblPrEx>
          <w:tblCellMar>
            <w:top w:w="0" w:type="dxa"/>
            <w:left w:w="108" w:type="dxa"/>
            <w:bottom w:w="0" w:type="dxa"/>
            <w:right w:w="108" w:type="dxa"/>
          </w:tblCellMar>
        </w:tblPrEx>
        <w:trPr>
          <w:trHeight w:val="163" w:hRule="atLeast"/>
        </w:trPr>
        <w:tc>
          <w:tcPr>
            <w:tcW w:w="564" w:type="pct"/>
            <w:vMerge w:val="restart"/>
            <w:tcBorders>
              <w:top w:val="single" w:color="auto" w:sz="4" w:space="0"/>
              <w:left w:val="single" w:color="auto" w:sz="4" w:space="0"/>
              <w:right w:val="single" w:color="auto" w:sz="4" w:space="0"/>
            </w:tcBorders>
            <w:vAlign w:val="center"/>
          </w:tcPr>
          <w:p w14:paraId="7D6A0903">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其他农牧户</w:t>
            </w:r>
          </w:p>
        </w:tc>
        <w:tc>
          <w:tcPr>
            <w:tcW w:w="493" w:type="pct"/>
            <w:vMerge w:val="restart"/>
            <w:tcBorders>
              <w:top w:val="single" w:color="auto" w:sz="4" w:space="0"/>
              <w:left w:val="single" w:color="auto" w:sz="4" w:space="0"/>
              <w:right w:val="single" w:color="auto" w:sz="4" w:space="0"/>
            </w:tcBorders>
            <w:vAlign w:val="center"/>
          </w:tcPr>
          <w:p w14:paraId="67E8BC69">
            <w:pPr>
              <w:widowControl/>
              <w:jc w:val="center"/>
              <w:rPr>
                <w:rFonts w:ascii="仿宋" w:hAnsi="仿宋" w:eastAsia="仿宋" w:cs="Times New Roman"/>
                <w:color w:val="000000"/>
                <w:kern w:val="0"/>
                <w:sz w:val="22"/>
                <w:szCs w:val="24"/>
              </w:rPr>
            </w:pPr>
            <w:r>
              <w:rPr>
                <w:rFonts w:ascii="仿宋" w:hAnsi="仿宋" w:eastAsia="仿宋" w:cs="Times New Roman"/>
                <w:color w:val="000000"/>
                <w:kern w:val="0"/>
                <w:sz w:val="22"/>
                <w:szCs w:val="24"/>
              </w:rPr>
              <w:t>6000</w:t>
            </w:r>
            <w:r>
              <w:rPr>
                <w:rFonts w:hint="eastAsia" w:ascii="仿宋" w:hAnsi="仿宋" w:eastAsia="仿宋" w:cs="Times New Roman"/>
                <w:color w:val="000000"/>
                <w:kern w:val="0"/>
                <w:sz w:val="22"/>
                <w:szCs w:val="24"/>
              </w:rPr>
              <w:t>元</w:t>
            </w:r>
          </w:p>
        </w:tc>
        <w:tc>
          <w:tcPr>
            <w:tcW w:w="1690" w:type="pct"/>
            <w:tcBorders>
              <w:top w:val="single" w:color="auto" w:sz="4" w:space="0"/>
              <w:left w:val="nil"/>
              <w:bottom w:val="single" w:color="auto" w:sz="4" w:space="0"/>
              <w:right w:val="single" w:color="auto" w:sz="4" w:space="0"/>
            </w:tcBorders>
            <w:noWrap/>
            <w:vAlign w:val="center"/>
          </w:tcPr>
          <w:p w14:paraId="6690FFF4">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3000以下</w:t>
            </w:r>
          </w:p>
        </w:tc>
        <w:tc>
          <w:tcPr>
            <w:tcW w:w="634" w:type="pct"/>
            <w:vMerge w:val="restart"/>
            <w:tcBorders>
              <w:top w:val="single" w:color="auto" w:sz="4" w:space="0"/>
              <w:left w:val="nil"/>
              <w:right w:val="single" w:color="auto" w:sz="4" w:space="0"/>
            </w:tcBorders>
            <w:vAlign w:val="center"/>
          </w:tcPr>
          <w:p w14:paraId="48943A3D">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2万元</w:t>
            </w:r>
          </w:p>
        </w:tc>
        <w:tc>
          <w:tcPr>
            <w:tcW w:w="634" w:type="pct"/>
            <w:tcBorders>
              <w:top w:val="single" w:color="auto" w:sz="4" w:space="0"/>
              <w:left w:val="single" w:color="auto" w:sz="4" w:space="0"/>
              <w:bottom w:val="single" w:color="auto" w:sz="4" w:space="0"/>
              <w:right w:val="single" w:color="auto" w:sz="4" w:space="0"/>
            </w:tcBorders>
            <w:noWrap/>
            <w:vAlign w:val="center"/>
          </w:tcPr>
          <w:p w14:paraId="63B81E7D">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100%</w:t>
            </w:r>
          </w:p>
        </w:tc>
        <w:tc>
          <w:tcPr>
            <w:tcW w:w="985" w:type="pct"/>
            <w:vMerge w:val="continue"/>
            <w:tcBorders>
              <w:left w:val="single" w:color="auto" w:sz="4" w:space="0"/>
              <w:right w:val="single" w:color="auto" w:sz="4" w:space="0"/>
            </w:tcBorders>
            <w:vAlign w:val="center"/>
          </w:tcPr>
          <w:p w14:paraId="29767C00">
            <w:pPr>
              <w:widowControl/>
              <w:jc w:val="left"/>
              <w:rPr>
                <w:rFonts w:ascii="仿宋" w:hAnsi="仿宋" w:eastAsia="仿宋" w:cs="Times New Roman"/>
                <w:color w:val="000000"/>
                <w:kern w:val="0"/>
                <w:sz w:val="22"/>
                <w:szCs w:val="24"/>
              </w:rPr>
            </w:pPr>
          </w:p>
        </w:tc>
      </w:tr>
      <w:tr w14:paraId="0D9714A7">
        <w:tblPrEx>
          <w:tblCellMar>
            <w:top w:w="0" w:type="dxa"/>
            <w:left w:w="108" w:type="dxa"/>
            <w:bottom w:w="0" w:type="dxa"/>
            <w:right w:w="108" w:type="dxa"/>
          </w:tblCellMar>
        </w:tblPrEx>
        <w:trPr>
          <w:trHeight w:val="262" w:hRule="atLeast"/>
        </w:trPr>
        <w:tc>
          <w:tcPr>
            <w:tcW w:w="564" w:type="pct"/>
            <w:vMerge w:val="continue"/>
            <w:tcBorders>
              <w:left w:val="single" w:color="auto" w:sz="4" w:space="0"/>
              <w:right w:val="single" w:color="auto" w:sz="4" w:space="0"/>
            </w:tcBorders>
            <w:vAlign w:val="center"/>
          </w:tcPr>
          <w:p w14:paraId="6059B507">
            <w:pPr>
              <w:widowControl/>
              <w:jc w:val="center"/>
              <w:rPr>
                <w:rFonts w:ascii="仿宋" w:hAnsi="仿宋" w:eastAsia="仿宋" w:cs="Times New Roman"/>
                <w:color w:val="000000"/>
                <w:kern w:val="0"/>
                <w:sz w:val="22"/>
                <w:szCs w:val="24"/>
              </w:rPr>
            </w:pPr>
          </w:p>
        </w:tc>
        <w:tc>
          <w:tcPr>
            <w:tcW w:w="493" w:type="pct"/>
            <w:vMerge w:val="continue"/>
            <w:tcBorders>
              <w:left w:val="single" w:color="auto" w:sz="4" w:space="0"/>
              <w:right w:val="single" w:color="auto" w:sz="4" w:space="0"/>
            </w:tcBorders>
            <w:vAlign w:val="center"/>
          </w:tcPr>
          <w:p w14:paraId="6C82C5E0">
            <w:pPr>
              <w:widowControl/>
              <w:jc w:val="center"/>
              <w:rPr>
                <w:rFonts w:ascii="仿宋" w:hAnsi="仿宋" w:eastAsia="仿宋" w:cs="Times New Roman"/>
                <w:color w:val="000000"/>
                <w:kern w:val="0"/>
                <w:sz w:val="22"/>
                <w:szCs w:val="24"/>
              </w:rPr>
            </w:pPr>
          </w:p>
        </w:tc>
        <w:tc>
          <w:tcPr>
            <w:tcW w:w="1690" w:type="pct"/>
            <w:tcBorders>
              <w:top w:val="single" w:color="auto" w:sz="4" w:space="0"/>
              <w:left w:val="nil"/>
              <w:bottom w:val="single" w:color="auto" w:sz="4" w:space="0"/>
              <w:right w:val="single" w:color="auto" w:sz="4" w:space="0"/>
            </w:tcBorders>
            <w:noWrap/>
            <w:vAlign w:val="center"/>
          </w:tcPr>
          <w:p w14:paraId="6FEE17A3">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3000（含）-5000以下</w:t>
            </w:r>
          </w:p>
        </w:tc>
        <w:tc>
          <w:tcPr>
            <w:tcW w:w="634" w:type="pct"/>
            <w:vMerge w:val="continue"/>
            <w:tcBorders>
              <w:left w:val="nil"/>
              <w:right w:val="single" w:color="auto" w:sz="4" w:space="0"/>
            </w:tcBorders>
            <w:vAlign w:val="center"/>
          </w:tcPr>
          <w:p w14:paraId="6858F181">
            <w:pPr>
              <w:widowControl/>
              <w:jc w:val="center"/>
              <w:rPr>
                <w:rFonts w:ascii="仿宋" w:hAnsi="仿宋" w:eastAsia="仿宋" w:cs="Times New Roman"/>
                <w:color w:val="000000"/>
                <w:kern w:val="0"/>
                <w:sz w:val="22"/>
                <w:szCs w:val="24"/>
              </w:rPr>
            </w:pPr>
          </w:p>
        </w:tc>
        <w:tc>
          <w:tcPr>
            <w:tcW w:w="634" w:type="pct"/>
            <w:tcBorders>
              <w:top w:val="single" w:color="auto" w:sz="4" w:space="0"/>
              <w:left w:val="single" w:color="auto" w:sz="4" w:space="0"/>
              <w:bottom w:val="single" w:color="auto" w:sz="4" w:space="0"/>
              <w:right w:val="single" w:color="auto" w:sz="4" w:space="0"/>
            </w:tcBorders>
            <w:noWrap/>
            <w:vAlign w:val="center"/>
          </w:tcPr>
          <w:p w14:paraId="1C0DAC66">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80%</w:t>
            </w:r>
          </w:p>
        </w:tc>
        <w:tc>
          <w:tcPr>
            <w:tcW w:w="985" w:type="pct"/>
            <w:vMerge w:val="continue"/>
            <w:tcBorders>
              <w:left w:val="single" w:color="auto" w:sz="4" w:space="0"/>
              <w:right w:val="single" w:color="auto" w:sz="4" w:space="0"/>
            </w:tcBorders>
            <w:vAlign w:val="center"/>
          </w:tcPr>
          <w:p w14:paraId="539B72FC">
            <w:pPr>
              <w:widowControl/>
              <w:jc w:val="left"/>
              <w:rPr>
                <w:rFonts w:ascii="仿宋" w:hAnsi="仿宋" w:eastAsia="仿宋" w:cs="Times New Roman"/>
                <w:color w:val="000000"/>
                <w:kern w:val="0"/>
                <w:sz w:val="22"/>
                <w:szCs w:val="24"/>
              </w:rPr>
            </w:pPr>
          </w:p>
        </w:tc>
      </w:tr>
      <w:tr w14:paraId="0FF3ACBC">
        <w:tblPrEx>
          <w:tblCellMar>
            <w:top w:w="0" w:type="dxa"/>
            <w:left w:w="108" w:type="dxa"/>
            <w:bottom w:w="0" w:type="dxa"/>
            <w:right w:w="108" w:type="dxa"/>
          </w:tblCellMar>
        </w:tblPrEx>
        <w:trPr>
          <w:trHeight w:val="162" w:hRule="atLeast"/>
        </w:trPr>
        <w:tc>
          <w:tcPr>
            <w:tcW w:w="564" w:type="pct"/>
            <w:vMerge w:val="continue"/>
            <w:tcBorders>
              <w:left w:val="single" w:color="auto" w:sz="4" w:space="0"/>
              <w:bottom w:val="single" w:color="000000" w:sz="4" w:space="0"/>
              <w:right w:val="single" w:color="auto" w:sz="4" w:space="0"/>
            </w:tcBorders>
            <w:vAlign w:val="center"/>
          </w:tcPr>
          <w:p w14:paraId="77FFFBBE">
            <w:pPr>
              <w:widowControl/>
              <w:jc w:val="center"/>
              <w:rPr>
                <w:rFonts w:ascii="仿宋" w:hAnsi="仿宋" w:eastAsia="仿宋" w:cs="Times New Roman"/>
                <w:color w:val="000000"/>
                <w:kern w:val="0"/>
                <w:sz w:val="22"/>
                <w:szCs w:val="24"/>
              </w:rPr>
            </w:pPr>
          </w:p>
        </w:tc>
        <w:tc>
          <w:tcPr>
            <w:tcW w:w="493" w:type="pct"/>
            <w:vMerge w:val="continue"/>
            <w:tcBorders>
              <w:left w:val="single" w:color="auto" w:sz="4" w:space="0"/>
              <w:bottom w:val="single" w:color="000000" w:sz="4" w:space="0"/>
              <w:right w:val="single" w:color="auto" w:sz="4" w:space="0"/>
            </w:tcBorders>
            <w:vAlign w:val="center"/>
          </w:tcPr>
          <w:p w14:paraId="3269A741">
            <w:pPr>
              <w:widowControl/>
              <w:jc w:val="center"/>
              <w:rPr>
                <w:rFonts w:ascii="仿宋" w:hAnsi="仿宋" w:eastAsia="仿宋" w:cs="Times New Roman"/>
                <w:color w:val="000000"/>
                <w:kern w:val="0"/>
                <w:sz w:val="22"/>
                <w:szCs w:val="24"/>
              </w:rPr>
            </w:pPr>
          </w:p>
        </w:tc>
        <w:tc>
          <w:tcPr>
            <w:tcW w:w="1690" w:type="pct"/>
            <w:tcBorders>
              <w:top w:val="single" w:color="auto" w:sz="4" w:space="0"/>
              <w:left w:val="nil"/>
              <w:bottom w:val="single" w:color="auto" w:sz="4" w:space="0"/>
              <w:right w:val="single" w:color="auto" w:sz="4" w:space="0"/>
            </w:tcBorders>
            <w:noWrap/>
            <w:vAlign w:val="center"/>
          </w:tcPr>
          <w:p w14:paraId="1A422C93">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5000（含）及以上</w:t>
            </w:r>
          </w:p>
        </w:tc>
        <w:tc>
          <w:tcPr>
            <w:tcW w:w="634" w:type="pct"/>
            <w:vMerge w:val="continue"/>
            <w:tcBorders>
              <w:left w:val="nil"/>
              <w:bottom w:val="single" w:color="auto" w:sz="4" w:space="0"/>
              <w:right w:val="single" w:color="auto" w:sz="4" w:space="0"/>
            </w:tcBorders>
            <w:vAlign w:val="center"/>
          </w:tcPr>
          <w:p w14:paraId="26AA94D2">
            <w:pPr>
              <w:widowControl/>
              <w:jc w:val="center"/>
              <w:rPr>
                <w:rFonts w:ascii="仿宋" w:hAnsi="仿宋" w:eastAsia="仿宋" w:cs="Times New Roman"/>
                <w:color w:val="000000"/>
                <w:kern w:val="0"/>
                <w:sz w:val="22"/>
                <w:szCs w:val="24"/>
              </w:rPr>
            </w:pPr>
          </w:p>
        </w:tc>
        <w:tc>
          <w:tcPr>
            <w:tcW w:w="634" w:type="pct"/>
            <w:tcBorders>
              <w:top w:val="single" w:color="auto" w:sz="4" w:space="0"/>
              <w:left w:val="single" w:color="auto" w:sz="4" w:space="0"/>
              <w:bottom w:val="single" w:color="auto" w:sz="4" w:space="0"/>
              <w:right w:val="single" w:color="auto" w:sz="4" w:space="0"/>
            </w:tcBorders>
            <w:noWrap/>
            <w:vAlign w:val="center"/>
          </w:tcPr>
          <w:p w14:paraId="77B4D393">
            <w:pPr>
              <w:widowControl/>
              <w:jc w:val="center"/>
              <w:rPr>
                <w:rFonts w:ascii="仿宋" w:hAnsi="仿宋" w:eastAsia="仿宋" w:cs="Times New Roman"/>
                <w:color w:val="000000"/>
                <w:kern w:val="0"/>
                <w:sz w:val="22"/>
                <w:szCs w:val="24"/>
              </w:rPr>
            </w:pPr>
            <w:r>
              <w:rPr>
                <w:rFonts w:hint="eastAsia" w:ascii="仿宋" w:hAnsi="仿宋" w:eastAsia="仿宋" w:cs="Times New Roman"/>
                <w:color w:val="000000"/>
                <w:kern w:val="0"/>
                <w:sz w:val="22"/>
                <w:szCs w:val="24"/>
              </w:rPr>
              <w:t>60%</w:t>
            </w:r>
          </w:p>
        </w:tc>
        <w:tc>
          <w:tcPr>
            <w:tcW w:w="985" w:type="pct"/>
            <w:vMerge w:val="continue"/>
            <w:tcBorders>
              <w:left w:val="single" w:color="auto" w:sz="4" w:space="0"/>
              <w:bottom w:val="single" w:color="auto" w:sz="4" w:space="0"/>
              <w:right w:val="single" w:color="auto" w:sz="4" w:space="0"/>
            </w:tcBorders>
            <w:vAlign w:val="center"/>
          </w:tcPr>
          <w:p w14:paraId="6F2595E0">
            <w:pPr>
              <w:widowControl/>
              <w:jc w:val="left"/>
              <w:rPr>
                <w:rFonts w:ascii="仿宋" w:hAnsi="仿宋" w:eastAsia="仿宋" w:cs="Times New Roman"/>
                <w:color w:val="000000"/>
                <w:kern w:val="0"/>
                <w:sz w:val="22"/>
                <w:szCs w:val="24"/>
              </w:rPr>
            </w:pPr>
          </w:p>
        </w:tc>
      </w:tr>
    </w:tbl>
    <w:p w14:paraId="1236739A">
      <w:pPr>
        <w:spacing w:line="600" w:lineRule="exact"/>
        <w:rPr>
          <w:rFonts w:ascii="仿宋" w:hAnsi="仿宋" w:eastAsia="仿宋" w:cs="Times New Roman"/>
          <w:b/>
          <w:bCs/>
          <w:sz w:val="28"/>
          <w:szCs w:val="28"/>
        </w:rPr>
      </w:pPr>
    </w:p>
    <w:p w14:paraId="4DFDA37A">
      <w:pPr>
        <w:spacing w:line="600" w:lineRule="exact"/>
        <w:rPr>
          <w:rFonts w:ascii="仿宋" w:hAnsi="仿宋" w:eastAsia="仿宋" w:cs="Times New Roman"/>
          <w:b/>
          <w:bCs/>
          <w:sz w:val="28"/>
          <w:szCs w:val="28"/>
        </w:rPr>
      </w:pPr>
    </w:p>
    <w:p w14:paraId="6DB5D241">
      <w:pPr>
        <w:spacing w:line="400" w:lineRule="exact"/>
        <w:rPr>
          <w:rFonts w:ascii="仿宋" w:hAnsi="仿宋" w:eastAsia="仿宋" w:cs="Times New Roman"/>
          <w:b/>
          <w:bCs/>
          <w:sz w:val="28"/>
          <w:szCs w:val="28"/>
        </w:rPr>
      </w:pPr>
    </w:p>
    <w:p w14:paraId="0413F6BC">
      <w:pPr>
        <w:spacing w:line="400" w:lineRule="exact"/>
        <w:rPr>
          <w:rFonts w:ascii="仿宋" w:hAnsi="仿宋" w:eastAsia="仿宋" w:cs="Times New Roman"/>
          <w:b/>
          <w:bCs/>
          <w:sz w:val="28"/>
          <w:szCs w:val="28"/>
        </w:rPr>
      </w:pPr>
    </w:p>
    <w:p w14:paraId="034553AB">
      <w:pPr>
        <w:spacing w:line="400" w:lineRule="exact"/>
        <w:rPr>
          <w:rFonts w:ascii="仿宋" w:hAnsi="仿宋" w:eastAsia="仿宋" w:cs="Times New Roman"/>
          <w:b/>
          <w:bCs/>
          <w:sz w:val="28"/>
          <w:szCs w:val="28"/>
        </w:rPr>
      </w:pPr>
    </w:p>
    <w:p w14:paraId="54287BFD">
      <w:pPr>
        <w:spacing w:line="400" w:lineRule="exact"/>
        <w:rPr>
          <w:rFonts w:ascii="仿宋" w:hAnsi="仿宋" w:eastAsia="仿宋" w:cs="Times New Roman"/>
          <w:b/>
          <w:bCs/>
          <w:sz w:val="28"/>
          <w:szCs w:val="28"/>
        </w:rPr>
      </w:pPr>
    </w:p>
    <w:p w14:paraId="4409A00E">
      <w:pPr>
        <w:spacing w:line="400" w:lineRule="exact"/>
        <w:rPr>
          <w:rFonts w:ascii="仿宋" w:hAnsi="仿宋" w:eastAsia="仿宋" w:cs="Times New Roman"/>
          <w:b/>
          <w:bCs/>
          <w:sz w:val="28"/>
          <w:szCs w:val="28"/>
        </w:rPr>
      </w:pPr>
    </w:p>
    <w:p w14:paraId="0FCB4DAB">
      <w:pPr>
        <w:spacing w:line="400" w:lineRule="exact"/>
        <w:rPr>
          <w:rFonts w:ascii="仿宋" w:hAnsi="仿宋" w:eastAsia="仿宋" w:cs="Times New Roman"/>
          <w:b/>
          <w:bCs/>
          <w:sz w:val="28"/>
          <w:szCs w:val="28"/>
        </w:rPr>
      </w:pPr>
    </w:p>
    <w:p w14:paraId="198F9E9E">
      <w:pPr>
        <w:spacing w:line="400" w:lineRule="exact"/>
        <w:rPr>
          <w:rFonts w:ascii="仿宋" w:hAnsi="仿宋" w:eastAsia="仿宋" w:cs="Times New Roman"/>
          <w:b/>
          <w:bCs/>
          <w:sz w:val="28"/>
          <w:szCs w:val="28"/>
        </w:rPr>
      </w:pPr>
    </w:p>
    <w:p w14:paraId="5D8C1D51">
      <w:pPr>
        <w:spacing w:line="400" w:lineRule="exact"/>
        <w:rPr>
          <w:rFonts w:ascii="仿宋" w:hAnsi="仿宋" w:eastAsia="仿宋" w:cs="Times New Roman"/>
          <w:b/>
          <w:bCs/>
          <w:sz w:val="28"/>
          <w:szCs w:val="28"/>
        </w:rPr>
      </w:pPr>
    </w:p>
    <w:p w14:paraId="30416F15">
      <w:pPr>
        <w:spacing w:line="400" w:lineRule="exact"/>
        <w:rPr>
          <w:rFonts w:ascii="仿宋" w:hAnsi="仿宋" w:eastAsia="仿宋" w:cs="Times New Roman"/>
          <w:b/>
          <w:bCs/>
          <w:sz w:val="28"/>
          <w:szCs w:val="28"/>
        </w:rPr>
      </w:pPr>
    </w:p>
    <w:p w14:paraId="529D1CF5">
      <w:pPr>
        <w:spacing w:line="400" w:lineRule="exact"/>
        <w:rPr>
          <w:rFonts w:ascii="仿宋" w:hAnsi="仿宋" w:eastAsia="仿宋" w:cs="Times New Roman"/>
          <w:b/>
          <w:bCs/>
          <w:sz w:val="28"/>
          <w:szCs w:val="28"/>
        </w:rPr>
      </w:pPr>
    </w:p>
    <w:p w14:paraId="14F1CF06">
      <w:pPr>
        <w:spacing w:line="400" w:lineRule="exact"/>
        <w:rPr>
          <w:rFonts w:ascii="仿宋" w:hAnsi="仿宋" w:eastAsia="仿宋" w:cs="Times New Roman"/>
          <w:b/>
          <w:bCs/>
          <w:sz w:val="28"/>
          <w:szCs w:val="28"/>
        </w:rPr>
      </w:pPr>
    </w:p>
    <w:p w14:paraId="6057EE37">
      <w:pPr>
        <w:spacing w:line="400" w:lineRule="exact"/>
        <w:rPr>
          <w:rFonts w:ascii="仿宋" w:hAnsi="仿宋" w:eastAsia="仿宋" w:cs="Times New Roman"/>
          <w:b/>
          <w:bCs/>
          <w:sz w:val="28"/>
          <w:szCs w:val="28"/>
        </w:rPr>
      </w:pPr>
    </w:p>
    <w:p w14:paraId="353340A2">
      <w:pPr>
        <w:spacing w:line="400" w:lineRule="exact"/>
        <w:rPr>
          <w:rFonts w:ascii="仿宋" w:hAnsi="仿宋" w:eastAsia="仿宋" w:cs="Times New Roman"/>
          <w:b/>
          <w:bCs/>
          <w:sz w:val="28"/>
          <w:szCs w:val="28"/>
        </w:rPr>
      </w:pPr>
    </w:p>
    <w:p w14:paraId="5631B45A">
      <w:pPr>
        <w:spacing w:line="400" w:lineRule="exact"/>
        <w:rPr>
          <w:rFonts w:ascii="仿宋" w:hAnsi="仿宋" w:eastAsia="仿宋" w:cs="Times New Roman"/>
          <w:b/>
          <w:bCs/>
          <w:sz w:val="28"/>
          <w:szCs w:val="28"/>
        </w:rPr>
      </w:pPr>
    </w:p>
    <w:p w14:paraId="07442CBD">
      <w:pPr>
        <w:spacing w:line="400" w:lineRule="exact"/>
        <w:rPr>
          <w:rFonts w:ascii="仿宋" w:hAnsi="仿宋" w:eastAsia="仿宋" w:cs="Times New Roman"/>
          <w:b/>
          <w:bCs/>
          <w:sz w:val="28"/>
          <w:szCs w:val="28"/>
        </w:rPr>
      </w:pPr>
    </w:p>
    <w:p w14:paraId="6D3BC63F">
      <w:pPr>
        <w:spacing w:line="400" w:lineRule="exact"/>
        <w:rPr>
          <w:rFonts w:ascii="仿宋" w:hAnsi="仿宋" w:eastAsia="仿宋" w:cs="Times New Roman"/>
          <w:b/>
          <w:bCs/>
          <w:sz w:val="28"/>
          <w:szCs w:val="28"/>
        </w:rPr>
      </w:pPr>
    </w:p>
    <w:p w14:paraId="6384A4D8">
      <w:pPr>
        <w:spacing w:line="400" w:lineRule="exact"/>
        <w:rPr>
          <w:rFonts w:ascii="仿宋" w:hAnsi="仿宋" w:eastAsia="仿宋" w:cs="Times New Roman"/>
          <w:b/>
          <w:bCs/>
          <w:sz w:val="28"/>
          <w:szCs w:val="28"/>
        </w:rPr>
      </w:pPr>
    </w:p>
    <w:p w14:paraId="22196A4E">
      <w:pPr>
        <w:spacing w:line="400" w:lineRule="exact"/>
        <w:rPr>
          <w:rFonts w:ascii="仿宋" w:hAnsi="仿宋" w:eastAsia="仿宋" w:cs="Times New Roman"/>
          <w:b/>
          <w:bCs/>
          <w:sz w:val="28"/>
          <w:szCs w:val="28"/>
        </w:rPr>
      </w:pPr>
    </w:p>
    <w:p w14:paraId="354B7C0F">
      <w:pPr>
        <w:spacing w:line="400" w:lineRule="exact"/>
        <w:rPr>
          <w:rFonts w:ascii="仿宋" w:hAnsi="仿宋" w:eastAsia="仿宋" w:cs="Times New Roman"/>
          <w:b/>
          <w:bCs/>
          <w:sz w:val="28"/>
          <w:szCs w:val="28"/>
        </w:rPr>
      </w:pPr>
    </w:p>
    <w:p w14:paraId="4020C756">
      <w:pPr>
        <w:spacing w:line="400" w:lineRule="exact"/>
        <w:rPr>
          <w:rFonts w:ascii="仿宋" w:hAnsi="仿宋" w:eastAsia="仿宋" w:cs="Times New Roman"/>
          <w:b/>
          <w:bCs/>
          <w:sz w:val="28"/>
          <w:szCs w:val="28"/>
        </w:rPr>
      </w:pPr>
    </w:p>
    <w:p w14:paraId="4B35DE44">
      <w:pPr>
        <w:spacing w:line="400" w:lineRule="exact"/>
        <w:rPr>
          <w:rFonts w:ascii="仿宋" w:hAnsi="仿宋" w:eastAsia="仿宋" w:cs="Times New Roman"/>
          <w:b/>
          <w:bCs/>
          <w:sz w:val="28"/>
          <w:szCs w:val="28"/>
        </w:rPr>
      </w:pPr>
    </w:p>
    <w:p w14:paraId="052D6CB1">
      <w:pPr>
        <w:spacing w:line="400" w:lineRule="exact"/>
        <w:rPr>
          <w:rFonts w:ascii="仿宋" w:hAnsi="仿宋" w:eastAsia="仿宋" w:cs="Times New Roman"/>
          <w:b/>
          <w:bCs/>
          <w:sz w:val="28"/>
          <w:szCs w:val="28"/>
        </w:rPr>
      </w:pPr>
      <w:r>
        <w:rPr>
          <w:rFonts w:hint="eastAsia" w:ascii="仿宋" w:hAnsi="仿宋" w:eastAsia="仿宋" w:cs="Times New Roman"/>
          <w:b/>
          <w:bCs/>
          <w:sz w:val="28"/>
          <w:szCs w:val="28"/>
        </w:rPr>
        <w:t>附表4  工作流程</w:t>
      </w:r>
    </w:p>
    <w:tbl>
      <w:tblPr>
        <w:tblStyle w:val="5"/>
        <w:tblpPr w:leftFromText="180" w:rightFromText="180" w:vertAnchor="text" w:horzAnchor="margin" w:tblpY="199"/>
        <w:tblOverlap w:val="never"/>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4126"/>
        <w:gridCol w:w="4133"/>
      </w:tblGrid>
      <w:tr w14:paraId="64E4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3AAF6F8F">
            <w:pPr>
              <w:spacing w:line="240" w:lineRule="exact"/>
              <w:jc w:val="center"/>
              <w:rPr>
                <w:rFonts w:ascii="仿宋" w:hAnsi="仿宋" w:eastAsia="仿宋" w:cs="仿宋_GB2312"/>
                <w:sz w:val="22"/>
                <w:szCs w:val="24"/>
              </w:rPr>
            </w:pPr>
            <w:r>
              <w:rPr>
                <w:rFonts w:hint="eastAsia" w:ascii="仿宋" w:hAnsi="仿宋" w:eastAsia="仿宋" w:cs="仿宋_GB2312"/>
                <w:sz w:val="22"/>
              </w:rPr>
              <w:t>序号</w:t>
            </w:r>
          </w:p>
        </w:tc>
        <w:tc>
          <w:tcPr>
            <w:tcW w:w="4126" w:type="dxa"/>
            <w:vAlign w:val="center"/>
          </w:tcPr>
          <w:p w14:paraId="77578FB2">
            <w:pPr>
              <w:spacing w:line="240" w:lineRule="exact"/>
              <w:jc w:val="center"/>
              <w:rPr>
                <w:rFonts w:ascii="仿宋" w:hAnsi="仿宋" w:eastAsia="仿宋" w:cs="仿宋_GB2312"/>
                <w:sz w:val="22"/>
                <w:szCs w:val="24"/>
              </w:rPr>
            </w:pPr>
            <w:r>
              <w:rPr>
                <w:rFonts w:hint="eastAsia" w:ascii="仿宋" w:hAnsi="仿宋" w:eastAsia="仿宋" w:cs="仿宋_GB2312"/>
                <w:b/>
                <w:bCs/>
                <w:sz w:val="22"/>
              </w:rPr>
              <w:t>脱贫户和边缘户</w:t>
            </w:r>
          </w:p>
        </w:tc>
        <w:tc>
          <w:tcPr>
            <w:tcW w:w="4133" w:type="dxa"/>
            <w:vAlign w:val="center"/>
          </w:tcPr>
          <w:p w14:paraId="75309C31">
            <w:pPr>
              <w:spacing w:line="240" w:lineRule="exact"/>
              <w:jc w:val="center"/>
              <w:rPr>
                <w:rFonts w:ascii="仿宋" w:hAnsi="仿宋" w:eastAsia="仿宋" w:cs="仿宋_GB2312"/>
                <w:sz w:val="22"/>
                <w:szCs w:val="24"/>
              </w:rPr>
            </w:pPr>
            <w:r>
              <w:rPr>
                <w:rFonts w:hint="eastAsia" w:ascii="仿宋" w:hAnsi="仿宋" w:eastAsia="仿宋" w:cs="仿宋_GB2312"/>
                <w:b/>
                <w:bCs/>
                <w:sz w:val="22"/>
              </w:rPr>
              <w:t>普通农牧民</w:t>
            </w:r>
          </w:p>
        </w:tc>
      </w:tr>
      <w:tr w14:paraId="482E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02" w:type="dxa"/>
            <w:vAlign w:val="center"/>
          </w:tcPr>
          <w:p w14:paraId="4036735A">
            <w:pPr>
              <w:spacing w:line="240" w:lineRule="exact"/>
              <w:jc w:val="center"/>
              <w:rPr>
                <w:rFonts w:ascii="仿宋" w:hAnsi="仿宋" w:eastAsia="仿宋" w:cs="仿宋_GB2312"/>
                <w:b/>
                <w:bCs/>
                <w:sz w:val="22"/>
                <w:szCs w:val="24"/>
              </w:rPr>
            </w:pPr>
            <w:r>
              <w:rPr>
                <w:rFonts w:hint="eastAsia" w:ascii="仿宋" w:hAnsi="仿宋" w:eastAsia="仿宋" w:cs="黑体"/>
                <w:b/>
                <w:bCs/>
                <w:sz w:val="22"/>
              </w:rPr>
              <w:t>一</w:t>
            </w:r>
          </w:p>
        </w:tc>
        <w:tc>
          <w:tcPr>
            <w:tcW w:w="8259" w:type="dxa"/>
            <w:gridSpan w:val="2"/>
            <w:vAlign w:val="center"/>
          </w:tcPr>
          <w:p w14:paraId="03F424A8">
            <w:pPr>
              <w:spacing w:line="240" w:lineRule="exact"/>
              <w:jc w:val="center"/>
              <w:rPr>
                <w:rFonts w:ascii="仿宋" w:hAnsi="仿宋" w:eastAsia="仿宋" w:cs="仿宋_GB2312"/>
                <w:b/>
                <w:bCs/>
                <w:sz w:val="22"/>
                <w:szCs w:val="24"/>
              </w:rPr>
            </w:pPr>
            <w:r>
              <w:rPr>
                <w:rFonts w:hint="eastAsia" w:ascii="仿宋" w:hAnsi="仿宋" w:eastAsia="仿宋" w:cs="黑体"/>
                <w:b/>
                <w:bCs/>
                <w:sz w:val="22"/>
              </w:rPr>
              <w:t>初审阶段</w:t>
            </w:r>
          </w:p>
        </w:tc>
      </w:tr>
      <w:tr w14:paraId="061C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4CA62E0E">
            <w:pPr>
              <w:spacing w:line="240" w:lineRule="exact"/>
              <w:jc w:val="center"/>
              <w:rPr>
                <w:rFonts w:ascii="仿宋" w:hAnsi="仿宋" w:eastAsia="仿宋" w:cs="仿宋_GB2312"/>
                <w:sz w:val="22"/>
                <w:szCs w:val="24"/>
              </w:rPr>
            </w:pPr>
            <w:r>
              <w:rPr>
                <w:rFonts w:hint="eastAsia" w:ascii="仿宋" w:hAnsi="仿宋" w:eastAsia="仿宋" w:cs="仿宋_GB2312"/>
                <w:sz w:val="22"/>
              </w:rPr>
              <w:t>1</w:t>
            </w:r>
          </w:p>
        </w:tc>
        <w:tc>
          <w:tcPr>
            <w:tcW w:w="4126" w:type="dxa"/>
            <w:vAlign w:val="center"/>
          </w:tcPr>
          <w:p w14:paraId="1E419A8B">
            <w:pPr>
              <w:spacing w:line="240" w:lineRule="exact"/>
              <w:jc w:val="center"/>
              <w:rPr>
                <w:rFonts w:ascii="仿宋" w:hAnsi="仿宋" w:eastAsia="仿宋" w:cs="仿宋_GB2312"/>
                <w:sz w:val="22"/>
                <w:szCs w:val="24"/>
              </w:rPr>
            </w:pPr>
            <w:r>
              <w:rPr>
                <w:rFonts w:hint="eastAsia" w:ascii="仿宋" w:hAnsi="仿宋" w:eastAsia="仿宋" w:cs="仿宋_GB2312"/>
                <w:sz w:val="22"/>
              </w:rPr>
              <w:t>防贫保险初荐申请表</w:t>
            </w:r>
          </w:p>
        </w:tc>
        <w:tc>
          <w:tcPr>
            <w:tcW w:w="4133" w:type="dxa"/>
            <w:vAlign w:val="center"/>
          </w:tcPr>
          <w:p w14:paraId="55D27699">
            <w:pPr>
              <w:spacing w:line="240" w:lineRule="exact"/>
              <w:jc w:val="center"/>
              <w:rPr>
                <w:rFonts w:ascii="仿宋" w:hAnsi="仿宋" w:eastAsia="仿宋" w:cs="仿宋_GB2312"/>
                <w:sz w:val="22"/>
                <w:szCs w:val="24"/>
              </w:rPr>
            </w:pPr>
            <w:r>
              <w:rPr>
                <w:rFonts w:hint="eastAsia" w:ascii="仿宋" w:hAnsi="仿宋" w:eastAsia="仿宋" w:cs="仿宋_GB2312"/>
                <w:sz w:val="22"/>
              </w:rPr>
              <w:t>防贫保险初荐申请表</w:t>
            </w:r>
          </w:p>
        </w:tc>
      </w:tr>
      <w:tr w14:paraId="490D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1789894D">
            <w:pPr>
              <w:spacing w:line="240" w:lineRule="exact"/>
              <w:jc w:val="center"/>
              <w:rPr>
                <w:rFonts w:ascii="仿宋" w:hAnsi="仿宋" w:eastAsia="仿宋" w:cs="仿宋_GB2312"/>
                <w:sz w:val="22"/>
                <w:szCs w:val="24"/>
              </w:rPr>
            </w:pPr>
            <w:r>
              <w:rPr>
                <w:rFonts w:hint="eastAsia" w:ascii="仿宋" w:hAnsi="仿宋" w:eastAsia="仿宋" w:cs="仿宋_GB2312"/>
                <w:sz w:val="22"/>
              </w:rPr>
              <w:t>2</w:t>
            </w:r>
          </w:p>
        </w:tc>
        <w:tc>
          <w:tcPr>
            <w:tcW w:w="4126" w:type="dxa"/>
            <w:vAlign w:val="center"/>
          </w:tcPr>
          <w:p w14:paraId="12650C58">
            <w:pPr>
              <w:spacing w:line="240" w:lineRule="exact"/>
              <w:jc w:val="center"/>
              <w:rPr>
                <w:rFonts w:ascii="仿宋" w:hAnsi="仿宋" w:eastAsia="仿宋" w:cs="仿宋_GB2312"/>
                <w:sz w:val="22"/>
                <w:szCs w:val="24"/>
              </w:rPr>
            </w:pPr>
            <w:r>
              <w:rPr>
                <w:rFonts w:hint="eastAsia" w:ascii="仿宋" w:hAnsi="仿宋" w:eastAsia="仿宋" w:cs="仿宋_GB2312"/>
                <w:sz w:val="22"/>
              </w:rPr>
              <w:t>拟定补贴对象公示（乡村同步）</w:t>
            </w:r>
          </w:p>
        </w:tc>
        <w:tc>
          <w:tcPr>
            <w:tcW w:w="4133" w:type="dxa"/>
            <w:vAlign w:val="center"/>
          </w:tcPr>
          <w:p w14:paraId="49973661">
            <w:pPr>
              <w:spacing w:line="240" w:lineRule="exact"/>
              <w:jc w:val="center"/>
              <w:rPr>
                <w:rFonts w:ascii="仿宋" w:hAnsi="仿宋" w:eastAsia="仿宋" w:cs="仿宋_GB2312"/>
                <w:sz w:val="22"/>
                <w:szCs w:val="24"/>
              </w:rPr>
            </w:pPr>
            <w:r>
              <w:rPr>
                <w:rFonts w:hint="eastAsia" w:ascii="仿宋" w:hAnsi="仿宋" w:eastAsia="仿宋" w:cs="仿宋_GB2312"/>
                <w:sz w:val="22"/>
              </w:rPr>
              <w:t>拟定补贴对象公示（乡村同步）</w:t>
            </w:r>
          </w:p>
        </w:tc>
      </w:tr>
      <w:tr w14:paraId="6A1F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38327A9D">
            <w:pPr>
              <w:spacing w:line="240" w:lineRule="exact"/>
              <w:jc w:val="center"/>
              <w:rPr>
                <w:rFonts w:ascii="仿宋" w:hAnsi="仿宋" w:eastAsia="仿宋" w:cs="仿宋_GB2312"/>
                <w:sz w:val="22"/>
                <w:szCs w:val="24"/>
              </w:rPr>
            </w:pPr>
            <w:r>
              <w:rPr>
                <w:rFonts w:hint="eastAsia" w:ascii="仿宋" w:hAnsi="仿宋" w:eastAsia="仿宋" w:cs="仿宋_GB2312"/>
                <w:sz w:val="22"/>
              </w:rPr>
              <w:t>3</w:t>
            </w:r>
          </w:p>
        </w:tc>
        <w:tc>
          <w:tcPr>
            <w:tcW w:w="4126" w:type="dxa"/>
            <w:vAlign w:val="center"/>
          </w:tcPr>
          <w:p w14:paraId="0396A04C">
            <w:pPr>
              <w:spacing w:line="240" w:lineRule="exact"/>
              <w:jc w:val="center"/>
              <w:rPr>
                <w:rFonts w:ascii="仿宋" w:hAnsi="仿宋" w:eastAsia="仿宋" w:cs="仿宋_GB2312"/>
                <w:sz w:val="22"/>
                <w:szCs w:val="24"/>
              </w:rPr>
            </w:pPr>
            <w:r>
              <w:rPr>
                <w:rFonts w:hint="eastAsia" w:ascii="仿宋" w:hAnsi="仿宋" w:eastAsia="仿宋" w:cs="仿宋_GB2312"/>
                <w:sz w:val="22"/>
              </w:rPr>
              <w:t>身份证、户口簿、银行卡复印件</w:t>
            </w:r>
          </w:p>
        </w:tc>
        <w:tc>
          <w:tcPr>
            <w:tcW w:w="4133" w:type="dxa"/>
            <w:vAlign w:val="center"/>
          </w:tcPr>
          <w:p w14:paraId="44902D1F">
            <w:pPr>
              <w:spacing w:line="240" w:lineRule="exact"/>
              <w:jc w:val="center"/>
              <w:rPr>
                <w:rFonts w:ascii="仿宋" w:hAnsi="仿宋" w:eastAsia="仿宋" w:cs="仿宋_GB2312"/>
                <w:sz w:val="22"/>
                <w:szCs w:val="24"/>
              </w:rPr>
            </w:pPr>
            <w:r>
              <w:rPr>
                <w:rFonts w:hint="eastAsia" w:ascii="仿宋" w:hAnsi="仿宋" w:eastAsia="仿宋" w:cs="仿宋_GB2312"/>
                <w:sz w:val="22"/>
              </w:rPr>
              <w:t>身份证、户口簿、银行卡复印件</w:t>
            </w:r>
          </w:p>
        </w:tc>
      </w:tr>
      <w:tr w14:paraId="2C6B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609007B0">
            <w:pPr>
              <w:spacing w:line="240" w:lineRule="exact"/>
              <w:jc w:val="center"/>
              <w:rPr>
                <w:rFonts w:ascii="仿宋" w:hAnsi="仿宋" w:eastAsia="仿宋" w:cs="仿宋_GB2312"/>
                <w:b/>
                <w:bCs/>
                <w:sz w:val="22"/>
                <w:szCs w:val="24"/>
              </w:rPr>
            </w:pPr>
            <w:r>
              <w:rPr>
                <w:rFonts w:hint="eastAsia" w:ascii="仿宋" w:hAnsi="仿宋" w:eastAsia="仿宋" w:cs="黑体"/>
                <w:b/>
                <w:bCs/>
                <w:sz w:val="22"/>
              </w:rPr>
              <w:t>二</w:t>
            </w:r>
          </w:p>
        </w:tc>
        <w:tc>
          <w:tcPr>
            <w:tcW w:w="8259" w:type="dxa"/>
            <w:gridSpan w:val="2"/>
            <w:vAlign w:val="center"/>
          </w:tcPr>
          <w:p w14:paraId="1083D411">
            <w:pPr>
              <w:spacing w:line="240" w:lineRule="exact"/>
              <w:jc w:val="center"/>
              <w:rPr>
                <w:rFonts w:ascii="仿宋" w:hAnsi="仿宋" w:eastAsia="仿宋" w:cs="仿宋_GB2312"/>
                <w:b/>
                <w:bCs/>
                <w:sz w:val="22"/>
                <w:szCs w:val="24"/>
              </w:rPr>
            </w:pPr>
            <w:r>
              <w:rPr>
                <w:rFonts w:hint="eastAsia" w:ascii="仿宋" w:hAnsi="仿宋" w:eastAsia="仿宋" w:cs="黑体"/>
                <w:b/>
                <w:bCs/>
                <w:sz w:val="22"/>
              </w:rPr>
              <w:t>入户调查阶段</w:t>
            </w:r>
          </w:p>
        </w:tc>
      </w:tr>
      <w:tr w14:paraId="639A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292659D1">
            <w:pPr>
              <w:spacing w:line="240" w:lineRule="exact"/>
              <w:jc w:val="center"/>
              <w:rPr>
                <w:rFonts w:ascii="仿宋" w:hAnsi="仿宋" w:eastAsia="仿宋" w:cs="仿宋_GB2312"/>
                <w:sz w:val="22"/>
                <w:szCs w:val="24"/>
              </w:rPr>
            </w:pPr>
            <w:r>
              <w:rPr>
                <w:rFonts w:hint="eastAsia" w:ascii="仿宋" w:hAnsi="仿宋" w:eastAsia="仿宋" w:cs="仿宋_GB2312"/>
                <w:sz w:val="22"/>
              </w:rPr>
              <w:t>4</w:t>
            </w:r>
          </w:p>
        </w:tc>
        <w:tc>
          <w:tcPr>
            <w:tcW w:w="4126" w:type="dxa"/>
            <w:vAlign w:val="center"/>
          </w:tcPr>
          <w:p w14:paraId="3F5074DA">
            <w:pPr>
              <w:spacing w:line="240" w:lineRule="exact"/>
              <w:jc w:val="center"/>
              <w:rPr>
                <w:rFonts w:ascii="仿宋" w:hAnsi="仿宋" w:eastAsia="仿宋" w:cs="仿宋_GB2312"/>
                <w:sz w:val="22"/>
                <w:szCs w:val="24"/>
              </w:rPr>
            </w:pPr>
            <w:r>
              <w:rPr>
                <w:rFonts w:hint="eastAsia" w:ascii="仿宋" w:hAnsi="仿宋" w:eastAsia="仿宋" w:cs="仿宋_GB2312"/>
                <w:sz w:val="22"/>
              </w:rPr>
              <w:t>入户调查表</w:t>
            </w:r>
          </w:p>
        </w:tc>
        <w:tc>
          <w:tcPr>
            <w:tcW w:w="4133" w:type="dxa"/>
            <w:vAlign w:val="center"/>
          </w:tcPr>
          <w:p w14:paraId="0C9FA571">
            <w:pPr>
              <w:spacing w:line="240" w:lineRule="exact"/>
              <w:jc w:val="center"/>
              <w:rPr>
                <w:rFonts w:ascii="仿宋" w:hAnsi="仿宋" w:eastAsia="仿宋" w:cs="仿宋_GB2312"/>
                <w:sz w:val="22"/>
                <w:szCs w:val="24"/>
              </w:rPr>
            </w:pPr>
            <w:r>
              <w:rPr>
                <w:rFonts w:hint="eastAsia" w:ascii="仿宋" w:hAnsi="仿宋" w:eastAsia="仿宋" w:cs="仿宋_GB2312"/>
                <w:sz w:val="22"/>
              </w:rPr>
              <w:t>入户调查表</w:t>
            </w:r>
          </w:p>
        </w:tc>
      </w:tr>
      <w:tr w14:paraId="673F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3C7F0F30">
            <w:pPr>
              <w:spacing w:line="240" w:lineRule="exact"/>
              <w:jc w:val="center"/>
              <w:rPr>
                <w:rFonts w:ascii="仿宋" w:hAnsi="仿宋" w:eastAsia="仿宋" w:cs="仿宋_GB2312"/>
                <w:sz w:val="22"/>
                <w:szCs w:val="24"/>
              </w:rPr>
            </w:pPr>
            <w:r>
              <w:rPr>
                <w:rFonts w:hint="eastAsia" w:ascii="仿宋" w:hAnsi="仿宋" w:eastAsia="仿宋" w:cs="仿宋_GB2312"/>
                <w:sz w:val="22"/>
              </w:rPr>
              <w:t>5</w:t>
            </w:r>
          </w:p>
        </w:tc>
        <w:tc>
          <w:tcPr>
            <w:tcW w:w="4126" w:type="dxa"/>
            <w:vAlign w:val="center"/>
          </w:tcPr>
          <w:p w14:paraId="7176870A">
            <w:pPr>
              <w:spacing w:line="240" w:lineRule="exact"/>
              <w:jc w:val="center"/>
              <w:rPr>
                <w:rFonts w:ascii="仿宋" w:hAnsi="仿宋" w:eastAsia="仿宋" w:cs="仿宋_GB2312"/>
                <w:sz w:val="22"/>
                <w:szCs w:val="24"/>
              </w:rPr>
            </w:pPr>
            <w:r>
              <w:rPr>
                <w:rFonts w:hint="eastAsia" w:ascii="仿宋" w:hAnsi="仿宋" w:eastAsia="仿宋" w:cs="仿宋_GB2312"/>
                <w:sz w:val="22"/>
              </w:rPr>
              <w:t>预防贫对象授权书</w:t>
            </w:r>
          </w:p>
        </w:tc>
        <w:tc>
          <w:tcPr>
            <w:tcW w:w="4133" w:type="dxa"/>
            <w:vAlign w:val="center"/>
          </w:tcPr>
          <w:p w14:paraId="6B278C55">
            <w:pPr>
              <w:spacing w:line="240" w:lineRule="exact"/>
              <w:jc w:val="center"/>
              <w:rPr>
                <w:rFonts w:ascii="仿宋" w:hAnsi="仿宋" w:eastAsia="仿宋" w:cs="仿宋_GB2312"/>
                <w:sz w:val="22"/>
                <w:szCs w:val="24"/>
              </w:rPr>
            </w:pPr>
            <w:r>
              <w:rPr>
                <w:rFonts w:hint="eastAsia" w:ascii="仿宋" w:hAnsi="仿宋" w:eastAsia="仿宋" w:cs="仿宋_GB2312"/>
                <w:sz w:val="22"/>
              </w:rPr>
              <w:t>预防贫对象授权书</w:t>
            </w:r>
          </w:p>
        </w:tc>
      </w:tr>
      <w:tr w14:paraId="004B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0A8DB2A9">
            <w:pPr>
              <w:spacing w:line="240" w:lineRule="exact"/>
              <w:jc w:val="center"/>
              <w:rPr>
                <w:rFonts w:ascii="仿宋" w:hAnsi="仿宋" w:eastAsia="仿宋" w:cs="仿宋_GB2312"/>
                <w:sz w:val="22"/>
                <w:szCs w:val="24"/>
              </w:rPr>
            </w:pPr>
            <w:r>
              <w:rPr>
                <w:rFonts w:hint="eastAsia" w:ascii="仿宋" w:hAnsi="仿宋" w:eastAsia="仿宋" w:cs="仿宋_GB2312"/>
                <w:sz w:val="22"/>
              </w:rPr>
              <w:t>6</w:t>
            </w:r>
          </w:p>
        </w:tc>
        <w:tc>
          <w:tcPr>
            <w:tcW w:w="4126" w:type="dxa"/>
            <w:vAlign w:val="center"/>
          </w:tcPr>
          <w:p w14:paraId="790BAF98">
            <w:pPr>
              <w:spacing w:line="240" w:lineRule="exact"/>
              <w:jc w:val="center"/>
              <w:rPr>
                <w:rFonts w:ascii="仿宋" w:hAnsi="仿宋" w:eastAsia="仿宋" w:cs="仿宋_GB2312"/>
                <w:sz w:val="22"/>
                <w:szCs w:val="24"/>
              </w:rPr>
            </w:pPr>
            <w:r>
              <w:rPr>
                <w:rFonts w:hint="eastAsia" w:ascii="仿宋" w:hAnsi="仿宋" w:eastAsia="仿宋" w:cs="仿宋_GB2312"/>
                <w:sz w:val="22"/>
              </w:rPr>
              <w:t>预防贫对象对其家庭情况承诺书</w:t>
            </w:r>
          </w:p>
        </w:tc>
        <w:tc>
          <w:tcPr>
            <w:tcW w:w="4133" w:type="dxa"/>
            <w:vAlign w:val="center"/>
          </w:tcPr>
          <w:p w14:paraId="505C4EE2">
            <w:pPr>
              <w:spacing w:line="240" w:lineRule="exact"/>
              <w:jc w:val="center"/>
              <w:rPr>
                <w:rFonts w:ascii="仿宋" w:hAnsi="仿宋" w:eastAsia="仿宋" w:cs="仿宋_GB2312"/>
                <w:sz w:val="22"/>
                <w:szCs w:val="24"/>
              </w:rPr>
            </w:pPr>
            <w:r>
              <w:rPr>
                <w:rFonts w:hint="eastAsia" w:ascii="仿宋" w:hAnsi="仿宋" w:eastAsia="仿宋" w:cs="仿宋_GB2312"/>
                <w:sz w:val="22"/>
              </w:rPr>
              <w:t>预防贫对象对其家庭情况承诺书</w:t>
            </w:r>
          </w:p>
        </w:tc>
      </w:tr>
      <w:tr w14:paraId="71EF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59547461">
            <w:pPr>
              <w:spacing w:line="240" w:lineRule="exact"/>
              <w:jc w:val="center"/>
              <w:rPr>
                <w:rFonts w:ascii="仿宋" w:hAnsi="仿宋" w:eastAsia="仿宋" w:cs="仿宋_GB2312"/>
                <w:sz w:val="22"/>
                <w:szCs w:val="24"/>
              </w:rPr>
            </w:pPr>
            <w:r>
              <w:rPr>
                <w:rFonts w:hint="eastAsia" w:ascii="仿宋" w:hAnsi="仿宋" w:eastAsia="仿宋" w:cs="仿宋_GB2312"/>
                <w:sz w:val="22"/>
              </w:rPr>
              <w:t>7</w:t>
            </w:r>
          </w:p>
        </w:tc>
        <w:tc>
          <w:tcPr>
            <w:tcW w:w="4126" w:type="dxa"/>
            <w:vAlign w:val="center"/>
          </w:tcPr>
          <w:p w14:paraId="18018A61">
            <w:pPr>
              <w:tabs>
                <w:tab w:val="left" w:pos="702"/>
              </w:tabs>
              <w:spacing w:line="240" w:lineRule="exact"/>
              <w:jc w:val="center"/>
              <w:rPr>
                <w:rFonts w:ascii="仿宋" w:hAnsi="仿宋" w:eastAsia="仿宋" w:cs="仿宋_GB2312"/>
                <w:sz w:val="22"/>
                <w:szCs w:val="24"/>
              </w:rPr>
            </w:pPr>
            <w:r>
              <w:rPr>
                <w:rFonts w:hint="eastAsia" w:ascii="仿宋" w:hAnsi="仿宋" w:eastAsia="仿宋" w:cs="仿宋_GB2312"/>
                <w:sz w:val="22"/>
              </w:rPr>
              <w:t>防贫对象电子档案</w:t>
            </w:r>
          </w:p>
        </w:tc>
        <w:tc>
          <w:tcPr>
            <w:tcW w:w="4133" w:type="dxa"/>
            <w:vAlign w:val="center"/>
          </w:tcPr>
          <w:p w14:paraId="0E2664A3">
            <w:pPr>
              <w:spacing w:line="240" w:lineRule="exact"/>
              <w:jc w:val="center"/>
              <w:rPr>
                <w:rFonts w:ascii="仿宋" w:hAnsi="仿宋" w:eastAsia="仿宋" w:cs="仿宋_GB2312"/>
                <w:sz w:val="22"/>
                <w:szCs w:val="24"/>
              </w:rPr>
            </w:pPr>
            <w:r>
              <w:rPr>
                <w:rFonts w:hint="eastAsia" w:ascii="仿宋" w:hAnsi="仿宋" w:eastAsia="仿宋" w:cs="仿宋_GB2312"/>
                <w:sz w:val="22"/>
              </w:rPr>
              <w:t>一般户人可支配收入统计</w:t>
            </w:r>
          </w:p>
        </w:tc>
      </w:tr>
      <w:tr w14:paraId="5360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0B25B2EC">
            <w:pPr>
              <w:spacing w:line="240" w:lineRule="exact"/>
              <w:jc w:val="center"/>
              <w:rPr>
                <w:rFonts w:ascii="仿宋" w:hAnsi="仿宋" w:eastAsia="仿宋" w:cs="仿宋_GB2312"/>
                <w:sz w:val="22"/>
                <w:szCs w:val="24"/>
              </w:rPr>
            </w:pPr>
            <w:r>
              <w:rPr>
                <w:rFonts w:hint="eastAsia" w:ascii="仿宋" w:hAnsi="仿宋" w:eastAsia="仿宋" w:cs="仿宋_GB2312"/>
                <w:sz w:val="22"/>
              </w:rPr>
              <w:t>8</w:t>
            </w:r>
          </w:p>
        </w:tc>
        <w:tc>
          <w:tcPr>
            <w:tcW w:w="4126" w:type="dxa"/>
            <w:vAlign w:val="center"/>
          </w:tcPr>
          <w:p w14:paraId="404DCD31">
            <w:pPr>
              <w:spacing w:line="240" w:lineRule="exact"/>
              <w:jc w:val="center"/>
              <w:rPr>
                <w:rFonts w:ascii="仿宋" w:hAnsi="仿宋" w:eastAsia="仿宋" w:cs="仿宋_GB2312"/>
                <w:sz w:val="22"/>
                <w:szCs w:val="24"/>
              </w:rPr>
            </w:pPr>
            <w:r>
              <w:rPr>
                <w:rFonts w:hint="eastAsia" w:ascii="仿宋" w:hAnsi="仿宋" w:eastAsia="仿宋" w:cs="仿宋_GB2312"/>
                <w:sz w:val="22"/>
              </w:rPr>
              <w:t>收集致贫风险佐证材料</w:t>
            </w:r>
          </w:p>
        </w:tc>
        <w:tc>
          <w:tcPr>
            <w:tcW w:w="4133" w:type="dxa"/>
            <w:vAlign w:val="center"/>
          </w:tcPr>
          <w:p w14:paraId="03C5B941">
            <w:pPr>
              <w:spacing w:line="240" w:lineRule="exact"/>
              <w:jc w:val="center"/>
              <w:rPr>
                <w:rFonts w:ascii="仿宋" w:hAnsi="仿宋" w:eastAsia="仿宋" w:cs="仿宋_GB2312"/>
                <w:sz w:val="22"/>
                <w:szCs w:val="24"/>
              </w:rPr>
            </w:pPr>
            <w:r>
              <w:rPr>
                <w:rFonts w:hint="eastAsia" w:ascii="仿宋" w:hAnsi="仿宋" w:eastAsia="仿宋" w:cs="仿宋_GB2312"/>
                <w:sz w:val="22"/>
              </w:rPr>
              <w:t>收集致贫风险佐证材料</w:t>
            </w:r>
          </w:p>
        </w:tc>
      </w:tr>
      <w:tr w14:paraId="4A08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dxa"/>
            <w:vAlign w:val="center"/>
          </w:tcPr>
          <w:p w14:paraId="3F014452">
            <w:pPr>
              <w:spacing w:line="240" w:lineRule="exact"/>
              <w:jc w:val="center"/>
              <w:rPr>
                <w:rFonts w:ascii="仿宋" w:hAnsi="仿宋" w:eastAsia="仿宋" w:cs="仿宋_GB2312"/>
                <w:sz w:val="22"/>
                <w:szCs w:val="24"/>
              </w:rPr>
            </w:pPr>
            <w:r>
              <w:rPr>
                <w:rFonts w:hint="eastAsia" w:ascii="仿宋" w:hAnsi="仿宋" w:eastAsia="仿宋" w:cs="仿宋_GB2312"/>
                <w:sz w:val="22"/>
              </w:rPr>
              <w:t>8.1</w:t>
            </w:r>
          </w:p>
        </w:tc>
        <w:tc>
          <w:tcPr>
            <w:tcW w:w="4126" w:type="dxa"/>
            <w:vAlign w:val="center"/>
          </w:tcPr>
          <w:p w14:paraId="2EA6C858">
            <w:pPr>
              <w:spacing w:line="240" w:lineRule="exact"/>
              <w:jc w:val="center"/>
              <w:rPr>
                <w:rFonts w:ascii="仿宋" w:hAnsi="仿宋" w:eastAsia="仿宋" w:cs="仿宋_GB2312"/>
                <w:sz w:val="22"/>
                <w:szCs w:val="24"/>
              </w:rPr>
            </w:pPr>
            <w:r>
              <w:rPr>
                <w:rFonts w:hint="eastAsia" w:ascii="仿宋" w:hAnsi="仿宋" w:eastAsia="仿宋" w:cs="仿宋_GB2312"/>
                <w:sz w:val="22"/>
              </w:rPr>
              <w:t>因病：住院诊断、医疗费用明细（含门诊）、失能、务工、劳动力变化情况佐证等</w:t>
            </w:r>
          </w:p>
        </w:tc>
        <w:tc>
          <w:tcPr>
            <w:tcW w:w="4133" w:type="dxa"/>
            <w:vAlign w:val="center"/>
          </w:tcPr>
          <w:p w14:paraId="4F60A78B">
            <w:pPr>
              <w:spacing w:line="240" w:lineRule="exact"/>
              <w:jc w:val="center"/>
              <w:rPr>
                <w:rFonts w:ascii="仿宋" w:hAnsi="仿宋" w:eastAsia="仿宋" w:cs="仿宋_GB2312"/>
                <w:sz w:val="22"/>
                <w:szCs w:val="24"/>
              </w:rPr>
            </w:pPr>
            <w:r>
              <w:rPr>
                <w:rFonts w:hint="eastAsia" w:ascii="仿宋" w:hAnsi="仿宋" w:eastAsia="仿宋" w:cs="仿宋_GB2312"/>
                <w:sz w:val="22"/>
              </w:rPr>
              <w:t>因病：住院诊断、医疗费用明细（含门诊）、失能、务工、劳动力变化情况佐证等</w:t>
            </w:r>
          </w:p>
        </w:tc>
      </w:tr>
      <w:tr w14:paraId="076C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3CC85061">
            <w:pPr>
              <w:spacing w:line="240" w:lineRule="exact"/>
              <w:jc w:val="center"/>
              <w:rPr>
                <w:rFonts w:ascii="仿宋" w:hAnsi="仿宋" w:eastAsia="仿宋" w:cs="仿宋_GB2312"/>
                <w:sz w:val="22"/>
                <w:szCs w:val="24"/>
              </w:rPr>
            </w:pPr>
            <w:r>
              <w:rPr>
                <w:rFonts w:hint="eastAsia" w:ascii="仿宋" w:hAnsi="仿宋" w:eastAsia="仿宋" w:cs="仿宋_GB2312"/>
                <w:sz w:val="22"/>
              </w:rPr>
              <w:t>8.2</w:t>
            </w:r>
          </w:p>
        </w:tc>
        <w:tc>
          <w:tcPr>
            <w:tcW w:w="4126" w:type="dxa"/>
            <w:vAlign w:val="center"/>
          </w:tcPr>
          <w:p w14:paraId="6BC080DD">
            <w:pPr>
              <w:spacing w:line="240" w:lineRule="exact"/>
              <w:jc w:val="center"/>
              <w:rPr>
                <w:rFonts w:ascii="仿宋" w:hAnsi="仿宋" w:eastAsia="仿宋" w:cs="仿宋_GB2312"/>
                <w:sz w:val="22"/>
                <w:szCs w:val="24"/>
              </w:rPr>
            </w:pPr>
            <w:r>
              <w:rPr>
                <w:rFonts w:hint="eastAsia" w:ascii="仿宋" w:hAnsi="仿宋" w:eastAsia="仿宋" w:cs="仿宋_GB2312"/>
                <w:sz w:val="22"/>
              </w:rPr>
              <w:t>因灾：提供灾情报告、影音资料</w:t>
            </w:r>
          </w:p>
        </w:tc>
        <w:tc>
          <w:tcPr>
            <w:tcW w:w="4133" w:type="dxa"/>
            <w:vAlign w:val="center"/>
          </w:tcPr>
          <w:p w14:paraId="531C8024">
            <w:pPr>
              <w:spacing w:line="240" w:lineRule="exact"/>
              <w:jc w:val="center"/>
              <w:rPr>
                <w:rFonts w:ascii="仿宋" w:hAnsi="仿宋" w:eastAsia="仿宋" w:cs="仿宋_GB2312"/>
                <w:sz w:val="22"/>
                <w:szCs w:val="24"/>
              </w:rPr>
            </w:pPr>
            <w:r>
              <w:rPr>
                <w:rFonts w:hint="eastAsia" w:ascii="仿宋" w:hAnsi="仿宋" w:eastAsia="仿宋" w:cs="仿宋_GB2312"/>
                <w:sz w:val="22"/>
              </w:rPr>
              <w:t>因灾：提供灾情报告、影音资料</w:t>
            </w:r>
          </w:p>
        </w:tc>
      </w:tr>
      <w:tr w14:paraId="4CB1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7332800A">
            <w:pPr>
              <w:spacing w:line="240" w:lineRule="exact"/>
              <w:jc w:val="center"/>
              <w:rPr>
                <w:rFonts w:ascii="仿宋" w:hAnsi="仿宋" w:eastAsia="仿宋" w:cs="仿宋_GB2312"/>
                <w:sz w:val="22"/>
                <w:szCs w:val="24"/>
              </w:rPr>
            </w:pPr>
            <w:r>
              <w:rPr>
                <w:rFonts w:hint="eastAsia" w:ascii="仿宋" w:hAnsi="仿宋" w:eastAsia="仿宋" w:cs="仿宋_GB2312"/>
                <w:sz w:val="22"/>
              </w:rPr>
              <w:t>8.3</w:t>
            </w:r>
          </w:p>
        </w:tc>
        <w:tc>
          <w:tcPr>
            <w:tcW w:w="4126" w:type="dxa"/>
            <w:vAlign w:val="center"/>
          </w:tcPr>
          <w:p w14:paraId="7366EDB3">
            <w:pPr>
              <w:spacing w:line="240" w:lineRule="exact"/>
              <w:jc w:val="center"/>
              <w:rPr>
                <w:rFonts w:ascii="仿宋" w:hAnsi="仿宋" w:eastAsia="仿宋" w:cs="仿宋_GB2312"/>
                <w:sz w:val="22"/>
                <w:szCs w:val="24"/>
              </w:rPr>
            </w:pPr>
            <w:r>
              <w:rPr>
                <w:rFonts w:hint="eastAsia" w:ascii="仿宋" w:hAnsi="仿宋" w:eastAsia="仿宋" w:cs="仿宋_GB2312"/>
                <w:sz w:val="22"/>
              </w:rPr>
              <w:t>有无第三方责任佐证材料</w:t>
            </w:r>
          </w:p>
        </w:tc>
        <w:tc>
          <w:tcPr>
            <w:tcW w:w="4133" w:type="dxa"/>
            <w:vAlign w:val="center"/>
          </w:tcPr>
          <w:p w14:paraId="4EB9E5C9">
            <w:pPr>
              <w:spacing w:line="240" w:lineRule="exact"/>
              <w:jc w:val="center"/>
              <w:rPr>
                <w:rFonts w:ascii="仿宋" w:hAnsi="仿宋" w:eastAsia="仿宋" w:cs="仿宋_GB2312"/>
                <w:sz w:val="22"/>
                <w:szCs w:val="24"/>
              </w:rPr>
            </w:pPr>
            <w:r>
              <w:rPr>
                <w:rFonts w:hint="eastAsia" w:ascii="仿宋" w:hAnsi="仿宋" w:eastAsia="仿宋" w:cs="仿宋_GB2312"/>
                <w:sz w:val="22"/>
              </w:rPr>
              <w:t>有无第三方责任佐证材料</w:t>
            </w:r>
          </w:p>
        </w:tc>
      </w:tr>
      <w:tr w14:paraId="0857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4496E379">
            <w:pPr>
              <w:spacing w:line="240" w:lineRule="exact"/>
              <w:jc w:val="center"/>
              <w:rPr>
                <w:rFonts w:ascii="仿宋" w:hAnsi="仿宋" w:eastAsia="仿宋" w:cs="仿宋_GB2312"/>
                <w:sz w:val="22"/>
                <w:szCs w:val="24"/>
              </w:rPr>
            </w:pPr>
            <w:r>
              <w:rPr>
                <w:rFonts w:hint="eastAsia" w:ascii="仿宋" w:hAnsi="仿宋" w:eastAsia="仿宋" w:cs="仿宋_GB2312"/>
                <w:sz w:val="22"/>
              </w:rPr>
              <w:t>9</w:t>
            </w:r>
          </w:p>
        </w:tc>
        <w:tc>
          <w:tcPr>
            <w:tcW w:w="4126" w:type="dxa"/>
            <w:vAlign w:val="center"/>
          </w:tcPr>
          <w:p w14:paraId="6BA16934">
            <w:pPr>
              <w:spacing w:line="240" w:lineRule="exact"/>
              <w:jc w:val="center"/>
              <w:rPr>
                <w:rFonts w:ascii="仿宋" w:hAnsi="仿宋" w:eastAsia="仿宋" w:cs="仿宋_GB2312"/>
                <w:sz w:val="22"/>
                <w:szCs w:val="24"/>
              </w:rPr>
            </w:pPr>
            <w:r>
              <w:rPr>
                <w:rFonts w:hint="eastAsia" w:ascii="仿宋" w:hAnsi="仿宋" w:eastAsia="仿宋" w:cs="仿宋_GB2312"/>
                <w:sz w:val="22"/>
              </w:rPr>
              <w:t>四邻走访</w:t>
            </w:r>
          </w:p>
        </w:tc>
        <w:tc>
          <w:tcPr>
            <w:tcW w:w="4133" w:type="dxa"/>
            <w:vAlign w:val="center"/>
          </w:tcPr>
          <w:p w14:paraId="2A4DDE56">
            <w:pPr>
              <w:spacing w:line="240" w:lineRule="exact"/>
              <w:jc w:val="center"/>
              <w:rPr>
                <w:rFonts w:ascii="仿宋" w:hAnsi="仿宋" w:eastAsia="仿宋" w:cs="仿宋_GB2312"/>
                <w:sz w:val="22"/>
                <w:szCs w:val="24"/>
              </w:rPr>
            </w:pPr>
            <w:r>
              <w:rPr>
                <w:rFonts w:hint="eastAsia" w:ascii="仿宋" w:hAnsi="仿宋" w:eastAsia="仿宋" w:cs="仿宋_GB2312"/>
                <w:sz w:val="22"/>
              </w:rPr>
              <w:t>四邻走访</w:t>
            </w:r>
          </w:p>
        </w:tc>
      </w:tr>
      <w:tr w14:paraId="12BA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1A057F60">
            <w:pPr>
              <w:spacing w:line="240" w:lineRule="exact"/>
              <w:jc w:val="center"/>
              <w:rPr>
                <w:rFonts w:ascii="仿宋" w:hAnsi="仿宋" w:eastAsia="仿宋" w:cs="仿宋_GB2312"/>
                <w:sz w:val="22"/>
                <w:szCs w:val="24"/>
              </w:rPr>
            </w:pPr>
            <w:r>
              <w:rPr>
                <w:rFonts w:hint="eastAsia" w:ascii="仿宋" w:hAnsi="仿宋" w:eastAsia="仿宋" w:cs="仿宋_GB2312"/>
                <w:sz w:val="22"/>
              </w:rPr>
              <w:t>10</w:t>
            </w:r>
          </w:p>
        </w:tc>
        <w:tc>
          <w:tcPr>
            <w:tcW w:w="4126" w:type="dxa"/>
            <w:vAlign w:val="center"/>
          </w:tcPr>
          <w:p w14:paraId="5FF43FCB">
            <w:pPr>
              <w:spacing w:line="240" w:lineRule="exact"/>
              <w:jc w:val="center"/>
              <w:rPr>
                <w:rFonts w:ascii="仿宋" w:hAnsi="仿宋" w:eastAsia="仿宋" w:cs="仿宋_GB2312"/>
                <w:sz w:val="22"/>
                <w:szCs w:val="24"/>
              </w:rPr>
            </w:pPr>
            <w:r>
              <w:rPr>
                <w:rFonts w:hint="eastAsia" w:ascii="仿宋" w:hAnsi="仿宋" w:eastAsia="仿宋" w:cs="仿宋_GB2312"/>
                <w:sz w:val="22"/>
              </w:rPr>
              <w:t>村会议记录</w:t>
            </w:r>
          </w:p>
        </w:tc>
        <w:tc>
          <w:tcPr>
            <w:tcW w:w="4133" w:type="dxa"/>
            <w:vAlign w:val="center"/>
          </w:tcPr>
          <w:p w14:paraId="3840383F">
            <w:pPr>
              <w:spacing w:line="240" w:lineRule="exact"/>
              <w:jc w:val="center"/>
              <w:rPr>
                <w:rFonts w:ascii="仿宋" w:hAnsi="仿宋" w:eastAsia="仿宋" w:cs="仿宋_GB2312"/>
                <w:sz w:val="22"/>
                <w:szCs w:val="24"/>
              </w:rPr>
            </w:pPr>
            <w:r>
              <w:rPr>
                <w:rFonts w:hint="eastAsia" w:ascii="仿宋" w:hAnsi="仿宋" w:eastAsia="仿宋" w:cs="仿宋_GB2312"/>
                <w:sz w:val="22"/>
              </w:rPr>
              <w:t>村会议记录</w:t>
            </w:r>
          </w:p>
        </w:tc>
      </w:tr>
      <w:tr w14:paraId="3419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1B919BCC">
            <w:pPr>
              <w:spacing w:line="240" w:lineRule="exact"/>
              <w:jc w:val="center"/>
              <w:rPr>
                <w:rFonts w:ascii="仿宋" w:hAnsi="仿宋" w:eastAsia="仿宋" w:cs="仿宋_GB2312"/>
                <w:b/>
                <w:bCs/>
                <w:sz w:val="22"/>
                <w:szCs w:val="24"/>
              </w:rPr>
            </w:pPr>
            <w:r>
              <w:rPr>
                <w:rFonts w:hint="eastAsia" w:ascii="仿宋" w:hAnsi="仿宋" w:eastAsia="仿宋" w:cs="黑体"/>
                <w:b/>
                <w:bCs/>
                <w:sz w:val="22"/>
              </w:rPr>
              <w:t>三</w:t>
            </w:r>
          </w:p>
        </w:tc>
        <w:tc>
          <w:tcPr>
            <w:tcW w:w="8259" w:type="dxa"/>
            <w:gridSpan w:val="2"/>
            <w:vAlign w:val="center"/>
          </w:tcPr>
          <w:p w14:paraId="3C12B0E9">
            <w:pPr>
              <w:spacing w:line="240" w:lineRule="exact"/>
              <w:jc w:val="center"/>
              <w:rPr>
                <w:rFonts w:ascii="仿宋" w:hAnsi="仿宋" w:eastAsia="仿宋" w:cs="仿宋_GB2312"/>
                <w:b/>
                <w:bCs/>
                <w:sz w:val="22"/>
                <w:szCs w:val="24"/>
              </w:rPr>
            </w:pPr>
            <w:r>
              <w:rPr>
                <w:rFonts w:hint="eastAsia" w:ascii="仿宋" w:hAnsi="仿宋" w:eastAsia="仿宋" w:cs="黑体"/>
                <w:b/>
                <w:bCs/>
                <w:sz w:val="22"/>
              </w:rPr>
              <w:t>协查阶段</w:t>
            </w:r>
          </w:p>
        </w:tc>
      </w:tr>
      <w:tr w14:paraId="1AA0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56004F51">
            <w:pPr>
              <w:spacing w:line="240" w:lineRule="exact"/>
              <w:jc w:val="center"/>
              <w:rPr>
                <w:rFonts w:ascii="仿宋" w:hAnsi="仿宋" w:eastAsia="仿宋" w:cs="仿宋_GB2312"/>
                <w:sz w:val="22"/>
                <w:szCs w:val="24"/>
              </w:rPr>
            </w:pPr>
            <w:r>
              <w:rPr>
                <w:rFonts w:hint="eastAsia" w:ascii="仿宋" w:hAnsi="仿宋" w:eastAsia="仿宋" w:cs="仿宋_GB2312"/>
                <w:sz w:val="22"/>
              </w:rPr>
              <w:t>12</w:t>
            </w:r>
          </w:p>
        </w:tc>
        <w:tc>
          <w:tcPr>
            <w:tcW w:w="4126" w:type="dxa"/>
            <w:vAlign w:val="center"/>
          </w:tcPr>
          <w:p w14:paraId="64EFBF2C">
            <w:pPr>
              <w:spacing w:line="240" w:lineRule="exact"/>
              <w:jc w:val="center"/>
              <w:rPr>
                <w:rFonts w:ascii="仿宋" w:hAnsi="仿宋" w:eastAsia="仿宋" w:cs="仿宋_GB2312"/>
                <w:sz w:val="22"/>
                <w:szCs w:val="24"/>
              </w:rPr>
            </w:pPr>
            <w:r>
              <w:rPr>
                <w:rFonts w:hint="eastAsia" w:ascii="仿宋" w:hAnsi="仿宋" w:eastAsia="仿宋" w:cs="仿宋_GB2312"/>
                <w:sz w:val="22"/>
              </w:rPr>
              <w:t>-</w:t>
            </w:r>
          </w:p>
        </w:tc>
        <w:tc>
          <w:tcPr>
            <w:tcW w:w="4133" w:type="dxa"/>
            <w:vAlign w:val="center"/>
          </w:tcPr>
          <w:p w14:paraId="5C85F8A3">
            <w:pPr>
              <w:spacing w:line="240" w:lineRule="exact"/>
              <w:jc w:val="center"/>
              <w:rPr>
                <w:rFonts w:ascii="仿宋" w:hAnsi="仿宋" w:eastAsia="仿宋" w:cs="仿宋_GB2312"/>
                <w:sz w:val="22"/>
                <w:szCs w:val="24"/>
              </w:rPr>
            </w:pPr>
            <w:r>
              <w:rPr>
                <w:rFonts w:hint="eastAsia" w:ascii="仿宋" w:hAnsi="仿宋" w:eastAsia="仿宋" w:cs="仿宋_GB2312"/>
                <w:sz w:val="22"/>
              </w:rPr>
              <w:t>市保险公司、部门提供房屋、车辆等其他佐证材料</w:t>
            </w:r>
          </w:p>
        </w:tc>
      </w:tr>
      <w:tr w14:paraId="36E7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18EF2548">
            <w:pPr>
              <w:spacing w:line="240" w:lineRule="exact"/>
              <w:jc w:val="center"/>
              <w:rPr>
                <w:rFonts w:ascii="仿宋" w:hAnsi="仿宋" w:eastAsia="仿宋" w:cs="仿宋_GB2312"/>
                <w:sz w:val="22"/>
                <w:szCs w:val="24"/>
              </w:rPr>
            </w:pPr>
            <w:r>
              <w:rPr>
                <w:rFonts w:hint="eastAsia" w:ascii="仿宋" w:hAnsi="仿宋" w:eastAsia="仿宋" w:cs="仿宋_GB2312"/>
                <w:sz w:val="22"/>
              </w:rPr>
              <w:t>13</w:t>
            </w:r>
          </w:p>
        </w:tc>
        <w:tc>
          <w:tcPr>
            <w:tcW w:w="4126" w:type="dxa"/>
            <w:vAlign w:val="center"/>
          </w:tcPr>
          <w:p w14:paraId="2975FCA5">
            <w:pPr>
              <w:spacing w:line="240" w:lineRule="exact"/>
              <w:jc w:val="center"/>
              <w:rPr>
                <w:rFonts w:ascii="仿宋" w:hAnsi="仿宋" w:eastAsia="仿宋" w:cs="仿宋_GB2312"/>
                <w:sz w:val="22"/>
                <w:szCs w:val="24"/>
              </w:rPr>
            </w:pPr>
            <w:r>
              <w:rPr>
                <w:rFonts w:hint="eastAsia" w:ascii="仿宋" w:hAnsi="仿宋" w:eastAsia="仿宋" w:cs="仿宋_GB2312"/>
                <w:sz w:val="22"/>
              </w:rPr>
              <w:t>其他部门、社会相关救助明细</w:t>
            </w:r>
          </w:p>
        </w:tc>
        <w:tc>
          <w:tcPr>
            <w:tcW w:w="4133" w:type="dxa"/>
            <w:vAlign w:val="center"/>
          </w:tcPr>
          <w:p w14:paraId="2E6A1657">
            <w:pPr>
              <w:spacing w:line="240" w:lineRule="exact"/>
              <w:jc w:val="center"/>
              <w:rPr>
                <w:rFonts w:ascii="仿宋" w:hAnsi="仿宋" w:eastAsia="仿宋" w:cs="仿宋_GB2312"/>
                <w:sz w:val="22"/>
                <w:szCs w:val="24"/>
              </w:rPr>
            </w:pPr>
            <w:r>
              <w:rPr>
                <w:rFonts w:hint="eastAsia" w:ascii="仿宋" w:hAnsi="仿宋" w:eastAsia="仿宋" w:cs="仿宋_GB2312"/>
                <w:sz w:val="22"/>
              </w:rPr>
              <w:t>其他部门、社会相关救助明细</w:t>
            </w:r>
          </w:p>
        </w:tc>
      </w:tr>
      <w:tr w14:paraId="1197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2" w:type="dxa"/>
            <w:vAlign w:val="center"/>
          </w:tcPr>
          <w:p w14:paraId="782E0AAE">
            <w:pPr>
              <w:spacing w:line="240" w:lineRule="exact"/>
              <w:jc w:val="center"/>
              <w:rPr>
                <w:rFonts w:ascii="仿宋" w:hAnsi="仿宋" w:eastAsia="仿宋" w:cs="仿宋_GB2312"/>
                <w:b/>
                <w:bCs/>
                <w:sz w:val="22"/>
                <w:szCs w:val="24"/>
              </w:rPr>
            </w:pPr>
            <w:r>
              <w:rPr>
                <w:rFonts w:hint="eastAsia" w:ascii="仿宋" w:hAnsi="仿宋" w:eastAsia="仿宋" w:cs="黑体"/>
                <w:b/>
                <w:bCs/>
                <w:sz w:val="22"/>
              </w:rPr>
              <w:t>四</w:t>
            </w:r>
          </w:p>
        </w:tc>
        <w:tc>
          <w:tcPr>
            <w:tcW w:w="8259" w:type="dxa"/>
            <w:gridSpan w:val="2"/>
            <w:vAlign w:val="center"/>
          </w:tcPr>
          <w:p w14:paraId="195CA0F6">
            <w:pPr>
              <w:spacing w:line="240" w:lineRule="exact"/>
              <w:jc w:val="center"/>
              <w:rPr>
                <w:rFonts w:ascii="仿宋" w:hAnsi="仿宋" w:eastAsia="仿宋" w:cs="仿宋_GB2312"/>
                <w:b/>
                <w:bCs/>
                <w:sz w:val="22"/>
                <w:szCs w:val="24"/>
              </w:rPr>
            </w:pPr>
            <w:r>
              <w:rPr>
                <w:rFonts w:hint="eastAsia" w:ascii="仿宋" w:hAnsi="仿宋" w:eastAsia="仿宋" w:cs="黑体"/>
                <w:b/>
                <w:bCs/>
                <w:sz w:val="22"/>
              </w:rPr>
              <w:t>赔偿阶段</w:t>
            </w:r>
          </w:p>
        </w:tc>
      </w:tr>
      <w:tr w14:paraId="7DAA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049312B2">
            <w:pPr>
              <w:spacing w:line="240" w:lineRule="exact"/>
              <w:jc w:val="center"/>
              <w:rPr>
                <w:rFonts w:ascii="仿宋" w:hAnsi="仿宋" w:eastAsia="仿宋" w:cs="仿宋_GB2312"/>
                <w:sz w:val="22"/>
                <w:szCs w:val="24"/>
              </w:rPr>
            </w:pPr>
            <w:r>
              <w:rPr>
                <w:rFonts w:hint="eastAsia" w:ascii="仿宋" w:hAnsi="仿宋" w:eastAsia="仿宋" w:cs="仿宋_GB2312"/>
                <w:sz w:val="22"/>
              </w:rPr>
              <w:t>14</w:t>
            </w:r>
          </w:p>
        </w:tc>
        <w:tc>
          <w:tcPr>
            <w:tcW w:w="4126" w:type="dxa"/>
            <w:vAlign w:val="center"/>
          </w:tcPr>
          <w:p w14:paraId="1940E319">
            <w:pPr>
              <w:spacing w:line="240" w:lineRule="exact"/>
              <w:jc w:val="center"/>
              <w:rPr>
                <w:rFonts w:ascii="仿宋" w:hAnsi="仿宋" w:eastAsia="仿宋" w:cs="仿宋_GB2312"/>
                <w:sz w:val="22"/>
                <w:szCs w:val="24"/>
              </w:rPr>
            </w:pPr>
            <w:r>
              <w:rPr>
                <w:rFonts w:hint="eastAsia" w:ascii="仿宋" w:hAnsi="仿宋" w:eastAsia="仿宋" w:cs="仿宋_GB2312"/>
                <w:sz w:val="22"/>
              </w:rPr>
              <w:t>赔偿计算</w:t>
            </w:r>
          </w:p>
        </w:tc>
        <w:tc>
          <w:tcPr>
            <w:tcW w:w="4133" w:type="dxa"/>
            <w:vAlign w:val="center"/>
          </w:tcPr>
          <w:p w14:paraId="695504E8">
            <w:pPr>
              <w:spacing w:line="240" w:lineRule="exact"/>
              <w:jc w:val="center"/>
              <w:rPr>
                <w:rFonts w:ascii="仿宋" w:hAnsi="仿宋" w:eastAsia="仿宋" w:cs="仿宋_GB2312"/>
                <w:sz w:val="22"/>
                <w:szCs w:val="24"/>
              </w:rPr>
            </w:pPr>
            <w:r>
              <w:rPr>
                <w:rFonts w:hint="eastAsia" w:ascii="仿宋" w:hAnsi="仿宋" w:eastAsia="仿宋" w:cs="仿宋_GB2312"/>
                <w:sz w:val="22"/>
              </w:rPr>
              <w:t>赔偿计算</w:t>
            </w:r>
          </w:p>
        </w:tc>
      </w:tr>
      <w:tr w14:paraId="6109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01047B3F">
            <w:pPr>
              <w:spacing w:line="240" w:lineRule="exact"/>
              <w:jc w:val="center"/>
              <w:rPr>
                <w:rFonts w:ascii="仿宋" w:hAnsi="仿宋" w:eastAsia="仿宋" w:cs="仿宋_GB2312"/>
                <w:sz w:val="22"/>
                <w:szCs w:val="24"/>
              </w:rPr>
            </w:pPr>
            <w:r>
              <w:rPr>
                <w:rFonts w:hint="eastAsia" w:ascii="仿宋" w:hAnsi="仿宋" w:eastAsia="仿宋" w:cs="仿宋_GB2312"/>
                <w:sz w:val="22"/>
              </w:rPr>
              <w:t>15</w:t>
            </w:r>
          </w:p>
        </w:tc>
        <w:tc>
          <w:tcPr>
            <w:tcW w:w="4126" w:type="dxa"/>
            <w:vAlign w:val="center"/>
          </w:tcPr>
          <w:p w14:paraId="23F8DD8E">
            <w:pPr>
              <w:spacing w:line="240" w:lineRule="exact"/>
              <w:jc w:val="center"/>
              <w:rPr>
                <w:rFonts w:ascii="仿宋" w:hAnsi="仿宋" w:eastAsia="仿宋" w:cs="仿宋_GB2312"/>
                <w:sz w:val="22"/>
                <w:szCs w:val="24"/>
              </w:rPr>
            </w:pPr>
            <w:r>
              <w:rPr>
                <w:rFonts w:hint="eastAsia" w:ascii="仿宋" w:hAnsi="仿宋" w:eastAsia="仿宋" w:cs="仿宋_GB2312"/>
                <w:sz w:val="22"/>
              </w:rPr>
              <w:t>同步公示资金赔付额度</w:t>
            </w:r>
          </w:p>
        </w:tc>
        <w:tc>
          <w:tcPr>
            <w:tcW w:w="4133" w:type="dxa"/>
            <w:vAlign w:val="center"/>
          </w:tcPr>
          <w:p w14:paraId="1D5856DF">
            <w:pPr>
              <w:spacing w:line="240" w:lineRule="exact"/>
              <w:jc w:val="center"/>
              <w:rPr>
                <w:rFonts w:ascii="仿宋" w:hAnsi="仿宋" w:eastAsia="仿宋" w:cs="仿宋_GB2312"/>
                <w:sz w:val="22"/>
                <w:szCs w:val="24"/>
              </w:rPr>
            </w:pPr>
            <w:r>
              <w:rPr>
                <w:rFonts w:hint="eastAsia" w:ascii="仿宋" w:hAnsi="仿宋" w:eastAsia="仿宋" w:cs="仿宋_GB2312"/>
                <w:sz w:val="22"/>
              </w:rPr>
              <w:t>同步公示资金赔付额度</w:t>
            </w:r>
          </w:p>
        </w:tc>
      </w:tr>
      <w:tr w14:paraId="6B80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4314DC24">
            <w:pPr>
              <w:spacing w:line="240" w:lineRule="exact"/>
              <w:jc w:val="center"/>
              <w:rPr>
                <w:rFonts w:ascii="仿宋" w:hAnsi="仿宋" w:eastAsia="仿宋" w:cs="仿宋_GB2312"/>
                <w:sz w:val="22"/>
                <w:szCs w:val="24"/>
              </w:rPr>
            </w:pPr>
            <w:r>
              <w:rPr>
                <w:rFonts w:hint="eastAsia" w:ascii="仿宋" w:hAnsi="仿宋" w:eastAsia="仿宋" w:cs="仿宋_GB2312"/>
                <w:sz w:val="22"/>
              </w:rPr>
              <w:t>16</w:t>
            </w:r>
          </w:p>
        </w:tc>
        <w:tc>
          <w:tcPr>
            <w:tcW w:w="4126" w:type="dxa"/>
            <w:vAlign w:val="center"/>
          </w:tcPr>
          <w:p w14:paraId="124E30FD">
            <w:pPr>
              <w:spacing w:line="240" w:lineRule="exact"/>
              <w:jc w:val="center"/>
              <w:rPr>
                <w:rFonts w:ascii="仿宋" w:hAnsi="仿宋" w:eastAsia="仿宋" w:cs="仿宋_GB2312"/>
                <w:sz w:val="22"/>
                <w:szCs w:val="24"/>
              </w:rPr>
            </w:pPr>
            <w:r>
              <w:rPr>
                <w:rFonts w:hint="eastAsia" w:ascii="仿宋" w:hAnsi="仿宋" w:eastAsia="仿宋" w:cs="仿宋_GB2312"/>
                <w:sz w:val="22"/>
              </w:rPr>
              <w:t>公司网络申报</w:t>
            </w:r>
          </w:p>
        </w:tc>
        <w:tc>
          <w:tcPr>
            <w:tcW w:w="4133" w:type="dxa"/>
            <w:vAlign w:val="center"/>
          </w:tcPr>
          <w:p w14:paraId="5CBA2091">
            <w:pPr>
              <w:spacing w:line="240" w:lineRule="exact"/>
              <w:jc w:val="center"/>
              <w:rPr>
                <w:rFonts w:ascii="仿宋" w:hAnsi="仿宋" w:eastAsia="仿宋" w:cs="仿宋_GB2312"/>
                <w:sz w:val="22"/>
                <w:szCs w:val="24"/>
              </w:rPr>
            </w:pPr>
            <w:r>
              <w:rPr>
                <w:rFonts w:hint="eastAsia" w:ascii="仿宋" w:hAnsi="仿宋" w:eastAsia="仿宋" w:cs="仿宋_GB2312"/>
                <w:sz w:val="22"/>
              </w:rPr>
              <w:t>公司网络申报</w:t>
            </w:r>
          </w:p>
        </w:tc>
      </w:tr>
      <w:tr w14:paraId="6842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32120A9E">
            <w:pPr>
              <w:spacing w:line="240" w:lineRule="exact"/>
              <w:jc w:val="center"/>
              <w:rPr>
                <w:rFonts w:ascii="仿宋" w:hAnsi="仿宋" w:eastAsia="仿宋" w:cs="仿宋_GB2312"/>
                <w:sz w:val="22"/>
                <w:szCs w:val="24"/>
              </w:rPr>
            </w:pPr>
            <w:r>
              <w:rPr>
                <w:rFonts w:hint="eastAsia" w:ascii="仿宋" w:hAnsi="仿宋" w:eastAsia="仿宋" w:cs="仿宋_GB2312"/>
                <w:sz w:val="22"/>
              </w:rPr>
              <w:t>17</w:t>
            </w:r>
          </w:p>
        </w:tc>
        <w:tc>
          <w:tcPr>
            <w:tcW w:w="4126" w:type="dxa"/>
            <w:vAlign w:val="center"/>
          </w:tcPr>
          <w:p w14:paraId="792E0A84">
            <w:pPr>
              <w:spacing w:line="240" w:lineRule="exact"/>
              <w:jc w:val="center"/>
              <w:rPr>
                <w:rFonts w:ascii="仿宋" w:hAnsi="仿宋" w:eastAsia="仿宋" w:cs="仿宋_GB2312"/>
                <w:sz w:val="22"/>
                <w:szCs w:val="24"/>
              </w:rPr>
            </w:pPr>
            <w:r>
              <w:rPr>
                <w:rFonts w:hint="eastAsia" w:ascii="仿宋" w:hAnsi="仿宋" w:eastAsia="仿宋" w:cs="仿宋_GB2312"/>
                <w:sz w:val="22"/>
              </w:rPr>
              <w:t>公司拨付资金</w:t>
            </w:r>
          </w:p>
        </w:tc>
        <w:tc>
          <w:tcPr>
            <w:tcW w:w="4133" w:type="dxa"/>
            <w:vAlign w:val="center"/>
          </w:tcPr>
          <w:p w14:paraId="76564FDA">
            <w:pPr>
              <w:spacing w:line="240" w:lineRule="exact"/>
              <w:jc w:val="center"/>
              <w:rPr>
                <w:rFonts w:ascii="仿宋" w:hAnsi="仿宋" w:eastAsia="仿宋" w:cs="仿宋_GB2312"/>
                <w:sz w:val="22"/>
                <w:szCs w:val="24"/>
              </w:rPr>
            </w:pPr>
            <w:r>
              <w:rPr>
                <w:rFonts w:hint="eastAsia" w:ascii="仿宋" w:hAnsi="仿宋" w:eastAsia="仿宋" w:cs="仿宋_GB2312"/>
                <w:sz w:val="22"/>
              </w:rPr>
              <w:t>公司拨付资金</w:t>
            </w:r>
          </w:p>
        </w:tc>
      </w:tr>
      <w:tr w14:paraId="6F98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555A3EBB">
            <w:pPr>
              <w:spacing w:line="240" w:lineRule="exact"/>
              <w:jc w:val="center"/>
              <w:rPr>
                <w:rFonts w:ascii="仿宋" w:hAnsi="仿宋" w:eastAsia="仿宋" w:cs="仿宋_GB2312"/>
                <w:sz w:val="22"/>
                <w:szCs w:val="24"/>
              </w:rPr>
            </w:pPr>
            <w:r>
              <w:rPr>
                <w:rFonts w:hint="eastAsia" w:ascii="仿宋" w:hAnsi="仿宋" w:eastAsia="仿宋" w:cs="仿宋_GB2312"/>
                <w:sz w:val="22"/>
              </w:rPr>
              <w:t>18</w:t>
            </w:r>
          </w:p>
        </w:tc>
        <w:tc>
          <w:tcPr>
            <w:tcW w:w="4126" w:type="dxa"/>
            <w:vAlign w:val="center"/>
          </w:tcPr>
          <w:p w14:paraId="02257716">
            <w:pPr>
              <w:spacing w:line="240" w:lineRule="exact"/>
              <w:jc w:val="center"/>
              <w:rPr>
                <w:rFonts w:ascii="仿宋" w:hAnsi="仿宋" w:eastAsia="仿宋" w:cs="仿宋_GB2312"/>
                <w:sz w:val="22"/>
                <w:szCs w:val="24"/>
              </w:rPr>
            </w:pPr>
            <w:r>
              <w:rPr>
                <w:rFonts w:hint="eastAsia" w:ascii="仿宋" w:hAnsi="仿宋" w:eastAsia="仿宋" w:cs="仿宋_GB2312"/>
                <w:sz w:val="22"/>
              </w:rPr>
              <w:t>报告核查</w:t>
            </w:r>
          </w:p>
        </w:tc>
        <w:tc>
          <w:tcPr>
            <w:tcW w:w="4133" w:type="dxa"/>
            <w:vAlign w:val="center"/>
          </w:tcPr>
          <w:p w14:paraId="725630B9">
            <w:pPr>
              <w:spacing w:line="240" w:lineRule="exact"/>
              <w:jc w:val="center"/>
              <w:rPr>
                <w:rFonts w:ascii="仿宋" w:hAnsi="仿宋" w:eastAsia="仿宋" w:cs="仿宋_GB2312"/>
                <w:sz w:val="22"/>
                <w:szCs w:val="24"/>
              </w:rPr>
            </w:pPr>
            <w:r>
              <w:rPr>
                <w:rFonts w:hint="eastAsia" w:ascii="仿宋" w:hAnsi="仿宋" w:eastAsia="仿宋" w:cs="仿宋_GB2312"/>
                <w:sz w:val="22"/>
              </w:rPr>
              <w:t>报告核查</w:t>
            </w:r>
          </w:p>
        </w:tc>
      </w:tr>
      <w:tr w14:paraId="61D9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3C795E63">
            <w:pPr>
              <w:spacing w:line="240" w:lineRule="exact"/>
              <w:jc w:val="center"/>
              <w:rPr>
                <w:rFonts w:ascii="仿宋" w:hAnsi="仿宋" w:eastAsia="仿宋" w:cs="仿宋_GB2312"/>
                <w:sz w:val="22"/>
                <w:szCs w:val="24"/>
              </w:rPr>
            </w:pPr>
            <w:r>
              <w:rPr>
                <w:rFonts w:hint="eastAsia" w:ascii="仿宋" w:hAnsi="仿宋" w:eastAsia="仿宋" w:cs="仿宋_GB2312"/>
                <w:sz w:val="22"/>
              </w:rPr>
              <w:t>19</w:t>
            </w:r>
          </w:p>
        </w:tc>
        <w:tc>
          <w:tcPr>
            <w:tcW w:w="4126" w:type="dxa"/>
            <w:vAlign w:val="center"/>
          </w:tcPr>
          <w:p w14:paraId="1726BDD4">
            <w:pPr>
              <w:spacing w:line="240" w:lineRule="exact"/>
              <w:jc w:val="center"/>
              <w:rPr>
                <w:rFonts w:ascii="仿宋" w:hAnsi="仿宋" w:eastAsia="仿宋" w:cs="仿宋_GB2312"/>
                <w:sz w:val="22"/>
                <w:szCs w:val="24"/>
              </w:rPr>
            </w:pPr>
            <w:r>
              <w:rPr>
                <w:rFonts w:hint="eastAsia" w:ascii="仿宋" w:hAnsi="仿宋" w:eastAsia="仿宋" w:cs="仿宋_GB2312"/>
                <w:sz w:val="22"/>
              </w:rPr>
              <w:t>回访形成照片</w:t>
            </w:r>
          </w:p>
        </w:tc>
        <w:tc>
          <w:tcPr>
            <w:tcW w:w="4133" w:type="dxa"/>
            <w:vAlign w:val="center"/>
          </w:tcPr>
          <w:p w14:paraId="444D3AE4">
            <w:pPr>
              <w:spacing w:line="240" w:lineRule="exact"/>
              <w:jc w:val="center"/>
              <w:rPr>
                <w:rFonts w:ascii="仿宋" w:hAnsi="仿宋" w:eastAsia="仿宋" w:cs="仿宋_GB2312"/>
                <w:sz w:val="22"/>
                <w:szCs w:val="24"/>
              </w:rPr>
            </w:pPr>
            <w:r>
              <w:rPr>
                <w:rFonts w:hint="eastAsia" w:ascii="仿宋" w:hAnsi="仿宋" w:eastAsia="仿宋" w:cs="仿宋_GB2312"/>
                <w:sz w:val="22"/>
              </w:rPr>
              <w:t>回访形成照片</w:t>
            </w:r>
          </w:p>
        </w:tc>
      </w:tr>
    </w:tbl>
    <w:p w14:paraId="21E73892">
      <w:pPr>
        <w:spacing w:line="400" w:lineRule="exact"/>
        <w:rPr>
          <w:rFonts w:ascii="仿宋" w:hAnsi="仿宋" w:eastAsia="仿宋" w:cs="Times New Roman"/>
          <w:b/>
          <w:bCs/>
          <w:sz w:val="28"/>
          <w:szCs w:val="28"/>
        </w:rPr>
      </w:pPr>
    </w:p>
    <w:p w14:paraId="4EC187CC">
      <w:pPr>
        <w:spacing w:line="400" w:lineRule="exact"/>
        <w:rPr>
          <w:rFonts w:ascii="仿宋" w:hAnsi="仿宋" w:eastAsia="仿宋" w:cs="Times New Roman"/>
          <w:b/>
          <w:bCs/>
          <w:sz w:val="28"/>
          <w:szCs w:val="28"/>
        </w:rPr>
      </w:pPr>
      <w:r>
        <w:rPr>
          <w:rFonts w:hint="eastAsia" w:ascii="仿宋" w:hAnsi="仿宋" w:eastAsia="仿宋" w:cs="Times New Roman"/>
          <w:b/>
          <w:bCs/>
          <w:sz w:val="28"/>
          <w:szCs w:val="28"/>
        </w:rPr>
        <w:t>附表5  普通农牧民“防贫保险”初荐表</w:t>
      </w:r>
    </w:p>
    <w:tbl>
      <w:tblPr>
        <w:tblStyle w:val="5"/>
        <w:tblW w:w="8679" w:type="dxa"/>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4"/>
        <w:gridCol w:w="994"/>
        <w:gridCol w:w="994"/>
        <w:gridCol w:w="994"/>
        <w:gridCol w:w="994"/>
        <w:gridCol w:w="23"/>
        <w:gridCol w:w="971"/>
        <w:gridCol w:w="447"/>
        <w:gridCol w:w="2268"/>
      </w:tblGrid>
      <w:tr w14:paraId="0EE7DC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1988" w:type="dxa"/>
            <w:gridSpan w:val="2"/>
          </w:tcPr>
          <w:p w14:paraId="71838AA7">
            <w:pPr>
              <w:spacing w:before="103" w:line="240" w:lineRule="exact"/>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申请人姓名</w:t>
            </w:r>
          </w:p>
        </w:tc>
        <w:tc>
          <w:tcPr>
            <w:tcW w:w="1988" w:type="dxa"/>
            <w:gridSpan w:val="2"/>
          </w:tcPr>
          <w:p w14:paraId="5E6B17EF">
            <w:pPr>
              <w:spacing w:line="240" w:lineRule="exact"/>
              <w:rPr>
                <w:rFonts w:ascii="仿宋_GB2312" w:hAnsi="仿宋_GB2312" w:eastAsia="仿宋_GB2312" w:cs="仿宋_GB2312"/>
                <w:sz w:val="22"/>
                <w:lang w:val="zh-CN" w:bidi="zh-CN"/>
              </w:rPr>
            </w:pPr>
          </w:p>
        </w:tc>
        <w:tc>
          <w:tcPr>
            <w:tcW w:w="1988" w:type="dxa"/>
            <w:gridSpan w:val="3"/>
          </w:tcPr>
          <w:p w14:paraId="4D8221FC">
            <w:pPr>
              <w:spacing w:before="103" w:line="240" w:lineRule="exact"/>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身份证号</w:t>
            </w:r>
          </w:p>
        </w:tc>
        <w:tc>
          <w:tcPr>
            <w:tcW w:w="2715" w:type="dxa"/>
            <w:gridSpan w:val="2"/>
          </w:tcPr>
          <w:p w14:paraId="145EAB8C">
            <w:pPr>
              <w:spacing w:line="240" w:lineRule="exact"/>
              <w:rPr>
                <w:rFonts w:ascii="仿宋_GB2312" w:hAnsi="仿宋_GB2312" w:eastAsia="仿宋_GB2312" w:cs="仿宋_GB2312"/>
                <w:sz w:val="22"/>
                <w:lang w:val="zh-CN" w:bidi="zh-CN"/>
              </w:rPr>
            </w:pPr>
          </w:p>
        </w:tc>
      </w:tr>
      <w:tr w14:paraId="262082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994" w:type="dxa"/>
            <w:vMerge w:val="restart"/>
          </w:tcPr>
          <w:p w14:paraId="6FF09490">
            <w:pPr>
              <w:spacing w:line="240" w:lineRule="exact"/>
              <w:rPr>
                <w:rFonts w:ascii="仿宋_GB2312" w:hAnsi="仿宋_GB2312" w:eastAsia="仿宋_GB2312" w:cs="仿宋_GB2312"/>
                <w:sz w:val="22"/>
                <w:lang w:val="zh-CN" w:bidi="zh-CN"/>
              </w:rPr>
            </w:pPr>
          </w:p>
          <w:p w14:paraId="7B8055F7">
            <w:pPr>
              <w:spacing w:line="240" w:lineRule="exact"/>
              <w:ind w:right="-15"/>
              <w:rPr>
                <w:rFonts w:ascii="仿宋_GB2312" w:hAnsi="仿宋_GB2312" w:eastAsia="仿宋_GB2312" w:cs="仿宋_GB2312"/>
                <w:sz w:val="22"/>
                <w:lang w:bidi="zh-CN"/>
              </w:rPr>
            </w:pPr>
          </w:p>
          <w:p w14:paraId="056ED61A">
            <w:pPr>
              <w:spacing w:line="240" w:lineRule="exact"/>
              <w:ind w:right="-15"/>
              <w:rPr>
                <w:rFonts w:ascii="仿宋_GB2312" w:hAnsi="仿宋_GB2312" w:eastAsia="仿宋_GB2312" w:cs="仿宋_GB2312"/>
                <w:sz w:val="22"/>
                <w:lang w:bidi="zh-CN"/>
              </w:rPr>
            </w:pPr>
            <w:r>
              <w:rPr>
                <w:rFonts w:hint="eastAsia" w:ascii="仿宋_GB2312" w:hAnsi="仿宋_GB2312" w:eastAsia="仿宋_GB2312" w:cs="仿宋_GB2312"/>
                <w:sz w:val="22"/>
                <w:lang w:bidi="zh-CN"/>
              </w:rPr>
              <w:t>家庭</w:t>
            </w:r>
          </w:p>
          <w:p w14:paraId="0818502E">
            <w:pPr>
              <w:spacing w:line="240" w:lineRule="exact"/>
              <w:ind w:right="-15"/>
              <w:rPr>
                <w:rFonts w:ascii="仿宋_GB2312" w:hAnsi="仿宋_GB2312" w:eastAsia="仿宋_GB2312" w:cs="仿宋_GB2312"/>
                <w:sz w:val="22"/>
                <w:lang w:bidi="zh-CN"/>
              </w:rPr>
            </w:pPr>
            <w:r>
              <w:rPr>
                <w:rFonts w:hint="eastAsia" w:ascii="仿宋_GB2312" w:hAnsi="仿宋_GB2312" w:eastAsia="仿宋_GB2312" w:cs="仿宋_GB2312"/>
                <w:sz w:val="22"/>
                <w:lang w:bidi="zh-CN"/>
              </w:rPr>
              <w:t>成员</w:t>
            </w:r>
          </w:p>
        </w:tc>
        <w:tc>
          <w:tcPr>
            <w:tcW w:w="1988" w:type="dxa"/>
            <w:gridSpan w:val="2"/>
          </w:tcPr>
          <w:p w14:paraId="27C8B90C">
            <w:pPr>
              <w:spacing w:before="53" w:line="240" w:lineRule="exact"/>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姓 名</w:t>
            </w:r>
          </w:p>
        </w:tc>
        <w:tc>
          <w:tcPr>
            <w:tcW w:w="1988" w:type="dxa"/>
            <w:gridSpan w:val="2"/>
          </w:tcPr>
          <w:p w14:paraId="5A6FCE02">
            <w:pPr>
              <w:spacing w:before="53" w:line="240" w:lineRule="exact"/>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家庭关系</w:t>
            </w:r>
          </w:p>
        </w:tc>
        <w:tc>
          <w:tcPr>
            <w:tcW w:w="3709" w:type="dxa"/>
            <w:gridSpan w:val="4"/>
            <w:vAlign w:val="center"/>
          </w:tcPr>
          <w:p w14:paraId="0E3F1BF7">
            <w:pPr>
              <w:spacing w:before="53" w:line="240" w:lineRule="exact"/>
              <w:ind w:right="1939"/>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身份证号</w:t>
            </w:r>
          </w:p>
        </w:tc>
      </w:tr>
      <w:tr w14:paraId="737B03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994" w:type="dxa"/>
            <w:vMerge w:val="continue"/>
            <w:tcBorders>
              <w:top w:val="nil"/>
            </w:tcBorders>
          </w:tcPr>
          <w:p w14:paraId="482E37E9">
            <w:pPr>
              <w:spacing w:line="240" w:lineRule="exact"/>
              <w:rPr>
                <w:rFonts w:ascii="仿宋_GB2312" w:hAnsi="仿宋_GB2312" w:eastAsia="仿宋_GB2312" w:cs="仿宋_GB2312"/>
                <w:sz w:val="22"/>
                <w:szCs w:val="24"/>
              </w:rPr>
            </w:pPr>
          </w:p>
        </w:tc>
        <w:tc>
          <w:tcPr>
            <w:tcW w:w="1988" w:type="dxa"/>
            <w:gridSpan w:val="2"/>
          </w:tcPr>
          <w:p w14:paraId="3023B765">
            <w:pPr>
              <w:spacing w:line="240" w:lineRule="exact"/>
              <w:rPr>
                <w:rFonts w:ascii="仿宋_GB2312" w:hAnsi="仿宋_GB2312" w:eastAsia="仿宋_GB2312" w:cs="仿宋_GB2312"/>
                <w:sz w:val="22"/>
                <w:lang w:val="zh-CN" w:bidi="zh-CN"/>
              </w:rPr>
            </w:pPr>
          </w:p>
        </w:tc>
        <w:tc>
          <w:tcPr>
            <w:tcW w:w="1988" w:type="dxa"/>
            <w:gridSpan w:val="2"/>
          </w:tcPr>
          <w:p w14:paraId="653F57AF">
            <w:pPr>
              <w:spacing w:line="240" w:lineRule="exact"/>
              <w:rPr>
                <w:rFonts w:ascii="仿宋_GB2312" w:hAnsi="仿宋_GB2312" w:eastAsia="仿宋_GB2312" w:cs="仿宋_GB2312"/>
                <w:sz w:val="22"/>
                <w:lang w:val="zh-CN" w:bidi="zh-CN"/>
              </w:rPr>
            </w:pPr>
          </w:p>
        </w:tc>
        <w:tc>
          <w:tcPr>
            <w:tcW w:w="3709" w:type="dxa"/>
            <w:gridSpan w:val="4"/>
          </w:tcPr>
          <w:p w14:paraId="4A13C50B">
            <w:pPr>
              <w:spacing w:line="240" w:lineRule="exact"/>
              <w:rPr>
                <w:rFonts w:ascii="仿宋_GB2312" w:hAnsi="仿宋_GB2312" w:eastAsia="仿宋_GB2312" w:cs="仿宋_GB2312"/>
                <w:sz w:val="22"/>
                <w:lang w:val="zh-CN" w:bidi="zh-CN"/>
              </w:rPr>
            </w:pPr>
          </w:p>
        </w:tc>
      </w:tr>
      <w:tr w14:paraId="304E2F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994" w:type="dxa"/>
            <w:vMerge w:val="continue"/>
            <w:tcBorders>
              <w:top w:val="nil"/>
            </w:tcBorders>
          </w:tcPr>
          <w:p w14:paraId="5133AB14">
            <w:pPr>
              <w:spacing w:line="240" w:lineRule="exact"/>
              <w:rPr>
                <w:rFonts w:ascii="仿宋_GB2312" w:hAnsi="仿宋_GB2312" w:eastAsia="仿宋_GB2312" w:cs="仿宋_GB2312"/>
                <w:sz w:val="22"/>
                <w:szCs w:val="24"/>
              </w:rPr>
            </w:pPr>
          </w:p>
        </w:tc>
        <w:tc>
          <w:tcPr>
            <w:tcW w:w="1988" w:type="dxa"/>
            <w:gridSpan w:val="2"/>
          </w:tcPr>
          <w:p w14:paraId="463710FB">
            <w:pPr>
              <w:spacing w:line="240" w:lineRule="exact"/>
              <w:rPr>
                <w:rFonts w:ascii="仿宋_GB2312" w:hAnsi="仿宋_GB2312" w:eastAsia="仿宋_GB2312" w:cs="仿宋_GB2312"/>
                <w:sz w:val="22"/>
                <w:lang w:val="zh-CN" w:bidi="zh-CN"/>
              </w:rPr>
            </w:pPr>
          </w:p>
        </w:tc>
        <w:tc>
          <w:tcPr>
            <w:tcW w:w="1988" w:type="dxa"/>
            <w:gridSpan w:val="2"/>
          </w:tcPr>
          <w:p w14:paraId="49934A8B">
            <w:pPr>
              <w:spacing w:line="240" w:lineRule="exact"/>
              <w:rPr>
                <w:rFonts w:ascii="仿宋_GB2312" w:hAnsi="仿宋_GB2312" w:eastAsia="仿宋_GB2312" w:cs="仿宋_GB2312"/>
                <w:sz w:val="22"/>
                <w:lang w:val="zh-CN" w:bidi="zh-CN"/>
              </w:rPr>
            </w:pPr>
          </w:p>
        </w:tc>
        <w:tc>
          <w:tcPr>
            <w:tcW w:w="3709" w:type="dxa"/>
            <w:gridSpan w:val="4"/>
          </w:tcPr>
          <w:p w14:paraId="329F9CC6">
            <w:pPr>
              <w:spacing w:line="240" w:lineRule="exact"/>
              <w:rPr>
                <w:rFonts w:ascii="仿宋_GB2312" w:hAnsi="仿宋_GB2312" w:eastAsia="仿宋_GB2312" w:cs="仿宋_GB2312"/>
                <w:sz w:val="22"/>
                <w:lang w:val="zh-CN" w:bidi="zh-CN"/>
              </w:rPr>
            </w:pPr>
          </w:p>
        </w:tc>
      </w:tr>
      <w:tr w14:paraId="16D09A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994" w:type="dxa"/>
            <w:vMerge w:val="continue"/>
            <w:tcBorders>
              <w:top w:val="nil"/>
            </w:tcBorders>
          </w:tcPr>
          <w:p w14:paraId="427F083F">
            <w:pPr>
              <w:spacing w:line="240" w:lineRule="exact"/>
              <w:rPr>
                <w:rFonts w:ascii="仿宋_GB2312" w:hAnsi="仿宋_GB2312" w:eastAsia="仿宋_GB2312" w:cs="仿宋_GB2312"/>
                <w:sz w:val="22"/>
                <w:szCs w:val="24"/>
              </w:rPr>
            </w:pPr>
          </w:p>
        </w:tc>
        <w:tc>
          <w:tcPr>
            <w:tcW w:w="1988" w:type="dxa"/>
            <w:gridSpan w:val="2"/>
          </w:tcPr>
          <w:p w14:paraId="1E6C3EF1">
            <w:pPr>
              <w:spacing w:line="240" w:lineRule="exact"/>
              <w:rPr>
                <w:rFonts w:ascii="仿宋_GB2312" w:hAnsi="仿宋_GB2312" w:eastAsia="仿宋_GB2312" w:cs="仿宋_GB2312"/>
                <w:sz w:val="22"/>
                <w:lang w:val="zh-CN" w:bidi="zh-CN"/>
              </w:rPr>
            </w:pPr>
          </w:p>
        </w:tc>
        <w:tc>
          <w:tcPr>
            <w:tcW w:w="1988" w:type="dxa"/>
            <w:gridSpan w:val="2"/>
          </w:tcPr>
          <w:p w14:paraId="39B7662A">
            <w:pPr>
              <w:spacing w:line="240" w:lineRule="exact"/>
              <w:rPr>
                <w:rFonts w:ascii="仿宋_GB2312" w:hAnsi="仿宋_GB2312" w:eastAsia="仿宋_GB2312" w:cs="仿宋_GB2312"/>
                <w:sz w:val="22"/>
                <w:lang w:val="zh-CN" w:bidi="zh-CN"/>
              </w:rPr>
            </w:pPr>
          </w:p>
        </w:tc>
        <w:tc>
          <w:tcPr>
            <w:tcW w:w="3709" w:type="dxa"/>
            <w:gridSpan w:val="4"/>
          </w:tcPr>
          <w:p w14:paraId="4BD71F17">
            <w:pPr>
              <w:spacing w:line="240" w:lineRule="exact"/>
              <w:rPr>
                <w:rFonts w:ascii="仿宋_GB2312" w:hAnsi="仿宋_GB2312" w:eastAsia="仿宋_GB2312" w:cs="仿宋_GB2312"/>
                <w:sz w:val="22"/>
                <w:lang w:val="zh-CN" w:bidi="zh-CN"/>
              </w:rPr>
            </w:pPr>
          </w:p>
        </w:tc>
      </w:tr>
      <w:tr w14:paraId="06B3EC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994" w:type="dxa"/>
            <w:vMerge w:val="continue"/>
            <w:tcBorders>
              <w:top w:val="nil"/>
            </w:tcBorders>
          </w:tcPr>
          <w:p w14:paraId="5BBBAFB2">
            <w:pPr>
              <w:spacing w:line="240" w:lineRule="exact"/>
              <w:rPr>
                <w:rFonts w:ascii="仿宋_GB2312" w:hAnsi="仿宋_GB2312" w:eastAsia="仿宋_GB2312" w:cs="仿宋_GB2312"/>
                <w:sz w:val="22"/>
                <w:szCs w:val="24"/>
              </w:rPr>
            </w:pPr>
          </w:p>
        </w:tc>
        <w:tc>
          <w:tcPr>
            <w:tcW w:w="1988" w:type="dxa"/>
            <w:gridSpan w:val="2"/>
          </w:tcPr>
          <w:p w14:paraId="4A501CF3">
            <w:pPr>
              <w:spacing w:line="240" w:lineRule="exact"/>
              <w:rPr>
                <w:rFonts w:ascii="仿宋_GB2312" w:hAnsi="仿宋_GB2312" w:eastAsia="仿宋_GB2312" w:cs="仿宋_GB2312"/>
                <w:sz w:val="22"/>
                <w:lang w:val="zh-CN" w:bidi="zh-CN"/>
              </w:rPr>
            </w:pPr>
          </w:p>
        </w:tc>
        <w:tc>
          <w:tcPr>
            <w:tcW w:w="1988" w:type="dxa"/>
            <w:gridSpan w:val="2"/>
          </w:tcPr>
          <w:p w14:paraId="7E737595">
            <w:pPr>
              <w:spacing w:line="240" w:lineRule="exact"/>
              <w:rPr>
                <w:rFonts w:ascii="仿宋_GB2312" w:hAnsi="仿宋_GB2312" w:eastAsia="仿宋_GB2312" w:cs="仿宋_GB2312"/>
                <w:sz w:val="22"/>
                <w:lang w:val="zh-CN" w:bidi="zh-CN"/>
              </w:rPr>
            </w:pPr>
          </w:p>
        </w:tc>
        <w:tc>
          <w:tcPr>
            <w:tcW w:w="3709" w:type="dxa"/>
            <w:gridSpan w:val="4"/>
          </w:tcPr>
          <w:p w14:paraId="2E72D722">
            <w:pPr>
              <w:spacing w:line="240" w:lineRule="exact"/>
              <w:rPr>
                <w:rFonts w:ascii="仿宋_GB2312" w:hAnsi="仿宋_GB2312" w:eastAsia="仿宋_GB2312" w:cs="仿宋_GB2312"/>
                <w:sz w:val="22"/>
                <w:lang w:val="zh-CN" w:bidi="zh-CN"/>
              </w:rPr>
            </w:pPr>
          </w:p>
        </w:tc>
      </w:tr>
      <w:tr w14:paraId="65E034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2" w:hRule="atLeast"/>
        </w:trPr>
        <w:tc>
          <w:tcPr>
            <w:tcW w:w="1988" w:type="dxa"/>
            <w:gridSpan w:val="2"/>
          </w:tcPr>
          <w:p w14:paraId="3F859ADC">
            <w:pPr>
              <w:spacing w:before="123" w:line="240" w:lineRule="exact"/>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家庭住址</w:t>
            </w:r>
          </w:p>
        </w:tc>
        <w:tc>
          <w:tcPr>
            <w:tcW w:w="3005" w:type="dxa"/>
            <w:gridSpan w:val="4"/>
          </w:tcPr>
          <w:p w14:paraId="0392BD05">
            <w:pPr>
              <w:spacing w:line="240" w:lineRule="exact"/>
              <w:rPr>
                <w:rFonts w:ascii="仿宋_GB2312" w:hAnsi="仿宋_GB2312" w:eastAsia="仿宋_GB2312" w:cs="仿宋_GB2312"/>
                <w:sz w:val="22"/>
                <w:lang w:val="zh-CN" w:bidi="zh-CN"/>
              </w:rPr>
            </w:pPr>
          </w:p>
        </w:tc>
        <w:tc>
          <w:tcPr>
            <w:tcW w:w="1418" w:type="dxa"/>
            <w:gridSpan w:val="2"/>
            <w:vAlign w:val="center"/>
          </w:tcPr>
          <w:p w14:paraId="2F6A2D27">
            <w:pPr>
              <w:spacing w:line="240" w:lineRule="exact"/>
              <w:jc w:val="center"/>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联系电话</w:t>
            </w:r>
          </w:p>
        </w:tc>
        <w:tc>
          <w:tcPr>
            <w:tcW w:w="2268" w:type="dxa"/>
          </w:tcPr>
          <w:p w14:paraId="1752FDD3">
            <w:pPr>
              <w:spacing w:line="240" w:lineRule="exact"/>
              <w:rPr>
                <w:rFonts w:ascii="仿宋_GB2312" w:hAnsi="仿宋_GB2312" w:eastAsia="仿宋_GB2312" w:cs="仿宋_GB2312"/>
                <w:sz w:val="22"/>
                <w:lang w:val="zh-CN" w:bidi="zh-CN"/>
              </w:rPr>
            </w:pPr>
          </w:p>
        </w:tc>
      </w:tr>
      <w:tr w14:paraId="173A08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24" w:hRule="atLeast"/>
        </w:trPr>
        <w:tc>
          <w:tcPr>
            <w:tcW w:w="1988" w:type="dxa"/>
            <w:gridSpan w:val="2"/>
            <w:vAlign w:val="center"/>
          </w:tcPr>
          <w:p w14:paraId="653DDEAF">
            <w:pPr>
              <w:spacing w:line="240" w:lineRule="exact"/>
              <w:jc w:val="center"/>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事</w:t>
            </w:r>
            <w:r>
              <w:rPr>
                <w:rFonts w:hint="eastAsia" w:ascii="仿宋_GB2312" w:hAnsi="仿宋_GB2312" w:eastAsia="仿宋_GB2312" w:cs="仿宋_GB2312"/>
                <w:sz w:val="22"/>
                <w:lang w:bidi="zh-CN"/>
              </w:rPr>
              <w:t xml:space="preserve">  </w:t>
            </w:r>
            <w:r>
              <w:rPr>
                <w:rFonts w:hint="eastAsia" w:ascii="仿宋_GB2312" w:hAnsi="仿宋_GB2312" w:eastAsia="仿宋_GB2312" w:cs="仿宋_GB2312"/>
                <w:sz w:val="22"/>
                <w:lang w:val="zh-CN" w:bidi="zh-CN"/>
              </w:rPr>
              <w:t xml:space="preserve"> 由</w:t>
            </w:r>
          </w:p>
        </w:tc>
        <w:tc>
          <w:tcPr>
            <w:tcW w:w="6691" w:type="dxa"/>
            <w:gridSpan w:val="7"/>
          </w:tcPr>
          <w:p w14:paraId="1194DEF5">
            <w:pPr>
              <w:spacing w:line="240" w:lineRule="exact"/>
              <w:rPr>
                <w:rFonts w:ascii="仿宋_GB2312" w:hAnsi="仿宋_GB2312" w:eastAsia="仿宋_GB2312" w:cs="仿宋_GB2312"/>
                <w:sz w:val="22"/>
                <w:lang w:val="zh-CN" w:bidi="zh-CN"/>
              </w:rPr>
            </w:pPr>
          </w:p>
        </w:tc>
      </w:tr>
      <w:tr w14:paraId="65AD50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96" w:hRule="atLeast"/>
        </w:trPr>
        <w:tc>
          <w:tcPr>
            <w:tcW w:w="1988" w:type="dxa"/>
            <w:gridSpan w:val="2"/>
            <w:vAlign w:val="center"/>
          </w:tcPr>
          <w:p w14:paraId="28609E53">
            <w:pPr>
              <w:spacing w:line="240" w:lineRule="exact"/>
              <w:jc w:val="center"/>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申</w:t>
            </w:r>
            <w:r>
              <w:rPr>
                <w:rFonts w:hint="eastAsia" w:ascii="仿宋_GB2312" w:hAnsi="仿宋_GB2312" w:eastAsia="仿宋_GB2312" w:cs="仿宋_GB2312"/>
                <w:sz w:val="22"/>
                <w:lang w:bidi="zh-CN"/>
              </w:rPr>
              <w:t xml:space="preserve"> </w:t>
            </w:r>
            <w:r>
              <w:rPr>
                <w:rFonts w:hint="eastAsia" w:ascii="仿宋_GB2312" w:hAnsi="仿宋_GB2312" w:eastAsia="仿宋_GB2312" w:cs="仿宋_GB2312"/>
                <w:sz w:val="22"/>
                <w:lang w:val="zh-CN" w:bidi="zh-CN"/>
              </w:rPr>
              <w:t>请</w:t>
            </w:r>
            <w:r>
              <w:rPr>
                <w:rFonts w:hint="eastAsia" w:ascii="仿宋_GB2312" w:hAnsi="仿宋_GB2312" w:eastAsia="仿宋_GB2312" w:cs="仿宋_GB2312"/>
                <w:sz w:val="22"/>
                <w:lang w:bidi="zh-CN"/>
              </w:rPr>
              <w:t xml:space="preserve"> </w:t>
            </w:r>
            <w:r>
              <w:rPr>
                <w:rFonts w:hint="eastAsia" w:ascii="仿宋_GB2312" w:hAnsi="仿宋_GB2312" w:eastAsia="仿宋_GB2312" w:cs="仿宋_GB2312"/>
                <w:sz w:val="22"/>
                <w:lang w:val="zh-CN" w:bidi="zh-CN"/>
              </w:rPr>
              <w:t>人</w:t>
            </w:r>
          </w:p>
        </w:tc>
        <w:tc>
          <w:tcPr>
            <w:tcW w:w="6691" w:type="dxa"/>
            <w:gridSpan w:val="7"/>
          </w:tcPr>
          <w:p w14:paraId="1DA6A042">
            <w:pPr>
              <w:spacing w:before="166" w:line="240" w:lineRule="exact"/>
              <w:ind w:right="173"/>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 xml:space="preserve">    </w:t>
            </w:r>
            <w:r>
              <w:rPr>
                <w:rFonts w:hint="eastAsia" w:ascii="仿宋_GB2312" w:hAnsi="仿宋_GB2312" w:eastAsia="仿宋_GB2312" w:cs="仿宋_GB2312"/>
                <w:spacing w:val="-1"/>
                <w:sz w:val="22"/>
                <w:lang w:val="zh-CN" w:bidi="zh-CN"/>
              </w:rPr>
              <w:t>因以上原因，申请防贫保险救助。我保证所述情况真实，并积极配合村、乡镇、保险公司及各级部门的调查核实。并且本人同意对自己家</w:t>
            </w:r>
            <w:r>
              <w:rPr>
                <w:rFonts w:hint="eastAsia" w:ascii="仿宋_GB2312" w:hAnsi="仿宋_GB2312" w:eastAsia="仿宋_GB2312" w:cs="仿宋_GB2312"/>
                <w:sz w:val="22"/>
                <w:lang w:val="zh-CN" w:bidi="zh-CN"/>
              </w:rPr>
              <w:t>庭经济状况等进行核查。</w:t>
            </w:r>
          </w:p>
          <w:p w14:paraId="1C5ED01B">
            <w:pPr>
              <w:spacing w:before="163" w:line="240" w:lineRule="exact"/>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申请人（签字、手印）：</w:t>
            </w:r>
          </w:p>
          <w:p w14:paraId="7C626443">
            <w:pPr>
              <w:spacing w:line="240" w:lineRule="exact"/>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 xml:space="preserve">年 </w:t>
            </w:r>
            <w:r>
              <w:rPr>
                <w:rFonts w:hint="eastAsia" w:ascii="仿宋_GB2312" w:hAnsi="仿宋_GB2312" w:eastAsia="仿宋_GB2312" w:cs="仿宋_GB2312"/>
                <w:sz w:val="22"/>
                <w:lang w:bidi="zh-CN"/>
              </w:rPr>
              <w:t xml:space="preserve">     </w:t>
            </w:r>
            <w:r>
              <w:rPr>
                <w:rFonts w:hint="eastAsia" w:ascii="仿宋_GB2312" w:hAnsi="仿宋_GB2312" w:eastAsia="仿宋_GB2312" w:cs="仿宋_GB2312"/>
                <w:sz w:val="22"/>
                <w:lang w:val="zh-CN" w:bidi="zh-CN"/>
              </w:rPr>
              <w:t xml:space="preserve">月 </w:t>
            </w:r>
            <w:r>
              <w:rPr>
                <w:rFonts w:hint="eastAsia" w:ascii="仿宋_GB2312" w:hAnsi="仿宋_GB2312" w:eastAsia="仿宋_GB2312" w:cs="仿宋_GB2312"/>
                <w:sz w:val="22"/>
                <w:lang w:bidi="zh-CN"/>
              </w:rPr>
              <w:t xml:space="preserve">     </w:t>
            </w:r>
            <w:r>
              <w:rPr>
                <w:rFonts w:hint="eastAsia" w:ascii="仿宋_GB2312" w:hAnsi="仿宋_GB2312" w:eastAsia="仿宋_GB2312" w:cs="仿宋_GB2312"/>
                <w:sz w:val="22"/>
                <w:lang w:val="zh-CN" w:bidi="zh-CN"/>
              </w:rPr>
              <w:t>日</w:t>
            </w:r>
          </w:p>
        </w:tc>
      </w:tr>
      <w:tr w14:paraId="2C836D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74" w:hRule="atLeast"/>
        </w:trPr>
        <w:tc>
          <w:tcPr>
            <w:tcW w:w="1988" w:type="dxa"/>
            <w:gridSpan w:val="2"/>
            <w:vAlign w:val="center"/>
          </w:tcPr>
          <w:p w14:paraId="450883BA">
            <w:pPr>
              <w:spacing w:line="240" w:lineRule="exact"/>
              <w:jc w:val="center"/>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所在村意见</w:t>
            </w:r>
          </w:p>
        </w:tc>
        <w:tc>
          <w:tcPr>
            <w:tcW w:w="6691" w:type="dxa"/>
            <w:gridSpan w:val="7"/>
          </w:tcPr>
          <w:p w14:paraId="72B2488A">
            <w:pPr>
              <w:spacing w:before="8" w:line="240" w:lineRule="exact"/>
              <w:rPr>
                <w:rFonts w:ascii="仿宋_GB2312" w:hAnsi="仿宋_GB2312" w:eastAsia="仿宋_GB2312" w:cs="仿宋_GB2312"/>
                <w:sz w:val="22"/>
                <w:lang w:val="zh-CN" w:bidi="zh-CN"/>
              </w:rPr>
            </w:pPr>
          </w:p>
          <w:p w14:paraId="3C95CB65">
            <w:pPr>
              <w:spacing w:before="1" w:line="240" w:lineRule="exact"/>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 xml:space="preserve">   该户所述情况属实，……，同意申请。</w:t>
            </w:r>
          </w:p>
          <w:p w14:paraId="59A8C5DF">
            <w:pPr>
              <w:spacing w:before="8" w:line="240" w:lineRule="exact"/>
              <w:rPr>
                <w:rFonts w:ascii="仿宋_GB2312" w:hAnsi="仿宋_GB2312" w:eastAsia="仿宋_GB2312" w:cs="仿宋_GB2312"/>
                <w:sz w:val="22"/>
                <w:lang w:val="zh-CN" w:bidi="zh-CN"/>
              </w:rPr>
            </w:pPr>
          </w:p>
          <w:p w14:paraId="3ABBD03B">
            <w:pPr>
              <w:tabs>
                <w:tab w:val="left" w:pos="3650"/>
              </w:tabs>
              <w:spacing w:line="240" w:lineRule="exact"/>
              <w:ind w:right="1794"/>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第一书记签字：</w:t>
            </w:r>
            <w:r>
              <w:rPr>
                <w:rFonts w:hint="eastAsia" w:ascii="仿宋_GB2312" w:hAnsi="仿宋_GB2312" w:eastAsia="仿宋_GB2312" w:cs="仿宋_GB2312"/>
                <w:sz w:val="22"/>
                <w:lang w:val="zh-CN" w:bidi="zh-CN"/>
              </w:rPr>
              <w:tab/>
            </w:r>
            <w:r>
              <w:rPr>
                <w:rFonts w:hint="eastAsia" w:ascii="仿宋_GB2312" w:hAnsi="仿宋_GB2312" w:eastAsia="仿宋_GB2312" w:cs="仿宋_GB2312"/>
                <w:sz w:val="22"/>
                <w:lang w:val="zh-CN" w:bidi="zh-CN"/>
              </w:rPr>
              <w:t>村书记签字：</w:t>
            </w:r>
          </w:p>
          <w:p w14:paraId="52304791">
            <w:pPr>
              <w:tabs>
                <w:tab w:val="left" w:pos="3650"/>
              </w:tabs>
              <w:spacing w:line="240" w:lineRule="exact"/>
              <w:ind w:right="1794"/>
              <w:rPr>
                <w:rFonts w:ascii="仿宋_GB2312" w:hAnsi="仿宋_GB2312" w:eastAsia="仿宋_GB2312" w:cs="仿宋_GB2312"/>
                <w:sz w:val="22"/>
                <w:lang w:val="zh-CN" w:bidi="zh-CN"/>
              </w:rPr>
            </w:pPr>
          </w:p>
          <w:p w14:paraId="2136613E">
            <w:pPr>
              <w:spacing w:line="240" w:lineRule="exact"/>
              <w:jc w:val="center"/>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 xml:space="preserve">     </w:t>
            </w:r>
            <w:r>
              <w:rPr>
                <w:rFonts w:hint="eastAsia" w:ascii="仿宋_GB2312" w:hAnsi="仿宋_GB2312" w:eastAsia="仿宋_GB2312" w:cs="仿宋_GB2312"/>
                <w:sz w:val="22"/>
                <w:u w:val="single"/>
                <w:lang w:val="zh-CN" w:bidi="zh-CN"/>
              </w:rPr>
              <w:t xml:space="preserve">          </w:t>
            </w:r>
            <w:r>
              <w:rPr>
                <w:rFonts w:hint="eastAsia" w:ascii="仿宋_GB2312" w:hAnsi="仿宋_GB2312" w:eastAsia="仿宋_GB2312" w:cs="仿宋_GB2312"/>
                <w:sz w:val="22"/>
                <w:lang w:val="zh-CN" w:bidi="zh-CN"/>
              </w:rPr>
              <w:t xml:space="preserve"> 村委会</w:t>
            </w:r>
          </w:p>
          <w:p w14:paraId="3E3D39A7">
            <w:pPr>
              <w:spacing w:line="240" w:lineRule="exact"/>
              <w:jc w:val="center"/>
              <w:rPr>
                <w:rFonts w:ascii="仿宋_GB2312" w:hAnsi="仿宋_GB2312" w:eastAsia="仿宋_GB2312" w:cs="仿宋_GB2312"/>
                <w:sz w:val="22"/>
                <w:lang w:val="zh-CN" w:bidi="zh-CN"/>
              </w:rPr>
            </w:pPr>
          </w:p>
          <w:p w14:paraId="4DD98300">
            <w:pPr>
              <w:spacing w:line="240" w:lineRule="exact"/>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 xml:space="preserve">年 </w:t>
            </w:r>
            <w:r>
              <w:rPr>
                <w:rFonts w:hint="eastAsia" w:ascii="仿宋_GB2312" w:hAnsi="仿宋_GB2312" w:eastAsia="仿宋_GB2312" w:cs="仿宋_GB2312"/>
                <w:sz w:val="22"/>
                <w:lang w:bidi="zh-CN"/>
              </w:rPr>
              <w:t xml:space="preserve">     </w:t>
            </w:r>
            <w:r>
              <w:rPr>
                <w:rFonts w:hint="eastAsia" w:ascii="仿宋_GB2312" w:hAnsi="仿宋_GB2312" w:eastAsia="仿宋_GB2312" w:cs="仿宋_GB2312"/>
                <w:sz w:val="22"/>
                <w:lang w:val="zh-CN" w:bidi="zh-CN"/>
              </w:rPr>
              <w:t xml:space="preserve">月 </w:t>
            </w:r>
            <w:r>
              <w:rPr>
                <w:rFonts w:hint="eastAsia" w:ascii="仿宋_GB2312" w:hAnsi="仿宋_GB2312" w:eastAsia="仿宋_GB2312" w:cs="仿宋_GB2312"/>
                <w:sz w:val="22"/>
                <w:lang w:bidi="zh-CN"/>
              </w:rPr>
              <w:t xml:space="preserve">     </w:t>
            </w:r>
            <w:r>
              <w:rPr>
                <w:rFonts w:hint="eastAsia" w:ascii="仿宋_GB2312" w:hAnsi="仿宋_GB2312" w:eastAsia="仿宋_GB2312" w:cs="仿宋_GB2312"/>
                <w:sz w:val="22"/>
                <w:lang w:val="zh-CN" w:bidi="zh-CN"/>
              </w:rPr>
              <w:t>日</w:t>
            </w:r>
          </w:p>
        </w:tc>
      </w:tr>
      <w:tr w14:paraId="1EE10C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25" w:hRule="atLeast"/>
        </w:trPr>
        <w:tc>
          <w:tcPr>
            <w:tcW w:w="1988" w:type="dxa"/>
            <w:gridSpan w:val="2"/>
            <w:vAlign w:val="center"/>
          </w:tcPr>
          <w:p w14:paraId="4919BEF3">
            <w:pPr>
              <w:spacing w:line="240" w:lineRule="exact"/>
              <w:jc w:val="center"/>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所在乡镇街道意见</w:t>
            </w:r>
          </w:p>
        </w:tc>
        <w:tc>
          <w:tcPr>
            <w:tcW w:w="6691" w:type="dxa"/>
            <w:gridSpan w:val="7"/>
          </w:tcPr>
          <w:p w14:paraId="7BBF550D">
            <w:pPr>
              <w:tabs>
                <w:tab w:val="left" w:leader="dot" w:pos="6156"/>
              </w:tabs>
              <w:spacing w:before="214" w:line="240" w:lineRule="exact"/>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 xml:space="preserve">     该户所述情况属实，存在一定的致贫风险，</w:t>
            </w:r>
            <w:r>
              <w:rPr>
                <w:rFonts w:hint="eastAsia" w:ascii="仿宋_GB2312" w:hAnsi="仿宋_GB2312" w:eastAsia="仿宋_GB2312" w:cs="仿宋_GB2312"/>
                <w:sz w:val="22"/>
                <w:lang w:val="zh-CN" w:bidi="zh-CN"/>
              </w:rPr>
              <w:tab/>
            </w:r>
            <w:r>
              <w:rPr>
                <w:rFonts w:hint="eastAsia" w:ascii="仿宋_GB2312" w:hAnsi="仿宋_GB2312" w:eastAsia="仿宋_GB2312" w:cs="仿宋_GB2312"/>
                <w:sz w:val="22"/>
                <w:lang w:val="zh-CN" w:bidi="zh-CN"/>
              </w:rPr>
              <w:t>同意申请。</w:t>
            </w:r>
          </w:p>
          <w:p w14:paraId="762EDFB0">
            <w:pPr>
              <w:tabs>
                <w:tab w:val="left" w:pos="4138"/>
              </w:tabs>
              <w:spacing w:before="232" w:line="240" w:lineRule="exact"/>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乡村振兴办主任签字：</w:t>
            </w:r>
            <w:r>
              <w:rPr>
                <w:rFonts w:hint="eastAsia" w:ascii="仿宋_GB2312" w:hAnsi="仿宋_GB2312" w:eastAsia="仿宋_GB2312" w:cs="仿宋_GB2312"/>
                <w:sz w:val="22"/>
                <w:lang w:val="zh-CN" w:bidi="zh-CN"/>
              </w:rPr>
              <w:tab/>
            </w:r>
            <w:r>
              <w:rPr>
                <w:rFonts w:hint="eastAsia" w:ascii="仿宋_GB2312" w:hAnsi="仿宋_GB2312" w:eastAsia="仿宋_GB2312" w:cs="仿宋_GB2312"/>
                <w:sz w:val="22"/>
                <w:lang w:val="zh-CN" w:bidi="zh-CN"/>
              </w:rPr>
              <w:t>分管领导签字：</w:t>
            </w:r>
          </w:p>
          <w:p w14:paraId="7F484876">
            <w:pPr>
              <w:tabs>
                <w:tab w:val="left" w:pos="4138"/>
              </w:tabs>
              <w:spacing w:before="232" w:line="240" w:lineRule="exact"/>
              <w:rPr>
                <w:rFonts w:ascii="仿宋_GB2312" w:hAnsi="仿宋_GB2312" w:eastAsia="仿宋_GB2312" w:cs="仿宋_GB2312"/>
                <w:sz w:val="22"/>
                <w:lang w:val="zh-CN" w:bidi="zh-CN"/>
              </w:rPr>
            </w:pPr>
          </w:p>
          <w:p w14:paraId="1310DBDE">
            <w:pPr>
              <w:spacing w:before="53" w:line="240" w:lineRule="exact"/>
              <w:ind w:right="5"/>
              <w:jc w:val="right"/>
              <w:rPr>
                <w:rFonts w:ascii="仿宋_GB2312" w:hAnsi="仿宋_GB2312" w:eastAsia="仿宋_GB2312" w:cs="仿宋_GB2312"/>
                <w:sz w:val="22"/>
                <w:lang w:val="zh-CN" w:bidi="zh-CN"/>
              </w:rPr>
            </w:pPr>
            <w:r>
              <w:rPr>
                <w:rFonts w:hint="eastAsia" w:ascii="仿宋_GB2312" w:hAnsi="仿宋_GB2312" w:eastAsia="仿宋_GB2312" w:cs="仿宋_GB2312"/>
                <w:sz w:val="22"/>
                <w:u w:val="single"/>
                <w:lang w:val="zh-CN" w:bidi="zh-CN"/>
              </w:rPr>
              <w:t xml:space="preserve">              </w:t>
            </w:r>
            <w:r>
              <w:rPr>
                <w:rFonts w:hint="eastAsia" w:ascii="仿宋_GB2312" w:hAnsi="仿宋_GB2312" w:eastAsia="仿宋_GB2312" w:cs="仿宋_GB2312"/>
                <w:sz w:val="22"/>
                <w:lang w:val="zh-CN" w:bidi="zh-CN"/>
              </w:rPr>
              <w:t>乡镇（街道）</w:t>
            </w:r>
          </w:p>
          <w:p w14:paraId="08CF9703">
            <w:pPr>
              <w:spacing w:before="76" w:line="240" w:lineRule="exact"/>
              <w:ind w:right="5"/>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 xml:space="preserve">年   </w:t>
            </w:r>
            <w:r>
              <w:rPr>
                <w:rFonts w:hint="eastAsia" w:ascii="仿宋_GB2312" w:hAnsi="仿宋_GB2312" w:eastAsia="仿宋_GB2312" w:cs="仿宋_GB2312"/>
                <w:sz w:val="22"/>
                <w:lang w:bidi="zh-CN"/>
              </w:rPr>
              <w:t xml:space="preserve">   </w:t>
            </w:r>
            <w:r>
              <w:rPr>
                <w:rFonts w:hint="eastAsia" w:ascii="仿宋_GB2312" w:hAnsi="仿宋_GB2312" w:eastAsia="仿宋_GB2312" w:cs="仿宋_GB2312"/>
                <w:sz w:val="22"/>
                <w:lang w:val="zh-CN" w:bidi="zh-CN"/>
              </w:rPr>
              <w:t xml:space="preserve">月   </w:t>
            </w:r>
            <w:r>
              <w:rPr>
                <w:rFonts w:hint="eastAsia" w:ascii="仿宋_GB2312" w:hAnsi="仿宋_GB2312" w:eastAsia="仿宋_GB2312" w:cs="仿宋_GB2312"/>
                <w:sz w:val="22"/>
                <w:lang w:bidi="zh-CN"/>
              </w:rPr>
              <w:t xml:space="preserve">   </w:t>
            </w:r>
            <w:r>
              <w:rPr>
                <w:rFonts w:hint="eastAsia" w:ascii="仿宋_GB2312" w:hAnsi="仿宋_GB2312" w:eastAsia="仿宋_GB2312" w:cs="仿宋_GB2312"/>
                <w:sz w:val="22"/>
                <w:lang w:val="zh-CN" w:bidi="zh-CN"/>
              </w:rPr>
              <w:t>日</w:t>
            </w:r>
          </w:p>
        </w:tc>
      </w:tr>
    </w:tbl>
    <w:p w14:paraId="3AB7F5D2">
      <w:pPr>
        <w:rPr>
          <w:rFonts w:ascii="Times New Roman" w:hAnsi="Times New Roman" w:eastAsia="黑体" w:cs="Times New Roman"/>
          <w:sz w:val="28"/>
          <w:szCs w:val="28"/>
        </w:rPr>
      </w:pPr>
    </w:p>
    <w:p w14:paraId="3E5E4A36">
      <w:pPr>
        <w:rPr>
          <w:rFonts w:ascii="Times New Roman" w:hAnsi="Times New Roman" w:eastAsia="黑体" w:cs="Times New Roman"/>
          <w:sz w:val="28"/>
          <w:szCs w:val="28"/>
        </w:rPr>
      </w:pPr>
    </w:p>
    <w:p w14:paraId="3F501A1F">
      <w:pPr>
        <w:rPr>
          <w:rFonts w:ascii="Times New Roman" w:hAnsi="Times New Roman" w:eastAsia="黑体" w:cs="Times New Roman"/>
          <w:sz w:val="28"/>
          <w:szCs w:val="28"/>
        </w:rPr>
        <w:sectPr>
          <w:pgSz w:w="11906" w:h="16838"/>
          <w:pgMar w:top="1984" w:right="1474" w:bottom="1701" w:left="1587" w:header="851" w:footer="992" w:gutter="0"/>
          <w:pgNumType w:fmt="numberInDash"/>
          <w:cols w:space="720" w:num="1"/>
          <w:docGrid w:type="lines" w:linePitch="316" w:charSpace="0"/>
        </w:sectPr>
      </w:pPr>
    </w:p>
    <w:p w14:paraId="5926F5CB">
      <w:pPr>
        <w:spacing w:line="400" w:lineRule="exact"/>
        <w:rPr>
          <w:rFonts w:ascii="仿宋" w:hAnsi="仿宋" w:eastAsia="仿宋" w:cs="Times New Roman"/>
          <w:b/>
          <w:bCs/>
          <w:sz w:val="28"/>
          <w:szCs w:val="28"/>
        </w:rPr>
      </w:pPr>
      <w:r>
        <w:rPr>
          <w:rFonts w:hint="eastAsia" w:ascii="仿宋" w:hAnsi="仿宋" w:eastAsia="仿宋" w:cs="Times New Roman"/>
          <w:b/>
          <w:bCs/>
          <w:sz w:val="28"/>
          <w:szCs w:val="28"/>
        </w:rPr>
        <w:t>附表</w:t>
      </w:r>
      <w:r>
        <w:rPr>
          <w:rFonts w:ascii="仿宋" w:hAnsi="仿宋" w:eastAsia="仿宋" w:cs="Times New Roman"/>
          <w:b/>
          <w:bCs/>
          <w:sz w:val="28"/>
          <w:szCs w:val="28"/>
        </w:rPr>
        <w:t>6</w:t>
      </w:r>
      <w:r>
        <w:rPr>
          <w:rFonts w:hint="eastAsia" w:ascii="仿宋" w:hAnsi="仿宋" w:eastAsia="仿宋" w:cs="Times New Roman"/>
          <w:b/>
          <w:bCs/>
          <w:sz w:val="28"/>
          <w:szCs w:val="28"/>
        </w:rPr>
        <w:t xml:space="preserve">  脱贫户和边缘户“防贫保险”初荐表</w:t>
      </w:r>
    </w:p>
    <w:tbl>
      <w:tblPr>
        <w:tblStyle w:val="5"/>
        <w:tblW w:w="8254" w:type="dxa"/>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4"/>
        <w:gridCol w:w="994"/>
        <w:gridCol w:w="994"/>
        <w:gridCol w:w="994"/>
        <w:gridCol w:w="994"/>
        <w:gridCol w:w="23"/>
        <w:gridCol w:w="971"/>
        <w:gridCol w:w="305"/>
        <w:gridCol w:w="1985"/>
      </w:tblGrid>
      <w:tr w14:paraId="088DAC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1988" w:type="dxa"/>
            <w:gridSpan w:val="2"/>
          </w:tcPr>
          <w:p w14:paraId="46B05B1E">
            <w:pPr>
              <w:spacing w:before="103" w:line="240" w:lineRule="exact"/>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申请人姓名</w:t>
            </w:r>
          </w:p>
        </w:tc>
        <w:tc>
          <w:tcPr>
            <w:tcW w:w="1988" w:type="dxa"/>
            <w:gridSpan w:val="2"/>
          </w:tcPr>
          <w:p w14:paraId="76A456BA">
            <w:pPr>
              <w:spacing w:line="240" w:lineRule="exact"/>
              <w:rPr>
                <w:rFonts w:ascii="仿宋_GB2312" w:hAnsi="仿宋_GB2312" w:eastAsia="仿宋_GB2312" w:cs="仿宋_GB2312"/>
                <w:sz w:val="22"/>
                <w:lang w:val="zh-CN" w:bidi="zh-CN"/>
              </w:rPr>
            </w:pPr>
          </w:p>
        </w:tc>
        <w:tc>
          <w:tcPr>
            <w:tcW w:w="1988" w:type="dxa"/>
            <w:gridSpan w:val="3"/>
          </w:tcPr>
          <w:p w14:paraId="19A00CB1">
            <w:pPr>
              <w:spacing w:before="103" w:line="240" w:lineRule="exact"/>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身份证号</w:t>
            </w:r>
          </w:p>
        </w:tc>
        <w:tc>
          <w:tcPr>
            <w:tcW w:w="2290" w:type="dxa"/>
            <w:gridSpan w:val="2"/>
          </w:tcPr>
          <w:p w14:paraId="2C13A42A">
            <w:pPr>
              <w:spacing w:line="240" w:lineRule="exact"/>
              <w:rPr>
                <w:rFonts w:ascii="仿宋_GB2312" w:hAnsi="仿宋_GB2312" w:eastAsia="仿宋_GB2312" w:cs="仿宋_GB2312"/>
                <w:sz w:val="22"/>
                <w:lang w:val="zh-CN" w:bidi="zh-CN"/>
              </w:rPr>
            </w:pPr>
          </w:p>
        </w:tc>
      </w:tr>
      <w:tr w14:paraId="1D9737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994" w:type="dxa"/>
            <w:vMerge w:val="restart"/>
          </w:tcPr>
          <w:p w14:paraId="3E117C21">
            <w:pPr>
              <w:spacing w:line="240" w:lineRule="exact"/>
              <w:rPr>
                <w:rFonts w:ascii="仿宋_GB2312" w:hAnsi="仿宋_GB2312" w:eastAsia="仿宋_GB2312" w:cs="仿宋_GB2312"/>
                <w:sz w:val="22"/>
                <w:lang w:val="zh-CN" w:bidi="zh-CN"/>
              </w:rPr>
            </w:pPr>
          </w:p>
          <w:p w14:paraId="3FD3C76B">
            <w:pPr>
              <w:spacing w:line="240" w:lineRule="exact"/>
              <w:ind w:right="-15"/>
              <w:rPr>
                <w:rFonts w:ascii="仿宋_GB2312" w:hAnsi="仿宋_GB2312" w:eastAsia="仿宋_GB2312" w:cs="仿宋_GB2312"/>
                <w:sz w:val="22"/>
                <w:lang w:bidi="zh-CN"/>
              </w:rPr>
            </w:pPr>
            <w:r>
              <w:rPr>
                <w:rFonts w:hint="eastAsia" w:ascii="仿宋_GB2312" w:hAnsi="仿宋_GB2312" w:eastAsia="仿宋_GB2312" w:cs="仿宋_GB2312"/>
                <w:sz w:val="22"/>
                <w:lang w:bidi="zh-CN"/>
              </w:rPr>
              <w:t>家庭</w:t>
            </w:r>
          </w:p>
          <w:p w14:paraId="3A962E03">
            <w:pPr>
              <w:spacing w:line="240" w:lineRule="exact"/>
              <w:ind w:right="-15"/>
              <w:rPr>
                <w:rFonts w:ascii="仿宋_GB2312" w:hAnsi="仿宋_GB2312" w:eastAsia="仿宋_GB2312" w:cs="仿宋_GB2312"/>
                <w:sz w:val="22"/>
                <w:lang w:bidi="zh-CN"/>
              </w:rPr>
            </w:pPr>
            <w:r>
              <w:rPr>
                <w:rFonts w:hint="eastAsia" w:ascii="仿宋_GB2312" w:hAnsi="仿宋_GB2312" w:eastAsia="仿宋_GB2312" w:cs="仿宋_GB2312"/>
                <w:sz w:val="22"/>
                <w:lang w:bidi="zh-CN"/>
              </w:rPr>
              <w:t>成员</w:t>
            </w:r>
          </w:p>
        </w:tc>
        <w:tc>
          <w:tcPr>
            <w:tcW w:w="1988" w:type="dxa"/>
            <w:gridSpan w:val="2"/>
          </w:tcPr>
          <w:p w14:paraId="2E6FF046">
            <w:pPr>
              <w:spacing w:before="53" w:line="240" w:lineRule="exact"/>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姓 名</w:t>
            </w:r>
          </w:p>
        </w:tc>
        <w:tc>
          <w:tcPr>
            <w:tcW w:w="1988" w:type="dxa"/>
            <w:gridSpan w:val="2"/>
          </w:tcPr>
          <w:p w14:paraId="17617656">
            <w:pPr>
              <w:spacing w:before="53" w:line="240" w:lineRule="exact"/>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家庭关系</w:t>
            </w:r>
          </w:p>
        </w:tc>
        <w:tc>
          <w:tcPr>
            <w:tcW w:w="3284" w:type="dxa"/>
            <w:gridSpan w:val="4"/>
          </w:tcPr>
          <w:p w14:paraId="110590F8">
            <w:pPr>
              <w:spacing w:before="53" w:line="240" w:lineRule="exact"/>
              <w:ind w:right="1303"/>
              <w:jc w:val="center"/>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身份证号</w:t>
            </w:r>
          </w:p>
        </w:tc>
      </w:tr>
      <w:tr w14:paraId="4957E8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994" w:type="dxa"/>
            <w:vMerge w:val="continue"/>
            <w:tcBorders>
              <w:top w:val="nil"/>
            </w:tcBorders>
          </w:tcPr>
          <w:p w14:paraId="4D42FA1F">
            <w:pPr>
              <w:spacing w:line="240" w:lineRule="exact"/>
              <w:rPr>
                <w:rFonts w:ascii="仿宋_GB2312" w:hAnsi="仿宋_GB2312" w:eastAsia="仿宋_GB2312" w:cs="仿宋_GB2312"/>
                <w:sz w:val="22"/>
                <w:szCs w:val="24"/>
              </w:rPr>
            </w:pPr>
          </w:p>
        </w:tc>
        <w:tc>
          <w:tcPr>
            <w:tcW w:w="1988" w:type="dxa"/>
            <w:gridSpan w:val="2"/>
          </w:tcPr>
          <w:p w14:paraId="1D825FA4">
            <w:pPr>
              <w:spacing w:line="240" w:lineRule="exact"/>
              <w:rPr>
                <w:rFonts w:ascii="仿宋_GB2312" w:hAnsi="仿宋_GB2312" w:eastAsia="仿宋_GB2312" w:cs="仿宋_GB2312"/>
                <w:sz w:val="22"/>
                <w:lang w:val="zh-CN" w:bidi="zh-CN"/>
              </w:rPr>
            </w:pPr>
          </w:p>
        </w:tc>
        <w:tc>
          <w:tcPr>
            <w:tcW w:w="1988" w:type="dxa"/>
            <w:gridSpan w:val="2"/>
          </w:tcPr>
          <w:p w14:paraId="2D9BCB08">
            <w:pPr>
              <w:spacing w:line="240" w:lineRule="exact"/>
              <w:rPr>
                <w:rFonts w:ascii="仿宋_GB2312" w:hAnsi="仿宋_GB2312" w:eastAsia="仿宋_GB2312" w:cs="仿宋_GB2312"/>
                <w:sz w:val="22"/>
                <w:lang w:val="zh-CN" w:bidi="zh-CN"/>
              </w:rPr>
            </w:pPr>
          </w:p>
        </w:tc>
        <w:tc>
          <w:tcPr>
            <w:tcW w:w="3284" w:type="dxa"/>
            <w:gridSpan w:val="4"/>
          </w:tcPr>
          <w:p w14:paraId="4CC8AB13">
            <w:pPr>
              <w:spacing w:line="240" w:lineRule="exact"/>
              <w:rPr>
                <w:rFonts w:ascii="仿宋_GB2312" w:hAnsi="仿宋_GB2312" w:eastAsia="仿宋_GB2312" w:cs="仿宋_GB2312"/>
                <w:sz w:val="22"/>
                <w:lang w:val="zh-CN" w:bidi="zh-CN"/>
              </w:rPr>
            </w:pPr>
          </w:p>
        </w:tc>
      </w:tr>
      <w:tr w14:paraId="3FE0BA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994" w:type="dxa"/>
            <w:vMerge w:val="continue"/>
            <w:tcBorders>
              <w:top w:val="nil"/>
            </w:tcBorders>
          </w:tcPr>
          <w:p w14:paraId="4C7D3082">
            <w:pPr>
              <w:spacing w:line="240" w:lineRule="exact"/>
              <w:rPr>
                <w:rFonts w:ascii="仿宋_GB2312" w:hAnsi="仿宋_GB2312" w:eastAsia="仿宋_GB2312" w:cs="仿宋_GB2312"/>
                <w:sz w:val="22"/>
                <w:szCs w:val="24"/>
              </w:rPr>
            </w:pPr>
          </w:p>
        </w:tc>
        <w:tc>
          <w:tcPr>
            <w:tcW w:w="1988" w:type="dxa"/>
            <w:gridSpan w:val="2"/>
          </w:tcPr>
          <w:p w14:paraId="79BAD5EC">
            <w:pPr>
              <w:spacing w:line="240" w:lineRule="exact"/>
              <w:rPr>
                <w:rFonts w:ascii="仿宋_GB2312" w:hAnsi="仿宋_GB2312" w:eastAsia="仿宋_GB2312" w:cs="仿宋_GB2312"/>
                <w:sz w:val="22"/>
                <w:lang w:val="zh-CN" w:bidi="zh-CN"/>
              </w:rPr>
            </w:pPr>
          </w:p>
        </w:tc>
        <w:tc>
          <w:tcPr>
            <w:tcW w:w="1988" w:type="dxa"/>
            <w:gridSpan w:val="2"/>
          </w:tcPr>
          <w:p w14:paraId="0FADB1C1">
            <w:pPr>
              <w:spacing w:line="240" w:lineRule="exact"/>
              <w:rPr>
                <w:rFonts w:ascii="仿宋_GB2312" w:hAnsi="仿宋_GB2312" w:eastAsia="仿宋_GB2312" w:cs="仿宋_GB2312"/>
                <w:sz w:val="22"/>
                <w:lang w:val="zh-CN" w:bidi="zh-CN"/>
              </w:rPr>
            </w:pPr>
          </w:p>
        </w:tc>
        <w:tc>
          <w:tcPr>
            <w:tcW w:w="3284" w:type="dxa"/>
            <w:gridSpan w:val="4"/>
          </w:tcPr>
          <w:p w14:paraId="1588E5B3">
            <w:pPr>
              <w:spacing w:line="240" w:lineRule="exact"/>
              <w:rPr>
                <w:rFonts w:ascii="仿宋_GB2312" w:hAnsi="仿宋_GB2312" w:eastAsia="仿宋_GB2312" w:cs="仿宋_GB2312"/>
                <w:sz w:val="22"/>
                <w:lang w:val="zh-CN" w:bidi="zh-CN"/>
              </w:rPr>
            </w:pPr>
          </w:p>
        </w:tc>
      </w:tr>
      <w:tr w14:paraId="096AC4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994" w:type="dxa"/>
            <w:vMerge w:val="continue"/>
            <w:tcBorders>
              <w:top w:val="nil"/>
            </w:tcBorders>
          </w:tcPr>
          <w:p w14:paraId="2B5CBC7E">
            <w:pPr>
              <w:spacing w:line="240" w:lineRule="exact"/>
              <w:rPr>
                <w:rFonts w:ascii="仿宋_GB2312" w:hAnsi="仿宋_GB2312" w:eastAsia="仿宋_GB2312" w:cs="仿宋_GB2312"/>
                <w:sz w:val="22"/>
                <w:szCs w:val="24"/>
              </w:rPr>
            </w:pPr>
          </w:p>
        </w:tc>
        <w:tc>
          <w:tcPr>
            <w:tcW w:w="1988" w:type="dxa"/>
            <w:gridSpan w:val="2"/>
          </w:tcPr>
          <w:p w14:paraId="1FB7FFE6">
            <w:pPr>
              <w:spacing w:line="240" w:lineRule="exact"/>
              <w:rPr>
                <w:rFonts w:ascii="仿宋_GB2312" w:hAnsi="仿宋_GB2312" w:eastAsia="仿宋_GB2312" w:cs="仿宋_GB2312"/>
                <w:sz w:val="22"/>
                <w:lang w:val="zh-CN" w:bidi="zh-CN"/>
              </w:rPr>
            </w:pPr>
          </w:p>
        </w:tc>
        <w:tc>
          <w:tcPr>
            <w:tcW w:w="1988" w:type="dxa"/>
            <w:gridSpan w:val="2"/>
          </w:tcPr>
          <w:p w14:paraId="70E0D106">
            <w:pPr>
              <w:spacing w:line="240" w:lineRule="exact"/>
              <w:rPr>
                <w:rFonts w:ascii="仿宋_GB2312" w:hAnsi="仿宋_GB2312" w:eastAsia="仿宋_GB2312" w:cs="仿宋_GB2312"/>
                <w:sz w:val="22"/>
                <w:lang w:val="zh-CN" w:bidi="zh-CN"/>
              </w:rPr>
            </w:pPr>
          </w:p>
        </w:tc>
        <w:tc>
          <w:tcPr>
            <w:tcW w:w="3284" w:type="dxa"/>
            <w:gridSpan w:val="4"/>
          </w:tcPr>
          <w:p w14:paraId="7BBFD567">
            <w:pPr>
              <w:spacing w:line="240" w:lineRule="exact"/>
              <w:rPr>
                <w:rFonts w:ascii="仿宋_GB2312" w:hAnsi="仿宋_GB2312" w:eastAsia="仿宋_GB2312" w:cs="仿宋_GB2312"/>
                <w:sz w:val="22"/>
                <w:lang w:val="zh-CN" w:bidi="zh-CN"/>
              </w:rPr>
            </w:pPr>
          </w:p>
        </w:tc>
      </w:tr>
      <w:tr w14:paraId="19D5EE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994" w:type="dxa"/>
            <w:vMerge w:val="continue"/>
            <w:tcBorders>
              <w:top w:val="nil"/>
            </w:tcBorders>
          </w:tcPr>
          <w:p w14:paraId="6011C9AF">
            <w:pPr>
              <w:spacing w:line="240" w:lineRule="exact"/>
              <w:rPr>
                <w:rFonts w:ascii="仿宋_GB2312" w:hAnsi="仿宋_GB2312" w:eastAsia="仿宋_GB2312" w:cs="仿宋_GB2312"/>
                <w:sz w:val="22"/>
                <w:szCs w:val="24"/>
              </w:rPr>
            </w:pPr>
          </w:p>
        </w:tc>
        <w:tc>
          <w:tcPr>
            <w:tcW w:w="1988" w:type="dxa"/>
            <w:gridSpan w:val="2"/>
          </w:tcPr>
          <w:p w14:paraId="257315A5">
            <w:pPr>
              <w:spacing w:line="240" w:lineRule="exact"/>
              <w:rPr>
                <w:rFonts w:ascii="仿宋_GB2312" w:hAnsi="仿宋_GB2312" w:eastAsia="仿宋_GB2312" w:cs="仿宋_GB2312"/>
                <w:sz w:val="22"/>
                <w:lang w:val="zh-CN" w:bidi="zh-CN"/>
              </w:rPr>
            </w:pPr>
          </w:p>
        </w:tc>
        <w:tc>
          <w:tcPr>
            <w:tcW w:w="1988" w:type="dxa"/>
            <w:gridSpan w:val="2"/>
          </w:tcPr>
          <w:p w14:paraId="4B1210F7">
            <w:pPr>
              <w:spacing w:line="240" w:lineRule="exact"/>
              <w:rPr>
                <w:rFonts w:ascii="仿宋_GB2312" w:hAnsi="仿宋_GB2312" w:eastAsia="仿宋_GB2312" w:cs="仿宋_GB2312"/>
                <w:sz w:val="22"/>
                <w:lang w:val="zh-CN" w:bidi="zh-CN"/>
              </w:rPr>
            </w:pPr>
          </w:p>
        </w:tc>
        <w:tc>
          <w:tcPr>
            <w:tcW w:w="3284" w:type="dxa"/>
            <w:gridSpan w:val="4"/>
          </w:tcPr>
          <w:p w14:paraId="0F21AC26">
            <w:pPr>
              <w:spacing w:line="240" w:lineRule="exact"/>
              <w:rPr>
                <w:rFonts w:ascii="仿宋_GB2312" w:hAnsi="仿宋_GB2312" w:eastAsia="仿宋_GB2312" w:cs="仿宋_GB2312"/>
                <w:sz w:val="22"/>
                <w:lang w:val="zh-CN" w:bidi="zh-CN"/>
              </w:rPr>
            </w:pPr>
          </w:p>
        </w:tc>
      </w:tr>
      <w:tr w14:paraId="657358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2" w:hRule="atLeast"/>
        </w:trPr>
        <w:tc>
          <w:tcPr>
            <w:tcW w:w="1988" w:type="dxa"/>
            <w:gridSpan w:val="2"/>
          </w:tcPr>
          <w:p w14:paraId="3F1EC296">
            <w:pPr>
              <w:spacing w:before="123" w:line="240" w:lineRule="exact"/>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家庭住址</w:t>
            </w:r>
          </w:p>
        </w:tc>
        <w:tc>
          <w:tcPr>
            <w:tcW w:w="3005" w:type="dxa"/>
            <w:gridSpan w:val="4"/>
            <w:vAlign w:val="center"/>
          </w:tcPr>
          <w:p w14:paraId="1A1BBB9A">
            <w:pPr>
              <w:spacing w:line="240" w:lineRule="exact"/>
              <w:jc w:val="center"/>
              <w:rPr>
                <w:rFonts w:ascii="仿宋_GB2312" w:hAnsi="仿宋_GB2312" w:eastAsia="仿宋_GB2312" w:cs="仿宋_GB2312"/>
                <w:sz w:val="22"/>
                <w:lang w:val="zh-CN" w:bidi="zh-CN"/>
              </w:rPr>
            </w:pPr>
          </w:p>
        </w:tc>
        <w:tc>
          <w:tcPr>
            <w:tcW w:w="1276" w:type="dxa"/>
            <w:gridSpan w:val="2"/>
            <w:vAlign w:val="center"/>
          </w:tcPr>
          <w:p w14:paraId="34F8C4E2">
            <w:pPr>
              <w:spacing w:line="240" w:lineRule="exact"/>
              <w:jc w:val="center"/>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联系电话</w:t>
            </w:r>
          </w:p>
        </w:tc>
        <w:tc>
          <w:tcPr>
            <w:tcW w:w="1985" w:type="dxa"/>
          </w:tcPr>
          <w:p w14:paraId="46A5E5F2">
            <w:pPr>
              <w:spacing w:line="240" w:lineRule="exact"/>
              <w:rPr>
                <w:rFonts w:ascii="仿宋_GB2312" w:hAnsi="仿宋_GB2312" w:eastAsia="仿宋_GB2312" w:cs="仿宋_GB2312"/>
                <w:sz w:val="22"/>
                <w:lang w:val="zh-CN" w:bidi="zh-CN"/>
              </w:rPr>
            </w:pPr>
          </w:p>
        </w:tc>
      </w:tr>
      <w:tr w14:paraId="0C1497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5" w:hRule="atLeast"/>
        </w:trPr>
        <w:tc>
          <w:tcPr>
            <w:tcW w:w="1988" w:type="dxa"/>
            <w:gridSpan w:val="2"/>
            <w:vAlign w:val="center"/>
          </w:tcPr>
          <w:p w14:paraId="1519A2D9">
            <w:pPr>
              <w:spacing w:line="240" w:lineRule="exact"/>
              <w:jc w:val="center"/>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事</w:t>
            </w:r>
            <w:r>
              <w:rPr>
                <w:rFonts w:hint="eastAsia" w:ascii="仿宋_GB2312" w:hAnsi="仿宋_GB2312" w:eastAsia="仿宋_GB2312" w:cs="仿宋_GB2312"/>
                <w:sz w:val="22"/>
                <w:lang w:bidi="zh-CN"/>
              </w:rPr>
              <w:t xml:space="preserve">  </w:t>
            </w:r>
            <w:r>
              <w:rPr>
                <w:rFonts w:hint="eastAsia" w:ascii="仿宋_GB2312" w:hAnsi="仿宋_GB2312" w:eastAsia="仿宋_GB2312" w:cs="仿宋_GB2312"/>
                <w:sz w:val="22"/>
                <w:lang w:val="zh-CN" w:bidi="zh-CN"/>
              </w:rPr>
              <w:t xml:space="preserve"> 由</w:t>
            </w:r>
          </w:p>
        </w:tc>
        <w:tc>
          <w:tcPr>
            <w:tcW w:w="6266" w:type="dxa"/>
            <w:gridSpan w:val="7"/>
          </w:tcPr>
          <w:p w14:paraId="13890F17">
            <w:pPr>
              <w:spacing w:line="240" w:lineRule="exact"/>
              <w:rPr>
                <w:rFonts w:ascii="仿宋_GB2312" w:hAnsi="仿宋_GB2312" w:eastAsia="仿宋_GB2312" w:cs="仿宋_GB2312"/>
                <w:sz w:val="22"/>
                <w:lang w:val="zh-CN" w:bidi="zh-CN"/>
              </w:rPr>
            </w:pPr>
          </w:p>
        </w:tc>
      </w:tr>
      <w:tr w14:paraId="23D7A0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37" w:hRule="atLeast"/>
        </w:trPr>
        <w:tc>
          <w:tcPr>
            <w:tcW w:w="1988" w:type="dxa"/>
            <w:gridSpan w:val="2"/>
            <w:vAlign w:val="center"/>
          </w:tcPr>
          <w:p w14:paraId="0D15769B">
            <w:pPr>
              <w:spacing w:line="240" w:lineRule="exact"/>
              <w:jc w:val="center"/>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申</w:t>
            </w:r>
            <w:r>
              <w:rPr>
                <w:rFonts w:hint="eastAsia" w:ascii="仿宋_GB2312" w:hAnsi="仿宋_GB2312" w:eastAsia="仿宋_GB2312" w:cs="仿宋_GB2312"/>
                <w:sz w:val="22"/>
                <w:lang w:bidi="zh-CN"/>
              </w:rPr>
              <w:t xml:space="preserve"> </w:t>
            </w:r>
            <w:r>
              <w:rPr>
                <w:rFonts w:hint="eastAsia" w:ascii="仿宋_GB2312" w:hAnsi="仿宋_GB2312" w:eastAsia="仿宋_GB2312" w:cs="仿宋_GB2312"/>
                <w:sz w:val="22"/>
                <w:lang w:val="zh-CN" w:bidi="zh-CN"/>
              </w:rPr>
              <w:t>请</w:t>
            </w:r>
            <w:r>
              <w:rPr>
                <w:rFonts w:hint="eastAsia" w:ascii="仿宋_GB2312" w:hAnsi="仿宋_GB2312" w:eastAsia="仿宋_GB2312" w:cs="仿宋_GB2312"/>
                <w:sz w:val="22"/>
                <w:lang w:bidi="zh-CN"/>
              </w:rPr>
              <w:t xml:space="preserve"> </w:t>
            </w:r>
            <w:r>
              <w:rPr>
                <w:rFonts w:hint="eastAsia" w:ascii="仿宋_GB2312" w:hAnsi="仿宋_GB2312" w:eastAsia="仿宋_GB2312" w:cs="仿宋_GB2312"/>
                <w:sz w:val="22"/>
                <w:lang w:val="zh-CN" w:bidi="zh-CN"/>
              </w:rPr>
              <w:t>人</w:t>
            </w:r>
          </w:p>
        </w:tc>
        <w:tc>
          <w:tcPr>
            <w:tcW w:w="6266" w:type="dxa"/>
            <w:gridSpan w:val="7"/>
          </w:tcPr>
          <w:p w14:paraId="0B73D66D">
            <w:pPr>
              <w:spacing w:before="10" w:line="240" w:lineRule="exact"/>
              <w:ind w:right="103"/>
              <w:rPr>
                <w:rFonts w:ascii="仿宋_GB2312" w:hAnsi="仿宋_GB2312" w:eastAsia="仿宋_GB2312" w:cs="仿宋_GB2312"/>
                <w:sz w:val="22"/>
                <w:lang w:bidi="zh-CN"/>
              </w:rPr>
            </w:pPr>
            <w:r>
              <w:rPr>
                <w:rFonts w:hint="eastAsia" w:ascii="仿宋_GB2312" w:hAnsi="仿宋_GB2312" w:eastAsia="仿宋_GB2312" w:cs="仿宋_GB2312"/>
                <w:sz w:val="22"/>
                <w:lang w:val="zh-CN" w:bidi="zh-CN"/>
              </w:rPr>
              <w:t xml:space="preserve">    因以上原因，申请防贫保险救助。我保证所述情况真实，并积极配合村、乡镇、保险公司及各级部门的调查核实， 如经管理审核机关核查及其他村民举报存有不实之处，我自愿无条件退回所享受资金，并承担相关法律责任及记入信用黑名单。同时，同意相关部门对所涉及到我家中财产、收入等情况</w:t>
            </w:r>
            <w:r>
              <w:rPr>
                <w:rFonts w:hint="eastAsia" w:ascii="仿宋_GB2312" w:hAnsi="仿宋_GB2312" w:eastAsia="仿宋_GB2312" w:cs="仿宋_GB2312"/>
                <w:sz w:val="22"/>
                <w:lang w:bidi="zh-CN"/>
              </w:rPr>
              <w:t>进行核查。</w:t>
            </w:r>
          </w:p>
          <w:p w14:paraId="75F5DD53">
            <w:pPr>
              <w:spacing w:before="75" w:line="240" w:lineRule="exact"/>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申请人（签字、手印）：</w:t>
            </w:r>
          </w:p>
          <w:p w14:paraId="7438AF29">
            <w:pPr>
              <w:spacing w:before="75" w:line="240" w:lineRule="exact"/>
              <w:rPr>
                <w:rFonts w:ascii="仿宋_GB2312" w:hAnsi="仿宋_GB2312" w:eastAsia="仿宋_GB2312" w:cs="仿宋_GB2312"/>
                <w:sz w:val="22"/>
                <w:lang w:val="zh-CN" w:bidi="zh-CN"/>
              </w:rPr>
            </w:pPr>
          </w:p>
          <w:p w14:paraId="3DA4BB65">
            <w:pPr>
              <w:spacing w:before="75" w:line="240" w:lineRule="exact"/>
              <w:rPr>
                <w:rFonts w:ascii="仿宋_GB2312" w:hAnsi="仿宋_GB2312" w:eastAsia="仿宋_GB2312" w:cs="仿宋_GB2312"/>
                <w:sz w:val="22"/>
                <w:lang w:val="zh-CN" w:bidi="zh-CN"/>
              </w:rPr>
            </w:pPr>
          </w:p>
          <w:p w14:paraId="73B5E323">
            <w:pPr>
              <w:spacing w:line="240" w:lineRule="exact"/>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 xml:space="preserve">年 </w:t>
            </w:r>
            <w:r>
              <w:rPr>
                <w:rFonts w:hint="eastAsia" w:ascii="仿宋_GB2312" w:hAnsi="仿宋_GB2312" w:eastAsia="仿宋_GB2312" w:cs="仿宋_GB2312"/>
                <w:sz w:val="22"/>
                <w:lang w:bidi="zh-CN"/>
              </w:rPr>
              <w:t xml:space="preserve">    </w:t>
            </w:r>
            <w:r>
              <w:rPr>
                <w:rFonts w:hint="eastAsia" w:ascii="仿宋_GB2312" w:hAnsi="仿宋_GB2312" w:eastAsia="仿宋_GB2312" w:cs="仿宋_GB2312"/>
                <w:sz w:val="22"/>
                <w:lang w:val="zh-CN" w:bidi="zh-CN"/>
              </w:rPr>
              <w:t xml:space="preserve">月 </w:t>
            </w:r>
            <w:r>
              <w:rPr>
                <w:rFonts w:hint="eastAsia" w:ascii="仿宋_GB2312" w:hAnsi="仿宋_GB2312" w:eastAsia="仿宋_GB2312" w:cs="仿宋_GB2312"/>
                <w:sz w:val="22"/>
                <w:lang w:bidi="zh-CN"/>
              </w:rPr>
              <w:t xml:space="preserve">    </w:t>
            </w:r>
            <w:r>
              <w:rPr>
                <w:rFonts w:hint="eastAsia" w:ascii="仿宋_GB2312" w:hAnsi="仿宋_GB2312" w:eastAsia="仿宋_GB2312" w:cs="仿宋_GB2312"/>
                <w:sz w:val="22"/>
                <w:lang w:val="zh-CN" w:bidi="zh-CN"/>
              </w:rPr>
              <w:t>日</w:t>
            </w:r>
          </w:p>
        </w:tc>
      </w:tr>
      <w:tr w14:paraId="75E07B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74" w:hRule="atLeast"/>
        </w:trPr>
        <w:tc>
          <w:tcPr>
            <w:tcW w:w="1988" w:type="dxa"/>
            <w:gridSpan w:val="2"/>
            <w:vAlign w:val="center"/>
          </w:tcPr>
          <w:p w14:paraId="22378F0E">
            <w:pPr>
              <w:spacing w:line="240" w:lineRule="exact"/>
              <w:jc w:val="center"/>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所在村意见</w:t>
            </w:r>
          </w:p>
        </w:tc>
        <w:tc>
          <w:tcPr>
            <w:tcW w:w="6266" w:type="dxa"/>
            <w:gridSpan w:val="7"/>
          </w:tcPr>
          <w:p w14:paraId="4877BE4A">
            <w:pPr>
              <w:spacing w:before="6" w:line="240" w:lineRule="exact"/>
              <w:rPr>
                <w:rFonts w:ascii="仿宋_GB2312" w:hAnsi="仿宋_GB2312" w:eastAsia="仿宋_GB2312" w:cs="仿宋_GB2312"/>
                <w:sz w:val="22"/>
                <w:lang w:val="zh-CN" w:bidi="zh-CN"/>
              </w:rPr>
            </w:pPr>
          </w:p>
          <w:p w14:paraId="34CBEB2F">
            <w:pPr>
              <w:spacing w:line="240" w:lineRule="exact"/>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 xml:space="preserve">   该户所述情况属实，……，同意申请。</w:t>
            </w:r>
          </w:p>
          <w:p w14:paraId="0E0A3CCC">
            <w:pPr>
              <w:spacing w:before="11" w:line="240" w:lineRule="exact"/>
              <w:rPr>
                <w:rFonts w:ascii="仿宋_GB2312" w:hAnsi="仿宋_GB2312" w:eastAsia="仿宋_GB2312" w:cs="仿宋_GB2312"/>
                <w:sz w:val="22"/>
                <w:lang w:val="zh-CN" w:bidi="zh-CN"/>
              </w:rPr>
            </w:pPr>
          </w:p>
          <w:p w14:paraId="39CB25F7">
            <w:pPr>
              <w:tabs>
                <w:tab w:val="left" w:pos="4138"/>
              </w:tabs>
              <w:spacing w:line="240" w:lineRule="exact"/>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第一书记签字：</w:t>
            </w:r>
            <w:r>
              <w:rPr>
                <w:rFonts w:hint="eastAsia" w:ascii="仿宋_GB2312" w:hAnsi="仿宋_GB2312" w:eastAsia="仿宋_GB2312" w:cs="仿宋_GB2312"/>
                <w:sz w:val="22"/>
                <w:lang w:val="zh-CN" w:bidi="zh-CN"/>
              </w:rPr>
              <w:tab/>
            </w:r>
            <w:r>
              <w:rPr>
                <w:rFonts w:hint="eastAsia" w:ascii="仿宋_GB2312" w:hAnsi="仿宋_GB2312" w:eastAsia="仿宋_GB2312" w:cs="仿宋_GB2312"/>
                <w:sz w:val="22"/>
                <w:lang w:val="zh-CN" w:bidi="zh-CN"/>
              </w:rPr>
              <w:t>村书记签字：</w:t>
            </w:r>
          </w:p>
          <w:p w14:paraId="417C55FD">
            <w:pPr>
              <w:tabs>
                <w:tab w:val="left" w:pos="4138"/>
              </w:tabs>
              <w:spacing w:line="240" w:lineRule="exact"/>
              <w:rPr>
                <w:rFonts w:ascii="仿宋_GB2312" w:hAnsi="仿宋_GB2312" w:eastAsia="仿宋_GB2312" w:cs="仿宋_GB2312"/>
                <w:sz w:val="22"/>
                <w:lang w:val="zh-CN" w:bidi="zh-CN"/>
              </w:rPr>
            </w:pPr>
          </w:p>
          <w:p w14:paraId="59FB9BE8">
            <w:pPr>
              <w:spacing w:line="240" w:lineRule="exact"/>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 xml:space="preserve">    </w:t>
            </w:r>
            <w:r>
              <w:rPr>
                <w:rFonts w:hint="eastAsia" w:ascii="仿宋_GB2312" w:hAnsi="仿宋_GB2312" w:eastAsia="仿宋_GB2312" w:cs="仿宋_GB2312"/>
                <w:sz w:val="22"/>
                <w:lang w:bidi="zh-CN"/>
              </w:rPr>
              <w:t xml:space="preserve">     </w:t>
            </w:r>
            <w:r>
              <w:rPr>
                <w:rFonts w:hint="eastAsia" w:ascii="仿宋_GB2312" w:hAnsi="仿宋_GB2312" w:eastAsia="仿宋_GB2312" w:cs="仿宋_GB2312"/>
                <w:sz w:val="22"/>
                <w:lang w:val="zh-CN" w:bidi="zh-CN"/>
              </w:rPr>
              <w:t xml:space="preserve"> </w:t>
            </w:r>
            <w:r>
              <w:rPr>
                <w:rFonts w:hint="eastAsia" w:ascii="仿宋_GB2312" w:hAnsi="仿宋_GB2312" w:eastAsia="仿宋_GB2312" w:cs="仿宋_GB2312"/>
                <w:sz w:val="22"/>
                <w:u w:val="single"/>
                <w:lang w:val="zh-CN" w:bidi="zh-CN"/>
              </w:rPr>
              <w:t xml:space="preserve">          </w:t>
            </w:r>
            <w:r>
              <w:rPr>
                <w:rFonts w:hint="eastAsia" w:ascii="仿宋_GB2312" w:hAnsi="仿宋_GB2312" w:eastAsia="仿宋_GB2312" w:cs="仿宋_GB2312"/>
                <w:sz w:val="22"/>
                <w:lang w:val="zh-CN" w:bidi="zh-CN"/>
              </w:rPr>
              <w:t>村委会</w:t>
            </w:r>
          </w:p>
          <w:p w14:paraId="2498FAAF">
            <w:pPr>
              <w:spacing w:line="240" w:lineRule="exact"/>
              <w:rPr>
                <w:rFonts w:ascii="仿宋_GB2312" w:hAnsi="仿宋_GB2312" w:eastAsia="仿宋_GB2312" w:cs="仿宋_GB2312"/>
                <w:sz w:val="22"/>
                <w:lang w:val="zh-CN" w:bidi="zh-CN"/>
              </w:rPr>
            </w:pPr>
          </w:p>
          <w:p w14:paraId="1BD5D887">
            <w:pPr>
              <w:spacing w:line="240" w:lineRule="exact"/>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 xml:space="preserve">年 </w:t>
            </w:r>
            <w:r>
              <w:rPr>
                <w:rFonts w:hint="eastAsia" w:ascii="仿宋_GB2312" w:hAnsi="仿宋_GB2312" w:eastAsia="仿宋_GB2312" w:cs="仿宋_GB2312"/>
                <w:sz w:val="22"/>
                <w:lang w:bidi="zh-CN"/>
              </w:rPr>
              <w:t xml:space="preserve">    </w:t>
            </w:r>
            <w:r>
              <w:rPr>
                <w:rFonts w:hint="eastAsia" w:ascii="仿宋_GB2312" w:hAnsi="仿宋_GB2312" w:eastAsia="仿宋_GB2312" w:cs="仿宋_GB2312"/>
                <w:sz w:val="22"/>
                <w:lang w:val="zh-CN" w:bidi="zh-CN"/>
              </w:rPr>
              <w:t xml:space="preserve">月 </w:t>
            </w:r>
            <w:r>
              <w:rPr>
                <w:rFonts w:hint="eastAsia" w:ascii="仿宋_GB2312" w:hAnsi="仿宋_GB2312" w:eastAsia="仿宋_GB2312" w:cs="仿宋_GB2312"/>
                <w:sz w:val="22"/>
                <w:lang w:bidi="zh-CN"/>
              </w:rPr>
              <w:t xml:space="preserve">    </w:t>
            </w:r>
            <w:r>
              <w:rPr>
                <w:rFonts w:hint="eastAsia" w:ascii="仿宋_GB2312" w:hAnsi="仿宋_GB2312" w:eastAsia="仿宋_GB2312" w:cs="仿宋_GB2312"/>
                <w:sz w:val="22"/>
                <w:lang w:val="zh-CN" w:bidi="zh-CN"/>
              </w:rPr>
              <w:t>日</w:t>
            </w:r>
          </w:p>
        </w:tc>
      </w:tr>
      <w:tr w14:paraId="6AF759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25" w:hRule="atLeast"/>
        </w:trPr>
        <w:tc>
          <w:tcPr>
            <w:tcW w:w="1988" w:type="dxa"/>
            <w:gridSpan w:val="2"/>
            <w:vAlign w:val="center"/>
          </w:tcPr>
          <w:p w14:paraId="3FEBC9E8">
            <w:pPr>
              <w:spacing w:line="240" w:lineRule="exact"/>
              <w:jc w:val="center"/>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所在乡镇街道意见</w:t>
            </w:r>
          </w:p>
        </w:tc>
        <w:tc>
          <w:tcPr>
            <w:tcW w:w="6266" w:type="dxa"/>
            <w:gridSpan w:val="7"/>
          </w:tcPr>
          <w:p w14:paraId="53ADA3DE">
            <w:pPr>
              <w:tabs>
                <w:tab w:val="left" w:leader="dot" w:pos="6396"/>
              </w:tabs>
              <w:spacing w:before="214" w:line="240" w:lineRule="exact"/>
              <w:ind w:right="-29"/>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 xml:space="preserve">     该户为边缘易致贫户，存在一定的致贫风险，……，同意申请。</w:t>
            </w:r>
          </w:p>
          <w:p w14:paraId="47746CA4">
            <w:pPr>
              <w:tabs>
                <w:tab w:val="left" w:pos="4138"/>
              </w:tabs>
              <w:spacing w:before="233" w:line="240" w:lineRule="exact"/>
              <w:rPr>
                <w:rFonts w:ascii="仿宋_GB2312" w:hAnsi="仿宋_GB2312" w:eastAsia="仿宋_GB2312" w:cs="仿宋_GB2312"/>
                <w:sz w:val="22"/>
                <w:lang w:val="zh-CN" w:bidi="zh-CN"/>
              </w:rPr>
            </w:pPr>
            <w:r>
              <w:rPr>
                <w:rFonts w:hint="eastAsia" w:ascii="仿宋_GB2312" w:hAnsi="仿宋_GB2312" w:eastAsia="仿宋_GB2312" w:cs="仿宋_GB2312"/>
                <w:sz w:val="22"/>
                <w:lang w:val="zh-CN" w:bidi="zh-CN"/>
              </w:rPr>
              <w:t>乡村振兴办主任签字：</w:t>
            </w:r>
            <w:r>
              <w:rPr>
                <w:rFonts w:hint="eastAsia" w:ascii="仿宋_GB2312" w:hAnsi="仿宋_GB2312" w:eastAsia="仿宋_GB2312" w:cs="仿宋_GB2312"/>
                <w:sz w:val="22"/>
                <w:lang w:val="zh-CN" w:bidi="zh-CN"/>
              </w:rPr>
              <w:tab/>
            </w:r>
            <w:r>
              <w:rPr>
                <w:rFonts w:hint="eastAsia" w:ascii="仿宋_GB2312" w:hAnsi="仿宋_GB2312" w:eastAsia="仿宋_GB2312" w:cs="仿宋_GB2312"/>
                <w:sz w:val="22"/>
                <w:lang w:val="zh-CN" w:bidi="zh-CN"/>
              </w:rPr>
              <w:t>分管领导签字：</w:t>
            </w:r>
          </w:p>
          <w:p w14:paraId="5878A61E">
            <w:pPr>
              <w:tabs>
                <w:tab w:val="left" w:pos="4138"/>
              </w:tabs>
              <w:spacing w:before="233" w:line="240" w:lineRule="exact"/>
              <w:rPr>
                <w:rFonts w:ascii="仿宋_GB2312" w:hAnsi="仿宋_GB2312" w:eastAsia="仿宋_GB2312" w:cs="仿宋_GB2312"/>
                <w:sz w:val="22"/>
                <w:lang w:val="zh-CN" w:bidi="zh-CN"/>
              </w:rPr>
            </w:pPr>
          </w:p>
          <w:p w14:paraId="2789C53C">
            <w:pPr>
              <w:spacing w:before="52" w:line="240" w:lineRule="exact"/>
              <w:ind w:right="7"/>
              <w:jc w:val="right"/>
              <w:rPr>
                <w:rFonts w:ascii="仿宋_GB2312" w:hAnsi="仿宋_GB2312" w:eastAsia="仿宋_GB2312" w:cs="仿宋_GB2312"/>
                <w:sz w:val="22"/>
                <w:lang w:val="zh-CN" w:bidi="zh-CN"/>
              </w:rPr>
            </w:pPr>
            <w:r>
              <w:rPr>
                <w:rFonts w:hint="eastAsia" w:ascii="仿宋_GB2312" w:hAnsi="仿宋_GB2312" w:eastAsia="仿宋_GB2312" w:cs="仿宋_GB2312"/>
                <w:sz w:val="22"/>
                <w:u w:val="single"/>
                <w:lang w:val="zh-CN" w:bidi="zh-CN"/>
              </w:rPr>
              <w:t xml:space="preserve">              </w:t>
            </w:r>
            <w:r>
              <w:rPr>
                <w:rFonts w:hint="eastAsia" w:ascii="仿宋_GB2312" w:hAnsi="仿宋_GB2312" w:eastAsia="仿宋_GB2312" w:cs="仿宋_GB2312"/>
                <w:sz w:val="22"/>
                <w:lang w:val="zh-CN" w:bidi="zh-CN"/>
              </w:rPr>
              <w:t>乡镇（街道）</w:t>
            </w:r>
          </w:p>
          <w:p w14:paraId="6B605DB2">
            <w:pPr>
              <w:spacing w:before="74" w:line="240" w:lineRule="exact"/>
              <w:ind w:right="7"/>
              <w:jc w:val="center"/>
              <w:rPr>
                <w:rFonts w:ascii="仿宋_GB2312" w:hAnsi="仿宋_GB2312" w:eastAsia="仿宋_GB2312" w:cs="仿宋_GB2312"/>
                <w:sz w:val="22"/>
                <w:lang w:val="zh-CN" w:bidi="zh-CN"/>
              </w:rPr>
            </w:pPr>
            <w:r>
              <w:rPr>
                <w:rFonts w:hint="eastAsia" w:ascii="仿宋_GB2312" w:hAnsi="仿宋_GB2312" w:eastAsia="仿宋_GB2312" w:cs="仿宋_GB2312"/>
                <w:sz w:val="22"/>
                <w:lang w:bidi="zh-CN"/>
              </w:rPr>
              <w:t xml:space="preserve">                                   </w:t>
            </w:r>
            <w:r>
              <w:rPr>
                <w:rFonts w:hint="eastAsia" w:ascii="仿宋_GB2312" w:hAnsi="仿宋_GB2312" w:eastAsia="仿宋_GB2312" w:cs="仿宋_GB2312"/>
                <w:sz w:val="22"/>
                <w:lang w:val="zh-CN" w:bidi="zh-CN"/>
              </w:rPr>
              <w:t xml:space="preserve">年 </w:t>
            </w:r>
            <w:r>
              <w:rPr>
                <w:rFonts w:hint="eastAsia" w:ascii="仿宋_GB2312" w:hAnsi="仿宋_GB2312" w:eastAsia="仿宋_GB2312" w:cs="仿宋_GB2312"/>
                <w:sz w:val="22"/>
                <w:lang w:bidi="zh-CN"/>
              </w:rPr>
              <w:t xml:space="preserve">    </w:t>
            </w:r>
            <w:r>
              <w:rPr>
                <w:rFonts w:hint="eastAsia" w:ascii="仿宋_GB2312" w:hAnsi="仿宋_GB2312" w:eastAsia="仿宋_GB2312" w:cs="仿宋_GB2312"/>
                <w:sz w:val="22"/>
                <w:lang w:val="zh-CN" w:bidi="zh-CN"/>
              </w:rPr>
              <w:t xml:space="preserve">月 </w:t>
            </w:r>
            <w:r>
              <w:rPr>
                <w:rFonts w:hint="eastAsia" w:ascii="仿宋_GB2312" w:hAnsi="仿宋_GB2312" w:eastAsia="仿宋_GB2312" w:cs="仿宋_GB2312"/>
                <w:sz w:val="22"/>
                <w:lang w:bidi="zh-CN"/>
              </w:rPr>
              <w:t xml:space="preserve">    </w:t>
            </w:r>
            <w:r>
              <w:rPr>
                <w:rFonts w:hint="eastAsia" w:ascii="仿宋_GB2312" w:hAnsi="仿宋_GB2312" w:eastAsia="仿宋_GB2312" w:cs="仿宋_GB2312"/>
                <w:sz w:val="22"/>
                <w:lang w:val="zh-CN" w:bidi="zh-CN"/>
              </w:rPr>
              <w:t>日</w:t>
            </w:r>
          </w:p>
        </w:tc>
      </w:tr>
    </w:tbl>
    <w:p w14:paraId="2E3BA7D2">
      <w:pPr>
        <w:rPr>
          <w:rFonts w:ascii="仿宋_GB2312" w:hAnsi="仿宋_GB2312" w:eastAsia="仿宋_GB2312" w:cs="仿宋_GB2312"/>
          <w:sz w:val="22"/>
          <w:szCs w:val="24"/>
        </w:rPr>
      </w:pPr>
      <w:r>
        <w:rPr>
          <w:rFonts w:hint="eastAsia" w:ascii="仿宋_GB2312" w:hAnsi="仿宋_GB2312" w:eastAsia="仿宋_GB2312" w:cs="仿宋_GB2312"/>
          <w:sz w:val="22"/>
        </w:rPr>
        <w:t>注：附表6、附表7一式两份，旗县区乡村振兴局、保险公司各一份</w:t>
      </w:r>
    </w:p>
    <w:p w14:paraId="41A1E141">
      <w:pPr>
        <w:rPr>
          <w:rFonts w:ascii="仿宋" w:hAnsi="仿宋" w:eastAsia="仿宋" w:cs="Times New Roman"/>
          <w:b/>
          <w:bCs/>
          <w:sz w:val="28"/>
          <w:szCs w:val="28"/>
        </w:rPr>
      </w:pPr>
    </w:p>
    <w:p w14:paraId="606C53A3">
      <w:pPr>
        <w:overflowPunct w:val="0"/>
        <w:spacing w:line="460" w:lineRule="exact"/>
        <w:rPr>
          <w:rFonts w:ascii="仿宋" w:hAnsi="仿宋" w:eastAsia="仿宋" w:cs="Times New Roman"/>
          <w:color w:val="000000"/>
          <w:kern w:val="0"/>
          <w:sz w:val="32"/>
          <w:szCs w:val="32"/>
        </w:rPr>
      </w:pPr>
      <w:bookmarkStart w:id="2" w:name="_GoBack"/>
      <w:bookmarkEnd w:id="2"/>
    </w:p>
    <w:sectPr>
      <w:pgSz w:w="11906" w:h="16838"/>
      <w:pgMar w:top="1984" w:right="1474" w:bottom="1701" w:left="1587" w:header="851" w:footer="992" w:gutter="0"/>
      <w:pgNumType w:fmt="numberInDash"/>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298658"/>
      <w:docPartObj>
        <w:docPartGallery w:val="autotext"/>
      </w:docPartObj>
    </w:sdtPr>
    <w:sdtContent>
      <w:p w14:paraId="6DC0FE78">
        <w:pPr>
          <w:pStyle w:val="3"/>
          <w:jc w:val="center"/>
        </w:pPr>
        <w:r>
          <w:fldChar w:fldCharType="begin"/>
        </w:r>
        <w:r>
          <w:instrText xml:space="preserve">PAGE   \* MERGEFORMAT</w:instrText>
        </w:r>
        <w:r>
          <w:fldChar w:fldCharType="separate"/>
        </w:r>
        <w:r>
          <w:rPr>
            <w:lang w:val="zh-CN"/>
          </w:rPr>
          <w:t>-</w:t>
        </w:r>
        <w:r>
          <w:t xml:space="preserve"> 19 -</w:t>
        </w:r>
        <w:r>
          <w:fldChar w:fldCharType="end"/>
        </w:r>
      </w:p>
    </w:sdtContent>
  </w:sdt>
  <w:p w14:paraId="00E3FD8D">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21F09A"/>
    <w:multiLevelType w:val="singleLevel"/>
    <w:tmpl w:val="3D21F09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kMDgyN2MwNDAzMjIzMTU5MDJjMjBlMmJmMDQ3N2QifQ=="/>
  </w:docVars>
  <w:rsids>
    <w:rsidRoot w:val="00233327"/>
    <w:rsid w:val="00140202"/>
    <w:rsid w:val="001A0EC9"/>
    <w:rsid w:val="00233327"/>
    <w:rsid w:val="00313B61"/>
    <w:rsid w:val="003B56F0"/>
    <w:rsid w:val="00411B36"/>
    <w:rsid w:val="004230F6"/>
    <w:rsid w:val="005E2ECC"/>
    <w:rsid w:val="00801CF1"/>
    <w:rsid w:val="00840CEF"/>
    <w:rsid w:val="0084679C"/>
    <w:rsid w:val="008B26FC"/>
    <w:rsid w:val="008F31B4"/>
    <w:rsid w:val="009309FD"/>
    <w:rsid w:val="0093352F"/>
    <w:rsid w:val="00951DC6"/>
    <w:rsid w:val="00AA4FC1"/>
    <w:rsid w:val="00AD344A"/>
    <w:rsid w:val="00B550C5"/>
    <w:rsid w:val="00C263A5"/>
    <w:rsid w:val="00CE0CF4"/>
    <w:rsid w:val="00D35D9C"/>
    <w:rsid w:val="00EB41CF"/>
    <w:rsid w:val="00F504BF"/>
    <w:rsid w:val="0B8818D3"/>
    <w:rsid w:val="341304F7"/>
    <w:rsid w:val="52BB4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iPriority w:val="0"/>
    <w:rPr>
      <w:rFonts w:ascii="Times New Roman" w:hAnsi="Times New Roman" w:eastAsia="宋体" w:cs="Times New Roman"/>
      <w:sz w:val="18"/>
      <w:szCs w:val="18"/>
    </w:rPr>
  </w:style>
  <w:style w:type="paragraph" w:styleId="3">
    <w:name w:val="footer"/>
    <w:basedOn w:val="1"/>
    <w:link w:val="11"/>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 w:type="character" w:styleId="9">
    <w:name w:val="Hyperlink"/>
    <w:uiPriority w:val="0"/>
    <w:rPr>
      <w:color w:val="0000FF"/>
      <w:u w:val="single"/>
    </w:rPr>
  </w:style>
  <w:style w:type="character" w:customStyle="1" w:styleId="10">
    <w:name w:val="批注框文本 字符"/>
    <w:basedOn w:val="7"/>
    <w:link w:val="2"/>
    <w:qFormat/>
    <w:uiPriority w:val="0"/>
    <w:rPr>
      <w:rFonts w:ascii="Times New Roman" w:hAnsi="Times New Roman" w:eastAsia="宋体" w:cs="Times New Roman"/>
      <w:sz w:val="18"/>
      <w:szCs w:val="18"/>
    </w:rPr>
  </w:style>
  <w:style w:type="character" w:customStyle="1" w:styleId="11">
    <w:name w:val="页脚 字符"/>
    <w:basedOn w:val="7"/>
    <w:link w:val="3"/>
    <w:qFormat/>
    <w:uiPriority w:val="99"/>
    <w:rPr>
      <w:rFonts w:ascii="Times New Roman" w:hAnsi="Times New Roman" w:eastAsia="宋体" w:cs="Times New Roman"/>
      <w:sz w:val="18"/>
      <w:szCs w:val="18"/>
    </w:rPr>
  </w:style>
  <w:style w:type="character" w:customStyle="1" w:styleId="12">
    <w:name w:val="页眉 字符"/>
    <w:basedOn w:val="7"/>
    <w:link w:val="4"/>
    <w:qFormat/>
    <w:uiPriority w:val="0"/>
    <w:rPr>
      <w:rFonts w:ascii="Times New Roman" w:hAnsi="Times New Roman" w:eastAsia="宋体" w:cs="Times New Roman"/>
      <w:sz w:val="18"/>
      <w:szCs w:val="18"/>
    </w:rPr>
  </w:style>
  <w:style w:type="character" w:customStyle="1" w:styleId="13">
    <w:name w:val="Body text|1_"/>
    <w:link w:val="14"/>
    <w:qFormat/>
    <w:uiPriority w:val="0"/>
    <w:rPr>
      <w:rFonts w:ascii="宋体" w:hAnsi="宋体" w:cs="宋体"/>
      <w:color w:val="000000"/>
      <w:lang w:val="zh-TW" w:eastAsia="zh-TW" w:bidi="zh-TW"/>
    </w:rPr>
  </w:style>
  <w:style w:type="paragraph" w:customStyle="1" w:styleId="14">
    <w:name w:val="Body text|1"/>
    <w:link w:val="13"/>
    <w:qFormat/>
    <w:uiPriority w:val="0"/>
    <w:pPr>
      <w:widowControl w:val="0"/>
      <w:spacing w:line="439" w:lineRule="auto"/>
      <w:ind w:firstLine="400"/>
    </w:pPr>
    <w:rPr>
      <w:rFonts w:ascii="宋体" w:hAnsi="宋体" w:cs="宋体" w:eastAsiaTheme="minorEastAsia"/>
      <w:color w:val="000000"/>
      <w:kern w:val="2"/>
      <w:sz w:val="21"/>
      <w:szCs w:val="22"/>
      <w:lang w:val="zh-TW" w:eastAsia="zh-TW" w:bidi="zh-TW"/>
    </w:rPr>
  </w:style>
  <w:style w:type="paragraph" w:customStyle="1" w:styleId="15">
    <w:name w:val="Header or footer|1"/>
    <w:qFormat/>
    <w:uiPriority w:val="0"/>
    <w:pPr>
      <w:widowControl w:val="0"/>
    </w:pPr>
    <w:rPr>
      <w:rFonts w:ascii="Times New Roman" w:hAnsi="Times New Roman" w:eastAsia="Times New Roman" w:cs="Times New Roman"/>
      <w:color w:val="000000"/>
      <w:kern w:val="0"/>
      <w:sz w:val="22"/>
      <w:szCs w:val="22"/>
      <w:lang w:val="zh-TW" w:eastAsia="zh-TW" w:bidi="zh-TW"/>
    </w:rPr>
  </w:style>
  <w:style w:type="paragraph" w:customStyle="1" w:styleId="16">
    <w:name w:val="Other|1"/>
    <w:basedOn w:val="1"/>
    <w:qFormat/>
    <w:uiPriority w:val="0"/>
    <w:pPr>
      <w:spacing w:line="439" w:lineRule="auto"/>
      <w:ind w:firstLine="400"/>
    </w:pPr>
    <w:rPr>
      <w:rFonts w:ascii="宋体" w:hAnsi="宋体" w:eastAsia="宋体" w:cs="宋体"/>
      <w:sz w:val="20"/>
      <w:szCs w:val="20"/>
      <w:lang w:val="zh-TW" w:eastAsia="zh-TW" w:bidi="zh-TW"/>
    </w:rPr>
  </w:style>
  <w:style w:type="paragraph" w:customStyle="1" w:styleId="17">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6504</Words>
  <Characters>6838</Characters>
  <Lines>55</Lines>
  <Paragraphs>15</Paragraphs>
  <TotalTime>41</TotalTime>
  <ScaleCrop>false</ScaleCrop>
  <LinksUpToDate>false</LinksUpToDate>
  <CharactersWithSpaces>7219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2024-08-18T09:25:00Z</dcterms:created>
  <dc:creator>1 1</dc:creator>
  <cp:lastModifiedBy>WPS_1503638380</cp:lastModifiedBy>
  <cp:lastPrinted>2021-07-22T03:13:00Z</cp:lastPrinted>
  <dcterms:modified xsi:type="dcterms:W3CDTF">2024-09-05T08:45:55Z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8ED9B866E72F46309789EEB5970E67C9_13</vt:lpwstr>
  </property>
</Properties>
</file>