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2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2"/>
        <w:gridCol w:w="1120"/>
        <w:gridCol w:w="9165"/>
        <w:gridCol w:w="690"/>
        <w:gridCol w:w="810"/>
        <w:gridCol w:w="761"/>
        <w:gridCol w:w="1051"/>
      </w:tblGrid>
      <w:tr w14:paraId="31652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229" w:type="dxa"/>
            <w:gridSpan w:val="7"/>
            <w:tcBorders>
              <w:top w:val="nil"/>
              <w:left w:val="nil"/>
              <w:bottom w:val="nil"/>
              <w:right w:val="nil"/>
            </w:tcBorders>
            <w:shd w:val="clear" w:color="auto" w:fill="auto"/>
            <w:noWrap/>
            <w:vAlign w:val="center"/>
          </w:tcPr>
          <w:p w14:paraId="79FE8F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高中地理数字化创新教室解决方案(36人位)</w:t>
            </w:r>
          </w:p>
        </w:tc>
      </w:tr>
      <w:tr w14:paraId="29AD8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267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E28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9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A3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32B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9DF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ADF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99A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总价</w:t>
            </w:r>
          </w:p>
        </w:tc>
      </w:tr>
      <w:tr w14:paraId="3307C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4B9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749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74C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252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D7C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919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4BF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66516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97B78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一、地理教学专用设备</w:t>
            </w:r>
          </w:p>
        </w:tc>
      </w:tr>
      <w:tr w14:paraId="38240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2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5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sz w:val="21"/>
                <w:szCs w:val="21"/>
                <w:lang w:bidi="ar"/>
              </w:rPr>
              <w:t>★</w:t>
            </w:r>
            <w:r>
              <w:rPr>
                <w:rFonts w:hint="eastAsia" w:ascii="宋体" w:hAnsi="宋体" w:eastAsia="宋体" w:cs="宋体"/>
                <w:i w:val="0"/>
                <w:iCs w:val="0"/>
                <w:color w:val="000000"/>
                <w:kern w:val="0"/>
                <w:sz w:val="20"/>
                <w:szCs w:val="20"/>
                <w:u w:val="none"/>
                <w:lang w:val="en-US" w:eastAsia="zh-CN" w:bidi="ar"/>
              </w:rPr>
              <w:t>多媒体球幕投影演示仪</w:t>
            </w:r>
          </w:p>
        </w:tc>
        <w:tc>
          <w:tcPr>
            <w:tcW w:w="9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1F8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一、硬件要求：</w:t>
            </w:r>
          </w:p>
          <w:p w14:paraId="1DA089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1.1、设备组成：包括球幕、专用投影镜头、底座；</w:t>
            </w:r>
          </w:p>
          <w:p w14:paraId="4EDD02A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1.2、为保障产品强度，用≥50g钢球从0.5m的高度自由落下，球幕表面应无变形、破裂等缺陷；</w:t>
            </w:r>
          </w:p>
          <w:p w14:paraId="2496FCF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1.3、球幕表面应平整、光滑，颜色均匀，无划痕等缺陷；</w:t>
            </w:r>
          </w:p>
          <w:p w14:paraId="66A1CA7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1.4、投影镜头：为保障成像质量，镜头光学件表面应干净，透射观看视野内应清晰，机械件无飞边、毛刺等现象，支持镜头调节，能够将画面清晰度调节到最清晰的位置。</w:t>
            </w:r>
          </w:p>
          <w:p w14:paraId="0199A2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1.5、投影系统：亮度≥4000lm；分辨率≥1920*1200； </w:t>
            </w:r>
          </w:p>
          <w:p w14:paraId="117E28F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1.6、画面显示效果:画面显示应清晰、完整，球幕上无阴影现象；球幕在使用时应无光晕现象。</w:t>
            </w:r>
          </w:p>
          <w:p w14:paraId="5EA396C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 软件要求：</w:t>
            </w:r>
          </w:p>
          <w:p w14:paraId="17EB553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2.1、可进行投影图像的动画控制、旋转控制、经度控制、纬度控制。</w:t>
            </w:r>
          </w:p>
          <w:p w14:paraId="3499FF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2.2、需正确显示课程、章节，以供用户选择，方便教学，软件运行正常流畅。</w:t>
            </w:r>
          </w:p>
          <w:p w14:paraId="5921CC0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2.3、支持对多媒体球幕投影演示仪的显示系统进行各项设置。</w:t>
            </w:r>
          </w:p>
          <w:p w14:paraId="5E779A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2.4、支持演示宇宙空间、地球及其他星球各种天文、地理、自然、生态等现象和动态变化的过程，包括球面动画资源及教学内容资源等。</w:t>
            </w:r>
          </w:p>
          <w:p w14:paraId="599023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 课程资源：</w:t>
            </w:r>
          </w:p>
          <w:p w14:paraId="46D0054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3.1、3.1、所提供课程包应包含符合地理课程标准。满足教师教学和学生自主学习和探究性学习的双重需要。</w:t>
            </w:r>
            <w:bookmarkStart w:id="0" w:name="_GoBack"/>
            <w:bookmarkEnd w:id="0"/>
          </w:p>
          <w:p w14:paraId="7AB24DA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*提供符合国家CMA或CNAS认证的第三方检测报告证书复印件并加盖生产厂商公章；</w:t>
            </w:r>
          </w:p>
          <w:p w14:paraId="5056DF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*提供包含“球幕投影”字样的计算机软件著作权登记证书并加盖生产厂商公章；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5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3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D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5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212A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8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0" w:type="dxa"/>
            <w:tcBorders>
              <w:top w:val="single" w:color="000000" w:sz="4" w:space="0"/>
              <w:left w:val="single" w:color="000000" w:sz="4" w:space="0"/>
              <w:bottom w:val="single" w:color="auto" w:sz="4" w:space="0"/>
              <w:right w:val="single" w:color="000000" w:sz="4" w:space="0"/>
            </w:tcBorders>
            <w:shd w:val="clear" w:color="auto" w:fill="auto"/>
            <w:vAlign w:val="center"/>
          </w:tcPr>
          <w:p w14:paraId="6B8B9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宇宙星空演示穹顶</w:t>
            </w:r>
          </w:p>
        </w:tc>
        <w:tc>
          <w:tcPr>
            <w:tcW w:w="9165" w:type="dxa"/>
            <w:tcBorders>
              <w:top w:val="single" w:color="000000" w:sz="4" w:space="0"/>
              <w:left w:val="single" w:color="000000" w:sz="4" w:space="0"/>
              <w:bottom w:val="single" w:color="auto" w:sz="4" w:space="0"/>
              <w:right w:val="single" w:color="000000" w:sz="4" w:space="0"/>
            </w:tcBorders>
            <w:shd w:val="clear" w:color="auto" w:fill="auto"/>
            <w:vAlign w:val="center"/>
          </w:tcPr>
          <w:p w14:paraId="132EC7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冠底直径≥3m x高0.5m ，半球天幕，玻璃钢成型，表面白色亚光涂料，整体钢结构固定，与多媒体球幕投影演示仪系统配合使用，用于科普、天象、星空、星象等内容的教学。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5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D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9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E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50DD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auto" w:sz="4" w:space="0"/>
            </w:tcBorders>
            <w:shd w:val="clear" w:color="auto" w:fill="auto"/>
            <w:vAlign w:val="center"/>
          </w:tcPr>
          <w:p w14:paraId="496A8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497AF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电动升降展示台</w:t>
            </w:r>
          </w:p>
        </w:tc>
        <w:tc>
          <w:tcPr>
            <w:tcW w:w="9165" w:type="dxa"/>
            <w:tcBorders>
              <w:top w:val="single" w:color="auto" w:sz="4" w:space="0"/>
              <w:left w:val="single" w:color="auto" w:sz="4" w:space="0"/>
              <w:bottom w:val="single" w:color="auto" w:sz="4" w:space="0"/>
              <w:right w:val="single" w:color="auto" w:sz="4" w:space="0"/>
            </w:tcBorders>
            <w:shd w:val="clear" w:color="auto" w:fill="auto"/>
            <w:vAlign w:val="center"/>
          </w:tcPr>
          <w:p w14:paraId="2BBCEE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面直径：750mm，1162mm高（允许误差±5mm）；一体式内置电动升降平台，装有可遥控电动升降机，升降机高度行程为1000mm；投影系统底座与遥控电动升降机一体成型，能够有效避免升降操作过程中投影底座可能偏转而造成损害等隐患。装有滑轮，可移动教学。外面金属烤漆，圆棱木质台面。</w:t>
            </w:r>
          </w:p>
        </w:tc>
        <w:tc>
          <w:tcPr>
            <w:tcW w:w="690" w:type="dxa"/>
            <w:tcBorders>
              <w:top w:val="single" w:color="000000" w:sz="4" w:space="0"/>
              <w:left w:val="single" w:color="auto" w:sz="4" w:space="0"/>
              <w:bottom w:val="single" w:color="000000" w:sz="4" w:space="0"/>
              <w:right w:val="single" w:color="000000" w:sz="4" w:space="0"/>
            </w:tcBorders>
            <w:shd w:val="clear" w:color="auto" w:fill="auto"/>
            <w:vAlign w:val="center"/>
          </w:tcPr>
          <w:p w14:paraId="77EA8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8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A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1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C6AB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C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20" w:type="dxa"/>
            <w:tcBorders>
              <w:top w:val="single" w:color="auto" w:sz="4" w:space="0"/>
              <w:left w:val="single" w:color="000000" w:sz="4" w:space="0"/>
              <w:bottom w:val="single" w:color="000000" w:sz="4" w:space="0"/>
              <w:right w:val="single" w:color="000000" w:sz="4" w:space="0"/>
            </w:tcBorders>
            <w:shd w:val="clear" w:color="auto" w:fill="auto"/>
            <w:vAlign w:val="center"/>
          </w:tcPr>
          <w:p w14:paraId="4453F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数字立体地形</w:t>
            </w:r>
          </w:p>
        </w:tc>
        <w:tc>
          <w:tcPr>
            <w:tcW w:w="9165" w:type="dxa"/>
            <w:tcBorders>
              <w:top w:val="single" w:color="auto" w:sz="4" w:space="0"/>
              <w:left w:val="single" w:color="000000" w:sz="4" w:space="0"/>
              <w:bottom w:val="single" w:color="000000" w:sz="4" w:space="0"/>
              <w:right w:val="single" w:color="000000" w:sz="4" w:space="0"/>
            </w:tcBorders>
            <w:shd w:val="clear" w:color="auto" w:fill="auto"/>
            <w:vAlign w:val="center"/>
          </w:tcPr>
          <w:p w14:paraId="651B96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数字立体地形教学系统为传统地形地图与现代化教学设备相结合，该设备既能满足中学课程标准中的教学中普及性、基础性和发展性的需要，也能实现中学课程标准中的拓展性和加强型的课程要求。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一、硬件参数：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1.▲智能交互平板显示尺寸85英寸，分辨率：≥3840*2160 ，采用红外触控技术，在双系统下均支持20点同时触控及书写（提供检测报告复印件并加盖厂商公章）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2.交互平板功率≤360W，且符合GB21520-2015能源1级要求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3.交互平板表面玻璃采用高强度钢化玻璃，硬度可达莫氏7级；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4.智能交互平板显示部分需采用高色域覆盖技术，NTSC色域标准下覆盖率不低于85%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5.为方便外接信号源的输入，设备至少1路前置HDMI接口（非转接），2路前置USB3.0接口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6.▲为方便用户外接拓展设备，整机标配VGA输入接口≥1路（提供检测报告复印件并加盖厂商公章）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7.交互平板具有通屏笔槽结构，可放置书写笔、粉笔、水性笔等（提供检测报告复印件并加盖厂商公章）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8.▲为方便用户进行各类设置和操作，设备前置按键不少于8个，可实现音量加减、窗口关闭、触控开关等功能，且每个按键不少于两种以上功能。（提供检测报告复印件并加盖厂商公章）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9.▲前面板具有标识的天线模块，包含 2.4G 、5G双频 Wifi及蓝牙接发装置，保证信号使用稳定性（提供检测报告复印件并加盖厂商公章）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10.▲无需打开智能平板背板，前置接口面板和前置按键面板支持单独前拆（提供检测报告复印件并加盖厂商公章）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11.▲前置U盘接口采用隐藏式设计，具有翻转式防护盖板，高度不少于4cm（提供检测报告复印件并加盖厂商公章）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12.▲采用针孔阵列发声设计，前置中高音音箱不低于30W，且为保证高人声还原度，谐振频率低于300Hz；（提供检测报告复印件并加盖厂商公章）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13.采用物理减滤蓝光设计，无需其他操作即可实现防蓝光，且设备具备智能护眼组合功能，通过扫描设备自带的二维码可获取检测机构的认证证书。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14.为满足教学场景使用需求，支持不少于3种方式进行屏幕下移，屏幕下移后仍可进行触控、书写等操作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15.▲智能交互平板 Android 主板具备四核CPU， 内存不小于2G，Android 系统不低于11.0，主页提供不少于5 个应用程序，也可替代其他应用程序; （提供检测报告复印件并加盖厂商公章）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16.▲一体化2D降噪4K摄像头，支持 1300W有效像素的视频采集，视角在120°的范围下， 支持搭配AI软件实现自动点名点数功能。（提供检测报告复印件并加盖厂商公章）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17.通过多指滑动屏幕，可快速实现Windows与教学系统界面的切换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18.智能平板左右两侧可提供与教学应用密切相关的快捷键，数量各不少于15个，可以双侧同时显示，该快捷键至少具有关闭窗口 ，展台，桌面、多屏互动等常教学常用按键。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19.▲智能交互平板具有悬浮菜单，两指可快速移动悬浮菜单至按压位置，悬浮菜单可进行自定义分组，可添加 AI 互动软件等不少于 30 个应用；（提供检测报告复印件并加盖厂商公章）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20.整机可一键进行硬件自检，包括对系统内存、存储、触控系统、光感系统、内置电脑、屏体信息、主板型号、CPU型号、CPU使用率、设备名称等进行状态提示、及故障提示。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21.▲智能平板具备前置电脑还原按键，不需专业人员即可轻松解决电脑系统故障，为避免误碰按键采用针孔式设计，并有配有中文标识（提供检测报告复印件并加盖厂商公章）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22.本地安卓白板软件具备面积识别功能，通过接触交互设备的面积大小实现智能擦除、粗细笔迹书写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23.智能节电，在无操作或无信号输入15分钟时,出现关机提示倒计时；在无操作或无信号输入30分钟时, 自动关机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24.通过五指抓取屏幕任意位置可调出多任务处理窗口，并对正在运行的应用进行浏览、快速切换或结束进程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25.交互平板处于关机通电状态，外接电脑、机顶盒等设备接入交互平板时，交互平板可识别到外接设备的输入信号后自动开机。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内置电脑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1.采用80pin Intel通用标准接口,即插即用，易于维护；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2.CPU采用Inte酷睿I5处理器；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3.内存：≥8G DDR4；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4.硬盘：≥256G SSD固态硬盘；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5.标配正版win10系统和办公软件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二、软件要求：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互动数字平台应用程序，双通道互动软件，可以实现双屏互动功能，使主屏和辅屏进行相互间切换，定制校准软件，支持多点校准、动画播放和控制；可分别独立演示中国地形及世界地形的多媒体动画课件内容；支持PPT页面添加对应的动画资源，全屏演示播放并进行调用；支持PPT模糊查找地形对应的动画资源；支持动画资源的播放、暂停、声音开启关闭及动画的左右屏切换；支持PPT课件全屏演示的左右屏切换；白板PPT课件与中国/世界地形动画进行联动演示(如全屏演示PPT课件相关知识点时，会出现与PPT课件对应动画资源，点击即可演示动画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二、软件功能：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互动数字平台应用程序，双通道互动软件，可以实现双屏互动功能，使主屏和辅屏进行相互间切换，支持多点触控、动画播放和控制，中国立体地形和世界立体地形播放课件；可分别独立演示中国地形及世界地形的多媒体课件内容；支持PPT页面添加对应的动画资源，全屏演示播放并进行调用；支持PPT模糊查找地形对应的动画资源；支持动画资源的播放、暂停、声音开启关闭及动画的左右屏切换；支持PPT课件全屏演示的左右屏切换； PPT课件与中国/世界地形动画进行联动演示(如全屏演示PPT课件相关知识点时，会出现与PPT课件对应动画资源，点击即可演示动画课件)。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三、课程资源须满足初、高中国家新课程标准涵盖的内容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需提供满足此软件的计算机软件著作权证书复印件并加盖生产厂家公章。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C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4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6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E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8115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3D7B6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二、实验活动专用设备</w:t>
            </w:r>
          </w:p>
        </w:tc>
      </w:tr>
      <w:tr w14:paraId="31E12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3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0" w:type="dxa"/>
            <w:tcBorders>
              <w:top w:val="single" w:color="000000" w:sz="4" w:space="0"/>
              <w:left w:val="single" w:color="000000" w:sz="4" w:space="0"/>
              <w:bottom w:val="single" w:color="000000" w:sz="4" w:space="0"/>
              <w:right w:val="single" w:color="auto" w:sz="4" w:space="0"/>
            </w:tcBorders>
            <w:shd w:val="clear" w:color="auto" w:fill="auto"/>
            <w:vAlign w:val="center"/>
          </w:tcPr>
          <w:p w14:paraId="0590F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地图图层学习箱</w:t>
            </w:r>
          </w:p>
        </w:tc>
        <w:tc>
          <w:tcPr>
            <w:tcW w:w="9165" w:type="dxa"/>
            <w:tcBorders>
              <w:top w:val="single" w:color="auto" w:sz="4" w:space="0"/>
              <w:left w:val="single" w:color="auto" w:sz="4" w:space="0"/>
              <w:bottom w:val="single" w:color="auto" w:sz="4" w:space="0"/>
              <w:right w:val="single" w:color="auto" w:sz="4" w:space="0"/>
            </w:tcBorders>
            <w:shd w:val="clear" w:color="auto" w:fill="auto"/>
            <w:vAlign w:val="center"/>
          </w:tcPr>
          <w:p w14:paraId="5BEB99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地图图层学习箱适用于中学地理教学，依据地理环境的整体性和区域性的基本原理，基于图层叠加的现代地理分析方法，能够辅助学生发现地理各要素之间的内在联系，是塑造学生地理思维能力的新载体。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一、教学内容：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含高中版地理知识点；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 教学功能：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填图练习功能；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叠加分析功能；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地理投影功能。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三、产品构成：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六组地理学习工具盒；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六套地图学习卡集，包括基础底图与图层卡；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配套附件：绘图卡、绘图专用笔、多功能迷你清洁擦、地图专用放大镜；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储物箱。</w:t>
            </w:r>
          </w:p>
        </w:tc>
        <w:tc>
          <w:tcPr>
            <w:tcW w:w="690" w:type="dxa"/>
            <w:tcBorders>
              <w:top w:val="single" w:color="000000" w:sz="4" w:space="0"/>
              <w:left w:val="single" w:color="auto" w:sz="4" w:space="0"/>
              <w:bottom w:val="single" w:color="000000" w:sz="4" w:space="0"/>
              <w:right w:val="single" w:color="000000" w:sz="4" w:space="0"/>
            </w:tcBorders>
            <w:shd w:val="clear" w:color="auto" w:fill="auto"/>
            <w:vAlign w:val="center"/>
          </w:tcPr>
          <w:p w14:paraId="2426F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7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5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C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CBBD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D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20" w:type="dxa"/>
            <w:tcBorders>
              <w:top w:val="single" w:color="000000" w:sz="4" w:space="0"/>
              <w:left w:val="single" w:color="000000" w:sz="4" w:space="0"/>
              <w:bottom w:val="single" w:color="000000" w:sz="4" w:space="0"/>
              <w:right w:val="single" w:color="auto" w:sz="4" w:space="0"/>
            </w:tcBorders>
            <w:shd w:val="clear" w:color="auto" w:fill="auto"/>
            <w:vAlign w:val="center"/>
          </w:tcPr>
          <w:p w14:paraId="37663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等高线绘制探究活动套装</w:t>
            </w:r>
          </w:p>
        </w:tc>
        <w:tc>
          <w:tcPr>
            <w:tcW w:w="9165" w:type="dxa"/>
            <w:tcBorders>
              <w:top w:val="single" w:color="auto" w:sz="4" w:space="0"/>
              <w:left w:val="single" w:color="auto" w:sz="4" w:space="0"/>
              <w:bottom w:val="single" w:color="auto" w:sz="4" w:space="0"/>
              <w:right w:val="single" w:color="auto" w:sz="4" w:space="0"/>
            </w:tcBorders>
            <w:shd w:val="clear" w:color="auto" w:fill="auto"/>
            <w:vAlign w:val="center"/>
          </w:tcPr>
          <w:p w14:paraId="78EECD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教学功能：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学生通过操作学具参与等高线的绘制过程，学习等高线地形图知识，能够在等高线地形图上判读地形的不同部位，能够在等高线地形图上读出海拔高度和计算相对高度。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产品组件：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透明PC箱体不小于200mm×150mm×150mm×1个、超轻粘土100g不少于10袋、手持量杯500ml不少于1个；幻灯片不少于10张、激光定位笔不少于1支、白板笔不少于3支（3色）、高通透度蓝色食用色素不少于1瓶、软布不少于1块、实验指导手册不少于2份、实验报告不少于8份。</w:t>
            </w:r>
          </w:p>
        </w:tc>
        <w:tc>
          <w:tcPr>
            <w:tcW w:w="690" w:type="dxa"/>
            <w:tcBorders>
              <w:top w:val="single" w:color="000000" w:sz="4" w:space="0"/>
              <w:left w:val="single" w:color="auto" w:sz="4" w:space="0"/>
              <w:bottom w:val="single" w:color="000000" w:sz="4" w:space="0"/>
              <w:right w:val="single" w:color="000000" w:sz="4" w:space="0"/>
            </w:tcBorders>
            <w:shd w:val="clear" w:color="auto" w:fill="auto"/>
            <w:vAlign w:val="center"/>
          </w:tcPr>
          <w:p w14:paraId="1FBF0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7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5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7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0EDB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8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0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验证温室气体实验套装</w:t>
            </w:r>
          </w:p>
        </w:tc>
        <w:tc>
          <w:tcPr>
            <w:tcW w:w="9165" w:type="dxa"/>
            <w:tcBorders>
              <w:top w:val="single" w:color="auto" w:sz="4" w:space="0"/>
              <w:left w:val="single" w:color="000000" w:sz="4" w:space="0"/>
              <w:bottom w:val="single" w:color="000000" w:sz="4" w:space="0"/>
              <w:right w:val="single" w:color="000000" w:sz="4" w:space="0"/>
            </w:tcBorders>
            <w:shd w:val="clear" w:color="auto" w:fill="auto"/>
            <w:vAlign w:val="center"/>
          </w:tcPr>
          <w:p w14:paraId="5CA135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教学功能：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学生通过操作学具验证CO2是温室气体，学习温室效应的原理，解释全球变暖现象。举例说出温室效应的利与弊。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产品组件：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锥形烧瓶500ml不少于2个，实验专用高纯度苏打粉8g不少于10袋、实验专用高纯度醋酸12ml不少于10瓶、数显温度探头不少于2个、活芯瓶塞不少于2个、秒表计时器不少于1个、特制60w白炽灯不少于1个、清理棒不少于1根、实验指导手册不少于2份、实验报告不少于8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附加要求：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有电源，可连接热灯。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5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3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6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2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26DF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8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3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探究热力环流实验活动套装</w:t>
            </w:r>
          </w:p>
        </w:tc>
        <w:tc>
          <w:tcPr>
            <w:tcW w:w="9165" w:type="dxa"/>
            <w:tcBorders>
              <w:top w:val="nil"/>
              <w:left w:val="single" w:color="000000" w:sz="4" w:space="0"/>
              <w:bottom w:val="single" w:color="auto" w:sz="4" w:space="0"/>
              <w:right w:val="single" w:color="000000" w:sz="4" w:space="0"/>
            </w:tcBorders>
            <w:shd w:val="clear" w:color="auto" w:fill="auto"/>
            <w:vAlign w:val="center"/>
          </w:tcPr>
          <w:p w14:paraId="40D551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教学功能：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学生通过操作学具探究热力环流基本原理，学习由于冷热不均而导致的流体空气水平运动的地理知识；通过模拟热力环流现象，培养观察、动手实践能力。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产品组件：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食品级透明PC粗管（L=35cm D=4cm）不少于2根、手持量杯1L不少于1个、量杯500ml不少于2个、数显温度探头不少于1个、食品级透明PC细管（L=22cm D=2cm）不少于2根、食用色素不少于2瓶（红蓝各一瓶）、实验指导手册不少于2份、实验报告不少于8份。</w:t>
            </w:r>
          </w:p>
        </w:tc>
        <w:tc>
          <w:tcPr>
            <w:tcW w:w="690" w:type="dxa"/>
            <w:tcBorders>
              <w:top w:val="single" w:color="000000" w:sz="4" w:space="0"/>
              <w:left w:val="single" w:color="000000" w:sz="4" w:space="0"/>
              <w:bottom w:val="single" w:color="auto" w:sz="4" w:space="0"/>
              <w:right w:val="single" w:color="000000" w:sz="4" w:space="0"/>
            </w:tcBorders>
            <w:shd w:val="clear" w:color="auto" w:fill="auto"/>
            <w:vAlign w:val="center"/>
          </w:tcPr>
          <w:p w14:paraId="7F0DE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C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B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8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B732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C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20" w:type="dxa"/>
            <w:tcBorders>
              <w:top w:val="single" w:color="000000" w:sz="4" w:space="0"/>
              <w:left w:val="single" w:color="000000" w:sz="4" w:space="0"/>
              <w:bottom w:val="single" w:color="000000" w:sz="4" w:space="0"/>
              <w:right w:val="single" w:color="auto" w:sz="4" w:space="0"/>
            </w:tcBorders>
            <w:shd w:val="clear" w:color="auto" w:fill="auto"/>
            <w:vAlign w:val="center"/>
          </w:tcPr>
          <w:p w14:paraId="549CE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探究锋面实验活动套装</w:t>
            </w:r>
          </w:p>
        </w:tc>
        <w:tc>
          <w:tcPr>
            <w:tcW w:w="9165" w:type="dxa"/>
            <w:tcBorders>
              <w:top w:val="single" w:color="auto" w:sz="4" w:space="0"/>
              <w:left w:val="single" w:color="auto" w:sz="4" w:space="0"/>
              <w:bottom w:val="single" w:color="auto" w:sz="4" w:space="0"/>
              <w:right w:val="single" w:color="auto" w:sz="4" w:space="0"/>
            </w:tcBorders>
            <w:shd w:val="clear" w:color="auto" w:fill="auto"/>
            <w:vAlign w:val="center"/>
          </w:tcPr>
          <w:p w14:paraId="56452D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教学功能：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实验可同时应用于气候专题、水文专题学习内容：学生通过操作学具了解不同密度流体如何相互渗透，探究冷暖气团运动性质；学习密度流的成因，理解洋流运动成因、分布规律等地理知识。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产品组件：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透明PC水槽不小于300mm×100mm×140mm×1个、食品级透明PC挡板不小于100mm×140mm×6mm×1个、手持量杯500ml不少于2个、数显温度探头不少于1个、高通透度食用色素不少于2瓶（红蓝各一瓶）、实验专用速溶食用盐20g不少于10袋、实验指导手册不少于2份、实验报告不少于8份。</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11754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0" w:type="dxa"/>
            <w:tcBorders>
              <w:top w:val="single" w:color="000000" w:sz="4" w:space="0"/>
              <w:left w:val="single" w:color="auto" w:sz="4" w:space="0"/>
              <w:bottom w:val="single" w:color="000000" w:sz="4" w:space="0"/>
              <w:right w:val="single" w:color="000000" w:sz="4" w:space="0"/>
            </w:tcBorders>
            <w:shd w:val="clear" w:color="auto" w:fill="auto"/>
            <w:vAlign w:val="center"/>
          </w:tcPr>
          <w:p w14:paraId="38198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A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9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4F6E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E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E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海绵城市探究演示系统</w:t>
            </w:r>
          </w:p>
        </w:tc>
        <w:tc>
          <w:tcPr>
            <w:tcW w:w="9165" w:type="dxa"/>
            <w:tcBorders>
              <w:top w:val="single" w:color="auto" w:sz="4" w:space="0"/>
              <w:left w:val="single" w:color="000000" w:sz="4" w:space="0"/>
              <w:bottom w:val="single" w:color="000000" w:sz="4" w:space="0"/>
              <w:right w:val="single" w:color="000000" w:sz="4" w:space="0"/>
            </w:tcBorders>
            <w:shd w:val="clear" w:color="auto" w:fill="auto"/>
            <w:vAlign w:val="center"/>
          </w:tcPr>
          <w:p w14:paraId="799272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绵城市探究演示系统主要是以视频动画的形式，生动形象的演示关于海绵城市的建设、宏观意义、应用及技术手段等相关知识内容。通过此软件，学生可以充分了解到海绵城市建设是遵循生态优先等原则，将自然途径与人工措施相结合，在确保城市排水防涝安全的前提下，最大限度地实现雨水在城市区域的积存、渗透和净化，促进雨水资源的利用和生态环境保护。并与地理知识相结合，大大加强了学生的地理科普知识、提高了学生的环境意识和生态意识，完全满足学生对地理知识、生态环境知识拓展的需求，增加了地理教学的趣味性和探究性，丰富了学校师生地理教学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软件功能：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1、主要通过读取内容资源文件，生成视频窗口列表，能够控制视频播放、暂定、视频进度控制、以及全屏功能。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2、每个视频课件都匹配相应的文字窗口，通过文字详细介绍视频的相关知识内容。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课件演示内容：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一．海绵城市建设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建设海绵城市的背景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海绵城市宏观定义、微观定义及其主要特点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庭院雨水系统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道路雨水系统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景观水体雨水系统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海绵城市建设的意义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二．海绵城市建设应用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海绵城市建设在建筑与小区的应用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海绵城市建设在城市道路的应用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海绵城市建设在城市绿地的应用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海绵城市建设在生态水系中的应用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由鹿特丹水广场建设看海绵城市智慧治水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海绵城市应用——哥本哈根举例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三．海绵城市建设主要技术手段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1.透水铺装  2.绿色屋顶  3.下沉式绿地  4.简单型生物滞留设施/复杂型生物滞留设施    5.渗管/渗渠 /渗井  6.调节塘  7.雨水渗透塘  8.蓄水池  9.雨水罐或地埋式储水箱   10.植草沟   11.植被缓冲带  12.初期雨水弃流  13.生态浮床  14.雨水湿地   15.海绵砖的介绍及其对于海绵城市建设的优势   16. 由鹿特丹水广场建设看海绵城市智慧治水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四．绿色基础设施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绿色基础设施原理介绍及其意义。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绿色基础设施与灰色基础设施的差异化对比及关联。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五、海绵城市探究演示模型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1、透水铺装按照面层材料不同可分为透水砖铺装、透水水泥混凝土铺装和透水沥青混凝土铺装，嵌草砖、园林铺装中的鹅卵石、碎石铺装等也属于渗透铺装。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适用性：透水铺装主要适用于广场、停车场、人行道以及车流量和荷载较小的道路， 如建筑与小区道路、 市政道路的非机动车道等，透水沥青混凝土路面还可用于机动车道。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主要结构：透水面层、透水找平层、透水基层、透水底基层、土基。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规格尺寸：≥60*45cm，采用高分子有机材质复合而成，仿真微缩内容完整充实、紧扣主题内容。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绿色屋顶也称种植屋面、屋顶绿化等，根据种植基质深度和景观复杂程度，绿色屋顶又分为简单式和花园式，基质深度根据植物需求及屋顶荷载确定，简单式绿色屋顶的基质深度一般不大于150mm，花园式绿色屋顶在种植乔木时基质深度可超过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适用性：绿色屋顶适用于符合屋顶荷载、防水等条件的平屋顶建筑和坡度≤15°的坡屋顶建筑。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主要结构：植被层、种植层、过滤层、蓄排水层、保湿层、防渗漏层、屋顶结构层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规格尺寸：≥60*45cm，采用高分子有机材质复合而成，仿真微缩内容完整充实、紧扣主题内容。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3、蓄水池指具有雨水储存功能的集蓄利用设施，同时也具有削减峰值流量的作用，主要包括钢筋混凝土蓄水池，砖、石砌筑蓄水池及塑料蓄水模块拼装式蓄水池，用地紧张的城市大多采用地下封闭式蓄水池。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适用性：主要适用于有雨水回用需求的建筑与小区、城市绿地等，根据雨水回用用途不同需配建相应的雨水净化设施；不适用于无雨水回用需求和径流污染严重的地区。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主要结构：进水管、蓄水池、溢水管、出水管、排水管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规格尺寸：≥60*45cm，采用高分子有机材质复合而成，仿真微缩内容完整充实、紧扣主题内容。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4、雨水湿地利用物理、水生植物及微生物等作用净化雨水，是一种高效的径流污染控制设施。雨水湿地分为雨水表流湿地和雨水潜流湿地，一般设计成防渗型以便维持雨水湿地植物所需要的水量， 雨水湿地常与湿塘合建并设计一定的调蓄容积。雨水湿地与湿塘的构造相似，一般由进水口、前置塘、沼泽区、出水池、溢流出水口、护坡及驳岸、维护通道等构成。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适用性：主要适用于具有一定空间条件的建筑与小区、城市道路、城市绿地、滨水带等区域。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主要结构：进水口、前置塘、配水石笼、沼泽区域、出水池、格栅、放空管、溢流竖管、溢洪道、堤岸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规格尺寸：≥60*45cm，采用高分子有机材质复合而成，仿真微缩内容完整充实、紧扣主题内容。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▲需提供满足此软件的计算机软件著作权证书复印件并加盖生产厂家公章。</w:t>
            </w:r>
          </w:p>
        </w:tc>
        <w:tc>
          <w:tcPr>
            <w:tcW w:w="690" w:type="dxa"/>
            <w:tcBorders>
              <w:top w:val="single" w:color="auto" w:sz="4" w:space="0"/>
              <w:left w:val="single" w:color="000000" w:sz="4" w:space="0"/>
              <w:bottom w:val="single" w:color="000000" w:sz="4" w:space="0"/>
              <w:right w:val="single" w:color="000000" w:sz="4" w:space="0"/>
            </w:tcBorders>
            <w:shd w:val="clear" w:color="auto" w:fill="auto"/>
            <w:vAlign w:val="center"/>
          </w:tcPr>
          <w:p w14:paraId="00397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0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F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C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046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F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B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护目镜</w:t>
            </w:r>
          </w:p>
        </w:tc>
        <w:tc>
          <w:tcPr>
            <w:tcW w:w="9165" w:type="dxa"/>
            <w:tcBorders>
              <w:top w:val="nil"/>
              <w:left w:val="single" w:color="000000" w:sz="4" w:space="0"/>
              <w:bottom w:val="single" w:color="000000" w:sz="4" w:space="0"/>
              <w:right w:val="single" w:color="000000" w:sz="4" w:space="0"/>
            </w:tcBorders>
            <w:shd w:val="clear" w:color="auto" w:fill="auto"/>
            <w:vAlign w:val="center"/>
          </w:tcPr>
          <w:p w14:paraId="7570F4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PC聚碳酸脂强化镜片，强抗冲击力，高透光率边框采用ABS；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眉棱及侧翼防护设计，阻挡上面及侧面飞来的颗粒、液体，为眼部提供全面的保护。镜腿可伸缩长短能够适合各种脸型人群使用；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适用范围：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适用所有交互实验，在实验过程中保护学生眼睛。</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2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7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2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A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A828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60F2B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三、综合实践课程与设备</w:t>
            </w:r>
          </w:p>
        </w:tc>
      </w:tr>
      <w:tr w14:paraId="6E9E5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9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2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三维数字地球软件</w:t>
            </w:r>
          </w:p>
        </w:tc>
        <w:tc>
          <w:tcPr>
            <w:tcW w:w="9165" w:type="dxa"/>
            <w:tcBorders>
              <w:top w:val="nil"/>
              <w:left w:val="single" w:color="000000" w:sz="4" w:space="0"/>
              <w:bottom w:val="single" w:color="000000" w:sz="4" w:space="0"/>
              <w:right w:val="single" w:color="000000" w:sz="4" w:space="0"/>
            </w:tcBorders>
            <w:shd w:val="clear" w:color="auto" w:fill="auto"/>
            <w:vAlign w:val="center"/>
          </w:tcPr>
          <w:p w14:paraId="238A6A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软件是一款全方位模拟天文知识与地球的软件。软件功能丰富，可操作性很强。通过这款软件可以形象的观看地球的大气状况、昼夜变化、四季变换等地理现象；可以展示精细的全球的国家疆域、地形地貌；也可以在软件上查找到全球重要城市的位置以及城市的天气气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软件功能：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点击月份或日期可以选择月份日期切换，可以引起晨昏线角度的变化，软件界面的时间显示，随着地球的转动而变化。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可以放大缩小地球的显示画面，同时可以拉近、拉远地球的观看距离。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地球可以分为：卫星图模式、单色图模式、四季变换、国家行政图模式、气候分布模式、高度图模式等显示模式；可以显示隐藏经纬线、云层；能让地球变得竖直，使地球平衡；能让地球随时进入或者退出昼夜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具备地形调节功能，可以调节陆地地形的高度及海平面高度。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生成航线：点击一个起飞城市，再点击一个目标城市，点击飞行，可以生成飞机的航线。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球面上显示隐藏经纬度名字、城市名称标示、城市天气气温、飞机轮船。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能改变国家文字颜色，首都城市文字颜色，普通城市文字颜色。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点击球面上任意国家、城市，弹出对应国家和城市的简介。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▲需提供满足此软件的计算机软件著作权证书复印件并加盖生产厂家公章。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B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F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5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7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4F48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6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9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地理综合实践套装</w:t>
            </w:r>
          </w:p>
        </w:tc>
        <w:tc>
          <w:tcPr>
            <w:tcW w:w="9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55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为落实学生地理实践力的培养，地理综合实践套装应专门基于地理户外实践探究活动需求设计研发。套装应提供直观、可靠、友好的人机交互手段：配套传感器应支持实验活动中对环境数据传感采集；配套数据采集器、数据分析软件、系列传感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二、规格要求：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智能数据采集分析终端：一体式数字化专用实验仪器，集数据采集、分析、存储为一体；具体参数如下：显示屏幕尺寸：10.1英寸及以上尺寸。显示触摸屏：IPS触摸屏。处理器CPU：采用14nm制作工艺功耗低至6W；处理器频率1.1GHz - 2.4GHz。运行内存：不低于4GB。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储存空间：不小于64GB的内置储存空间。无线WIFI：802.11。摄像头：采用前置200万像素。电池容量：内置大容量电池，使用续航时间不少于5小时。操作系统：windows操作系统。接口齐备，方便拓展：USB3.0*1；TF接口*1；DC接口；MicroHDMI接口*1。内置数据分析软件：配套实验分析系统软件，人机界面友好、简洁，要求为中文界面；自动识别新插入传感器并自动运行、支持多路传感器同时采集；实时显示实验数据或曲线，多种数据显示方式(包括数字、曲线、混合、列表)；内置重新实验公式，同时可以完全自定义公式，不套用模版，自主输入公式；具有多种采集模式（自动采集和手动采集，自动采集频率可选）；自定义采集间隔时间，并采集的两组的间隔时间有倒计时功能，完善的数据统计和曲线分析功能:包含多种拟合方式、积分、放大、缩小等多种曲线分析功能；屏幕上的曲线图可上下、左右滚动或放大、缩小，自由选择所观察的部分，可以选定某段曲线进行分析；可将实验数据输出保存并导入；可以保存多组实验数据，在一个图形中进行对比和分析；具有多曲线模式，可以多种曲线同时采集同时分析；实验报告可以直接通过分析软件上传到教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数据采集器：自带不少于8个有线传感器接口（数字、模拟共用），每个接口配备单独指示灯；自带不少于4路无线传感器接口，每个接口配备单独指示灯；自带1路拓展接口，可以直接连接传感器进行数据采集；单个采集器可同时通过无线和有线的方式采集不少于13组实验数据；根据实验需要，可以通过拓展接口级联实验，级联后支持不少于28个传感器同步采集；与计算机或者智能数据采集分析等终端USB通讯； 支持传感器自动识别，即插即用；采用机械外观设计，棱角分明，科技感强烈；传感器、电源等接口都丝印有明确标识；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预留DC电源接口，配套电源1个。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3、传感器应包含温度、湿度、压强、CO2、氧气、盐度、光照度、溶解氧、pH、热辐射、声级、电子罗盘等传感器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4、附件：铝合金精美演示箱1个，能实现探究设备的分类存放，设备用软、硬质海绵卡槽固定；包含数据采集器连接线1根，长度不小于1.5米；传感器连接线4根，长度不小于1.5米。</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B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A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8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D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7B3F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B7279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四、虚拟现实教学设备</w:t>
            </w:r>
          </w:p>
        </w:tc>
      </w:tr>
      <w:tr w14:paraId="77C1F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5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9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地理VR教学系统</w:t>
            </w:r>
          </w:p>
        </w:tc>
        <w:tc>
          <w:tcPr>
            <w:tcW w:w="9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ED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一、桌面交互设备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一体式设计，光学跟踪系统与立体显示系统高度集成，无外部连接线路。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≥4个红外传感器，保证视野范围。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≥4个红外光源阵列，均匀分布保证光照亮度。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3D姿态调节≤2s，系统可准确判断眼睛所在位置，根据眼镜视角的不同转换不同视角下的显示内容。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至少提供Unity3D、OpenGL、UE4等常用三维引擎的SDK开发包，SDK支持≥两支空间交互笔。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3D视差调节0-6cm。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2D/3D显示动态切换时间≤1s。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3D跟踪眼镜一副，具备≥5个反光点，主动式红外接收，自动匹配，无需人为设置。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3D观看眼镜一副，主动式红外接收，自动匹配，无需人为设置。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支持外部信号输入，接入外部信号无须物理按键切换即可实现自动信号源切换。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≥支持两支空间交互笔接入，每支笔含一根USB线缆，无电池供电，内置震动器，每支交互笔至少有三个逻辑按键；支持两支交互笔同时在一个三维场景使用。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CPU≥I5、内存≥8G、硬盘≥256SD、GTX 1050Ti缓存4GB内存以上显卡。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≥27寸主动式立体3D显示器，支持窗口/全屏3D，120Hz或以上刷新率，窗口及全屏3D模式下每帧图像信号至少为1920*1080分辨率，非左右合成分辨率减半画面。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显示区域：≥595×335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扬声器：≥2个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支持以太网连接，支持802.11a/b/g/n高速无线传输、支持蓝牙4.0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 至少提供USB 2.0 x2、USB 3.0 x2、Mic-In x1、Line-out x1、HDMI x1、DP x1、内置式3D-Sync同步信号发射口。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二、系统课程资源：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1、系统支持备课授课功能，包含备课新建、修改导入、授课使用三大功能模块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新建教学课程，并对新建课程插入文本、资源库图片、课程命名、课程保存及课程全屏播放等功能；插入文本时可选择不同的文本框，播放新建课程点击插入的资源库图片，系统可自动跳转至对应的3D资源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3、支持对系统中现有预设单元课程进行修改、保存等操作；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4、支持现有预设单元课程在系统中进行全屏播放显示；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5、系统配套初中教学课程包含单元教学课程，3D教学资源;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单元教学课程包含：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必修一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地球的宇宙环境，2、太阳对地球的影响，3、地球的历史，4、地球的圈层结构，5、大气的组成，6、大气的受热过程和大气运动，7、水循环，8、海水的性质，9、海水的运动，10、常见的地貌类型，11、地貌的观察，12、植被，13、土壤，14、气象灾害，15、地质灾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必修二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1、人口分布，2、人口迁移，3、人口容量，4、城镇化，5、地域文化与城乡景观，6、农业区位因素及其变化，7、交通运输布局对区域发展的影响，8、人类面临的主要环境问题，9、中国国家发展战略举例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3D教学资源包含：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必修一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宇宙中的地球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天体类型：星云、太阳、土星、木卫二、彗星、哈勃望远镜；天体系统：天体系统；太阳系：认识太阳系；太阳对地球的影响：太阳大气层结构、太阳活动、生物量对比、世界年太阳总辐射量、世界太阳能资源分布；地球的历史：恐龙、恐龙化石的形成、琥珀化石的形成、地质年代、大陆漂移理论依据、地层；地球的圈层结构：地球的内部结构、地球的外部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地球上的大气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大气的组成和垂直分层：大气的组成、大气的垂直分层、臭氧空洞；大气受热过程和大气运动：大气的受热过程、大气对地面的保温作用、大气热力环流、城市热岛环流、山谷热力环流、海陆间热力环流；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地球上的水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循环：水循环；海水的性质：世界大洋表层海水温度分布、世界大洋8月表层海水盐度分布、鲸鲨和太平洋鲱鱼分布、座头鲸洄游迁移路线；海水的运动：海浪、小黄鸭漂流记、世界洋流分布、暖流、寒流、四大渔场、洋流对气候的影响、洋流对航海的影响、洋流对污染物的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常见的地貌类型：喀斯特地貌、喀斯特地貌中年期、喀斯特地貌地下、河流地貌、河流的侵蚀、河谷的演变过程、风沙地貌侵蚀、风沙堆积、新月形沙丘、海岸地貌；地貌的观察：人字形铁路、绝对高度和相对高度、等高线图、判读地形部位、坡度、阳坡阴坡、迎风坡背风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植被与土壤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植被：森林成层现象、世界森林植被覆盖率、世界森林植被分布、世界草原与荒漠植被分布；土壤：森林土壤剖面、耕作土壤剖面、雨水花园、海绵城市；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自然灾害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气象灾害：世界洪涝灾害分布、世界干旱灾害分布、世界热带气旋分布、台风模型、侵入我国的寒潮；地质灾害：世界地震带分布、地震构造模型、滑坡、泥石流；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必修二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口分布：城市灯光、世界人口分布、人口稠密区、人口稀疏区、各大洲占世界总人口的比例、2021年人口数前十的国家、世界不同纬度人口分布、世界特大城市分布与地形关系；人口迁移：15-19世纪人口向新大陆迁移、二战后国际人口迁移；人口容量：木桶效应、日本主要原料来源、2008世界饥饿指数分布、世界的环境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乡村和城镇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城镇化：世界城市灯光变化、世界各国城镇人口比例、世界人口排列前十的城市；地域文化与城乡景观：哈尼梯田模型、永定土楼、四合院、江南城镇；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产业区位因素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农业区位因素及变化：不同的农业景观、千烟洲立体农业、亚洲水稻分布、亚洲气候类型分布、亚洲人口分布、亚洲地形分布、世界主要花卉出口国；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交通运输布局与区域发展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交通运输布局对区域发展的影响：我国中长期铁路网规划示意、新加坡的交通区位优势、一带一路示意图；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环境与发展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类面临的主要环境问题：八大环境公害事件、当今世界环境问题举例；中国国家发展战略举例：我国人均可利用土地资源、我国人均可利用水资源、我国生态脆弱性、我国2010年单位面积生产总值、我国主体功能区分布、有关海洋权益的概念、钓鱼岛的位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B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E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E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C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58C4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F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8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w:t>
            </w:r>
          </w:p>
        </w:tc>
        <w:tc>
          <w:tcPr>
            <w:tcW w:w="9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AA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配备可连接三角架的通用固定夹，适用于笔记本电脑、LCD 或 CRT 显示器。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A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A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E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7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9FF7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B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A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视频摄像头</w:t>
            </w:r>
          </w:p>
        </w:tc>
        <w:tc>
          <w:tcPr>
            <w:tcW w:w="9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B0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视频摄像头技术指标：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支持1080p 全高清视频录制（高达 1920 x 1080 像素）；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采用USB接口，连接线不短于1.5米；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具备自动校正功能，在光线不足情况下也可以获得清晰影像；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即插即用，免驱动使用；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D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D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E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B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86CE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9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0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VR教学软件</w:t>
            </w:r>
          </w:p>
        </w:tc>
        <w:tc>
          <w:tcPr>
            <w:tcW w:w="9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40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软件应用技术指标：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搭配系统摄像头可录制出使用者体验软件时，课程资源出屏效果的实时录像。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软件具有语音导学功能，地理模型可语音叙述与其相关的地理知识，以增强趣味性和互动性。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软件具有地理相关3D模型的动画演示。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软件支持多屏显示模式并且可以实时转换，包括分屏复制模式、增强AR模式等2种显示模式。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通过专用摄像头拍摄VR一体机画面，可以将增强效果传递到教师大屏幕，实时使用；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软件系统运行于windows操作系统的VR一体机设备，用户无使用障碍。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软件永久授权使用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D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6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4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6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4C9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A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A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VR操作台</w:t>
            </w:r>
          </w:p>
        </w:tc>
        <w:tc>
          <w:tcPr>
            <w:tcW w:w="9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7E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尺寸：≥100*70*73cm，简约现代风格，浅胡桃桌面，采用优质优质烤漆钢架结构及人造板材桌面，E级健康加厚板材，防撞圆角设计，圆滑有度，更贴合日常使用习惯，避免因棱角磕碰受伤。</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6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A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F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4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8E82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7C126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五、模型与标本</w:t>
            </w:r>
          </w:p>
        </w:tc>
      </w:tr>
      <w:tr w14:paraId="62666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A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5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地质地貌模型</w:t>
            </w:r>
          </w:p>
        </w:tc>
        <w:tc>
          <w:tcPr>
            <w:tcW w:w="9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E932">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规格：不小于600*400mm，均采用高分子材料精制而成、仿真微缩内容完整充实、紧扣教材，其中包括：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冰川地貌模型、火山地貌模型、丹霞地貌模型、流水地貌模型、科罗拉多峡谷模型、三类岩石模型、温室效应模型、煤炭、石油矿质构造模型、风蚀地貌模型、梯田模型、地下水模型、黄土地貌模型、海岸地貌模型、地震模型、等高线模型、五种地形模型、喀斯特地貌模型、地上河模型。提供至少十八种地质地貌拓展学习资源二维码，内容包括：冰川地貌模型、火山地貌模型、丹霞地貌模型、流水地貌模型、科罗拉多峡谷模型、三类岩石模型、温室效应模型、煤炭、石油矿质构造模型、风蚀地貌模型、梯田模型、地下水模型、黄土地貌模型、海岸地貌模型、地震模型、等高线模型、五种地形模型、喀斯特地貌模型、地上河模型。</w:t>
            </w:r>
            <w:r>
              <w:rPr>
                <w:rFonts w:hint="eastAsia" w:ascii="宋体" w:hAnsi="宋体" w:eastAsia="宋体" w:cs="宋体"/>
                <w:i w:val="0"/>
                <w:iCs w:val="0"/>
                <w:color w:val="000000"/>
                <w:kern w:val="0"/>
                <w:sz w:val="20"/>
                <w:szCs w:val="20"/>
                <w:u w:val="none"/>
                <w:lang w:val="en-US" w:eastAsia="zh-CN" w:bidi="ar"/>
              </w:rPr>
              <w:br w:type="textWrapping"/>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4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4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3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F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19A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B46D4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六、教学支持</w:t>
            </w:r>
          </w:p>
        </w:tc>
      </w:tr>
      <w:tr w14:paraId="056D4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A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5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MR模型智能系统</w:t>
            </w:r>
          </w:p>
        </w:tc>
        <w:tc>
          <w:tcPr>
            <w:tcW w:w="9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F0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该产品是一款专为地理教学设计的增强现实智能眼镜教学系统，通过展示地理相关的3D模型，帮助初中和高中的地理教师和学生更直观地理解地理知识。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一、主要功能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应提供专用的3D视频播放APP，可将资源按分类显示，支持3D模型视频资源的播放，并能够同步播放与之匹配的图文解说和音频解说；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软件支持3D模型的顺、逆时针旋转；应支持3D模型的放大、缩小、复位；应支持对3D模型进行上、下、左、右移动，也可暂停在某个状态进行观察；同时支持手势识别功能，可用手势控制3D模型的旋转、放大、缩小等各种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音频播放时，可通过立体视频播放器软件进行静音或音量调节；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立体视频播放器软件应支持多个播放列表的储存。应支持对播放列表的增、删、改操作。应支持用户将某分类下资源整体添加为播放列表，也可选择单个资源添加到某个播放列表中；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应支持用户将自有3D资源作为自定义分类添加，也可单独添加到新建的播放列表中，并自动生成缩略图。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二、配套资源要求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系统应提供不少于100个地理全息3D教学资源，应包括以下核心内容：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自然地理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地形地貌: 地表水、海底地貌、海岸地貌、喀斯特地貌、褶皱地貌、断裂地貌（地垒、地堑）、流水地貌、黄土地貌、风蚀地貌、丹霞地貌、冰川地貌、火山地貌、等高线地形图、地震地貌、海岸山川、高山湖泊、海岸沙滩、重力地貌、地下水地貌、峡谷地貌、京张人字铁路地貌、五种地形地貌、梯田地貌、煤炭石油天然气矿质构造地貌、梯田地貌、峡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人文地理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交通设施: 公路、铁路、水运、航空、人造卫星、宇宙飞船、国际空间站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宇宙与地球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天体运动: 地球自转（地轴）、地球绕日公转、太阳系、水星剖面、金星剖面、地球剖面、火星剖面、木星剖面、土星剖面、天王星剖面、海王星剖面、彗星、黑洞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区域地理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各洲模型: 亚洲中的中国、中国的地貌及水文、中国的行政区划、亚洲模型、非洲模型、欧洲模型、北美洲模型、南美洲模型、南极洲模型、大洋洲模型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世界建筑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著名建筑: 印度—泰姬陵、埃及—狮身人面像、希腊—帕特农神庙、美国—自由女神、法国—埃菲尔铁塔、沙特阿拉伯—帆船酒店、日本—天守阁、日本-东京塔、澳大利亚—悉尼歌剧院、英国—伦敦桥、中国-长城、中国-东方明珠塔、中国-大雁塔、中国—天坛、荷兰-风车、墨西哥-玛雅金字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岩矿类型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矿物: 黄铁矿、铅锌矿、硅线石、蛇纹石、辉锑矿、硅灰石、黄铜矿、萤石、石英、滑石、长石、玄武岩、花岗岩、砾岩、页岩、石英岩、蓝铜矿、方解石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土壤类型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土壤分类: 冻土、灰化土、黑钙土、森林草原土、栗色土、始成土、淋溶土、漂白红砂土、强淋溶土、弱淋溶土、淋洗土、铁铝土、钙积土、有机土、潜育土、变性土、盐土、碱土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古代仪器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测量仪器: 司南、浑仪、地动仪、简仪、黄道经纬仪、赤道经纬仪、地平经纬仪、地平经仪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能源设施: 风力发电、太阳能发电、海洋研究船、水电站、火电厂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天气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气象现象: 大气层分层模型、沃克环流、海陆热力环流、冷锋、暖锋、城市热力环流、雷阵雨、大雪、龙卷风、台风（台风剖面）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三、硬件参数要求：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AR显示系统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设计: 分体式设计，整机单个摄像头，重量≤76g，尺寸≤长175宽160高45mm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显示: 分辨率1920x1200；帧率≥90Hz；对比度100000:1；视场角(FOV)50°；默认入眼亮度500尼特，最高入眼亮度600尼特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护眼技术: 硬件显示效果具备低蓝光、无频闪、眼舒适护眼技术，符合2 PfG 2383/03.20、2 PfG 1797/04.20、2 PfG Q2847/08.22认证标准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音频: 支持双通道立体声音输出，支持消声环境粉噪下最大音量不超过85dB，支持音源角度和距离模拟重建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语音识别: 支持语音识别能力，定向拾音，定向传音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空间定位: 无需架设外部摄像头，AR显示系统可在自身空间定位功能下，实现6DOF空间定位交互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手势识别: 支持双手手势AI识别，独特的鱼眼设计，可扩大手势识别响应范围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姿态传感器: 惯性测量单元（IMU），9轴系列，包含三轴陀螺仪、三轴加速计、三轴磁力计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节流功能: 支持距离传感器1.5厘米内佩戴感应，增加续航时间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调节按钮: 内置一键调节按钮，包括音量调节按钮、亮度调节按钮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11.佩戴舒适性: 镜体物理结构支持加配一拖二组件，实现近远视镜片的自然叠加，满足不同人群的舒适佩戴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收纳: 包装包含配套收纳盒，支持将主机终端和显示端眼镜一体化收纳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AR空间计算操作系统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操作系统: 自主研发操作系统，高性能定制高通XR2+Gen1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定位技术: 支持SLAM+空间定位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语音交互: 支持无激活词对3D内容进行选择、放大、旋转等语音交互识别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存储: 12GB RAM + 128GB 内部存储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网络: 支持Wi-Fi 6、Wi-Fi 5、Wi-Fi 4；支持2.4G/5G双频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摄像头: 后置摄像头imx586，分辨率4800万像素，自动对焦PDAF+CAF，视场角(D)115度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连接: 支持蓝牙5.1版本、支持NFC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散热系统: 智能调节风扇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电池: 支持QC快充，电池容量7500mAh，待机续航时间不低于24小时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无线投屏: 系统支持无线投屏功能，实现眼镜端与电脑端在同一网络环境下对外投屏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物理按键: 方向键(上、下、左、右)、确认键、X键、O键、电源键、主页键、菜单键、音量+/音量-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操作系统: 开机进入应用列表，仅通过按键进行应用选择和应用确认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接口: Type C-1用于和Glass端连接，支持对主机进行27W快充；Type C-2用于外挂USB外设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▲需提供满足此软件的计算机软件著作权证书复印件并加盖生产厂家公章。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1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D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0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5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1ED3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6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8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移动地理教学平台</w:t>
            </w:r>
          </w:p>
        </w:tc>
        <w:tc>
          <w:tcPr>
            <w:tcW w:w="9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1D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该产品是基于AR技术开发的全新地理教育类产品，实现AR地球仪模型与APP软件完美结合，将AR增强现实、3D动画等多媒体技术与知识内容进行深度结合。该产品内容根据最新中学地理教材知识结构精心编写，全面覆盖新课标知识点，同时将传统地理教学与AR技术相结合，以图片、动画、三维智能追踪等手法，提高学生与地理知识的互动操作，为老师和学生创设一种体验式和沉浸式的学习环境，提升地理课堂教学效果，从而更顺利解决地理中的难点和学生的困惑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一、专业硬件教具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1、平板电脑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集成专业的AR地理APP软件资源，既是AR地球仪模型的识别追踪设备，也是课程内容操作平台；屏幕尺寸≥10英寸，运行内存≥6GB，存储容量≥64GB；平板电脑配备专用支架，支架材质为铝合金支撑杆，碳钢面板，ABS外壳，硅胶脚垫；自带360度旋转球体，360度主体旋转，满足多角度需求；自带四个旋转支点，多向角度调节，跟随视线步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2、无线同屏器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HDMI接口*1、Micro-USB接口*1、产品重量＜0.35kg，支持将平板电脑APP软件资源内容无线或有线投屏到触控大屏等外围显示设备上面。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3、AR地球仪模型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φ≥18cm；材质：PVC；地球仪支架为万向支架，可以支持地球沿纬度方向旋转也可以沿经度方向旋转，支架底部为平面支撑脚连接一个U型结构，U型结构上配合一个围绕地球仪的环形结构，配合AR地球仪的课程资源软件使用的教具；数字内容包含宇宙中的地球、地球上的大气、地球上的水、地表形态的塑造、世界地理、中国地理6大板块知识点内容，6大板块不少于70个知识节点（200个细分知识点）内容。通过结合AR地球仪，经线、纬线、麦哲伦环球航行、气压带风带形成、全球洋流分布、全球火山和地震带分布、中国气温分布及特点、世界宗教、世界农业、世界气候类型、世界降水分布、人种特征与分布等AR内容、AR虚拟影像可以与实体球体进行叠加，形成三维立体的效果，生动展示地理知识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二、APP软件功能及课程资源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软件功能：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1、软件界面具备全景太空舱背景，全景背景支持重力水平方向全景移动；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点击AR地球仪按钮，扫描AR地球仪模型，呈现AR地球相关知识点内容，平板上能呈现AR数字地球内容，内容包含认识地球仪、人类认识地球的过程、气压带风带的形成及季节性、全球洋流分布、六大板块分布、火山、地震带的分布、中国气温分布及特点、三大宗教与分布、世界农业、世界气候类型分布及特点等AR地理知识内容。并通过结合AR地球仪，生动展示地理知识内容；支持地球画面的AR显示与隐藏，AR地球画面可脱离实体地球仪单独显示，并可触控旋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课程资源：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宇宙中的地球：太阳系八大行星、人类认识地球的过程（环球航行）、地球的形状和大小、地球自转、地球公转、认识地球仪、地球内部圈层结构、地球外部圈层结构、黄赤交角、正午太阳高度角的变化、太阳直射点的回归运动、地球内部圈层结构、地球外部圈层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地球上的大气：大气的受热过程、大气的削弱作用、大气的保温作用、热力环流、三圈环流、气压带风带的形成及季节性移动、地形对气温的影响、地形对降水的影响、冷锋、暖锋、江淮准静止锋、昆明准静止锋、我国锋面雨带的推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3、地球上的水：水循环、全球洋流分布、洋流对渔场分布的影响、洋流对沿岸气候的影响、洋流对航海的影响、洋流对污染物质扩散的影响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地表形态的塑造：六大板块分布、板块运动示意、火山、地震带的分布、地壳物质循环、岩浆活动、变质作用、地壳运动、地质构造与工程建设、流水作用、风力作用、冰川侵蚀作用、海拔和相对高度、等高线图、地形部位判读、地形剖面图、中国地形剖面图示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5、世界地理：世界降水分布、世界气候类型分布及特点、世界自然带分布、世界农业、人种特点与分布、三大宗教与分布、地域发展差异、环境保护、美洲、非洲、亚洲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中国地理：中国地形概况及主要类型分布、中国地势的特点、地形地势的影响、中国气温分布及特点、中国气候类型分布及特点、中国主要河流、内外河流域及水系、京杭运河、中国主要气象灾害分布、中国主要地质灾害分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1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B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5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9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4932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9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6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实验教学研究网络平台</w:t>
            </w:r>
          </w:p>
        </w:tc>
        <w:tc>
          <w:tcPr>
            <w:tcW w:w="9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8F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教学研究网络平台系统依托海量优质的地理、历史、天文科普教学资源，适用于全国中学校内教育教学活动，以满足学校师生工作学习中对教育资源的需求，解决学校教育信息化进程中出现的软件与硬件建设不协调、建设与应用不同步问题，帮助学校弥补信息化领域资源库建设空白，快速提升教学信息化程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 功能介绍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1、资源管理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1）资源上传/下载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基于web的在线资源上传、下载，多种格式的单个及批量文件上传、下载。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2）资源推送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支持对地理、历史海量资源的分类筛选收藏订阅，资源数据每日同步更新至服务器。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3）资源搜索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内建全文检索引擎，支持基于学科、年级、类别、来源的多维度快速资源搜索定位。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4）资源预览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支持多种文档格式(word、ppt、pdf)的在线全文预览，支持多种视频格式的在线播放，便于教师通过电子白板等设备，课上教学随时使用。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5）资源评价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支持下载者在线对资源质量进行星级评定及发表文字评价。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6）资源分类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支持自定义资源分类，支持针对分类筛选和同步来自外部资源。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7）资源积分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支持对资源上传者的积分奖励，通过积分排行和评价激励上传教师积极性。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8）资源导入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支持导入外部资源链接，可以方便接入第三方资源（优酷、土豆、搜狐、酷6等）海量。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9）用户圈子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可添加好友，用户的各种行为动态（例如发表资源、说说。）共享至好友，支持好友私信。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2、内容管理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1）新闻审核发布：支持基于在线富文本编辑器的站内新闻审核发布；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2）文章发布：支持在线发布个人教学科研成果和工作经验分享；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3）文章评论：支持对文章发表评论，后台可管理；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4）内容排序：支持多所发布内容在后台手工排序；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5）内容审核：支持对文章、图片、视频、以及其他格式内容的后台管理员审核；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6）内容维护：支持对栏目和内容进行新建、修改、删除。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3、系统管理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1）应用管理：可管理平台自身应用、管理第三方集成应用；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2）用户管理：用户创建、修改、删除、禁用、密码管理等；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3）权限管理：用户角色管理、权限设置；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4）数据字典管理：相关数据列表项维护；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5）消息中心管理：支持邮箱、短信平台服务集成；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6）日志管理：可查看用户登录、上传、下载资源等操作日志。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1）资源上传统计报表：可按多种条件设置统计生成用户上传资源汇总报表；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2）资源下载统计报表：可按多种条件设置统计生成用户下载资源汇总报表；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3）登录统计报表：可按条件设置统计生成用户登录汇总报表；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4）综合汇总报表：上述报表的综合汇总。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5、个人中心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1）我的上传：用户个人上传资料管理；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2）我的下载：用户个人下载资料管理；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3）我的收藏：用户个人收藏资料管理；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4）我的评论：用户发表及收到的评论管理；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5）我的消息：用户个人站内消息管理；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6）我的动态：用户自身或好友动态；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7）我的应用：授权后可使用系统或外部应用功能；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8）个人主页：展示用户个人信息、动态、共享资源；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9）基本设置：个人头像、关注对象管理；修改个人信息、修改密码。</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9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3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4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E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F87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2B430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七、教室文化</w:t>
            </w:r>
          </w:p>
        </w:tc>
      </w:tr>
      <w:tr w14:paraId="3C33B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1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4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可替换式挂图灯箱</w:t>
            </w:r>
          </w:p>
        </w:tc>
        <w:tc>
          <w:tcPr>
            <w:tcW w:w="9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06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尺寸不小于：60cm*60cm定制，可开启式超薄铝合金成型灯箱，不低于3cm边框、表面静电喷涂、颜色为闪光银，Led光源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B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C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6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4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05FB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C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B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教学挂图灯箱片</w:t>
            </w:r>
          </w:p>
        </w:tc>
        <w:tc>
          <w:tcPr>
            <w:tcW w:w="9165" w:type="dxa"/>
            <w:tcBorders>
              <w:top w:val="nil"/>
              <w:left w:val="single" w:color="000000" w:sz="4" w:space="0"/>
              <w:bottom w:val="single" w:color="000000" w:sz="4" w:space="0"/>
              <w:right w:val="single" w:color="000000" w:sz="4" w:space="0"/>
            </w:tcBorders>
            <w:shd w:val="clear" w:color="auto" w:fill="auto"/>
            <w:vAlign w:val="center"/>
          </w:tcPr>
          <w:p w14:paraId="61BD72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不小于：55cm*55cm，灯箱片要求：1440dpi高清晰度灯箱片，覆亮膜，包含（至少40张）：01-大陆漂移示意02-地壳运动怎样改变了地表03-探索海底04-六大板块与主要火山、地震带的分布05-探索世界年平均气温的分布规律06-探索世界气候类型07-世界自然带08-中国年降水量的分布09-时区和国际日界线10-地球公转与季节变化11-中国气候类型12-地球的内部圈层结构13-台风14-美国农业带的分布15-中国北纬30°线附近分层设色地形图和地形剖面图16-世界土壤类型17-中国跨流域调水工程线路示意图18-中国自然景观19-中国主要雨带20-黄河流域水系、水利和地上河示意图21-长江流域水系、水利和干流剖面图22-中国冬夏季风及其进退23-沟壑纵横的特殊地形区——黄土高原24-世界海洋表层洋流的分布25-亚洲季风水田农业的形成和分布—亚洲地形分布26-3s27-中国一月平均气温的分布28-中国七月平均气温的分布29-中国人口密度30-中国城市化水平31-中国年日照数32-中国世界遗产（2018年）33-太阳34-卡西尼号穿越土星环35-宇航员漫步太空36-哈勃太空望远镜37-月球坑观测和传感卫星38-月球地貌39-猎户座深空影像40-蟹状星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C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A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F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3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DA4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7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3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可替换式挂图灯箱</w:t>
            </w:r>
          </w:p>
        </w:tc>
        <w:tc>
          <w:tcPr>
            <w:tcW w:w="9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75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尺寸不小于：120cm*60cm定制，可开启式超薄铝合金成型灯箱，不低于3cm边框、表面静电喷涂、颜色为闪光银, Led光源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3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5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8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0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F62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C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0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教学挂图灯箱片</w:t>
            </w:r>
          </w:p>
        </w:tc>
        <w:tc>
          <w:tcPr>
            <w:tcW w:w="9165" w:type="dxa"/>
            <w:tcBorders>
              <w:top w:val="nil"/>
              <w:left w:val="single" w:color="000000" w:sz="4" w:space="0"/>
              <w:bottom w:val="single" w:color="000000" w:sz="4" w:space="0"/>
              <w:right w:val="single" w:color="000000" w:sz="4" w:space="0"/>
            </w:tcBorders>
            <w:shd w:val="clear" w:color="auto" w:fill="auto"/>
            <w:vAlign w:val="center"/>
          </w:tcPr>
          <w:p w14:paraId="572F1E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尺寸不小于：115cm*55cm，横版，灯箱片要求：1440dpi高清晰度灯箱片，覆亮膜，包含（至少10张）：1-地球公转与季节变化2-玫瑰星云3-一带一路4-环境问题5-世界地形图6 世界政区图7-西气东输工程建设示意图8-台风9-世界一月大气压10-世界七月大气压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B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1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B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E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0FFB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8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B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卷帘式知识窗帘</w:t>
            </w:r>
          </w:p>
        </w:tc>
        <w:tc>
          <w:tcPr>
            <w:tcW w:w="9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2F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根据学校教室实际窗帘大小进行调整，在窗帘上印制介绍中国和世界地理气候、地理知识等内容，集教学、观赏为一体</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C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1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5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3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2A31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3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C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地理知识展板</w:t>
            </w:r>
          </w:p>
        </w:tc>
        <w:tc>
          <w:tcPr>
            <w:tcW w:w="9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92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教室内部装饰地理图片、配边框，装饰墙面，比如：地质年代表、珊瑚礁、全球变暖、种族等内容。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A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C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F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7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3121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FDA2F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八、通用设备及桌椅</w:t>
            </w:r>
          </w:p>
        </w:tc>
      </w:tr>
      <w:tr w14:paraId="576F9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E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6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无线路由器</w:t>
            </w:r>
          </w:p>
        </w:tc>
        <w:tc>
          <w:tcPr>
            <w:tcW w:w="9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C5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无线路由性能不低于：Wan口数量（无线路由）：2个； Lan口数量（无线路由）：3个；无线桥接：支持；天线可拆卸：支持；天线增益：5dbi；无线传输率：1200Mbps；传输标准：IEEE 802.11b/g/n。</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5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2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E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9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7B97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E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E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无线网卡</w:t>
            </w:r>
          </w:p>
        </w:tc>
        <w:tc>
          <w:tcPr>
            <w:tcW w:w="9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DC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无线网卡性能不低于：接口：USB，无线速率：2.4GHz无线速率可达300Mbps，5GHz无线速率最不低于600Mbps，频率范围：2.4GHz/5GHz；支持系统：XP,win7/8/10,MAC10.6~10.11系统，支持软AP。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6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3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2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7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2500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0171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九、地理文化环境布置及基础装修</w:t>
            </w:r>
          </w:p>
        </w:tc>
      </w:tr>
      <w:tr w14:paraId="06397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A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9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地理教室装修</w:t>
            </w:r>
          </w:p>
        </w:tc>
        <w:tc>
          <w:tcPr>
            <w:tcW w:w="9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C3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1.地面工程：含地面开槽、布线、下管、回填、地胶铺设、综合布线工程等。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2.顶面工程：含轻钢龙骨矿棉板吊顶，轻钢主骨约为50×400×1.0cm，轻钢副骨约为50×400×0.5cm，石膏板造型，含跌级吊顶， 顶面墙漆，面积约63㎡。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3.屋顶星空喷绘: 颜料喷绘，喷绘成效果震撼的宇宙星空图案，增进地理教室文化氛围。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4.穹顶包边：吊装星空穹顶，并采用外围一圈石膏板造型，使其美观大方外观圆滑无毛刺。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5.顶面涂料: 批腻子两遍,涂料一底两面。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6.墙身工程：油饰环保乳胶漆。做法：三遍批灰，打磨，表面乳胶漆；辅料：胶、腻子、砂纸。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电气工程:灯箱电源；提供并安装墙面插座；提供并安装单控开关；各类主要设备如地理vr系统、交互地图等设备的电源；提供并安装地面金属插座(含中控台下)；音响布管线；VGA/HDMI及电源铝扣槽。墙面插座需满足三线标准、2.5㎡铜芯线、PVC穿管。开关管线需满足两线标准、1.5㎡铜芯线、PVC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提供并安装灯具：格栅灯规格1200×300mm，国内知名品牌，LED，单盏功耗36-45W,需无频闪炫光不伤害学生的眼睛；筒灯直径≥40m，,需无频闪炫光不伤害学生的眼睛。配置数目经专业设计规划，满足教室桌面光照度≥300lx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木工工程：靠墙做一排展柜，用以放置十八种地质地貌模型及地理探究试验箱。要求：共两组，教室每侧约为6组，应结构对称，美观合理，共计12组，采用实木材质，长宽按实际需求定制，下面对开柜门，上面两层隔板，可放置三层物体。颜色可为蓝/灰/棕，采用环保漆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10、交互地图背景墙: 位于地理教室前方，木龙骨基础，基层使用中档木工板，防火板饰面。外观设计师专业设计设计，外观大气，时尚，符合地理教室空间氛围。造型内部承重架构设计，能充分承受交互地图设备的重量。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11、现场工程管理；垃圾清运；搬运。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6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1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D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0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0601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A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F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静电地胶</w:t>
            </w:r>
          </w:p>
        </w:tc>
        <w:tc>
          <w:tcPr>
            <w:tcW w:w="9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7F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一、产品概述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同质透心地板主要成分为聚氯乙烯材料（PVC），加入填料、增塑剂、稳定剂、着色剂等辅料，是从底背到面层的花纹材质上下一体的PVC地板。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二、产品规格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产品为2.0mm厚度，产品形态为卷材，宽幅2米，长度20米。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三、性能要点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1、外观质量：色泽均匀，无明显色差，无裂痕，分层等缺陷。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▲2、依据GB/T11547-2008标准，PVC地板耐化学腐蚀性能达到标准要求，40%浓度硫酸、40%浓度硝酸、37%浓度盐酸在浸渍温度（23±2）℃条件下，浸渍24小时，样品无变化；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▲3、依据GB/T21603-2008标准化学品急性经口毒性试验，试验结果对ICR小鼠的急性经口LD50＞500mg/kg。依据毒性分级，产品属于低毒级；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▲4、依据GB/T21605-2008标准化学品急性吸入毒性试验，试验结果对ICR小鼠的急性吸入LC50＞2000mg/ m³。依据毒性分级，产品属于低毒级；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▲5、依据GB/T19889.3-2005《声学 建筑和建筑构件隔声测量》标准，产品隔声性能≥24dB；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▲6、依据GB/T24128-2018标准，抗霉菌性能试验方法，对黑曲霉、球毛壳霉、宛氏拟青霉、绳状青霉、长枝木霉在试验条件为21天时间，湿度90%RH，温度24℃下，检测结果为0级。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3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2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6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3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3DA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0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9D40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合计（人民币/元）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B3CA">
            <w:pPr>
              <w:jc w:val="center"/>
              <w:rPr>
                <w:rFonts w:hint="eastAsia" w:ascii="宋体" w:hAnsi="宋体" w:eastAsia="宋体" w:cs="宋体"/>
                <w:b/>
                <w:bCs/>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10B7">
            <w:pPr>
              <w:jc w:val="center"/>
              <w:rPr>
                <w:rFonts w:hint="eastAsia" w:ascii="宋体" w:hAnsi="宋体" w:eastAsia="宋体" w:cs="宋体"/>
                <w:b/>
                <w:bCs/>
                <w:i w:val="0"/>
                <w:iCs w:val="0"/>
                <w:color w:val="000000"/>
                <w:sz w:val="21"/>
                <w:szCs w:val="21"/>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0039">
            <w:pPr>
              <w:jc w:val="center"/>
              <w:rPr>
                <w:rFonts w:hint="eastAsia" w:ascii="宋体" w:hAnsi="宋体" w:eastAsia="宋体" w:cs="宋体"/>
                <w:b/>
                <w:bCs/>
                <w:i w:val="0"/>
                <w:iCs w:val="0"/>
                <w:color w:val="000000"/>
                <w:sz w:val="21"/>
                <w:szCs w:val="21"/>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0F8F">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p>
        </w:tc>
      </w:tr>
    </w:tbl>
    <w:p w14:paraId="6AAA9D99"/>
    <w:sectPr>
      <w:pgSz w:w="16838" w:h="11906" w:orient="landscape"/>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4MjU0ODdjYmRlMTFiZDVmZDRjYjA0NGFmYjZkZjIifQ=="/>
  </w:docVars>
  <w:rsids>
    <w:rsidRoot w:val="1EE64468"/>
    <w:rsid w:val="05080FE1"/>
    <w:rsid w:val="0EBF2140"/>
    <w:rsid w:val="170C2F58"/>
    <w:rsid w:val="1EE64468"/>
    <w:rsid w:val="2043516B"/>
    <w:rsid w:val="658F2F2B"/>
    <w:rsid w:val="6BCF19E8"/>
    <w:rsid w:val="78DC41EE"/>
    <w:rsid w:val="7D564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left"/>
    </w:pPr>
    <w:rPr>
      <w:rFonts w:ascii="Calibri" w:hAnsi="Calibri" w:eastAsia="等线" w:cs="Times New Roman"/>
      <w:kern w:val="2"/>
      <w:sz w:val="24"/>
      <w:szCs w:val="24"/>
      <w:lang w:val="en-US" w:eastAsia="zh-CN" w:bidi="ar-SA"/>
    </w:rPr>
  </w:style>
  <w:style w:type="paragraph" w:styleId="3">
    <w:name w:val="heading 1"/>
    <w:basedOn w:val="1"/>
    <w:next w:val="1"/>
    <w:qFormat/>
    <w:uiPriority w:val="0"/>
    <w:pPr>
      <w:keepNext/>
      <w:keepLines/>
      <w:spacing w:beforeLines="0" w:beforeAutospacing="0" w:afterLines="0" w:afterAutospacing="0" w:line="240" w:lineRule="auto"/>
      <w:outlineLvl w:val="0"/>
    </w:pPr>
    <w:rPr>
      <w:b/>
      <w:kern w:val="44"/>
      <w:sz w:val="36"/>
    </w:rPr>
  </w:style>
  <w:style w:type="paragraph" w:styleId="4">
    <w:name w:val="heading 2"/>
    <w:basedOn w:val="1"/>
    <w:next w:val="1"/>
    <w:semiHidden/>
    <w:unhideWhenUsed/>
    <w:qFormat/>
    <w:uiPriority w:val="0"/>
    <w:pPr>
      <w:keepNext/>
      <w:keepLines/>
      <w:spacing w:beforeLines="0" w:beforeAutospacing="0" w:afterLines="0" w:afterAutospacing="0" w:line="413" w:lineRule="auto"/>
      <w:outlineLvl w:val="1"/>
    </w:pPr>
    <w:rPr>
      <w:rFonts w:ascii="Arial" w:hAnsi="Arial" w:eastAsia="等线"/>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17966</Words>
  <Characters>19724</Characters>
  <Lines>0</Lines>
  <Paragraphs>0</Paragraphs>
  <TotalTime>0</TotalTime>
  <ScaleCrop>false</ScaleCrop>
  <LinksUpToDate>false</LinksUpToDate>
  <CharactersWithSpaces>20092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2024-07-18T09:34:00Z</dcterms:created>
  <dc:creator>达浪   。</dc:creator>
  <cp:lastModifiedBy>小云</cp:lastModifiedBy>
  <dcterms:modified xsi:type="dcterms:W3CDTF">2024-08-21T09:19:54Z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832E047B58134FEFB53B0BDB015A9B05_13</vt:lpwstr>
  </property>
</Properties>
</file>