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446" w:firstLineChars="300"/>
        <w:rPr>
          <w:rFonts w:hint="eastAsia" w:eastAsia="宋体"/>
          <w:b/>
          <w:bCs/>
          <w:sz w:val="48"/>
          <w:szCs w:val="48"/>
          <w:u w:val="single"/>
          <w:lang w:val="en-US" w:eastAsia="zh-CN"/>
        </w:rPr>
      </w:pPr>
      <w:r>
        <w:rPr>
          <w:rFonts w:hint="eastAsia"/>
          <w:b/>
          <w:bCs/>
          <w:sz w:val="48"/>
          <w:szCs w:val="48"/>
          <w:u w:val="single"/>
          <w:lang w:val="en-US" w:eastAsia="zh-CN"/>
        </w:rPr>
        <w:t xml:space="preserve">       学校</w:t>
      </w:r>
      <w:r>
        <w:rPr>
          <w:rFonts w:hint="eastAsia"/>
          <w:b/>
          <w:bCs/>
          <w:sz w:val="44"/>
          <w:szCs w:val="44"/>
          <w:lang w:val="en-US" w:eastAsia="zh-CN"/>
        </w:rPr>
        <w:t>分项报价表</w:t>
      </w:r>
    </w:p>
    <w:p>
      <w:pPr>
        <w:ind w:firstLine="2891" w:firstLineChars="600"/>
        <w:rPr>
          <w:rFonts w:hint="default"/>
          <w:b/>
          <w:bCs/>
          <w:sz w:val="48"/>
          <w:szCs w:val="48"/>
          <w:u w:val="single"/>
          <w:lang w:val="en-US" w:eastAsia="zh-CN"/>
        </w:rPr>
      </w:pPr>
    </w:p>
    <w:tbl>
      <w:tblPr>
        <w:tblStyle w:val="3"/>
        <w:tblW w:w="8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1000"/>
        <w:gridCol w:w="1321"/>
        <w:gridCol w:w="1048"/>
        <w:gridCol w:w="951"/>
        <w:gridCol w:w="1118"/>
        <w:gridCol w:w="933"/>
        <w:gridCol w:w="1280"/>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03" w:type="dxa"/>
            <w:vAlign w:val="center"/>
          </w:tcPr>
          <w:p>
            <w:pPr>
              <w:jc w:val="center"/>
              <w:rPr>
                <w:rFonts w:hint="eastAsia" w:eastAsia="宋体"/>
                <w:highlight w:val="none"/>
                <w:vertAlign w:val="baseline"/>
                <w:lang w:val="en-US" w:eastAsia="zh-CN"/>
              </w:rPr>
            </w:pPr>
            <w:r>
              <w:rPr>
                <w:rFonts w:hint="eastAsia" w:eastAsia="宋体"/>
                <w:highlight w:val="none"/>
                <w:vertAlign w:val="baseline"/>
                <w:lang w:val="en-US" w:eastAsia="zh-CN"/>
              </w:rPr>
              <w:t>序号</w:t>
            </w:r>
          </w:p>
        </w:tc>
        <w:tc>
          <w:tcPr>
            <w:tcW w:w="1000" w:type="dxa"/>
            <w:vAlign w:val="center"/>
          </w:tcPr>
          <w:p>
            <w:pPr>
              <w:jc w:val="center"/>
              <w:rPr>
                <w:rFonts w:hint="eastAsia" w:eastAsia="宋体"/>
                <w:highlight w:val="none"/>
                <w:vertAlign w:val="baseline"/>
                <w:lang w:val="en-US" w:eastAsia="zh-CN"/>
              </w:rPr>
            </w:pPr>
            <w:r>
              <w:rPr>
                <w:rFonts w:hint="eastAsia" w:eastAsia="宋体"/>
                <w:highlight w:val="none"/>
                <w:vertAlign w:val="baseline"/>
                <w:lang w:val="en-US" w:eastAsia="zh-CN"/>
              </w:rPr>
              <w:t>产品</w:t>
            </w:r>
          </w:p>
          <w:p>
            <w:pPr>
              <w:jc w:val="center"/>
              <w:rPr>
                <w:rFonts w:hint="eastAsia" w:eastAsia="宋体"/>
                <w:highlight w:val="none"/>
                <w:vertAlign w:val="baseline"/>
                <w:lang w:val="en-US" w:eastAsia="zh-CN"/>
              </w:rPr>
            </w:pPr>
            <w:r>
              <w:rPr>
                <w:rFonts w:hint="eastAsia" w:eastAsia="宋体"/>
                <w:highlight w:val="none"/>
                <w:vertAlign w:val="baseline"/>
                <w:lang w:val="en-US" w:eastAsia="zh-CN"/>
              </w:rPr>
              <w:t>名称</w:t>
            </w:r>
          </w:p>
        </w:tc>
        <w:tc>
          <w:tcPr>
            <w:tcW w:w="1321" w:type="dxa"/>
            <w:vAlign w:val="center"/>
          </w:tcPr>
          <w:p>
            <w:pPr>
              <w:jc w:val="center"/>
              <w:rPr>
                <w:rFonts w:hint="eastAsia"/>
                <w:highlight w:val="none"/>
                <w:vertAlign w:val="baseline"/>
                <w:lang w:val="en-US" w:eastAsia="zh-CN"/>
              </w:rPr>
            </w:pPr>
            <w:r>
              <w:rPr>
                <w:rFonts w:hint="eastAsia"/>
                <w:highlight w:val="none"/>
                <w:vertAlign w:val="baseline"/>
                <w:lang w:val="en-US" w:eastAsia="zh-CN"/>
              </w:rPr>
              <w:t>品牌及</w:t>
            </w:r>
          </w:p>
          <w:p>
            <w:pPr>
              <w:jc w:val="center"/>
              <w:rPr>
                <w:rFonts w:hint="default" w:eastAsia="宋体"/>
                <w:highlight w:val="none"/>
                <w:vertAlign w:val="baseline"/>
                <w:lang w:val="en-US" w:eastAsia="zh-CN"/>
              </w:rPr>
            </w:pPr>
            <w:r>
              <w:rPr>
                <w:rFonts w:hint="eastAsia"/>
                <w:highlight w:val="none"/>
                <w:vertAlign w:val="baseline"/>
                <w:lang w:val="en-US" w:eastAsia="zh-CN"/>
              </w:rPr>
              <w:t>型号</w:t>
            </w:r>
          </w:p>
        </w:tc>
        <w:tc>
          <w:tcPr>
            <w:tcW w:w="1048" w:type="dxa"/>
            <w:vAlign w:val="center"/>
          </w:tcPr>
          <w:p>
            <w:pPr>
              <w:jc w:val="center"/>
              <w:rPr>
                <w:rFonts w:hint="eastAsia" w:eastAsia="宋体"/>
                <w:highlight w:val="none"/>
                <w:vertAlign w:val="baseline"/>
                <w:lang w:val="en-US" w:eastAsia="zh-CN"/>
              </w:rPr>
            </w:pPr>
            <w:r>
              <w:rPr>
                <w:rFonts w:hint="eastAsia" w:eastAsia="宋体"/>
                <w:highlight w:val="none"/>
                <w:vertAlign w:val="baseline"/>
                <w:lang w:val="en-US" w:eastAsia="zh-CN"/>
              </w:rPr>
              <w:t>数量</w:t>
            </w:r>
          </w:p>
        </w:tc>
        <w:tc>
          <w:tcPr>
            <w:tcW w:w="951" w:type="dxa"/>
            <w:vAlign w:val="center"/>
          </w:tcPr>
          <w:p>
            <w:pPr>
              <w:jc w:val="center"/>
              <w:rPr>
                <w:rFonts w:hint="eastAsia" w:eastAsia="宋体"/>
                <w:highlight w:val="none"/>
                <w:vertAlign w:val="baseline"/>
                <w:lang w:val="en-US" w:eastAsia="zh-CN"/>
              </w:rPr>
            </w:pPr>
            <w:r>
              <w:rPr>
                <w:rFonts w:hint="eastAsia" w:eastAsia="宋体"/>
                <w:highlight w:val="none"/>
                <w:vertAlign w:val="baseline"/>
                <w:lang w:val="en-US" w:eastAsia="zh-CN"/>
              </w:rPr>
              <w:t>单位</w:t>
            </w:r>
          </w:p>
        </w:tc>
        <w:tc>
          <w:tcPr>
            <w:tcW w:w="1118" w:type="dxa"/>
            <w:vAlign w:val="center"/>
          </w:tcPr>
          <w:p>
            <w:pPr>
              <w:jc w:val="center"/>
              <w:rPr>
                <w:rFonts w:hint="eastAsia" w:eastAsia="宋体"/>
                <w:highlight w:val="none"/>
                <w:vertAlign w:val="baseline"/>
                <w:lang w:val="en-US" w:eastAsia="zh-CN"/>
              </w:rPr>
            </w:pPr>
            <w:r>
              <w:rPr>
                <w:rFonts w:hint="eastAsia" w:eastAsia="宋体"/>
                <w:highlight w:val="none"/>
                <w:vertAlign w:val="baseline"/>
                <w:lang w:val="en-US" w:eastAsia="zh-CN"/>
              </w:rPr>
              <w:t>单价</w:t>
            </w:r>
          </w:p>
        </w:tc>
        <w:tc>
          <w:tcPr>
            <w:tcW w:w="933" w:type="dxa"/>
            <w:vAlign w:val="center"/>
          </w:tcPr>
          <w:p>
            <w:pPr>
              <w:jc w:val="center"/>
              <w:rPr>
                <w:rFonts w:hint="eastAsia" w:eastAsia="宋体"/>
                <w:highlight w:val="none"/>
                <w:vertAlign w:val="baseline"/>
                <w:lang w:val="en-US" w:eastAsia="zh-CN"/>
              </w:rPr>
            </w:pPr>
            <w:r>
              <w:rPr>
                <w:rFonts w:hint="eastAsia" w:eastAsia="宋体"/>
                <w:highlight w:val="none"/>
                <w:vertAlign w:val="baseline"/>
                <w:lang w:val="en-US" w:eastAsia="zh-CN"/>
              </w:rPr>
              <w:t>总价</w:t>
            </w:r>
          </w:p>
        </w:tc>
        <w:tc>
          <w:tcPr>
            <w:tcW w:w="1282" w:type="dxa"/>
            <w:gridSpan w:val="2"/>
            <w:vAlign w:val="center"/>
          </w:tcPr>
          <w:p>
            <w:pPr>
              <w:jc w:val="center"/>
              <w:rPr>
                <w:rFonts w:hint="default" w:eastAsia="宋体"/>
                <w:highlight w:val="none"/>
                <w:vertAlign w:val="baseline"/>
                <w:lang w:val="en-US" w:eastAsia="zh-CN"/>
              </w:rPr>
            </w:pPr>
            <w:r>
              <w:rPr>
                <w:rFonts w:hint="eastAsia"/>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8456" w:type="dxa"/>
            <w:gridSpan w:val="9"/>
            <w:vAlign w:val="center"/>
          </w:tcPr>
          <w:p>
            <w:pPr>
              <w:jc w:val="center"/>
              <w:rPr>
                <w:rFonts w:hint="eastAsia" w:eastAsia="宋体"/>
                <w:highlight w:val="none"/>
                <w:vertAlign w:val="baseline"/>
                <w:lang w:val="en-US" w:eastAsia="zh-CN"/>
              </w:rPr>
            </w:pPr>
            <w:r>
              <w:rPr>
                <w:rFonts w:hint="eastAsia" w:eastAsia="宋体"/>
                <w:highlight w:val="none"/>
                <w:vertAlign w:val="baseline"/>
                <w:lang w:val="en-US" w:eastAsia="zh-CN"/>
              </w:rPr>
              <w:t>主要网络设备清单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03" w:type="dxa"/>
            <w:vAlign w:val="center"/>
          </w:tcPr>
          <w:p>
            <w:pPr>
              <w:jc w:val="center"/>
              <w:rPr>
                <w:rFonts w:hint="default" w:eastAsia="宋体"/>
                <w:highlight w:val="none"/>
                <w:vertAlign w:val="baseline"/>
                <w:lang w:val="en-US" w:eastAsia="zh-CN"/>
              </w:rPr>
            </w:pPr>
            <w:r>
              <w:rPr>
                <w:rFonts w:hint="eastAsia" w:eastAsia="宋体"/>
                <w:highlight w:val="none"/>
                <w:vertAlign w:val="baseline"/>
                <w:lang w:val="en-US" w:eastAsia="zh-CN"/>
              </w:rPr>
              <w:t>1</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restart"/>
            <w:vAlign w:val="center"/>
          </w:tcPr>
          <w:p>
            <w:pPr>
              <w:jc w:val="center"/>
              <w:rPr>
                <w:rFonts w:hint="default" w:eastAsia="宋体"/>
                <w:highlight w:val="none"/>
                <w:vertAlign w:val="baseline"/>
                <w:lang w:val="en-US" w:eastAsia="zh-CN"/>
              </w:rPr>
            </w:pPr>
            <w:r>
              <w:rPr>
                <w:rFonts w:hint="eastAsia"/>
                <w:highlight w:val="none"/>
                <w:vertAlign w:val="baseline"/>
                <w:lang w:val="en-US" w:eastAsia="zh-CN"/>
              </w:rPr>
              <w:t>数量及参数参考采购excel清单明细表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803" w:type="dxa"/>
            <w:vAlign w:val="center"/>
          </w:tcPr>
          <w:p>
            <w:pPr>
              <w:jc w:val="center"/>
              <w:rPr>
                <w:rFonts w:hint="default" w:eastAsia="宋体"/>
                <w:highlight w:val="none"/>
                <w:vertAlign w:val="baseline"/>
                <w:lang w:val="en-US" w:eastAsia="zh-CN"/>
              </w:rPr>
            </w:pPr>
            <w:r>
              <w:rPr>
                <w:rFonts w:hint="eastAsia" w:eastAsia="宋体"/>
                <w:highlight w:val="none"/>
                <w:vertAlign w:val="baseline"/>
                <w:lang w:val="en-US" w:eastAsia="zh-CN"/>
              </w:rPr>
              <w:t>2</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continue"/>
            <w:vAlign w:val="center"/>
          </w:tcPr>
          <w:p>
            <w:pPr>
              <w:jc w:val="center"/>
              <w:rPr>
                <w:rFonts w:hint="eastAsia"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803" w:type="dxa"/>
            <w:vAlign w:val="center"/>
          </w:tcPr>
          <w:p>
            <w:pPr>
              <w:jc w:val="center"/>
              <w:rPr>
                <w:rFonts w:hint="default" w:eastAsia="宋体"/>
                <w:highlight w:val="none"/>
                <w:vertAlign w:val="baseline"/>
                <w:lang w:val="en-US" w:eastAsia="zh-CN"/>
              </w:rPr>
            </w:pPr>
            <w:r>
              <w:rPr>
                <w:rFonts w:hint="eastAsia" w:eastAsia="宋体"/>
                <w:highlight w:val="none"/>
                <w:vertAlign w:val="baseline"/>
                <w:lang w:val="en-US" w:eastAsia="zh-CN"/>
              </w:rPr>
              <w:t>3</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continue"/>
            <w:vAlign w:val="center"/>
          </w:tcPr>
          <w:p>
            <w:pPr>
              <w:jc w:val="center"/>
              <w:rPr>
                <w:rFonts w:hint="eastAsia"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03" w:type="dxa"/>
            <w:vAlign w:val="center"/>
          </w:tcPr>
          <w:p>
            <w:pPr>
              <w:jc w:val="center"/>
              <w:rPr>
                <w:rFonts w:hint="default" w:eastAsia="宋体"/>
                <w:highlight w:val="none"/>
                <w:vertAlign w:val="baseline"/>
                <w:lang w:val="en-US" w:eastAsia="zh-CN"/>
              </w:rPr>
            </w:pPr>
            <w:r>
              <w:rPr>
                <w:rFonts w:hint="eastAsia" w:eastAsia="宋体"/>
                <w:highlight w:val="none"/>
                <w:vertAlign w:val="baseline"/>
                <w:lang w:val="en-US" w:eastAsia="zh-CN"/>
              </w:rPr>
              <w:t>...</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continue"/>
            <w:vAlign w:val="center"/>
          </w:tcPr>
          <w:p>
            <w:pPr>
              <w:jc w:val="center"/>
              <w:rPr>
                <w:rFonts w:hint="eastAsia"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8456" w:type="dxa"/>
            <w:gridSpan w:val="9"/>
            <w:vAlign w:val="center"/>
          </w:tcPr>
          <w:p>
            <w:pPr>
              <w:jc w:val="left"/>
              <w:rPr>
                <w:rFonts w:hint="default" w:eastAsia="宋体"/>
                <w:highlight w:val="none"/>
                <w:vertAlign w:val="baseline"/>
                <w:lang w:val="en-US" w:eastAsia="zh-CN"/>
              </w:rPr>
            </w:pPr>
            <w:r>
              <w:rPr>
                <w:rFonts w:hint="eastAsia"/>
                <w:highlight w:val="none"/>
                <w:vertAlign w:val="baseline"/>
                <w:lang w:val="en-US" w:eastAsia="zh-CN"/>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827" w:hRule="atLeast"/>
        </w:trPr>
        <w:tc>
          <w:tcPr>
            <w:tcW w:w="8454" w:type="dxa"/>
            <w:gridSpan w:val="8"/>
            <w:vAlign w:val="center"/>
          </w:tcPr>
          <w:p>
            <w:pPr>
              <w:jc w:val="center"/>
              <w:rPr>
                <w:rFonts w:hint="default" w:eastAsia="宋体"/>
                <w:highlight w:val="none"/>
                <w:vertAlign w:val="baseline"/>
                <w:lang w:val="en-US" w:eastAsia="zh-CN"/>
              </w:rPr>
            </w:pPr>
            <w:r>
              <w:rPr>
                <w:rFonts w:hint="eastAsia" w:eastAsia="宋体"/>
                <w:highlight w:val="none"/>
                <w:vertAlign w:val="baseline"/>
                <w:lang w:val="en-US" w:eastAsia="zh-CN"/>
              </w:rPr>
              <w:t>安装辅料</w:t>
            </w:r>
            <w:r>
              <w:rPr>
                <w:rFonts w:hint="eastAsia"/>
                <w:highlight w:val="none"/>
                <w:vertAlign w:val="baseline"/>
                <w:lang w:val="en-US" w:eastAsia="zh-CN"/>
              </w:rPr>
              <w:t>明细清单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803" w:type="dxa"/>
            <w:vAlign w:val="center"/>
          </w:tcPr>
          <w:p>
            <w:pPr>
              <w:jc w:val="both"/>
              <w:rPr>
                <w:rFonts w:hint="default" w:eastAsia="宋体"/>
                <w:highlight w:val="none"/>
                <w:vertAlign w:val="baseline"/>
                <w:lang w:val="en-US" w:eastAsia="zh-CN"/>
              </w:rPr>
            </w:pPr>
            <w:r>
              <w:rPr>
                <w:rFonts w:hint="eastAsia"/>
                <w:highlight w:val="none"/>
                <w:vertAlign w:val="baseline"/>
                <w:lang w:val="en-US" w:eastAsia="zh-CN"/>
              </w:rPr>
              <w:t>1</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restart"/>
            <w:vAlign w:val="center"/>
          </w:tcPr>
          <w:p>
            <w:pPr>
              <w:jc w:val="center"/>
              <w:rPr>
                <w:rFonts w:hint="eastAsia" w:eastAsia="宋体"/>
                <w:highlight w:val="none"/>
                <w:vertAlign w:val="baseline"/>
                <w:lang w:val="en-US" w:eastAsia="zh-CN"/>
              </w:rPr>
            </w:pPr>
            <w:r>
              <w:rPr>
                <w:rFonts w:hint="eastAsia"/>
                <w:highlight w:val="none"/>
                <w:vertAlign w:val="baseline"/>
                <w:lang w:val="en-US" w:eastAsia="zh-CN"/>
              </w:rPr>
              <w:t>数量及参数参考采购excel清单明细表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803" w:type="dxa"/>
            <w:vAlign w:val="center"/>
          </w:tcPr>
          <w:p>
            <w:pPr>
              <w:jc w:val="both"/>
              <w:rPr>
                <w:rFonts w:hint="default"/>
                <w:highlight w:val="none"/>
                <w:vertAlign w:val="baseline"/>
                <w:lang w:val="en-US" w:eastAsia="zh-CN"/>
              </w:rPr>
            </w:pPr>
            <w:r>
              <w:rPr>
                <w:rFonts w:hint="eastAsia"/>
                <w:highlight w:val="none"/>
                <w:vertAlign w:val="baseline"/>
                <w:lang w:val="en-US" w:eastAsia="zh-CN"/>
              </w:rPr>
              <w:t>2</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continue"/>
            <w:vAlign w:val="center"/>
          </w:tcPr>
          <w:p>
            <w:pPr>
              <w:jc w:val="center"/>
              <w:rPr>
                <w:rFonts w:hint="eastAsia"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803" w:type="dxa"/>
            <w:vAlign w:val="center"/>
          </w:tcPr>
          <w:p>
            <w:pPr>
              <w:jc w:val="both"/>
              <w:rPr>
                <w:rFonts w:hint="default"/>
                <w:highlight w:val="none"/>
                <w:vertAlign w:val="baseline"/>
                <w:lang w:val="en-US" w:eastAsia="zh-CN"/>
              </w:rPr>
            </w:pPr>
            <w:r>
              <w:rPr>
                <w:rFonts w:hint="eastAsia"/>
                <w:highlight w:val="none"/>
                <w:vertAlign w:val="baseline"/>
                <w:lang w:val="en-US" w:eastAsia="zh-CN"/>
              </w:rPr>
              <w:t>3</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continue"/>
            <w:vAlign w:val="center"/>
          </w:tcPr>
          <w:p>
            <w:pPr>
              <w:jc w:val="center"/>
              <w:rPr>
                <w:rFonts w:hint="eastAsia"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803" w:type="dxa"/>
            <w:vAlign w:val="center"/>
          </w:tcPr>
          <w:p>
            <w:pPr>
              <w:jc w:val="both"/>
              <w:rPr>
                <w:rFonts w:hint="default"/>
                <w:highlight w:val="none"/>
                <w:vertAlign w:val="baseline"/>
                <w:lang w:val="en-US" w:eastAsia="zh-CN"/>
              </w:rPr>
            </w:pPr>
            <w:r>
              <w:rPr>
                <w:rFonts w:hint="eastAsia" w:eastAsia="宋体"/>
                <w:highlight w:val="none"/>
                <w:vertAlign w:val="baseline"/>
                <w:lang w:val="en-US" w:eastAsia="zh-CN"/>
              </w:rPr>
              <w:t>...</w:t>
            </w:r>
          </w:p>
        </w:tc>
        <w:tc>
          <w:tcPr>
            <w:tcW w:w="1000" w:type="dxa"/>
            <w:vAlign w:val="center"/>
          </w:tcPr>
          <w:p>
            <w:pPr>
              <w:jc w:val="center"/>
              <w:rPr>
                <w:rFonts w:hint="eastAsia" w:eastAsia="宋体"/>
                <w:highlight w:val="none"/>
                <w:vertAlign w:val="baseline"/>
                <w:lang w:val="en-US" w:eastAsia="zh-CN"/>
              </w:rPr>
            </w:pPr>
          </w:p>
        </w:tc>
        <w:tc>
          <w:tcPr>
            <w:tcW w:w="1321" w:type="dxa"/>
            <w:vAlign w:val="center"/>
          </w:tcPr>
          <w:p>
            <w:pPr>
              <w:jc w:val="center"/>
              <w:rPr>
                <w:rFonts w:hint="eastAsia" w:eastAsia="宋体"/>
                <w:highlight w:val="none"/>
                <w:vertAlign w:val="baseline"/>
                <w:lang w:val="en-US" w:eastAsia="zh-CN"/>
              </w:rPr>
            </w:pPr>
          </w:p>
        </w:tc>
        <w:tc>
          <w:tcPr>
            <w:tcW w:w="1048" w:type="dxa"/>
            <w:vAlign w:val="center"/>
          </w:tcPr>
          <w:p>
            <w:pPr>
              <w:jc w:val="center"/>
              <w:rPr>
                <w:rFonts w:hint="eastAsia" w:eastAsia="宋体"/>
                <w:highlight w:val="none"/>
                <w:vertAlign w:val="baseline"/>
                <w:lang w:val="en-US" w:eastAsia="zh-CN"/>
              </w:rPr>
            </w:pPr>
          </w:p>
        </w:tc>
        <w:tc>
          <w:tcPr>
            <w:tcW w:w="951" w:type="dxa"/>
            <w:vAlign w:val="center"/>
          </w:tcPr>
          <w:p>
            <w:pPr>
              <w:jc w:val="center"/>
              <w:rPr>
                <w:rFonts w:hint="eastAsia" w:eastAsia="宋体"/>
                <w:highlight w:val="none"/>
                <w:vertAlign w:val="baseline"/>
                <w:lang w:val="en-US" w:eastAsia="zh-CN"/>
              </w:rPr>
            </w:pPr>
          </w:p>
        </w:tc>
        <w:tc>
          <w:tcPr>
            <w:tcW w:w="1118" w:type="dxa"/>
            <w:vAlign w:val="center"/>
          </w:tcPr>
          <w:p>
            <w:pPr>
              <w:jc w:val="center"/>
              <w:rPr>
                <w:rFonts w:hint="eastAsia" w:eastAsia="宋体"/>
                <w:highlight w:val="none"/>
                <w:vertAlign w:val="baseline"/>
                <w:lang w:val="en-US" w:eastAsia="zh-CN"/>
              </w:rPr>
            </w:pPr>
          </w:p>
        </w:tc>
        <w:tc>
          <w:tcPr>
            <w:tcW w:w="933" w:type="dxa"/>
            <w:vAlign w:val="center"/>
          </w:tcPr>
          <w:p>
            <w:pPr>
              <w:jc w:val="center"/>
              <w:rPr>
                <w:rFonts w:hint="eastAsia" w:eastAsia="宋体"/>
                <w:highlight w:val="none"/>
                <w:vertAlign w:val="baseline"/>
                <w:lang w:val="en-US" w:eastAsia="zh-CN"/>
              </w:rPr>
            </w:pPr>
          </w:p>
        </w:tc>
        <w:tc>
          <w:tcPr>
            <w:tcW w:w="1282" w:type="dxa"/>
            <w:gridSpan w:val="2"/>
            <w:vMerge w:val="continue"/>
            <w:vAlign w:val="center"/>
          </w:tcPr>
          <w:p>
            <w:pPr>
              <w:jc w:val="center"/>
              <w:rPr>
                <w:rFonts w:hint="eastAsia" w:eastAsia="宋体"/>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8456" w:type="dxa"/>
            <w:gridSpan w:val="9"/>
            <w:vAlign w:val="center"/>
          </w:tcPr>
          <w:p>
            <w:pPr>
              <w:jc w:val="left"/>
              <w:rPr>
                <w:rFonts w:hint="default" w:eastAsia="宋体"/>
                <w:highlight w:val="none"/>
                <w:vertAlign w:val="baseline"/>
                <w:lang w:val="en-US" w:eastAsia="zh-CN"/>
              </w:rPr>
            </w:pPr>
            <w:r>
              <w:rPr>
                <w:rFonts w:hint="eastAsia"/>
                <w:highlight w:val="none"/>
                <w:vertAlign w:val="baseline"/>
                <w:lang w:val="en-US" w:eastAsia="zh-CN"/>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8456" w:type="dxa"/>
            <w:gridSpan w:val="9"/>
            <w:vAlign w:val="center"/>
          </w:tcPr>
          <w:p>
            <w:pPr>
              <w:jc w:val="left"/>
              <w:rPr>
                <w:rFonts w:hint="default"/>
                <w:highlight w:val="none"/>
                <w:vertAlign w:val="baseline"/>
                <w:lang w:val="en-US" w:eastAsia="zh-CN"/>
              </w:rPr>
            </w:pPr>
            <w:r>
              <w:rPr>
                <w:rFonts w:hint="eastAsia"/>
                <w:highlight w:val="none"/>
                <w:vertAlign w:val="baseline"/>
                <w:lang w:val="en-US" w:eastAsia="zh-CN"/>
              </w:rPr>
              <w:t>主要网络设备及辅料合计（元）：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trPr>
        <w:tc>
          <w:tcPr>
            <w:tcW w:w="8456" w:type="dxa"/>
            <w:gridSpan w:val="9"/>
            <w:vAlign w:val="center"/>
          </w:tcPr>
          <w:p>
            <w:pPr>
              <w:numPr>
                <w:ilvl w:val="0"/>
                <w:numId w:val="0"/>
              </w:numPr>
              <w:bidi w:val="0"/>
              <w:jc w:val="both"/>
              <w:rPr>
                <w:rFonts w:hint="eastAsia" w:eastAsia="宋体"/>
                <w:highlight w:val="none"/>
                <w:vertAlign w:val="baseline"/>
                <w:lang w:val="en-US" w:eastAsia="zh-CN"/>
              </w:rPr>
            </w:pPr>
            <w:r>
              <w:rPr>
                <w:rFonts w:hint="eastAsia" w:eastAsia="宋体"/>
                <w:b/>
                <w:bCs/>
                <w:highlight w:val="none"/>
                <w:vertAlign w:val="baseline"/>
                <w:lang w:val="en-US" w:eastAsia="zh-CN"/>
              </w:rPr>
              <w:t>注</w:t>
            </w:r>
            <w:r>
              <w:rPr>
                <w:rFonts w:hint="eastAsia"/>
                <w:b/>
                <w:bCs/>
                <w:highlight w:val="none"/>
                <w:vertAlign w:val="baseline"/>
                <w:lang w:val="en-US" w:eastAsia="zh-CN"/>
              </w:rPr>
              <w:t>：</w:t>
            </w:r>
            <w:bookmarkStart w:id="0" w:name="_GoBack"/>
            <w:r>
              <w:rPr>
                <w:rFonts w:hint="eastAsia"/>
                <w:b/>
                <w:bCs/>
                <w:lang w:val="en-US" w:eastAsia="zh-CN"/>
              </w:rPr>
              <w:t>本项目不组织统一踏勘，供应商可自行踏勘。报价包括但不限于以下内容：本项目采购需求和投入使用的所有费用，内容包含设备的采购、包装、运输、装卸、交货、保险、设备安装调试以及系统集成、综合布线、现场踏勘、附件及线缆安装、平台接入、项目验收、维护及保养等售后服务、利润、人员培训、税金等供应商在安装现场进行最终验收所发生的费用及与本项目相关的一切费用，供应商在报价时应充分考虑安装过程中所需的各种辅材、零配件</w:t>
            </w:r>
            <w:bookmarkEnd w:id="0"/>
            <w:r>
              <w:rPr>
                <w:rFonts w:hint="eastAsia"/>
                <w:b/>
                <w:bCs/>
                <w:lang w:val="en-US" w:eastAsia="zh-CN"/>
              </w:rPr>
              <w:t>。</w:t>
            </w:r>
          </w:p>
        </w:tc>
      </w:tr>
    </w:tbl>
    <w:p>
      <w:pPr>
        <w:rPr>
          <w:rFonts w:hint="eastAsia"/>
          <w:sz w:val="48"/>
          <w:szCs w:val="4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kMWYzM2RjZTM0MmE5MGUzN2Y4YWQ4N2NhMGIyY2IifQ=="/>
  </w:docVars>
  <w:rsids>
    <w:rsidRoot w:val="00000000"/>
    <w:rsid w:val="0E9D7AF1"/>
    <w:rsid w:val="15353C3F"/>
    <w:rsid w:val="29D21B7B"/>
    <w:rsid w:val="2C8E59C0"/>
    <w:rsid w:val="323B763A"/>
    <w:rsid w:val="3F5B6676"/>
    <w:rsid w:val="42274AAD"/>
    <w:rsid w:val="525F471D"/>
    <w:rsid w:val="57472AC6"/>
    <w:rsid w:val="5A517854"/>
    <w:rsid w:val="5F9B4800"/>
    <w:rsid w:val="6E66587A"/>
    <w:rsid w:val="6FC10B15"/>
    <w:rsid w:val="700A6D10"/>
    <w:rsid w:val="73EA0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196</Words>
  <Characters>196</Characters>
  <Lines>0</Lines>
  <Paragraphs>0</Paragraphs>
  <TotalTime>1</TotalTime>
  <ScaleCrop>false</ScaleCrop>
  <LinksUpToDate>false</LinksUpToDate>
  <CharactersWithSpaces>199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2022-06-24T00:33:00Z</dcterms:created>
  <dc:creator>Administrator</dc:creator>
  <cp:lastModifiedBy>A妞、</cp:lastModifiedBy>
  <dcterms:modified xsi:type="dcterms:W3CDTF">2022-06-27T08:45:37Z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51FB8BB31B65408598AFB8929C43C366</vt:lpwstr>
  </property>
</Properties>
</file>