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52"/>
          <w:lang w:val="en-US" w:eastAsia="zh-CN"/>
        </w:rPr>
      </w:pPr>
      <w:r>
        <w:rPr>
          <w:rFonts w:hint="eastAsia"/>
          <w:b/>
          <w:bCs/>
          <w:sz w:val="44"/>
          <w:szCs w:val="52"/>
          <w:lang w:val="en-US" w:eastAsia="zh-CN"/>
        </w:rPr>
        <w:t>编制说明</w:t>
      </w:r>
    </w:p>
    <w:p>
      <w:pPr>
        <w:numPr>
          <w:ilvl w:val="0"/>
          <w:numId w:val="1"/>
        </w:numPr>
        <w:rPr>
          <w:rFonts w:hint="eastAsia"/>
          <w:sz w:val="32"/>
          <w:szCs w:val="40"/>
          <w:lang w:val="en-US" w:eastAsia="zh-CN"/>
        </w:rPr>
      </w:pPr>
      <w:r>
        <w:rPr>
          <w:rFonts w:hint="eastAsia"/>
          <w:sz w:val="32"/>
          <w:szCs w:val="40"/>
          <w:lang w:val="en-US" w:eastAsia="zh-CN"/>
        </w:rPr>
        <w:t>编制依据</w:t>
      </w:r>
    </w:p>
    <w:p>
      <w:pPr>
        <w:numPr>
          <w:ilvl w:val="0"/>
          <w:numId w:val="2"/>
        </w:numPr>
        <w:rPr>
          <w:rFonts w:hint="default"/>
          <w:sz w:val="28"/>
          <w:szCs w:val="36"/>
          <w:lang w:val="en-US" w:eastAsia="zh-CN"/>
        </w:rPr>
      </w:pPr>
      <w:r>
        <w:rPr>
          <w:rFonts w:hint="eastAsia"/>
          <w:sz w:val="28"/>
          <w:szCs w:val="36"/>
          <w:lang w:val="en-US" w:eastAsia="zh-CN"/>
        </w:rPr>
        <w:t>哈业胡同村提水工程维修改建一期项目图纸及甲方提供的该项目的相关情况说明编制。</w:t>
      </w:r>
    </w:p>
    <w:p>
      <w:pPr>
        <w:numPr>
          <w:ilvl w:val="0"/>
          <w:numId w:val="0"/>
        </w:numPr>
        <w:rPr>
          <w:rFonts w:hint="default"/>
          <w:sz w:val="28"/>
          <w:szCs w:val="36"/>
          <w:lang w:val="en-US" w:eastAsia="zh-CN"/>
        </w:rPr>
      </w:pPr>
      <w:r>
        <w:rPr>
          <w:rFonts w:hint="eastAsia"/>
          <w:sz w:val="28"/>
          <w:szCs w:val="36"/>
          <w:lang w:val="en-US" w:eastAsia="zh-CN"/>
        </w:rPr>
        <w:t>二、编制办法</w:t>
      </w:r>
    </w:p>
    <w:p>
      <w:pPr>
        <w:numPr>
          <w:ilvl w:val="0"/>
          <w:numId w:val="0"/>
        </w:numPr>
        <w:ind w:leftChars="0"/>
        <w:rPr>
          <w:rFonts w:hint="eastAsia"/>
          <w:sz w:val="28"/>
          <w:szCs w:val="36"/>
          <w:lang w:val="en-US" w:eastAsia="zh-CN"/>
        </w:rPr>
      </w:pPr>
      <w:r>
        <w:rPr>
          <w:rFonts w:hint="eastAsia"/>
          <w:sz w:val="28"/>
          <w:szCs w:val="36"/>
          <w:lang w:val="en-US" w:eastAsia="zh-CN"/>
        </w:rPr>
        <w:t>1、依据《水利工程工程量清单计价规范》(GB50501-2007)、《水利建筑工程预算定额【2002】》、《水利水电设备安装工程预算定额【1999】》、《水利工程概预算补充定额（海委部分）》、《【2002】水利工程施工机械台时费定额》及相关定额；</w:t>
      </w:r>
    </w:p>
    <w:p>
      <w:pPr>
        <w:numPr>
          <w:ilvl w:val="0"/>
          <w:numId w:val="0"/>
        </w:numPr>
        <w:ind w:leftChars="0"/>
        <w:rPr>
          <w:rFonts w:hint="eastAsia"/>
          <w:sz w:val="28"/>
          <w:szCs w:val="36"/>
          <w:lang w:val="en-US" w:eastAsia="zh-CN"/>
        </w:rPr>
      </w:pPr>
      <w:r>
        <w:rPr>
          <w:rFonts w:hint="eastAsia"/>
          <w:sz w:val="28"/>
          <w:szCs w:val="36"/>
          <w:lang w:val="en-US" w:eastAsia="zh-CN"/>
        </w:rPr>
        <w:t>2、水利部水总【2014】429号《水利工程设计概算编制规定》（工程部分）等相关文件；</w:t>
      </w:r>
    </w:p>
    <w:p>
      <w:pPr>
        <w:numPr>
          <w:ilvl w:val="0"/>
          <w:numId w:val="0"/>
        </w:numPr>
        <w:ind w:leftChars="0" w:firstLine="560" w:firstLineChars="200"/>
        <w:rPr>
          <w:rFonts w:hint="default"/>
          <w:sz w:val="28"/>
          <w:szCs w:val="36"/>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45DAF7"/>
    <w:multiLevelType w:val="singleLevel"/>
    <w:tmpl w:val="FA45DAF7"/>
    <w:lvl w:ilvl="0" w:tentative="0">
      <w:start w:val="1"/>
      <w:numFmt w:val="chineseCounting"/>
      <w:suff w:val="nothing"/>
      <w:lvlText w:val="%1、"/>
      <w:lvlJc w:val="left"/>
      <w:rPr>
        <w:rFonts w:hint="eastAsia"/>
      </w:rPr>
    </w:lvl>
  </w:abstractNum>
  <w:abstractNum w:abstractNumId="1">
    <w:nsid w:val="2FF3B96C"/>
    <w:multiLevelType w:val="singleLevel"/>
    <w:tmpl w:val="2FF3B96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Y2JjNjI3NDNkZGYxMWI2NTlhNjJmMDYxOWM0MTkifQ=="/>
  </w:docVars>
  <w:rsids>
    <w:rsidRoot w:val="41E94CD9"/>
    <w:rsid w:val="01503031"/>
    <w:rsid w:val="02137A16"/>
    <w:rsid w:val="04BF1E92"/>
    <w:rsid w:val="052425BD"/>
    <w:rsid w:val="0B5342FF"/>
    <w:rsid w:val="10394449"/>
    <w:rsid w:val="11452D5A"/>
    <w:rsid w:val="17236CC8"/>
    <w:rsid w:val="1FEB67C3"/>
    <w:rsid w:val="236874DA"/>
    <w:rsid w:val="27FA7422"/>
    <w:rsid w:val="28D81E7D"/>
    <w:rsid w:val="2D143572"/>
    <w:rsid w:val="2DD67C8F"/>
    <w:rsid w:val="2FFC0015"/>
    <w:rsid w:val="39F86553"/>
    <w:rsid w:val="3BB51BA1"/>
    <w:rsid w:val="3C2E3BAE"/>
    <w:rsid w:val="3D4D7B3F"/>
    <w:rsid w:val="41540033"/>
    <w:rsid w:val="41E94CD9"/>
    <w:rsid w:val="42554DC8"/>
    <w:rsid w:val="43EF4F99"/>
    <w:rsid w:val="4A357CAC"/>
    <w:rsid w:val="4BA23CF8"/>
    <w:rsid w:val="4C1456B5"/>
    <w:rsid w:val="4D1D6612"/>
    <w:rsid w:val="4D252FA9"/>
    <w:rsid w:val="4D9E1AAF"/>
    <w:rsid w:val="4DF16AC4"/>
    <w:rsid w:val="548D2CD7"/>
    <w:rsid w:val="620824C3"/>
    <w:rsid w:val="62D61B29"/>
    <w:rsid w:val="66680F36"/>
    <w:rsid w:val="668215B1"/>
    <w:rsid w:val="692D4B91"/>
    <w:rsid w:val="6EFF1E3B"/>
    <w:rsid w:val="78360119"/>
    <w:rsid w:val="7D9E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Strong"/>
    <w:basedOn w:val="3"/>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106</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2022-01-11T07:24:00Z</dcterms:created>
  <dc:creator> 蝎子精</dc:creator>
  <cp:lastModifiedBy> 蝎子精</cp:lastModifiedBy>
  <cp:lastPrinted>2024-03-22T02:36:00Z</cp:lastPrinted>
  <dcterms:modified xsi:type="dcterms:W3CDTF">2024-08-15T08:35:43Z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8C779343A3724636B2AC69004FB39EA4_12</vt:lpwstr>
  </property>
</Properties>
</file>