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rPr>
      </w:pPr>
      <w:r>
        <w:rPr>
          <w:rFonts w:hint="eastAsia" w:ascii="宋体" w:hAnsi="宋体" w:cs="宋体"/>
          <w:b w:val="0"/>
          <w:bCs/>
          <w:sz w:val="36"/>
          <w:szCs w:val="36"/>
          <w:lang w:eastAsia="zh-CN"/>
        </w:rPr>
        <w:t>赤峰市元宝山工业园区封闭式管理建设项目</w:t>
      </w:r>
      <w:r>
        <w:rPr>
          <w:rFonts w:hint="eastAsia" w:ascii="宋体" w:hAnsi="宋体" w:cs="宋体"/>
          <w:b w:val="0"/>
          <w:bCs/>
          <w:sz w:val="36"/>
          <w:szCs w:val="36"/>
          <w:lang w:val="en-US" w:eastAsia="zh-CN"/>
        </w:rPr>
        <w:t>采购清单</w:t>
      </w:r>
    </w:p>
    <w:tbl>
      <w:tblPr>
        <w:tblStyle w:val="3"/>
        <w:tblW w:w="9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1092"/>
        <w:gridCol w:w="6648"/>
        <w:gridCol w:w="576"/>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产品类别</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技术规格</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单位</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出入管控设备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13米路宽道闸</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w:t>
            </w:r>
            <w:r>
              <w:rPr>
                <w:rFonts w:hint="eastAsia" w:ascii="宋体" w:hAnsi="宋体" w:eastAsia="宋体" w:cs="宋体"/>
                <w:i w:val="0"/>
                <w:iCs w:val="0"/>
                <w:snapToGrid w:val="0"/>
                <w:color w:val="000000"/>
                <w:kern w:val="0"/>
                <w:sz w:val="20"/>
                <w:szCs w:val="20"/>
                <w:u w:val="none"/>
                <w:lang w:val="en-US" w:eastAsia="zh-CN" w:bidi="ar"/>
              </w:rPr>
              <w:t>变频功能:支持起、落杆加减速调整，实现快速起竿、慢速落杆，平稳运行；（提供公安部委托检验报告复印件加针对本项目水印证明，并加盖厂商鲜章）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全向道闸：不区分左右向，场景适应性强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行星齿轮：传动效率高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开闸</w:t>
            </w:r>
            <w:r>
              <w:rPr>
                <w:rFonts w:hint="eastAsia" w:ascii="宋体" w:hAnsi="宋体" w:cs="宋体"/>
                <w:i w:val="0"/>
                <w:iCs w:val="0"/>
                <w:snapToGrid w:val="0"/>
                <w:color w:val="000000"/>
                <w:kern w:val="0"/>
                <w:sz w:val="20"/>
                <w:szCs w:val="20"/>
                <w:u w:val="none"/>
                <w:lang w:val="en-US" w:eastAsia="zh-CN" w:bidi="ar"/>
              </w:rPr>
              <w:t>速度</w:t>
            </w:r>
            <w:r>
              <w:rPr>
                <w:rFonts w:hint="eastAsia" w:ascii="宋体" w:hAnsi="宋体" w:eastAsia="宋体" w:cs="宋体"/>
                <w:i w:val="0"/>
                <w:iCs w:val="0"/>
                <w:snapToGrid w:val="0"/>
                <w:color w:val="000000"/>
                <w:kern w:val="0"/>
                <w:sz w:val="20"/>
                <w:szCs w:val="20"/>
                <w:u w:val="none"/>
                <w:lang w:val="en-US" w:eastAsia="zh-CN" w:bidi="ar"/>
              </w:rPr>
              <w:t>0.6/0.9/1.5S（2/3/4米）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支持遇阻反弹，开优先保护功能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按键微调限位位置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支持红外，地感，雷达等多种防砸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手动开闸功能：停电情况下可使用辅助工具使道闸保持打开状态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开/关到位输出接口：各1组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485控制接口：1组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开/关/停控制信号接口：各1组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红外/地感防砸信号接口：1组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保护接口（外接压力电波等保护设备）：1组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手柄控制接口：1组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尺寸(mm)：299*349*1028</w:t>
            </w:r>
            <w:r>
              <w:rPr>
                <w:rFonts w:hint="eastAsia" w:ascii="宋体" w:hAnsi="宋体" w:cs="宋体"/>
                <w:i w:val="0"/>
                <w:iCs w:val="0"/>
                <w:snapToGrid w:val="0"/>
                <w:color w:val="000000"/>
                <w:kern w:val="0"/>
                <w:sz w:val="20"/>
                <w:szCs w:val="20"/>
                <w:u w:val="none"/>
                <w:lang w:val="en-US" w:eastAsia="zh-CN" w:bidi="ar"/>
              </w:rPr>
              <w:t>±5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工作温度和湿度：-30~60℃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运行速度：4s、5s、6s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机箱材质：SECC</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工作电压：AC220V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电机类型：直流无刷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运行噪声：</w:t>
            </w:r>
            <w:r>
              <w:rPr>
                <w:rFonts w:hint="eastAsia" w:ascii="宋体" w:hAnsi="宋体" w:cs="宋体"/>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60分贝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电机功率：300W</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杆子类型：直杆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道闸方向：全向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18米路宽道闸</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全向道闸：不区分左右向，场景适应性强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行星齿轮：传动效率高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支持遇阻反弹，开优先保护功能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事件日志记录、方便操作追踪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支持红外，地感，雷达等多种防砸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应急放行功能:断电后，可通过工具手动操作使道闸处于开闸状态；通过增加配件，支持断电自动抬杆（提供公安部委托检验报告复印件加针对本项目水印证明，并加盖厂商鲜章）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开/关到位输出接口：各1组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485控制接口：1组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开/关/停控制信号接口：各1组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红外/地感防砸信号接口：1组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保护接口（外接压力电波等保护设备）：1组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手柄控制接口：1组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尺寸(mm)：299*349*1028</w:t>
            </w:r>
            <w:r>
              <w:rPr>
                <w:rFonts w:hint="eastAsia" w:ascii="宋体" w:hAnsi="宋体" w:cs="宋体"/>
                <w:i w:val="0"/>
                <w:iCs w:val="0"/>
                <w:snapToGrid w:val="0"/>
                <w:color w:val="000000"/>
                <w:kern w:val="0"/>
                <w:sz w:val="20"/>
                <w:szCs w:val="20"/>
                <w:u w:val="none"/>
                <w:lang w:val="en-US" w:eastAsia="zh-CN" w:bidi="ar"/>
              </w:rPr>
              <w:t>±5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工作温度和湿度：-30~60℃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运行速度：1.5s、2s、2.5s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机箱材质：SECC</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工作电压：AC220V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电机类型：直流无刷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运行噪声：</w:t>
            </w:r>
            <w:r>
              <w:rPr>
                <w:rFonts w:hint="eastAsia" w:ascii="宋体" w:hAnsi="宋体" w:cs="宋体"/>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60分贝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电机功率：300W</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杆子类型：直杆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道闸方向：全向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22米路宽道闸</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全向道闸：不区分左右向，场景适应性强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 行星齿轮：传动效率高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开闸</w:t>
            </w:r>
            <w:r>
              <w:rPr>
                <w:rFonts w:hint="eastAsia" w:ascii="宋体" w:hAnsi="宋体" w:cs="宋体"/>
                <w:i w:val="0"/>
                <w:iCs w:val="0"/>
                <w:snapToGrid w:val="0"/>
                <w:color w:val="000000"/>
                <w:kern w:val="0"/>
                <w:sz w:val="20"/>
                <w:szCs w:val="20"/>
                <w:u w:val="none"/>
                <w:lang w:val="en-US" w:eastAsia="zh-CN" w:bidi="ar"/>
              </w:rPr>
              <w:t>速度</w:t>
            </w:r>
            <w:r>
              <w:rPr>
                <w:rFonts w:hint="eastAsia" w:ascii="宋体" w:hAnsi="宋体" w:eastAsia="宋体" w:cs="宋体"/>
                <w:i w:val="0"/>
                <w:iCs w:val="0"/>
                <w:snapToGrid w:val="0"/>
                <w:color w:val="000000"/>
                <w:kern w:val="0"/>
                <w:sz w:val="20"/>
                <w:szCs w:val="20"/>
                <w:u w:val="none"/>
                <w:lang w:val="en-US" w:eastAsia="zh-CN" w:bidi="ar"/>
              </w:rPr>
              <w:t>0.6/0.9/1.5S（2/3/4米）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支持遇阻反弹，开优先保护功能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事件日志记录、方便操作追踪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支持红外，地感，雷达等多种防砸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手动开闸功能：停电情况下可使用辅助工具使道闸保持打开状态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具有遇阻反弹功能：当闸杠下落时，遇到物体阻挡，将立即开闸（即遇到阻力自动返回）。（提供公安部委托检验报告复印件加针对本项目水印证明，并加盖厂商鲜章）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开/关到位输出接口：各1组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485控制接口：1组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开/关/停控制信号接口：各1组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红外/地感防砸信号接口：1组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保护接口（外接压力电波等保护设备）：1组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手柄控制接口：1组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尺寸(mm)：299*349*1028</w:t>
            </w:r>
            <w:r>
              <w:rPr>
                <w:rFonts w:hint="eastAsia" w:ascii="宋体" w:hAnsi="宋体" w:cs="宋体"/>
                <w:i w:val="0"/>
                <w:iCs w:val="0"/>
                <w:snapToGrid w:val="0"/>
                <w:color w:val="000000"/>
                <w:kern w:val="0"/>
                <w:sz w:val="20"/>
                <w:szCs w:val="20"/>
                <w:u w:val="none"/>
                <w:lang w:val="en-US" w:eastAsia="zh-CN" w:bidi="ar"/>
              </w:rPr>
              <w:t>±5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工作温度和湿度：-30~60℃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运行速度：4s、5s、6s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机箱材质：SECC</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工作电压：AC220V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电机类型：直流无刷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运行噪声：</w:t>
            </w:r>
            <w:r>
              <w:rPr>
                <w:rFonts w:hint="eastAsia" w:ascii="宋体" w:hAnsi="宋体" w:cs="宋体"/>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60分贝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电机功率：300W</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杆子类型：直杆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道闸方向：全向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触发雷达</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
                <w:snapToGrid w:val="0"/>
                <w:lang w:val="en-US" w:eastAsia="zh-CN" w:bidi="ar"/>
              </w:rPr>
              <w:t>采用79GHz MMIC技术；</w:t>
            </w:r>
            <w:r>
              <w:rPr>
                <w:rStyle w:val="5"/>
                <w:snapToGrid w:val="0"/>
                <w:lang w:val="en-US" w:eastAsia="zh-CN" w:bidi="ar"/>
              </w:rPr>
              <w:br w:type="textWrapping"/>
            </w:r>
            <w:r>
              <w:rPr>
                <w:rStyle w:val="5"/>
                <w:snapToGrid w:val="0"/>
                <w:lang w:val="en-US" w:eastAsia="zh-CN" w:bidi="ar"/>
              </w:rPr>
              <w:t>雷达检测距离可调，检测宽度可调；</w:t>
            </w:r>
            <w:r>
              <w:rPr>
                <w:rStyle w:val="5"/>
                <w:snapToGrid w:val="0"/>
                <w:lang w:val="en-US" w:eastAsia="zh-CN" w:bidi="ar"/>
              </w:rPr>
              <w:br w:type="textWrapping"/>
            </w:r>
            <w:r>
              <w:rPr>
                <w:rStyle w:val="5"/>
                <w:snapToGrid w:val="0"/>
                <w:lang w:val="en-US" w:eastAsia="zh-CN" w:bidi="ar"/>
              </w:rPr>
              <w:t>无需学习背景，适应更多复杂现场环境；</w:t>
            </w:r>
            <w:r>
              <w:rPr>
                <w:rStyle w:val="5"/>
                <w:snapToGrid w:val="0"/>
                <w:lang w:val="en-US" w:eastAsia="zh-CN" w:bidi="ar"/>
              </w:rPr>
              <w:br w:type="textWrapping"/>
            </w:r>
            <w:r>
              <w:rPr>
                <w:rStyle w:val="5"/>
                <w:snapToGrid w:val="0"/>
                <w:lang w:val="en-US" w:eastAsia="zh-CN" w:bidi="ar"/>
              </w:rPr>
              <w:t>提供RS485串口或者WIFI通讯功能，WIFI版本配备手机APP，可对雷达进行在线调试、固件升级；</w:t>
            </w:r>
            <w:r>
              <w:rPr>
                <w:rStyle w:val="5"/>
                <w:snapToGrid w:val="0"/>
                <w:lang w:val="en-US" w:eastAsia="zh-CN" w:bidi="ar"/>
              </w:rPr>
              <w:br w:type="textWrapping"/>
            </w:r>
            <w:r>
              <w:rPr>
                <w:rStyle w:val="5"/>
                <w:snapToGrid w:val="0"/>
                <w:lang w:val="en-US" w:eastAsia="zh-CN" w:bidi="ar"/>
              </w:rPr>
              <w:t>自动记录雷达的配置参数，断电重启后可恢复至之前的工作状态；</w:t>
            </w:r>
            <w:r>
              <w:rPr>
                <w:rStyle w:val="5"/>
                <w:snapToGrid w:val="0"/>
                <w:lang w:val="en-US" w:eastAsia="zh-CN" w:bidi="ar"/>
              </w:rPr>
              <w:br w:type="textWrapping"/>
            </w:r>
            <w:r>
              <w:rPr>
                <w:rStyle w:val="5"/>
                <w:snapToGrid w:val="0"/>
                <w:lang w:val="en-US" w:eastAsia="zh-CN" w:bidi="ar"/>
              </w:rPr>
              <w:t>检测性能不受电磁干扰、光照、灰尘、雨雪等外界环境影响。</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防砸雷达</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
                <w:snapToGrid w:val="0"/>
                <w:lang w:val="en-US" w:eastAsia="zh-CN" w:bidi="ar"/>
              </w:rPr>
              <w:t>采用79GHz MMIC技术；</w:t>
            </w:r>
            <w:r>
              <w:rPr>
                <w:rStyle w:val="5"/>
                <w:snapToGrid w:val="0"/>
                <w:lang w:val="en-US" w:eastAsia="zh-CN" w:bidi="ar"/>
              </w:rPr>
              <w:br w:type="textWrapping"/>
            </w:r>
            <w:r>
              <w:rPr>
                <w:rStyle w:val="5"/>
                <w:snapToGrid w:val="0"/>
                <w:lang w:val="en-US" w:eastAsia="zh-CN" w:bidi="ar"/>
              </w:rPr>
              <w:t>雷达检测距离可调，检测宽度可调；</w:t>
            </w:r>
            <w:r>
              <w:rPr>
                <w:rStyle w:val="5"/>
                <w:snapToGrid w:val="0"/>
                <w:lang w:val="en-US" w:eastAsia="zh-CN" w:bidi="ar"/>
              </w:rPr>
              <w:br w:type="textWrapping"/>
            </w:r>
            <w:r>
              <w:rPr>
                <w:rStyle w:val="5"/>
                <w:snapToGrid w:val="0"/>
                <w:lang w:val="en-US" w:eastAsia="zh-CN" w:bidi="ar"/>
              </w:rPr>
              <w:t>无需学习背景，适应更多复杂现场环境；</w:t>
            </w:r>
            <w:r>
              <w:rPr>
                <w:rStyle w:val="5"/>
                <w:snapToGrid w:val="0"/>
                <w:lang w:val="en-US" w:eastAsia="zh-CN" w:bidi="ar"/>
              </w:rPr>
              <w:br w:type="textWrapping"/>
            </w:r>
            <w:r>
              <w:rPr>
                <w:rStyle w:val="5"/>
                <w:snapToGrid w:val="0"/>
                <w:lang w:val="en-US" w:eastAsia="zh-CN" w:bidi="ar"/>
              </w:rPr>
              <w:t>采用先进的信号处理技术，可稳定检测到行人和车辆，有效防止“砸车、砸人”事故的发生。</w:t>
            </w:r>
            <w:r>
              <w:rPr>
                <w:rStyle w:val="5"/>
                <w:snapToGrid w:val="0"/>
                <w:lang w:val="en-US" w:eastAsia="zh-CN" w:bidi="ar"/>
              </w:rPr>
              <w:br w:type="textWrapping"/>
            </w:r>
            <w:r>
              <w:rPr>
                <w:rStyle w:val="5"/>
                <w:snapToGrid w:val="0"/>
                <w:lang w:val="en-US" w:eastAsia="zh-CN" w:bidi="ar"/>
              </w:rPr>
              <w:t xml:space="preserve">采用LED灯指示雷达工作状态，状态更直观。 </w:t>
            </w:r>
            <w:r>
              <w:rPr>
                <w:rStyle w:val="5"/>
                <w:snapToGrid w:val="0"/>
                <w:lang w:val="en-US" w:eastAsia="zh-CN" w:bidi="ar"/>
              </w:rPr>
              <w:br w:type="textWrapping"/>
            </w:r>
            <w:r>
              <w:rPr>
                <w:rStyle w:val="5"/>
                <w:snapToGrid w:val="0"/>
                <w:lang w:val="en-US" w:eastAsia="zh-CN" w:bidi="ar"/>
              </w:rPr>
              <w:t>自动记录雷达的配置参数，断电重启后可恢复至之前的工作状态；</w:t>
            </w:r>
            <w:r>
              <w:rPr>
                <w:rStyle w:val="5"/>
                <w:snapToGrid w:val="0"/>
                <w:lang w:val="en-US" w:eastAsia="zh-CN" w:bidi="ar"/>
              </w:rPr>
              <w:br w:type="textWrapping"/>
            </w:r>
            <w:r>
              <w:rPr>
                <w:rStyle w:val="5"/>
                <w:snapToGrid w:val="0"/>
                <w:lang w:val="en-US" w:eastAsia="zh-CN" w:bidi="ar"/>
              </w:rPr>
              <w:t>环境适应性强，检测性能不受电磁干扰、光照、灰尘、雨雪等外界环境影响。</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出入口抓拍机</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集成度高：集摄像机、护罩、LED补光灯、镜头于一体，有效节省施工布线成本；</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调试方便：采用3.1-6mm电动变焦镜头，支持软件自动调焦，调试更加方便，场景适应性更广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接口丰富：丰富的控制接口，可直接控制道闸开/关，支持外接报警设备、LED显示屏、音频输入输出等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识别车牌种类多：能够识别民用车牌（除5小车辆），新能源车牌，警用车牌，2012式新军用车牌，2012式武警车牌等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支持7种常见车型识别，包括轿车、客车、面包车、大货车、小货车、中型客车、SUV/MPV，在天气晴朗无雾，号牌无遮挡，无污损的条件下白天环境光不低于200lux，晚上不高于30lux，白天准确率≥90%，夜间≥85；（提供公安部委托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外接道闸控制：布防状态下可根据存储黑白名单自动控制外接道闸开/关；（提供公安部委托检验报告复印件加针对本项目水印证明，并加盖厂商鲜章）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防跟车模式：对于连续过车的场景，可实现跟车不落杆，有效解决拥堵问题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双灯一体化：内置红外白光一体化灯珠，有效满足不同的场景需求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摄像机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最低照度：彩色0.022Lux@(F1.2,AGC ON)</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黑白0.011Lux @(F1.2,AGC ON)</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快门：1/30秒至1/100,000秒</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传感器类型：1/3" Progressive Scan CMOS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自动光圈：DC驱动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ICR切换：支持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镜头：电动镜头3.1-6mm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日夜转换模式：ICR红外滤片式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数字降噪：3D数字降噪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压缩标准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视频压缩标准：H.264/H.265/MJPEG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视频压缩码率：32 Kbps~16M bps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帧率：25fps(1920*1200)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图像设置：饱和度,亮度,对比度,白平衡,增益,3D降噪通过软件可调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图像格式：JPEG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最大图像尺寸：1920*1200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存储功能：支持SD/SDHC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通用功能：心跳,密码保护,NTP校时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支持协议：TCP/IP,HTTP,DHCP,DNS,RTP,RTSP,NTP,支持FTP上传图片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抓拍功能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智能识别：车牌识别、车型识别、车标识别、车辆子品牌，车身颜色识别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补光灯控制：补光灯自动光控、时控可选；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图片格式：采用JPEG编码,图片质量可设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通讯接口：1 个RJ45 10M/100M,自适应以太网口 ,1个 RS-485 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外部接口：3路触发输入，其中1路IO触发输入、2路报警输入；2路继电器输出，支持道闸开、关、停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内存卡插槽：1个TF卡插槽，可选配TF卡，最大支持容量64G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音频输出：1路音频输入输出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补光灯：支持2个内置LED灯，白光红外可切换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防护等级：IP67</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工作温度和湿度：-25℃~70℃,湿度小于90%(无凝结)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电源供应：AC100V~240V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功耗：22W MAX</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立柱</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立柱高度：1.3米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立柱直径：60mm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1.3米处可安装一体机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0.5米处可安装“四行LED显示屏”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LED显示屏</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工作电压:AC220V±10％，50Hz</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LED亮度:1200cd</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LED角度:110°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外框材料:铁框喷塑（显示部分为深色钢化玻璃）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安装方式:背面抱箍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喇叭规格:4Ω10W</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防护等级:IP54</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点距:P4.75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基色:1红1绿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下行通讯方式:RJ45（特殊场景也支持RS485）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显示方式:即显、左移、上移、上展开、下展开等显示方式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字符显示:支持GB2312字符集，支持16×16点阵常用汉字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通讯距离:RJ45 120米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功耗:最大50W，平均30W</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显示面积:高304mm*宽304mm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外形尺寸:宽364mm*高484mm*厚60mm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功能特性：四行，四字，双色，带语音模块及音箱，出入口室外显示屏，P4.75，抱箍安装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控制终端</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双千兆网卡，支持网络容错以及双网络IP设定、双网隔离等应用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8个百兆兆自适应RJ45网口具备交换机功能，可接入多路网络设备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1个标准全功能RS232接口，可直接接入标准RS232接口设备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标配128G SSD，应对恶略运行环境，适应性更强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支持大容量图片存储，可选配一块3.5寸机械硬盘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预安装BIOS，自主设计开发BIOS，系统运行稳定可靠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3.5mm标准音频孔设计，便于接入标准接口音频设备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HDMI/VGA显示器输出支持，较好的兼容外部显示设备接入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发热量小，优良散热设计，可保证在-20℃~+70℃温度下稳定运行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WIFI/4G可选配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存储功能：128G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系统参数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操作系统：BIOS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输入输出参数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音频输出：3.5MM标准输出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报警输出：2路报警输出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报警输入：2路报警输入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音频输入：3.5MM标准输入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RS232接口：1路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网络接口：千兆RJ45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RS485接口：1路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USB接口：4个USB3.0接口，USB接口可以连接键盘、鼠标等USB外设并正常控制；USB接口可以连接存储设备并进行数据传输。（提供公安部委托检验报告复印件加针对本项目水印证明，并加盖厂商鲜章）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VGA接口：1路VGA</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通信方式：RJ45</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交换机</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工业以太网交换机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7百兆电口+1千兆电口+2千兆SFP光口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-40到85度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EMC 4级</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控制线</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国标</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电源线</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国标</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控制线</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出入口补光抓拍单元与车检器，道闸间控制线；车检器与道闸间控制线；出入口控制机与远距离读卡器之间韦根连线；</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卡口抓拍单元</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内置摄像机采用1英寸高帧率全局曝光CMOS传感器，最大分辨率可达4096 × 2160，帧率高达25帧，具有清晰度高、照度低、帧率高、色彩还原度好等特点；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视频采用H.265、H.264或MJPEG编码，低延时，低码率，压缩比高，处理灵活；</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视频触发等多种触发模式并实现全结构化：采用高性能平台，加载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支持非机动车和行人的抓拍和特征检测；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支持车辆检测处理器、雷达、补光灯的接入；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分别对9种车型（大货车、中货车、小货车、客车、小轿车、中客车、危险品运输车、校车、其他车型等）进行不同超速比设置，可设置16个超速比区间。在相同道路上，设备支持根据不同的超速比设置对不同车型进行超速抓拍，并输出不同的超速抓拍结果及违法代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可支持TF插卡本地存储，最大256G，抓拍图片可断网续传；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支持检测并跟踪指定区域内不少于200个目标,目标包括机动车、非机动车以及行人等。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同步输入：SYNC信号灯电源同步输入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触发输出：7路F+F-输出接口,可作为补光灯同步输出控制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触发输入：1个触发/报警输入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通讯接口：3个RS-485接口,1个RS-232接口；2个RJ45 10M/100M/1000M自适应以太网口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抓拍功能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图片分辨率：4096(H)×2160(V)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图片格式：JPEG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智能功能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智能识别：目标检测：机动车抓拍，车辆捕获率≥99%（线圈）车辆捕获率≥95%（视频），非机动抓拍，行人抓拍；违章检测：超速、压线、逆行、禁止大货车等违法行为；车辆特征检测：车牌识别、车型识别、车身颜色识别（环境光有要求）、违章检测、车辆品牌等特征检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设备外形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内部组件：防尘、防水面板、LED补光灯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功能特性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支持协议：ISAPI ,GB28181，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压缩输出码率：32 Kbps~16 Mbps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存储功能：TF;USB</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帧率：25fps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视频分辨率：4096(H)×2160(V)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视频压缩标准：H.264;H.265;MJPEG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终端接入：支持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传感器类型：1” Global shutter CMOS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尺寸：180mm(W)×152.7mm(H)×636mm(D)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功耗：20W MAX</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工作温度：温度-30℃~60℃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电源：100VAC～240VAC；频率：48Hz～52Hz</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工作湿度：湿度5%~95%@40℃，无凝结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摄像机参数配置功能：曝光速度、AGC控制、白平衡方式控制等</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气体爆闪灯</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单车道气体闪光灯，单次闪光能量≥200J，白天可看清前排司乘人员面部特征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峰值功率大，有效提升白天人脸效果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具有光敏，支持白天和晚上两档亮度，可通过RS485调节亮度值</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回电时间＜67ms，有效补光距离16m～25m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工作环境-25～+70℃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电平量触发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灯体设计新颖别致，具有手动万向节，调节方便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内置光栅（可选配外置光栅），可有效减少光污染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防护等级：IP65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电源：AC220V±10%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工作湿度：湿度5%~95%@40℃，无凝结</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LED频闪灯</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光源类型：原装进口大功率LED，单车道环境补光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LED灯珠数量：16颗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发光角度：10°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最佳补光距离：16米-25米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触发方式：电平量触发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响应时间：小于20us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触发信号电平：4V-6V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防护等级：IP66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外形尺寸：128mm(W)×216mm(H)×159mm(D)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整体重量：2.72Kg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功率：最大功率36W(实际功率与控制方式有关)</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终端服务器</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嵌入式操作系统；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内置1块3.5寸4T硬盘；支持12路IPC接入；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网络接口：设备具有16个1000M以太网接口，1个内部和1个外部10/100/1000M自适应以太网接口，1个内部和1个外部千兆可光电切换光纤接口；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其他接口：设备具有2个RS-232接口、2个RS-485接口、1个USB3.0接口、2路报警输入接口、2路报警输出接口、1个音频输入接口、1个音频输出接口、1个USB3.0接口；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支持对通行车辆的信息（记录和图片）存储；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支持录像存储功能；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可配置多种字符叠加、图片合成模式；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支持区间测速功能；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可配置增加GPS校时模块；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对于在记录过程中出现的系统死机或意外故障，设备能够在规定的时间内自动恢复其正常工作状态并使故障前的信息不丢失。</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辅材</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PVC线管、线卡等</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收发器</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1.名称:光纤收发器</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避雷器</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防雷器</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光纤盒</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1.名称:光纤熔接盒</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交换机</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1.名称:前端汇聚工业级交换机</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安装调试</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设备安装调试及一年运营维护、立杆安装、冬季施工。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园区车速控制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测速一体机</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高精度毫米波雷达与400W低照度深度学习智能相机从结构、场景、采集方式到数据信息等多方 面深层次融合应用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雷达和视频可同时检测到目标，通过雷达坐标标定（标定方式可设置为自动/手动），实现雷达检测数据和视频检测数据的融合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支持机动车测速，卡口图片抓拍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支持联动屏幕，实时显示车牌号、车速值</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测速距离最大100米，车牌识别距离最大22米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支持宽动态，并具有多种白平衡模式，适合各种场景需求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雷达、视频和抓拍一体化设备，安装调试方便，正装最大支持四车道园区测速，支持基于视频的车牌、车辆特征识别：车型、车辆主品牌、子品牌、车身颜色等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空间分辨率高，穿透力强，不受光照、可见度、恶劣气候等自然条件的影响，数据检测更精准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音视频输入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网络视频输入：SDK，ISAPI</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支持对雷达参数进行设置，包括：检测速度、原点坐标、车道数、车道宽度、方向、架设高度、距离修正参数、角度修正参数等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一般规范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重量：3kg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尺寸：375x226x206</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防护等级：IP66</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数字降噪：3D数字降噪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功耗：15W MAX</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电源：AC24V±10%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工作湿度：湿度5%~95%@40℃，无凝结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工作温度：温度-30℃~70℃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焦距：16mm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白平衡：自动/手动多种白平衡模式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分辨率：2688×1520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串口：1个RS-485接口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性能特点：空间分辨率高、穿透能力强，支持全天候环境下工作，不受雨、雾、大风、灰尘、光照等影响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图片格式：JPEG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智能识别：卡口抓拍、车牌识别、车型识别、车身颜色识别、车辆特征检测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最小照度：彩色0.01Lux@(F1.2,AGC ON)</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黑白0.001Lux@(F1.2,AGC ON)</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快门：1/25秒至1/100,000秒</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图像设置：饱和度,亮度,对比度,白平衡,增益通过软件可调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通用功能：心跳,密码保护,NTP校时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压缩输出码率：32 Kbps~16 Mbps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支持协议：TCP，UDP，IPv4，IPv6，DNS，HTTP，HTTPS，FTP，RTP，RTSP，RTCP，SIP，ARP，SSL，NTP</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帧率：25fps(2688×1520)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视频压缩标准：H.264;H.265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存储功能：TF</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网络接口：2 个RJ45 100M /1000M自适应以太网口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报警输出：1路电平量输出</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常亮灯</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LED常亮灯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发光角度：40°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最佳补光距离：16米～25米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响应时间：≤20us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日夜功能：支持环境亮度检测，低照度下自动开启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亮度控制：两档亮度控制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远程控制：可通过控制线实现远程开启补光灯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补光灯故障检测信号输出：当灯处于开启模式时，补光灯输出电流过大或过小时，故障输出端口输出高电压（典型值5V）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设计寿命：≥50000小时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外壳材质：压铸铝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电源：AC220V±20%，47Hz~63Hz</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功率：最大60W，低亮档30W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工作环境：工作温度-40℃～+70℃，工作湿度10%～90%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防护等级：IP66</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外形尺寸：322mm(W)×270mm(H)×118mm(D)</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交通终端服务器</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嵌入式操作系统；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内置1块3.5寸4T硬盘；支持12路IPC接入；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网络接口：设备具有16个1000M以太网接口，1个内部和1个外部10/100/1000M自适应以太网接口，1个内部和1个外部千兆可光电切换光纤接口（需选配光模块）；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其他接口：设备具有2个RS-232接口、2个RS-485接口、1个USB3.0接口、2路报警输入接口、2路报警输出接口、1个音频输入接口、1个音频输出接口、1个USB3.0接口；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支持对通行车辆的信息（记录和图片）存储；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支持套牌车检测，可将抓拍图片与本地历史数据进行车辆特征比对分析，检测出套牌车辆，同时给出告警提示。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支持录像存储功能；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可配置多种字符叠加、图片合成模式；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支持区间测速功能；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可配置增加GPS校时模块；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室外机柜产品</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复合控制单元抱杆空机柜，含强电模板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尺寸480mm（宽）×579mm（高）×230mm（深）</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防护等级IP55</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snapToGrid w:val="0"/>
                <w:color w:val="000000"/>
                <w:kern w:val="0"/>
                <w:sz w:val="20"/>
                <w:szCs w:val="20"/>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车牌车速提示牌</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5"/>
                <w:snapToGrid w:val="0"/>
                <w:lang w:val="en-US" w:eastAsia="zh-CN" w:bidi="ar"/>
              </w:rPr>
              <w:t>此显示屏连接高清摄像机</w:t>
            </w:r>
            <w:r>
              <w:rPr>
                <w:rStyle w:val="5"/>
                <w:rFonts w:ascii="宋体" w:hAnsi="宋体" w:eastAsia="宋体" w:cs="宋体"/>
                <w:i w:val="0"/>
                <w:iCs w:val="0"/>
                <w:snapToGrid w:val="0"/>
                <w:lang w:val="en-US" w:eastAsia="zh-CN" w:bidi="ar"/>
              </w:rPr>
              <w:t>的RJ45网络接口，摄像机通过TCP/IP协议发送命令，控制显示屏显示内容。车辆超速时</w:t>
            </w:r>
            <w:r>
              <w:rPr>
                <w:rStyle w:val="5"/>
                <w:snapToGrid w:val="0"/>
                <w:lang w:val="en-US" w:eastAsia="zh-CN" w:bidi="ar"/>
              </w:rPr>
              <w:t>，显示红色车速+车牌；车辆未超速时，显示绿色车速+车牌。</w:t>
            </w:r>
            <w:r>
              <w:rPr>
                <w:rStyle w:val="5"/>
                <w:snapToGrid w:val="0"/>
                <w:lang w:val="en-US" w:eastAsia="zh-CN" w:bidi="ar"/>
              </w:rPr>
              <w:br w:type="textWrapping"/>
            </w:r>
            <w:r>
              <w:rPr>
                <w:rStyle w:val="5"/>
                <w:snapToGrid w:val="0"/>
                <w:lang w:val="en-US" w:eastAsia="zh-CN" w:bidi="ar"/>
              </w:rPr>
              <w:t>产品参数：</w:t>
            </w:r>
            <w:r>
              <w:rPr>
                <w:rStyle w:val="5"/>
                <w:snapToGrid w:val="0"/>
                <w:lang w:val="en-US" w:eastAsia="zh-CN" w:bidi="ar"/>
              </w:rPr>
              <w:br w:type="textWrapping"/>
            </w:r>
            <w:r>
              <w:rPr>
                <w:rStyle w:val="5"/>
                <w:snapToGrid w:val="0"/>
                <w:lang w:val="en-US" w:eastAsia="zh-CN" w:bidi="ar"/>
              </w:rPr>
              <w:t>·外形尺寸：1120mm*1800mm*100mm</w:t>
            </w:r>
            <w:r>
              <w:rPr>
                <w:rStyle w:val="5"/>
                <w:snapToGrid w:val="0"/>
                <w:lang w:val="en-US" w:eastAsia="zh-CN" w:bidi="ar"/>
              </w:rPr>
              <w:br w:type="textWrapping"/>
            </w:r>
            <w:r>
              <w:rPr>
                <w:rStyle w:val="5"/>
                <w:snapToGrid w:val="0"/>
                <w:lang w:val="en-US" w:eastAsia="zh-CN" w:bidi="ar"/>
              </w:rPr>
              <w:t xml:space="preserve">·材质：铝板折边，表面喷塑贴反光膜； </w:t>
            </w:r>
            <w:r>
              <w:rPr>
                <w:rStyle w:val="5"/>
                <w:snapToGrid w:val="0"/>
                <w:lang w:val="en-US" w:eastAsia="zh-CN" w:bidi="ar"/>
              </w:rPr>
              <w:br w:type="textWrapping"/>
            </w:r>
            <w:r>
              <w:rPr>
                <w:rStyle w:val="5"/>
                <w:snapToGrid w:val="0"/>
                <w:lang w:val="en-US" w:eastAsia="zh-CN" w:bidi="ar"/>
              </w:rPr>
              <w:t>·工作电压：AC220V</w:t>
            </w:r>
            <w:r>
              <w:rPr>
                <w:rStyle w:val="5"/>
                <w:snapToGrid w:val="0"/>
                <w:lang w:val="en-US" w:eastAsia="zh-CN" w:bidi="ar"/>
              </w:rPr>
              <w:br w:type="textWrapping"/>
            </w:r>
            <w:r>
              <w:rPr>
                <w:rStyle w:val="5"/>
                <w:snapToGrid w:val="0"/>
                <w:lang w:val="en-US" w:eastAsia="zh-CN" w:bidi="ar"/>
              </w:rPr>
              <w:t>·车牌显示单元：像素：96*32；间距10mm；P10全户外表贴模组6块</w:t>
            </w:r>
            <w:r>
              <w:rPr>
                <w:rStyle w:val="5"/>
                <w:snapToGrid w:val="0"/>
                <w:lang w:val="en-US" w:eastAsia="zh-CN" w:bidi="ar"/>
              </w:rPr>
              <w:br w:type="textWrapping"/>
            </w:r>
            <w:r>
              <w:rPr>
                <w:rStyle w:val="5"/>
                <w:snapToGrid w:val="0"/>
                <w:lang w:val="en-US" w:eastAsia="zh-CN" w:bidi="ar"/>
              </w:rPr>
              <w:t>·文字内容；可显示红、黄、绿三种颜色的任意文字；</w:t>
            </w:r>
            <w:r>
              <w:rPr>
                <w:rStyle w:val="5"/>
                <w:snapToGrid w:val="0"/>
                <w:lang w:val="en-US" w:eastAsia="zh-CN" w:bidi="ar"/>
              </w:rPr>
              <w:br w:type="textWrapping"/>
            </w:r>
            <w:r>
              <w:rPr>
                <w:rStyle w:val="5"/>
                <w:snapToGrid w:val="0"/>
                <w:lang w:val="en-US" w:eastAsia="zh-CN" w:bidi="ar"/>
              </w:rPr>
              <w:t>·像素组成  1R1G</w:t>
            </w:r>
            <w:r>
              <w:rPr>
                <w:rStyle w:val="5"/>
                <w:snapToGrid w:val="0"/>
                <w:lang w:val="en-US" w:eastAsia="zh-CN" w:bidi="ar"/>
              </w:rPr>
              <w:br w:type="textWrapping"/>
            </w:r>
            <w:r>
              <w:rPr>
                <w:rStyle w:val="5"/>
                <w:snapToGrid w:val="0"/>
                <w:lang w:val="en-US" w:eastAsia="zh-CN" w:bidi="ar"/>
              </w:rPr>
              <w:t>·模组尺寸   320mm*160mm</w:t>
            </w:r>
            <w:r>
              <w:rPr>
                <w:rStyle w:val="5"/>
                <w:snapToGrid w:val="0"/>
                <w:lang w:val="en-US" w:eastAsia="zh-CN" w:bidi="ar"/>
              </w:rPr>
              <w:br w:type="textWrapping"/>
            </w:r>
            <w:r>
              <w:rPr>
                <w:rStyle w:val="5"/>
                <w:snapToGrid w:val="0"/>
                <w:lang w:val="en-US" w:eastAsia="zh-CN" w:bidi="ar"/>
              </w:rPr>
              <w:t>·模组亮度   4500-5000cd/㎡</w:t>
            </w:r>
            <w:r>
              <w:rPr>
                <w:rStyle w:val="5"/>
                <w:snapToGrid w:val="0"/>
                <w:lang w:val="en-US" w:eastAsia="zh-CN" w:bidi="ar"/>
              </w:rPr>
              <w:br w:type="textWrapping"/>
            </w:r>
            <w:r>
              <w:rPr>
                <w:rStyle w:val="5"/>
                <w:snapToGrid w:val="0"/>
                <w:lang w:val="en-US" w:eastAsia="zh-CN" w:bidi="ar"/>
              </w:rPr>
              <w:t>·驱动方式  1/4扫描</w:t>
            </w:r>
            <w:r>
              <w:rPr>
                <w:rStyle w:val="5"/>
                <w:snapToGrid w:val="0"/>
                <w:lang w:val="en-US" w:eastAsia="zh-CN" w:bidi="ar"/>
              </w:rPr>
              <w:br w:type="textWrapping"/>
            </w:r>
            <w:r>
              <w:rPr>
                <w:rStyle w:val="5"/>
                <w:snapToGrid w:val="0"/>
                <w:lang w:val="en-US" w:eastAsia="zh-CN" w:bidi="ar"/>
              </w:rPr>
              <w:t>·模组接口定义   HUB12</w:t>
            </w:r>
            <w:r>
              <w:rPr>
                <w:rStyle w:val="5"/>
                <w:snapToGrid w:val="0"/>
                <w:lang w:val="en-US" w:eastAsia="zh-CN" w:bidi="ar"/>
              </w:rPr>
              <w:br w:type="textWrapping"/>
            </w:r>
            <w:r>
              <w:rPr>
                <w:rStyle w:val="5"/>
                <w:snapToGrid w:val="0"/>
                <w:lang w:val="en-US" w:eastAsia="zh-CN" w:bidi="ar"/>
              </w:rPr>
              <w:t>·水平可视角度   110度（+10/-10）</w:t>
            </w:r>
            <w:r>
              <w:rPr>
                <w:rStyle w:val="5"/>
                <w:snapToGrid w:val="0"/>
                <w:lang w:val="en-US" w:eastAsia="zh-CN" w:bidi="ar"/>
              </w:rPr>
              <w:br w:type="textWrapping"/>
            </w:r>
            <w:r>
              <w:rPr>
                <w:rStyle w:val="5"/>
                <w:snapToGrid w:val="0"/>
                <w:lang w:val="en-US" w:eastAsia="zh-CN" w:bidi="ar"/>
              </w:rPr>
              <w:t>·垂直可视角度   60度（+10/-10）</w:t>
            </w:r>
            <w:r>
              <w:rPr>
                <w:rStyle w:val="5"/>
                <w:snapToGrid w:val="0"/>
                <w:lang w:val="en-US" w:eastAsia="zh-CN" w:bidi="ar"/>
              </w:rPr>
              <w:br w:type="textWrapping"/>
            </w:r>
            <w:r>
              <w:rPr>
                <w:rStyle w:val="5"/>
                <w:snapToGrid w:val="0"/>
                <w:lang w:val="en-US" w:eastAsia="zh-CN" w:bidi="ar"/>
              </w:rPr>
              <w:t>·最佳观看距离  10-100m</w:t>
            </w:r>
            <w:r>
              <w:rPr>
                <w:rStyle w:val="5"/>
                <w:snapToGrid w:val="0"/>
                <w:lang w:val="en-US" w:eastAsia="zh-CN" w:bidi="ar"/>
              </w:rPr>
              <w:br w:type="textWrapping"/>
            </w:r>
            <w:r>
              <w:rPr>
                <w:rStyle w:val="5"/>
                <w:snapToGrid w:val="0"/>
                <w:lang w:val="en-US" w:eastAsia="zh-CN" w:bidi="ar"/>
              </w:rPr>
              <w:t>·平均无故障时间  ≥10000小时</w:t>
            </w:r>
            <w:r>
              <w:rPr>
                <w:rStyle w:val="5"/>
                <w:snapToGrid w:val="0"/>
                <w:lang w:val="en-US" w:eastAsia="zh-CN" w:bidi="ar"/>
              </w:rPr>
              <w:br w:type="textWrapping"/>
            </w:r>
            <w:r>
              <w:rPr>
                <w:rStyle w:val="5"/>
                <w:snapToGrid w:val="0"/>
                <w:lang w:val="en-US" w:eastAsia="zh-CN" w:bidi="ar"/>
              </w:rPr>
              <w:t>·使用寿命    100000小时</w:t>
            </w:r>
            <w:r>
              <w:rPr>
                <w:rStyle w:val="5"/>
                <w:snapToGrid w:val="0"/>
                <w:lang w:val="en-US" w:eastAsia="zh-CN" w:bidi="ar"/>
              </w:rPr>
              <w:br w:type="textWrapping"/>
            </w:r>
            <w:r>
              <w:rPr>
                <w:rStyle w:val="5"/>
                <w:snapToGrid w:val="0"/>
                <w:lang w:val="en-US" w:eastAsia="zh-CN" w:bidi="ar"/>
              </w:rPr>
              <w:t>·盲点率   小于万分之一，出厂无盲点</w:t>
            </w:r>
            <w:r>
              <w:rPr>
                <w:rStyle w:val="5"/>
                <w:snapToGrid w:val="0"/>
                <w:lang w:val="en-US" w:eastAsia="zh-CN" w:bidi="ar"/>
              </w:rPr>
              <w:br w:type="textWrapping"/>
            </w:r>
            <w:r>
              <w:rPr>
                <w:rStyle w:val="5"/>
                <w:snapToGrid w:val="0"/>
                <w:lang w:val="en-US" w:eastAsia="zh-CN" w:bidi="ar"/>
              </w:rPr>
              <w:t>·车速显示单元：笔画式数显，最大支持显示199公里/小时；</w:t>
            </w:r>
            <w:r>
              <w:rPr>
                <w:rStyle w:val="5"/>
                <w:snapToGrid w:val="0"/>
                <w:lang w:val="en-US" w:eastAsia="zh-CN" w:bidi="ar"/>
              </w:rPr>
              <w:br w:type="textWrapping"/>
            </w:r>
            <w:r>
              <w:rPr>
                <w:rStyle w:val="5"/>
                <w:snapToGrid w:val="0"/>
                <w:lang w:val="en-US" w:eastAsia="zh-CN" w:bidi="ar"/>
              </w:rPr>
              <w:t xml:space="preserve">·LED        直径 Φ5        </w:t>
            </w:r>
            <w:r>
              <w:rPr>
                <w:rStyle w:val="5"/>
                <w:snapToGrid w:val="0"/>
                <w:lang w:val="en-US" w:eastAsia="zh-CN" w:bidi="ar"/>
              </w:rPr>
              <w:br w:type="textWrapping"/>
            </w:r>
            <w:r>
              <w:rPr>
                <w:rStyle w:val="5"/>
                <w:snapToGrid w:val="0"/>
                <w:lang w:val="en-US" w:eastAsia="zh-CN" w:bidi="ar"/>
              </w:rPr>
              <w:t>·LED寿命    ≥10万小时</w:t>
            </w:r>
            <w:r>
              <w:rPr>
                <w:rStyle w:val="5"/>
                <w:snapToGrid w:val="0"/>
                <w:lang w:val="en-US" w:eastAsia="zh-CN" w:bidi="ar"/>
              </w:rPr>
              <w:br w:type="textWrapping"/>
            </w:r>
            <w:r>
              <w:rPr>
                <w:rStyle w:val="5"/>
                <w:snapToGrid w:val="0"/>
                <w:lang w:val="en-US" w:eastAsia="zh-CN" w:bidi="ar"/>
              </w:rPr>
              <w:t>·单颗红管亮度波长 4500~7200mcd/625±5nm</w:t>
            </w:r>
            <w:r>
              <w:rPr>
                <w:rStyle w:val="5"/>
                <w:snapToGrid w:val="0"/>
                <w:lang w:val="en-US" w:eastAsia="zh-CN" w:bidi="ar"/>
              </w:rPr>
              <w:br w:type="textWrapping"/>
            </w:r>
            <w:r>
              <w:rPr>
                <w:rStyle w:val="5"/>
                <w:snapToGrid w:val="0"/>
                <w:lang w:val="en-US" w:eastAsia="zh-CN" w:bidi="ar"/>
              </w:rPr>
              <w:t>·单颗黄管亮度波长 4500~7200mcd/591±3nm</w:t>
            </w:r>
            <w:r>
              <w:rPr>
                <w:rStyle w:val="5"/>
                <w:snapToGrid w:val="0"/>
                <w:lang w:val="en-US" w:eastAsia="zh-CN" w:bidi="ar"/>
              </w:rPr>
              <w:br w:type="textWrapping"/>
            </w:r>
            <w:r>
              <w:rPr>
                <w:rStyle w:val="5"/>
                <w:snapToGrid w:val="0"/>
                <w:lang w:val="en-US" w:eastAsia="zh-CN" w:bidi="ar"/>
              </w:rPr>
              <w:t>·单颗绿管亮度波长 6000~10800mcd/506±3nm</w:t>
            </w:r>
            <w:r>
              <w:rPr>
                <w:rStyle w:val="5"/>
                <w:snapToGrid w:val="0"/>
                <w:lang w:val="en-US" w:eastAsia="zh-CN" w:bidi="ar"/>
              </w:rPr>
              <w:br w:type="textWrapping"/>
            </w:r>
            <w:r>
              <w:rPr>
                <w:rStyle w:val="5"/>
                <w:snapToGrid w:val="0"/>
                <w:lang w:val="en-US" w:eastAsia="zh-CN" w:bidi="ar"/>
              </w:rPr>
              <w:t>·方阵排列    单管电流 ≤20mA</w:t>
            </w:r>
            <w:r>
              <w:rPr>
                <w:rStyle w:val="5"/>
                <w:snapToGrid w:val="0"/>
                <w:lang w:val="en-US" w:eastAsia="zh-CN" w:bidi="ar"/>
              </w:rPr>
              <w:br w:type="textWrapping"/>
            </w:r>
            <w:r>
              <w:rPr>
                <w:rStyle w:val="5"/>
                <w:snapToGrid w:val="0"/>
                <w:lang w:val="en-US" w:eastAsia="zh-CN" w:bidi="ar"/>
              </w:rPr>
              <w:t>·工作方式： 24小时全天工作、受控于摄像机</w:t>
            </w:r>
            <w:r>
              <w:rPr>
                <w:rStyle w:val="5"/>
                <w:snapToGrid w:val="0"/>
                <w:lang w:val="en-US" w:eastAsia="zh-CN" w:bidi="ar"/>
              </w:rPr>
              <w:br w:type="textWrapping"/>
            </w:r>
            <w:r>
              <w:rPr>
                <w:rStyle w:val="5"/>
                <w:snapToGrid w:val="0"/>
                <w:lang w:val="en-US" w:eastAsia="zh-CN" w:bidi="ar"/>
              </w:rPr>
              <w:t>·支持协议：TCP/IP协议</w:t>
            </w:r>
            <w:r>
              <w:rPr>
                <w:rStyle w:val="5"/>
                <w:snapToGrid w:val="0"/>
                <w:lang w:val="en-US" w:eastAsia="zh-CN" w:bidi="ar"/>
              </w:rPr>
              <w:br w:type="textWrapping"/>
            </w:r>
            <w:r>
              <w:rPr>
                <w:rStyle w:val="5"/>
                <w:snapToGrid w:val="0"/>
                <w:lang w:val="en-US" w:eastAsia="zh-CN" w:bidi="ar"/>
              </w:rPr>
              <w:t>·通讯接口 ：RJ45 接口</w:t>
            </w:r>
            <w:r>
              <w:rPr>
                <w:rStyle w:val="5"/>
                <w:snapToGrid w:val="0"/>
                <w:lang w:val="en-US" w:eastAsia="zh-CN" w:bidi="ar"/>
              </w:rPr>
              <w:br w:type="textWrapping"/>
            </w:r>
            <w:r>
              <w:rPr>
                <w:rStyle w:val="5"/>
                <w:snapToGrid w:val="0"/>
                <w:lang w:val="en-US" w:eastAsia="zh-CN" w:bidi="ar"/>
              </w:rPr>
              <w:t xml:space="preserve">·反光膜等级  3级 使用寿命≥10年  </w:t>
            </w:r>
            <w:r>
              <w:rPr>
                <w:rStyle w:val="5"/>
                <w:snapToGrid w:val="0"/>
                <w:lang w:val="en-US" w:eastAsia="zh-CN" w:bidi="ar"/>
              </w:rPr>
              <w:br w:type="textWrapping"/>
            </w:r>
            <w:r>
              <w:rPr>
                <w:rStyle w:val="5"/>
                <w:snapToGrid w:val="0"/>
                <w:lang w:val="en-US" w:eastAsia="zh-CN" w:bidi="ar"/>
              </w:rPr>
              <w:t>·可视距离    ≥500m可视角度 &gt;30°</w:t>
            </w:r>
            <w:r>
              <w:rPr>
                <w:rStyle w:val="5"/>
                <w:snapToGrid w:val="0"/>
                <w:lang w:val="en-US" w:eastAsia="zh-CN" w:bidi="ar"/>
              </w:rPr>
              <w:br w:type="textWrapping"/>
            </w:r>
            <w:r>
              <w:rPr>
                <w:rStyle w:val="5"/>
                <w:snapToGrid w:val="0"/>
                <w:lang w:val="en-US" w:eastAsia="zh-CN" w:bidi="ar"/>
              </w:rPr>
              <w:t>·工作温度    -40 ~ +80℃   相对湿度 ≤95%</w:t>
            </w:r>
            <w:r>
              <w:rPr>
                <w:rStyle w:val="5"/>
                <w:snapToGrid w:val="0"/>
                <w:lang w:val="en-US" w:eastAsia="zh-CN" w:bidi="ar"/>
              </w:rPr>
              <w:br w:type="textWrapping"/>
            </w:r>
            <w:r>
              <w:rPr>
                <w:rStyle w:val="5"/>
                <w:snapToGrid w:val="0"/>
                <w:lang w:val="en-US" w:eastAsia="zh-CN" w:bidi="ar"/>
              </w:rPr>
              <w:t>·保存环境  0~50℃，40~60%RH</w:t>
            </w:r>
            <w:r>
              <w:rPr>
                <w:rStyle w:val="5"/>
                <w:snapToGrid w:val="0"/>
                <w:lang w:val="en-US" w:eastAsia="zh-CN" w:bidi="ar"/>
              </w:rPr>
              <w:br w:type="textWrapping"/>
            </w:r>
            <w:r>
              <w:rPr>
                <w:rStyle w:val="5"/>
                <w:snapToGrid w:val="0"/>
                <w:lang w:val="en-US" w:eastAsia="zh-CN" w:bidi="ar"/>
              </w:rPr>
              <w:t>·防护等级 IP53</w:t>
            </w:r>
            <w:r>
              <w:rPr>
                <w:rStyle w:val="5"/>
                <w:snapToGrid w:val="0"/>
                <w:lang w:val="en-US" w:eastAsia="zh-CN" w:bidi="ar"/>
              </w:rPr>
              <w:br w:type="textWrapping"/>
            </w:r>
            <w:r>
              <w:rPr>
                <w:rStyle w:val="5"/>
                <w:snapToGrid w:val="0"/>
                <w:lang w:val="en-US" w:eastAsia="zh-CN" w:bidi="ar"/>
              </w:rPr>
              <w:t>·重量        ≤80KG</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snapToGrid w:val="0"/>
                <w:color w:val="000000"/>
                <w:kern w:val="0"/>
                <w:sz w:val="20"/>
                <w:szCs w:val="20"/>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雷视横杆安装支架</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直径范围：60-300mm</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snapToGrid w:val="0"/>
                <w:color w:val="000000"/>
                <w:kern w:val="0"/>
                <w:sz w:val="20"/>
                <w:szCs w:val="20"/>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标杆</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1.类型:L型杆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2.规格尺寸:杆长17m，高6.4m，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3.材质要求：q235八角杆，所有灯杆均需热镀锌后喷塑</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snapToGrid w:val="0"/>
                <w:color w:val="000000"/>
                <w:kern w:val="0"/>
                <w:sz w:val="20"/>
                <w:szCs w:val="20"/>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收发器</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1.名称:光纤收发器</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snapToGrid w:val="0"/>
                <w:color w:val="000000"/>
                <w:kern w:val="0"/>
                <w:sz w:val="20"/>
                <w:szCs w:val="20"/>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避雷器</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防雷器</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r>
              <w:rPr>
                <w:rFonts w:hint="eastAsia" w:ascii="宋体" w:hAnsi="宋体" w:cs="宋体"/>
                <w:i w:val="0"/>
                <w:iCs w:val="0"/>
                <w:snapToGrid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光纤盒</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1.名称:光纤熔接盒</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r>
              <w:rPr>
                <w:rFonts w:hint="eastAsia" w:ascii="宋体" w:hAnsi="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交换机</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1.名称:前端汇聚工业级交换机</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r>
              <w:rPr>
                <w:rFonts w:hint="eastAsia" w:ascii="宋体" w:hAnsi="宋体" w:cs="宋体"/>
                <w:i w:val="0"/>
                <w:iCs w:val="0"/>
                <w:snapToGrid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混凝土基础</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基础2m*2m*2m，包含冬季施工。</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r>
              <w:rPr>
                <w:rFonts w:hint="eastAsia" w:ascii="宋体" w:hAnsi="宋体" w:cs="宋体"/>
                <w:i w:val="0"/>
                <w:iCs w:val="0"/>
                <w:snapToGrid w:val="0"/>
                <w:color w:val="000000"/>
                <w:kern w:val="0"/>
                <w:sz w:val="20"/>
                <w:szCs w:val="20"/>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辅材</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PVC线管、线卡、中间连接件等</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r>
              <w:rPr>
                <w:rFonts w:hint="eastAsia" w:ascii="宋体" w:hAnsi="宋体" w:cs="宋体"/>
                <w:i w:val="0"/>
                <w:iCs w:val="0"/>
                <w:snapToGrid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安装调试</w:t>
            </w:r>
          </w:p>
        </w:tc>
        <w:tc>
          <w:tcPr>
            <w:tcW w:w="6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设备安装调试及一年运维、立杆安装、冬季施工。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治安监控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治安监控摄像机</w:t>
            </w:r>
          </w:p>
        </w:tc>
        <w:tc>
          <w:tcPr>
            <w:tcW w:w="6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全彩级高灵敏度传感器，恒定F1.0超大光圈变焦镜头，为智能应用提供更清晰的视频流输入，全面提升智能业务处理的准确度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采用深度学习硬件及算法，提供准确的人车分类侦测，支持越界侦测，区域入侵侦测，进入区域侦测和离开区域侦测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采用深度学习去误报算法，当检测区域出现篮球、小狗、树摇晃等情况时，不会触发报警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支持声光警戒：报警联动白光闪烁报警和声音报警，报警声音类型不小于11种，报警音量和重复次数可设置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采用深度学习算法，以海量图片及视频资源为路基，通过机器自身提取目标特征，形成深层可供学习的人脸图像。极大的提升了目标人脸的检出率。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支持智能资源模式切换：人脸抓拍模式，道路监控模式，Smart事件模式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人脸抓拍模式：a)支持对运动人脸进行检测、跟踪、抓拍、评分、筛选，输出最优的人脸，b)支持人脸去误报、快速抓拍人脸，c)支持快速抓拍和最佳抓拍两种模式，d)最多同时检测30张人脸，e)支持人脸去重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路监控模式：a)车辆检测：支持车牌识别并抓拍，车型/车品牌/车身颜色/车牌颜色识别，b)混行检测：检测正向或逆向行驶的车辆以及行人和非机动车，自动对车辆牌照进行识别，可以抓拍无车牌的车辆图片，c)支持卡口和出入口模式切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最高分辨率可达400万像素，并在此分辨率下可输出30 fps实时图像，图像更流畅，支持透雾、电子防抖，支持宽动态120 dB</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音频：1路输入，1路输出；报警：1路输入，1路输出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支持标准的256 GB MicroSD/MicroSDHC/MicroSDXC卡存储，支持10 M/100 M自适应网口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支持三码流技术，支持同时20路取流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支持三级用户权限管理，支持授权的用户和密码，支持IP地址过滤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电源供应：DC：12 V ± 20%；PoE：802.3af，Type 2，Class 4</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防护等级：IP67</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宽动态：120 dB</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传感器类型：1/1.8" Progressive Scan CMOS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最低照度：彩色：0.0005 Lux @（F1.0，AGC ON）</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黑白：0.0001 Lux @（F1.0，AGC ON），0 Lux with Light</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镜头支持电动变焦，并可对拍摄物体进行自动聚焦，光圈大小为F1.0。（提供公安部检验报告复印件加针对本项目水印证明，并加盖厂商鲜章）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焦距&amp;视场角：2.8~12 mm，水平视场角：101.5°~47.6°，垂直视场角：52.3°~26.6°，对角视场角：124.1°~54.9°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 补光距离：普通监控：30 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人脸抓拍：5 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具备4颗白光补光灯，灯杯为半弧形网格鳞片状，其中2颗近光灯、2颗远光灯；补光灯开启后，正面不可见补光灯灯珠。（提供公安部检验报告复印件加针对本项目水印证明，并加盖厂商鲜章）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最大图像尺寸：2560 × 1440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视频压缩标准：H.265/H.264/MJPEG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接口类型：外甩线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网络：1个RJ45 10 M/100 M自适应以太网口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音频：1路输入（Line in），1路输出（Line out），2个内置麦克风，1个内置扬声器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复位：支持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RS-485：采用半双工模式，支持自适应PELCO-P和PELCO-D协议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电源输出：DC12 V，50 mA</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报警：1路输入，1路输出（报警输入支持开关量，报警输出最大支持DC12 V，30 mA）</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电源接口类型：3芯接口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电流及功耗：DC：12 V，0.90 A，最大功耗：10.7 W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PoE：802.3af，36 V~57 V，0.22 A~0.35 A，最大功耗：12.5 W</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线缆长度：35 cm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启动和工作温湿度：-30 °C~60 °C，湿度小于95%（无凝结）</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摄像机支架</w:t>
            </w:r>
          </w:p>
        </w:tc>
        <w:tc>
          <w:tcPr>
            <w:tcW w:w="66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壁装支架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适用范围 适合枪型、筒型、一体型摄像机壁装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材料 铝合金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调整角度 水平：360°，垂直：-45°~45°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尺寸 70×97.1×173.4mm</w:t>
            </w:r>
            <w:r>
              <w:rPr>
                <w:rFonts w:hint="eastAsia" w:ascii="宋体" w:hAnsi="宋体" w:cs="宋体"/>
                <w:i w:val="0"/>
                <w:iCs w:val="0"/>
                <w:snapToGrid w:val="0"/>
                <w:color w:val="000000"/>
                <w:kern w:val="0"/>
                <w:sz w:val="20"/>
                <w:szCs w:val="20"/>
                <w:u w:val="none"/>
                <w:lang w:val="en-US" w:eastAsia="zh-CN" w:bidi="ar"/>
              </w:rPr>
              <w:t>±5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重量 201g</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可配支架 DS-1275ZJ（竖杆装）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标杆</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1.类型:L型杆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2.规格尺寸:高4.5m，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3.材质要求：所有灯杆均需热镀锌后喷塑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收发器</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光纤收发器</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避雷器</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防雷器</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光纤盒</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光纤熔接盒</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交换机</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前端汇聚工业级交换机</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混凝土基础</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7mL杆、8mL杆基础1.5m*1.5m*1.7m</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1*1*1.5m基础</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1*1*1.5m基础</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辅材</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PVC线管、线卡、中间连接件等</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安装调试</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设备安装调试及一年运维、立杆安装、冬季施工。</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IoT-CVR</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机架式/8U 48盘位/1536Mbps接入带宽/48块8T企业级SATA硬盘/64位多核处理器/4GB缓存（可扩展至64GB）/2个千兆数据网口/1个千兆管理网口/冗余电源/网络协议：RTSP/ONVIF/PSIA/（GB/T28181）</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更换系统盘并配置好信息后，再次开机无需人工介入，可自动恢复业务，历史数据不应丢失。（提供检测报告复印件加针对本项目水印证明，并加盖厂商鲜章）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rPr>
              <w:t>■</w:t>
            </w:r>
            <w:r>
              <w:rPr>
                <w:rFonts w:hint="eastAsia" w:ascii="宋体" w:hAnsi="宋体" w:eastAsia="宋体" w:cs="宋体"/>
                <w:i w:val="0"/>
                <w:iCs w:val="0"/>
                <w:snapToGrid w:val="0"/>
                <w:color w:val="000000"/>
                <w:kern w:val="0"/>
                <w:sz w:val="20"/>
                <w:szCs w:val="20"/>
                <w:u w:val="none"/>
                <w:lang w:val="en-US" w:eastAsia="zh-CN" w:bidi="ar"/>
              </w:rPr>
              <w:t>设备支持版本回退功能，在当前版本出现故障或操作失误后，可进行回退到历史版本，回退后录像正常回放，且历史录像完整（提供检测报告复印件证明，并加盖厂商鲜章）</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软件平台</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
                <w:snapToGrid w:val="0"/>
                <w:lang w:val="en-US" w:eastAsia="zh-CN" w:bidi="ar"/>
              </w:rPr>
              <w:t>系统基础包，提供业务应用依赖的基础资源信息及基础服务能力，包括组织管理、区域管理、人员管理、车辆管理、用户管理、设备管理、AI模型管理、设备运维服务。</w:t>
            </w:r>
            <w:r>
              <w:rPr>
                <w:rStyle w:val="5"/>
                <w:snapToGrid w:val="0"/>
                <w:lang w:val="en-US" w:eastAsia="zh-CN" w:bidi="ar"/>
              </w:rPr>
              <w:br w:type="textWrapping"/>
            </w:r>
            <w:r>
              <w:rPr>
                <w:rStyle w:val="5"/>
                <w:snapToGrid w:val="0"/>
                <w:lang w:val="en-US" w:eastAsia="zh-CN" w:bidi="ar"/>
              </w:rPr>
              <w:t>系统基础信息管理：</w:t>
            </w:r>
            <w:r>
              <w:rPr>
                <w:rStyle w:val="5"/>
                <w:snapToGrid w:val="0"/>
                <w:lang w:val="en-US" w:eastAsia="zh-CN" w:bidi="ar"/>
              </w:rPr>
              <w:br w:type="textWrapping"/>
            </w:r>
            <w:r>
              <w:rPr>
                <w:rStyle w:val="5"/>
                <w:snapToGrid w:val="0"/>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Style w:val="5"/>
                <w:snapToGrid w:val="0"/>
                <w:lang w:val="en-US" w:eastAsia="zh-CN" w:bidi="ar"/>
              </w:rPr>
              <w:br w:type="textWrapping"/>
            </w:r>
            <w:r>
              <w:rPr>
                <w:rStyle w:val="5"/>
                <w:snapToGrid w:val="0"/>
                <w:lang w:val="en-US" w:eastAsia="zh-CN" w:bidi="ar"/>
              </w:rPr>
              <w:t>一、组织资源管理</w:t>
            </w:r>
            <w:r>
              <w:rPr>
                <w:rStyle w:val="5"/>
                <w:snapToGrid w:val="0"/>
                <w:lang w:val="en-US" w:eastAsia="zh-CN" w:bidi="ar"/>
              </w:rPr>
              <w:br w:type="textWrapping"/>
            </w:r>
            <w:r>
              <w:rPr>
                <w:rStyle w:val="5"/>
                <w:snapToGrid w:val="0"/>
                <w:lang w:val="en-US" w:eastAsia="zh-CN" w:bidi="ar"/>
              </w:rPr>
              <w:t>1、支持组织基础信息的增删改查、导入、导出等功能；</w:t>
            </w:r>
            <w:r>
              <w:rPr>
                <w:rStyle w:val="5"/>
                <w:snapToGrid w:val="0"/>
                <w:lang w:val="en-US" w:eastAsia="zh-CN" w:bidi="ar"/>
              </w:rPr>
              <w:br w:type="textWrapping"/>
            </w:r>
            <w:r>
              <w:rPr>
                <w:rStyle w:val="5"/>
                <w:snapToGrid w:val="0"/>
                <w:lang w:val="en-US" w:eastAsia="zh-CN" w:bidi="ar"/>
              </w:rPr>
              <w:t>二、区域资源管理</w:t>
            </w:r>
            <w:r>
              <w:rPr>
                <w:rStyle w:val="5"/>
                <w:snapToGrid w:val="0"/>
                <w:lang w:val="en-US" w:eastAsia="zh-CN" w:bidi="ar"/>
              </w:rPr>
              <w:br w:type="textWrapping"/>
            </w:r>
            <w:r>
              <w:rPr>
                <w:rStyle w:val="5"/>
                <w:snapToGrid w:val="0"/>
                <w:lang w:val="en-US" w:eastAsia="zh-CN" w:bidi="ar"/>
              </w:rPr>
              <w:t>1、支持区域基础信息的增删改查、导入、导出等功能；</w:t>
            </w:r>
            <w:r>
              <w:rPr>
                <w:rStyle w:val="5"/>
                <w:snapToGrid w:val="0"/>
                <w:lang w:val="en-US" w:eastAsia="zh-CN" w:bidi="ar"/>
              </w:rPr>
              <w:br w:type="textWrapping"/>
            </w:r>
            <w:r>
              <w:rPr>
                <w:rStyle w:val="5"/>
                <w:snapToGrid w:val="0"/>
                <w:lang w:val="en-US" w:eastAsia="zh-CN" w:bidi="ar"/>
              </w:rPr>
              <w:t>三、人员信息管理</w:t>
            </w:r>
            <w:r>
              <w:rPr>
                <w:rStyle w:val="5"/>
                <w:snapToGrid w:val="0"/>
                <w:lang w:val="en-US" w:eastAsia="zh-CN" w:bidi="ar"/>
              </w:rPr>
              <w:br w:type="textWrapping"/>
            </w:r>
            <w:r>
              <w:rPr>
                <w:rStyle w:val="5"/>
                <w:snapToGrid w:val="0"/>
                <w:lang w:val="en-US" w:eastAsia="zh-CN" w:bidi="ar"/>
              </w:rPr>
              <w:t>1、支持人员信息的增删改查、导入、导出，包括人脸、指纹采集；</w:t>
            </w:r>
            <w:r>
              <w:rPr>
                <w:rStyle w:val="5"/>
                <w:snapToGrid w:val="0"/>
                <w:lang w:val="en-US" w:eastAsia="zh-CN" w:bidi="ar"/>
              </w:rPr>
              <w:br w:type="textWrapping"/>
            </w:r>
            <w:r>
              <w:rPr>
                <w:rStyle w:val="5"/>
                <w:snapToGrid w:val="0"/>
                <w:lang w:val="en-US" w:eastAsia="zh-CN" w:bidi="ar"/>
              </w:rPr>
              <w:t>2、支持人员基础信息自定义扩展；</w:t>
            </w:r>
            <w:r>
              <w:rPr>
                <w:rStyle w:val="5"/>
                <w:snapToGrid w:val="0"/>
                <w:lang w:val="en-US" w:eastAsia="zh-CN" w:bidi="ar"/>
              </w:rPr>
              <w:br w:type="textWrapping"/>
            </w:r>
            <w:r>
              <w:rPr>
                <w:rStyle w:val="5"/>
                <w:snapToGrid w:val="0"/>
                <w:lang w:val="en-US" w:eastAsia="zh-CN" w:bidi="ar"/>
              </w:rPr>
              <w:t>四、卡片信息管理</w:t>
            </w:r>
            <w:r>
              <w:rPr>
                <w:rStyle w:val="5"/>
                <w:snapToGrid w:val="0"/>
                <w:lang w:val="en-US" w:eastAsia="zh-CN" w:bidi="ar"/>
              </w:rPr>
              <w:br w:type="textWrapping"/>
            </w:r>
            <w:r>
              <w:rPr>
                <w:rStyle w:val="5"/>
                <w:snapToGrid w:val="0"/>
                <w:lang w:val="en-US" w:eastAsia="zh-CN" w:bidi="ar"/>
              </w:rPr>
              <w:t>1、支持卡片基本信息的增删改查、导入、导出；</w:t>
            </w:r>
            <w:r>
              <w:rPr>
                <w:rStyle w:val="5"/>
                <w:snapToGrid w:val="0"/>
                <w:lang w:val="en-US" w:eastAsia="zh-CN" w:bidi="ar"/>
              </w:rPr>
              <w:br w:type="textWrapping"/>
            </w:r>
            <w:r>
              <w:rPr>
                <w:rStyle w:val="5"/>
                <w:snapToGrid w:val="0"/>
                <w:lang w:val="en-US" w:eastAsia="zh-CN" w:bidi="ar"/>
              </w:rPr>
              <w:t>2、支持人员开卡、退卡、挂失、解挂、换卡及卡扇区加密；</w:t>
            </w:r>
            <w:r>
              <w:rPr>
                <w:rStyle w:val="5"/>
                <w:snapToGrid w:val="0"/>
                <w:lang w:val="en-US" w:eastAsia="zh-CN" w:bidi="ar"/>
              </w:rPr>
              <w:br w:type="textWrapping"/>
            </w:r>
            <w:r>
              <w:rPr>
                <w:rStyle w:val="5"/>
                <w:snapToGrid w:val="0"/>
                <w:lang w:val="en-US" w:eastAsia="zh-CN" w:bidi="ar"/>
              </w:rPr>
              <w:t>五、车辆信息管理</w:t>
            </w:r>
            <w:r>
              <w:rPr>
                <w:rStyle w:val="5"/>
                <w:snapToGrid w:val="0"/>
                <w:lang w:val="en-US" w:eastAsia="zh-CN" w:bidi="ar"/>
              </w:rPr>
              <w:br w:type="textWrapping"/>
            </w:r>
            <w:r>
              <w:rPr>
                <w:rStyle w:val="5"/>
                <w:snapToGrid w:val="0"/>
                <w:lang w:val="en-US" w:eastAsia="zh-CN" w:bidi="ar"/>
              </w:rPr>
              <w:t>1、支持车辆基本信息的增删改查、导入、导出；</w:t>
            </w:r>
            <w:r>
              <w:rPr>
                <w:rStyle w:val="5"/>
                <w:snapToGrid w:val="0"/>
                <w:lang w:val="en-US" w:eastAsia="zh-CN" w:bidi="ar"/>
              </w:rPr>
              <w:br w:type="textWrapping"/>
            </w:r>
            <w:r>
              <w:rPr>
                <w:rStyle w:val="5"/>
                <w:snapToGrid w:val="0"/>
                <w:lang w:val="en-US" w:eastAsia="zh-CN" w:bidi="ar"/>
              </w:rPr>
              <w:t>六、设备信息管理</w:t>
            </w:r>
            <w:r>
              <w:rPr>
                <w:rStyle w:val="5"/>
                <w:snapToGrid w:val="0"/>
                <w:lang w:val="en-US" w:eastAsia="zh-CN" w:bidi="ar"/>
              </w:rPr>
              <w:br w:type="textWrapping"/>
            </w:r>
            <w:r>
              <w:rPr>
                <w:rStyle w:val="5"/>
                <w:snapToGrid w:val="0"/>
                <w:lang w:val="en-US" w:eastAsia="zh-CN" w:bidi="ar"/>
              </w:rPr>
              <w:t>1、提供设备统一接入管理，包括：视频设备、出入口设备、门禁设备、梯控设备、可视对讲设备、食堂消费设备、寻车诱导设备、卡口设备、车载设备、报警设备等。</w:t>
            </w:r>
            <w:r>
              <w:rPr>
                <w:rStyle w:val="5"/>
                <w:snapToGrid w:val="0"/>
                <w:lang w:val="en-US" w:eastAsia="zh-CN" w:bidi="ar"/>
              </w:rPr>
              <w:br w:type="textWrapping"/>
            </w:r>
            <w:r>
              <w:rPr>
                <w:rStyle w:val="5"/>
                <w:snapToGrid w:val="0"/>
                <w:lang w:val="en-US" w:eastAsia="zh-CN" w:bidi="ar"/>
              </w:rPr>
              <w:t>七、系统用户管理</w:t>
            </w:r>
            <w:r>
              <w:rPr>
                <w:rStyle w:val="5"/>
                <w:snapToGrid w:val="0"/>
                <w:lang w:val="en-US" w:eastAsia="zh-CN" w:bidi="ar"/>
              </w:rPr>
              <w:br w:type="textWrapping"/>
            </w:r>
            <w:r>
              <w:rPr>
                <w:rStyle w:val="5"/>
                <w:snapToGrid w:val="0"/>
                <w:lang w:val="en-US" w:eastAsia="zh-CN" w:bidi="ar"/>
              </w:rPr>
              <w:t>1、支持账户基本信息和角色信息的增删改查；</w:t>
            </w:r>
            <w:r>
              <w:rPr>
                <w:rStyle w:val="5"/>
                <w:snapToGrid w:val="0"/>
                <w:lang w:val="en-US" w:eastAsia="zh-CN" w:bidi="ar"/>
              </w:rPr>
              <w:br w:type="textWrapping"/>
            </w:r>
            <w:r>
              <w:rPr>
                <w:rStyle w:val="5"/>
                <w:snapToGrid w:val="0"/>
                <w:lang w:val="en-US" w:eastAsia="zh-CN" w:bidi="ar"/>
              </w:rPr>
              <w:t>2、支持配置不同角色权限，包括菜单权限、组织权限、区域权限、资源权限、功能控制权限；</w:t>
            </w:r>
            <w:r>
              <w:rPr>
                <w:rStyle w:val="5"/>
                <w:snapToGrid w:val="0"/>
                <w:lang w:val="en-US" w:eastAsia="zh-CN" w:bidi="ar"/>
              </w:rPr>
              <w:br w:type="textWrapping"/>
            </w:r>
            <w:r>
              <w:rPr>
                <w:rStyle w:val="5"/>
                <w:snapToGrid w:val="0"/>
                <w:lang w:val="en-US" w:eastAsia="zh-CN" w:bidi="ar"/>
              </w:rPr>
              <w:t>3、支持用户组权限分配；</w:t>
            </w:r>
            <w:r>
              <w:rPr>
                <w:rStyle w:val="5"/>
                <w:snapToGrid w:val="0"/>
                <w:lang w:val="en-US" w:eastAsia="zh-CN" w:bidi="ar"/>
              </w:rPr>
              <w:br w:type="textWrapping"/>
            </w:r>
            <w:r>
              <w:rPr>
                <w:rStyle w:val="5"/>
                <w:snapToGrid w:val="0"/>
                <w:lang w:val="en-US" w:eastAsia="zh-CN" w:bidi="ar"/>
              </w:rPr>
              <w:t>4、支持用户安全管理，可绑定用户mac地址及IP，可自行修改用户密码或者管理员重置密码；</w:t>
            </w:r>
            <w:r>
              <w:rPr>
                <w:rStyle w:val="5"/>
                <w:snapToGrid w:val="0"/>
                <w:lang w:val="en-US" w:eastAsia="zh-CN" w:bidi="ar"/>
              </w:rPr>
              <w:br w:type="textWrapping"/>
            </w:r>
            <w:r>
              <w:rPr>
                <w:rStyle w:val="5"/>
                <w:snapToGrid w:val="0"/>
                <w:lang w:val="en-US" w:eastAsia="zh-CN" w:bidi="ar"/>
              </w:rPr>
              <w:t>5、支持从Windows域同步用户信息，用于域账户进行平台登录；</w:t>
            </w:r>
            <w:r>
              <w:rPr>
                <w:rStyle w:val="5"/>
                <w:snapToGrid w:val="0"/>
                <w:lang w:val="en-US" w:eastAsia="zh-CN" w:bidi="ar"/>
              </w:rPr>
              <w:br w:type="textWrapping"/>
            </w:r>
            <w:r>
              <w:rPr>
                <w:rStyle w:val="5"/>
                <w:snapToGrid w:val="0"/>
                <w:lang w:val="en-US" w:eastAsia="zh-CN" w:bidi="ar"/>
              </w:rPr>
              <w:t>八、设备运维</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a.支持设备运维，包含设备升级、设备日志、设备校时、设备状态、告警监控、设备远程参数配置等设备生命周期管理，支持监控设备在线率、开关量状态等</w:t>
            </w:r>
            <w:r>
              <w:rPr>
                <w:rStyle w:val="5"/>
                <w:snapToGrid w:val="0"/>
                <w:lang w:val="en-US" w:eastAsia="zh-CN" w:bidi="ar"/>
              </w:rPr>
              <w:br w:type="textWrapping"/>
            </w:r>
            <w:r>
              <w:rPr>
                <w:rStyle w:val="5"/>
                <w:snapToGrid w:val="0"/>
                <w:lang w:val="en-US" w:eastAsia="zh-CN" w:bidi="ar"/>
              </w:rPr>
              <w:t>b.支持视频运维，包含视频类设备的健康度巡检，包括编码设备、监控点的在线情况，录像完整性检测，视频质量诊断，并提供相应的统计报表</w:t>
            </w:r>
            <w:r>
              <w:rPr>
                <w:rStyle w:val="5"/>
                <w:snapToGrid w:val="0"/>
                <w:lang w:val="en-US" w:eastAsia="zh-CN" w:bidi="ar"/>
              </w:rPr>
              <w:br w:type="textWrapping"/>
            </w:r>
            <w:r>
              <w:rPr>
                <w:rStyle w:val="5"/>
                <w:snapToGrid w:val="0"/>
                <w:lang w:val="en-US" w:eastAsia="zh-CN" w:bidi="ar"/>
              </w:rPr>
              <w:br w:type="textWrapping"/>
            </w:r>
            <w:r>
              <w:rPr>
                <w:rStyle w:val="5"/>
                <w:snapToGrid w:val="0"/>
                <w:lang w:val="en-US" w:eastAsia="zh-CN" w:bidi="ar"/>
              </w:rPr>
              <w:t>九、数据底座</w:t>
            </w:r>
            <w:r>
              <w:rPr>
                <w:rStyle w:val="5"/>
                <w:snapToGrid w:val="0"/>
                <w:lang w:val="en-US" w:eastAsia="zh-CN" w:bidi="ar"/>
              </w:rPr>
              <w:br w:type="textWrapping"/>
            </w:r>
            <w:r>
              <w:rPr>
                <w:rStyle w:val="5"/>
                <w:snapToGrid w:val="0"/>
                <w:lang w:val="en-US" w:eastAsia="zh-CN" w:bidi="ar"/>
              </w:rPr>
              <w:t>1、数据模型</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a.数据标准：基于数据标准，集中管理系统中涉及的模型元数据和数据模型，保障业务数据定义的一致性，实现数据级联、数据上图、巡检对象、BI、流程表单和复杂处理规则的高效配置，同时内置丰富的通用模型、行业模型、数据字典等，开箱即用，方便扩展。</w:t>
            </w:r>
            <w:r>
              <w:rPr>
                <w:rStyle w:val="5"/>
                <w:snapToGrid w:val="0"/>
                <w:lang w:val="en-US" w:eastAsia="zh-CN" w:bidi="ar"/>
              </w:rPr>
              <w:br w:type="textWrapping"/>
            </w:r>
            <w:r>
              <w:rPr>
                <w:rStyle w:val="5"/>
                <w:snapToGrid w:val="0"/>
                <w:lang w:val="en-US" w:eastAsia="zh-CN" w:bidi="ar"/>
              </w:rPr>
              <w:t>b.数据存储：模型与存储解耦设计，扩大数据底座的应用场景适应性。支持数据可选存储主流关系型数据库（默认PG）、NoSql数据库，支持数据库原生索引、校验，支持数据缓存管理等，满足上游OLAP和OLTP业务。</w:t>
            </w:r>
            <w:r>
              <w:rPr>
                <w:rStyle w:val="5"/>
                <w:snapToGrid w:val="0"/>
                <w:lang w:val="en-US" w:eastAsia="zh-CN" w:bidi="ar"/>
              </w:rPr>
              <w:br w:type="textWrapping"/>
            </w:r>
            <w:r>
              <w:rPr>
                <w:rStyle w:val="5"/>
                <w:snapToGrid w:val="0"/>
                <w:lang w:val="en-US" w:eastAsia="zh-CN" w:bidi="ar"/>
              </w:rPr>
              <w:t>2、数据接入</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a.业务数据接入：内置强大的ETL能力，支持对内外部系统数据进行采集、汇聚。数据源支持结构化数据（如关系型数据库中的数据）、半结构化数据（如纯文本文件）。</w:t>
            </w:r>
            <w:r>
              <w:rPr>
                <w:rStyle w:val="5"/>
                <w:snapToGrid w:val="0"/>
                <w:lang w:val="en-US" w:eastAsia="zh-CN" w:bidi="ar"/>
              </w:rPr>
              <w:br w:type="textWrapping"/>
            </w:r>
            <w:r>
              <w:rPr>
                <w:rStyle w:val="5"/>
                <w:snapToGrid w:val="0"/>
                <w:lang w:val="en-US" w:eastAsia="zh-CN" w:bidi="ar"/>
              </w:rPr>
              <w:t>b.物联数据接入：基于物联感知数据量大、实时性要求高等特点，提炼标准模型，优化存储、访问性能，默认使用ClickHouse作为存储引擎，支持数据分片存储配置，满足亿级数据存储，为物联数据的海量存储、即席分析和高效查询提供了保障。</w:t>
            </w:r>
            <w:r>
              <w:rPr>
                <w:rStyle w:val="5"/>
                <w:snapToGrid w:val="0"/>
                <w:lang w:val="en-US" w:eastAsia="zh-CN" w:bidi="ar"/>
              </w:rPr>
              <w:br w:type="textWrapping"/>
            </w:r>
            <w:r>
              <w:rPr>
                <w:rStyle w:val="5"/>
                <w:snapToGrid w:val="0"/>
                <w:lang w:val="en-US" w:eastAsia="zh-CN" w:bidi="ar"/>
              </w:rPr>
              <w:t>3、数据处理</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a.数据转义：支持数据流入数仓执行DML操作前后埋点，可视化数据处理流程配置，实现数据的过滤、转换，快速满足业务开发、界面显示等经常变化的数据需求。</w:t>
            </w:r>
            <w:r>
              <w:rPr>
                <w:rStyle w:val="5"/>
                <w:snapToGrid w:val="0"/>
                <w:lang w:val="en-US" w:eastAsia="zh-CN" w:bidi="ar"/>
              </w:rPr>
              <w:br w:type="textWrapping"/>
            </w:r>
            <w:r>
              <w:rPr>
                <w:rStyle w:val="5"/>
                <w:snapToGrid w:val="0"/>
                <w:lang w:val="en-US" w:eastAsia="zh-CN" w:bidi="ar"/>
              </w:rPr>
              <w:t>4、数据开放</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a.数据接口：自助式的数据接口设计和配置，按模型、标准SQL定义接口，快速满足业务开发、第三方集成等开发场景。</w:t>
            </w:r>
            <w:r>
              <w:rPr>
                <w:rStyle w:val="5"/>
                <w:snapToGrid w:val="0"/>
                <w:lang w:val="en-US" w:eastAsia="zh-CN" w:bidi="ar"/>
              </w:rPr>
              <w:br w:type="textWrapping"/>
            </w:r>
            <w:r>
              <w:rPr>
                <w:rStyle w:val="5"/>
                <w:snapToGrid w:val="0"/>
                <w:lang w:val="en-US" w:eastAsia="zh-CN" w:bidi="ar"/>
              </w:rPr>
              <w:t>b.数据推送：基于规则的数据推送能力配置，支持模型数据变化的实时推送，快速满足异常告警多端送达等实时性要求高的业务场景。</w:t>
            </w:r>
            <w:r>
              <w:rPr>
                <w:rStyle w:val="5"/>
                <w:snapToGrid w:val="0"/>
                <w:lang w:val="en-US" w:eastAsia="zh-CN" w:bidi="ar"/>
              </w:rPr>
              <w:br w:type="textWrapping"/>
            </w:r>
            <w:r>
              <w:rPr>
                <w:rStyle w:val="5"/>
                <w:snapToGrid w:val="0"/>
                <w:lang w:val="en-US" w:eastAsia="zh-CN" w:bidi="ar"/>
              </w:rPr>
              <w:t>5、数据安全</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1.数据安全：通过统一认证、鉴权的接口网关开放数据接口，敏感数据敏感数据加密存储、加密传输。</w:t>
            </w:r>
            <w:r>
              <w:rPr>
                <w:rStyle w:val="5"/>
                <w:snapToGrid w:val="0"/>
                <w:lang w:val="en-US" w:eastAsia="zh-CN" w:bidi="ar"/>
              </w:rPr>
              <w:br w:type="textWrapping"/>
            </w:r>
            <w:r>
              <w:rPr>
                <w:rStyle w:val="5"/>
                <w:snapToGrid w:val="0"/>
                <w:lang w:val="en-US" w:eastAsia="zh-CN" w:bidi="ar"/>
              </w:rPr>
              <w:t>十、AI模型管理</w:t>
            </w:r>
            <w:r>
              <w:rPr>
                <w:rStyle w:val="5"/>
                <w:snapToGrid w:val="0"/>
                <w:lang w:val="en-US" w:eastAsia="zh-CN" w:bidi="ar"/>
              </w:rPr>
              <w:br w:type="textWrapping"/>
            </w:r>
            <w:r>
              <w:rPr>
                <w:rStyle w:val="5"/>
                <w:snapToGrid w:val="0"/>
                <w:lang w:val="en-US" w:eastAsia="zh-CN" w:bidi="ar"/>
              </w:rPr>
              <w:t>1、模型部署</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a.模型获取：支持算法模型的远程获取和本地导入，适配不同网络环境要求</w:t>
            </w:r>
            <w:r>
              <w:rPr>
                <w:rStyle w:val="5"/>
                <w:snapToGrid w:val="0"/>
                <w:lang w:val="en-US" w:eastAsia="zh-CN" w:bidi="ar"/>
              </w:rPr>
              <w:br w:type="textWrapping"/>
            </w:r>
            <w:r>
              <w:rPr>
                <w:rStyle w:val="5"/>
                <w:snapToGrid w:val="0"/>
                <w:lang w:val="en-US" w:eastAsia="zh-CN" w:bidi="ar"/>
              </w:rPr>
              <w:t>b.支持可视化模型部署和进度展示</w:t>
            </w:r>
            <w:r>
              <w:rPr>
                <w:rStyle w:val="5"/>
                <w:snapToGrid w:val="0"/>
                <w:lang w:val="en-US" w:eastAsia="zh-CN" w:bidi="ar"/>
              </w:rPr>
              <w:br w:type="textWrapping"/>
            </w:r>
            <w:r>
              <w:rPr>
                <w:rStyle w:val="5"/>
                <w:snapToGrid w:val="0"/>
                <w:lang w:val="en-US" w:eastAsia="zh-CN" w:bidi="ar"/>
              </w:rPr>
              <w:t>c.支持模型批量下发和批量升级，方便快速部署</w:t>
            </w:r>
            <w:r>
              <w:rPr>
                <w:rStyle w:val="5"/>
                <w:snapToGrid w:val="0"/>
                <w:lang w:val="en-US" w:eastAsia="zh-CN" w:bidi="ar"/>
              </w:rPr>
              <w:br w:type="textWrapping"/>
            </w:r>
            <w:r>
              <w:rPr>
                <w:rStyle w:val="5"/>
                <w:snapToGrid w:val="0"/>
                <w:lang w:val="en-US" w:eastAsia="zh-CN" w:bidi="ar"/>
              </w:rPr>
              <w:t>3、任务管理</w:t>
            </w:r>
            <w:r>
              <w:rPr>
                <w:rStyle w:val="6"/>
                <w:rFonts w:eastAsia="宋体"/>
                <w:snapToGrid w:val="0"/>
                <w:lang w:val="en-US" w:eastAsia="zh-CN" w:bidi="ar"/>
              </w:rPr>
              <w:t xml:space="preserve"> </w:t>
            </w:r>
            <w:r>
              <w:rPr>
                <w:rStyle w:val="5"/>
                <w:snapToGrid w:val="0"/>
                <w:lang w:val="en-US" w:eastAsia="zh-CN" w:bidi="ar"/>
              </w:rPr>
              <w:br w:type="textWrapping"/>
            </w:r>
            <w:r>
              <w:rPr>
                <w:rStyle w:val="5"/>
                <w:snapToGrid w:val="0"/>
                <w:lang w:val="en-US" w:eastAsia="zh-CN" w:bidi="ar"/>
              </w:rPr>
              <w:t>a.运行模式：灵活的运行模式，支持边缘端任务分析和中心端任务分析，满足不同阶梯方案需求</w:t>
            </w:r>
            <w:r>
              <w:rPr>
                <w:rStyle w:val="5"/>
                <w:snapToGrid w:val="0"/>
                <w:lang w:val="en-US" w:eastAsia="zh-CN" w:bidi="ar"/>
              </w:rPr>
              <w:br w:type="textWrapping"/>
            </w:r>
            <w:r>
              <w:rPr>
                <w:rStyle w:val="5"/>
                <w:snapToGrid w:val="0"/>
                <w:lang w:val="en-US" w:eastAsia="zh-CN" w:bidi="ar"/>
              </w:rPr>
              <w:t>b.边缘端分析支持实时视频流分析、定时轮巡分析、定时抓图分析</w:t>
            </w:r>
            <w:r>
              <w:rPr>
                <w:rStyle w:val="5"/>
                <w:snapToGrid w:val="0"/>
                <w:lang w:val="en-US" w:eastAsia="zh-CN" w:bidi="ar"/>
              </w:rPr>
              <w:br w:type="textWrapping"/>
            </w:r>
            <w:r>
              <w:rPr>
                <w:rStyle w:val="5"/>
                <w:snapToGrid w:val="0"/>
                <w:lang w:val="en-US" w:eastAsia="zh-CN" w:bidi="ar"/>
              </w:rPr>
              <w:t>c.中心端分析支持抓图离线分析、视频流提交分析</w:t>
            </w:r>
            <w:r>
              <w:rPr>
                <w:rStyle w:val="5"/>
                <w:snapToGrid w:val="0"/>
                <w:lang w:val="en-US" w:eastAsia="zh-CN" w:bidi="ar"/>
              </w:rPr>
              <w:br w:type="textWrapping"/>
            </w:r>
            <w:r>
              <w:rPr>
                <w:rStyle w:val="5"/>
                <w:snapToGrid w:val="0"/>
                <w:lang w:val="en-US" w:eastAsia="zh-CN" w:bidi="ar"/>
              </w:rPr>
              <w:t>3.智能报警配置：支持分析任务配置灵活的参数，满足场景化的识别需求，如上报次数控制、识别条件控制等</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频监控应用提供视频管理服务，支持编码设备通过GB28181协议、ONVIF协议接入平台，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一、视频预览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1、支持视频实时预览能力，实现预览窗口布局切换、预览画面自适应及全屏切换；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3、支持资源视图管理能力，以视图形式管理监控点、视频预览轮巡等自定义资源组，其中视图类型包含公有视图和私有视图；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4、支持全景视频监控预览能力，支持球型鹰眼、全景摄像机的全景模式；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w:t>
            </w:r>
            <w:r>
              <w:rPr>
                <w:rFonts w:hint="eastAsia"/>
              </w:rPr>
              <w:t>■</w:t>
            </w:r>
            <w:r>
              <w:rPr>
                <w:rFonts w:hint="eastAsia" w:ascii="宋体" w:hAnsi="宋体" w:eastAsia="宋体" w:cs="宋体"/>
                <w:i w:val="0"/>
                <w:iCs w:val="0"/>
                <w:snapToGrid w:val="0"/>
                <w:color w:val="000000"/>
                <w:kern w:val="0"/>
                <w:sz w:val="20"/>
                <w:szCs w:val="20"/>
                <w:u w:val="none"/>
                <w:lang w:val="en-US" w:eastAsia="zh-CN" w:bidi="ar"/>
              </w:rPr>
              <w:t>支持风格自定义，可自定义视图风格（提供检测报告复印件证明，并加盖厂商鲜章）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w:t>
            </w:r>
            <w:r>
              <w:rPr>
                <w:rFonts w:hint="eastAsia"/>
              </w:rPr>
              <w:t>■</w:t>
            </w:r>
            <w:r>
              <w:rPr>
                <w:rFonts w:hint="eastAsia" w:ascii="宋体" w:hAnsi="宋体" w:eastAsia="宋体" w:cs="宋体"/>
                <w:i w:val="0"/>
                <w:iCs w:val="0"/>
                <w:snapToGrid w:val="0"/>
                <w:color w:val="000000"/>
                <w:kern w:val="0"/>
                <w:sz w:val="20"/>
                <w:szCs w:val="20"/>
                <w:u w:val="none"/>
                <w:lang w:val="en-US" w:eastAsia="zh-CN" w:bidi="ar"/>
              </w:rPr>
              <w:t>支持部署组件（服务）到服务器集群，并进行集群管理（提供检测报告复印件证明，并加盖厂商鲜章）</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w:t>
            </w:r>
            <w:r>
              <w:rPr>
                <w:rFonts w:hint="eastAsia"/>
              </w:rPr>
              <w:t>■</w:t>
            </w:r>
            <w:r>
              <w:rPr>
                <w:rFonts w:hint="eastAsia" w:ascii="宋体" w:hAnsi="宋体" w:eastAsia="宋体" w:cs="宋体"/>
                <w:i w:val="0"/>
                <w:iCs w:val="0"/>
                <w:snapToGrid w:val="0"/>
                <w:color w:val="000000"/>
                <w:kern w:val="0"/>
                <w:sz w:val="20"/>
                <w:szCs w:val="20"/>
                <w:u w:val="none"/>
                <w:lang w:val="en-US" w:eastAsia="zh-CN" w:bidi="ar"/>
              </w:rPr>
              <w:t>支持业务应用组件化，各组件独立运行、维护，支持独立安装或卸载（提供检测报告复印件证明，并加盖厂商鲜章）</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出入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一、出入口车道管理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1、支持停车场出入口设备的管理，包含出入口抓拍机、道闸、显示屏等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2、支持对停车场的管理，配置停车库的名称、车位数、车道信息、车库管理人员电话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3、支持对车道的管理，支持管理车道方向、识别模式（车牌识别、卡号识别）和启用时段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二、车辆管理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1、支持固定车、临时车、预约车、黑名单车辆的管理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2、支持黑名单车辆管控，黑名单车辆进出报警提醒</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3、支持预约车管理，按次预约和按时段预约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三、车辆放行规则管理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1、支持嵌套停车场场景下的车辆进出管理和余位统计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2、支持出入口潮汐车道、摩托车车道、混行车道的车道模式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3、支持自动放行、手动放行和单进单出等多种放行模式；支持车位满时固定车辆、临时车辆自动放行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4、支持配置特殊车辆（武警车、警车、使馆车）、车牌类型、车牌前缀，自动放行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5、支持配置节假日车辆自动免费放行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6、支持按车辆群组配置放行规则，按放行时段（全天、按日、按周）配置入场和出场放行权限、车位满是否放行、是否余位统计群组车进行配置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7、支持一户多车。当车主只有一个车位两辆车时，只允许一辆车进入停车场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8、支持车辆满位排队进场，当停车场车位满时，有车辆出场后，</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四、出入口显示和语音播报管理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1、支持根据车道类型自定义配置LED屏的显示内容，支持过车显示内容和空闲显示内容，显示内容可自定义配置文字颜色、文字对齐方式、显示方式和显示内容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2、出入口显示屏的空闲显示内容包括：空余车位、当前时间、当前日期及自定义文字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3、出入口显示屏的过车显示内容，可以根据车辆类型配置不同的内容，包括：车牌号码、车辆卡号、车辆类型、入场时间、到期提醒、空余车位、账户余额、车辆分类、一户多车满位及自定义文字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4、出入口显示屏支持根据车道的启用和禁用状态显示对应的图标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5、支持根据车辆类型，自定义配置入场播报、出场播报和放行播报的语音播报内容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6、语音播报的入场播报，包括：车牌号码、到期时间、一户多车满位、欢迎光临/车位已满、车辆分类及自定义文字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7、语音播报的出场播报，包括：车牌号码、车辆卡号、入场时间、收费金额/到期提醒、出场时间、停车时长、余额提醒、车辆分类及自定义文字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五、库内车辆管理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1、支持按停车时长进行库内车辆的查询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2、支持对库内车辆进行车牌校正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3、支持对场内异常车辆的记录进行清理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4、支持对场内无牌车定期自动清理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六、记录查询和统计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1、支持多种记录查询包括：过车记录、停车记录、场内车辆记录、预约记录、班次记录；查询结果支持列表和图片两种方式展示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2、支持车流量按日、月、年、自定义日期，统计停车场车辆进出的车流量总数、平均车流量、峰值车流量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八、岗亭管控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1、支持查看停车场的总车位、剩余车位和预约车位信息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2、支持查看各车道的过车信息，包含过车时间、车牌号、放行状态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3、支持控制车道开闸、常开、关闸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4、支持查看各车道设备的在线状态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5、支持对在出入口的车辆进行校正车牌、修改车辆类型和手动放行。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6、支持查询过车记录、预约车辆、固定车辆信息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7、支持将车辆添加到黑名单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8、支持违章车辆在出入口实现放行限制，并展示违章详情记录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九、中心管控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1、支持查看车道的过车记录，包含过车时间、车牌号码、车辆类型、停车库、入库口等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2、支持远程控制车道，对车道进行开闸、关闸、常开和呼叫的操作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3、支持远程查看各车道设备的在线状态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4、支持出入口票箱、可视对讲发起与中心对讲，中心对车辆进行校正车牌、手动放行的操作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5、支持在中心查看一户多车车辆的车辆信息和在场状态，可通过强制离场操作将已在场内的一户多车车辆改为离场状态</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车道</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支持最大卡口抓拍点个数量:30。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支持最大显示屏数量:30。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报警主机管理数量:100。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防区管理数量:1000。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报警记录保存时长:3年。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最大支持数量：500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报警数据最大存储时长：3年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
                <w:snapToGrid w:val="0"/>
                <w:lang w:val="en-US" w:eastAsia="zh-CN" w:bidi="ar"/>
              </w:rPr>
              <w:t>最大支持数量：500月台</w:t>
            </w:r>
            <w:r>
              <w:rPr>
                <w:rStyle w:val="5"/>
                <w:snapToGrid w:val="0"/>
                <w:lang w:val="en-US" w:eastAsia="zh-CN" w:bidi="ar"/>
              </w:rPr>
              <w:br w:type="textWrapping"/>
            </w:r>
            <w:r>
              <w:rPr>
                <w:rStyle w:val="5"/>
                <w:snapToGrid w:val="0"/>
                <w:lang w:val="en-US" w:eastAsia="zh-CN" w:bidi="ar"/>
              </w:rPr>
              <w:t>原始数据最大保存时长：3个月</w:t>
            </w:r>
            <w:r>
              <w:rPr>
                <w:rStyle w:val="5"/>
                <w:snapToGrid w:val="0"/>
                <w:lang w:val="en-US" w:eastAsia="zh-CN" w:bidi="ar"/>
              </w:rPr>
              <w:br w:type="textWrapping"/>
            </w:r>
            <w:r>
              <w:rPr>
                <w:rStyle w:val="5"/>
                <w:snapToGrid w:val="0"/>
                <w:lang w:val="en-US" w:eastAsia="zh-CN" w:bidi="ar"/>
              </w:rPr>
              <w:t>过车记录最大保存时长：5年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支持交换机、服务器设备自动发现；支持交换机、服务器、摄像机拓扑可视化监控展现；支持拓扑告警信息查看和处理；支持的单个设备线路查看；支持拓扑编辑。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知公告（物业发布文件和通知，文件通知下发和下属未阅读提醒），提供对首页通知公告的管理，创建、修改、删除、实时发布、特定时间发布、下架、查询功能。并提供开放能力,即提供API接口供外部调用及小部件，来提供模块的扩展性与易于集成特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对园区内月台和承租公司进行统一录入，支持通过预约登记物流送货订单信息。支持对排队车辆通过排队叫号的方式通知承租司机进行月台装卸货。 支持月台管理员查看管理月台的实时运营情况，以及不定期的对月台的营运进行数据报表的查看。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一、预约审批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1.预约：支持电脑网页预约和手机端扫码进行车辆入园的预约，车辆签到前支持预约信息的修改。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2.审批：产生预约记录后，园区对接人在网页端和手机APP上能收到审批的待办，支持在审批的时候自动或者手动分配月台，也可以在后续叫号的时候分配月台。审批通过或者拒绝会短信通知申请者。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3.三方对接：第三方系统可以调用接口录入订单信息和自动审批。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二、出入园权限控制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1.入园签到：司机收到审批通过的短信后，凭短信内的预约码在园区门口进行签到。园区管理员可以在电脑客户端/手机APP上对司机的预约码进行扫码或者录入预约单号进行签到。支持园区LED签到信息的播放。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2.入园权限：支持园区配置签到或者叫号后进行入园权限的发放。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3.出园授权 ：可以配置两种出园模式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a.出园宽松模式：管理员进行出园授权后，车辆有离开园区的权限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b.出园严控模式：月台管理员录入出园信息后，发送短信给司机，司机凭短信内的出园码到安保处查验，查验通过后获得出园权限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三、排队叫号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1.叫号管理：园区可以配置为手动叫号或者自动叫号，管理员可以在网页或者手机APP上进行叫号、过号、调整排队顺序、分配月台等操作。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2.叫号记录：可以查找或者根据车牌号，司机姓名，月台名称等搜索已叫号的记录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3.叫号通知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a.支持通过大屏显示排队信息和叫号信息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b.支持管理员叫号后通过短信、电话通知司机，支持大屏的语音播报，支持月台LED播放叫号信息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四、画布展示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1.地图预览：支持全月台地图的可视化，可以直观的看到每个月台空闲、占用、超时停靠、错误停靠状态。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2.月台状态展示：可以指定月台，查看月台车辆的状态，包括车牌号、所属承运单位、作业事由、车辆进入月台时间、停留时长、车门状态、作业人员数量、装卸率等。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3.预览回放：可以进行实时的视频预览和近期的录像回放，预览和回放都支持智能信息（车牌号、装卸率、作业人数）的展示。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五、数据统计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1.车辆数据统计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a.装卸货记录：月台相机检测到车辆进入离开月台时会产生一条装卸记录，可以看到车辆离开月台的装卸率，驶入驶出时间，可以查看录像和图片。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b.车辆数据记录：详细记录每辆车从签到，进出园区，进出月台和在月台内作业的各个关键时间（开门，有人作业，装卸率变化等）节点，形成车辆作业的轴线图。帮助园区管理月台进行回溯和复盘。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c.车辆签到记录：记录近一个月内，车辆预约未签到、已签到和已签离的记录，支持根据车牌和单号等搜索。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d.车辆出园记录：在出园严控模式下可用，记录近一个月内，车辆在月台第一次授权和在园区门口第二次授权的记录。</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通用服务器</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CPU：2颗Xeon® Silver 4210（10核，2.2GHz）</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内存：16G*4 DDR4，16根内存插槽，最大支持扩展至2TB内存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硬盘：4块600G 10K 2.5寸 SAS硬盘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阵列卡：SAS_HBA卡, 支持RAID 0/1/10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PCIE扩展：最大可支持6个PCIE扩展插槽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网口：2个千兆电口，2个万兆光口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其他接口：1个RJ45管理接口，4个USB 3.0接口，1个VGA接口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电源：标配550W（1+1）高效铂金CRPS冗余电源 </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工作站</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通用台式微型计算机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CPU：Intel i7-10700（8核 2.9 GHz)</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内存：16GB*1</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硬盘：M.2_256G SSD*1+SATA_2T HDD*1</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显卡：R7430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兼容操作系统：WIN10 IoT版（不含授权）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显示器：23.8寸LCD*1</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其他：光驱/含键鼠套装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导向牌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标志板</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1.部位：单悬臂标志牌（指路标志牌）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2.材质、规格尺寸：3mm厚3004铝合金板4*3.5m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3.板面反光膜等级：反光膜均采用Ⅲ类反光膜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4.标志板采用槽铝龙骨加固，板边铝合金材料型材料加固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5.滑动槽铝用7A04，T6状态铝制作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6.标志板钢构件：采用Q235钢制作</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标杆9m</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1.类型：单悬臂标志牌（指路标志）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2.材质：钢材全部采用Q235钢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3.规格尺寸：钢管立柱φ377*15*9000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钢管横梁φ152*10*4422  φ152*10*757</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其余连接件详见图纸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4.基础垫层：材料品种：C30钢筋棍凝土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5.油漆品种：钢构件均应进行热镀锌处理，螺栓、螺母等紧固件的镀锌量为350g/m2,其他钢构件的镀锌量为600g/M2</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6.构件运输：运距自行考虑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标杆2.5m</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类型：单柱双面标志牌（路名牌）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2.材质：钢材全部采用Q235钢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3.规格尺寸：钢管立柱φ89*4.5*2500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其余连接件详见图纸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4.基础垫层：材料品种：C30钢筋棍凝土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5.油漆品种：钢构件均应进行热镀锌处理，螺栓、螺母等紧固件的镀锌量为350g/m2,其他钢构件的镀锌量为600g/M2</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6.构件运输：运距自行考虑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7.具体做法：详见施工图纸</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标志板</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1.部位：单悬臂标志牌（指路标志牌）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2.材质、规格尺寸：3mm厚3004铝合金板1.5*0.45m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3.板面反光膜等级：反光膜均采用Ⅲ类反光膜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4.标志板采用槽铝龙骨加固，板边铝合金材料型材料加固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5.滑动槽铝用7A04，T6状态铝制作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6.标志板钢构件：采用Q235钢制作</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混凝土基础</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杆基础1m*1m*1.5m</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1*1*1.5m基础</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1m*1m*1.5m</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限高杆、石球</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高2.5米、宽22米限高杆</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基础</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3立混凝土基础*2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安装调试、一年运营维护及冬季施工。</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光纤敷设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光缆</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单模12芯光缆;内径是9μm外径是125μm;波长1310/1550；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尾纤</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FC-FC 5m</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光纤终端盒</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防水，自带光纤熔接盘和法兰头。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交换机</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8接口光交换机，符合IEEE 802.3 10Base-T，IEEE 802.3u 100Base-TX，IEEE802.3x和IEEE802.3ab 1000Base-T标准；</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光纤收发器</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千兆光收发，支持最大距离20KM，1光口1电口，温度-40度-70度</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网线</w:t>
            </w:r>
          </w:p>
        </w:tc>
        <w:tc>
          <w:tcPr>
            <w:tcW w:w="6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六类网线</w:t>
            </w:r>
          </w:p>
        </w:tc>
        <w:tc>
          <w:tcPr>
            <w:tcW w:w="57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箱</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水晶头</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RJ45</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盒</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光缆接线盒</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二进二出</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管沟开挖</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直埋60公分，开挖绿化带普通土、水泥路面、排渣回填土方等，含材料。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顶管</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机械顶管，顶2孔&amp;50PE管，含材料，包含冬季施工。</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安装调试</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设备安装调试及一年运维、立杆安装、冬季施工。</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前端取电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电源插排</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5孔插排</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电源线</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国标4*3电缆带铠，额定电压:300V/500V。导体:多股铜导体，符合GB/T 3956</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空气开关</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16A、2匹</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辅材</w:t>
            </w:r>
          </w:p>
        </w:tc>
        <w:tc>
          <w:tcPr>
            <w:tcW w:w="6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胶布、卡子、卡钉等辅材</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1、标记“▲”的为核心产品；标记“■”重要技术参数需提供相应的佐证文件。</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其他要求：为了统一平台管理，13米路宽道闸、出入口抓拍机、卡口抓拍单元、气体爆闪灯、测速一体机、治安监控摄像机为同一品牌</w:t>
      </w:r>
      <w:r>
        <w:rPr>
          <w:rFonts w:hint="eastAsia" w:ascii="宋体" w:hAnsi="宋体" w:cs="宋体"/>
          <w:b/>
          <w:bCs/>
          <w:sz w:val="24"/>
          <w:szCs w:val="24"/>
          <w:lang w:val="en-US" w:eastAsia="zh-CN"/>
        </w:rPr>
        <w:t>。</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9BAB5"/>
    <w:multiLevelType w:val="singleLevel"/>
    <w:tmpl w:val="1BB9BAB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77B10AB5"/>
    <w:rsid w:val="1EA27958"/>
    <w:rsid w:val="77B10AB5"/>
    <w:rsid w:val="7E5E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Lines="0" w:beforeAutospacing="0" w:afterLines="0" w:afterAutospacing="0" w:line="360" w:lineRule="auto"/>
      <w:ind w:firstLine="0" w:firstLineChars="0"/>
      <w:jc w:val="left"/>
      <w:outlineLvl w:val="1"/>
    </w:pPr>
    <w:rPr>
      <w:rFonts w:ascii="Arial" w:hAnsi="Arial" w:eastAsia="黑体"/>
      <w:kern w:val="0"/>
      <w:sz w:val="32"/>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71"/>
    <w:basedOn w:val="4"/>
    <w:qFormat/>
    <w:uiPriority w:val="0"/>
    <w:rPr>
      <w:rFonts w:hint="eastAsia" w:ascii="宋体" w:hAnsi="宋体" w:eastAsia="宋体" w:cs="宋体"/>
      <w:color w:val="000000"/>
      <w:sz w:val="20"/>
      <w:szCs w:val="20"/>
      <w:u w:val="none"/>
    </w:rPr>
  </w:style>
  <w:style w:type="character" w:customStyle="1" w:styleId="6">
    <w:name w:val="font91"/>
    <w:basedOn w:val="4"/>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14824</Words>
  <Characters>17428</Characters>
  <Lines>0</Lines>
  <Paragraphs>0</Paragraphs>
  <TotalTime>1</TotalTime>
  <ScaleCrop>false</ScaleCrop>
  <LinksUpToDate>false</LinksUpToDate>
  <CharactersWithSpaces>17866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2023-01-12T06:50:00Z</dcterms:created>
  <dc:creator>强</dc:creator>
  <cp:lastModifiedBy>强</cp:lastModifiedBy>
  <dcterms:modified xsi:type="dcterms:W3CDTF">2023-01-12T08:35:51Z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E0827CA7AF924B81AD55021CF0FF1524</vt:lpwstr>
  </property>
</Properties>
</file>