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36"/>
          <w:lang w:val="en-US" w:eastAsia="zh-CN"/>
        </w:rPr>
      </w:pPr>
      <w:r>
        <w:rPr>
          <w:rFonts w:hint="eastAsia"/>
          <w:b/>
          <w:bCs/>
          <w:sz w:val="28"/>
          <w:szCs w:val="36"/>
          <w:lang w:val="en-US" w:eastAsia="zh-CN"/>
        </w:rPr>
        <w:t>义务教育学校设备采购汇总表</w:t>
      </w:r>
    </w:p>
    <w:p>
      <w:pPr>
        <w:spacing w:line="360" w:lineRule="auto"/>
        <w:jc w:val="center"/>
        <w:rPr>
          <w:rFonts w:hint="default"/>
          <w:b/>
          <w:bCs/>
          <w:sz w:val="28"/>
          <w:szCs w:val="36"/>
          <w:lang w:val="en-US" w:eastAsia="zh-CN"/>
        </w:rPr>
      </w:pPr>
      <w:r>
        <w:rPr>
          <w:rFonts w:hint="eastAsia"/>
          <w:b/>
          <w:bCs/>
          <w:sz w:val="28"/>
          <w:szCs w:val="36"/>
          <w:lang w:val="en-US" w:eastAsia="zh-CN"/>
        </w:rPr>
        <w:t xml:space="preserve">                                                                         </w:t>
      </w:r>
      <w:r>
        <w:rPr>
          <w:rFonts w:hint="eastAsia"/>
          <w:b/>
          <w:bCs/>
          <w:sz w:val="18"/>
          <w:szCs w:val="21"/>
          <w:lang w:val="en-US" w:eastAsia="zh-CN"/>
        </w:rPr>
        <w:t>单位：元</w:t>
      </w:r>
    </w:p>
    <w:tbl>
      <w:tblPr>
        <w:tblStyle w:val="10"/>
        <w:tblW w:w="13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3366"/>
        <w:gridCol w:w="2382"/>
        <w:gridCol w:w="2625"/>
        <w:gridCol w:w="240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spacing w:line="360" w:lineRule="auto"/>
              <w:jc w:val="center"/>
              <w:rPr>
                <w:rFonts w:hint="default"/>
                <w:b/>
                <w:bCs/>
                <w:lang w:val="en-US" w:eastAsia="zh-CN"/>
              </w:rPr>
            </w:pPr>
            <w:r>
              <w:rPr>
                <w:rFonts w:hint="eastAsia"/>
                <w:b/>
                <w:bCs/>
                <w:lang w:val="en-US" w:eastAsia="zh-CN"/>
              </w:rPr>
              <w:t>序号</w:t>
            </w:r>
          </w:p>
        </w:tc>
        <w:tc>
          <w:tcPr>
            <w:tcW w:w="3366" w:type="dxa"/>
            <w:vAlign w:val="center"/>
          </w:tcPr>
          <w:p>
            <w:pPr>
              <w:spacing w:line="360" w:lineRule="auto"/>
              <w:jc w:val="center"/>
              <w:rPr>
                <w:rFonts w:hint="default"/>
                <w:b/>
                <w:bCs/>
                <w:lang w:val="en-US" w:eastAsia="zh-CN"/>
              </w:rPr>
            </w:pPr>
            <w:r>
              <w:rPr>
                <w:rFonts w:hint="eastAsia"/>
                <w:b/>
                <w:bCs/>
                <w:lang w:val="en-US" w:eastAsia="zh-CN"/>
              </w:rPr>
              <w:t>名称</w:t>
            </w:r>
          </w:p>
        </w:tc>
        <w:tc>
          <w:tcPr>
            <w:tcW w:w="2382" w:type="dxa"/>
            <w:vAlign w:val="center"/>
          </w:tcPr>
          <w:p>
            <w:pPr>
              <w:spacing w:line="360" w:lineRule="auto"/>
              <w:jc w:val="center"/>
              <w:rPr>
                <w:rFonts w:hint="default"/>
                <w:b/>
                <w:bCs/>
                <w:lang w:val="en-US" w:eastAsia="zh-CN"/>
              </w:rPr>
            </w:pPr>
            <w:r>
              <w:rPr>
                <w:rFonts w:hint="eastAsia"/>
                <w:b/>
                <w:bCs/>
                <w:lang w:val="en-US" w:eastAsia="zh-CN"/>
              </w:rPr>
              <w:t>数量</w:t>
            </w:r>
          </w:p>
        </w:tc>
        <w:tc>
          <w:tcPr>
            <w:tcW w:w="2625" w:type="dxa"/>
            <w:vAlign w:val="center"/>
          </w:tcPr>
          <w:p>
            <w:pPr>
              <w:spacing w:line="360" w:lineRule="auto"/>
              <w:jc w:val="center"/>
              <w:rPr>
                <w:rFonts w:hint="default"/>
                <w:b/>
                <w:bCs/>
                <w:lang w:val="en-US" w:eastAsia="zh-CN"/>
              </w:rPr>
            </w:pPr>
            <w:r>
              <w:rPr>
                <w:rFonts w:hint="eastAsia"/>
                <w:b/>
                <w:bCs/>
                <w:lang w:val="en-US" w:eastAsia="zh-CN"/>
              </w:rPr>
              <w:t>单价</w:t>
            </w:r>
          </w:p>
        </w:tc>
        <w:tc>
          <w:tcPr>
            <w:tcW w:w="2400" w:type="dxa"/>
            <w:vAlign w:val="center"/>
          </w:tcPr>
          <w:p>
            <w:pPr>
              <w:spacing w:line="360" w:lineRule="auto"/>
              <w:jc w:val="center"/>
              <w:rPr>
                <w:rFonts w:hint="default"/>
                <w:b/>
                <w:bCs/>
                <w:lang w:val="en-US" w:eastAsia="zh-CN"/>
              </w:rPr>
            </w:pPr>
            <w:r>
              <w:rPr>
                <w:rFonts w:hint="eastAsia"/>
                <w:b/>
                <w:bCs/>
                <w:lang w:val="en-US" w:eastAsia="zh-CN"/>
              </w:rPr>
              <w:t>总价</w:t>
            </w:r>
          </w:p>
        </w:tc>
        <w:tc>
          <w:tcPr>
            <w:tcW w:w="1375" w:type="dxa"/>
            <w:vAlign w:val="center"/>
          </w:tcPr>
          <w:p>
            <w:pPr>
              <w:spacing w:line="360" w:lineRule="auto"/>
              <w:jc w:val="center"/>
              <w:rPr>
                <w:rFonts w:hint="default"/>
                <w:b/>
                <w:bCs/>
                <w:lang w:val="en-US" w:eastAsia="zh-CN"/>
              </w:rPr>
            </w:pPr>
            <w:r>
              <w:rPr>
                <w:rFonts w:hint="eastAsia"/>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3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校园网络设备</w:t>
            </w:r>
          </w:p>
        </w:tc>
        <w:tc>
          <w:tcPr>
            <w:tcW w:w="238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详见清单</w:t>
            </w:r>
          </w:p>
        </w:tc>
        <w:tc>
          <w:tcPr>
            <w:tcW w:w="2625" w:type="dxa"/>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p>
        </w:tc>
        <w:tc>
          <w:tcPr>
            <w:tcW w:w="2400" w:type="dxa"/>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p>
        </w:tc>
        <w:tc>
          <w:tcPr>
            <w:tcW w:w="1375" w:type="dxa"/>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33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 xml:space="preserve"> 人工智能创客实验室设备</w:t>
            </w:r>
          </w:p>
        </w:tc>
        <w:tc>
          <w:tcPr>
            <w:tcW w:w="238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详见清单</w:t>
            </w:r>
          </w:p>
        </w:tc>
        <w:tc>
          <w:tcPr>
            <w:tcW w:w="2625" w:type="dxa"/>
            <w:vAlign w:val="center"/>
          </w:tcPr>
          <w:p>
            <w:pPr>
              <w:widowControl/>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p>
        </w:tc>
        <w:tc>
          <w:tcPr>
            <w:tcW w:w="2400" w:type="dxa"/>
            <w:vAlign w:val="center"/>
          </w:tcPr>
          <w:p>
            <w:pPr>
              <w:widowControl/>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p>
        </w:tc>
        <w:tc>
          <w:tcPr>
            <w:tcW w:w="1375" w:type="dxa"/>
            <w:vAlign w:val="center"/>
          </w:tcPr>
          <w:p>
            <w:pPr>
              <w:widowControl/>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366"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精品录播教室设备</w:t>
            </w:r>
          </w:p>
        </w:tc>
        <w:tc>
          <w:tcPr>
            <w:tcW w:w="2382"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详见清单</w:t>
            </w:r>
          </w:p>
        </w:tc>
        <w:tc>
          <w:tcPr>
            <w:tcW w:w="2625" w:type="dxa"/>
            <w:vAlign w:val="center"/>
          </w:tcPr>
          <w:p>
            <w:pPr>
              <w:widowControl/>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rPr>
            </w:pPr>
          </w:p>
        </w:tc>
        <w:tc>
          <w:tcPr>
            <w:tcW w:w="2400" w:type="dxa"/>
            <w:vAlign w:val="center"/>
          </w:tcPr>
          <w:p>
            <w:pPr>
              <w:widowControl/>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rPr>
            </w:pPr>
          </w:p>
        </w:tc>
        <w:tc>
          <w:tcPr>
            <w:tcW w:w="1375" w:type="dxa"/>
            <w:vAlign w:val="center"/>
          </w:tcPr>
          <w:p>
            <w:pPr>
              <w:widowControl/>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3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移动录播设备</w:t>
            </w:r>
          </w:p>
        </w:tc>
        <w:tc>
          <w:tcPr>
            <w:tcW w:w="238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详见清单</w:t>
            </w:r>
          </w:p>
        </w:tc>
        <w:tc>
          <w:tcPr>
            <w:tcW w:w="2625" w:type="dxa"/>
            <w:vAlign w:val="center"/>
          </w:tcPr>
          <w:p>
            <w:pPr>
              <w:widowControl/>
              <w:jc w:val="center"/>
              <w:textAlignment w:val="center"/>
              <w:rPr>
                <w:rFonts w:hint="eastAsia" w:asciiTheme="minorEastAsia" w:hAnsiTheme="minorEastAsia" w:eastAsiaTheme="minorEastAsia" w:cstheme="minorEastAsia"/>
                <w:sz w:val="21"/>
                <w:szCs w:val="21"/>
                <w:highlight w:val="yellow"/>
                <w:lang w:val="en-US" w:eastAsia="zh-CN"/>
              </w:rPr>
            </w:pPr>
          </w:p>
        </w:tc>
        <w:tc>
          <w:tcPr>
            <w:tcW w:w="2400" w:type="dxa"/>
            <w:vAlign w:val="center"/>
          </w:tcPr>
          <w:p>
            <w:pPr>
              <w:widowControl/>
              <w:jc w:val="center"/>
              <w:textAlignment w:val="center"/>
              <w:rPr>
                <w:rFonts w:hint="eastAsia" w:asciiTheme="minorEastAsia" w:hAnsiTheme="minorEastAsia" w:eastAsiaTheme="minorEastAsia" w:cstheme="minorEastAsia"/>
                <w:sz w:val="21"/>
                <w:szCs w:val="21"/>
                <w:highlight w:val="yellow"/>
                <w:lang w:val="en-US" w:eastAsia="zh-CN"/>
              </w:rPr>
            </w:pPr>
          </w:p>
        </w:tc>
        <w:tc>
          <w:tcPr>
            <w:tcW w:w="1375" w:type="dxa"/>
            <w:vAlign w:val="center"/>
          </w:tcPr>
          <w:p>
            <w:pPr>
              <w:widowControl/>
              <w:jc w:val="center"/>
              <w:textAlignment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lang w:val="en-US" w:eastAsia="zh-CN"/>
              </w:rPr>
              <w:t>此处填写“▲4K录播一体机”品牌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3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书法教室设备</w:t>
            </w:r>
          </w:p>
        </w:tc>
        <w:tc>
          <w:tcPr>
            <w:tcW w:w="238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详见清单</w:t>
            </w:r>
          </w:p>
        </w:tc>
        <w:tc>
          <w:tcPr>
            <w:tcW w:w="26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137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33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大会议室设备</w:t>
            </w:r>
          </w:p>
        </w:tc>
        <w:tc>
          <w:tcPr>
            <w:tcW w:w="238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详见清单</w:t>
            </w:r>
          </w:p>
        </w:tc>
        <w:tc>
          <w:tcPr>
            <w:tcW w:w="26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00" w:type="dxa"/>
            <w:vAlign w:val="center"/>
          </w:tcPr>
          <w:p>
            <w:pPr>
              <w:widowControl/>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375" w:type="dxa"/>
            <w:vAlign w:val="center"/>
          </w:tcPr>
          <w:p>
            <w:pPr>
              <w:widowControl/>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w:t>
            </w:r>
          </w:p>
        </w:tc>
        <w:tc>
          <w:tcPr>
            <w:tcW w:w="3366"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科学技术实验室</w:t>
            </w:r>
          </w:p>
        </w:tc>
        <w:tc>
          <w:tcPr>
            <w:tcW w:w="2382"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详见清单</w:t>
            </w:r>
          </w:p>
        </w:tc>
        <w:tc>
          <w:tcPr>
            <w:tcW w:w="26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p>
        </w:tc>
        <w:tc>
          <w:tcPr>
            <w:tcW w:w="13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3366"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劳动技术实验室</w:t>
            </w:r>
          </w:p>
        </w:tc>
        <w:tc>
          <w:tcPr>
            <w:tcW w:w="2382"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详见清单</w:t>
            </w:r>
          </w:p>
        </w:tc>
        <w:tc>
          <w:tcPr>
            <w:tcW w:w="26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p>
        </w:tc>
        <w:tc>
          <w:tcPr>
            <w:tcW w:w="13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9</w:t>
            </w:r>
          </w:p>
        </w:tc>
        <w:tc>
          <w:tcPr>
            <w:tcW w:w="3366"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体育教学器材</w:t>
            </w:r>
          </w:p>
        </w:tc>
        <w:tc>
          <w:tcPr>
            <w:tcW w:w="2382"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详见清单</w:t>
            </w:r>
          </w:p>
        </w:tc>
        <w:tc>
          <w:tcPr>
            <w:tcW w:w="26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3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3366"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美术教学器材</w:t>
            </w:r>
          </w:p>
        </w:tc>
        <w:tc>
          <w:tcPr>
            <w:tcW w:w="2382" w:type="dxa"/>
            <w:vAlign w:val="center"/>
          </w:tcPr>
          <w:p>
            <w:pP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详见清单</w:t>
            </w:r>
          </w:p>
        </w:tc>
        <w:tc>
          <w:tcPr>
            <w:tcW w:w="26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3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11</w:t>
            </w:r>
          </w:p>
        </w:tc>
        <w:tc>
          <w:tcPr>
            <w:tcW w:w="3366"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窗 帘</w:t>
            </w:r>
          </w:p>
        </w:tc>
        <w:tc>
          <w:tcPr>
            <w:tcW w:w="2382" w:type="dxa"/>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详见清单</w:t>
            </w:r>
          </w:p>
        </w:tc>
        <w:tc>
          <w:tcPr>
            <w:tcW w:w="2625" w:type="dxa"/>
            <w:vAlign w:val="center"/>
          </w:tcPr>
          <w:p>
            <w:pPr>
              <w:widowControl/>
              <w:jc w:val="center"/>
              <w:textAlignment w:val="center"/>
              <w:rPr>
                <w:rFonts w:hint="eastAsia" w:asciiTheme="minorEastAsia" w:hAnsiTheme="minorEastAsia" w:eastAsiaTheme="minorEastAsia" w:cstheme="minorEastAsia"/>
                <w:sz w:val="21"/>
                <w:szCs w:val="21"/>
                <w:highlight w:val="none"/>
                <w:lang w:val="en-US" w:eastAsia="zh-CN"/>
              </w:rPr>
            </w:pPr>
          </w:p>
        </w:tc>
        <w:tc>
          <w:tcPr>
            <w:tcW w:w="2400" w:type="dxa"/>
            <w:vAlign w:val="center"/>
          </w:tcPr>
          <w:p>
            <w:pPr>
              <w:widowControl/>
              <w:jc w:val="center"/>
              <w:textAlignment w:val="center"/>
              <w:rPr>
                <w:rFonts w:hint="eastAsia" w:asciiTheme="minorEastAsia" w:hAnsiTheme="minorEastAsia" w:eastAsiaTheme="minorEastAsia" w:cstheme="minorEastAsia"/>
                <w:sz w:val="21"/>
                <w:szCs w:val="21"/>
                <w:highlight w:val="none"/>
                <w:lang w:val="en-US" w:eastAsia="zh-CN"/>
              </w:rPr>
            </w:pPr>
          </w:p>
        </w:tc>
        <w:tc>
          <w:tcPr>
            <w:tcW w:w="1375" w:type="dxa"/>
            <w:vAlign w:val="center"/>
          </w:tcPr>
          <w:p>
            <w:pPr>
              <w:widowControl/>
              <w:jc w:val="center"/>
              <w:textAlignment w:val="center"/>
              <w:rPr>
                <w:rFonts w:hint="eastAsia" w:asciiTheme="minorEastAsia" w:hAnsiTheme="minorEastAsia" w:eastAsiaTheme="minorEastAsia" w:cstheme="minorEastAsia"/>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336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储物柜</w:t>
            </w:r>
          </w:p>
        </w:tc>
        <w:tc>
          <w:tcPr>
            <w:tcW w:w="238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详见清单</w:t>
            </w:r>
          </w:p>
        </w:tc>
        <w:tc>
          <w:tcPr>
            <w:tcW w:w="2625" w:type="dxa"/>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p>
        </w:tc>
        <w:tc>
          <w:tcPr>
            <w:tcW w:w="2400" w:type="dxa"/>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p>
        </w:tc>
        <w:tc>
          <w:tcPr>
            <w:tcW w:w="1375" w:type="dxa"/>
            <w:vAlign w:val="center"/>
          </w:tcPr>
          <w:p>
            <w:pPr>
              <w:widowControl/>
              <w:jc w:val="center"/>
              <w:textAlignment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23" w:type="dxa"/>
            <w:vAlign w:val="center"/>
          </w:tcPr>
          <w:p>
            <w:pPr>
              <w:jc w:val="center"/>
              <w:rPr>
                <w:rFonts w:hint="default"/>
                <w:lang w:val="en-US" w:eastAsia="zh-CN"/>
              </w:rPr>
            </w:pPr>
            <w:r>
              <w:rPr>
                <w:rFonts w:hint="eastAsia"/>
                <w:lang w:val="en-US" w:eastAsia="zh-CN"/>
              </w:rPr>
              <w:t>合计</w:t>
            </w:r>
          </w:p>
        </w:tc>
        <w:tc>
          <w:tcPr>
            <w:tcW w:w="3366" w:type="dxa"/>
            <w:vAlign w:val="center"/>
          </w:tcPr>
          <w:p>
            <w:pPr>
              <w:jc w:val="center"/>
              <w:rPr>
                <w:rFonts w:hint="default"/>
                <w:lang w:val="en-US" w:eastAsia="zh-CN"/>
              </w:rPr>
            </w:pPr>
          </w:p>
        </w:tc>
        <w:tc>
          <w:tcPr>
            <w:tcW w:w="2382" w:type="dxa"/>
            <w:vAlign w:val="center"/>
          </w:tcPr>
          <w:p>
            <w:pPr>
              <w:jc w:val="center"/>
              <w:rPr>
                <w:rFonts w:hint="default"/>
                <w:lang w:val="en-US" w:eastAsia="zh-CN"/>
              </w:rPr>
            </w:pPr>
          </w:p>
        </w:tc>
        <w:tc>
          <w:tcPr>
            <w:tcW w:w="2625" w:type="dxa"/>
            <w:vAlign w:val="center"/>
          </w:tcPr>
          <w:p>
            <w:pPr>
              <w:jc w:val="center"/>
              <w:rPr>
                <w:rFonts w:hint="default"/>
                <w:lang w:val="en-US" w:eastAsia="zh-CN"/>
              </w:rPr>
            </w:pPr>
          </w:p>
        </w:tc>
        <w:tc>
          <w:tcPr>
            <w:tcW w:w="2400" w:type="dxa"/>
            <w:vAlign w:val="center"/>
          </w:tcPr>
          <w:p>
            <w:pPr>
              <w:widowControl/>
              <w:jc w:val="center"/>
              <w:textAlignment w:val="center"/>
              <w:rPr>
                <w:rFonts w:hint="default"/>
                <w:lang w:val="en-US" w:eastAsia="zh-CN"/>
              </w:rPr>
            </w:pPr>
          </w:p>
        </w:tc>
        <w:tc>
          <w:tcPr>
            <w:tcW w:w="1375" w:type="dxa"/>
            <w:vAlign w:val="center"/>
          </w:tcPr>
          <w:p>
            <w:pPr>
              <w:widowControl/>
              <w:jc w:val="center"/>
              <w:textAlignment w:val="center"/>
              <w:rPr>
                <w:rFonts w:hint="default"/>
                <w:lang w:val="en-US" w:eastAsia="zh-CN"/>
              </w:rPr>
            </w:pPr>
          </w:p>
        </w:tc>
      </w:tr>
    </w:tbl>
    <w:p>
      <w:pPr>
        <w:rPr>
          <w:rFonts w:hint="default"/>
          <w:lang w:val="en-US" w:eastAsia="zh-CN"/>
        </w:rPr>
        <w:sectPr>
          <w:pgSz w:w="16838" w:h="11906" w:orient="landscape"/>
          <w:pgMar w:top="1519" w:right="1440" w:bottom="1519" w:left="144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b/>
          <w:bCs/>
          <w:sz w:val="30"/>
          <w:szCs w:val="30"/>
          <w:lang w:val="en-US" w:eastAsia="zh-CN"/>
        </w:rPr>
      </w:pPr>
      <w:r>
        <w:rPr>
          <w:rFonts w:hint="eastAsia"/>
          <w:b/>
          <w:bCs/>
          <w:sz w:val="30"/>
          <w:szCs w:val="30"/>
          <w:lang w:val="en-US" w:eastAsia="zh-CN"/>
        </w:rPr>
        <w:t>校园网络设备</w:t>
      </w:r>
    </w:p>
    <w:tbl>
      <w:tblPr>
        <w:tblStyle w:val="9"/>
        <w:tblW w:w="138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335"/>
        <w:gridCol w:w="7711"/>
        <w:gridCol w:w="900"/>
        <w:gridCol w:w="930"/>
        <w:gridCol w:w="1080"/>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序号</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设备名称</w:t>
            </w:r>
          </w:p>
        </w:tc>
        <w:tc>
          <w:tcPr>
            <w:tcW w:w="7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参数</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单价</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rPr>
              <w:t>路由器</w:t>
            </w:r>
          </w:p>
        </w:tc>
        <w:tc>
          <w:tcPr>
            <w:tcW w:w="7711"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Theme="minorEastAsia" w:hAnsiTheme="minorEastAsia" w:eastAsiaTheme="minorEastAsia" w:cstheme="minorEastAsia"/>
                <w:b w:val="0"/>
                <w:bCs/>
                <w:sz w:val="18"/>
                <w:szCs w:val="18"/>
                <w:vertAlign w:val="baseline"/>
                <w:lang w:val="en-US" w:eastAsia="zh-CN"/>
              </w:rPr>
            </w:pPr>
            <w:r>
              <w:rPr>
                <w:rFonts w:hint="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b w:val="0"/>
                <w:bCs/>
                <w:sz w:val="18"/>
                <w:szCs w:val="18"/>
                <w:vertAlign w:val="baseline"/>
                <w:lang w:val="en-US" w:eastAsia="zh-CN"/>
              </w:rPr>
              <w:t>1.包转发率：≥60Mpps，整机交换容量≥262Gbps</w:t>
            </w:r>
            <w:r>
              <w:rPr>
                <w:rFonts w:hint="eastAsia" w:asciiTheme="minorEastAsia" w:hAnsiTheme="minorEastAsia" w:cstheme="minorEastAsia"/>
                <w:b w:val="0"/>
                <w:bCs/>
                <w:sz w:val="18"/>
                <w:szCs w:val="18"/>
                <w:vertAlign w:val="baseline"/>
                <w:lang w:val="en-US" w:eastAsia="zh-CN"/>
              </w:rPr>
              <w:t>；</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val="en-US" w:eastAsia="zh-CN"/>
              </w:rPr>
              <w:t>■2.主机接口数：主机支持最少6*10GE光+16*GE电接口；</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val="en-US" w:eastAsia="zh-CN"/>
              </w:rPr>
              <w:t>3.内存：缺省内存≥</w:t>
            </w:r>
            <w:r>
              <w:rPr>
                <w:rFonts w:hint="eastAsia" w:asciiTheme="minorEastAsia" w:hAnsiTheme="minorEastAsia" w:cstheme="minorEastAsia"/>
                <w:b w:val="0"/>
                <w:bCs/>
                <w:sz w:val="18"/>
                <w:szCs w:val="18"/>
                <w:vertAlign w:val="baseline"/>
                <w:lang w:val="en-US" w:eastAsia="zh-CN"/>
              </w:rPr>
              <w:t>4</w:t>
            </w:r>
            <w:r>
              <w:rPr>
                <w:rFonts w:hint="eastAsia" w:asciiTheme="minorEastAsia" w:hAnsiTheme="minorEastAsia" w:eastAsiaTheme="minorEastAsia" w:cstheme="minorEastAsia"/>
                <w:b w:val="0"/>
                <w:bCs/>
                <w:sz w:val="18"/>
                <w:szCs w:val="18"/>
                <w:vertAlign w:val="baseline"/>
                <w:lang w:val="en-US" w:eastAsia="zh-CN"/>
              </w:rPr>
              <w:t>G；</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val="en-US" w:eastAsia="zh-CN"/>
              </w:rPr>
              <w:t>4.槽位数：支持槽位数≥</w:t>
            </w:r>
            <w:r>
              <w:rPr>
                <w:rFonts w:hint="eastAsia" w:asciiTheme="minorEastAsia" w:hAnsiTheme="minorEastAsia" w:cstheme="minorEastAsia"/>
                <w:b w:val="0"/>
                <w:bCs/>
                <w:sz w:val="18"/>
                <w:szCs w:val="18"/>
                <w:vertAlign w:val="baseline"/>
                <w:lang w:val="en-US" w:eastAsia="zh-CN"/>
              </w:rPr>
              <w:t>6</w:t>
            </w:r>
            <w:r>
              <w:rPr>
                <w:rFonts w:hint="eastAsia" w:asciiTheme="minorEastAsia" w:hAnsiTheme="minorEastAsia" w:eastAsiaTheme="minorEastAsia" w:cstheme="minorEastAsia"/>
                <w:b w:val="0"/>
                <w:bCs/>
                <w:sz w:val="18"/>
                <w:szCs w:val="18"/>
                <w:vertAlign w:val="baseline"/>
                <w:lang w:val="en-US" w:eastAsia="zh-CN"/>
              </w:rPr>
              <w:t>；</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val="en-US" w:eastAsia="zh-CN"/>
              </w:rPr>
              <w:t>5.板卡种类：支持通道化E1、非通道化E1、异步串口、同异步串口、3/4G全制式扩展板卡等广域网接口扩展；</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cstheme="minorEastAsia"/>
                <w:b w:val="0"/>
                <w:bCs/>
                <w:sz w:val="18"/>
                <w:szCs w:val="18"/>
                <w:vertAlign w:val="baseline"/>
                <w:lang w:val="en-US" w:eastAsia="zh-CN"/>
              </w:rPr>
              <w:t>6</w:t>
            </w:r>
            <w:r>
              <w:rPr>
                <w:rFonts w:hint="eastAsia" w:asciiTheme="minorEastAsia" w:hAnsiTheme="minorEastAsia" w:eastAsiaTheme="minorEastAsia" w:cstheme="minorEastAsia"/>
                <w:b w:val="0"/>
                <w:bCs/>
                <w:sz w:val="18"/>
                <w:szCs w:val="18"/>
                <w:vertAlign w:val="baseline"/>
                <w:lang w:val="en-US" w:eastAsia="zh-CN"/>
              </w:rPr>
              <w:t>.电源：支持（1+1）冗余电源；</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cstheme="minorEastAsia"/>
                <w:b w:val="0"/>
                <w:bCs/>
                <w:sz w:val="18"/>
                <w:szCs w:val="18"/>
                <w:vertAlign w:val="baseline"/>
                <w:lang w:val="en-US" w:eastAsia="zh-CN"/>
              </w:rPr>
              <w:t>7</w:t>
            </w:r>
            <w:r>
              <w:rPr>
                <w:rFonts w:hint="eastAsia" w:asciiTheme="minorEastAsia" w:hAnsiTheme="minorEastAsia" w:eastAsiaTheme="minorEastAsia" w:cstheme="minorEastAsia"/>
                <w:b w:val="0"/>
                <w:bCs/>
                <w:sz w:val="18"/>
                <w:szCs w:val="18"/>
                <w:vertAlign w:val="baseline"/>
                <w:lang w:val="en-US" w:eastAsia="zh-CN"/>
              </w:rPr>
              <w:t>.虚拟化IRF ：支持虚拟化特性，将物理上两台设备虚拟化成一台逻辑设备；</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cstheme="minorEastAsia"/>
                <w:b w:val="0"/>
                <w:bCs/>
                <w:sz w:val="18"/>
                <w:szCs w:val="18"/>
                <w:vertAlign w:val="baseline"/>
                <w:lang w:val="en-US" w:eastAsia="zh-CN"/>
              </w:rPr>
              <w:t>8</w:t>
            </w:r>
            <w:r>
              <w:rPr>
                <w:rFonts w:hint="eastAsia" w:asciiTheme="minorEastAsia" w:hAnsiTheme="minorEastAsia" w:eastAsiaTheme="minorEastAsia" w:cstheme="minorEastAsia"/>
                <w:b w:val="0"/>
                <w:bCs/>
                <w:sz w:val="18"/>
                <w:szCs w:val="18"/>
                <w:vertAlign w:val="baseline"/>
                <w:lang w:val="en-US" w:eastAsia="zh-CN"/>
              </w:rPr>
              <w:t>.广域网优化：支持对HTTP/FTP等TCP业务流量进行优化传输技术，提高广域网带宽利用率；</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cstheme="minorEastAsia"/>
                <w:b w:val="0"/>
                <w:bCs/>
                <w:sz w:val="18"/>
                <w:szCs w:val="18"/>
                <w:vertAlign w:val="baseline"/>
                <w:lang w:val="en-US" w:eastAsia="zh-CN"/>
              </w:rPr>
              <w:t>9</w:t>
            </w:r>
            <w:r>
              <w:rPr>
                <w:rFonts w:hint="eastAsia" w:asciiTheme="minorEastAsia" w:hAnsiTheme="minorEastAsia" w:eastAsiaTheme="minorEastAsia" w:cstheme="minorEastAsia"/>
                <w:b w:val="0"/>
                <w:bCs/>
                <w:sz w:val="18"/>
                <w:szCs w:val="18"/>
                <w:vertAlign w:val="baseline"/>
                <w:lang w:val="en-US" w:eastAsia="zh-CN"/>
              </w:rPr>
              <w:t>.上网行为审计：支持记录终端用户访问互联网的日志，包括：用户名、源/目的IP地址、时间、访问的域名、URL等；</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val="en-US" w:eastAsia="zh-CN"/>
              </w:rPr>
              <w:t>1</w:t>
            </w:r>
            <w:r>
              <w:rPr>
                <w:rFonts w:hint="eastAsia" w:asciiTheme="minorEastAsia" w:hAnsiTheme="minorEastAsia" w:cstheme="minorEastAsia"/>
                <w:b w:val="0"/>
                <w:bCs/>
                <w:sz w:val="18"/>
                <w:szCs w:val="18"/>
                <w:vertAlign w:val="baseline"/>
                <w:lang w:val="en-US" w:eastAsia="zh-CN"/>
              </w:rPr>
              <w:t>0</w:t>
            </w:r>
            <w:r>
              <w:rPr>
                <w:rFonts w:hint="eastAsia" w:asciiTheme="minorEastAsia" w:hAnsiTheme="minorEastAsia" w:eastAsiaTheme="minorEastAsia" w:cstheme="minorEastAsia"/>
                <w:b w:val="0"/>
                <w:bCs/>
                <w:sz w:val="18"/>
                <w:szCs w:val="18"/>
                <w:vertAlign w:val="baseline"/>
                <w:lang w:val="en-US" w:eastAsia="zh-CN"/>
              </w:rPr>
              <w:t>.应用识别控制：支持对PC、移动终端常见互联网应用识别，并能够针对应用下发过滤和限速控制策略；</w:t>
            </w:r>
          </w:p>
          <w:p>
            <w:pPr>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val="en-US" w:eastAsia="zh-CN"/>
              </w:rPr>
              <w:t>1</w:t>
            </w:r>
            <w:r>
              <w:rPr>
                <w:rFonts w:hint="eastAsia" w:asciiTheme="minorEastAsia" w:hAnsiTheme="minorEastAsia" w:cstheme="minorEastAsia"/>
                <w:b w:val="0"/>
                <w:bCs/>
                <w:sz w:val="18"/>
                <w:szCs w:val="18"/>
                <w:vertAlign w:val="baseline"/>
                <w:lang w:val="en-US" w:eastAsia="zh-CN"/>
              </w:rPr>
              <w:t>1</w:t>
            </w:r>
            <w:r>
              <w:rPr>
                <w:rFonts w:hint="eastAsia" w:asciiTheme="minorEastAsia" w:hAnsiTheme="minorEastAsia" w:eastAsiaTheme="minorEastAsia" w:cstheme="minorEastAsia"/>
                <w:b w:val="0"/>
                <w:bCs/>
                <w:sz w:val="18"/>
                <w:szCs w:val="18"/>
                <w:vertAlign w:val="baseline"/>
                <w:lang w:val="en-US" w:eastAsia="zh-CN"/>
              </w:rPr>
              <w:t>.openflow功能：支持openflow功能。</w:t>
            </w:r>
          </w:p>
          <w:p>
            <w:pPr>
              <w:widowControl/>
              <w:jc w:val="left"/>
              <w:textAlignment w:val="center"/>
              <w:rPr>
                <w:rFonts w:hint="eastAsia" w:ascii="宋体" w:hAnsi="宋体" w:eastAsia="宋体" w:cs="宋体"/>
                <w:b w:val="0"/>
                <w:bCs w:val="0"/>
                <w:i w:val="0"/>
                <w:iCs w:val="0"/>
                <w:color w:val="000000"/>
                <w:sz w:val="18"/>
                <w:szCs w:val="18"/>
                <w:u w:val="none"/>
              </w:rPr>
            </w:pPr>
            <w:r>
              <w:rPr>
                <w:rFonts w:hint="eastAsia" w:asciiTheme="minorEastAsia" w:hAnsiTheme="minorEastAsia" w:eastAsiaTheme="minorEastAsia" w:cstheme="minorEastAsia"/>
                <w:b w:val="0"/>
                <w:bCs/>
                <w:sz w:val="18"/>
                <w:szCs w:val="18"/>
                <w:vertAlign w:val="baseline"/>
                <w:lang w:val="en-US" w:eastAsia="zh-CN"/>
              </w:rPr>
              <w:t>1</w:t>
            </w:r>
            <w:r>
              <w:rPr>
                <w:rFonts w:hint="eastAsia" w:asciiTheme="minorEastAsia" w:hAnsiTheme="minorEastAsia" w:cstheme="minorEastAsia"/>
                <w:b w:val="0"/>
                <w:bCs/>
                <w:sz w:val="18"/>
                <w:szCs w:val="18"/>
                <w:vertAlign w:val="baseline"/>
                <w:lang w:val="en-US" w:eastAsia="zh-CN"/>
              </w:rPr>
              <w:t>2</w:t>
            </w:r>
            <w:r>
              <w:rPr>
                <w:rFonts w:hint="eastAsia" w:asciiTheme="minorEastAsia" w:hAnsiTheme="minorEastAsia" w:eastAsiaTheme="minorEastAsia" w:cstheme="minorEastAsia"/>
                <w:b w:val="0"/>
                <w:bCs/>
                <w:sz w:val="18"/>
                <w:szCs w:val="18"/>
                <w:vertAlign w:val="baseline"/>
                <w:lang w:val="en-US" w:eastAsia="zh-CN"/>
              </w:rPr>
              <w:t>.配主机1台，电源模块2个。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rPr>
              <w:t>防火墙</w:t>
            </w:r>
          </w:p>
        </w:tc>
        <w:tc>
          <w:tcPr>
            <w:tcW w:w="771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1.采用非X86多核架构，1U机架式设备</w:t>
            </w:r>
            <w:r>
              <w:rPr>
                <w:rFonts w:hint="eastAsia" w:asciiTheme="minorEastAsia" w:hAnsiTheme="minorEastAsia" w:cstheme="minorEastAsia"/>
                <w:b w:val="0"/>
                <w:bCs/>
                <w:i w:val="0"/>
                <w:color w:val="000000"/>
                <w:sz w:val="18"/>
                <w:szCs w:val="18"/>
                <w:u w:val="none"/>
                <w:lang w:val="en-US" w:eastAsia="zh-CN"/>
              </w:rPr>
              <w:t>，</w:t>
            </w:r>
            <w:r>
              <w:rPr>
                <w:rFonts w:hint="eastAsia" w:asciiTheme="minorEastAsia" w:hAnsiTheme="minorEastAsia" w:eastAsiaTheme="minorEastAsia" w:cstheme="minorEastAsia"/>
                <w:b w:val="0"/>
                <w:bCs/>
                <w:i w:val="0"/>
                <w:color w:val="000000"/>
                <w:sz w:val="18"/>
                <w:szCs w:val="18"/>
                <w:u w:val="none"/>
                <w:lang w:val="en-US" w:eastAsia="zh-CN"/>
              </w:rPr>
              <w:t>支持双硬盘；</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sz w:val="18"/>
                <w:szCs w:val="18"/>
                <w:vertAlign w:val="baseline"/>
                <w:lang w:eastAsia="zh-CN"/>
              </w:rPr>
              <w:t>■</w:t>
            </w:r>
            <w:r>
              <w:rPr>
                <w:rFonts w:hint="eastAsia" w:asciiTheme="minorEastAsia" w:hAnsiTheme="minorEastAsia" w:eastAsiaTheme="minorEastAsia" w:cstheme="minorEastAsia"/>
                <w:b w:val="0"/>
                <w:bCs/>
                <w:i w:val="0"/>
                <w:color w:val="000000"/>
                <w:sz w:val="18"/>
                <w:szCs w:val="18"/>
                <w:u w:val="none"/>
                <w:lang w:val="en-US" w:eastAsia="zh-CN"/>
              </w:rPr>
              <w:t>2.至少配置2个管理电口+18个千兆电口+8对Combo口+4个Bypass口+2个万兆光口，1个Console口，2个USB口；</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3.七层吞吐量≥1.2Gbps，三层吞吐量≥4.5Gbps；并发连接数≥120万，每秒新建连接数（HTTP）≥2万</w:t>
            </w:r>
            <w:r>
              <w:rPr>
                <w:rFonts w:hint="eastAsia" w:asciiTheme="minorEastAsia" w:hAnsiTheme="minorEastAsia" w:cstheme="minorEastAsia"/>
                <w:b w:val="0"/>
                <w:bCs/>
                <w:i w:val="0"/>
                <w:color w:val="000000"/>
                <w:sz w:val="18"/>
                <w:szCs w:val="18"/>
                <w:u w:val="none"/>
                <w:lang w:val="en-US" w:eastAsia="zh-CN"/>
              </w:rPr>
              <w:t>；</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4.整机同时具备防火墙、链路负载均衡、入侵防御、防病毒、带宽控制、应用识别等功能。SSL VPN，默认免费提供15个并发（用户）授权；</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5.支持IPsec VPN隧道自动建立，无需流量触发；</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6.支持IPsec VPN智能选路，根据隧道质量调度流量（提供功能截图）；</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7.可基于每个SSL VPN用户的会话连接数、连接时间和流量阀值进行细颗粒度的管控；</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sz w:val="18"/>
                <w:szCs w:val="18"/>
                <w:vertAlign w:val="baseline"/>
                <w:lang w:eastAsia="zh-CN"/>
              </w:rPr>
              <w:t>■</w:t>
            </w:r>
            <w:r>
              <w:rPr>
                <w:rFonts w:hint="eastAsia" w:asciiTheme="minorEastAsia" w:hAnsiTheme="minorEastAsia" w:eastAsiaTheme="minorEastAsia" w:cstheme="minorEastAsia"/>
                <w:b w:val="0"/>
                <w:bCs/>
                <w:i w:val="0"/>
                <w:color w:val="000000"/>
                <w:sz w:val="18"/>
                <w:szCs w:val="18"/>
                <w:u w:val="none"/>
                <w:lang w:val="en-US" w:eastAsia="zh-CN"/>
              </w:rPr>
              <w:t>8.支持策略风险调优，支持安全策略优化分析，支持策略数冗余及命中分析，支持基于应用风险的策略调优，可根据流量、应用、风险类型等细粒度展示，并给出总体安全评分，便于用户更好的管理安全策略（提供功能截图）；</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9.支持至少5500条以上的应用识别，且提示风险类型及风险级别，便于用户根据实际情况进行上网行为管理；</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10.当终端流量流经设备时，设备可以分析并提取出终端信息，例如终端的厂商、型号等，并支持在终端信息发生变更时（比如将原厂商的摄像头换为其他厂商的摄像头）向用户发送日志，提示用户（提供截图）；</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11.支持联动云端URL地址库进行全面实施核查；</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sz w:val="18"/>
                <w:szCs w:val="18"/>
                <w:vertAlign w:val="baseline"/>
                <w:lang w:eastAsia="zh-CN"/>
              </w:rPr>
              <w:t>■</w:t>
            </w:r>
            <w:r>
              <w:rPr>
                <w:rFonts w:hint="eastAsia" w:asciiTheme="minorEastAsia" w:hAnsiTheme="minorEastAsia" w:eastAsiaTheme="minorEastAsia" w:cstheme="minorEastAsia"/>
                <w:b w:val="0"/>
                <w:bCs/>
                <w:i w:val="0"/>
                <w:color w:val="000000"/>
                <w:sz w:val="18"/>
                <w:szCs w:val="18"/>
                <w:u w:val="none"/>
                <w:lang w:val="en-US" w:eastAsia="zh-CN"/>
              </w:rPr>
              <w:t>12.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截图）；</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13.支持超过8000种特征的攻击检测和防御；</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14.支持多用户共享上网行为管理；</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b w:val="0"/>
                <w:bCs/>
                <w:i w:val="0"/>
                <w:color w:val="000000"/>
                <w:sz w:val="18"/>
                <w:szCs w:val="18"/>
                <w:u w:val="none"/>
                <w:lang w:val="en-US" w:eastAsia="zh-CN"/>
              </w:rPr>
              <w:t>15.支持HTTPS加密流量的安全检测，支持TCP代理和SSL代理，且代理策略中可同时配置多类过滤条件，具体包括：源安全域、目的安全域、源地址、目的地址、用户和服务。一类过滤条件可以配置多个匹配项；</w:t>
            </w:r>
          </w:p>
          <w:p>
            <w:pPr>
              <w:numPr>
                <w:ilvl w:val="0"/>
                <w:numId w:val="0"/>
              </w:numPr>
              <w:jc w:val="both"/>
              <w:rPr>
                <w:rFonts w:hint="eastAsia" w:asciiTheme="minorEastAsia" w:hAnsiTheme="minorEastAsia" w:eastAsiaTheme="minorEastAsia" w:cstheme="minorEastAsia"/>
                <w:b w:val="0"/>
                <w:bCs/>
                <w:i w:val="0"/>
                <w:color w:val="000000"/>
                <w:sz w:val="18"/>
                <w:szCs w:val="18"/>
                <w:u w:val="none"/>
                <w:lang w:val="en-US" w:eastAsia="zh-CN"/>
              </w:rPr>
            </w:pPr>
            <w:r>
              <w:rPr>
                <w:rFonts w:hint="eastAsia" w:asciiTheme="minorEastAsia" w:hAnsiTheme="minorEastAsia" w:eastAsiaTheme="minorEastAsia" w:cstheme="minorEastAsia"/>
                <w:sz w:val="18"/>
                <w:szCs w:val="18"/>
                <w:vertAlign w:val="baseline"/>
                <w:lang w:eastAsia="zh-CN"/>
              </w:rPr>
              <w:t>■</w:t>
            </w:r>
            <w:r>
              <w:rPr>
                <w:rFonts w:hint="eastAsia" w:asciiTheme="minorEastAsia" w:hAnsiTheme="minorEastAsia" w:eastAsiaTheme="minorEastAsia" w:cstheme="minorEastAsia"/>
                <w:b w:val="0"/>
                <w:bCs/>
                <w:i w:val="0"/>
                <w:color w:val="000000"/>
                <w:sz w:val="18"/>
                <w:szCs w:val="18"/>
                <w:u w:val="none"/>
                <w:lang w:val="en-US" w:eastAsia="zh-CN"/>
              </w:rPr>
              <w:t>16.支持DNS透明代理功能，可基于负载均衡算法代理内网用户进行DNS请求转发，避免单运营商DNS解析出现单一链路流量过载，平衡多条运营商线路的带宽利用率（提供功能界面截图）；</w:t>
            </w:r>
          </w:p>
          <w:p>
            <w:pPr>
              <w:widowControl/>
              <w:jc w:val="left"/>
              <w:textAlignment w:val="center"/>
              <w:rPr>
                <w:rFonts w:hint="eastAsia" w:ascii="宋体" w:hAnsi="宋体" w:eastAsia="宋体" w:cs="宋体"/>
                <w:b w:val="0"/>
                <w:bCs w:val="0"/>
                <w:i w:val="0"/>
                <w:iCs w:val="0"/>
                <w:color w:val="000000"/>
                <w:sz w:val="18"/>
                <w:szCs w:val="18"/>
                <w:u w:val="none"/>
              </w:rPr>
            </w:pPr>
            <w:r>
              <w:rPr>
                <w:rFonts w:hint="eastAsia" w:asciiTheme="minorEastAsia" w:hAnsiTheme="minorEastAsia" w:eastAsiaTheme="minorEastAsia" w:cstheme="minorEastAsia"/>
                <w:b w:val="0"/>
                <w:bCs/>
                <w:i w:val="0"/>
                <w:color w:val="000000"/>
                <w:sz w:val="18"/>
                <w:szCs w:val="18"/>
                <w:u w:val="none"/>
                <w:lang w:val="en-US" w:eastAsia="zh-CN"/>
              </w:rPr>
              <w:t>本次要求实配主机1台，IPS特征库升级服务3年，AV防病毒安全License3年。</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宋体" w:hAnsi="宋体" w:cs="宋体"/>
                <w:b w:val="0"/>
                <w:bCs w:val="0"/>
                <w:i w:val="0"/>
                <w:iCs w:val="0"/>
                <w:color w:val="000000"/>
                <w:kern w:val="0"/>
                <w:sz w:val="18"/>
                <w:szCs w:val="18"/>
                <w:u w:val="none"/>
                <w:lang w:val="en-US" w:eastAsia="zh-CN"/>
              </w:rPr>
              <w:t>3</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rPr>
              <w:t>核心交换机</w:t>
            </w:r>
          </w:p>
        </w:tc>
        <w:tc>
          <w:tcPr>
            <w:tcW w:w="771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eastAsia="zh-CN"/>
              </w:rPr>
              <w:t>■</w:t>
            </w:r>
            <w:r>
              <w:rPr>
                <w:rFonts w:hint="eastAsia" w:asciiTheme="minorEastAsia" w:hAnsiTheme="minorEastAsia" w:eastAsiaTheme="minorEastAsia" w:cstheme="minorEastAsia"/>
                <w:b w:val="0"/>
                <w:bCs/>
                <w:sz w:val="18"/>
                <w:szCs w:val="18"/>
                <w:vertAlign w:val="baseline"/>
              </w:rPr>
              <w:t>1.交换容量≥38.4Tbps，转发性能≥7200Mpps</w:t>
            </w:r>
            <w:r>
              <w:rPr>
                <w:rFonts w:hint="eastAsia" w:asciiTheme="minorEastAsia" w:hAnsiTheme="minorEastAsia" w:cstheme="minorEastAsia"/>
                <w:b w:val="0"/>
                <w:bCs/>
                <w:sz w:val="18"/>
                <w:szCs w:val="18"/>
                <w:vertAlign w:val="baseline"/>
                <w:lang w:val="en-US" w:eastAsia="zh-CN"/>
              </w:rPr>
              <w:t>；</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sz w:val="18"/>
                <w:szCs w:val="18"/>
                <w:vertAlign w:val="baseline"/>
                <w:lang w:eastAsia="zh-CN"/>
              </w:rPr>
              <w:t>■</w:t>
            </w:r>
            <w:r>
              <w:rPr>
                <w:rFonts w:hint="eastAsia" w:asciiTheme="minorEastAsia" w:hAnsiTheme="minorEastAsia" w:eastAsiaTheme="minorEastAsia" w:cstheme="minorEastAsia"/>
                <w:b w:val="0"/>
                <w:bCs/>
                <w:sz w:val="18"/>
                <w:szCs w:val="18"/>
                <w:vertAlign w:val="baseline"/>
              </w:rPr>
              <w:t>2.支持单槽位万兆端口密度≥48；</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sz w:val="18"/>
                <w:szCs w:val="18"/>
                <w:vertAlign w:val="baseline"/>
              </w:rPr>
              <w:t>3.单槽位能够同时提供千兆光口、千兆电口、万兆光口，且实际可用端口总数≥48，提高槽位利用率和业务可靠性；</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sz w:val="18"/>
                <w:szCs w:val="18"/>
                <w:vertAlign w:val="baseline"/>
              </w:rPr>
              <w:t>4.支持主控引擎模块≥2，电源模块冗余，满足1+1冗余；</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sz w:val="18"/>
                <w:szCs w:val="18"/>
                <w:vertAlign w:val="baseline"/>
              </w:rPr>
              <w:t>5.主控交换卡、电源、接口模块、风扇、网板等关键部件可热插拔；</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sz w:val="18"/>
                <w:szCs w:val="18"/>
                <w:vertAlign w:val="baseline"/>
              </w:rPr>
              <w:t>6.双引擎快速倒换，主备切换时候板内转发无丢包；</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cstheme="minorEastAsia"/>
                <w:b w:val="0"/>
                <w:bCs/>
                <w:sz w:val="18"/>
                <w:szCs w:val="18"/>
                <w:vertAlign w:val="baseline"/>
                <w:lang w:val="en-US" w:eastAsia="zh-CN"/>
              </w:rPr>
              <w:t>7</w:t>
            </w:r>
            <w:r>
              <w:rPr>
                <w:rFonts w:hint="eastAsia" w:asciiTheme="minorEastAsia" w:hAnsiTheme="minorEastAsia" w:eastAsiaTheme="minorEastAsia" w:cstheme="minorEastAsia"/>
                <w:b w:val="0"/>
                <w:bCs/>
                <w:sz w:val="18"/>
                <w:szCs w:val="18"/>
                <w:vertAlign w:val="baseline"/>
              </w:rPr>
              <w:t>.支持热补丁功能，可在线进行补丁升级；</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cstheme="minorEastAsia"/>
                <w:b w:val="0"/>
                <w:bCs/>
                <w:sz w:val="18"/>
                <w:szCs w:val="18"/>
                <w:vertAlign w:val="baseline"/>
                <w:lang w:val="en-US" w:eastAsia="zh-CN"/>
              </w:rPr>
              <w:t>8</w:t>
            </w:r>
            <w:r>
              <w:rPr>
                <w:rFonts w:hint="eastAsia" w:asciiTheme="minorEastAsia" w:hAnsiTheme="minorEastAsia" w:eastAsiaTheme="minorEastAsia" w:cstheme="minorEastAsia"/>
                <w:b w:val="0"/>
                <w:bCs/>
                <w:sz w:val="18"/>
                <w:szCs w:val="18"/>
                <w:vertAlign w:val="baseline"/>
              </w:rPr>
              <w:t>.支持多虚一技术(N:1)，支持4框虚拟化技术，支持多虚一技术和一虚多技术的配合使用；</w:t>
            </w:r>
          </w:p>
          <w:p>
            <w:pPr>
              <w:widowControl/>
              <w:jc w:val="left"/>
              <w:textAlignment w:val="center"/>
              <w:rPr>
                <w:rFonts w:hint="eastAsia" w:ascii="宋体" w:hAnsi="宋体" w:eastAsia="宋体" w:cs="宋体"/>
                <w:b w:val="0"/>
                <w:bCs w:val="0"/>
                <w:i w:val="0"/>
                <w:iCs w:val="0"/>
                <w:color w:val="000000"/>
                <w:sz w:val="18"/>
                <w:szCs w:val="18"/>
                <w:u w:val="none"/>
              </w:rPr>
            </w:pPr>
            <w:r>
              <w:rPr>
                <w:rFonts w:hint="eastAsia" w:asciiTheme="minorEastAsia" w:hAnsiTheme="minorEastAsia" w:cstheme="minorEastAsia"/>
                <w:b w:val="0"/>
                <w:bCs/>
                <w:sz w:val="18"/>
                <w:szCs w:val="18"/>
                <w:vertAlign w:val="baseline"/>
                <w:lang w:val="en-US" w:eastAsia="zh-CN"/>
              </w:rPr>
              <w:t>9</w:t>
            </w:r>
            <w:r>
              <w:rPr>
                <w:rFonts w:hint="eastAsia" w:asciiTheme="minorEastAsia" w:hAnsiTheme="minorEastAsia" w:eastAsiaTheme="minorEastAsia" w:cstheme="minorEastAsia"/>
                <w:b w:val="0"/>
                <w:bCs/>
                <w:sz w:val="18"/>
                <w:szCs w:val="18"/>
                <w:vertAlign w:val="baseline"/>
              </w:rPr>
              <w:t>.实配交换路由引擎模块≥</w:t>
            </w:r>
            <w:r>
              <w:rPr>
                <w:rFonts w:hint="eastAsia" w:asciiTheme="minorEastAsia" w:hAnsiTheme="minorEastAsia" w:cstheme="minorEastAsia"/>
                <w:b w:val="0"/>
                <w:bCs/>
                <w:sz w:val="18"/>
                <w:szCs w:val="18"/>
                <w:vertAlign w:val="baseline"/>
                <w:lang w:val="en-US" w:eastAsia="zh-CN"/>
              </w:rPr>
              <w:t>2</w:t>
            </w:r>
            <w:r>
              <w:rPr>
                <w:rFonts w:hint="eastAsia" w:asciiTheme="minorEastAsia" w:hAnsiTheme="minorEastAsia" w:eastAsiaTheme="minorEastAsia" w:cstheme="minorEastAsia"/>
                <w:b w:val="0"/>
                <w:bCs/>
                <w:sz w:val="18"/>
                <w:szCs w:val="18"/>
                <w:vertAlign w:val="baseline"/>
              </w:rPr>
              <w:t>,引擎模块自带接口，配置后整体满足千兆以太网</w:t>
            </w:r>
            <w:r>
              <w:rPr>
                <w:rFonts w:hint="eastAsia" w:asciiTheme="minorEastAsia" w:hAnsiTheme="minorEastAsia" w:cstheme="minorEastAsia"/>
                <w:b w:val="0"/>
                <w:bCs/>
                <w:sz w:val="18"/>
                <w:szCs w:val="18"/>
                <w:vertAlign w:val="baseline"/>
                <w:lang w:val="en-US" w:eastAsia="zh-CN"/>
              </w:rPr>
              <w:t>电</w:t>
            </w:r>
            <w:r>
              <w:rPr>
                <w:rFonts w:hint="eastAsia" w:asciiTheme="minorEastAsia" w:hAnsiTheme="minorEastAsia" w:eastAsiaTheme="minorEastAsia" w:cstheme="minorEastAsia"/>
                <w:b w:val="0"/>
                <w:bCs/>
                <w:sz w:val="18"/>
                <w:szCs w:val="18"/>
                <w:vertAlign w:val="baseline"/>
              </w:rPr>
              <w:t>接口 ≥</w:t>
            </w:r>
            <w:r>
              <w:rPr>
                <w:rFonts w:hint="eastAsia" w:asciiTheme="minorEastAsia" w:hAnsiTheme="minorEastAsia" w:cstheme="minorEastAsia"/>
                <w:b w:val="0"/>
                <w:bCs/>
                <w:sz w:val="18"/>
                <w:szCs w:val="18"/>
                <w:vertAlign w:val="baseline"/>
                <w:lang w:val="en-US" w:eastAsia="zh-CN"/>
              </w:rPr>
              <w:t>24、</w:t>
            </w:r>
            <w:r>
              <w:rPr>
                <w:rFonts w:hint="eastAsia" w:asciiTheme="minorEastAsia" w:hAnsiTheme="minorEastAsia" w:eastAsiaTheme="minorEastAsia" w:cstheme="minorEastAsia"/>
                <w:b w:val="0"/>
                <w:bCs/>
                <w:sz w:val="18"/>
                <w:szCs w:val="18"/>
                <w:vertAlign w:val="baseline"/>
              </w:rPr>
              <w:t>千兆以太网</w:t>
            </w:r>
            <w:r>
              <w:rPr>
                <w:rFonts w:hint="eastAsia" w:asciiTheme="minorEastAsia" w:hAnsiTheme="minorEastAsia" w:cstheme="minorEastAsia"/>
                <w:b w:val="0"/>
                <w:bCs/>
                <w:sz w:val="18"/>
                <w:szCs w:val="18"/>
                <w:vertAlign w:val="baseline"/>
                <w:lang w:val="en-US" w:eastAsia="zh-CN"/>
              </w:rPr>
              <w:t>光</w:t>
            </w:r>
            <w:r>
              <w:rPr>
                <w:rFonts w:hint="eastAsia" w:asciiTheme="minorEastAsia" w:hAnsiTheme="minorEastAsia" w:eastAsiaTheme="minorEastAsia" w:cstheme="minorEastAsia"/>
                <w:b w:val="0"/>
                <w:bCs/>
                <w:sz w:val="18"/>
                <w:szCs w:val="18"/>
                <w:vertAlign w:val="baseline"/>
              </w:rPr>
              <w:t>接口(RJ45) ≥</w:t>
            </w:r>
            <w:r>
              <w:rPr>
                <w:rFonts w:hint="eastAsia" w:asciiTheme="minorEastAsia" w:hAnsiTheme="minorEastAsia" w:cstheme="minorEastAsia"/>
                <w:b w:val="0"/>
                <w:bCs/>
                <w:sz w:val="18"/>
                <w:szCs w:val="18"/>
                <w:vertAlign w:val="baseline"/>
                <w:lang w:val="en-US" w:eastAsia="zh-CN"/>
              </w:rPr>
              <w:t>24</w:t>
            </w:r>
            <w:r>
              <w:rPr>
                <w:rFonts w:hint="eastAsia" w:asciiTheme="minorEastAsia" w:hAnsiTheme="minorEastAsia" w:eastAsiaTheme="minorEastAsia" w:cstheme="minorEastAsia"/>
                <w:b w:val="0"/>
                <w:bCs/>
                <w:sz w:val="18"/>
                <w:szCs w:val="18"/>
                <w:vertAlign w:val="baseline"/>
              </w:rPr>
              <w:t>、万兆以太网光接口(SFP+,LC) ≥</w:t>
            </w:r>
            <w:r>
              <w:rPr>
                <w:rFonts w:hint="eastAsia" w:asciiTheme="minorEastAsia" w:hAnsiTheme="minorEastAsia" w:cstheme="minorEastAsia"/>
                <w:b w:val="0"/>
                <w:bCs/>
                <w:sz w:val="18"/>
                <w:szCs w:val="18"/>
                <w:vertAlign w:val="baseline"/>
                <w:lang w:val="en-US" w:eastAsia="zh-CN"/>
              </w:rPr>
              <w:t>8，</w:t>
            </w:r>
            <w:r>
              <w:rPr>
                <w:rFonts w:hint="eastAsia" w:asciiTheme="minorEastAsia" w:hAnsiTheme="minorEastAsia" w:eastAsiaTheme="minorEastAsia" w:cstheme="minorEastAsia"/>
                <w:b w:val="0"/>
                <w:bCs/>
                <w:sz w:val="18"/>
                <w:szCs w:val="18"/>
                <w:vertAlign w:val="baseline"/>
              </w:rPr>
              <w:t>配置交流电源模块≥2。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宋体" w:hAnsi="宋体" w:cs="宋体"/>
                <w:b w:val="0"/>
                <w:bCs w:val="0"/>
                <w:i w:val="0"/>
                <w:iCs w:val="0"/>
                <w:color w:val="000000"/>
                <w:kern w:val="0"/>
                <w:sz w:val="18"/>
                <w:szCs w:val="18"/>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rPr>
              <w:t>接入交换机</w:t>
            </w:r>
          </w:p>
        </w:tc>
        <w:tc>
          <w:tcPr>
            <w:tcW w:w="771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val="0"/>
                <w:bCs/>
                <w:sz w:val="18"/>
                <w:szCs w:val="18"/>
                <w:vertAlign w:val="baseline"/>
              </w:rPr>
              <w:t>1.交换容量≥</w:t>
            </w:r>
            <w:r>
              <w:rPr>
                <w:rFonts w:hint="eastAsia" w:ascii="微软雅黑" w:hAnsi="微软雅黑" w:eastAsia="微软雅黑" w:cs="微软雅黑"/>
                <w:i w:val="0"/>
                <w:iCs w:val="0"/>
                <w:caps w:val="0"/>
                <w:color w:val="333333"/>
                <w:spacing w:val="0"/>
                <w:sz w:val="18"/>
                <w:szCs w:val="18"/>
                <w:shd w:val="clear" w:fill="FFFFFF"/>
              </w:rPr>
              <w:t>336Gbps</w:t>
            </w:r>
            <w:r>
              <w:rPr>
                <w:rFonts w:hint="eastAsia" w:asciiTheme="minorEastAsia" w:hAnsiTheme="minorEastAsia" w:eastAsiaTheme="minorEastAsia" w:cstheme="minorEastAsia"/>
                <w:b w:val="0"/>
                <w:bCs/>
                <w:sz w:val="18"/>
                <w:szCs w:val="18"/>
                <w:vertAlign w:val="baseline"/>
                <w:lang w:eastAsia="zh-CN"/>
              </w:rPr>
              <w:t>；</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val="0"/>
                <w:bCs/>
                <w:sz w:val="18"/>
                <w:szCs w:val="18"/>
                <w:vertAlign w:val="baseline"/>
              </w:rPr>
              <w:t>2.转发性能≥</w:t>
            </w:r>
            <w:r>
              <w:rPr>
                <w:rFonts w:hint="eastAsia" w:asciiTheme="minorEastAsia" w:hAnsiTheme="minorEastAsia" w:cstheme="minorEastAsia"/>
                <w:b w:val="0"/>
                <w:bCs/>
                <w:sz w:val="18"/>
                <w:szCs w:val="18"/>
                <w:vertAlign w:val="baseline"/>
                <w:lang w:val="en-US" w:eastAsia="zh-CN"/>
              </w:rPr>
              <w:t>81</w:t>
            </w:r>
            <w:r>
              <w:rPr>
                <w:rFonts w:hint="eastAsia" w:asciiTheme="minorEastAsia" w:hAnsiTheme="minorEastAsia" w:eastAsiaTheme="minorEastAsia" w:cstheme="minorEastAsia"/>
                <w:b w:val="0"/>
                <w:bCs/>
                <w:sz w:val="18"/>
                <w:szCs w:val="18"/>
                <w:vertAlign w:val="baseline"/>
                <w:lang w:val="en-US" w:eastAsia="zh-CN"/>
              </w:rPr>
              <w:t>Mpps</w:t>
            </w:r>
            <w:r>
              <w:rPr>
                <w:rFonts w:hint="eastAsia" w:asciiTheme="minorEastAsia" w:hAnsiTheme="minorEastAsia" w:eastAsiaTheme="minorEastAsia" w:cstheme="minorEastAsia"/>
                <w:b w:val="0"/>
                <w:bCs/>
                <w:sz w:val="18"/>
                <w:szCs w:val="18"/>
                <w:vertAlign w:val="baseline"/>
                <w:lang w:eastAsia="zh-CN"/>
              </w:rPr>
              <w:t>；</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sz w:val="18"/>
                <w:szCs w:val="18"/>
                <w:vertAlign w:val="baseline"/>
              </w:rPr>
              <w:t>3.固化≥24个GE端口+≥4个千兆SFP口；</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sz w:val="18"/>
                <w:szCs w:val="18"/>
                <w:vertAlign w:val="baseline"/>
              </w:rPr>
              <w:t>4.支持跨设备链路聚合，单一IP管理，分布式弹性路由，最大堆叠台数≥9台；</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val="0"/>
                <w:bCs/>
                <w:sz w:val="18"/>
                <w:szCs w:val="18"/>
                <w:vertAlign w:val="baseline"/>
              </w:rPr>
              <w:t>5.支持通过标准以太端口进行堆叠</w:t>
            </w:r>
            <w:r>
              <w:rPr>
                <w:rFonts w:hint="eastAsia" w:asciiTheme="minorEastAsia" w:hAnsiTheme="minorEastAsia" w:eastAsiaTheme="minorEastAsia" w:cstheme="minorEastAsia"/>
                <w:b w:val="0"/>
                <w:bCs/>
                <w:sz w:val="18"/>
                <w:szCs w:val="18"/>
                <w:vertAlign w:val="baseline"/>
                <w:lang w:eastAsia="zh-CN"/>
              </w:rPr>
              <w:t>；</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val="0"/>
                <w:bCs/>
                <w:sz w:val="18"/>
                <w:szCs w:val="18"/>
                <w:vertAlign w:val="baseline"/>
              </w:rPr>
              <w:t>6.支持完善的堆叠分裂检测机制，堆叠分裂后能自动完成MAC和IP地址的重配置，无需手动干预</w:t>
            </w:r>
            <w:r>
              <w:rPr>
                <w:rFonts w:hint="eastAsia" w:asciiTheme="minorEastAsia" w:hAnsiTheme="minorEastAsia" w:eastAsiaTheme="minorEastAsia" w:cstheme="minorEastAsia"/>
                <w:b w:val="0"/>
                <w:bCs/>
                <w:sz w:val="18"/>
                <w:szCs w:val="18"/>
                <w:vertAlign w:val="baseline"/>
                <w:lang w:eastAsia="zh-CN"/>
              </w:rPr>
              <w:t>；</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val="0"/>
                <w:bCs/>
                <w:sz w:val="18"/>
                <w:szCs w:val="18"/>
                <w:vertAlign w:val="baseline"/>
              </w:rPr>
              <w:t>7.支持远程堆叠</w:t>
            </w:r>
            <w:r>
              <w:rPr>
                <w:rFonts w:hint="eastAsia" w:asciiTheme="minorEastAsia" w:hAnsiTheme="minorEastAsia" w:eastAsiaTheme="minorEastAsia" w:cstheme="minorEastAsia"/>
                <w:b w:val="0"/>
                <w:bCs/>
                <w:sz w:val="18"/>
                <w:szCs w:val="18"/>
                <w:vertAlign w:val="baseline"/>
                <w:lang w:eastAsia="zh-CN"/>
              </w:rPr>
              <w:t>；</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val="0"/>
                <w:bCs/>
                <w:sz w:val="18"/>
                <w:szCs w:val="18"/>
                <w:vertAlign w:val="baseline"/>
              </w:rPr>
              <w:t>8.支持基于端口的VLAN，支持基于协议的VLAN，支持基于MAC的VLAN，最大VLAN数≥4094</w:t>
            </w:r>
            <w:r>
              <w:rPr>
                <w:rFonts w:hint="eastAsia" w:asciiTheme="minorEastAsia" w:hAnsiTheme="minorEastAsia" w:eastAsiaTheme="minorEastAsia" w:cstheme="minorEastAsia"/>
                <w:b w:val="0"/>
                <w:bCs/>
                <w:sz w:val="18"/>
                <w:szCs w:val="18"/>
                <w:vertAlign w:val="baseline"/>
                <w:lang w:eastAsia="zh-CN"/>
              </w:rPr>
              <w:t>；</w:t>
            </w:r>
          </w:p>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lang w:eastAsia="zh-CN"/>
              </w:rPr>
            </w:pPr>
            <w:r>
              <w:rPr>
                <w:rFonts w:hint="eastAsia" w:asciiTheme="minorEastAsia" w:hAnsiTheme="minorEastAsia" w:eastAsiaTheme="minorEastAsia" w:cstheme="minorEastAsia"/>
                <w:b w:val="0"/>
                <w:bCs/>
                <w:sz w:val="18"/>
                <w:szCs w:val="18"/>
                <w:vertAlign w:val="baseline"/>
              </w:rPr>
              <w:t>9.支持IPv4静态路由、RIP V1/V2、OSPF，支持IPv6静态路由、RIPng</w:t>
            </w:r>
            <w:r>
              <w:rPr>
                <w:rFonts w:hint="eastAsia" w:asciiTheme="minorEastAsia" w:hAnsiTheme="minorEastAsia" w:eastAsiaTheme="minorEastAsia" w:cstheme="minorEastAsia"/>
                <w:b w:val="0"/>
                <w:bCs/>
                <w:sz w:val="18"/>
                <w:szCs w:val="18"/>
                <w:vertAlign w:val="baseline"/>
                <w:lang w:eastAsia="zh-CN"/>
              </w:rPr>
              <w:t>；</w:t>
            </w:r>
          </w:p>
          <w:p>
            <w:pPr>
              <w:widowControl/>
              <w:jc w:val="left"/>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Theme="minorEastAsia" w:hAnsiTheme="minorEastAsia" w:eastAsiaTheme="minorEastAsia" w:cstheme="minorEastAsia"/>
                <w:b w:val="0"/>
                <w:bCs/>
                <w:sz w:val="18"/>
                <w:szCs w:val="18"/>
                <w:vertAlign w:val="baseline"/>
              </w:rPr>
              <w:t>1</w:t>
            </w:r>
            <w:r>
              <w:rPr>
                <w:rFonts w:hint="eastAsia" w:asciiTheme="minorEastAsia" w:hAnsiTheme="minorEastAsia" w:cstheme="minorEastAsia"/>
                <w:b w:val="0"/>
                <w:bCs/>
                <w:sz w:val="18"/>
                <w:szCs w:val="18"/>
                <w:vertAlign w:val="baseline"/>
                <w:lang w:val="en-US" w:eastAsia="zh-CN"/>
              </w:rPr>
              <w:t>0</w:t>
            </w:r>
            <w:r>
              <w:rPr>
                <w:rFonts w:hint="eastAsia" w:asciiTheme="minorEastAsia" w:hAnsiTheme="minorEastAsia" w:eastAsiaTheme="minorEastAsia" w:cstheme="minorEastAsia"/>
                <w:b w:val="0"/>
                <w:bCs/>
                <w:sz w:val="18"/>
                <w:szCs w:val="18"/>
                <w:vertAlign w:val="baseline"/>
              </w:rPr>
              <w:t>.符合IEEE 802.3az（EEE）节能标准，端口支持定时down功能（Schedule job），支持端口休眠，关闭没有应用的端口，节省能源；</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rPr>
              <w:t>25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kern w:val="0"/>
                <w:sz w:val="18"/>
                <w:szCs w:val="18"/>
                <w:u w:val="none"/>
                <w:lang w:val="en-US" w:eastAsia="zh-CN"/>
              </w:rPr>
            </w:pPr>
            <w:r>
              <w:rPr>
                <w:rFonts w:hint="eastAsia" w:ascii="宋体" w:hAnsi="宋体" w:cs="宋体"/>
                <w:b w:val="0"/>
                <w:bCs w:val="0"/>
                <w:i w:val="0"/>
                <w:iCs w:val="0"/>
                <w:color w:val="000000"/>
                <w:kern w:val="0"/>
                <w:sz w:val="18"/>
                <w:szCs w:val="18"/>
                <w:u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机柜</w:t>
            </w:r>
          </w:p>
        </w:tc>
        <w:tc>
          <w:tcPr>
            <w:tcW w:w="77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eastAsia="宋体" w:cs="宋体"/>
                <w:color w:val="000000"/>
                <w:sz w:val="18"/>
                <w:szCs w:val="18"/>
              </w:rPr>
              <w:t>产品类型：网络机柜；产品高度：</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 xml:space="preserve">米机柜； </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宋体" w:hAnsi="宋体" w:cs="宋体"/>
                <w:b w:val="0"/>
                <w:bCs w:val="0"/>
                <w:i w:val="0"/>
                <w:iCs w:val="0"/>
                <w:color w:val="000000"/>
                <w:kern w:val="0"/>
                <w:sz w:val="18"/>
                <w:szCs w:val="18"/>
                <w:u w:val="none"/>
                <w:lang w:val="en-US" w:eastAsia="zh-CN"/>
              </w:rPr>
              <w:t>6</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rPr>
              <w:t>千兆光模块</w:t>
            </w:r>
          </w:p>
        </w:tc>
        <w:tc>
          <w:tcPr>
            <w:tcW w:w="771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tabs>
                <w:tab w:val="left" w:pos="312"/>
              </w:tabs>
              <w:ind w:leftChars="0"/>
              <w:jc w:val="left"/>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val="en-US" w:eastAsia="zh-CN"/>
              </w:rPr>
              <w:t>1.单模千兆，10KM 1310波长 lC双芯；</w:t>
            </w:r>
          </w:p>
          <w:p>
            <w:pPr>
              <w:widowControl/>
              <w:jc w:val="both"/>
              <w:textAlignment w:val="center"/>
              <w:rPr>
                <w:rFonts w:hint="eastAsia" w:ascii="宋体" w:hAnsi="宋体" w:eastAsia="宋体" w:cs="宋体"/>
                <w:b w:val="0"/>
                <w:bCs w:val="0"/>
                <w:i w:val="0"/>
                <w:iCs w:val="0"/>
                <w:color w:val="000000"/>
                <w:sz w:val="18"/>
                <w:szCs w:val="18"/>
                <w:u w:val="none"/>
              </w:rPr>
            </w:pPr>
            <w:r>
              <w:rPr>
                <w:rFonts w:hint="eastAsia" w:asciiTheme="minorEastAsia" w:hAnsiTheme="minorEastAsia" w:eastAsiaTheme="minorEastAsia" w:cstheme="minorEastAsia"/>
                <w:b w:val="0"/>
                <w:bCs/>
                <w:sz w:val="18"/>
                <w:szCs w:val="18"/>
                <w:vertAlign w:val="baseline"/>
                <w:lang w:val="en-US" w:eastAsia="zh-CN"/>
              </w:rPr>
              <w:t>2.要求与交换机统一品牌。</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rPr>
              <w:t>50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b w:val="0"/>
                <w:bCs w:val="0"/>
                <w:i w:val="0"/>
                <w:iCs w:val="0"/>
                <w:color w:val="000000"/>
                <w:kern w:val="0"/>
                <w:sz w:val="18"/>
                <w:szCs w:val="18"/>
                <w:u w:val="none"/>
                <w:lang w:val="en-US" w:eastAsia="zh-CN"/>
              </w:rPr>
            </w:pPr>
            <w:r>
              <w:rPr>
                <w:rFonts w:hint="eastAsia" w:ascii="宋体" w:hAnsi="宋体" w:cs="宋体"/>
                <w:b w:val="0"/>
                <w:bCs w:val="0"/>
                <w:i w:val="0"/>
                <w:iCs w:val="0"/>
                <w:color w:val="000000"/>
                <w:kern w:val="0"/>
                <w:sz w:val="18"/>
                <w:szCs w:val="18"/>
                <w:u w:val="none"/>
                <w:lang w:val="en-US" w:eastAsia="zh-CN"/>
              </w:rPr>
              <w:t>7</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kern w:val="0"/>
                <w:sz w:val="18"/>
                <w:szCs w:val="18"/>
                <w:u w:val="none"/>
                <w:lang w:val="en-US" w:eastAsia="zh-CN"/>
              </w:rPr>
            </w:pPr>
            <w:r>
              <w:rPr>
                <w:rFonts w:hint="eastAsia" w:ascii="宋体" w:hAnsi="宋体" w:cs="宋体"/>
                <w:b w:val="0"/>
                <w:bCs w:val="0"/>
                <w:i w:val="0"/>
                <w:iCs w:val="0"/>
                <w:color w:val="000000"/>
                <w:kern w:val="0"/>
                <w:sz w:val="18"/>
                <w:szCs w:val="18"/>
                <w:u w:val="none"/>
                <w:lang w:val="en-US" w:eastAsia="zh-CN"/>
              </w:rPr>
              <w:t>辅材</w:t>
            </w:r>
          </w:p>
        </w:tc>
        <w:tc>
          <w:tcPr>
            <w:tcW w:w="771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val="en-US" w:eastAsia="zh-CN"/>
              </w:rPr>
              <w:t>网线、电源线、水晶头、接插件、插排、扎带、线槽</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kern w:val="0"/>
                <w:sz w:val="18"/>
                <w:szCs w:val="18"/>
                <w:u w:val="none"/>
                <w:lang w:val="en-US" w:eastAsia="zh-CN"/>
              </w:rPr>
            </w:pPr>
            <w:r>
              <w:rPr>
                <w:rFonts w:hint="eastAsia" w:ascii="宋体" w:hAnsi="宋体" w:cs="宋体"/>
                <w:b w:val="0"/>
                <w:bCs w:val="0"/>
                <w:i w:val="0"/>
                <w:iCs w:val="0"/>
                <w:color w:val="000000"/>
                <w:kern w:val="0"/>
                <w:sz w:val="18"/>
                <w:szCs w:val="18"/>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项</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rPr>
              <w:t>8</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安装费</w:t>
            </w:r>
          </w:p>
        </w:tc>
        <w:tc>
          <w:tcPr>
            <w:tcW w:w="7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设备安装</w:t>
            </w:r>
            <w:r>
              <w:rPr>
                <w:rFonts w:hint="eastAsia" w:ascii="宋体" w:hAnsi="宋体" w:cs="宋体"/>
                <w:b w:val="0"/>
                <w:bCs w:val="0"/>
                <w:i w:val="0"/>
                <w:iCs w:val="0"/>
                <w:color w:val="000000"/>
                <w:sz w:val="18"/>
                <w:szCs w:val="18"/>
                <w:u w:val="none"/>
                <w:lang w:val="en-US" w:eastAsia="zh-CN"/>
              </w:rPr>
              <w:t>调试</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项</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合计</w:t>
            </w:r>
          </w:p>
        </w:tc>
        <w:tc>
          <w:tcPr>
            <w:tcW w:w="7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lang w:val="en-US"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lang w:val="en-US"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p>
        </w:tc>
      </w:tr>
    </w:tbl>
    <w:p>
      <w:pPr>
        <w:jc w:val="center"/>
        <w:rPr>
          <w:rFonts w:hint="eastAsia" w:ascii="宋体" w:hAnsi="宋体" w:eastAsia="宋体" w:cs="宋体"/>
          <w:b/>
          <w:bCs/>
          <w:i w:val="0"/>
          <w:iCs w:val="0"/>
          <w:color w:val="000000"/>
          <w:kern w:val="0"/>
          <w:sz w:val="28"/>
          <w:szCs w:val="28"/>
          <w:u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tbl>
      <w:tblPr>
        <w:tblStyle w:val="9"/>
        <w:tblW w:w="13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2"/>
        <w:gridCol w:w="1426"/>
        <w:gridCol w:w="7530"/>
        <w:gridCol w:w="915"/>
        <w:gridCol w:w="945"/>
        <w:gridCol w:w="1095"/>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3936" w:type="dxa"/>
            <w:gridSpan w:val="7"/>
            <w:tcBorders>
              <w:top w:val="nil"/>
              <w:left w:val="nil"/>
              <w:bottom w:val="nil"/>
              <w:right w:val="nil"/>
            </w:tcBorders>
            <w:vAlign w:val="center"/>
          </w:tcPr>
          <w:p>
            <w:pPr>
              <w:widowControl/>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8"/>
                <w:szCs w:val="28"/>
                <w:u w:val="none"/>
                <w:lang w:val="en-US" w:eastAsia="zh-CN"/>
              </w:rPr>
              <w:t>人工智能创客实验室</w:t>
            </w:r>
            <w:r>
              <w:rPr>
                <w:rFonts w:hint="eastAsia" w:ascii="宋体" w:hAnsi="宋体" w:cs="宋体"/>
                <w:b/>
                <w:bCs/>
                <w:i w:val="0"/>
                <w:iCs w:val="0"/>
                <w:color w:val="000000"/>
                <w:kern w:val="0"/>
                <w:sz w:val="28"/>
                <w:szCs w:val="28"/>
                <w:u w:val="none"/>
                <w:lang w:val="en-US" w:eastAsia="zh-CN"/>
              </w:rPr>
              <w:t>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序号</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名称</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规格参数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数量</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单价</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3936"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一、人工智能教学主题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highlight w:val="none"/>
                <w:u w:val="none"/>
                <w:lang w:val="en-US" w:eastAsia="zh-CN"/>
              </w:rPr>
              <w:t xml:space="preserve">  </w:t>
            </w:r>
            <w:r>
              <w:rPr>
                <w:rFonts w:hint="eastAsia" w:ascii="宋体" w:hAnsi="宋体" w:eastAsia="宋体" w:cs="宋体"/>
                <w:i w:val="0"/>
                <w:iCs w:val="0"/>
                <w:color w:val="000000"/>
                <w:kern w:val="0"/>
                <w:sz w:val="18"/>
                <w:szCs w:val="18"/>
                <w:highlight w:val="none"/>
                <w:u w:val="none"/>
                <w:lang w:val="en-US" w:eastAsia="zh-CN"/>
              </w:rPr>
              <w:t>机器人基础套件</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1.主控制板：主板尺寸应≤72*36*22mm，内置ATmega328P芯片，PCB采用沉金工艺，主控板可直接连接蓝牙BT4.1模块、并集成红外、蜂鸣器、光线传感器，触摸开关、声音传感器等。</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2.支持3-6V宽电压范围；主控板自带充电功能，支持不少于4个RJ11模块和2个电机同时工作。</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3.使用触摸开关进行开关机；配置可充电的锂电池，支持外部电源和USB两种供电方式；</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4.支持全真实的汽车灯模拟功能，包括车大灯、左右前后不少于4个转向灯。</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5.配置不少于：RGB超声波模块、双路红外巡线传感器、光线传感器、声音传感器、蜂鸣器、红外摇控器、蓝牙、5*14显示面板、直流电机、轮子、壳体、罩板、电池、RJ11连接线，USB线、巡线地图、配件包</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6.电子模块自带MCU且采用4P4C的RJ11接口,不用色标体系区分接口；使用的是4pin水晶头的RJ11连接线，连接使用方便快捷、电气性能好、寿命长。</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7.材质采用高强度2mm航空铝板冲压成型， 结合CNC精密加工，阳极氧化上色，安全环保无毒</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8.支持不少于巡线、自动避障、红外控制、APP控制、表情定义、时间显示、字母显示、声强控制、光线控制、乐谱编写、转向灯控制等功能；</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9.支持红外摇控控制、APP控制、PC端在线及离线编程控制；APP支持安卓和IOS系统；PC图形化编程支持Windows、MAC OS、Raspberry Pi等系统</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10.供电功能：产品支持可充电锂电池供电使用；需提供具有CAM/iLac-MRA/CNAS资质认证标识的</w:t>
            </w:r>
            <w:r>
              <w:rPr>
                <w:rFonts w:hint="eastAsia" w:ascii="宋体" w:hAnsi="宋体" w:cs="宋体"/>
                <w:i w:val="0"/>
                <w:iCs w:val="0"/>
                <w:color w:val="000000"/>
                <w:kern w:val="0"/>
                <w:sz w:val="18"/>
                <w:szCs w:val="18"/>
                <w:u w:val="none"/>
                <w:lang w:val="en-US" w:eastAsia="zh-CN"/>
              </w:rPr>
              <w:t>检测报告复印件</w:t>
            </w:r>
            <w:r>
              <w:rPr>
                <w:rFonts w:hint="eastAsia" w:ascii="宋体" w:hAnsi="宋体" w:eastAsia="宋体" w:cs="宋体"/>
                <w:i w:val="0"/>
                <w:iCs w:val="0"/>
                <w:color w:val="000000"/>
                <w:kern w:val="0"/>
                <w:sz w:val="18"/>
                <w:szCs w:val="18"/>
                <w:u w:val="none"/>
                <w:lang w:val="en-US" w:eastAsia="zh-CN"/>
              </w:rPr>
              <w:t>。</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11.支持手机APP、支持PC控制、支持遥控器控制、支持蓝牙4.1无线通信功能；需提供具有CAM/iLac-MRA/CNAS资质认证标识的</w:t>
            </w:r>
            <w:r>
              <w:rPr>
                <w:rFonts w:hint="eastAsia" w:ascii="宋体" w:hAnsi="宋体" w:cs="宋体"/>
                <w:i w:val="0"/>
                <w:iCs w:val="0"/>
                <w:color w:val="000000"/>
                <w:kern w:val="0"/>
                <w:sz w:val="18"/>
                <w:szCs w:val="18"/>
                <w:u w:val="none"/>
                <w:lang w:val="en-US" w:eastAsia="zh-CN"/>
              </w:rPr>
              <w:t>检测报告复印件</w:t>
            </w:r>
            <w:r>
              <w:rPr>
                <w:rFonts w:hint="eastAsia" w:ascii="宋体" w:hAnsi="宋体" w:eastAsia="宋体" w:cs="宋体"/>
                <w:i w:val="0"/>
                <w:iCs w:val="0"/>
                <w:color w:val="000000"/>
                <w:kern w:val="0"/>
                <w:sz w:val="18"/>
                <w:szCs w:val="18"/>
                <w:u w:val="none"/>
                <w:lang w:val="en-US" w:eastAsia="zh-CN"/>
              </w:rPr>
              <w:t>。</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12.拥有自主知识产权的交互式图形化编程软件；兼容ArduinoIDE软件编程，兼容编程猫、米思齐、等图形化软件编程</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13.编程平台软件支持中、英文编程及人工智能相关模块，不少于语音识别，手势识别，图像识别，机器学习，智能天气、人脸识别、TensorFlow、无人机、智慧家居等人工智能功能模块</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14.课程内容不少于16课时及16节课件PPT，方便教学；</w:t>
            </w:r>
          </w:p>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15.配置不少于8张学习卡，学习卡片内容不少于随心操控、小小演奏家、自动壁障、随手画、玩转机器人、巡线跑、彩虹七色灯、闪一闪；</w:t>
            </w:r>
            <w:r>
              <w:rPr>
                <w:rFonts w:hint="eastAsia" w:ascii="宋体" w:hAnsi="宋体" w:cs="宋体"/>
                <w:i w:val="0"/>
                <w:iCs w:val="0"/>
                <w:color w:val="000000"/>
                <w:kern w:val="0"/>
                <w:sz w:val="18"/>
                <w:szCs w:val="18"/>
                <w:u w:val="none"/>
                <w:lang w:val="en-US" w:eastAsia="zh-CN"/>
              </w:rPr>
              <w:t>需</w:t>
            </w:r>
            <w:r>
              <w:rPr>
                <w:rFonts w:hint="eastAsia" w:ascii="宋体" w:hAnsi="宋体" w:eastAsia="宋体" w:cs="宋体"/>
                <w:i w:val="0"/>
                <w:iCs w:val="0"/>
                <w:color w:val="000000"/>
                <w:kern w:val="0"/>
                <w:sz w:val="18"/>
                <w:szCs w:val="18"/>
                <w:u w:val="none"/>
                <w:lang w:val="en-US" w:eastAsia="zh-CN"/>
              </w:rPr>
              <w:t>提供卡片内容说明文件</w:t>
            </w:r>
            <w:r>
              <w:rPr>
                <w:rFonts w:hint="eastAsia" w:ascii="宋体" w:hAnsi="宋体" w:cs="宋体"/>
                <w:i w:val="0"/>
                <w:iCs w:val="0"/>
                <w:color w:val="000000"/>
                <w:kern w:val="0"/>
                <w:sz w:val="18"/>
                <w:szCs w:val="18"/>
                <w:u w:val="none"/>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9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highlight w:val="none"/>
                <w:u w:val="none"/>
                <w:lang w:val="en-US" w:eastAsia="zh-CN"/>
              </w:rPr>
              <w:t>机器人基础套件课</w:t>
            </w:r>
            <w:r>
              <w:rPr>
                <w:rFonts w:hint="eastAsia" w:ascii="宋体" w:hAnsi="宋体" w:eastAsia="宋体" w:cs="宋体"/>
                <w:i w:val="0"/>
                <w:iCs w:val="0"/>
                <w:color w:val="000000" w:themeColor="text1"/>
                <w:kern w:val="0"/>
                <w:sz w:val="18"/>
                <w:szCs w:val="18"/>
                <w:highlight w:val="none"/>
                <w:u w:val="none"/>
                <w:lang w:val="en-US" w:eastAsia="zh-CN"/>
                <w14:textFill>
                  <w14:solidFill>
                    <w14:schemeClr w14:val="tx1"/>
                  </w14:solidFill>
                </w14:textFill>
              </w:rPr>
              <w:t>程</w:t>
            </w:r>
            <w:r>
              <w:rPr>
                <w:rFonts w:hint="eastAsia" w:ascii="宋体" w:hAnsi="宋体" w:cs="宋体"/>
                <w:i w:val="0"/>
                <w:iCs w:val="0"/>
                <w:color w:val="000000" w:themeColor="text1"/>
                <w:kern w:val="0"/>
                <w:sz w:val="18"/>
                <w:szCs w:val="18"/>
                <w:highlight w:val="none"/>
                <w:u w:val="none"/>
                <w:lang w:val="en-US" w:eastAsia="zh-CN"/>
                <w14:textFill>
                  <w14:solidFill>
                    <w14:schemeClr w14:val="tx1"/>
                  </w14:solidFill>
                </w14:textFill>
              </w:rPr>
              <w:t>资源</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不少于十六课时，每课时不少于45分钟，配套不少于16节的课件PPT和电子档教材</w:t>
            </w:r>
          </w:p>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第一课.了解开源机器人；第二课.炫酷的小车灯；第三课.多彩的霓虹灯；第四课.音乐魔术师；第五课. 小车跑起来；第六课.听话的编程侠；第七课. 声控机器人；第八课. 光控机器人；第九课.智能楼道灯；第十课.避障机器人；第十一课.跟随机器人；第十二课.遥控机器人；第十三课.神奇的表情包；第十四课.流水灯扫屏；第十五课.巡线机器人（一）；第十六课.巡线机器人（二）；附录一 学习自查评估表；附录二 思考与拓展答案</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3</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气象站演示教学套件</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一、产品描述</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AI互动气象站是一款带有语音识别及语音合成功能的AI气象站,套件可实现语音识别并快速语音播报气象信息，可以读取温度、湿度、气压、光线强度、风力强度，PM2.5、PM10等气象数据，并在OLED屏上进行显示出来; 适合用于中小学生学习编程，人工智能，数据处理，数据预测，气象等知识点。该套件适用于展示和教学场景，让学生可以快速学习气象知识，编程知识，数据思维以及提升学生的科学素养，整个套件符合《2022年版信息科技课程标准》要求。</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二、硬件功能参数</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主控是基于ATmega328p或ESP32芯片设计,主频16MHZ,32kFLASH,2KRAM，主控板上板载RGB灯，板载按键，板载蜂鸣器；插接了光线传感器，声音传感器，红外接收器。其上有10个电机接口（其中两个自带了驱动），四个RJ11接口和2个针转外接接口。USB B型接口，方便耐用，不易损坏。电源接口6-12V宽电压使用。</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2.配置传感器不少于语音识别模块、语音合成模块、温湿度传感器、OLED显示屏模块、风速传感器、气压传感、PM2.5传感器。</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3.电子模块均为RJ11接口，方便插接，不用区分数字和模拟接口，无需对色标，即插即用，降低学习门槛。</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4.各传感器和主板PCB使用沉金工艺制作，美观大气；</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5.语音识别传感器不用联网，即可实现正确的语音识别，可识别指令50条以上。</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6.套件自带塑胶外壳保护的18650锂电池包，不易损坏且电量强劲且持久，可通过电源适配器对锂电池包充电，降低电池更换的成本。</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7.电子模块均有外壳保护且外壳全兼容乐高搭建，整机出货，无需再次安装，使用时只需简单拨动切换开关即可。</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 支持图形化软件及Arduino软件编程。</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9.软件至少可以实现语音识别、自由对话、文字转语音、图像识别转文本、图像识别动物、图像识别植物、图像识别物体、人脸识别等高级功能；</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10.语音功能无需注册第三方付费云平台，永久免费使用；</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三、机械零件特点</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1)锂电池组外壳均为透明PC材质，环保耐用，尺寸兼用乐高。</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2)大部分电子模块带塑胶底座，底座兼容乐高以及8mm孔距安装，而且电子模块与底座之间拆装方便。</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3)铝合金阳极氧化的结构件，搭建方便，连接牢固。工业标准孔距和孔径，以8mm的倍数为基准，兼容大量工业标准件和五金零件；阳极氧化上色，安全环保无毒。</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四、编程软件</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拥有自主知识产权的交互式图形化编程软件，一键转Arduino/C语言代码；支持中、英文编程及人工智能相关模块，不少于语音识别，手势识别，图像识别，机器学习，智能天气、人脸识别、TensorFlow、无人机、智慧家居等人工智能功能模块。</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五、配套课程</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第一节课：发射气象卫星、第二节课：设计水火箭、第三节课：农民伯伯的好帮手、第四节课：在哪建风力发电站、第五节课：节能减排 保护环境</w:t>
            </w:r>
          </w:p>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第六节课：智能气象台结构搭建、第七节课：语音的识别与合成、第八节课：智能气象台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气象站演示教学套件课</w:t>
            </w:r>
            <w:r>
              <w:rPr>
                <w:rFonts w:hint="eastAsia" w:ascii="宋体" w:hAnsi="宋体" w:eastAsia="宋体" w:cs="宋体"/>
                <w:i w:val="0"/>
                <w:iCs w:val="0"/>
                <w:color w:val="000000" w:themeColor="text1"/>
                <w:kern w:val="0"/>
                <w:sz w:val="18"/>
                <w:szCs w:val="18"/>
                <w:u w:val="none"/>
                <w:lang w:val="en-US" w:eastAsia="zh-CN"/>
                <w14:textFill>
                  <w14:solidFill>
                    <w14:schemeClr w14:val="tx1"/>
                  </w14:solidFill>
                </w14:textFill>
              </w:rPr>
              <w:t>程</w:t>
            </w:r>
            <w:r>
              <w:rPr>
                <w:rFonts w:hint="eastAsia" w:ascii="宋体" w:hAnsi="宋体" w:cs="宋体"/>
                <w:i w:val="0"/>
                <w:iCs w:val="0"/>
                <w:color w:val="000000" w:themeColor="text1"/>
                <w:kern w:val="0"/>
                <w:sz w:val="18"/>
                <w:szCs w:val="18"/>
                <w:u w:val="none"/>
                <w:lang w:val="en-US" w:eastAsia="zh-CN"/>
                <w14:textFill>
                  <w14:solidFill>
                    <w14:schemeClr w14:val="tx1"/>
                  </w14:solidFill>
                </w14:textFill>
              </w:rPr>
              <w:t>资源</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配套专属教学课件PPT和源程序代码，90分钟/课时，可提供不少于9个课时的课程目录</w:t>
            </w:r>
            <w:r>
              <w:rPr>
                <w:rFonts w:hint="eastAsia" w:ascii="宋体" w:hAnsi="宋体" w:cs="宋体"/>
                <w:i w:val="0"/>
                <w:iCs w:val="0"/>
                <w:color w:val="000000"/>
                <w:kern w:val="0"/>
                <w:sz w:val="18"/>
                <w:szCs w:val="18"/>
                <w:u w:val="none"/>
                <w:lang w:val="en-US" w:eastAsia="zh-CN"/>
              </w:rPr>
              <w:t>；</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第1课 发射气象卫星</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第2课 设计水火箭</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第3课 农民伯伯的好帮手</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第4课 智能灯光</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第5课 在哪建风力发电站</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第6课 农场的生态环境方案</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第7课 气象站结构设计</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第8课 气象站综合显示</w:t>
            </w:r>
          </w:p>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第9课 气象站语音互动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1638"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二、创客机器人教学主题</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rPr>
              <w:t>5</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rPr>
              <w:t>创意电子电路套装</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1.电子模块采用沉金工艺，连接处不易氧化，环保耐用，模块正反面都有连接点，可以用导电胶带联通，方便搭建各种造型。</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2.电池模块采用3V的纽扣电池CR2032；</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3.震动马达采用长寿命的3610微型马达；</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4.光敏开关采用GT36528高敏度光敏电阻；</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5.太阳能模块采用30*25mm太阳能电池小方板；</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6.LED灯模块选用1210贴片LED,颜色分为黄色、红色、绿色3种，每个模块都配有限流电阻，保证LED灯使用寿命的同时，不至于光太强而伤害眼睛；</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7.蜂鸣器模块采用12*6.5mm的有源蜂鸣器，声音响亮；</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8.干簧管模块为磁吸模块，采用贴片塑封干簧管，材料采用环氧树脂，耐温抗振防损。</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9.按键模块采用5.8*5.8mm的6脚自锁贴片开关。</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10.整套电路具有外观精美、电路制作简单、安全无毒、无无需焊接、无需电脑编程等优点。</w:t>
            </w:r>
          </w:p>
          <w:p>
            <w:pPr>
              <w:widowControl/>
              <w:jc w:val="lef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w:t>
            </w:r>
            <w:r>
              <w:rPr>
                <w:rFonts w:hint="eastAsia" w:ascii="宋体" w:hAnsi="宋体" w:eastAsia="宋体" w:cs="宋体"/>
                <w:i w:val="0"/>
                <w:iCs w:val="0"/>
                <w:color w:val="000000"/>
                <w:kern w:val="0"/>
                <w:sz w:val="18"/>
                <w:szCs w:val="18"/>
                <w:highlight w:val="none"/>
                <w:u w:val="none"/>
                <w:lang w:val="en-US" w:eastAsia="zh-CN"/>
              </w:rPr>
              <w:t>配套16个纸电路任务卡，16个图文并茂的电学科普知识卡。帮助学生在制作中轻松掌握电学知识，在解决问题的中提升创造的能力和培养工程思维和科学思维。需提供任务卡说明文档</w:t>
            </w:r>
            <w:r>
              <w:rPr>
                <w:rFonts w:hint="eastAsia" w:ascii="宋体" w:hAnsi="宋体" w:cs="宋体"/>
                <w:i w:val="0"/>
                <w:iCs w:val="0"/>
                <w:color w:val="000000"/>
                <w:kern w:val="0"/>
                <w:sz w:val="18"/>
                <w:szCs w:val="18"/>
                <w:highlight w:val="none"/>
                <w:u w:val="none"/>
                <w:lang w:val="en-US" w:eastAsia="zh-CN"/>
              </w:rPr>
              <w:t>。</w:t>
            </w:r>
          </w:p>
          <w:p>
            <w:pPr>
              <w:widowControl/>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12.</w:t>
            </w:r>
            <w:r>
              <w:rPr>
                <w:rFonts w:hint="eastAsia" w:ascii="宋体" w:hAnsi="宋体" w:cs="宋体"/>
                <w:i w:val="0"/>
                <w:iCs w:val="0"/>
                <w:color w:val="000000"/>
                <w:kern w:val="0"/>
                <w:sz w:val="18"/>
                <w:szCs w:val="18"/>
                <w:highlight w:val="none"/>
                <w:u w:val="none"/>
                <w:lang w:val="en-US" w:eastAsia="zh-CN"/>
              </w:rPr>
              <w:t>■</w:t>
            </w:r>
            <w:r>
              <w:rPr>
                <w:rFonts w:hint="eastAsia" w:ascii="宋体" w:hAnsi="宋体" w:eastAsia="宋体" w:cs="宋体"/>
                <w:i w:val="0"/>
                <w:iCs w:val="0"/>
                <w:color w:val="000000"/>
                <w:kern w:val="0"/>
                <w:sz w:val="18"/>
                <w:szCs w:val="18"/>
                <w:highlight w:val="none"/>
                <w:u w:val="none"/>
                <w:lang w:val="en-US" w:eastAsia="zh-CN"/>
              </w:rPr>
              <w:t>产品支持自动化控制系统，产品支持CR2032电池供电使用功能，产品包含磁控手环、迷你风扇的功能及配套课程，提供具有CAM/iLac-MRA/CNAS资质认证标识的</w:t>
            </w:r>
            <w:r>
              <w:rPr>
                <w:rFonts w:hint="eastAsia" w:ascii="宋体" w:hAnsi="宋体" w:cs="宋体"/>
                <w:i w:val="0"/>
                <w:iCs w:val="0"/>
                <w:color w:val="000000"/>
                <w:kern w:val="0"/>
                <w:sz w:val="18"/>
                <w:szCs w:val="18"/>
                <w:highlight w:val="none"/>
                <w:u w:val="none"/>
                <w:lang w:val="en-US" w:eastAsia="zh-CN"/>
              </w:rPr>
              <w:t>检测报告复印件。</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6</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创意机械套装</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一、功能描述</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适用学龄段：7-12岁</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配套器材：百变创意机械套装</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配套课程：32课时，90分钟/课时的电子课程</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适合参加考试：机器人等级考试一二级考试和人工智能等级考试一级考试</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二、教学知识：</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平面和立体知识</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常见的机械结构</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简单机械原理</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传动的原理 </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特殊的机械结构</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力学基础知识</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能量与能量转化</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电机的正反转</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三、硬件功能参数</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1)12V积木电机，12V积木电池盒，180+零件种类，950+零件数量。</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2)塑胶收纳盒，耐用方便。</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3)180+零件种类，950+零件数量，可以搭建32+案例</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四、机械零件特点</w:t>
            </w:r>
          </w:p>
          <w:p>
            <w:pPr>
              <w:widowControl/>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1)积木为科技件积木，卡扣式铆钉安装，安装与拆卸方便。</w:t>
            </w:r>
          </w:p>
          <w:p>
            <w:pPr>
              <w:widowControl/>
              <w:jc w:val="left"/>
              <w:textAlignment w:val="center"/>
              <w:rPr>
                <w:rFonts w:hint="default" w:ascii="宋体" w:hAnsi="宋体" w:eastAsia="宋体" w:cs="宋体"/>
                <w:i w:val="0"/>
                <w:iCs w:val="0"/>
                <w:color w:val="000000"/>
                <w:kern w:val="0"/>
                <w:sz w:val="18"/>
                <w:szCs w:val="18"/>
                <w:highlight w:val="yellow"/>
                <w:u w:val="none"/>
                <w:lang w:val="en-US" w:eastAsia="zh-CN"/>
              </w:rPr>
            </w:pPr>
            <w:r>
              <w:rPr>
                <w:rFonts w:hint="eastAsia" w:ascii="宋体" w:hAnsi="宋体" w:cs="宋体"/>
                <w:i w:val="0"/>
                <w:iCs w:val="0"/>
                <w:color w:val="000000"/>
                <w:kern w:val="0"/>
                <w:sz w:val="18"/>
                <w:szCs w:val="18"/>
                <w:highlight w:val="none"/>
                <w:u w:val="none"/>
                <w:lang w:val="en-US" w:eastAsia="zh-CN"/>
              </w:rPr>
              <w:t>2）配备的ABS高精度积木塑胶件，插接一致性好。</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9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7</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语音识别编程套装</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1.一体化人工学设计，免安装，连接即编程，适合大班教学。</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2.采用ESP32主控芯片设计，可以图形化编程和Python编程。</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3.集成配置不少于语音识别*1、1.3寸TFT屏*1、五向按键*1、单按键*2、复位按键*1、光线传感器*1、RGB灯*3、喇叭*1、拾音器*1、USB接口*1、电源接口*1、扩展接口*1。</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4.采用通用的type-c数据下载设计，防反接和耐插拔。</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5.带透明外壳保护,可以透过外壳看到电路板上所有电子零件件及电路，方便学生学习电子电路相关知识。</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6.支持与图形化编程舞台实现互动，做出丰富的趣味性案例。</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7.配套不少于32课时场景化课程，包括：学习海洋和天文相关知识 </w:t>
            </w:r>
          </w:p>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海底实验室-运动、2.海底实验室-循环、3.潜艇驾驶员、4.百变叮当象、5.穿越海底洋流、6.海底遇险、7.启动防御系统、8.机械兽的魔法、9.亚特兰蒂斯探险上、10.亚特兰蒂斯探险下、11.神器充能、12.生存竞速、13.海底生物采样上、14.海底生物采样下、15.海底宫殿上、16.海底宫殿下 17.太空之旅、18.太阳系八大行星、19.我们的地球、20.潮汐锁定、21.穿越虫洞、22.外星人宝宝（上）、23.外星人宝宝（下）、24.异星交流、25.外星商店（上）、26.外星商店（下）、27.外星怪兽（上）、28.外星怪兽（下）、29.时间加速器（上）、30.时间加速器（下） 、31.飞船上的时钟、32.飞船上的时钟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9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8</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机器人创意套装</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1.主控制板：主板尺寸应≤92*42*22mm，内置ATmega328P或ESP32芯片，PCB采用沉金工艺，主控板可直接连接蓝牙BT4.1模块、并集成红外、蜂鸣器、光线传感器，拔动开关、声音传感器等。</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2.支持3-6V宽电压范围；支持不少于4个RJ11模块和2个电机同时工作。</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3.主控支持自带充电功能；配置可充电的锂电池，支持外部电源和USB两种供电方式；</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4.可搭建不少于7种以上的智能家居案例；至少包括触摸七彩灯、听话的小闸门、音乐魔术师、智能楼道灯、智能小风扇、气候情报员、自动停车系统。</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5.配置不少于：RGB超声波模块、触摸传感器、温湿度传感器、红色LED模块、5V130风扇模块、数码管模块、光线传感器、声音传感器、蜂鸣器、红外摇控器、电池、RJ11连接线，USB线、结构配件包</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6.电子模块自带MCU且采用4P4C的RJ11接口,不用色标体系区分接口；使用的是4pin水晶头的RJ11连接线，连接使用方便快捷、电气性能好、寿命长。</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7.结构件材质采用高强度2mm航空铝板成型， 结合CNC精密加工，阳极氧化上色，安全环保无毒</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8.RGB超声波模块内置不少于6个可编程控制的RGB灯，实现炫酷灯效，测量范围从4 cm 到500 cm。</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9.支持红外摇控控制、APP控制、PC端在线及离线编程控制；APP支持安卓和IOS系统；PC图形化编程支持Windows、MAC OS、Raspberry Pi等系统</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10.零件孔距是8mm,M4螺丝连接，DIY拼装设计，搭建简单易用，便于大班教学；</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11.拥有自主知识产权的交互式图形化编程软件；兼容代码编程软件，兼容编程猫、米思齐等图形化软件编程；</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12.编程平台软件支持中、英文编程及人工智能相关模块，不少于语音识别，手势识别，图像识别，机器学习，智能天气、人脸识别、TensorFlow、无人机等人工智能功能模块</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13.课程内容不少于16课时及16节课件PPT；包括详细的搭建说明</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14.指示灯：产品支持LED指示灯模块；需提供具有CNAS资质认证标识的检测报告复印件。</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15.自动化控制：产品支持自动化控制系统；需提供具有CNAS资质认证标识的检测报告复印件。</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9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9</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机器人创意套装</w:t>
            </w:r>
            <w:r>
              <w:rPr>
                <w:rFonts w:hint="eastAsia" w:ascii="宋体" w:hAnsi="宋体" w:eastAsia="宋体" w:cs="宋体"/>
                <w:i w:val="0"/>
                <w:iCs w:val="0"/>
                <w:color w:val="000000" w:themeColor="text1"/>
                <w:kern w:val="0"/>
                <w:sz w:val="18"/>
                <w:szCs w:val="18"/>
                <w:u w:val="none"/>
                <w:lang w:val="en-US" w:eastAsia="zh-CN"/>
                <w14:textFill>
                  <w14:solidFill>
                    <w14:schemeClr w14:val="tx1"/>
                  </w14:solidFill>
                </w14:textFill>
              </w:rPr>
              <w:t>课程</w:t>
            </w:r>
            <w:r>
              <w:rPr>
                <w:rFonts w:hint="eastAsia" w:ascii="宋体" w:hAnsi="宋体" w:cs="宋体"/>
                <w:i w:val="0"/>
                <w:iCs w:val="0"/>
                <w:color w:val="000000" w:themeColor="text1"/>
                <w:kern w:val="0"/>
                <w:sz w:val="18"/>
                <w:szCs w:val="18"/>
                <w:u w:val="none"/>
                <w:lang w:val="en-US" w:eastAsia="zh-CN"/>
                <w14:textFill>
                  <w14:solidFill>
                    <w14:schemeClr w14:val="tx1"/>
                  </w14:solidFill>
                </w14:textFill>
              </w:rPr>
              <w:t>资源</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不少于十六课时，每课时不少于45分钟，配套不少于16节的课件PPT和电子档教材</w:t>
            </w:r>
          </w:p>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走进智能家居；2.闪烁的指示灯；3.七彩灯；4.音乐演奏家；5.我的色彩我做主；6.智能小风扇（一）；7.智能小风扇（二）；8.音乐魔术师；9.智能楼道灯（一）；10.智能楼道灯（二）；11.听话小闸门（一）；12.听话小闸门（二）；13.气候情报员（一）；14.气候情报员（二）；15.自动停车系统（一）；16.自动停车系统（二）</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1638"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rPr>
              <w:t>三、软件及服务</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5"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rPr>
              <w:t>10</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电子计算机</w:t>
            </w:r>
          </w:p>
        </w:tc>
        <w:tc>
          <w:tcPr>
            <w:tcW w:w="7530"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sz w:val="18"/>
                <w:szCs w:val="18"/>
                <w:highlight w:val="none"/>
              </w:rPr>
            </w:pPr>
            <w:r>
              <w:rPr>
                <w:rFonts w:ascii="Arial" w:hAnsi="Arial" w:cs="Arial"/>
                <w:sz w:val="18"/>
                <w:szCs w:val="18"/>
                <w:highlight w:val="none"/>
              </w:rPr>
              <w:t xml:space="preserve">主板：≥intel H670芯片组 </w:t>
            </w:r>
          </w:p>
          <w:p>
            <w:pPr>
              <w:rPr>
                <w:rFonts w:ascii="Arial" w:hAnsi="Arial" w:cs="Arial"/>
                <w:sz w:val="18"/>
                <w:szCs w:val="18"/>
                <w:highlight w:val="none"/>
              </w:rPr>
            </w:pPr>
            <w:r>
              <w:rPr>
                <w:rFonts w:ascii="Arial" w:hAnsi="Arial" w:cs="Arial"/>
                <w:sz w:val="18"/>
                <w:szCs w:val="18"/>
                <w:highlight w:val="none"/>
              </w:rPr>
              <w:t>CPU:  ≥New Core i3-12100(3.3G/4核)</w:t>
            </w:r>
          </w:p>
          <w:p>
            <w:pPr>
              <w:rPr>
                <w:rFonts w:ascii="Arial" w:hAnsi="Arial" w:cs="Arial"/>
                <w:sz w:val="18"/>
                <w:szCs w:val="18"/>
                <w:highlight w:val="none"/>
              </w:rPr>
            </w:pPr>
            <w:r>
              <w:rPr>
                <w:rFonts w:ascii="Arial" w:hAnsi="Arial" w:cs="Arial"/>
                <w:sz w:val="18"/>
                <w:szCs w:val="18"/>
                <w:highlight w:val="none"/>
              </w:rPr>
              <w:t>内存：≥8G 3200MHZ  DDR4内存，</w:t>
            </w:r>
            <w:r>
              <w:rPr>
                <w:rFonts w:hint="eastAsia" w:ascii="Arial" w:hAnsi="Arial" w:cs="Arial"/>
                <w:sz w:val="18"/>
                <w:szCs w:val="18"/>
                <w:highlight w:val="none"/>
              </w:rPr>
              <w:t>双通道 双</w:t>
            </w:r>
            <w:r>
              <w:rPr>
                <w:rFonts w:ascii="Arial" w:hAnsi="Arial" w:cs="Arial"/>
                <w:sz w:val="18"/>
                <w:szCs w:val="18"/>
                <w:highlight w:val="none"/>
              </w:rPr>
              <w:t>插槽，最大支持64G</w:t>
            </w:r>
          </w:p>
          <w:p>
            <w:pPr>
              <w:rPr>
                <w:rFonts w:ascii="Arial" w:hAnsi="Arial" w:cs="Arial"/>
                <w:sz w:val="18"/>
                <w:szCs w:val="18"/>
                <w:highlight w:val="none"/>
              </w:rPr>
            </w:pPr>
            <w:r>
              <w:rPr>
                <w:rFonts w:ascii="Arial" w:hAnsi="Arial" w:cs="Arial"/>
                <w:sz w:val="18"/>
                <w:szCs w:val="18"/>
                <w:highlight w:val="none"/>
              </w:rPr>
              <w:t>硬盘：≥512G M.2固态硬盘</w:t>
            </w:r>
            <w:r>
              <w:rPr>
                <w:rFonts w:hint="eastAsia" w:ascii="Arial" w:hAnsi="Arial" w:cs="Arial"/>
                <w:sz w:val="18"/>
                <w:szCs w:val="18"/>
                <w:highlight w:val="none"/>
              </w:rPr>
              <w:t>，支持第二块机械硬盘扩展</w:t>
            </w:r>
          </w:p>
          <w:p>
            <w:pPr>
              <w:rPr>
                <w:rFonts w:ascii="Arial" w:hAnsi="Arial" w:cs="Arial"/>
                <w:sz w:val="18"/>
                <w:szCs w:val="18"/>
                <w:highlight w:val="none"/>
              </w:rPr>
            </w:pPr>
            <w:r>
              <w:rPr>
                <w:rFonts w:ascii="Arial" w:hAnsi="Arial" w:cs="Arial"/>
                <w:sz w:val="18"/>
                <w:szCs w:val="18"/>
                <w:highlight w:val="none"/>
              </w:rPr>
              <w:t>系统：预装正版Win11 64位操作系统</w:t>
            </w:r>
          </w:p>
          <w:p>
            <w:pPr>
              <w:rPr>
                <w:rFonts w:ascii="Arial" w:hAnsi="Arial" w:cs="Arial"/>
                <w:sz w:val="18"/>
                <w:szCs w:val="18"/>
                <w:highlight w:val="none"/>
              </w:rPr>
            </w:pPr>
            <w:r>
              <w:rPr>
                <w:rFonts w:ascii="Arial" w:hAnsi="Arial" w:cs="Arial"/>
                <w:sz w:val="18"/>
                <w:szCs w:val="18"/>
                <w:highlight w:val="none"/>
              </w:rPr>
              <w:t>机箱：＜8升，节省空间，可立可卧</w:t>
            </w:r>
          </w:p>
          <w:p>
            <w:pPr>
              <w:rPr>
                <w:rFonts w:ascii="Arial" w:hAnsi="Arial" w:cs="Arial"/>
                <w:sz w:val="18"/>
                <w:szCs w:val="18"/>
                <w:highlight w:val="none"/>
              </w:rPr>
            </w:pPr>
            <w:r>
              <w:rPr>
                <w:rFonts w:ascii="Arial" w:hAnsi="Arial" w:cs="Arial"/>
                <w:sz w:val="18"/>
                <w:szCs w:val="18"/>
                <w:highlight w:val="none"/>
              </w:rPr>
              <w:t>显卡：集成显卡</w:t>
            </w:r>
          </w:p>
          <w:p>
            <w:pPr>
              <w:rPr>
                <w:rFonts w:ascii="Arial" w:hAnsi="Arial" w:cs="Arial"/>
                <w:sz w:val="18"/>
                <w:szCs w:val="18"/>
                <w:highlight w:val="none"/>
              </w:rPr>
            </w:pPr>
            <w:r>
              <w:rPr>
                <w:rFonts w:ascii="Arial" w:hAnsi="Arial" w:cs="Arial"/>
                <w:sz w:val="18"/>
                <w:szCs w:val="18"/>
                <w:highlight w:val="none"/>
              </w:rPr>
              <w:t>网卡：标配千兆有线网卡，</w:t>
            </w:r>
          </w:p>
          <w:p>
            <w:pPr>
              <w:rPr>
                <w:rFonts w:ascii="Arial" w:hAnsi="Arial" w:cs="Arial"/>
                <w:sz w:val="18"/>
                <w:szCs w:val="18"/>
                <w:highlight w:val="none"/>
              </w:rPr>
            </w:pPr>
            <w:r>
              <w:rPr>
                <w:rFonts w:ascii="Arial" w:hAnsi="Arial" w:cs="Arial"/>
                <w:sz w:val="18"/>
                <w:szCs w:val="18"/>
                <w:highlight w:val="none"/>
              </w:rPr>
              <w:t>前置接口： 1 个耳机/麦克风组合插孔；4 个 SuperSpeed USB 5Gbps 信率端口</w:t>
            </w:r>
          </w:p>
          <w:p>
            <w:pPr>
              <w:rPr>
                <w:rFonts w:ascii="Arial" w:hAnsi="Arial" w:cs="Arial"/>
                <w:sz w:val="18"/>
                <w:szCs w:val="18"/>
                <w:highlight w:val="none"/>
              </w:rPr>
            </w:pPr>
            <w:r>
              <w:rPr>
                <w:rFonts w:ascii="Arial" w:hAnsi="Arial" w:cs="Arial"/>
                <w:sz w:val="18"/>
                <w:szCs w:val="18"/>
                <w:highlight w:val="none"/>
              </w:rPr>
              <w:t>后置接口：1 个 HDMI；1 个线路输入；1 个线路输出；1 个电源接口；1 个 RJ-45； 1 个 VGA；4 个 USB 2.0</w:t>
            </w:r>
          </w:p>
          <w:p>
            <w:pPr>
              <w:rPr>
                <w:rFonts w:ascii="Arial" w:hAnsi="Arial" w:cs="Arial"/>
                <w:sz w:val="18"/>
                <w:szCs w:val="18"/>
                <w:highlight w:val="none"/>
              </w:rPr>
            </w:pPr>
            <w:r>
              <w:rPr>
                <w:rFonts w:ascii="Arial" w:hAnsi="Arial" w:cs="Arial"/>
                <w:sz w:val="18"/>
                <w:szCs w:val="18"/>
                <w:highlight w:val="none"/>
              </w:rPr>
              <w:t>扩展槽：1 个 PCIe x1 插槽；1 个 PCIe x16 插槽；2 个 M.2 插槽</w:t>
            </w:r>
          </w:p>
          <w:p>
            <w:pPr>
              <w:rPr>
                <w:rFonts w:ascii="Arial" w:hAnsi="Arial" w:cs="Arial"/>
                <w:sz w:val="18"/>
                <w:szCs w:val="18"/>
                <w:highlight w:val="none"/>
              </w:rPr>
            </w:pPr>
            <w:r>
              <w:rPr>
                <w:rFonts w:ascii="Arial" w:hAnsi="Arial" w:cs="Arial"/>
                <w:sz w:val="18"/>
                <w:szCs w:val="18"/>
                <w:highlight w:val="none"/>
              </w:rPr>
              <w:t xml:space="preserve">电源：≥180W，90%能效认证电源 </w:t>
            </w:r>
          </w:p>
          <w:p>
            <w:pPr>
              <w:rPr>
                <w:rFonts w:ascii="Arial" w:hAnsi="Arial" w:cs="Arial"/>
                <w:sz w:val="18"/>
                <w:szCs w:val="18"/>
                <w:highlight w:val="none"/>
              </w:rPr>
            </w:pPr>
            <w:r>
              <w:rPr>
                <w:rFonts w:ascii="Arial" w:hAnsi="Arial" w:cs="Arial"/>
                <w:sz w:val="18"/>
                <w:szCs w:val="18"/>
                <w:highlight w:val="none"/>
              </w:rPr>
              <w:t>键鼠：USB抗菌键盘和USB抗菌鼠标</w:t>
            </w:r>
          </w:p>
          <w:p>
            <w:pPr>
              <w:rPr>
                <w:rFonts w:hint="eastAsia" w:ascii="宋体" w:hAnsi="宋体" w:eastAsia="宋体" w:cs="宋体"/>
                <w:i w:val="0"/>
                <w:iCs w:val="0"/>
                <w:color w:val="auto"/>
                <w:sz w:val="18"/>
                <w:szCs w:val="18"/>
                <w:highlight w:val="none"/>
                <w:u w:val="none"/>
                <w:lang w:eastAsia="zh-CN"/>
              </w:rPr>
            </w:pPr>
            <w:r>
              <w:rPr>
                <w:rFonts w:ascii="Arial" w:hAnsi="Arial" w:cs="Arial"/>
                <w:sz w:val="18"/>
                <w:szCs w:val="18"/>
                <w:highlight w:val="none"/>
              </w:rPr>
              <w:t>显示器：显示器：21.5寸IPS显示器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 xml:space="preserve">9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4" w:hRule="atLeast"/>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11</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图形化编程软件平台</w:t>
            </w:r>
          </w:p>
        </w:tc>
        <w:tc>
          <w:tcPr>
            <w:tcW w:w="7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1、拥有自主知识权的交互式图形化编程软件，全面兼容Arduino代码编程软件；</w:t>
            </w:r>
          </w:p>
          <w:p>
            <w:pPr>
              <w:widowControl/>
              <w:jc w:val="left"/>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2、至少同时支持328P、2560 Arduino主控板、micro bit主控、树霉派Raspberry Pi等多种主控硬件编程；需提供编程界面截图</w:t>
            </w:r>
            <w:r>
              <w:rPr>
                <w:rFonts w:hint="eastAsia" w:ascii="宋体" w:hAnsi="宋体" w:cs="宋体"/>
                <w:i w:val="0"/>
                <w:iCs w:val="0"/>
                <w:color w:val="000000"/>
                <w:kern w:val="0"/>
                <w:sz w:val="18"/>
                <w:szCs w:val="18"/>
                <w:u w:val="none"/>
                <w:lang w:val="en-US" w:eastAsia="zh-CN"/>
              </w:rPr>
              <w:t>。</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3、自动识别硬件接入COM端口，提供软件监视器实时监测硬件接入的传感器信息及状态；</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4、支持联机、脱机两种编程模式；</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5、能实现图形模块与Arduino指令的同步转换，支持S4A协议。</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6、集成Arduino代码编程环境。</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7、支持Windows、MAC OS、Raspberry Pi等操作系统</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8、软件支持人工智能相关模块，如语音识别，手势识别，图像识别，机器学习，智能天气、人脸识别、TensorFlow、无人机、智慧家居等人工智能功能模块；</w:t>
            </w:r>
          </w:p>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9、平台拥有自主知识产权，需</w:t>
            </w:r>
            <w:r>
              <w:rPr>
                <w:rFonts w:hint="eastAsia" w:ascii="宋体" w:hAnsi="宋体" w:cs="宋体"/>
                <w:i w:val="0"/>
                <w:iCs w:val="0"/>
                <w:color w:val="000000"/>
                <w:kern w:val="0"/>
                <w:sz w:val="18"/>
                <w:szCs w:val="18"/>
                <w:u w:val="none"/>
                <w:lang w:val="en-US" w:eastAsia="zh-CN"/>
              </w:rPr>
              <w:t>提供</w:t>
            </w:r>
            <w:r>
              <w:rPr>
                <w:rFonts w:hint="eastAsia" w:ascii="宋体" w:hAnsi="宋体" w:eastAsia="宋体" w:cs="宋体"/>
                <w:i w:val="0"/>
                <w:iCs w:val="0"/>
                <w:color w:val="000000"/>
                <w:kern w:val="0"/>
                <w:sz w:val="18"/>
                <w:szCs w:val="18"/>
                <w:u w:val="none"/>
                <w:lang w:val="en-US" w:eastAsia="zh-CN"/>
              </w:rPr>
              <w:t>国家版权局提供的图形化编程软件著作权证书。</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9 </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1638"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t>四、基础配套设施</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2" w:type="dxa"/>
            <w:tcBorders>
              <w:top w:val="nil"/>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12</w:t>
            </w:r>
          </w:p>
        </w:tc>
        <w:tc>
          <w:tcPr>
            <w:tcW w:w="1426" w:type="dxa"/>
            <w:tcBorders>
              <w:top w:val="nil"/>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rPr>
              <w:t>教师桌</w:t>
            </w:r>
            <w:r>
              <w:rPr>
                <w:rFonts w:hint="eastAsia" w:ascii="宋体" w:hAnsi="宋体" w:cs="宋体"/>
                <w:i w:val="0"/>
                <w:iCs w:val="0"/>
                <w:color w:val="000000"/>
                <w:kern w:val="0"/>
                <w:sz w:val="18"/>
                <w:szCs w:val="18"/>
                <w:highlight w:val="none"/>
                <w:u w:val="none"/>
                <w:lang w:val="en-US" w:eastAsia="zh-CN"/>
              </w:rPr>
              <w:t>椅</w:t>
            </w:r>
          </w:p>
        </w:tc>
        <w:tc>
          <w:tcPr>
            <w:tcW w:w="7530" w:type="dxa"/>
            <w:tcBorders>
              <w:top w:val="single" w:color="000000" w:sz="4" w:space="0"/>
              <w:left w:val="single" w:color="000000" w:sz="4" w:space="0"/>
              <w:bottom w:val="single" w:color="auto" w:sz="4" w:space="0"/>
              <w:right w:val="single" w:color="000000" w:sz="4" w:space="0"/>
            </w:tcBorders>
            <w:vAlign w:val="center"/>
          </w:tcPr>
          <w:p>
            <w:pPr>
              <w:widowControl/>
              <w:numPr>
                <w:ilvl w:val="0"/>
                <w:numId w:val="0"/>
              </w:numPr>
              <w:jc w:val="left"/>
              <w:textAlignment w:val="center"/>
              <w:rPr>
                <w:rFonts w:hint="eastAsia" w:ascii="宋体" w:hAnsi="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桌子：</w:t>
            </w:r>
          </w:p>
          <w:p>
            <w:pPr>
              <w:widowControl/>
              <w:numPr>
                <w:ilvl w:val="0"/>
                <w:numId w:val="1"/>
              </w:numPr>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产品外形尺寸（长*宽*高）：700mm*600mm*900mm。用料：优质镀锌冷轧钢板，板材厚度：1.0~1.2mm。上体右侧有储物抽屉，表面经过静电喷塑工艺处理，具有良好的防锈性能；桌面及左右两侧扶手采用钢制咖啡木纹色效果，造型新颖美观。</w:t>
            </w:r>
          </w:p>
          <w:p>
            <w:pPr>
              <w:widowControl/>
              <w:numPr>
                <w:ilvl w:val="0"/>
                <w:numId w:val="1"/>
              </w:numPr>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桌面的前部带有挡边，两侧为钢制木纹扶手，扶手底部为镂空堵板，可有效防止物品滚落。</w:t>
            </w:r>
          </w:p>
          <w:p>
            <w:pPr>
              <w:widowControl/>
              <w:numPr>
                <w:ilvl w:val="0"/>
                <w:numId w:val="1"/>
              </w:numPr>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所有边角均采用圆角设计，圆角直径≥25mm，以保护学生安全。</w:t>
            </w:r>
          </w:p>
          <w:p>
            <w:pPr>
              <w:widowControl/>
              <w:numPr>
                <w:ilvl w:val="0"/>
                <w:numId w:val="1"/>
              </w:numPr>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底柜采用分拆设计，方便进出比较窄的教室，底柜前后方向有开门，一把锁控制，方便电子设备的使用和检修。</w:t>
            </w:r>
          </w:p>
          <w:p>
            <w:pPr>
              <w:widowControl/>
              <w:numPr>
                <w:ilvl w:val="0"/>
                <w:numId w:val="0"/>
              </w:numPr>
              <w:jc w:val="left"/>
              <w:textAlignment w:val="center"/>
              <w:rPr>
                <w:rFonts w:hint="eastAsia" w:ascii="宋体" w:hAnsi="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椅子：</w:t>
            </w:r>
          </w:p>
          <w:p>
            <w:pPr>
              <w:widowControl/>
              <w:numPr>
                <w:ilvl w:val="0"/>
                <w:numId w:val="0"/>
              </w:numPr>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default" w:ascii="Tahoma" w:hAnsi="Tahoma" w:eastAsia="Tahoma" w:cs="Tahoma"/>
                <w:i w:val="0"/>
                <w:iCs w:val="0"/>
                <w:caps w:val="0"/>
                <w:color w:val="666666"/>
                <w:spacing w:val="0"/>
                <w:sz w:val="18"/>
                <w:szCs w:val="18"/>
                <w:shd w:val="clear" w:fill="FFFFFF"/>
              </w:rPr>
              <w:t>面</w:t>
            </w:r>
            <w:r>
              <w:rPr>
                <w:rFonts w:hint="default" w:ascii="宋体" w:hAnsi="宋体" w:eastAsia="宋体" w:cs="宋体"/>
                <w:i w:val="0"/>
                <w:iCs w:val="0"/>
                <w:color w:val="000000"/>
                <w:kern w:val="0"/>
                <w:sz w:val="18"/>
                <w:szCs w:val="18"/>
                <w:highlight w:val="none"/>
                <w:u w:val="none"/>
                <w:lang w:val="en-US" w:eastAsia="zh-CN"/>
              </w:rPr>
              <w:t>料材质：网布</w:t>
            </w:r>
          </w:p>
          <w:p>
            <w:pPr>
              <w:widowControl/>
              <w:numPr>
                <w:ilvl w:val="0"/>
                <w:numId w:val="0"/>
              </w:numPr>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default" w:ascii="宋体" w:hAnsi="宋体" w:eastAsia="宋体" w:cs="宋体"/>
                <w:i w:val="0"/>
                <w:iCs w:val="0"/>
                <w:color w:val="000000"/>
                <w:kern w:val="0"/>
                <w:sz w:val="18"/>
                <w:szCs w:val="18"/>
                <w:highlight w:val="none"/>
                <w:u w:val="none"/>
                <w:lang w:val="en-US" w:eastAsia="zh-CN"/>
              </w:rPr>
              <w:t>扶手类型：固定扶手</w:t>
            </w:r>
          </w:p>
          <w:p>
            <w:pPr>
              <w:widowControl/>
              <w:numPr>
                <w:ilvl w:val="0"/>
                <w:numId w:val="0"/>
              </w:numPr>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default" w:ascii="宋体" w:hAnsi="宋体" w:eastAsia="宋体" w:cs="宋体"/>
                <w:i w:val="0"/>
                <w:iCs w:val="0"/>
                <w:color w:val="000000"/>
                <w:kern w:val="0"/>
                <w:sz w:val="18"/>
                <w:szCs w:val="18"/>
                <w:highlight w:val="none"/>
                <w:u w:val="none"/>
                <w:lang w:val="en-US" w:eastAsia="zh-CN"/>
              </w:rPr>
              <w:t>靠背最大角度：不可调节</w:t>
            </w:r>
          </w:p>
          <w:p>
            <w:pPr>
              <w:widowControl/>
              <w:numPr>
                <w:ilvl w:val="0"/>
                <w:numId w:val="0"/>
              </w:numPr>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default" w:ascii="宋体" w:hAnsi="宋体" w:eastAsia="宋体" w:cs="宋体"/>
                <w:i w:val="0"/>
                <w:iCs w:val="0"/>
                <w:color w:val="000000"/>
                <w:kern w:val="0"/>
                <w:sz w:val="18"/>
                <w:szCs w:val="18"/>
                <w:highlight w:val="none"/>
                <w:u w:val="none"/>
                <w:lang w:val="en-US" w:eastAsia="zh-CN"/>
              </w:rPr>
              <w:t>五星脚材质：钢</w:t>
            </w:r>
          </w:p>
          <w:p>
            <w:pPr>
              <w:widowControl/>
              <w:numPr>
                <w:ilvl w:val="0"/>
                <w:numId w:val="0"/>
              </w:numPr>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default" w:ascii="宋体" w:hAnsi="宋体" w:eastAsia="宋体" w:cs="宋体"/>
                <w:i w:val="0"/>
                <w:iCs w:val="0"/>
                <w:color w:val="000000"/>
                <w:kern w:val="0"/>
                <w:sz w:val="18"/>
                <w:szCs w:val="18"/>
                <w:highlight w:val="none"/>
                <w:u w:val="none"/>
                <w:lang w:val="en-US" w:eastAsia="zh-CN"/>
              </w:rPr>
              <w:t>升降方式：不可升降</w:t>
            </w:r>
          </w:p>
        </w:tc>
        <w:tc>
          <w:tcPr>
            <w:tcW w:w="915" w:type="dxa"/>
            <w:tcBorders>
              <w:top w:val="nil"/>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 </w:t>
            </w:r>
          </w:p>
        </w:tc>
        <w:tc>
          <w:tcPr>
            <w:tcW w:w="945" w:type="dxa"/>
            <w:tcBorders>
              <w:top w:val="nil"/>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nil"/>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nil"/>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trPr>
        <w:tc>
          <w:tcPr>
            <w:tcW w:w="82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13</w:t>
            </w:r>
          </w:p>
        </w:tc>
        <w:tc>
          <w:tcPr>
            <w:tcW w:w="142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学生六方桌</w:t>
            </w:r>
          </w:p>
        </w:tc>
        <w:tc>
          <w:tcPr>
            <w:tcW w:w="7530" w:type="dxa"/>
            <w:tcBorders>
              <w:top w:val="single" w:color="auto" w:sz="4" w:space="0"/>
              <w:left w:val="single" w:color="000000" w:sz="4" w:space="0"/>
              <w:bottom w:val="single" w:color="000000" w:sz="4" w:space="0"/>
              <w:right w:val="single" w:color="000000" w:sz="4" w:space="0"/>
            </w:tcBorders>
            <w:vAlign w:val="center"/>
          </w:tcPr>
          <w:p>
            <w:pPr>
              <w:pStyle w:val="23"/>
              <w:numPr>
                <w:ilvl w:val="0"/>
                <w:numId w:val="0"/>
              </w:numPr>
              <w:ind w:leftChars="0"/>
              <w:jc w:val="left"/>
              <w:rPr>
                <w:rFonts w:hint="eastAsia"/>
                <w:sz w:val="18"/>
                <w:szCs w:val="18"/>
              </w:rPr>
            </w:pPr>
            <w:r>
              <w:rPr>
                <w:rFonts w:hint="eastAsia"/>
                <w:sz w:val="18"/>
                <w:szCs w:val="18"/>
                <w:lang w:val="en-US" w:eastAsia="zh-CN"/>
              </w:rPr>
              <w:t>1、</w:t>
            </w:r>
            <w:r>
              <w:rPr>
                <w:rFonts w:hint="eastAsia"/>
                <w:sz w:val="18"/>
                <w:szCs w:val="18"/>
              </w:rPr>
              <w:t>桌子规格：长直边710mm，直径400mm，斜边440mm ，短边300mm</w:t>
            </w:r>
            <w:r>
              <w:rPr>
                <w:rFonts w:hint="eastAsia"/>
                <w:sz w:val="18"/>
                <w:szCs w:val="18"/>
                <w:lang w:eastAsia="zh-CN"/>
              </w:rPr>
              <w:t>，</w:t>
            </w:r>
            <w:r>
              <w:rPr>
                <w:rFonts w:hint="eastAsia"/>
                <w:sz w:val="18"/>
                <w:szCs w:val="18"/>
              </w:rPr>
              <w:t>板厚25mm，整桌面直径1.3米，高700-73-760mm产品按照相关部门规定，桌可多挡调节高度。</w:t>
            </w:r>
          </w:p>
          <w:p>
            <w:pPr>
              <w:numPr>
                <w:ilvl w:val="0"/>
                <w:numId w:val="0"/>
              </w:numPr>
              <w:ind w:leftChars="0"/>
              <w:jc w:val="left"/>
              <w:rPr>
                <w:rFonts w:hint="eastAsia" w:ascii="宋体" w:hAnsi="宋体" w:eastAsia="宋体" w:cs="宋体"/>
                <w:i w:val="0"/>
                <w:iCs w:val="0"/>
                <w:color w:val="000000"/>
                <w:sz w:val="18"/>
                <w:szCs w:val="18"/>
                <w:highlight w:val="yellow"/>
                <w:u w:val="none"/>
                <w:lang w:eastAsia="zh-CN"/>
              </w:rPr>
            </w:pPr>
            <w:r>
              <w:rPr>
                <w:rFonts w:hint="eastAsia"/>
                <w:sz w:val="18"/>
                <w:szCs w:val="18"/>
                <w:lang w:val="en-US" w:eastAsia="zh-CN"/>
              </w:rPr>
              <w:t>2、</w:t>
            </w:r>
            <w:r>
              <w:rPr>
                <w:rFonts w:hint="eastAsia"/>
                <w:sz w:val="18"/>
                <w:szCs w:val="18"/>
              </w:rPr>
              <w:t>材质工艺说明：钢件：桌脚外管用：60*30 *1.2mm≥厚椭圆钢管，升降内管采用50*20*1.2mm≥；抽斗用15mm优质板 ，斗尺寸460*440*280*五金部，经开料、焊接、打磨、酸洗、磷化、干粉静电喷涂后高温烤制而成，美观大方、经久耐用。颜色与桌面色板色彩搭配协调美观。表面光亮平整、无颗粒渣点、颜色均匀。3.桌面板：710*440*300采用优质刨花板，桌面面厚25mm, 采用白边中间带黑塑料封边，牢固，流线美观</w:t>
            </w:r>
            <w:r>
              <w:rPr>
                <w:rFonts w:hint="eastAsia"/>
                <w:sz w:val="18"/>
                <w:szCs w:val="18"/>
                <w:lang w:eastAsia="zh-CN"/>
              </w:rPr>
              <w:t>。</w:t>
            </w:r>
          </w:p>
        </w:tc>
        <w:tc>
          <w:tcPr>
            <w:tcW w:w="91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9 </w:t>
            </w:r>
          </w:p>
        </w:tc>
        <w:tc>
          <w:tcPr>
            <w:tcW w:w="94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09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82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14</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学生</w:t>
            </w:r>
            <w:r>
              <w:rPr>
                <w:rFonts w:hint="eastAsia" w:ascii="宋体" w:hAnsi="宋体" w:cs="宋体"/>
                <w:i w:val="0"/>
                <w:iCs w:val="0"/>
                <w:color w:val="000000"/>
                <w:kern w:val="0"/>
                <w:sz w:val="18"/>
                <w:szCs w:val="18"/>
                <w:highlight w:val="none"/>
                <w:u w:val="none"/>
                <w:lang w:val="en-US" w:eastAsia="zh-CN"/>
              </w:rPr>
              <w:t>椅</w:t>
            </w:r>
          </w:p>
        </w:tc>
        <w:tc>
          <w:tcPr>
            <w:tcW w:w="75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highlight w:val="yellow"/>
                <w:u w:val="none"/>
              </w:rPr>
            </w:pPr>
            <w:r>
              <w:rPr>
                <w:rFonts w:hint="eastAsia" w:ascii="Calibri" w:hAnsi="Calibri" w:eastAsia="宋体" w:cs="黑体"/>
                <w:kern w:val="2"/>
                <w:sz w:val="18"/>
                <w:szCs w:val="18"/>
                <w:lang w:val="en-US" w:eastAsia="zh-CN" w:bidi="ar-SA"/>
              </w:rPr>
              <w:t>400*360**15mm，椅子背板：350*200*15mm，坐高尺寸（可升降）：低390mm/中420mm高450MM，材质工艺说明：椅脚外管用：50*25* 1.2mm≥厚椭圆钢管，升降内管采用40*20*1.2mm≥厚椭圆钢管，椅架采用1.2mm厚椭圆形冷轧钢管材，底脚安装防滑脚垫，安静、防噪音，不伤地板。结实更耐用。产品按照相关部门规定，椅可多挡调节高度。本产品采用优质钢材和塑料经验检测达国家环保标准（尺寸误差±10mm左右）</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r>
              <w:rPr>
                <w:rFonts w:hint="eastAsia" w:ascii="宋体" w:hAnsi="宋体" w:cs="宋体"/>
                <w:i w:val="0"/>
                <w:iCs w:val="0"/>
                <w:color w:val="000000"/>
                <w:kern w:val="0"/>
                <w:sz w:val="18"/>
                <w:szCs w:val="18"/>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张</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nil"/>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15</w:t>
            </w:r>
          </w:p>
        </w:tc>
        <w:tc>
          <w:tcPr>
            <w:tcW w:w="142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教室文创布置</w:t>
            </w:r>
          </w:p>
        </w:tc>
        <w:tc>
          <w:tcPr>
            <w:tcW w:w="7530" w:type="dxa"/>
            <w:tcBorders>
              <w:top w:val="single" w:color="000000" w:sz="4" w:space="0"/>
              <w:left w:val="single" w:color="000000" w:sz="4" w:space="0"/>
              <w:bottom w:val="nil"/>
              <w:right w:val="single" w:color="000000" w:sz="4" w:space="0"/>
            </w:tcBorders>
            <w:vAlign w:val="center"/>
          </w:tcPr>
          <w:p>
            <w:pPr>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文创布置</w:t>
            </w:r>
          </w:p>
        </w:tc>
        <w:tc>
          <w:tcPr>
            <w:tcW w:w="9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 </w:t>
            </w:r>
          </w:p>
        </w:tc>
        <w:tc>
          <w:tcPr>
            <w:tcW w:w="94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1095"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16</w:t>
            </w:r>
          </w:p>
        </w:tc>
        <w:tc>
          <w:tcPr>
            <w:tcW w:w="14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安装调试</w:t>
            </w:r>
          </w:p>
        </w:tc>
        <w:tc>
          <w:tcPr>
            <w:tcW w:w="7530" w:type="dxa"/>
            <w:tcBorders>
              <w:top w:val="single" w:color="000000" w:sz="4" w:space="0"/>
              <w:left w:val="single" w:color="000000" w:sz="4" w:space="0"/>
              <w:bottom w:val="single" w:color="auto" w:sz="4" w:space="0"/>
              <w:right w:val="single" w:color="000000" w:sz="4" w:space="0"/>
            </w:tcBorders>
            <w:vAlign w:val="center"/>
          </w:tcPr>
          <w:p>
            <w:pPr>
              <w:jc w:val="left"/>
              <w:rPr>
                <w:rFonts w:hint="default"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设备安装调试</w:t>
            </w:r>
          </w:p>
        </w:tc>
        <w:tc>
          <w:tcPr>
            <w:tcW w:w="91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1</w:t>
            </w:r>
          </w:p>
        </w:tc>
        <w:tc>
          <w:tcPr>
            <w:tcW w:w="94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项</w:t>
            </w:r>
          </w:p>
        </w:tc>
        <w:tc>
          <w:tcPr>
            <w:tcW w:w="109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SA"/>
              </w:rPr>
            </w:pPr>
          </w:p>
        </w:tc>
        <w:tc>
          <w:tcPr>
            <w:tcW w:w="1203" w:type="dxa"/>
            <w:tcBorders>
              <w:top w:val="nil"/>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248"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合计金额</w:t>
            </w:r>
          </w:p>
        </w:tc>
        <w:tc>
          <w:tcPr>
            <w:tcW w:w="753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91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4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0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jc w:val="center"/>
        <w:rPr>
          <w:rFonts w:hint="eastAsia" w:ascii="宋体" w:hAnsi="宋体" w:eastAsia="宋体" w:cs="宋体"/>
          <w:b/>
          <w:bCs/>
          <w:i w:val="0"/>
          <w:iCs w:val="0"/>
          <w:color w:val="000000"/>
          <w:kern w:val="0"/>
          <w:sz w:val="28"/>
          <w:szCs w:val="28"/>
          <w:u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default"/>
          <w:highlight w:val="none"/>
          <w:lang w:val="en-US" w:eastAsia="zh-CN"/>
        </w:rPr>
      </w:pPr>
      <w:r>
        <w:rPr>
          <w:rFonts w:hint="eastAsia" w:ascii="宋体" w:hAnsi="宋体" w:cs="宋体"/>
          <w:b/>
          <w:bCs/>
          <w:i w:val="0"/>
          <w:iCs w:val="0"/>
          <w:color w:val="000000"/>
          <w:kern w:val="0"/>
          <w:sz w:val="28"/>
          <w:szCs w:val="28"/>
          <w:highlight w:val="none"/>
          <w:u w:val="none"/>
          <w:lang w:val="en-US" w:eastAsia="zh-CN" w:bidi="ar"/>
        </w:rPr>
        <w:t>精品</w:t>
      </w:r>
      <w:r>
        <w:rPr>
          <w:rFonts w:hint="eastAsia" w:ascii="宋体" w:hAnsi="宋体" w:eastAsia="宋体" w:cs="宋体"/>
          <w:b/>
          <w:bCs/>
          <w:i w:val="0"/>
          <w:iCs w:val="0"/>
          <w:color w:val="000000"/>
          <w:kern w:val="0"/>
          <w:sz w:val="28"/>
          <w:szCs w:val="28"/>
          <w:highlight w:val="none"/>
          <w:u w:val="none"/>
          <w:lang w:val="en-US" w:eastAsia="zh-CN" w:bidi="ar"/>
        </w:rPr>
        <w:t>录播</w:t>
      </w:r>
      <w:r>
        <w:rPr>
          <w:rFonts w:hint="eastAsia" w:ascii="宋体" w:hAnsi="宋体" w:cs="宋体"/>
          <w:b/>
          <w:bCs/>
          <w:i w:val="0"/>
          <w:iCs w:val="0"/>
          <w:color w:val="000000"/>
          <w:kern w:val="0"/>
          <w:sz w:val="28"/>
          <w:szCs w:val="28"/>
          <w:highlight w:val="none"/>
          <w:u w:val="none"/>
          <w:lang w:val="en-US" w:eastAsia="zh-CN" w:bidi="ar"/>
        </w:rPr>
        <w:t>教室设备</w:t>
      </w:r>
    </w:p>
    <w:tbl>
      <w:tblPr>
        <w:tblStyle w:val="9"/>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419"/>
        <w:gridCol w:w="7554"/>
        <w:gridCol w:w="887"/>
        <w:gridCol w:w="968"/>
        <w:gridCol w:w="1091"/>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技术规格</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4K录播一体机</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1.要求录播主机采用一体化嵌入式硬件设计架构，≤24V供电，支持7*24小时工作。</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2.内置嵌入式Linux操作系统，满足录制、直播、点播、互动、导播管理、存储、切换、视音频编码等功能，支持远程互动教学，实现远程互动网络课堂。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视频输入接口：要求支持≥9路本地高清信号采集接口，至少包括5路SDI（支持POC供电及信号检测指示灯，支持自动检测到POC摄像机后指示灯亮）、2路HDMI、1路VGA、1路YPBPR。(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4.视频输出接口：要求支持≥3路本地视频输出接口，接口类型为≥2路HDMI高清数字接口（支持4K合成HDMI输出），≥1路VGA接口。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音频接口：为保证教室内音频采集，支持≥4路本地音频信号采集接口，接口分别为≥2路吊麦,≥3路立体声音频输入接口，其中≥2路吊麦支持48V供电，支持≥4路立体声音频输出接口，其中≥1路为3.5mm本地耳机监听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■6.要求支持≥1路100/1000Mbps自适应网口，≥8路RJ45控制接口（兼容RS232、RS422控制协议，支持接入控制面板、硬件导播台、LED计时器等外部设备）。(投标时须提供具有CNAS标识的检测报告复印件)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7.要求具备≥4路USB接口，支持连接鼠标、键盘进行导播控制以及主机连接U盘进行课程视频的录制、下载，其中至少支持2路USB 2.0和2路USB3.0接口。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8.要求主机前面板配置≥2.1英寸液晶显示屏和≥6个操作按键。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9.存储容量：要求配置≥2T硬盘。</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10.整机采用耐腐蚀技术处理，需通过符合标准的盐雾试验，试验时间不少于60小时，要求产品通过GB/T 2423.17-2008盐雾实验。(投标时须提供具有CNAS标识的检测报告复印件)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嵌入式录播</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系统</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1.要求支持B/S架构设计，能够方便教师使用IE、360等主流浏览器通过网络直接访问录播主机进行导播和管理。主界面可以显示录制信息，包括录制时间、视频信息、地址及硬盘容量等。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2.为保证教室内教学场景拍摄录制及教学相关设备信号接入，要求具备至少9路信号的加载预监功能，能根据课堂教学进程，对教师、学生、VGA等画面进行智能切换。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3.视频采集：要求支持高清摄像机信号接入进行画面采集和编码录制，要求支持多路信号以资源模式与导播后的电影模式同时录制，支持对视频文件进行点播回放以及拖拽播放进度条播放。</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4.视频编码：要求支持H.264/H.265视频编码，录制视频格式支持MP4,支持自定义录制分辨率、帧率和码流，视频编码码流应支持32Kbps至16Mbps可设，视频编码码流支持≥19档调节。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5.音频编码：要求支持AAC音频编码，音频采样率应支持8KHz、16KHz、32KHz、48KHz等。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6.直播推送：支持自定义直播分辨率和码率，以适应不同网络环境下保持直播的流畅性。支持RTMP和RTSP视频传输协议，支持对接资源管理平台/第三方平台实现实时直播、录制视频文件自动上传等功能。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7.支持恢复出厂设置，能够实时初始化系统状态。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8.分段录制：支持录制单个文件和限时自动分割录制功能，支持自定义限时自动分割时长。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9.要求支持手动、自动导播的无缝切换，既支持手动录制，又支持录播系统与全自动跟踪系统的无缝对接。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要求支持切换策略可编辑功能。可以在老师特写、学生特写、教师全景、学生全景、板书特写和老师电脑图像等机位之间进行自动切换，图像切换平滑，没有“跳动”现象，正常情况下出现老师画面，老师使用电脑时能自动切换到电脑画面，学生回答问题时能够自动切换到学生特写画面，老师离开讲台并走到学生中间，摄像机又能切换到学生全景。支持VGA锁定功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11.要求支持多种画面布局设置，提供双分屏、三分屏、四分屏以及自定义画面布局，支持多个视频图层自由叠加组合。本地导播界面下可直接通过鼠标拖动通道画面即可实现多分屏布局显示画面的替换。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12.要求支持渐变、淡入淡出、开门、关门、睁眼、闭眼、划像等≥12路切换特效。</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13.摄像机控制：要求每个云台摄像机支持≥8个预置位功能，支持在画面调整完成之后手动点击鼠标拖动画面到预置位数字按钮处实现预置位保存。</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14.要求支持自定义台标显示位置，支持设置≥8条预设字幕，本地导播界面下支持通过鼠标拖拽设置台标、字幕显示位置。系统界面提供虚拟软键盘，无需外接键盘即可进行中英文输入。(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15.支持创建互动房间，对每个互动房间自动分配短号，支持通过房间号直接加入已创建的互动房间，支持房间加密。互动房间界面，具有互动时间显示、双流、静音、全屏等功能。(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16.支持互动列表，列表中可以显示所有与会者的信息；支持互动画面布局的显示，布局支持单分屏，双分屏，三分屏，四分屏显示。</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17.通话带宽设置功能：可根据网络情况选择多种分辨率及码流进行互动。设备支持SIP协议，可直接向SIP服务器进行注册。</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18.授课模式：授课模式需贴近实际同步课堂教学场景，听课端观看的互动画面有主讲端控制。支持将主讲老师和课件信号双分屏或画中画模式共享给听课端观看。</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19.授课预监：授课过程中，录播主机屏幕将实时显示授课教室和参与互动的听课教室画面，用户可实时查看授课教室的拍摄效果及互动教室的听课状态。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20.课堂互动：要求支持主讲端在互动过程中对其余互动参与者的发言权限进行控制，支持单人禁言/开启以及全场禁言/开启的控制方式。</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21.要求支持板书同步互动功能，授课过程中支持用户调用白板工具，在大屏上进行板书，板书内容将在听课端实时同步；且支持听课端在大屏上板书，反向实时同步至授课端及其他听课端。(投标时须提供具有CNAS标识的检测报告复印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高清云台摄像机</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1.图像传感器：采用≥1/2.8英寸，≥207万有效像素，HD CMOS传感器。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2.视频编码标准：不少于H.264/MJEPG；视频码率：不少于128Kbps ～  8192Kbps。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3.音频压缩标准：AAC；音频码率不少于96Kbps, 128Kbps, 256Kbps。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4.超高帧率：1080P下输出帧频可达60fps。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5.信号系统不少于1080P60，1080P50，1080P30，1080P25，720P60，720P50。</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 光学变焦：≥20X； 镜头不少于 f4.42mm ～  88.5mm, F1.8 ～ F2.8。数字变焦：≥16X.</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7.信噪比：≥55dB。</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 水平视场角：不低于60.7°～ 3.36°;垂直视场角：不低于34.1°～ 1.89°。</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9.转动范围：水平转动范围不低于±170°，垂直转动范围不低于-30°～+90°，水平转动速度范围不低于1.7°～ 100°/s，垂直转动速度范围不低于1.7°～69°/s。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10.快门：不低于1/30s～1/10000s。</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11.图像冻结：支持。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12.供电：≤DC12V、PoE。</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13.预置位数量：≥255个。</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14.视频码流：支持主码流、辅码流。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15.产品亮度分解力（水平）≥1000电视线。</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■16.在监视或录像状态下，监视画面无明显缺损，物体移动时画面边缘无明显锯齿、拉毛现象。(投标时须提供具有CNAS标识的检测报告复印件)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■17.集合定点看全景、动点看细节的优势，达到既能看全又能看清的效果，适用于教室学生人脸点名及学生行为分析。(投标时须提供具有CNAS标识的检测报告复印件)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18.高清输出：≥1路HDMI, ≥1路3G-SDI。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19.网络接口： ≥1路RJ45。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20.其它接口： ≥1路3.5mm Line In音频接口； ≥1路USB 2.0接口；≥1路RS232 In ；≥1路RS232 Out；≥1路RS485。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21.功耗：最大功率≤12W。</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高清云台摄像机</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1.图像传感器：采用≥1/2.8英寸，≥207万有效像素，HDCMOS传感器。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2.视频编码标准：不少于H.264/MJEPG；视频码率：不少于128Kbps～8192Kbps。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3.音频压缩标准：AAC；音频码率不少于96Kbps,128Kbps,256Kbps。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4.超高帧率：1080P下输出帧频可达60fps。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5.信号系统不少于1080P60，1080P50，1080P30，1080P25，720P60，720P50。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6.光学变焦：≥12X；数字变焦：≥16X。</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7.信噪比：≥55dB。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8.水平视场角：不低于72°～6.9°；垂直视场角：不低于44°～3.9°。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9.转动范围：水平转动范围不低于±170°，垂直转动范围不低于-30°～+90°，水平转动速度范围不低于1.7°～100°/s，垂直转动速度范围不低于1.7°～69.9°/s。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10.快门：不低于1/30s～1/10000s。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11.图像冻结：支持。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12.供电：≤DC12V、PoE。</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13.预置位数量：≥255个。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14.视频码流：支持主码流、辅码流。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15.产品亮度分解力（水平）≥1000电视线。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16.在监视或录像状态下，监视画面无明显缺损，物体移动时画面边缘无明显锯齿、拉毛现象。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17.高清输出：≥1路HDMI,≥1路3G-SDI。</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18.网络接口：≥1路RJ45。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19.其它接口：≥1路3.5mmLineIn音频接口；≥1路USB2.0接口；≥1路RS232In；≥1路RS232Out；≥1路RS485。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20.功耗：最大功率≤12W。</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指向性话筒</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1.单体：背极式驻极体。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2.指向性：心型指向/超心型指向。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3.频率响应：≥50Hz-16kHz。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4.灵敏度：≥-45dB±2dB(0dB=1V/Pa at 1kHz)灵敏度高，失真小，动态范围大。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5.输出阻抗：不少于500Ω/1600Ω±30%(at 1kHz)。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6.负载阻抗：≥1000Ω。</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数字音频矩阵</w:t>
            </w:r>
          </w:p>
        </w:tc>
        <w:tc>
          <w:tcPr>
            <w:tcW w:w="7554"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1.要求采用高速浮点DSP处理芯片，自带操作软件，直观、图形化软件控制界面。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2.音频输入：支持≥8路平衡式话筒输入，≥4路平衡式线路输出。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3.音频输出：≥6路平衡式线路输出。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4.采样率：≥48kHz，A/D、D/A转换。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5.要求采用高速DSP处理芯片。</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6.要求支持全频带AEC回声消除功能。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7.要求动态自适应降噪技术，降噪电平达18d。</w:t>
            </w:r>
          </w:p>
        </w:tc>
        <w:tc>
          <w:tcPr>
            <w:tcW w:w="8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功放</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1．额定功率：≥立体声2×60W/8Ω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2．频率响应：20Hz-20KHz  +1/-3dB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3．额定输入灵敏度：线路 -12dB±1dB   话筒 -34dB±1dB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4．失真度：≤0.5%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5．信噪比（话筒关闭、音调平直）：≥80dB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6．额定电源电压：交流220V /50Hz</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音箱</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1.额定/峰值功率：≥60W/120W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2.额定阻抗：     ≥8Ω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3.特性灵敏度：  ≥88dB /w/m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4.输出声压级：  ≥113dB/W/m(Continues)， ≥120dB/W/m(Peak)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5.额定频率范围（-3dB）：≥ 80Hz－18KHz                                                                                                             6.辐射角度（H×V）：  ≥90°×50°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7.扬声器单元：       LF：≥6.5"×1，HF：≥2"×1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red"/>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智能分析主机</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8"/>
                <w:szCs w:val="18"/>
                <w:highlight w:val="red"/>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1.要求主机采用标准19英寸机架式安装，前面板采用单键式极简设计，简约实用。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2.要求主机采用不大于DC12V安全电压供电，低功耗无风扇设计,工作噪音≤21db(A)。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■3.要求采用嵌入式架构，内置AIoT智能芯片，支持AI图像跟踪技术，能够达到5TOPS标准或以上的算力。(投标时须提供具有CNAS标识的检测报告复印件)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4.集教师跟踪、学生定位、板书定位、学生巡视等导播切换策略于一体。</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5.要求具备≥4路USB接口，支持接入I/O设备，要求具备≥1路HDMI OUT。</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6.要求具备≥1路LAN网络接口，支持网络传输高清视频，对云台摄像机、录播设备的控制采用网络通讯。</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7.整机采用耐腐蚀技术处理，需通过符合标准的盐雾试验，试验时间不少于60小时。要求产品通过GB/T 2423.17-2008盐雾实验。</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■8.为避免运输过程中出现碰撞导致设备损坏或内部松动，要求产品通过GB/T 2423.5-2019冲击实验。(投标时须提供具有CNAS标识的检测报告复印件)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图像跟踪系统</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1.要求支持智能图像分析，结合具体的场景能够实现多个活动过程的跟踪识别，并对现场视频图像进行分析，实现常态化教学下的老师、学生多人跟踪识别。</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2.可快速设定教学有效区域的，光线、场景完全自适应，无论人的正面和侧面都会被准确识别，并能够通过后台查看到多人识别效果。</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3.要求具备身高自适应功能，无论老师、学生挥手，左右晃动，前后仰俯晃动等都不会被误判。</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4.要求具备较强的抗干扰能力，采用领先的防抖动特征跟踪算法，图像识别系统不受外在环境影响。</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5.要求系统结构设计合理，设置简单，可以实现全自动跟踪识别；支持实时定位，可以自动识别目标位置、实时控制摄像头精确定位，实现特写拍摄。</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6.要求系统支持web界面访问，支持预览视频分析状态，可远程操控图像跟踪系统。</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7.要求系统支持摄像机自动跟踪，摄像机自动定位学生起立和教师移动，教师走进学生区域时，实时切换成教室全景画面。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8.要求系统支持区域聚焦功能，可通过浏览器在监视画面框选出聚焦区域，以该区域作为聚焦参考区域。系统对讲台区域监视画面框选时，聚焦区域包括教师跟踪、黑板跟踪等，确保智能跟踪分析的准确性。</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■9.要求系统支持焦距守望功能，可通过浏览器对监视画面设置守望点，可同时设置不少于4个守望点相连实现智能跟踪。(投标时须提供具有CNAS标识的检测报告复印件)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10.要求系统具备跟踪拍摄和切换拍摄两种模式，两种模式之间支持一键切换。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要求系统智能识别教师身体朝向。当教师面朝学生时，智能切换至教师特写；当教师面向黑板时，智能切换至板书特写。板书特写采用伴随跟踪拍摄方式。支持手势识别功能，可一键开启或关闭此功能。教师可以通过手势控制学生摄像机的拍摄(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12.要求系统支持TCP、UDP两种传输协议，可以同时获取≥4路IP视频流进行智能图像分析，可对教师全景、板书全景、学生全景、学生巡视等景位进行设置。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13.要求支持两种跟踪模式：伴随式模式、“特写”与“全景”切换跟踪模式。</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14.具有“模糊防抖”功能，避免人员小幅度活动时引起的摄像机画面抖动现象。</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15.要求支持学生起立跟踪功能，支持当学生起立时学生特写摄像机跟踪拍摄，支持多个学生起立切换为学生全景拍摄。</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■16.要求系统支持切换规则定制，可以精确调整切换时间，设置云台速度，速度系数不少于0～99可调。(投标时须提供具有CNAS标识的检测报告复印件)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17.要求系统可设置变焦速度，速度系数不少于1～7可调,实现焦距拉伸时间的调节。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18.要求系统可设置跟踪灵敏度，灵敏度系数不少于0～9000可调。</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跟踪半球</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1.要求传感器类型不小于 1/2.8英寸CMOS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2.要求像素 ≥200万 ，最大分辨率 1920×1080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3.扫描方式 逐行扫描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4.信噪比 ＞56dB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5.要求视场角 ≥水平106°×垂直55°×对角126°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6.视频压缩标准 H.265；H.264；H.264H；H.264B</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7.支持宽动态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8.要求网络接口≥1个（RJ-45网口,支持10M/100M 网络数据）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9.供电方式 DC12V/POE。</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桌面式触摸面板</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1.采用≥7英寸触摸式控制面板，一键式控制，与录播和时序电源控制器配套使用。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2.支持控制录播系统的录制、暂停、停止、VGA锁定、手自动切换等操作。</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3.支持对录播系统进行台标与字幕的显示控制。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4.支持预览通道选择，以及画面布局切换，通过中控即可进行师生对话、三分屏等画面布局的选择。</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5.支持一键开启，与一键关闭的操作。</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6.支持对摄像机进行预置位选择。</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时序电源控制器</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1.整机最大电流：≥30A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2.单路最大电流：≥13A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3.继电器最大电流：≥30A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4.输出路数：≥8路受控，2路直通</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5.USB输出：不小于5V1A</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6.显示方式：≥2.4吋显示屏 </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7.通讯方式：支持RS232、网口</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8.级联数：≥255台</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资源管理平台</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一、开放平台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1.要求支持用户的集中和统一管理，对各类应用进行认证集成，对用户提供统一的电子身份，支持统一的用户认证方式。</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2.要求支持单点登录，用户登录平台后，可直接访问已授权的应用系统或模块，无须重复登录即可在应用间进行切换。</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3.要求提供开放的接口程序，满足多种软件开发工具及不同操作系统通过接口程序进行数据交换需求。</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二、平台管理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1.要求支持查看已使用设备的教室、班级、设备数量，均可查看今日新增和累计数量。</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要求支持查看教师教学情况，可查看新增和累计的教师数量以及教师备授课数据。课前数据显示演示资源、课堂练习和微课录制数量；课中数据显示互动课堂数量；课后数据显示布置任务和批改任务的数量（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要求支持查看学生学习情况，可查看新增和累计的学生数量以及学生参与学习的数据。课前预习数据显示累计次数、按时完成的次数以及超时完成的次数；互动课堂数据显示累计次数、累计人次以及互动总时长；课后任务数据显示累计次数、按时完成次数以及超时完成次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4.要求支持查看名师教研情况，可查看教研室创建数量和参与人次、协同备课次数及备课成果数、教学研讨次数及参与人次、在线听评课次数及课程数、评比活动数量及作品数。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要求支持查看名校课程情况，可查看名校数量、直播课程数量、学习课程数量以及访问量。直播课程数量支持教学、教研、讲座数量的统计；学习课程支持课例和微课数量的统计；访问量支持直播课程和学习课程数量的统计。</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6.要求支持查看已安装设备总体情况，可查看总设备数、总开机时间、总/平均开机次数、平均运行时间等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三、教研管理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1.要求支持所有教师创建教研室，创建时支持设置加入教研室的权限。</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2.要求支持人员管理，创建者可踢除成员、邀请成员，成员可主动退出。邀请人员时支持生成邀请链接。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3.要求支持教研室内教师创建教学研讨活动，可以设置参与研讨权限，研讨权限支持自由参与研讨和教研室成员参与研讨。</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4.要求支持创建研讨，可对研讨主题、研讨时间、研讨说明，上传教研共享资料时支持设置文件收藏和下载的权限设置。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5.要求支持教研室内教师创建协同备课，可对教研室外人员加入权限做设置。</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要求支持共同编辑，可按照备课模板进行协同备课操作，创建者可以管理备课内容，支持对学习目标、教学重难点、教学时间、添加资源、教学过程、添加课件和教学反思的编辑，可以手动输入学习目标、教学重难点，也可以添加已编辑好的附件，添加的课件支持多种文件格式，平台可自动转化成PDF格式。（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7.要求支持将备课结果导出为word文档，备课课件支持下载到本地。</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8.要求支持评比活动，支持设置评比时间阶段、合作单位、允许参比范围、参比人数上限、赛制分组、评比方式、评分标注、评委认定、每人限制上传数量、奖项设置和活动明细等。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9.评比活动的评比方式支持打分评比和投票评比，打分评比支持评分标准和评委的简历制定；投票评比支持每位用户可投票数的设定，以及可为同一选手可投票数的设定。</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■10.要求支持创建听评课主题，支持对听评课模式、评委认定、分值评价、星级评价、结束时间以及过期是否可见、每人上传课程数量进行设置（投标时须提供具有CNAS标识的检测报告复印件）。</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四、课程管理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1.要求支持所有名校数量的统计；支持所有教学、教研、讲座直播课程数量的统计，支持所有课例、微课学习课程的统计，支持直播课程、学习课程访问量的统计。</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2.要求支持直播中、未直播、已结束和全部课程的显示，其中直播中的课程支持查看直播视频，直播支持分享、点赞和发表评论，支持直播课件的下载。</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要求支持查看课程详情，包括展示课程所属学段、年级、学科、主讲学校、主讲教师、课程简介、课程目录、课程附件（图片、视频、音频、文档），显示课程的播放次数。用户登录后可对课程点赞、收藏、下载、分享（微信二维码/链接），支持发布留言。</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要求支持上级管理员对下级管理员提交的课程进行审核和上报。支持学校管理员审核该校教师上传的课程，可对课程进行通过或退回的操作，退回说明退回原因，审核通过后视频课程校内账号登录可见，可继续向区域管理员进行上报。</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5.支持超级管理员审核全国的区域管理员上报的课程，可以对课程进行审核通过或退回的操作，退回说明退回原因，审核通过后课程视频全国可见。</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五、班级管理</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1.要求支持教师查看任教的所有班级概况，包括班级号、学生人数、班级课表等。</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2.要求支持教师按时间和年级查询班级评价数据，包括各班所得总分及分类得分、点评详情、高频评价以及全部点评项。</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3.要求支持教师按时间、年级、班级查询学生评价数据，包括学生评价总分及分类得分、点评详情、高频评价以及全部点评项。</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4.要求支持显示班级内教师和学生列表，教师显示头像、任教学科和姓名，学生显示头像、学号和姓名。支持对单个或多个学生进行评价，分为表扬和待改进两大类。</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服务器</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1.CPU类型:不低于六核Intel E5 2680V4处理器 主频2.4GHz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2.网络接口：1Gb以太网适配器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3.内存大小：≥16GB，最大支持128G内存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4.硬盘容量：≥4TB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5.硬盘类型：SATA3.5英寸非热插拔企业级硬盘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6.1U机架式安装。</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互动抬头屏</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55英寸高清LED液晶屏；分辨率支持1920*1080；输入接口：HDMI；支持壁挂式或吊挂安装；配置对应支架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无线话筒</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系统参数：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采用UHF超高频段，提供多通道（32/64/99通道）选择，避免干扰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频率范围：500MHz-980MHz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调制方式：FM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音频响应：50Hz-15KHz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综合信噪比S/N：&gt;105dB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综合失真：≤ 0.5%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接收机：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采用微电脑CPU控制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PLL锁相环频率合成技术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杂讯锁定静噪控制+音码导航锁定静噪控制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音频动态扩展及自动电平控制电路</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频率响应：40Hz-18KHz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发射机：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发射功率：高巩固率10dBm，低功率5dBm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调制方式：FM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最大调制度：±45KHz</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多媒体讲桌</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产品外形尺寸（长*宽*高）：700mm*600mm*900mm。用料：优质镀锌冷轧钢板，板材厚度：1.0~1.2mm。上体右侧有储物抽屉，表面经过静电喷塑工艺处理，具有良好的防锈性能；桌面及左右两侧扶手采用钢制咖啡木纹色效果，造型新颖美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桌面的前部带有挡边，两侧为钢制木纹扶手，扶手底部为镂空堵板，可有效防止物品滚落。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所有边角均采用圆角设计，圆角直径≥25mm，以保护学生安全。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底柜采用分拆设计，方便进出比较窄的教室，底柜前后方向有开门，一把锁控制，方便电子设备的使用和检修。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课室装饰</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1、顶棚设计：顶棚使用矿棉吸音板吊顶。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墙壁：采用龙骨架构，采用聚酯纤维吸音板。要求不仅具有良好的吸音降噪、改善音质质量、提高语音清晰度的性能，更要保证环保无异味、无粉尘、美观大方；一般采用浅色调，吸音板、基材材料采用无甲醛胶制造，甲醛达到零释放。符合国家环保级别达到E1级以上，经国家相关部门检测，达到木材防火B1等级标准。可确保使用中防火的安全性。采用插槽、龙骨结构，布置简便、快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3、地面：室内塑胶；铺装前应对地面进行自流平处理，无毒无味；颜色可根据学校要求提供；厚度≥2.0mm采用卷材。或木地板（根据现场查看确定）</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4、窗帘设计：选用双层，遮光、厚重的窗帘。暗装；</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5、灯光设计：灯光设计应最低满足在窗帘关闭的情况下，录播时学生、教师面容清晰，无阴影；教师区照度在700lx左右，学生区在500lx左右，同时要求整个室内的照度要均匀，采用冷光源布光；灯光的色温要选择演播室标准色的3500或4000K；显色指数不低于0.85；保证图像色彩真实，画面层次丰富。</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6、灯具选配：采用600*600mm LED灯，按照教室面积设计灯具组数；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7、供电系统：多媒体录播教室供电容量AC 220V/10kVA；视音频系统的供电应与灯光照明供电与空调等大电流供电分开。</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8、所有材料应环保、安全，布置完成要保证无刺鼻性气味。</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互动抬头屏</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55英寸高清LED液晶屏；分辨率支持1920*1080；输入接口：HDMI；支持壁挂式或吊挂安装；配置对应支架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观摩室管理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电脑</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I5-12400 (6核/主频2.5GHz/缓存18MB)</w:t>
            </w:r>
          </w:p>
          <w:p>
            <w:pPr>
              <w:jc w:val="lef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16GB DDR4 3200MHz内存</w:t>
            </w:r>
          </w:p>
          <w:p>
            <w:pPr>
              <w:jc w:val="lef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300W  ATX 电源</w:t>
            </w:r>
          </w:p>
          <w:p>
            <w:pPr>
              <w:jc w:val="lef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512GB M.2 NVMe固态硬盘 PCIE Gen4</w:t>
            </w:r>
          </w:p>
          <w:p>
            <w:pPr>
              <w:jc w:val="lef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标准104键USB有线键盘+标准有线USB光电鼠标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val="0"/>
                <w:color w:val="000000"/>
                <w:sz w:val="18"/>
                <w:szCs w:val="18"/>
                <w:lang w:val="en-US" w:eastAsia="zh-CN"/>
              </w:rPr>
              <w:t>23.8寸商用显示器VA屏/16:9/1920 x 1080分辨率/100Hz刷新率/VGA + HDMI+DP接口/HDMI线x1/3年基础维保</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观摩室电脑</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桌椅</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观摩室隔断</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隔断处理，单向透视玻璃处理，观摩室墙面为白色乳胶漆、灯光充足，与录播教室相同材质的窗帘。</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立式空调</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颜色：白色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产品类型：立柜式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面板材料：普通塑料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静音空调；自动清洁；独立除湿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功能：低温启动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内机噪音(dB(A)：36-43</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变频/定频：定频</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循环风量(m3/h)：1200m3/h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制热量(W)：8300W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自动清洁：内机自动清洁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外机噪音(dB(A)：55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智能APP远程操控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制热功率(W)：2450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电辅加热：支持电辅加热</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精确控温：支持精准控温</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制冷功率(W)：2370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产品匹数：3匹(30-40㎡)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高温制冷：支持高温制冷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冷暖类型：冷暖</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睡眠模式：不支持睡眠模式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扫风方式：上下扫风</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定频机能效比：3.20(EER)</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制冷量(W)：7300W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规格：内机机身尺寸(宽x高x深)mm510*1780*355</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外机机身尺寸(宽x高x深)mm921（982）*712*398</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电压/频率：220V/50Hz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外机净重(kg)：60kg</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壁挂空调</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1、颜色：白色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2、面板材质：ABS塑料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3、内机机身尺寸(宽x高x深)mm：835x290x192</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4、外机机身尺寸(宽x高x深)mm：790x575x350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5、电压/频率：220V/50Hz</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6、外机净重(kg)：29kg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7、制冷剂：R32</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8、内机净重(kg)：10.5kg</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9、功能：内机噪音(dB(A)：19-42</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10、变频/定频：变频</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11、电辅加热功率(W)：1000W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12、循环风量(m3/h)：630m3/h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13、能效等级：三级能效</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14、外机噪音(dB(A)：≤51</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15、智能APP远程操控：不支持智能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16、电辅加热：支持电辅加热</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17、制热功率(W)：1410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18、变频机能效比：3.72(APF)</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19、产品匹数：1.5匹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20、制冷功率(W)：1070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21、冷暖类型：冷暖</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22、睡眠模式：按键调节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23、扫风方式：上下扫风</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监听音箱</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有源2.0音箱</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交换机</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端口数量：24口；端口类型：10/100M/1000M自适应端口</w:t>
            </w:r>
          </w:p>
          <w:p>
            <w:pPr>
              <w:jc w:val="left"/>
              <w:rPr>
                <w:rFonts w:hint="eastAsia" w:ascii="宋体" w:hAnsi="宋体" w:eastAsia="宋体" w:cs="宋体"/>
                <w:color w:val="000000"/>
                <w:sz w:val="18"/>
                <w:szCs w:val="18"/>
                <w:lang w:val="en-US"/>
              </w:rPr>
            </w:pPr>
            <w:r>
              <w:rPr>
                <w:rFonts w:hint="default" w:ascii="宋体" w:hAnsi="宋体" w:eastAsia="宋体" w:cs="宋体"/>
                <w:color w:val="000000"/>
                <w:sz w:val="18"/>
                <w:szCs w:val="18"/>
                <w:lang w:val="en-US" w:eastAsia="zh-CN"/>
              </w:rPr>
              <w:t>MAC</w:t>
            </w:r>
            <w:r>
              <w:rPr>
                <w:rFonts w:hint="eastAsia" w:ascii="宋体" w:hAnsi="宋体" w:eastAsia="宋体" w:cs="宋体"/>
                <w:color w:val="000000"/>
                <w:sz w:val="18"/>
                <w:szCs w:val="18"/>
                <w:lang w:val="en-US" w:eastAsia="zh-CN"/>
              </w:rPr>
              <w:t>地址表：</w:t>
            </w:r>
            <w:r>
              <w:rPr>
                <w:rFonts w:hint="default" w:ascii="宋体" w:hAnsi="宋体" w:eastAsia="宋体" w:cs="宋体"/>
                <w:color w:val="000000"/>
                <w:sz w:val="18"/>
                <w:szCs w:val="18"/>
                <w:lang w:val="en-US" w:eastAsia="zh-CN"/>
              </w:rPr>
              <w:t>8K</w:t>
            </w:r>
          </w:p>
          <w:p>
            <w:pPr>
              <w:jc w:val="left"/>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端口交换容量：</w:t>
            </w:r>
            <w:r>
              <w:rPr>
                <w:rFonts w:hint="default" w:ascii="宋体" w:hAnsi="宋体" w:eastAsia="宋体" w:cs="宋体"/>
                <w:color w:val="000000"/>
                <w:sz w:val="18"/>
                <w:szCs w:val="18"/>
                <w:lang w:val="en-US" w:eastAsia="zh-CN"/>
              </w:rPr>
              <w:t>48Gbps</w:t>
            </w:r>
          </w:p>
          <w:p>
            <w:pPr>
              <w:jc w:val="left"/>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转发能力：</w:t>
            </w:r>
            <w:r>
              <w:rPr>
                <w:rFonts w:hint="default" w:ascii="宋体" w:hAnsi="宋体" w:eastAsia="宋体" w:cs="宋体"/>
                <w:color w:val="000000"/>
                <w:sz w:val="18"/>
                <w:szCs w:val="18"/>
                <w:lang w:val="en-US" w:eastAsia="zh-CN"/>
              </w:rPr>
              <w:t>35.7Mpps</w:t>
            </w:r>
          </w:p>
          <w:p>
            <w:pPr>
              <w:jc w:val="left"/>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包缓存：</w:t>
            </w:r>
            <w:r>
              <w:rPr>
                <w:rFonts w:hint="default" w:ascii="宋体" w:hAnsi="宋体" w:eastAsia="宋体" w:cs="宋体"/>
                <w:color w:val="000000"/>
                <w:sz w:val="18"/>
                <w:szCs w:val="18"/>
                <w:lang w:val="en-US" w:eastAsia="zh-CN"/>
              </w:rPr>
              <w:t>4Mb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交换模式：存储转发模式</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机柜</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高度：1200mm  宽度：600mm  深度：600mm 。玻璃前门</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辅材</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电源线、网线、接插件、线槽等</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安装费</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设备安装及调试</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合计</w:t>
            </w:r>
          </w:p>
        </w:tc>
        <w:tc>
          <w:tcPr>
            <w:tcW w:w="7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p>
        </w:tc>
      </w:tr>
    </w:tbl>
    <w:p>
      <w:pPr>
        <w:jc w:val="both"/>
        <w:rPr>
          <w:rFonts w:hint="eastAsia"/>
          <w:lang w:val="en-US" w:eastAsia="zh-CN"/>
        </w:rPr>
      </w:pPr>
      <w:r>
        <w:rPr>
          <w:rFonts w:hint="eastAsia"/>
          <w:lang w:val="en-US" w:eastAsia="zh-CN"/>
        </w:rPr>
        <w:t xml:space="preserve">  </w:t>
      </w:r>
    </w:p>
    <w:p>
      <w:pPr>
        <w:jc w:val="center"/>
        <w:rPr>
          <w:rFonts w:hint="eastAsia" w:ascii="宋体" w:hAnsi="宋体" w:cs="宋体"/>
          <w:b/>
          <w:bCs/>
          <w:sz w:val="28"/>
          <w:szCs w:val="28"/>
          <w:lang w:val="en-US" w:eastAsia="zh-CN"/>
        </w:rPr>
        <w:sectPr>
          <w:pgSz w:w="16838" w:h="11906" w:orient="landscape"/>
          <w:pgMar w:top="1519" w:right="1440" w:bottom="1519" w:left="144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sz w:val="28"/>
          <w:szCs w:val="28"/>
          <w:lang w:val="en-US" w:eastAsia="zh-CN"/>
        </w:rPr>
        <w:t>移动录播设备</w:t>
      </w:r>
    </w:p>
    <w:tbl>
      <w:tblPr>
        <w:tblStyle w:val="9"/>
        <w:tblW w:w="139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1459"/>
        <w:gridCol w:w="7528"/>
        <w:gridCol w:w="913"/>
        <w:gridCol w:w="955"/>
        <w:gridCol w:w="107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序号</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货物名称</w:t>
            </w:r>
          </w:p>
        </w:tc>
        <w:tc>
          <w:tcPr>
            <w:tcW w:w="7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规格参数</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数量</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单价</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录播一体机</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1.要求主机采用ARM+DSP嵌入式一体化硬件设计，支持7*24小时工作，集显示、直播、点播、录制、触控导播、音视频互动于一体，采用全触摸控制、视控管理。主界面可实时显示当前电量、充电状态、设备温度。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2.为便于外出携带，要求产品采用轻薄设计，厚度≤3cm，低噪音不影响正常授课。</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3.内嵌≥15.2英寸IPS电容触控液晶显示屏，有效显示尺寸≥15英寸；为保护使用者的视力，要求产品具有光生物安全设计，无蓝光危害。（投标时须提供具有CNAS标识的检测报告复印件）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要求设备具备息屏控制功能，支持立即休眠或由用户设置休眠时间，休眠后触控屏幕可快速唤醒。支持自动登录及密码登录，若关闭自动登录在开机及休眠时需要密码进入操作界面。（投标时须提供具有CNAS标识的检测报告复印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5.为达到设备便携使用效果，要求主机内置双无线网卡，分别独立使用，网卡①：支持≥3路无线摄像机接入；网卡②：连接本地无线网络或手机热点，支持通过4G/5G信号进行现场直播。内置高增益智能天线，系统采用信道检测与加密的跳频技术，可自动检测当前网络环境，自动选择最佳通讯信道，防止干扰。具备远距离/近距离2种WiFi连接方式，用户可根据摄像机与主机之间的距离选择远距离或近距离连接。（投标时须提供具有CNAS标识的检测报告复印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6.具备≥1路HDMI高清输入接口，≥1路HDMI高清输出接口，便于用户临时接入HDMI高清音视频信号及输出HDMI高清音视频画面。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7.音频接口：≥1路3.5mm的立体声输入及1路立体声输出，同时内置立体声音响，可实现本地扩声输出。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8.要求支持H.265和H.264两种视频编码协议，实现更高效率和更好质量的编码技术，录制格式支持≥MP4/FLV/TS三种可选。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9.其他接口：内置≥1个10/100/1000M网络接口，2路USB接口，1路DC接口（≤24V直流供电）。</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10.要求内置≥1TB硬盘。</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11.要求内置≥9000mah电池，无需额外配置移动电源即可进行户外活动录制。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12.支持RTMP/RTSP等视频传输协议，支持FTP文件传输协议，支持VISCA云台控制协议。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13.要求支持接入无线数字音频设备，不仅支持获取无线数字音频设备的声音，而且支持在互动时将远端的声音通过无线反向传输给数字音频设备。</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14.要求设备平均无故障时间MTBF≥15万小时。</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2</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录播系统</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一、录播功能模块：</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要求录制模式支持电影模式、资源模式两种。电影模式和资源模式可同时工作，能同时支持1路电影模式录像+2路资源备份录像。录制电影加资源模式时，资源模式在后台工作。支持标清、高清、超清3种清晰度的录制选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2.要求支持手指点控模式；导播模式支持视频预览、直播输出监视、视频切换、音频调整等功能。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3.要求具备多通道信号的加载预监功能，能根据课堂教学进程，对教师、学生、VGA等画面进行智能切换。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4.支持手动云台PTZ控制，云台转动速度≥90级可调。为方便导播控制，可设置≥8路预置位。支持4种摄像机固定变焦距离选择。（投标时须提供具有CNAS标识的检测报告复印件）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5.支持在导播过程中添加字幕，支持8条预设字幕的设置。可直接通过拖拽实现自定义字幕显示位置。支持设置字体大小、字体颜色。</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6.提供多种画面布局模式，支持视频画面叠加与组合，画面布局模式≥4种，包括双分屏、三分屏、四分屏等。可直接通过拖动通道画面实现多分屏布局显示画面的替换。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7.录制前，支持片头片尾的添加；支持预设4种片头片尾格式，并可实时更新片头片尾。</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8.台标有四个固定位置，分别为左上、右上、左下、右下，不需要台标时可点击按钮隐藏台标，台标可通过U盘拷贝输入；支持手动拖拽移动台标，实现界面任意位置的台标设置。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9.支持渐变、上切、下切等多种切换特效，支持自定义选择≥8种特效切换速度。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10.具有远程FTP下载录像，方便用户不需要进入现场就能导出和拷贝平板录播内视频录像文件。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11.具有一键推送公网直播功能，设备连接网络，即可将录制画面推送致公网直播，并可在设备上自动生成直播二维码，扫描即可直播。支持自定义直播分辨率和码率，以适应不同网络环境下保持直播的流畅性。</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系统界面自带虚拟软键盘，无需外接USB键盘，即可进行中英文输入及相关操作功能。录制视频结束后可立刻在导播界面上进行本地录像回放，而非下载拷贝到其它计算机中进行播放。（投标时须提供具有CNAS标识的检测报告复印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13.支持数字音频输入功能，可设置输入数字音频的IP地址、降噪等级、回声抑制等级。</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14.具备U盘录制功能，开启后录制下来的视频将保存到U盘</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为了适应不同的课程录制需求，可选一直录制和间隔录制,选择一直录制,录制下来存储为一个视频文件;选择间隔录制,按选择的时间自动停止;系统支持循环记录功能，在硬盘存储空间为0时，仍可进行录制，将最早录制的视频文件删除。</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二、互动功能模块</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要求内置互动系统，支持多点互动功能，听讲端画面可以按照固定的时间在主讲端实时轮询显示；支持互动列表，列表中可以显示所有与会者的信息；支持互动画面布局的显示，布局支持单分屏，双分屏，三分屏，四分屏显示。互动主界面可显示当前互动房间的房间号、课程名称、主讲人、课程模式等信息。互动房间界面，具有互动时间显示、双流、一键静音、视频轮播、全屏、退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授课模式需贴近实际同步课堂教学场景，听课端观看的互动画面有主讲端控制。支持将主讲老师和课件信号双分屏或画中画模式共享给听课端观看。支持会议互动模式和双师互动模式，会议模式时，主讲端和听讲端都可以看到所有与会者画面；双师模式时，主讲端能看到所有与会者画面，听讲端只能看到主讲端画面。会议模式支持老师实时预览远端画面；提供契合互动教学应用的简易操作模式，支持快速切换互动画面，支持本地老师、学生、电脑与远端课室画面的自由组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3.互动网络管理：网络层具有高效的丢包重传机制，先进的nack算法，实现快速选择性补包，实现音视频抗丢包率30%以上。</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互动创建：要求支持手机号完成互动账号的注册、密码修改，简单、方便。支持创建互动房间，支持通过会议房间目录或房间号直接加入已创建的互动房间，支持房间加密。（投标时须提供具有CNAS标识的检测报告复印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5.互动目录管理：要求支持查询互动云系统的目录数据，查询内容包括所有已在互动云系统注册的房间账号、房间名称。支持筛选查询。支持通过房间账号、名称快速实现互动。支持对每个互动房间自动分配短号，可以通过短号直接实现多个设备间的互动。互动过程支持对每一路互动画面单独放大、还原。（投标时须提供具有CNAS标识的检测报告复印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6.授课预监：授课过程中，录播主机屏幕将实时显示授课教室和参与互动的听课教室画面，用户可实时查看授课教室的拍摄效果，及互动教室的听课状态。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课堂互动：授课过程中，只需在录播主机上单击听课教室画面，即可放大该教室画面，并与该教室实时连麦对讲，实现异地互动。支持主讲端在互动过程中对其余互动参与者的发言权限进行控制，支持单人禁言/开启以及全场禁言/开启的控制方式。</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3</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无线云台</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摄像机</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1.摄像机采用≥1/2.8英寸CMOS图像传感器，≥200万像素。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2.要求支持有线和无线两种视频信号传输方式，支持H.264/H.265编码，1080P视频输出。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3.镜头：≥10倍光学变焦。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4.聚集系统：支持自动/手动，焦距：f=4.8mm(广角端)～47.0mm(远端)，F1.6～F3.0，水平视角：60.5°(广角端) ～6.5°(远端)。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5.快门速度：1/25～1/10000S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7.水平摇移≥±170°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8.要求采用2.4G/5.8G双频WiFi，内置高增益智能天线，拒绝采用USB、SMA等接口转接外接天线及无线转换设备，减少故障点。（投标时须提供具有CNAS标识的检测报告复印件）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9.接口：≥1路RJ45网口，≥1路3.5mm AUDIO接口，1路DC接口（≤12V直流供电）。。</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10.为便于外出携带，要求摄像机内置电池，电池容量≥6000mAh，具备电量状态灯，便于用户掌握剩余电量。（投标时须提供具有CNAS标识的检测报告复印件）</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4</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摄像机三脚架</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1.脚管节数：至少3节。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2.脚管锁紧方式：板扣式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3.对云台螺丝接口： 英制3/8螺丝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4.升起中轴高度：≥1680mm（含云台）。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5.不升中轴高度：≥1340mm（含云台）。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6.最小高度：≥640mm（含云台）。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7.闭合长度（折返）：≥680mm（含云台）。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8.整体承重：≥5kg。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9.快装台螺丝：英制1/4镙丝。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10.要求具有云台水平仪。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11.云台转向：带角度线 水平≥360°俯仰： -90°~55°侧翻：-90°~45°。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12.脚架主要材质： 铝合金+ABS+软胶。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13.云台主要材质：铝合金+不锈钢+软胶。</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5</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无线全向话筒</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1.麦克风类型： 全指向性数字硅麦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2.灵敏度：-32dB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3.信噪比：≥60dB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4.频响范围：100Hz-20KHz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5.拾音距离 ：全向最大拾音距离≥5米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6.声源定位： 具备实时声源定位功能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7.噪声抑制量：≥20dB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8.采样率： 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9.音频输入： WIFI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10.音频输出： WIFI,3.5mm耳机口*1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11.操作按键：音量+、音量-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12.电源：Type-C供电</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6</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便携录播</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航空箱</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1.外尺寸：不大于575*421*287mm。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2.材质：PP/ABS，支持防水。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3.壁厚：不小于4mm。</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bCs/>
                <w:i w:val="0"/>
                <w:iCs w:val="0"/>
                <w:color w:val="000000"/>
                <w:sz w:val="18"/>
                <w:szCs w:val="18"/>
                <w:u w:val="none"/>
                <w:lang w:val="en-US" w:eastAsia="zh-CN"/>
              </w:rPr>
            </w:pPr>
            <w:r>
              <w:rPr>
                <w:rFonts w:hint="eastAsia" w:asciiTheme="minorEastAsia" w:hAnsiTheme="minorEastAsia" w:eastAsiaTheme="minorEastAsia" w:cstheme="minorEastAsia"/>
                <w:b/>
                <w:bCs/>
                <w:i w:val="0"/>
                <w:iCs w:val="0"/>
                <w:color w:val="000000"/>
                <w:sz w:val="18"/>
                <w:szCs w:val="18"/>
                <w:u w:val="none"/>
                <w:lang w:val="en-US" w:eastAsia="zh-CN"/>
              </w:rPr>
              <w:t>合计</w:t>
            </w:r>
          </w:p>
        </w:tc>
        <w:tc>
          <w:tcPr>
            <w:tcW w:w="7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lang w:val="en-US" w:eastAsia="zh-CN"/>
              </w:rPr>
            </w:pPr>
          </w:p>
        </w:tc>
      </w:tr>
    </w:tbl>
    <w:p>
      <w:pPr>
        <w:rPr>
          <w:rFonts w:hint="eastAsia" w:asciiTheme="minorEastAsia" w:hAnsiTheme="minorEastAsia" w:eastAsiaTheme="minorEastAsia" w:cstheme="minorEastAsia"/>
          <w:sz w:val="18"/>
          <w:szCs w:val="18"/>
          <w:lang w:val="en-US" w:eastAsia="zh-CN"/>
        </w:rPr>
      </w:pPr>
    </w:p>
    <w:p>
      <w:pPr>
        <w:rPr>
          <w:rFonts w:hint="eastAsia" w:asciiTheme="minorEastAsia" w:hAnsiTheme="minorEastAsia" w:eastAsiaTheme="minorEastAsia" w:cstheme="minorEastAsia"/>
          <w:sz w:val="18"/>
          <w:szCs w:val="18"/>
          <w:lang w:val="en-US" w:eastAsia="zh-CN"/>
        </w:rPr>
        <w:sectPr>
          <w:pgSz w:w="16838" w:h="11906" w:orient="landscape"/>
          <w:pgMar w:top="1519" w:right="1440" w:bottom="1519"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Theme="minorEastAsia" w:hAnsiTheme="minorEastAsia" w:eastAsiaTheme="minorEastAsia" w:cstheme="minorEastAsia"/>
          <w:sz w:val="18"/>
          <w:szCs w:val="18"/>
          <w:lang w:val="en-US" w:eastAsia="zh-CN"/>
        </w:rPr>
      </w:pPr>
    </w:p>
    <w:p>
      <w:pPr>
        <w:jc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sz w:val="28"/>
          <w:szCs w:val="28"/>
          <w:lang w:val="en-US" w:eastAsia="zh-CN"/>
        </w:rPr>
        <w:t>书法教室设备</w:t>
      </w:r>
    </w:p>
    <w:tbl>
      <w:tblPr>
        <w:tblStyle w:val="9"/>
        <w:tblW w:w="139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1459"/>
        <w:gridCol w:w="7528"/>
        <w:gridCol w:w="913"/>
        <w:gridCol w:w="955"/>
        <w:gridCol w:w="107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序号</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货物名称</w:t>
            </w:r>
          </w:p>
        </w:tc>
        <w:tc>
          <w:tcPr>
            <w:tcW w:w="7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规格参数</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数量</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单价</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教师中控条案</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1.规格：240cm×120cm×75cm，实木结构；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2.古典书桌设计，烤漆处理；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3.全部卯榫结构；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4.支持将本方案中的中控、教师手绘屏、直播系统集成在中控条案中；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5.砚台：20cm×13cm×2.5cm，材质：螺纹石；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6.毛笔笔架：36cm×34cm×10cm，材质: 鸡翅木；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7.笔洗：7.5cm×20cm，材质：优质陶瓷；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8.砚台水滴：陶瓷；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9.镇尺：加重型黑梓木；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10.笔搁：卧式笔架，材质：实木；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11.毛毡：1×2米，可以水洗反复使用；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12.笔筒：12.5cm×9.5cm，材质: 黑檀；</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13.毛笔套装：笔头材质为纯狼毫；笔杆材质：天然黑湘妃；大号毛笔尺寸：出锋3.8cm、口径1.1cm、全长26.5cm；中号毛笔：出锋3.3cm、口径0.9cm、全长26.0cm；小号毛笔：出锋2.8cm，口径0.8cm，全长25.5cm；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14.配套实木方凳1个。</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2</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书法临摹桌</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仿古设计，弧形腿，框架结构：松木；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2.规格：≤134cm×60cm×75cm；左右两边两个墨盒孔，长宽：≤13.8cm×7.8cm；左右两边两个临摹台开关孔，长宽：≤7.5cm×1.8cm；洗笔器开关孔直径：≤1.6cm；桌面厚度：≥3.5cm；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3.交互式数字临摹台能无缝嵌入至书法桌，嵌入后临摹台与书法桌表面水平，为一体化设计；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4.书法桌学生一侧具有嵌入式临摹台开关，音频接口，USB接口；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5.专业笔搁；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6.配套实木方凳2个。</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3</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书画教学展示台</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1.拍摄架：≥10千克，全金属构架,铝合金底座，摄像机竖立的主支架杆须立于拍摄架底座板的左上角；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2.支持清晰拍摄软硬笔的书写；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3.配置3台摄像机从不同角度拍摄；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4.摄像机3台。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（1）拍摄面积：大于A3幅面（距离镜头≥45cm处）；长宽高：≤120 mm×70 mm×70 mm，直播画面分辨率：1920×1080，自动亮度调节；支持自动对焦功能。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（2）总像素：500万；帧数：≥30FPS，实时输出画面高速流畅，移动展示物体无明显拖尾、模糊、延迟等现象；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输出接口：RJ45；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 电源：DC12V；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5.支持保存镜头位置，支持6个档位设置，需要时可一键调出，自动恢复到相应位置；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6.支持场景式网络课堂教学系统直接调取3台摄像机使用；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7.支持正面摄像机、侧面摄像机拍摄长宽均小于3毫米的字（可清晰辨识文字内容），拍摄高度不低于65厘米；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8.摄像机机壳为全封闭结构，镜头必须封闭在摄像机机壳内部，防止落尘或者不慎操作损坏镜头；</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9.软件界面可调整缩放倍数，并立即展示缩放后的效果。缩放后可全自动对焦清晰显示或通过软件界面手动对焦清晰显示。</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4</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书法教学直播系统</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1．系统支持连接书画教学展示台的三台摄像机同时拍摄直播、录像，其中两台摄像机进行同时拍摄录课，另一台摄像机录制授课特写画面；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软件界面同时显示正面、侧面、特写三个画面，并在画面上进行标识，画面上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3.支持快镜头播放、暂停功能；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4.支持慢镜头播放、暂停功能；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5.支持摄像机自动录音功能，软件调节声音大小；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6.支持在画面上任意批注功能；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7.教师在示范书写的时候，可以在界面同时展现要示范的例字的视频、例字多个字体、例字的多个碑帖，显示在软件摄像机拍摄的界面，字帖可随意放大缩小，可随意放在软件界面的任何位置；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8.支持一键抓图、看图功能；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 支持正面、侧面、特写三个镜头具有设置功能；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 支持设置功能包括缩放、指定档位功能；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 缩放：支持鼠标滚轮调节缩放比例功能；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 支持缩放比例自动对焦，调节缩放比例，选择自动对焦，系统依据缩放比例自动对焦。（需提供由中国合格评定国家认可委员会CNAS、中国计量认证CMA机构认可的权威实验室出具的检测报告为佐证，报告内容须体现相应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 支持教师把调整好的缩放和焦距参数快捷保存到指定档位，下次使用时可以一键选档，一键快捷切换档位时，摄像机缩放和焦距自动调节到本档位的对应参数；支持保存6个档位。（需提供由中国合格评定国家认可委员会CNAS、中国计量认证CMA机构认可的权威实验室出具的检测报告为佐证，报告内容须体现相应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 支持回放功能，回放功能具有对已录视频进行重命名和删除功能；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 支持回放视频时正面、侧面、特写三个画面同时显示播放功能；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 回放功能支持正面、侧面、特写三个画面任意切换功能；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 回放功能支持正面、侧面、特写三个画面双击全屏功能。</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5</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书法字帖排版系统</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1.支持1-500个字内，任意字体数量排版功能，随意设置字格大小，调节字格的宽、高，支持鼠标滚轮选择模板。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2.支持拼音搜索，可同时输入多字拼音，直接搜索多字；支持多字文本搜索；支持书写字体历史记录功能。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演示汉字笔顺功能：一笔一划功能，支持每一笔划自动按照顺序排列组成单字。动态笔划功能，支持每一笔以动画起笔收笔的方式，按照笔划顺序展现。笔划分拆功能，支持每一笔都占一格，书写过的笔划用彩色标识出来，整体直观展现单字笔划过程。每个字的偏旁和非偏旁部分，都是通过两种颜色区分出来。提供中国合格评定国家认可委员会、中国计量认证机构认可的权威实验室出具的带“CMA”、“CNAS”标识的检测报告为佐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4.支持在软件界面直接点播现代书法家书写的颜欧柳赵及字体中偏旁、例字的视频功能。可以实时同步临摹台显示。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5.支持字帖文件随意排版及混排。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6.支持电子字帖全屏显示，通过调整排版规格控制每个字的大小和位置。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7.内置篆、隶、楷、行、草五种软笔字体字帖文件，不少于2万字以上字帖库资源。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8.支持米字格、回字格、九宫格、田字格、大方格选项。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9.支持集字练习功能；支持一键排版六步教学法功能。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10.支持边看边练功能，左边是书法家视频教学，右边是学生临摹书法家字帖功能；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11.支持字体使用的历史记录功能；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12.支持老师自定义适合自己教学的排版模板功能；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13.支持一字多体排版功能；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14.支持硬笔字体排版，方便学生临摹；</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6</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书法集创系统</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1.支持折扇、团扇、条幅、横幅、斗方、对联、中堂等模式集字创作功能，从1言到500言随意编辑排版功能，支持字体大小缩放功能；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2.支持自定义创作作品类型功能；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3.支持字体自适应大小功能，后面排版的字体自动适应第一个排版好的字体大小；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4.支持自适应角度调整，字体智能化自动调整摆放角度；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5.支持文件新建、修改、保存、放大缩小、临摹功能；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包含重修三门记、陋室铭、六体千字文、灵隐禅师塔铭、黄庭经、淮云院记、后赤壁赋、归来辞去、道德经、东铭、大学、感兴诗并序、多宝塔碑、颜勤礼碑、颜家庙碑、颜体合成创作、赵体合成创作等多个创作字体模块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7.支持一键还原功能；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8.支持文字和拼音搜索功能；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9.支持双模式教学，即老师统一授课集创模块以及学生自主学习集创功能模块；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10.在配置互动模块时，支持老师一键收取学习集创练习作品的功能；</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7</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三笔字板书示范书写软件</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1.软件支持选用白板、黑板、宣纸和画布四种模式作为背景底纹；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2.软件支持米字格、田字格、田回格、九宫格、方格和无格作为写字用底格；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3.软件排版支持从一字格到十五字格共十种不同排版方式；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4.笔类：支持毛笔、铅笔、钢笔、艺术笔、粉笔、刀笔、水彩笔、艺术笔1、艺术笔2、艺术笔3、艺术笔4等不少于12种笔类的书写功能。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5.软件支持标注和具有橡皮擦功能；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6.支持笔锋粗细、浓度、锐利可调控；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7.支持色板，颜色可自由设置，1600万色；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8.具有全屏显示功能；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9.支持在字体排版软件界面、视频资源库软件界面、视频直播软件界面、碑帖查询软件界面、课程讲义软件界面进行批注、点评功能；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10.支持一键清屏功能。</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8</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书法教学视频资源平台</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1.人性化界面，方便进行控制、查询、播放及备课调整功能。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2.内置和教材同步的高清毛笔书法示范讲解视频。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3.含各年级课时的毛笔示范视频，针对每一个字，每一个笔画都有教学视频。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4.每个视频都配有教学音频讲解。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5.视频资源均为国内知名书法家亲自书写，每个字的视频为高清拍摄，方便观察运笔方式。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视频资源按照每一例字的结构、笔画、结体规律进行分类，可以一键式调取任一课时内的视频资料。提供中国合格评定国家认可委员会、中国计量认证机构认可的权威实验室出具的带“CMA”、“CNAS”标识的检测报告复印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7.支持老师管理密码功能。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8.支持任意批注功能。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9.支持硬笔视频资源。</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9</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书法教学查询系统</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1.碑帖资源查询可实现通过年代、作者、字帖名字进行智能化检索，并可任意放大缩小拖动字帖。</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2.支持通过原图模式、高光模式、荧光模式、红外模式、3D模式进行碑帖的查看欣赏以及临摹。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3.创作碑帖素材查询可通过关键字检索功能来搜索相应的碑帖素材。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4.支持输入文字、拼音搜索功能，支持教育部推荐临摹、教育部推荐欣赏选项按钮；支持黑白反向功能，原贴是白底黑字的可以直接转换成黑底白字，原贴是黑底白字的可以直接转换成白底黑字。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内含中国历代高清碑帖，包含教育部关于印发《中小学书法教育指导纲要》推荐的临摹范本全部碑帖，包含楷书、隶书、行书；包含教育部关于印发《中小学书法教育指导纲要》推荐的欣赏作品全部碑帖，包含篆、隶、草、楷、行五种字体。包含教育部关于印发《中小学书法教育指导纲要》推荐之外的全部碑帖，包含篆、隶、草、楷、行五种字体，不少于10000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6.支持任意批注功能。</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10</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场景式网络课堂教学系统</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一、教师授课端软件：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1.软件必须是从智慧书法教学系统界面直接点击进入。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支持教师创建自己的直播课程，直播课程中可包含多个章节与课时，每个课时均可独立直播，也可单独设置直播时间。每个直播课程均可进行分类，支持课程定价以及点播时收费，课程可以设置课程名称，可上传图片封面。图片封面支持放大、缩小、剪切，还可实时预览效果，可设置简介，还可增加详细图文介绍。图文介绍包含以下功能：文字加粗，文字倾斜，文字下划线，文字删除线，段落靠左，段落居中，段落靠后，段落居中自动调整，支持设置段落编号或设置段落图形，支持设置左右缩进，支持设置文字颜色，文字背景色，支持插入链接，支持插入图形，也可插入视频，支持清除格式。创建课程时，支持加入多个章节，每个章节均可独立定义名称。创建章节后，每个章节均可增加多个独立课时。均可自定义本课时名称。课时分为直播、点播两种，点播课时可上传视频文件供点播使用，上传视频文件后可自动计算并展现本课时时长。直播课时可定义直播开始的日期以及时间，支持一键查看当前时间。编辑课时时，支持通过图片区分点播和直播课程。支持课时跨章节直接拖拽调整结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教师申请功能，支持通过输入教师姓名、手机号、短信验证、密码设置、个人介绍、头像等信息，提交注册，可查询审核状态，查询时需要手机验证码审核教师身份。支持待审核课程查询，支持通过课程名称查询，支持通过注册时间查询，支持通过审核状态查询。可一键取消课程审核申请。可一键查看审核状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 可分类查看拥有的所有课程列表，可通过名称或名称简写对课程进行模糊查询。可修改课程。修改内容包括，课程分类，课程名称，课程价格，课程封面，简介与详情，可重新编辑章节，还可重新编辑所有课时，编辑后自动进入审核状态。可删除课程。可查看最近的直播情况。支持查看针对某个课程的订单数量以及预估收益，具备一年期间的购买趋势分析图，可查看用户评价，并对不同星级评价分类统计百分比，可按各种星级评价查看该星级下的所有观看者的评价。学校可自定义收费课程，支持课程账户管理，支持银行卡管理，自动计算可提现金额，支持提现到指定银行卡，可查询累计收入，可以曲线图方式展示最近一年内的购买趋势。可按照课程名称以及订单时间查询订购记录，对所有提现可按照提现时间列出明细，也可以根据提现时间进行查询，支持用户打赏，可查询一段时间内的打赏明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教师现场直播授课时，可切换不同的三维场景，三维场景支持不低于4个不同位置的场景大屏设置，不同的大屏可同时播放不同的内容。可将视频设置到三维场景的场景大屏，并在所有学生端同时进行播放。直播授课时，教师能同时调入6个或以上视频、3个或以上的摄像机、以及3个或以上的ppt在同一个界面上进行播放，并且上述的每个画面都可分别进行大小调整，学生端能同时观看上述的所有画面。教师可针对正在授课的任意一个视频设置任意的播放位置，并立即生效。可将教师的实时授课画面设置到三维场景的场景大屏并同时播放，并同步传输至学生端；教师在直播授课时支持随时插入PPT并进行及时播放；在直播授课时能设置字幕动画，并立即生效、学生进行观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课程同时支持直播与点播。支持下载所有课程的视频，支持视频本地编辑后再次上传更新。支持在线预览。现场直播授课的同时，系统可自动录制直播课堂的所有视频或者授课过程，并形成课程供学生进行回放观看。</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三维场景支持远景、近景、特写，直播授课过程中教师可以任意切换三种方式，切换后学生端立即生效、进行观看。三维场景支持摇臂、进、退的动画模式，直播授课过程中教师可以任意切换三种动画模式，切换后学生端立即生效、进行观看。支持传输控制、减少噪点和减少阴影的设置。支持视频的亮度、对比度、伽马值、色调的设置。支持设置帧率、颜色空间和输出大小。教师授课直播时可切换为画中画方式。直播授课时可设置让图像翻转；支持单独对音频进行音量大小、播放位置的设置。支持字幕编辑功能，并可选择字体、大小、颜色。支持文字和图片的滚动设置，支持设置滚动方向和速度。文字样式可设置加粗、下划线、删除线、倾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在课时详情中一键进入直播。支持一键初始化直播配置。支持修改密码，修改密码时，支持通过手机号进行二次验证。支持预览所有带摄像头的客户端的实时视频，支持与其中某个观众进行视频连线交流，交流期间，其他用户均可观看交互过程。以画中画形式展示双方视频，可切换放大本方或客户端视频。支持设备测试功能，可测试多个摄像头和多个麦克风等设备，展现测试结果，支持重新检测。直播期间，可通过微信扫码将视频推送到微信群或微信好友。支持限制转发功能。支持老师禁言或请出的功能。教师现场直播授课时，直播场景内容自动加载上次退出时的配置，可以直播教师端直播系统摄像头拍摄内容，可以直播临摹台学生书写过程，可以共享教师屏幕，支持多显示器一键切换，可以添加全局背景音乐，支持设置背景音乐音量、进度、是否循环播放，更换背景音乐，要求直播讲师端、PC端、移动端这三端互通。</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二、接收客户端软件：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9.客户端软件必须是从智慧书法教学系统界面直接进入。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 支持查看当前以及即将开播的直播课程，可查看当前的热门课程，还可查看全部可用课程。可查询当前以及随后一周内的正在直播的课程，以及待直播的课程。直播课程课程开始前N分钟内，系统自动为订阅用户发送提醒收看的短信。可查询最新课程和热门课程。可查看课程列表以及课程的详细信息，可查看教师介绍以及课程介绍。教师介绍包括教师的个人详情，还包括教师的所有已开放的在线课程，包括直播与点播课程。课程详情中包含，课程的介绍，以及课程的章节与所有具体课时，每个课时均可显示课程时长，观看完毕后系统可自动记录并调取本课程最后一次所学的课时，支持从此课时后继续学习。可查看本课程的热门程度以及订购费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支持通过课时列表点击后直接进入直播或点播观看界面，在此界面中可以查看课程详细信息，包括课程名称，教师，以及所有章节中的课时。查看课程详情时，支持一键进入点播或直播。播放中可随时调整视频质量，包括标清、高清、超清。支持1080P视频播放。观看直播时，可查看直播开始时间、参与人数、教师信息，可切换视频质量，包括标清、高清以及超清，可全屏，可预览本地摄像头，支持举手发言功能。支持视频互动，互动时，可允许主播通过视频方式与本地进行交流。可查看当前在线人数以及用户明细，可以与当前所有在线用户以及教师进行文字聊天，可以发送表情图形。可支持表情与文本混合发送，可支持200字的文本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持查看学习历史记录，并可进行复习。可查看个人的所有订单，以及费用明细，可通过课程名称以及订单时间查询订单详情。支持修改个人信息，包括昵称、手机号码以及头像，头像支持放大、缩小、剪切，还可实时预览效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13.客户端学习点播课程可以从上次学习位置开始播放：将课程加入学习后，进入某个点播课程时，自动从上次退出时的播放位置开始播放，比如某个课时上次看了5分钟，那么这次播放时会自动从5分钟开始播放。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14.可查看所有教师以及教师的详细介绍，还可以查看教师的课程列表并播放相应课程。可按照课程分类，课程名称，教师姓名对课程进行搜索。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三、移动客户端软件：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通过安卓以及IOS的微信小程序参与直播或点播。支持轮播图，轮播图中可进入课程详情，课时详情。可显示最近的系统消息，可查看最近一年或更长时间的系统消息。可查看当天进行的直播。可查看近期的热门课程。可按照课程的分类查询以及查看课程详情。可查看课程的封面，介绍，观众星级评价，评价人数，热门程度，可一键将课程或课时分享到微信群或微信好友，可查看课程的章节，以及每个章节下的详细课时。学生可对课程进行星级评价，查看当前的综合评分。查看各种评价的百分比。按照日期查看评价详情。支持通过课程名称，教师姓名对课程进行模糊搜索。保留最近的搜索历史记录，可用于快速搜索,支持对最近所有用户的搜索内容进行统计并将最热门的搜索内容提炼为热词，供用户进行快捷搜索。提供对教师的详细介绍，可查看教师的姓名，个人简介，以及此教师的课程列表，在课程列表中，可直接进入直播或点播。要求通过微信扫码进入直播间，并与讲师、PC端用户三方进行文字、表情符号交流。支持进入课时讨论组与PC端用户以及教师同时交流。可在线咨询系统客服。可自动记录学习历史并进入复习功能，可显示对课程的学习进度，可统计当日学习时长，以及连续学习天数和累计学习天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可收藏课时，并在个人中心查看所收藏课时。可将课时加入学习列表。可购买付费课时，并在个人中心查看已购课时，以及订单详情。可修改个人资料包括昵称、手机号，支持通过手机验证码验证用户个人身份。移动端学习点播课程可以从上次学习位置开始播放。</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11</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书法课程讲义系统</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1.系统全部课程不少于700课时；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包含颜体1、颜体2、欧、柳、赵5套基本课程，每套课程各128课时，均是独立的软件模块，支持查看范字的书写要点讲解，书写示范视频讲解，单钩、双钩、笔法、示意图，核心示范字的文字演变，每课时都有书法知识点讲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 包括三年级、四年级、五年级、六年级的课程128课时，均是独立的软件模块，支持查看范字的书写要点讲解，书写示范视频讲解，单钩、双钩、笔法、示意图，核心示范字的文字演变，每课时都有书法知识点讲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颜欧柳赵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5.配套讲义中每一课都包含“示范讲解”、“观察规律”、 “动手体验”、“知识扩展”、 “课堂练习”、“课堂检测”、“回帖学习”环节；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需提供由中国合格评定国家认可委员会CNAS、中国计量认证CMA机构认可的权威实验室出具的检测报告为佐证，报告内容须体现相应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书体对比：在示范讲解环节中要包括例字的书体对比，支持每个例字自动调取欧体、颜体、柳体、赵体、隶书、篆书、行书、草书字帖进行对比，当该字的某书体有多字时支持选字，选出的字帖要包括书体、书家、碑帖名称，选出的所有字帖以放大的方式呈现在屏幕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需提供由中国合格评定国家认可委员会CNAS、中国计量认证CMA机构认可的权威实验室出具的检测报告为佐证，报告内容须体现相应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动手体验：包含“试一试”、“拼一拼”、“写一写”环节，在“试一试”环节中，通过单钩、双钩、画轮廓的练习，让学生去深度感知笔画和结构；在“拼一拼”环节中，将例字分解成几部分推送到学生临摹台，让学生通过拼字游戏进一步对结构进行感知和实践，并对所有学生进行排名；在“写一写”环节中，让学生进行摹写和临写，并且将笔法图放在最左边，便于学生进行临摹。（需提供由中国合格评定国家认可委员会CNAS、中国计量认证CMA机构认可的权威实验室出具的检测报告为佐证，报告内容须体现相应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课堂检测：该环节实现收作业并进行智能评测，收取作业通过学生互动终端一次性收取所有学生的作业（不能通过手机拍照来收取作业），收取作业后在教师机界面能看到所有学生的作业图片（在同一界面看到所有图片），并能对任一学生的作业进行智能评测，从笔画、结构、整体自动生成文字型问题描述、配合图片直观指出问题并给出改进建议。（需提供由中国合格评定国家认可委员会CNAS、中国计量认证CMA机构认可的权威实验室出具的检测报告为佐证，报告内容须体现相应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需提供由中国合格评定国家认可委员会CNAS、中国计量认证CMA机构认可的权威实验室出具的检测报告为佐证，报告内容须体现相应功能。）</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12</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碑帖深度学习软件</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该软件必须是智慧书法教学系统界面进入，打开碑帖深度学习软件，进入该软件后不允许跳出该软件进行操作，保证软件的完整性和使用流畅。要求在碑帖深度学习软件界面上出现《九成宫碑》、《多宝塔碑》、《玄秘塔碑》、《颜勤礼碑》、《三门记》、《曹全碑》、《兰亭序》，点击上述任何一个碑帖，均可满足下述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1.点击碑帖名称，出现碑帖的相应图片，要求相应的碑帖图片可进行拖动条、滚轮、数字加减三种方式进行缩放。</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2.可通过翻页按钮选择该碑帖的任意一张图片，要求该图片可缩放和拖动，选择图片后鼠标点击碑帖上的任意一个字，要求碑帖上该字的右下角自动出现对应的简体字；</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3.点击单字后，该单字的碑帖原图出现在界面左侧；再点击左侧的碑帖原图，可查看笔顺图，要求笔顺图中的每一笔为硬笔手写体；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4.可查看该字的行笔路线动画，要求行笔路线动画的每一笔为硬笔手写体；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5.可查看该字的笔势视图，视图中的每一个笔画的起笔、行笔、转折处要求用手写箭头标识出来；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6.可查看该字的单钩视图、双钩视图，单钩视图要求为硬笔手写体；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7.可查看碑帖原图和碑帖修复图，要求碑帖修复图为对破损的碑帖进行原意修复，修复后的字帖要求笔画完整、不允许变形、背景干净无污、符合本碑帖的整体风格、符合本碑帖的细节笔画特征；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8.可查看碑帖修复提取图，要求碑帖修复图经过处理后变成背景透明字体，并放在米字格中；</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13</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中控系统</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1.开机界面即是智慧书法教学系统平台界面，通过主机系统直接控制书法直播系统、大屏、软件等软硬件；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2.系统平台有独立的音乐背景模块软件；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3.控制系统硬件规格：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CPU：酷睿I5；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内存：8G；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硬盘：1TB；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4.板书专用手写屏规格：</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显示尺寸：21.5寸（16:9）；</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解析度：1920*1080；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对比度：1000:1；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感应方式：电磁式；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分辨率：2000Lpi；</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反应速度：200点/秒；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压感：2048级；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压感笔1支。</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14</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平板电脑</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屏幕尺寸：11英寸</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分辨率：2560*1600</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支持IPv6：支持IPv6</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系统：HarmonyOS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内存容量：512GB</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default" w:asciiTheme="minorEastAsia" w:hAnsiTheme="minorEastAsia" w:eastAsiaTheme="minorEastAsia" w:cstheme="minorEastAsia"/>
                <w:i w:val="0"/>
                <w:iCs w:val="0"/>
                <w:color w:val="000000"/>
                <w:kern w:val="0"/>
                <w:sz w:val="18"/>
                <w:szCs w:val="18"/>
                <w:u w:val="none"/>
                <w:lang w:val="en-US" w:eastAsia="zh-CN" w:bidi="ar"/>
              </w:rPr>
              <w:t>运行内存：12GB</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15</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辅材</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rPr>
              <w:t>电源线、网线、线槽、接插件等</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16</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安装调试费</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rPr>
              <w:t>对书法教室设备进行安装调试</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项</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17</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合计</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bl>
    <w:p>
      <w:pPr>
        <w:pStyle w:val="3"/>
        <w:rPr>
          <w:rFonts w:hint="eastAsia"/>
          <w:lang w:val="en-US" w:eastAsia="zh-CN"/>
        </w:rPr>
      </w:pPr>
    </w:p>
    <w:p>
      <w:pPr>
        <w:rPr>
          <w:rFonts w:hint="eastAsia"/>
          <w:lang w:val="en-US" w:eastAsia="zh-CN"/>
        </w:rPr>
        <w:sectPr>
          <w:pgSz w:w="16838" w:h="11906" w:orient="landscape"/>
          <w:pgMar w:top="1519" w:right="1440" w:bottom="1519" w:left="144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default" w:ascii="宋体" w:hAnsi="宋体" w:eastAsia="宋体" w:cs="宋体"/>
          <w:b/>
          <w:bCs/>
          <w:i w:val="0"/>
          <w:iCs w:val="0"/>
          <w:color w:val="000000"/>
          <w:kern w:val="0"/>
          <w:sz w:val="28"/>
          <w:szCs w:val="28"/>
          <w:u w:val="none"/>
          <w:lang w:val="en-US" w:eastAsia="zh-CN"/>
        </w:rPr>
      </w:pPr>
      <w:r>
        <w:rPr>
          <w:rFonts w:hint="eastAsia" w:ascii="宋体" w:hAnsi="宋体" w:cs="宋体"/>
          <w:b/>
          <w:bCs/>
          <w:sz w:val="28"/>
          <w:szCs w:val="28"/>
          <w:lang w:val="en-US" w:eastAsia="zh-CN"/>
        </w:rPr>
        <w:t>大会议室设备</w:t>
      </w:r>
    </w:p>
    <w:tbl>
      <w:tblPr>
        <w:tblStyle w:val="9"/>
        <w:tblW w:w="139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1459"/>
        <w:gridCol w:w="7528"/>
        <w:gridCol w:w="913"/>
        <w:gridCol w:w="955"/>
        <w:gridCol w:w="107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序号</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货物名称</w:t>
            </w:r>
          </w:p>
        </w:tc>
        <w:tc>
          <w:tcPr>
            <w:tcW w:w="75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规格参数</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数量</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000000"/>
                <w:kern w:val="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rPr>
              <w:t>单价</w:t>
            </w:r>
          </w:p>
        </w:tc>
        <w:tc>
          <w:tcPr>
            <w:tcW w:w="12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会议显示屏</w:t>
            </w:r>
          </w:p>
        </w:tc>
        <w:tc>
          <w:tcPr>
            <w:tcW w:w="752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0"/>
              </w:numPr>
              <w:spacing w:line="240" w:lineRule="auto"/>
              <w:ind w:leftChars="0"/>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屏体部分：</w:t>
            </w:r>
          </w:p>
          <w:p>
            <w:pPr>
              <w:pStyle w:val="23"/>
              <w:widowControl/>
              <w:numPr>
                <w:ilvl w:val="0"/>
                <w:numId w:val="3"/>
              </w:numPr>
              <w:spacing w:line="240" w:lineRule="auto"/>
              <w:ind w:firstLineChars="0"/>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点间距≤ </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mm；模组尺寸：3</w:t>
            </w:r>
            <w:r>
              <w:rPr>
                <w:rFonts w:ascii="宋体" w:hAnsi="宋体" w:eastAsia="宋体" w:cs="宋体"/>
                <w:color w:val="auto"/>
                <w:kern w:val="0"/>
                <w:sz w:val="20"/>
                <w:szCs w:val="20"/>
              </w:rPr>
              <w:t>20</w:t>
            </w:r>
            <w:r>
              <w:rPr>
                <w:rFonts w:hint="eastAsia" w:ascii="宋体" w:hAnsi="宋体" w:eastAsia="宋体" w:cs="宋体"/>
                <w:color w:val="auto"/>
                <w:kern w:val="0"/>
                <w:sz w:val="20"/>
                <w:szCs w:val="20"/>
              </w:rPr>
              <w:t>*</w:t>
            </w:r>
            <w:r>
              <w:rPr>
                <w:rFonts w:ascii="宋体" w:hAnsi="宋体" w:eastAsia="宋体" w:cs="宋体"/>
                <w:color w:val="auto"/>
                <w:kern w:val="0"/>
                <w:sz w:val="20"/>
                <w:szCs w:val="20"/>
              </w:rPr>
              <w:t>160</w:t>
            </w:r>
            <w:r>
              <w:rPr>
                <w:rFonts w:hint="eastAsia" w:ascii="宋体" w:hAnsi="宋体" w:eastAsia="宋体" w:cs="宋体"/>
                <w:color w:val="auto"/>
                <w:kern w:val="0"/>
                <w:sz w:val="20"/>
                <w:szCs w:val="20"/>
              </w:rPr>
              <w:t>mm</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rPr>
              <w:t>刷新率支持通过配套软件调节刷新率的设置选项，刷新率≥9</w:t>
            </w:r>
            <w:r>
              <w:rPr>
                <w:rFonts w:ascii="宋体" w:hAnsi="宋体" w:eastAsia="宋体" w:cs="宋体"/>
                <w:kern w:val="0"/>
                <w:sz w:val="20"/>
                <w:szCs w:val="20"/>
              </w:rPr>
              <w:t>60H</w:t>
            </w:r>
            <w:r>
              <w:rPr>
                <w:rFonts w:hint="eastAsia" w:ascii="宋体" w:hAnsi="宋体" w:eastAsia="宋体" w:cs="宋体"/>
                <w:kern w:val="0"/>
                <w:sz w:val="20"/>
                <w:szCs w:val="20"/>
              </w:rPr>
              <w:t>z，支持9</w:t>
            </w:r>
            <w:r>
              <w:rPr>
                <w:rFonts w:ascii="宋体" w:hAnsi="宋体" w:eastAsia="宋体" w:cs="宋体"/>
                <w:kern w:val="0"/>
                <w:sz w:val="20"/>
                <w:szCs w:val="20"/>
              </w:rPr>
              <w:t>60H</w:t>
            </w:r>
            <w:r>
              <w:rPr>
                <w:rFonts w:hint="eastAsia" w:ascii="宋体" w:hAnsi="宋体" w:eastAsia="宋体" w:cs="宋体"/>
                <w:kern w:val="0"/>
                <w:sz w:val="20"/>
                <w:szCs w:val="20"/>
              </w:rPr>
              <w:t>z-</w:t>
            </w:r>
            <w:r>
              <w:rPr>
                <w:rFonts w:ascii="宋体" w:hAnsi="宋体" w:eastAsia="宋体" w:cs="宋体"/>
                <w:kern w:val="0"/>
                <w:sz w:val="20"/>
                <w:szCs w:val="20"/>
              </w:rPr>
              <w:t>7680H</w:t>
            </w:r>
            <w:r>
              <w:rPr>
                <w:rFonts w:hint="eastAsia" w:ascii="宋体" w:hAnsi="宋体" w:eastAsia="宋体" w:cs="宋体"/>
                <w:kern w:val="0"/>
                <w:sz w:val="20"/>
                <w:szCs w:val="20"/>
              </w:rPr>
              <w:t>z，同时支持0-</w:t>
            </w:r>
            <w:r>
              <w:rPr>
                <w:rFonts w:ascii="宋体" w:hAnsi="宋体" w:eastAsia="宋体" w:cs="宋体"/>
                <w:kern w:val="0"/>
                <w:sz w:val="20"/>
                <w:szCs w:val="20"/>
              </w:rPr>
              <w:t>100</w:t>
            </w:r>
            <w:r>
              <w:rPr>
                <w:rFonts w:hint="eastAsia" w:ascii="宋体" w:hAnsi="宋体" w:eastAsia="宋体" w:cs="宋体"/>
                <w:kern w:val="0"/>
                <w:sz w:val="20"/>
                <w:szCs w:val="20"/>
              </w:rPr>
              <w:t>%无极调节</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rPr>
              <w:t>换帧频率：5</w:t>
            </w:r>
            <w:r>
              <w:rPr>
                <w:rFonts w:ascii="宋体" w:hAnsi="宋体" w:eastAsia="宋体" w:cs="宋体"/>
                <w:kern w:val="0"/>
                <w:sz w:val="20"/>
                <w:szCs w:val="20"/>
              </w:rPr>
              <w:t>0H</w:t>
            </w:r>
            <w:r>
              <w:rPr>
                <w:rFonts w:hint="eastAsia" w:ascii="宋体" w:hAnsi="宋体" w:eastAsia="宋体" w:cs="宋体"/>
                <w:kern w:val="0"/>
                <w:sz w:val="20"/>
                <w:szCs w:val="20"/>
              </w:rPr>
              <w:t>z、6</w:t>
            </w:r>
            <w:r>
              <w:rPr>
                <w:rFonts w:ascii="宋体" w:hAnsi="宋体" w:eastAsia="宋体" w:cs="宋体"/>
                <w:kern w:val="0"/>
                <w:sz w:val="20"/>
                <w:szCs w:val="20"/>
              </w:rPr>
              <w:t>0H</w:t>
            </w:r>
            <w:r>
              <w:rPr>
                <w:rFonts w:hint="eastAsia" w:ascii="宋体" w:hAnsi="宋体" w:eastAsia="宋体" w:cs="宋体"/>
                <w:kern w:val="0"/>
                <w:sz w:val="20"/>
                <w:szCs w:val="20"/>
              </w:rPr>
              <w:t>z、1</w:t>
            </w:r>
            <w:r>
              <w:rPr>
                <w:rFonts w:ascii="宋体" w:hAnsi="宋体" w:eastAsia="宋体" w:cs="宋体"/>
                <w:kern w:val="0"/>
                <w:sz w:val="20"/>
                <w:szCs w:val="20"/>
              </w:rPr>
              <w:t>20H</w:t>
            </w:r>
            <w:r>
              <w:rPr>
                <w:rFonts w:hint="eastAsia" w:ascii="宋体" w:hAnsi="宋体" w:eastAsia="宋体" w:cs="宋体"/>
                <w:kern w:val="0"/>
                <w:sz w:val="20"/>
                <w:szCs w:val="20"/>
              </w:rPr>
              <w:t>z、2</w:t>
            </w:r>
            <w:r>
              <w:rPr>
                <w:rFonts w:ascii="宋体" w:hAnsi="宋体" w:eastAsia="宋体" w:cs="宋体"/>
                <w:kern w:val="0"/>
                <w:sz w:val="20"/>
                <w:szCs w:val="20"/>
              </w:rPr>
              <w:t>40H</w:t>
            </w:r>
            <w:r>
              <w:rPr>
                <w:rFonts w:hint="eastAsia" w:ascii="宋体" w:hAnsi="宋体" w:eastAsia="宋体" w:cs="宋体"/>
                <w:kern w:val="0"/>
                <w:sz w:val="20"/>
                <w:szCs w:val="20"/>
              </w:rPr>
              <w:t>z（提供CNAS、CMA认可的检测报告复印件）</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lang w:eastAsia="zh-CN"/>
              </w:rPr>
              <w:t>■</w:t>
            </w:r>
            <w:r>
              <w:rPr>
                <w:rFonts w:hint="eastAsia" w:ascii="宋体" w:hAnsi="宋体" w:eastAsia="宋体" w:cs="宋体"/>
                <w:kern w:val="0"/>
                <w:sz w:val="20"/>
                <w:szCs w:val="20"/>
              </w:rPr>
              <w:t>亮度≥</w:t>
            </w:r>
            <w:r>
              <w:rPr>
                <w:rFonts w:ascii="宋体" w:hAnsi="宋体" w:eastAsia="宋体" w:cs="宋体"/>
                <w:kern w:val="0"/>
                <w:sz w:val="20"/>
                <w:szCs w:val="20"/>
              </w:rPr>
              <w:t>8</w:t>
            </w:r>
            <w:r>
              <w:rPr>
                <w:rFonts w:hint="eastAsia" w:ascii="宋体" w:hAnsi="宋体" w:eastAsia="宋体" w:cs="宋体"/>
                <w:kern w:val="0"/>
                <w:sz w:val="20"/>
                <w:szCs w:val="20"/>
              </w:rPr>
              <w:t>00cd/㎡；亮度衰减率≤8%（提供CNAS、CMA认可的检测报告复印件）</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rPr>
              <w:t>最大功耗≤</w:t>
            </w:r>
            <w:r>
              <w:rPr>
                <w:rFonts w:ascii="宋体" w:hAnsi="宋体" w:eastAsia="宋体" w:cs="宋体"/>
                <w:kern w:val="0"/>
                <w:sz w:val="20"/>
                <w:szCs w:val="20"/>
              </w:rPr>
              <w:t>253</w:t>
            </w:r>
            <w:r>
              <w:rPr>
                <w:rFonts w:hint="eastAsia" w:ascii="宋体" w:hAnsi="宋体" w:eastAsia="宋体" w:cs="宋体"/>
                <w:kern w:val="0"/>
                <w:sz w:val="20"/>
                <w:szCs w:val="20"/>
              </w:rPr>
              <w:t>W/㎡，平均功耗≤8</w:t>
            </w:r>
            <w:r>
              <w:rPr>
                <w:rFonts w:ascii="宋体" w:hAnsi="宋体" w:eastAsia="宋体" w:cs="宋体"/>
                <w:kern w:val="0"/>
                <w:sz w:val="20"/>
                <w:szCs w:val="20"/>
              </w:rPr>
              <w:t>5W</w:t>
            </w:r>
            <w:r>
              <w:rPr>
                <w:rFonts w:hint="eastAsia" w:ascii="宋体" w:hAnsi="宋体" w:eastAsia="宋体" w:cs="宋体"/>
                <w:kern w:val="0"/>
                <w:sz w:val="20"/>
                <w:szCs w:val="20"/>
              </w:rPr>
              <w:t>/㎡，睡眠功耗≤1</w:t>
            </w:r>
            <w:r>
              <w:rPr>
                <w:rFonts w:ascii="宋体" w:hAnsi="宋体" w:eastAsia="宋体" w:cs="宋体"/>
                <w:kern w:val="0"/>
                <w:sz w:val="20"/>
                <w:szCs w:val="20"/>
              </w:rPr>
              <w:t>0 W</w:t>
            </w:r>
            <w:r>
              <w:rPr>
                <w:rFonts w:hint="eastAsia" w:ascii="宋体" w:hAnsi="宋体" w:eastAsia="宋体" w:cs="宋体"/>
                <w:kern w:val="0"/>
                <w:sz w:val="20"/>
                <w:szCs w:val="20"/>
              </w:rPr>
              <w:t>/㎡</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rPr>
              <w:t>发光点中心距离≤1%（提供CNAS、CMA认可的检测报告复印件）</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rPr>
              <w:t>平均无故障运行时间M</w:t>
            </w:r>
            <w:r>
              <w:rPr>
                <w:rFonts w:ascii="宋体" w:hAnsi="宋体" w:eastAsia="宋体" w:cs="宋体"/>
                <w:kern w:val="0"/>
                <w:sz w:val="20"/>
                <w:szCs w:val="20"/>
              </w:rPr>
              <w:t>TBF</w:t>
            </w:r>
            <w:r>
              <w:rPr>
                <w:rFonts w:hint="eastAsia" w:ascii="宋体" w:hAnsi="宋体" w:eastAsia="宋体" w:cs="宋体"/>
                <w:kern w:val="0"/>
                <w:sz w:val="20"/>
                <w:szCs w:val="20"/>
              </w:rPr>
              <w:t>≥</w:t>
            </w:r>
            <w:r>
              <w:rPr>
                <w:rFonts w:ascii="宋体" w:hAnsi="宋体" w:eastAsia="宋体" w:cs="宋体"/>
                <w:kern w:val="0"/>
                <w:sz w:val="20"/>
                <w:szCs w:val="20"/>
              </w:rPr>
              <w:t>12</w:t>
            </w:r>
            <w:r>
              <w:rPr>
                <w:rFonts w:hint="eastAsia" w:ascii="宋体" w:hAnsi="宋体" w:eastAsia="宋体" w:cs="宋体"/>
                <w:kern w:val="0"/>
                <w:sz w:val="20"/>
                <w:szCs w:val="20"/>
              </w:rPr>
              <w:t>万小时；平均故障恢复时间≤</w:t>
            </w:r>
            <w:r>
              <w:rPr>
                <w:rFonts w:ascii="宋体" w:hAnsi="宋体" w:eastAsia="宋体" w:cs="宋体"/>
                <w:kern w:val="0"/>
                <w:sz w:val="20"/>
                <w:szCs w:val="20"/>
              </w:rPr>
              <w:t>3</w:t>
            </w:r>
            <w:r>
              <w:rPr>
                <w:rFonts w:hint="eastAsia" w:ascii="宋体" w:hAnsi="宋体" w:eastAsia="宋体" w:cs="宋体"/>
                <w:kern w:val="0"/>
                <w:sz w:val="20"/>
                <w:szCs w:val="20"/>
              </w:rPr>
              <w:t>分钟；典型寿命≥</w:t>
            </w:r>
            <w:r>
              <w:rPr>
                <w:rFonts w:ascii="宋体" w:hAnsi="宋体" w:eastAsia="宋体" w:cs="宋体"/>
                <w:kern w:val="0"/>
                <w:sz w:val="20"/>
                <w:szCs w:val="20"/>
              </w:rPr>
              <w:t>10</w:t>
            </w:r>
            <w:r>
              <w:rPr>
                <w:rFonts w:hint="eastAsia" w:ascii="宋体" w:hAnsi="宋体" w:eastAsia="宋体" w:cs="宋体"/>
                <w:kern w:val="0"/>
                <w:sz w:val="20"/>
                <w:szCs w:val="20"/>
              </w:rPr>
              <w:t>万小时（提供CNAS、CMA认可的检测报告复印件）</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rPr>
              <w:t>灰度等级≥14Bit（16384）</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rPr>
              <w:t>水平视角≥1</w:t>
            </w:r>
            <w:r>
              <w:rPr>
                <w:rFonts w:ascii="宋体" w:hAnsi="宋体" w:eastAsia="宋体" w:cs="宋体"/>
                <w:kern w:val="0"/>
                <w:sz w:val="20"/>
                <w:szCs w:val="20"/>
              </w:rPr>
              <w:t>7</w:t>
            </w:r>
            <w:r>
              <w:rPr>
                <w:rFonts w:hint="eastAsia" w:ascii="宋体" w:hAnsi="宋体" w:eastAsia="宋体" w:cs="宋体"/>
                <w:kern w:val="0"/>
                <w:sz w:val="20"/>
                <w:szCs w:val="20"/>
              </w:rPr>
              <w:t>0°；垂直视角≥1</w:t>
            </w:r>
            <w:r>
              <w:rPr>
                <w:rFonts w:ascii="宋体" w:hAnsi="宋体" w:eastAsia="宋体" w:cs="宋体"/>
                <w:kern w:val="0"/>
                <w:sz w:val="20"/>
                <w:szCs w:val="20"/>
              </w:rPr>
              <w:t>7</w:t>
            </w:r>
            <w:r>
              <w:rPr>
                <w:rFonts w:hint="eastAsia" w:ascii="宋体" w:hAnsi="宋体" w:eastAsia="宋体" w:cs="宋体"/>
                <w:kern w:val="0"/>
                <w:sz w:val="20"/>
                <w:szCs w:val="20"/>
              </w:rPr>
              <w:t>0°（提供CNAS、CMA认可的检测报告复印件）</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rPr>
              <w:t>L</w:t>
            </w:r>
            <w:r>
              <w:rPr>
                <w:rFonts w:ascii="宋体" w:hAnsi="宋体" w:eastAsia="宋体" w:cs="宋体"/>
                <w:kern w:val="0"/>
                <w:sz w:val="20"/>
                <w:szCs w:val="20"/>
              </w:rPr>
              <w:t>ED</w:t>
            </w:r>
            <w:r>
              <w:rPr>
                <w:rFonts w:hint="eastAsia" w:ascii="宋体" w:hAnsi="宋体" w:eastAsia="宋体" w:cs="宋体"/>
                <w:kern w:val="0"/>
                <w:sz w:val="20"/>
                <w:szCs w:val="20"/>
              </w:rPr>
              <w:t>显示屏电源功率因数≥9</w:t>
            </w:r>
            <w:r>
              <w:rPr>
                <w:rFonts w:ascii="宋体" w:hAnsi="宋体" w:eastAsia="宋体" w:cs="宋体"/>
                <w:kern w:val="0"/>
                <w:sz w:val="20"/>
                <w:szCs w:val="20"/>
              </w:rPr>
              <w:t>5</w:t>
            </w:r>
            <w:r>
              <w:rPr>
                <w:rFonts w:hint="eastAsia" w:ascii="宋体" w:hAnsi="宋体" w:eastAsia="宋体" w:cs="宋体"/>
                <w:kern w:val="0"/>
                <w:sz w:val="20"/>
                <w:szCs w:val="20"/>
              </w:rPr>
              <w:t>%，转换效率≥</w:t>
            </w:r>
            <w:r>
              <w:rPr>
                <w:rFonts w:ascii="宋体" w:hAnsi="宋体" w:eastAsia="宋体" w:cs="宋体"/>
                <w:kern w:val="0"/>
                <w:sz w:val="20"/>
                <w:szCs w:val="20"/>
              </w:rPr>
              <w:t>86</w:t>
            </w:r>
            <w:r>
              <w:rPr>
                <w:rFonts w:hint="eastAsia" w:ascii="宋体" w:hAnsi="宋体" w:eastAsia="宋体" w:cs="宋体"/>
                <w:kern w:val="0"/>
                <w:sz w:val="20"/>
                <w:szCs w:val="20"/>
              </w:rPr>
              <w:t>%</w:t>
            </w:r>
          </w:p>
          <w:p>
            <w:pPr>
              <w:pStyle w:val="23"/>
              <w:widowControl/>
              <w:numPr>
                <w:ilvl w:val="0"/>
                <w:numId w:val="3"/>
              </w:numPr>
              <w:spacing w:line="240" w:lineRule="auto"/>
              <w:ind w:firstLineChars="0"/>
              <w:rPr>
                <w:rFonts w:ascii="宋体" w:hAnsi="宋体" w:eastAsia="宋体" w:cs="宋体"/>
                <w:kern w:val="0"/>
                <w:sz w:val="20"/>
                <w:szCs w:val="20"/>
              </w:rPr>
            </w:pPr>
            <w:r>
              <w:rPr>
                <w:rFonts w:hint="eastAsia" w:ascii="宋体" w:hAnsi="宋体" w:eastAsia="宋体" w:cs="宋体"/>
                <w:kern w:val="0"/>
                <w:sz w:val="20"/>
                <w:szCs w:val="20"/>
              </w:rPr>
              <w:t>对比度≥</w:t>
            </w:r>
            <w:r>
              <w:rPr>
                <w:rFonts w:ascii="宋体" w:hAnsi="宋体" w:eastAsia="宋体" w:cs="宋体"/>
                <w:kern w:val="0"/>
                <w:sz w:val="20"/>
                <w:szCs w:val="20"/>
              </w:rPr>
              <w:t>9</w:t>
            </w:r>
            <w:r>
              <w:rPr>
                <w:rFonts w:hint="eastAsia" w:ascii="宋体" w:hAnsi="宋体" w:eastAsia="宋体" w:cs="宋体"/>
                <w:kern w:val="0"/>
                <w:sz w:val="20"/>
                <w:szCs w:val="20"/>
              </w:rPr>
              <w:t>000:1</w:t>
            </w:r>
          </w:p>
          <w:p>
            <w:pPr>
              <w:pStyle w:val="23"/>
              <w:widowControl/>
              <w:numPr>
                <w:ilvl w:val="0"/>
                <w:numId w:val="0"/>
              </w:numPr>
              <w:spacing w:line="240" w:lineRule="auto"/>
              <w:ind w:leftChars="0"/>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处理器：</w:t>
            </w:r>
          </w:p>
          <w:p>
            <w:pPr>
              <w:numPr>
                <w:ilvl w:val="0"/>
                <w:numId w:val="4"/>
              </w:numPr>
              <w:spacing w:after="0" w:line="220" w:lineRule="atLeast"/>
              <w:ind w:left="425" w:leftChars="0" w:hanging="425" w:firstLineChars="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视频输出最大带载高达 390 万像素</w:t>
            </w:r>
            <w:r>
              <w:rPr>
                <w:rFonts w:hint="eastAsia" w:ascii="宋体" w:hAnsi="宋体" w:eastAsia="宋体" w:cs="宋体"/>
                <w:color w:val="auto"/>
                <w:sz w:val="18"/>
                <w:szCs w:val="18"/>
                <w:shd w:val="clear" w:color="auto" w:fill="FFFFFF"/>
                <w:lang w:eastAsia="zh-CN"/>
              </w:rPr>
              <w:t>，</w:t>
            </w:r>
            <w:r>
              <w:rPr>
                <w:rFonts w:ascii="宋体" w:hAnsi="宋体" w:eastAsia="宋体" w:cs="宋体"/>
                <w:sz w:val="18"/>
                <w:szCs w:val="18"/>
              </w:rPr>
              <w:t>最大宽度</w:t>
            </w:r>
            <w:r>
              <w:rPr>
                <w:rFonts w:hint="eastAsia" w:ascii="宋体" w:hAnsi="宋体" w:eastAsia="宋体" w:cs="宋体"/>
                <w:sz w:val="18"/>
                <w:szCs w:val="18"/>
                <w:lang w:val="en-US" w:eastAsia="zh-CN"/>
              </w:rPr>
              <w:t>10240</w:t>
            </w:r>
            <w:r>
              <w:rPr>
                <w:rFonts w:ascii="宋体" w:hAnsi="宋体" w:eastAsia="宋体" w:cs="宋体"/>
                <w:sz w:val="18"/>
                <w:szCs w:val="18"/>
              </w:rPr>
              <w:t>像素，最大高度</w:t>
            </w:r>
            <w:r>
              <w:rPr>
                <w:rFonts w:hint="eastAsia" w:ascii="宋体" w:hAnsi="宋体" w:eastAsia="宋体" w:cs="宋体"/>
                <w:sz w:val="18"/>
                <w:szCs w:val="18"/>
                <w:lang w:val="en-US" w:eastAsia="zh-CN"/>
              </w:rPr>
              <w:t>8192</w:t>
            </w:r>
            <w:r>
              <w:rPr>
                <w:rFonts w:ascii="宋体" w:hAnsi="宋体" w:eastAsia="宋体" w:cs="宋体"/>
                <w:sz w:val="18"/>
                <w:szCs w:val="18"/>
              </w:rPr>
              <w:t xml:space="preserve"> 像素</w:t>
            </w:r>
            <w:r>
              <w:rPr>
                <w:rFonts w:hint="eastAsia" w:ascii="宋体" w:hAnsi="宋体" w:eastAsia="宋体" w:cs="宋体"/>
                <w:color w:val="auto"/>
                <w:sz w:val="18"/>
                <w:szCs w:val="18"/>
                <w:shd w:val="clear" w:color="auto" w:fill="FFFFFF"/>
              </w:rPr>
              <w:t>。</w:t>
            </w:r>
          </w:p>
          <w:p>
            <w:pPr>
              <w:numPr>
                <w:ilvl w:val="0"/>
                <w:numId w:val="4"/>
              </w:numPr>
              <w:spacing w:after="0" w:line="220" w:lineRule="atLeast"/>
              <w:ind w:left="425" w:leftChars="0" w:hanging="425" w:firstLineChars="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支持带载屏体亮度调节。</w:t>
            </w:r>
          </w:p>
          <w:p>
            <w:pPr>
              <w:numPr>
                <w:ilvl w:val="0"/>
                <w:numId w:val="4"/>
              </w:numPr>
              <w:spacing w:after="0" w:line="220" w:lineRule="atLeast"/>
              <w:ind w:left="425" w:leftChars="0" w:hanging="425" w:firstLineChars="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支持一键将优先级最低的窗口全屏自动缩放。</w:t>
            </w:r>
          </w:p>
          <w:p>
            <w:pPr>
              <w:numPr>
                <w:ilvl w:val="0"/>
                <w:numId w:val="4"/>
              </w:numPr>
              <w:spacing w:after="0" w:line="220" w:lineRule="atLeast"/>
              <w:ind w:left="425" w:leftChars="0" w:hanging="425" w:firstLineChars="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支持创建 10 个用户场景作为模板保存，方便使用。</w:t>
            </w:r>
          </w:p>
          <w:p>
            <w:pPr>
              <w:numPr>
                <w:ilvl w:val="0"/>
                <w:numId w:val="4"/>
              </w:numPr>
              <w:spacing w:after="0" w:line="220" w:lineRule="atLeast"/>
              <w:ind w:left="425" w:leftChars="0" w:hanging="425" w:firstLineChars="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持选择 HDMI 输入源或 DVI 输入源作为同步信号，达到输出的场级同步。</w:t>
            </w:r>
          </w:p>
          <w:p>
            <w:pPr>
              <w:numPr>
                <w:ilvl w:val="0"/>
                <w:numId w:val="4"/>
              </w:numPr>
              <w:spacing w:after="0" w:line="220" w:lineRule="atLeast"/>
              <w:ind w:left="425" w:leftChars="0" w:hanging="425" w:firstLineChars="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 xml:space="preserve">支持 HDMI 伴随音频输入 、支持 3.5mm 独立音频输入 、支持 3.5mm 独立音频输出  、支持通过多功能卡进行音频输出 </w:t>
            </w:r>
          </w:p>
          <w:p>
            <w:pPr>
              <w:numPr>
                <w:ilvl w:val="0"/>
                <w:numId w:val="4"/>
              </w:numPr>
              <w:spacing w:after="0" w:line="220" w:lineRule="atLeast"/>
              <w:ind w:left="425" w:leftChars="0" w:hanging="425" w:firstLineChars="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前面板配备直观的 LCD 显示界面，清晰的按键灯提示，简化了系统的控制操作。</w:t>
            </w:r>
          </w:p>
          <w:p>
            <w:pPr>
              <w:numPr>
                <w:ilvl w:val="0"/>
                <w:numId w:val="4"/>
              </w:numPr>
              <w:spacing w:after="0" w:line="220" w:lineRule="atLeast"/>
              <w:ind w:left="425" w:leftChars="0" w:hanging="425" w:firstLineChars="0"/>
              <w:rPr>
                <w:rFonts w:hint="default" w:asciiTheme="minorEastAsia" w:hAnsiTheme="minorEastAsia" w:eastAsiaTheme="minorEastAsia" w:cstheme="minorEastAsia"/>
                <w:sz w:val="18"/>
                <w:szCs w:val="18"/>
                <w:lang w:val="en-US" w:eastAsia="zh-CN"/>
              </w:rPr>
            </w:pPr>
            <w:r>
              <w:rPr>
                <w:rFonts w:hint="eastAsia" w:ascii="宋体" w:hAnsi="宋体" w:eastAsia="宋体" w:cs="宋体"/>
                <w:color w:val="auto"/>
                <w:sz w:val="18"/>
                <w:szCs w:val="18"/>
                <w:shd w:val="clear" w:color="auto" w:fill="FFFFFF"/>
                <w:lang w:val="en-US" w:eastAsia="zh-CN"/>
              </w:rPr>
              <w:t>本部分包含所需的电源、处理器、接收卡、发送卡、包边处理等内容；</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eastAsia="zh-CN"/>
              </w:rPr>
            </w:pPr>
            <w:r>
              <w:rPr>
                <w:rFonts w:hint="eastAsia" w:ascii="宋体" w:hAnsi="宋体" w:eastAsia="宋体" w:cs="宋体"/>
                <w:i w:val="0"/>
                <w:iCs w:val="0"/>
                <w:color w:val="000000"/>
                <w:kern w:val="0"/>
                <w:sz w:val="20"/>
                <w:szCs w:val="20"/>
                <w:u w:val="none"/>
                <w:lang w:val="en-US" w:eastAsia="zh-CN" w:bidi="ar"/>
              </w:rPr>
              <w:t>13.89</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平米</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2</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墙面处理</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显示屏周边墙面吸音处理</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17.79</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平米</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3</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地台</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rPr>
              <w:t>表面为复合木地板，颜色可选；采用实木龙骨，地板为木工板、铝合金边框、不锈钢护角；</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26.4</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平米</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4</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音箱</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1.额定功率：250W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2.节目功率：500W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4.高音单元：1*1.75” 压缩高音单元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5.低音单元：1*10” 低音单元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6.覆盖角度：80°（水平）*50°（垂直）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7.灵敏度：94dB SPL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8.频率响应：70Hz--20KHz（±10dB）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9.声压级：额定118dB,峰值124dB</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只</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4"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5</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功放</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21" name="Text_Box_3"/>
                  <wp:cNvGraphicFramePr/>
                  <a:graphic xmlns:a="http://schemas.openxmlformats.org/drawingml/2006/main">
                    <a:graphicData uri="http://schemas.openxmlformats.org/drawingml/2006/picture">
                      <pic:pic xmlns:pic="http://schemas.openxmlformats.org/drawingml/2006/picture">
                        <pic:nvPicPr>
                          <pic:cNvPr id="721" name="Text_Box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22" name="Text_Box_5"/>
                  <wp:cNvGraphicFramePr/>
                  <a:graphic xmlns:a="http://schemas.openxmlformats.org/drawingml/2006/main">
                    <a:graphicData uri="http://schemas.openxmlformats.org/drawingml/2006/picture">
                      <pic:pic xmlns:pic="http://schemas.openxmlformats.org/drawingml/2006/picture">
                        <pic:nvPicPr>
                          <pic:cNvPr id="722" name="Text_Box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23" name="Text_Box_9"/>
                  <wp:cNvGraphicFramePr/>
                  <a:graphic xmlns:a="http://schemas.openxmlformats.org/drawingml/2006/main">
                    <a:graphicData uri="http://schemas.openxmlformats.org/drawingml/2006/picture">
                      <pic:pic xmlns:pic="http://schemas.openxmlformats.org/drawingml/2006/picture">
                        <pic:nvPicPr>
                          <pic:cNvPr id="723" name="Text_Box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24" name="Text_Box_21"/>
                  <wp:cNvGraphicFramePr/>
                  <a:graphic xmlns:a="http://schemas.openxmlformats.org/drawingml/2006/main">
                    <a:graphicData uri="http://schemas.openxmlformats.org/drawingml/2006/picture">
                      <pic:pic xmlns:pic="http://schemas.openxmlformats.org/drawingml/2006/picture">
                        <pic:nvPicPr>
                          <pic:cNvPr id="724" name="Text_Box_2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25" name="Text_Box_37"/>
                  <wp:cNvGraphicFramePr/>
                  <a:graphic xmlns:a="http://schemas.openxmlformats.org/drawingml/2006/main">
                    <a:graphicData uri="http://schemas.openxmlformats.org/drawingml/2006/picture">
                      <pic:pic xmlns:pic="http://schemas.openxmlformats.org/drawingml/2006/picture">
                        <pic:nvPicPr>
                          <pic:cNvPr id="725" name="Text_Box_3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26" name="Text_Box_5_SpCnt_1"/>
                  <wp:cNvGraphicFramePr/>
                  <a:graphic xmlns:a="http://schemas.openxmlformats.org/drawingml/2006/main">
                    <a:graphicData uri="http://schemas.openxmlformats.org/drawingml/2006/picture">
                      <pic:pic xmlns:pic="http://schemas.openxmlformats.org/drawingml/2006/picture">
                        <pic:nvPicPr>
                          <pic:cNvPr id="726" name="Text_Box_5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27" name="Text_Box_9_SpCnt_1"/>
                  <wp:cNvGraphicFramePr/>
                  <a:graphic xmlns:a="http://schemas.openxmlformats.org/drawingml/2006/main">
                    <a:graphicData uri="http://schemas.openxmlformats.org/drawingml/2006/picture">
                      <pic:pic xmlns:pic="http://schemas.openxmlformats.org/drawingml/2006/picture">
                        <pic:nvPicPr>
                          <pic:cNvPr id="727" name="Text_Box_9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28" name="Text_Box_21_SpCnt_1"/>
                  <wp:cNvGraphicFramePr/>
                  <a:graphic xmlns:a="http://schemas.openxmlformats.org/drawingml/2006/main">
                    <a:graphicData uri="http://schemas.openxmlformats.org/drawingml/2006/picture">
                      <pic:pic xmlns:pic="http://schemas.openxmlformats.org/drawingml/2006/picture">
                        <pic:nvPicPr>
                          <pic:cNvPr id="728" name="Text_Box_21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29" name="Text_Box_37_SpCnt_1"/>
                  <wp:cNvGraphicFramePr/>
                  <a:graphic xmlns:a="http://schemas.openxmlformats.org/drawingml/2006/main">
                    <a:graphicData uri="http://schemas.openxmlformats.org/drawingml/2006/picture">
                      <pic:pic xmlns:pic="http://schemas.openxmlformats.org/drawingml/2006/picture">
                        <pic:nvPicPr>
                          <pic:cNvPr id="729" name="Text_Box_37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0" name="Text_Box_68"/>
                  <wp:cNvGraphicFramePr/>
                  <a:graphic xmlns:a="http://schemas.openxmlformats.org/drawingml/2006/main">
                    <a:graphicData uri="http://schemas.openxmlformats.org/drawingml/2006/picture">
                      <pic:pic xmlns:pic="http://schemas.openxmlformats.org/drawingml/2006/picture">
                        <pic:nvPicPr>
                          <pic:cNvPr id="730" name="Text_Box_6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1" name="Text_Box_67"/>
                  <wp:cNvGraphicFramePr/>
                  <a:graphic xmlns:a="http://schemas.openxmlformats.org/drawingml/2006/main">
                    <a:graphicData uri="http://schemas.openxmlformats.org/drawingml/2006/picture">
                      <pic:pic xmlns:pic="http://schemas.openxmlformats.org/drawingml/2006/picture">
                        <pic:nvPicPr>
                          <pic:cNvPr id="731" name="Text_Box_6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2" name="Text_Box_66"/>
                  <wp:cNvGraphicFramePr/>
                  <a:graphic xmlns:a="http://schemas.openxmlformats.org/drawingml/2006/main">
                    <a:graphicData uri="http://schemas.openxmlformats.org/drawingml/2006/picture">
                      <pic:pic xmlns:pic="http://schemas.openxmlformats.org/drawingml/2006/picture">
                        <pic:nvPicPr>
                          <pic:cNvPr id="732" name="Text_Box_6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3" name="Text_Box_65"/>
                  <wp:cNvGraphicFramePr/>
                  <a:graphic xmlns:a="http://schemas.openxmlformats.org/drawingml/2006/main">
                    <a:graphicData uri="http://schemas.openxmlformats.org/drawingml/2006/picture">
                      <pic:pic xmlns:pic="http://schemas.openxmlformats.org/drawingml/2006/picture">
                        <pic:nvPicPr>
                          <pic:cNvPr id="733" name="Text_Box_6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4" name="Text_Box_64"/>
                  <wp:cNvGraphicFramePr/>
                  <a:graphic xmlns:a="http://schemas.openxmlformats.org/drawingml/2006/main">
                    <a:graphicData uri="http://schemas.openxmlformats.org/drawingml/2006/picture">
                      <pic:pic xmlns:pic="http://schemas.openxmlformats.org/drawingml/2006/picture">
                        <pic:nvPicPr>
                          <pic:cNvPr id="734" name="Text_Box_6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5" name="Text_Box_63"/>
                  <wp:cNvGraphicFramePr/>
                  <a:graphic xmlns:a="http://schemas.openxmlformats.org/drawingml/2006/main">
                    <a:graphicData uri="http://schemas.openxmlformats.org/drawingml/2006/picture">
                      <pic:pic xmlns:pic="http://schemas.openxmlformats.org/drawingml/2006/picture">
                        <pic:nvPicPr>
                          <pic:cNvPr id="735" name="Text_Box_6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6" name="Text_Box_62"/>
                  <wp:cNvGraphicFramePr/>
                  <a:graphic xmlns:a="http://schemas.openxmlformats.org/drawingml/2006/main">
                    <a:graphicData uri="http://schemas.openxmlformats.org/drawingml/2006/picture">
                      <pic:pic xmlns:pic="http://schemas.openxmlformats.org/drawingml/2006/picture">
                        <pic:nvPicPr>
                          <pic:cNvPr id="736" name="Text_Box_6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7" name="Text_Box_61"/>
                  <wp:cNvGraphicFramePr/>
                  <a:graphic xmlns:a="http://schemas.openxmlformats.org/drawingml/2006/main">
                    <a:graphicData uri="http://schemas.openxmlformats.org/drawingml/2006/picture">
                      <pic:pic xmlns:pic="http://schemas.openxmlformats.org/drawingml/2006/picture">
                        <pic:nvPicPr>
                          <pic:cNvPr id="737" name="Text_Box_6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8" name="Text_Box_60"/>
                  <wp:cNvGraphicFramePr/>
                  <a:graphic xmlns:a="http://schemas.openxmlformats.org/drawingml/2006/main">
                    <a:graphicData uri="http://schemas.openxmlformats.org/drawingml/2006/picture">
                      <pic:pic xmlns:pic="http://schemas.openxmlformats.org/drawingml/2006/picture">
                        <pic:nvPicPr>
                          <pic:cNvPr id="738" name="Text_Box_6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39" name="Text_Box_59"/>
                  <wp:cNvGraphicFramePr/>
                  <a:graphic xmlns:a="http://schemas.openxmlformats.org/drawingml/2006/main">
                    <a:graphicData uri="http://schemas.openxmlformats.org/drawingml/2006/picture">
                      <pic:pic xmlns:pic="http://schemas.openxmlformats.org/drawingml/2006/picture">
                        <pic:nvPicPr>
                          <pic:cNvPr id="739" name="Text_Box_5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0" name="Text_Box_58"/>
                  <wp:cNvGraphicFramePr/>
                  <a:graphic xmlns:a="http://schemas.openxmlformats.org/drawingml/2006/main">
                    <a:graphicData uri="http://schemas.openxmlformats.org/drawingml/2006/picture">
                      <pic:pic xmlns:pic="http://schemas.openxmlformats.org/drawingml/2006/picture">
                        <pic:nvPicPr>
                          <pic:cNvPr id="740" name="Text_Box_5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1" name="Text_Box_57"/>
                  <wp:cNvGraphicFramePr/>
                  <a:graphic xmlns:a="http://schemas.openxmlformats.org/drawingml/2006/main">
                    <a:graphicData uri="http://schemas.openxmlformats.org/drawingml/2006/picture">
                      <pic:pic xmlns:pic="http://schemas.openxmlformats.org/drawingml/2006/picture">
                        <pic:nvPicPr>
                          <pic:cNvPr id="741" name="Text_Box_5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2" name="Text_Box_56"/>
                  <wp:cNvGraphicFramePr/>
                  <a:graphic xmlns:a="http://schemas.openxmlformats.org/drawingml/2006/main">
                    <a:graphicData uri="http://schemas.openxmlformats.org/drawingml/2006/picture">
                      <pic:pic xmlns:pic="http://schemas.openxmlformats.org/drawingml/2006/picture">
                        <pic:nvPicPr>
                          <pic:cNvPr id="742" name="Text_Box_5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3" name="Text_Box_55"/>
                  <wp:cNvGraphicFramePr/>
                  <a:graphic xmlns:a="http://schemas.openxmlformats.org/drawingml/2006/main">
                    <a:graphicData uri="http://schemas.openxmlformats.org/drawingml/2006/picture">
                      <pic:pic xmlns:pic="http://schemas.openxmlformats.org/drawingml/2006/picture">
                        <pic:nvPicPr>
                          <pic:cNvPr id="743" name="Text_Box_5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4" name="Text_Box_54"/>
                  <wp:cNvGraphicFramePr/>
                  <a:graphic xmlns:a="http://schemas.openxmlformats.org/drawingml/2006/main">
                    <a:graphicData uri="http://schemas.openxmlformats.org/drawingml/2006/picture">
                      <pic:pic xmlns:pic="http://schemas.openxmlformats.org/drawingml/2006/picture">
                        <pic:nvPicPr>
                          <pic:cNvPr id="744" name="Text_Box_5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5" name="Text_Box_53"/>
                  <wp:cNvGraphicFramePr/>
                  <a:graphic xmlns:a="http://schemas.openxmlformats.org/drawingml/2006/main">
                    <a:graphicData uri="http://schemas.openxmlformats.org/drawingml/2006/picture">
                      <pic:pic xmlns:pic="http://schemas.openxmlformats.org/drawingml/2006/picture">
                        <pic:nvPicPr>
                          <pic:cNvPr id="745" name="Text_Box_5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6" name="Text_Box_52"/>
                  <wp:cNvGraphicFramePr/>
                  <a:graphic xmlns:a="http://schemas.openxmlformats.org/drawingml/2006/main">
                    <a:graphicData uri="http://schemas.openxmlformats.org/drawingml/2006/picture">
                      <pic:pic xmlns:pic="http://schemas.openxmlformats.org/drawingml/2006/picture">
                        <pic:nvPicPr>
                          <pic:cNvPr id="746" name="Text_Box_5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7" name="Text_Box_51"/>
                  <wp:cNvGraphicFramePr/>
                  <a:graphic xmlns:a="http://schemas.openxmlformats.org/drawingml/2006/main">
                    <a:graphicData uri="http://schemas.openxmlformats.org/drawingml/2006/picture">
                      <pic:pic xmlns:pic="http://schemas.openxmlformats.org/drawingml/2006/picture">
                        <pic:nvPicPr>
                          <pic:cNvPr id="747" name="Text_Box_5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8" name="Text_Box_50"/>
                  <wp:cNvGraphicFramePr/>
                  <a:graphic xmlns:a="http://schemas.openxmlformats.org/drawingml/2006/main">
                    <a:graphicData uri="http://schemas.openxmlformats.org/drawingml/2006/picture">
                      <pic:pic xmlns:pic="http://schemas.openxmlformats.org/drawingml/2006/picture">
                        <pic:nvPicPr>
                          <pic:cNvPr id="748" name="Text_Box_5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49" name="Text_Box_49"/>
                  <wp:cNvGraphicFramePr/>
                  <a:graphic xmlns:a="http://schemas.openxmlformats.org/drawingml/2006/main">
                    <a:graphicData uri="http://schemas.openxmlformats.org/drawingml/2006/picture">
                      <pic:pic xmlns:pic="http://schemas.openxmlformats.org/drawingml/2006/picture">
                        <pic:nvPicPr>
                          <pic:cNvPr id="749" name="Text_Box_4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0" name="Text_Box_48"/>
                  <wp:cNvGraphicFramePr/>
                  <a:graphic xmlns:a="http://schemas.openxmlformats.org/drawingml/2006/main">
                    <a:graphicData uri="http://schemas.openxmlformats.org/drawingml/2006/picture">
                      <pic:pic xmlns:pic="http://schemas.openxmlformats.org/drawingml/2006/picture">
                        <pic:nvPicPr>
                          <pic:cNvPr id="750" name="Text_Box_4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1" name="Text_Box_47"/>
                  <wp:cNvGraphicFramePr/>
                  <a:graphic xmlns:a="http://schemas.openxmlformats.org/drawingml/2006/main">
                    <a:graphicData uri="http://schemas.openxmlformats.org/drawingml/2006/picture">
                      <pic:pic xmlns:pic="http://schemas.openxmlformats.org/drawingml/2006/picture">
                        <pic:nvPicPr>
                          <pic:cNvPr id="751" name="Text_Box_4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2" name="Text_Box_46"/>
                  <wp:cNvGraphicFramePr/>
                  <a:graphic xmlns:a="http://schemas.openxmlformats.org/drawingml/2006/main">
                    <a:graphicData uri="http://schemas.openxmlformats.org/drawingml/2006/picture">
                      <pic:pic xmlns:pic="http://schemas.openxmlformats.org/drawingml/2006/picture">
                        <pic:nvPicPr>
                          <pic:cNvPr id="752" name="Text_Box_4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3" name="Text_Box_45"/>
                  <wp:cNvGraphicFramePr/>
                  <a:graphic xmlns:a="http://schemas.openxmlformats.org/drawingml/2006/main">
                    <a:graphicData uri="http://schemas.openxmlformats.org/drawingml/2006/picture">
                      <pic:pic xmlns:pic="http://schemas.openxmlformats.org/drawingml/2006/picture">
                        <pic:nvPicPr>
                          <pic:cNvPr id="753" name="Text_Box_4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4" name="Text_Box_42"/>
                  <wp:cNvGraphicFramePr/>
                  <a:graphic xmlns:a="http://schemas.openxmlformats.org/drawingml/2006/main">
                    <a:graphicData uri="http://schemas.openxmlformats.org/drawingml/2006/picture">
                      <pic:pic xmlns:pic="http://schemas.openxmlformats.org/drawingml/2006/picture">
                        <pic:nvPicPr>
                          <pic:cNvPr id="754" name="Text_Box_4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5" name="Text_Box_41"/>
                  <wp:cNvGraphicFramePr/>
                  <a:graphic xmlns:a="http://schemas.openxmlformats.org/drawingml/2006/main">
                    <a:graphicData uri="http://schemas.openxmlformats.org/drawingml/2006/picture">
                      <pic:pic xmlns:pic="http://schemas.openxmlformats.org/drawingml/2006/picture">
                        <pic:nvPicPr>
                          <pic:cNvPr id="755" name="Text_Box_4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6" name="Text_Box_40"/>
                  <wp:cNvGraphicFramePr/>
                  <a:graphic xmlns:a="http://schemas.openxmlformats.org/drawingml/2006/main">
                    <a:graphicData uri="http://schemas.openxmlformats.org/drawingml/2006/picture">
                      <pic:pic xmlns:pic="http://schemas.openxmlformats.org/drawingml/2006/picture">
                        <pic:nvPicPr>
                          <pic:cNvPr id="756" name="Text_Box_4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7" name="Text_Box_39"/>
                  <wp:cNvGraphicFramePr/>
                  <a:graphic xmlns:a="http://schemas.openxmlformats.org/drawingml/2006/main">
                    <a:graphicData uri="http://schemas.openxmlformats.org/drawingml/2006/picture">
                      <pic:pic xmlns:pic="http://schemas.openxmlformats.org/drawingml/2006/picture">
                        <pic:nvPicPr>
                          <pic:cNvPr id="757" name="Text_Box_3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8" name="Text_Box_38"/>
                  <wp:cNvGraphicFramePr/>
                  <a:graphic xmlns:a="http://schemas.openxmlformats.org/drawingml/2006/main">
                    <a:graphicData uri="http://schemas.openxmlformats.org/drawingml/2006/picture">
                      <pic:pic xmlns:pic="http://schemas.openxmlformats.org/drawingml/2006/picture">
                        <pic:nvPicPr>
                          <pic:cNvPr id="758" name="Text_Box_3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59" name="Text_Box_37_SpCnt_2"/>
                  <wp:cNvGraphicFramePr/>
                  <a:graphic xmlns:a="http://schemas.openxmlformats.org/drawingml/2006/main">
                    <a:graphicData uri="http://schemas.openxmlformats.org/drawingml/2006/picture">
                      <pic:pic xmlns:pic="http://schemas.openxmlformats.org/drawingml/2006/picture">
                        <pic:nvPicPr>
                          <pic:cNvPr id="759" name="Text_Box_37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0" name="Text_Box_36"/>
                  <wp:cNvGraphicFramePr/>
                  <a:graphic xmlns:a="http://schemas.openxmlformats.org/drawingml/2006/main">
                    <a:graphicData uri="http://schemas.openxmlformats.org/drawingml/2006/picture">
                      <pic:pic xmlns:pic="http://schemas.openxmlformats.org/drawingml/2006/picture">
                        <pic:nvPicPr>
                          <pic:cNvPr id="760" name="Text_Box_3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1" name="Text_Box_35"/>
                  <wp:cNvGraphicFramePr/>
                  <a:graphic xmlns:a="http://schemas.openxmlformats.org/drawingml/2006/main">
                    <a:graphicData uri="http://schemas.openxmlformats.org/drawingml/2006/picture">
                      <pic:pic xmlns:pic="http://schemas.openxmlformats.org/drawingml/2006/picture">
                        <pic:nvPicPr>
                          <pic:cNvPr id="761" name="Text_Box_3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2" name="Text_Box_34"/>
                  <wp:cNvGraphicFramePr/>
                  <a:graphic xmlns:a="http://schemas.openxmlformats.org/drawingml/2006/main">
                    <a:graphicData uri="http://schemas.openxmlformats.org/drawingml/2006/picture">
                      <pic:pic xmlns:pic="http://schemas.openxmlformats.org/drawingml/2006/picture">
                        <pic:nvPicPr>
                          <pic:cNvPr id="762" name="Text_Box_3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3" name="Text_Box_33"/>
                  <wp:cNvGraphicFramePr/>
                  <a:graphic xmlns:a="http://schemas.openxmlformats.org/drawingml/2006/main">
                    <a:graphicData uri="http://schemas.openxmlformats.org/drawingml/2006/picture">
                      <pic:pic xmlns:pic="http://schemas.openxmlformats.org/drawingml/2006/picture">
                        <pic:nvPicPr>
                          <pic:cNvPr id="763" name="Text_Box_3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4" name="Text_Box_32"/>
                  <wp:cNvGraphicFramePr/>
                  <a:graphic xmlns:a="http://schemas.openxmlformats.org/drawingml/2006/main">
                    <a:graphicData uri="http://schemas.openxmlformats.org/drawingml/2006/picture">
                      <pic:pic xmlns:pic="http://schemas.openxmlformats.org/drawingml/2006/picture">
                        <pic:nvPicPr>
                          <pic:cNvPr id="764" name="Text_Box_3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5" name="Text_Box_31"/>
                  <wp:cNvGraphicFramePr/>
                  <a:graphic xmlns:a="http://schemas.openxmlformats.org/drawingml/2006/main">
                    <a:graphicData uri="http://schemas.openxmlformats.org/drawingml/2006/picture">
                      <pic:pic xmlns:pic="http://schemas.openxmlformats.org/drawingml/2006/picture">
                        <pic:nvPicPr>
                          <pic:cNvPr id="765" name="Text_Box_3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6" name="Text_Box_30"/>
                  <wp:cNvGraphicFramePr/>
                  <a:graphic xmlns:a="http://schemas.openxmlformats.org/drawingml/2006/main">
                    <a:graphicData uri="http://schemas.openxmlformats.org/drawingml/2006/picture">
                      <pic:pic xmlns:pic="http://schemas.openxmlformats.org/drawingml/2006/picture">
                        <pic:nvPicPr>
                          <pic:cNvPr id="766" name="Text_Box_3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7" name="Text_Box_29"/>
                  <wp:cNvGraphicFramePr/>
                  <a:graphic xmlns:a="http://schemas.openxmlformats.org/drawingml/2006/main">
                    <a:graphicData uri="http://schemas.openxmlformats.org/drawingml/2006/picture">
                      <pic:pic xmlns:pic="http://schemas.openxmlformats.org/drawingml/2006/picture">
                        <pic:nvPicPr>
                          <pic:cNvPr id="767" name="Text_Box_2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8" name="Text_Box_28"/>
                  <wp:cNvGraphicFramePr/>
                  <a:graphic xmlns:a="http://schemas.openxmlformats.org/drawingml/2006/main">
                    <a:graphicData uri="http://schemas.openxmlformats.org/drawingml/2006/picture">
                      <pic:pic xmlns:pic="http://schemas.openxmlformats.org/drawingml/2006/picture">
                        <pic:nvPicPr>
                          <pic:cNvPr id="768" name="Text_Box_2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69" name="Text_Box_27"/>
                  <wp:cNvGraphicFramePr/>
                  <a:graphic xmlns:a="http://schemas.openxmlformats.org/drawingml/2006/main">
                    <a:graphicData uri="http://schemas.openxmlformats.org/drawingml/2006/picture">
                      <pic:pic xmlns:pic="http://schemas.openxmlformats.org/drawingml/2006/picture">
                        <pic:nvPicPr>
                          <pic:cNvPr id="769" name="Text_Box_2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0" name="Text_Box_26"/>
                  <wp:cNvGraphicFramePr/>
                  <a:graphic xmlns:a="http://schemas.openxmlformats.org/drawingml/2006/main">
                    <a:graphicData uri="http://schemas.openxmlformats.org/drawingml/2006/picture">
                      <pic:pic xmlns:pic="http://schemas.openxmlformats.org/drawingml/2006/picture">
                        <pic:nvPicPr>
                          <pic:cNvPr id="770" name="Text_Box_2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1" name="Text_Box_25"/>
                  <wp:cNvGraphicFramePr/>
                  <a:graphic xmlns:a="http://schemas.openxmlformats.org/drawingml/2006/main">
                    <a:graphicData uri="http://schemas.openxmlformats.org/drawingml/2006/picture">
                      <pic:pic xmlns:pic="http://schemas.openxmlformats.org/drawingml/2006/picture">
                        <pic:nvPicPr>
                          <pic:cNvPr id="771" name="Text_Box_2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2" name="Text_Box_24"/>
                  <wp:cNvGraphicFramePr/>
                  <a:graphic xmlns:a="http://schemas.openxmlformats.org/drawingml/2006/main">
                    <a:graphicData uri="http://schemas.openxmlformats.org/drawingml/2006/picture">
                      <pic:pic xmlns:pic="http://schemas.openxmlformats.org/drawingml/2006/picture">
                        <pic:nvPicPr>
                          <pic:cNvPr id="772" name="Text_Box_2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3" name="Text_Box_23"/>
                  <wp:cNvGraphicFramePr/>
                  <a:graphic xmlns:a="http://schemas.openxmlformats.org/drawingml/2006/main">
                    <a:graphicData uri="http://schemas.openxmlformats.org/drawingml/2006/picture">
                      <pic:pic xmlns:pic="http://schemas.openxmlformats.org/drawingml/2006/picture">
                        <pic:nvPicPr>
                          <pic:cNvPr id="773" name="Text_Box_2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4" name="Text_Box_22"/>
                  <wp:cNvGraphicFramePr/>
                  <a:graphic xmlns:a="http://schemas.openxmlformats.org/drawingml/2006/main">
                    <a:graphicData uri="http://schemas.openxmlformats.org/drawingml/2006/picture">
                      <pic:pic xmlns:pic="http://schemas.openxmlformats.org/drawingml/2006/picture">
                        <pic:nvPicPr>
                          <pic:cNvPr id="774" name="Text_Box_2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5" name="Text_Box_21_SpCnt_2"/>
                  <wp:cNvGraphicFramePr/>
                  <a:graphic xmlns:a="http://schemas.openxmlformats.org/drawingml/2006/main">
                    <a:graphicData uri="http://schemas.openxmlformats.org/drawingml/2006/picture">
                      <pic:pic xmlns:pic="http://schemas.openxmlformats.org/drawingml/2006/picture">
                        <pic:nvPicPr>
                          <pic:cNvPr id="775" name="Text_Box_21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6" name="Text_Box_20"/>
                  <wp:cNvGraphicFramePr/>
                  <a:graphic xmlns:a="http://schemas.openxmlformats.org/drawingml/2006/main">
                    <a:graphicData uri="http://schemas.openxmlformats.org/drawingml/2006/picture">
                      <pic:pic xmlns:pic="http://schemas.openxmlformats.org/drawingml/2006/picture">
                        <pic:nvPicPr>
                          <pic:cNvPr id="776" name="Text_Box_2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7" name="Text_Box_19"/>
                  <wp:cNvGraphicFramePr/>
                  <a:graphic xmlns:a="http://schemas.openxmlformats.org/drawingml/2006/main">
                    <a:graphicData uri="http://schemas.openxmlformats.org/drawingml/2006/picture">
                      <pic:pic xmlns:pic="http://schemas.openxmlformats.org/drawingml/2006/picture">
                        <pic:nvPicPr>
                          <pic:cNvPr id="777" name="Text_Box_1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8" name="Text_Box_14"/>
                  <wp:cNvGraphicFramePr/>
                  <a:graphic xmlns:a="http://schemas.openxmlformats.org/drawingml/2006/main">
                    <a:graphicData uri="http://schemas.openxmlformats.org/drawingml/2006/picture">
                      <pic:pic xmlns:pic="http://schemas.openxmlformats.org/drawingml/2006/picture">
                        <pic:nvPicPr>
                          <pic:cNvPr id="778" name="Text_Box_1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79" name="Text_Box_13"/>
                  <wp:cNvGraphicFramePr/>
                  <a:graphic xmlns:a="http://schemas.openxmlformats.org/drawingml/2006/main">
                    <a:graphicData uri="http://schemas.openxmlformats.org/drawingml/2006/picture">
                      <pic:pic xmlns:pic="http://schemas.openxmlformats.org/drawingml/2006/picture">
                        <pic:nvPicPr>
                          <pic:cNvPr id="779" name="Text_Box_1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0" name="Text_Box_12"/>
                  <wp:cNvGraphicFramePr/>
                  <a:graphic xmlns:a="http://schemas.openxmlformats.org/drawingml/2006/main">
                    <a:graphicData uri="http://schemas.openxmlformats.org/drawingml/2006/picture">
                      <pic:pic xmlns:pic="http://schemas.openxmlformats.org/drawingml/2006/picture">
                        <pic:nvPicPr>
                          <pic:cNvPr id="780" name="Text_Box_1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1" name="Text_Box_11"/>
                  <wp:cNvGraphicFramePr/>
                  <a:graphic xmlns:a="http://schemas.openxmlformats.org/drawingml/2006/main">
                    <a:graphicData uri="http://schemas.openxmlformats.org/drawingml/2006/picture">
                      <pic:pic xmlns:pic="http://schemas.openxmlformats.org/drawingml/2006/picture">
                        <pic:nvPicPr>
                          <pic:cNvPr id="781" name="Text_Box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2" name="Text_Box_10"/>
                  <wp:cNvGraphicFramePr/>
                  <a:graphic xmlns:a="http://schemas.openxmlformats.org/drawingml/2006/main">
                    <a:graphicData uri="http://schemas.openxmlformats.org/drawingml/2006/picture">
                      <pic:pic xmlns:pic="http://schemas.openxmlformats.org/drawingml/2006/picture">
                        <pic:nvPicPr>
                          <pic:cNvPr id="782" name="Text_Box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3" name="Text_Box_9_SpCnt_2"/>
                  <wp:cNvGraphicFramePr/>
                  <a:graphic xmlns:a="http://schemas.openxmlformats.org/drawingml/2006/main">
                    <a:graphicData uri="http://schemas.openxmlformats.org/drawingml/2006/picture">
                      <pic:pic xmlns:pic="http://schemas.openxmlformats.org/drawingml/2006/picture">
                        <pic:nvPicPr>
                          <pic:cNvPr id="783" name="Text_Box_9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4" name="Text_Box_8"/>
                  <wp:cNvGraphicFramePr/>
                  <a:graphic xmlns:a="http://schemas.openxmlformats.org/drawingml/2006/main">
                    <a:graphicData uri="http://schemas.openxmlformats.org/drawingml/2006/picture">
                      <pic:pic xmlns:pic="http://schemas.openxmlformats.org/drawingml/2006/picture">
                        <pic:nvPicPr>
                          <pic:cNvPr id="784" name="Text_Box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5" name="Text_Box_7"/>
                  <wp:cNvGraphicFramePr/>
                  <a:graphic xmlns:a="http://schemas.openxmlformats.org/drawingml/2006/main">
                    <a:graphicData uri="http://schemas.openxmlformats.org/drawingml/2006/picture">
                      <pic:pic xmlns:pic="http://schemas.openxmlformats.org/drawingml/2006/picture">
                        <pic:nvPicPr>
                          <pic:cNvPr id="785" name="Text_Box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6" name="Text_Box_6"/>
                  <wp:cNvGraphicFramePr/>
                  <a:graphic xmlns:a="http://schemas.openxmlformats.org/drawingml/2006/main">
                    <a:graphicData uri="http://schemas.openxmlformats.org/drawingml/2006/picture">
                      <pic:pic xmlns:pic="http://schemas.openxmlformats.org/drawingml/2006/picture">
                        <pic:nvPicPr>
                          <pic:cNvPr id="786" name="Text_Box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7" name="Text_Box_5_SpCnt_2"/>
                  <wp:cNvGraphicFramePr/>
                  <a:graphic xmlns:a="http://schemas.openxmlformats.org/drawingml/2006/main">
                    <a:graphicData uri="http://schemas.openxmlformats.org/drawingml/2006/picture">
                      <pic:pic xmlns:pic="http://schemas.openxmlformats.org/drawingml/2006/picture">
                        <pic:nvPicPr>
                          <pic:cNvPr id="787" name="Text_Box_5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8" name="Text_Box_4"/>
                  <wp:cNvGraphicFramePr/>
                  <a:graphic xmlns:a="http://schemas.openxmlformats.org/drawingml/2006/main">
                    <a:graphicData uri="http://schemas.openxmlformats.org/drawingml/2006/picture">
                      <pic:pic xmlns:pic="http://schemas.openxmlformats.org/drawingml/2006/picture">
                        <pic:nvPicPr>
                          <pic:cNvPr id="788" name="Text_Box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89" name="Text_Box_3_SpCnt_1"/>
                  <wp:cNvGraphicFramePr/>
                  <a:graphic xmlns:a="http://schemas.openxmlformats.org/drawingml/2006/main">
                    <a:graphicData uri="http://schemas.openxmlformats.org/drawingml/2006/picture">
                      <pic:pic xmlns:pic="http://schemas.openxmlformats.org/drawingml/2006/picture">
                        <pic:nvPicPr>
                          <pic:cNvPr id="789" name="Text_Box_3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0" name="Text_Box_68_SpCnt_1"/>
                  <wp:cNvGraphicFramePr/>
                  <a:graphic xmlns:a="http://schemas.openxmlformats.org/drawingml/2006/main">
                    <a:graphicData uri="http://schemas.openxmlformats.org/drawingml/2006/picture">
                      <pic:pic xmlns:pic="http://schemas.openxmlformats.org/drawingml/2006/picture">
                        <pic:nvPicPr>
                          <pic:cNvPr id="790" name="Text_Box_68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1" name="Text_Box_67_SpCnt_1"/>
                  <wp:cNvGraphicFramePr/>
                  <a:graphic xmlns:a="http://schemas.openxmlformats.org/drawingml/2006/main">
                    <a:graphicData uri="http://schemas.openxmlformats.org/drawingml/2006/picture">
                      <pic:pic xmlns:pic="http://schemas.openxmlformats.org/drawingml/2006/picture">
                        <pic:nvPicPr>
                          <pic:cNvPr id="791" name="Text_Box_67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2" name="Text_Box_66_SpCnt_1"/>
                  <wp:cNvGraphicFramePr/>
                  <a:graphic xmlns:a="http://schemas.openxmlformats.org/drawingml/2006/main">
                    <a:graphicData uri="http://schemas.openxmlformats.org/drawingml/2006/picture">
                      <pic:pic xmlns:pic="http://schemas.openxmlformats.org/drawingml/2006/picture">
                        <pic:nvPicPr>
                          <pic:cNvPr id="792" name="Text_Box_66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3" name="Text_Box_65_SpCnt_1"/>
                  <wp:cNvGraphicFramePr/>
                  <a:graphic xmlns:a="http://schemas.openxmlformats.org/drawingml/2006/main">
                    <a:graphicData uri="http://schemas.openxmlformats.org/drawingml/2006/picture">
                      <pic:pic xmlns:pic="http://schemas.openxmlformats.org/drawingml/2006/picture">
                        <pic:nvPicPr>
                          <pic:cNvPr id="793" name="Text_Box_65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4" name="Text_Box_64_SpCnt_1"/>
                  <wp:cNvGraphicFramePr/>
                  <a:graphic xmlns:a="http://schemas.openxmlformats.org/drawingml/2006/main">
                    <a:graphicData uri="http://schemas.openxmlformats.org/drawingml/2006/picture">
                      <pic:pic xmlns:pic="http://schemas.openxmlformats.org/drawingml/2006/picture">
                        <pic:nvPicPr>
                          <pic:cNvPr id="794" name="Text_Box_64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5" name="Text_Box_63_SpCnt_1"/>
                  <wp:cNvGraphicFramePr/>
                  <a:graphic xmlns:a="http://schemas.openxmlformats.org/drawingml/2006/main">
                    <a:graphicData uri="http://schemas.openxmlformats.org/drawingml/2006/picture">
                      <pic:pic xmlns:pic="http://schemas.openxmlformats.org/drawingml/2006/picture">
                        <pic:nvPicPr>
                          <pic:cNvPr id="795" name="Text_Box_63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6" name="Text_Box_62_SpCnt_1"/>
                  <wp:cNvGraphicFramePr/>
                  <a:graphic xmlns:a="http://schemas.openxmlformats.org/drawingml/2006/main">
                    <a:graphicData uri="http://schemas.openxmlformats.org/drawingml/2006/picture">
                      <pic:pic xmlns:pic="http://schemas.openxmlformats.org/drawingml/2006/picture">
                        <pic:nvPicPr>
                          <pic:cNvPr id="796" name="Text_Box_62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7" name="Text_Box_61_SpCnt_1"/>
                  <wp:cNvGraphicFramePr/>
                  <a:graphic xmlns:a="http://schemas.openxmlformats.org/drawingml/2006/main">
                    <a:graphicData uri="http://schemas.openxmlformats.org/drawingml/2006/picture">
                      <pic:pic xmlns:pic="http://schemas.openxmlformats.org/drawingml/2006/picture">
                        <pic:nvPicPr>
                          <pic:cNvPr id="797" name="Text_Box_61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8" name="Text_Box_60_SpCnt_1"/>
                  <wp:cNvGraphicFramePr/>
                  <a:graphic xmlns:a="http://schemas.openxmlformats.org/drawingml/2006/main">
                    <a:graphicData uri="http://schemas.openxmlformats.org/drawingml/2006/picture">
                      <pic:pic xmlns:pic="http://schemas.openxmlformats.org/drawingml/2006/picture">
                        <pic:nvPicPr>
                          <pic:cNvPr id="798" name="Text_Box_60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799" name="Text_Box_59_SpCnt_1"/>
                  <wp:cNvGraphicFramePr/>
                  <a:graphic xmlns:a="http://schemas.openxmlformats.org/drawingml/2006/main">
                    <a:graphicData uri="http://schemas.openxmlformats.org/drawingml/2006/picture">
                      <pic:pic xmlns:pic="http://schemas.openxmlformats.org/drawingml/2006/picture">
                        <pic:nvPicPr>
                          <pic:cNvPr id="799" name="Text_Box_59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0" name="Text_Box_58_SpCnt_1"/>
                  <wp:cNvGraphicFramePr/>
                  <a:graphic xmlns:a="http://schemas.openxmlformats.org/drawingml/2006/main">
                    <a:graphicData uri="http://schemas.openxmlformats.org/drawingml/2006/picture">
                      <pic:pic xmlns:pic="http://schemas.openxmlformats.org/drawingml/2006/picture">
                        <pic:nvPicPr>
                          <pic:cNvPr id="800" name="Text_Box_58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1" name="Text_Box_57_SpCnt_1"/>
                  <wp:cNvGraphicFramePr/>
                  <a:graphic xmlns:a="http://schemas.openxmlformats.org/drawingml/2006/main">
                    <a:graphicData uri="http://schemas.openxmlformats.org/drawingml/2006/picture">
                      <pic:pic xmlns:pic="http://schemas.openxmlformats.org/drawingml/2006/picture">
                        <pic:nvPicPr>
                          <pic:cNvPr id="801" name="Text_Box_57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2" name="Text_Box_56_SpCnt_1"/>
                  <wp:cNvGraphicFramePr/>
                  <a:graphic xmlns:a="http://schemas.openxmlformats.org/drawingml/2006/main">
                    <a:graphicData uri="http://schemas.openxmlformats.org/drawingml/2006/picture">
                      <pic:pic xmlns:pic="http://schemas.openxmlformats.org/drawingml/2006/picture">
                        <pic:nvPicPr>
                          <pic:cNvPr id="802" name="Text_Box_56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3" name="Text_Box_55_SpCnt_1"/>
                  <wp:cNvGraphicFramePr/>
                  <a:graphic xmlns:a="http://schemas.openxmlformats.org/drawingml/2006/main">
                    <a:graphicData uri="http://schemas.openxmlformats.org/drawingml/2006/picture">
                      <pic:pic xmlns:pic="http://schemas.openxmlformats.org/drawingml/2006/picture">
                        <pic:nvPicPr>
                          <pic:cNvPr id="803" name="Text_Box_55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4" name="Text_Box_54_SpCnt_1"/>
                  <wp:cNvGraphicFramePr/>
                  <a:graphic xmlns:a="http://schemas.openxmlformats.org/drawingml/2006/main">
                    <a:graphicData uri="http://schemas.openxmlformats.org/drawingml/2006/picture">
                      <pic:pic xmlns:pic="http://schemas.openxmlformats.org/drawingml/2006/picture">
                        <pic:nvPicPr>
                          <pic:cNvPr id="804" name="Text_Box_54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5" name="Text_Box_53_SpCnt_1"/>
                  <wp:cNvGraphicFramePr/>
                  <a:graphic xmlns:a="http://schemas.openxmlformats.org/drawingml/2006/main">
                    <a:graphicData uri="http://schemas.openxmlformats.org/drawingml/2006/picture">
                      <pic:pic xmlns:pic="http://schemas.openxmlformats.org/drawingml/2006/picture">
                        <pic:nvPicPr>
                          <pic:cNvPr id="805" name="Text_Box_53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6" name="Text_Box_52_SpCnt_1"/>
                  <wp:cNvGraphicFramePr/>
                  <a:graphic xmlns:a="http://schemas.openxmlformats.org/drawingml/2006/main">
                    <a:graphicData uri="http://schemas.openxmlformats.org/drawingml/2006/picture">
                      <pic:pic xmlns:pic="http://schemas.openxmlformats.org/drawingml/2006/picture">
                        <pic:nvPicPr>
                          <pic:cNvPr id="806" name="Text_Box_52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7" name="Text_Box_51_SpCnt_1"/>
                  <wp:cNvGraphicFramePr/>
                  <a:graphic xmlns:a="http://schemas.openxmlformats.org/drawingml/2006/main">
                    <a:graphicData uri="http://schemas.openxmlformats.org/drawingml/2006/picture">
                      <pic:pic xmlns:pic="http://schemas.openxmlformats.org/drawingml/2006/picture">
                        <pic:nvPicPr>
                          <pic:cNvPr id="807" name="Text_Box_51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8" name="Text_Box_50_SpCnt_1"/>
                  <wp:cNvGraphicFramePr/>
                  <a:graphic xmlns:a="http://schemas.openxmlformats.org/drawingml/2006/main">
                    <a:graphicData uri="http://schemas.openxmlformats.org/drawingml/2006/picture">
                      <pic:pic xmlns:pic="http://schemas.openxmlformats.org/drawingml/2006/picture">
                        <pic:nvPicPr>
                          <pic:cNvPr id="808" name="Text_Box_50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09" name="Text_Box_49_SpCnt_1"/>
                  <wp:cNvGraphicFramePr/>
                  <a:graphic xmlns:a="http://schemas.openxmlformats.org/drawingml/2006/main">
                    <a:graphicData uri="http://schemas.openxmlformats.org/drawingml/2006/picture">
                      <pic:pic xmlns:pic="http://schemas.openxmlformats.org/drawingml/2006/picture">
                        <pic:nvPicPr>
                          <pic:cNvPr id="809" name="Text_Box_49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0" name="Text_Box_48_SpCnt_1"/>
                  <wp:cNvGraphicFramePr/>
                  <a:graphic xmlns:a="http://schemas.openxmlformats.org/drawingml/2006/main">
                    <a:graphicData uri="http://schemas.openxmlformats.org/drawingml/2006/picture">
                      <pic:pic xmlns:pic="http://schemas.openxmlformats.org/drawingml/2006/picture">
                        <pic:nvPicPr>
                          <pic:cNvPr id="810" name="Text_Box_48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1" name="Text_Box_47_SpCnt_1"/>
                  <wp:cNvGraphicFramePr/>
                  <a:graphic xmlns:a="http://schemas.openxmlformats.org/drawingml/2006/main">
                    <a:graphicData uri="http://schemas.openxmlformats.org/drawingml/2006/picture">
                      <pic:pic xmlns:pic="http://schemas.openxmlformats.org/drawingml/2006/picture">
                        <pic:nvPicPr>
                          <pic:cNvPr id="811" name="Text_Box_47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2" name="Text_Box_46_SpCnt_1"/>
                  <wp:cNvGraphicFramePr/>
                  <a:graphic xmlns:a="http://schemas.openxmlformats.org/drawingml/2006/main">
                    <a:graphicData uri="http://schemas.openxmlformats.org/drawingml/2006/picture">
                      <pic:pic xmlns:pic="http://schemas.openxmlformats.org/drawingml/2006/picture">
                        <pic:nvPicPr>
                          <pic:cNvPr id="812" name="Text_Box_46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3" name="Text_Box_45_SpCnt_1"/>
                  <wp:cNvGraphicFramePr/>
                  <a:graphic xmlns:a="http://schemas.openxmlformats.org/drawingml/2006/main">
                    <a:graphicData uri="http://schemas.openxmlformats.org/drawingml/2006/picture">
                      <pic:pic xmlns:pic="http://schemas.openxmlformats.org/drawingml/2006/picture">
                        <pic:nvPicPr>
                          <pic:cNvPr id="813" name="Text_Box_45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4" name="Text_Box_42_SpCnt_1"/>
                  <wp:cNvGraphicFramePr/>
                  <a:graphic xmlns:a="http://schemas.openxmlformats.org/drawingml/2006/main">
                    <a:graphicData uri="http://schemas.openxmlformats.org/drawingml/2006/picture">
                      <pic:pic xmlns:pic="http://schemas.openxmlformats.org/drawingml/2006/picture">
                        <pic:nvPicPr>
                          <pic:cNvPr id="814" name="Text_Box_42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5" name="Text_Box_41_SpCnt_1"/>
                  <wp:cNvGraphicFramePr/>
                  <a:graphic xmlns:a="http://schemas.openxmlformats.org/drawingml/2006/main">
                    <a:graphicData uri="http://schemas.openxmlformats.org/drawingml/2006/picture">
                      <pic:pic xmlns:pic="http://schemas.openxmlformats.org/drawingml/2006/picture">
                        <pic:nvPicPr>
                          <pic:cNvPr id="815" name="Text_Box_41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6" name="Text_Box_40_SpCnt_1"/>
                  <wp:cNvGraphicFramePr/>
                  <a:graphic xmlns:a="http://schemas.openxmlformats.org/drawingml/2006/main">
                    <a:graphicData uri="http://schemas.openxmlformats.org/drawingml/2006/picture">
                      <pic:pic xmlns:pic="http://schemas.openxmlformats.org/drawingml/2006/picture">
                        <pic:nvPicPr>
                          <pic:cNvPr id="816" name="Text_Box_40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7" name="Text_Box_39_SpCnt_1"/>
                  <wp:cNvGraphicFramePr/>
                  <a:graphic xmlns:a="http://schemas.openxmlformats.org/drawingml/2006/main">
                    <a:graphicData uri="http://schemas.openxmlformats.org/drawingml/2006/picture">
                      <pic:pic xmlns:pic="http://schemas.openxmlformats.org/drawingml/2006/picture">
                        <pic:nvPicPr>
                          <pic:cNvPr id="817" name="Text_Box_39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8" name="Text_Box_38_SpCnt_1"/>
                  <wp:cNvGraphicFramePr/>
                  <a:graphic xmlns:a="http://schemas.openxmlformats.org/drawingml/2006/main">
                    <a:graphicData uri="http://schemas.openxmlformats.org/drawingml/2006/picture">
                      <pic:pic xmlns:pic="http://schemas.openxmlformats.org/drawingml/2006/picture">
                        <pic:nvPicPr>
                          <pic:cNvPr id="818" name="Text_Box_38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19" name="Text_Box_37_SpCnt_3"/>
                  <wp:cNvGraphicFramePr/>
                  <a:graphic xmlns:a="http://schemas.openxmlformats.org/drawingml/2006/main">
                    <a:graphicData uri="http://schemas.openxmlformats.org/drawingml/2006/picture">
                      <pic:pic xmlns:pic="http://schemas.openxmlformats.org/drawingml/2006/picture">
                        <pic:nvPicPr>
                          <pic:cNvPr id="819" name="Text_Box_37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0" name="Text_Box_36_SpCnt_1"/>
                  <wp:cNvGraphicFramePr/>
                  <a:graphic xmlns:a="http://schemas.openxmlformats.org/drawingml/2006/main">
                    <a:graphicData uri="http://schemas.openxmlformats.org/drawingml/2006/picture">
                      <pic:pic xmlns:pic="http://schemas.openxmlformats.org/drawingml/2006/picture">
                        <pic:nvPicPr>
                          <pic:cNvPr id="820" name="Text_Box_36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1" name="Text_Box_35_SpCnt_1"/>
                  <wp:cNvGraphicFramePr/>
                  <a:graphic xmlns:a="http://schemas.openxmlformats.org/drawingml/2006/main">
                    <a:graphicData uri="http://schemas.openxmlformats.org/drawingml/2006/picture">
                      <pic:pic xmlns:pic="http://schemas.openxmlformats.org/drawingml/2006/picture">
                        <pic:nvPicPr>
                          <pic:cNvPr id="821" name="Text_Box_35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2" name="Text_Box_34_SpCnt_1"/>
                  <wp:cNvGraphicFramePr/>
                  <a:graphic xmlns:a="http://schemas.openxmlformats.org/drawingml/2006/main">
                    <a:graphicData uri="http://schemas.openxmlformats.org/drawingml/2006/picture">
                      <pic:pic xmlns:pic="http://schemas.openxmlformats.org/drawingml/2006/picture">
                        <pic:nvPicPr>
                          <pic:cNvPr id="822" name="Text_Box_34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3" name="Text_Box_33_SpCnt_1"/>
                  <wp:cNvGraphicFramePr/>
                  <a:graphic xmlns:a="http://schemas.openxmlformats.org/drawingml/2006/main">
                    <a:graphicData uri="http://schemas.openxmlformats.org/drawingml/2006/picture">
                      <pic:pic xmlns:pic="http://schemas.openxmlformats.org/drawingml/2006/picture">
                        <pic:nvPicPr>
                          <pic:cNvPr id="823" name="Text_Box_33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4" name="Text_Box_32_SpCnt_1"/>
                  <wp:cNvGraphicFramePr/>
                  <a:graphic xmlns:a="http://schemas.openxmlformats.org/drawingml/2006/main">
                    <a:graphicData uri="http://schemas.openxmlformats.org/drawingml/2006/picture">
                      <pic:pic xmlns:pic="http://schemas.openxmlformats.org/drawingml/2006/picture">
                        <pic:nvPicPr>
                          <pic:cNvPr id="824" name="Text_Box_32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5" name="Text_Box_31_SpCnt_1"/>
                  <wp:cNvGraphicFramePr/>
                  <a:graphic xmlns:a="http://schemas.openxmlformats.org/drawingml/2006/main">
                    <a:graphicData uri="http://schemas.openxmlformats.org/drawingml/2006/picture">
                      <pic:pic xmlns:pic="http://schemas.openxmlformats.org/drawingml/2006/picture">
                        <pic:nvPicPr>
                          <pic:cNvPr id="825" name="Text_Box_31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6" name="Text_Box_30_SpCnt_1"/>
                  <wp:cNvGraphicFramePr/>
                  <a:graphic xmlns:a="http://schemas.openxmlformats.org/drawingml/2006/main">
                    <a:graphicData uri="http://schemas.openxmlformats.org/drawingml/2006/picture">
                      <pic:pic xmlns:pic="http://schemas.openxmlformats.org/drawingml/2006/picture">
                        <pic:nvPicPr>
                          <pic:cNvPr id="826" name="Text_Box_30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7" name="Text_Box_29_SpCnt_1"/>
                  <wp:cNvGraphicFramePr/>
                  <a:graphic xmlns:a="http://schemas.openxmlformats.org/drawingml/2006/main">
                    <a:graphicData uri="http://schemas.openxmlformats.org/drawingml/2006/picture">
                      <pic:pic xmlns:pic="http://schemas.openxmlformats.org/drawingml/2006/picture">
                        <pic:nvPicPr>
                          <pic:cNvPr id="827" name="Text_Box_29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8" name="Text_Box_28_SpCnt_1"/>
                  <wp:cNvGraphicFramePr/>
                  <a:graphic xmlns:a="http://schemas.openxmlformats.org/drawingml/2006/main">
                    <a:graphicData uri="http://schemas.openxmlformats.org/drawingml/2006/picture">
                      <pic:pic xmlns:pic="http://schemas.openxmlformats.org/drawingml/2006/picture">
                        <pic:nvPicPr>
                          <pic:cNvPr id="828" name="Text_Box_28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29" name="Text_Box_27_SpCnt_1"/>
                  <wp:cNvGraphicFramePr/>
                  <a:graphic xmlns:a="http://schemas.openxmlformats.org/drawingml/2006/main">
                    <a:graphicData uri="http://schemas.openxmlformats.org/drawingml/2006/picture">
                      <pic:pic xmlns:pic="http://schemas.openxmlformats.org/drawingml/2006/picture">
                        <pic:nvPicPr>
                          <pic:cNvPr id="829" name="Text_Box_27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0" name="Text_Box_26_SpCnt_1"/>
                  <wp:cNvGraphicFramePr/>
                  <a:graphic xmlns:a="http://schemas.openxmlformats.org/drawingml/2006/main">
                    <a:graphicData uri="http://schemas.openxmlformats.org/drawingml/2006/picture">
                      <pic:pic xmlns:pic="http://schemas.openxmlformats.org/drawingml/2006/picture">
                        <pic:nvPicPr>
                          <pic:cNvPr id="830" name="Text_Box_26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1" name="Text_Box_25_SpCnt_1"/>
                  <wp:cNvGraphicFramePr/>
                  <a:graphic xmlns:a="http://schemas.openxmlformats.org/drawingml/2006/main">
                    <a:graphicData uri="http://schemas.openxmlformats.org/drawingml/2006/picture">
                      <pic:pic xmlns:pic="http://schemas.openxmlformats.org/drawingml/2006/picture">
                        <pic:nvPicPr>
                          <pic:cNvPr id="831" name="Text_Box_25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2" name="Text_Box_24_SpCnt_1"/>
                  <wp:cNvGraphicFramePr/>
                  <a:graphic xmlns:a="http://schemas.openxmlformats.org/drawingml/2006/main">
                    <a:graphicData uri="http://schemas.openxmlformats.org/drawingml/2006/picture">
                      <pic:pic xmlns:pic="http://schemas.openxmlformats.org/drawingml/2006/picture">
                        <pic:nvPicPr>
                          <pic:cNvPr id="832" name="Text_Box_24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3" name="Text_Box_23_SpCnt_1"/>
                  <wp:cNvGraphicFramePr/>
                  <a:graphic xmlns:a="http://schemas.openxmlformats.org/drawingml/2006/main">
                    <a:graphicData uri="http://schemas.openxmlformats.org/drawingml/2006/picture">
                      <pic:pic xmlns:pic="http://schemas.openxmlformats.org/drawingml/2006/picture">
                        <pic:nvPicPr>
                          <pic:cNvPr id="833" name="Text_Box_23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4" name="Text_Box_22_SpCnt_1"/>
                  <wp:cNvGraphicFramePr/>
                  <a:graphic xmlns:a="http://schemas.openxmlformats.org/drawingml/2006/main">
                    <a:graphicData uri="http://schemas.openxmlformats.org/drawingml/2006/picture">
                      <pic:pic xmlns:pic="http://schemas.openxmlformats.org/drawingml/2006/picture">
                        <pic:nvPicPr>
                          <pic:cNvPr id="834" name="Text_Box_22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5" name="Text_Box_21_SpCnt_3"/>
                  <wp:cNvGraphicFramePr/>
                  <a:graphic xmlns:a="http://schemas.openxmlformats.org/drawingml/2006/main">
                    <a:graphicData uri="http://schemas.openxmlformats.org/drawingml/2006/picture">
                      <pic:pic xmlns:pic="http://schemas.openxmlformats.org/drawingml/2006/picture">
                        <pic:nvPicPr>
                          <pic:cNvPr id="835" name="Text_Box_21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6" name="Text_Box_20_SpCnt_1"/>
                  <wp:cNvGraphicFramePr/>
                  <a:graphic xmlns:a="http://schemas.openxmlformats.org/drawingml/2006/main">
                    <a:graphicData uri="http://schemas.openxmlformats.org/drawingml/2006/picture">
                      <pic:pic xmlns:pic="http://schemas.openxmlformats.org/drawingml/2006/picture">
                        <pic:nvPicPr>
                          <pic:cNvPr id="836" name="Text_Box_20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7" name="Text_Box_19_SpCnt_1"/>
                  <wp:cNvGraphicFramePr/>
                  <a:graphic xmlns:a="http://schemas.openxmlformats.org/drawingml/2006/main">
                    <a:graphicData uri="http://schemas.openxmlformats.org/drawingml/2006/picture">
                      <pic:pic xmlns:pic="http://schemas.openxmlformats.org/drawingml/2006/picture">
                        <pic:nvPicPr>
                          <pic:cNvPr id="837" name="Text_Box_19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8" name="Text_Box_14_SpCnt_1"/>
                  <wp:cNvGraphicFramePr/>
                  <a:graphic xmlns:a="http://schemas.openxmlformats.org/drawingml/2006/main">
                    <a:graphicData uri="http://schemas.openxmlformats.org/drawingml/2006/picture">
                      <pic:pic xmlns:pic="http://schemas.openxmlformats.org/drawingml/2006/picture">
                        <pic:nvPicPr>
                          <pic:cNvPr id="838" name="Text_Box_14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39" name="Text_Box_13_SpCnt_1"/>
                  <wp:cNvGraphicFramePr/>
                  <a:graphic xmlns:a="http://schemas.openxmlformats.org/drawingml/2006/main">
                    <a:graphicData uri="http://schemas.openxmlformats.org/drawingml/2006/picture">
                      <pic:pic xmlns:pic="http://schemas.openxmlformats.org/drawingml/2006/picture">
                        <pic:nvPicPr>
                          <pic:cNvPr id="839" name="Text_Box_13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0" name="Text_Box_12_SpCnt_1"/>
                  <wp:cNvGraphicFramePr/>
                  <a:graphic xmlns:a="http://schemas.openxmlformats.org/drawingml/2006/main">
                    <a:graphicData uri="http://schemas.openxmlformats.org/drawingml/2006/picture">
                      <pic:pic xmlns:pic="http://schemas.openxmlformats.org/drawingml/2006/picture">
                        <pic:nvPicPr>
                          <pic:cNvPr id="840" name="Text_Box_12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1" name="Text_Box_11_SpCnt_1"/>
                  <wp:cNvGraphicFramePr/>
                  <a:graphic xmlns:a="http://schemas.openxmlformats.org/drawingml/2006/main">
                    <a:graphicData uri="http://schemas.openxmlformats.org/drawingml/2006/picture">
                      <pic:pic xmlns:pic="http://schemas.openxmlformats.org/drawingml/2006/picture">
                        <pic:nvPicPr>
                          <pic:cNvPr id="841" name="Text_Box_11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2" name="Text_Box_10_SpCnt_1"/>
                  <wp:cNvGraphicFramePr/>
                  <a:graphic xmlns:a="http://schemas.openxmlformats.org/drawingml/2006/main">
                    <a:graphicData uri="http://schemas.openxmlformats.org/drawingml/2006/picture">
                      <pic:pic xmlns:pic="http://schemas.openxmlformats.org/drawingml/2006/picture">
                        <pic:nvPicPr>
                          <pic:cNvPr id="842" name="Text_Box_10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3" name="Text_Box_9_SpCnt_3"/>
                  <wp:cNvGraphicFramePr/>
                  <a:graphic xmlns:a="http://schemas.openxmlformats.org/drawingml/2006/main">
                    <a:graphicData uri="http://schemas.openxmlformats.org/drawingml/2006/picture">
                      <pic:pic xmlns:pic="http://schemas.openxmlformats.org/drawingml/2006/picture">
                        <pic:nvPicPr>
                          <pic:cNvPr id="843" name="Text_Box_9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4" name="Text_Box_8_SpCnt_1"/>
                  <wp:cNvGraphicFramePr/>
                  <a:graphic xmlns:a="http://schemas.openxmlformats.org/drawingml/2006/main">
                    <a:graphicData uri="http://schemas.openxmlformats.org/drawingml/2006/picture">
                      <pic:pic xmlns:pic="http://schemas.openxmlformats.org/drawingml/2006/picture">
                        <pic:nvPicPr>
                          <pic:cNvPr id="844" name="Text_Box_8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5" name="Text_Box_7_SpCnt_1"/>
                  <wp:cNvGraphicFramePr/>
                  <a:graphic xmlns:a="http://schemas.openxmlformats.org/drawingml/2006/main">
                    <a:graphicData uri="http://schemas.openxmlformats.org/drawingml/2006/picture">
                      <pic:pic xmlns:pic="http://schemas.openxmlformats.org/drawingml/2006/picture">
                        <pic:nvPicPr>
                          <pic:cNvPr id="845" name="Text_Box_7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6" name="Text_Box_6_SpCnt_1"/>
                  <wp:cNvGraphicFramePr/>
                  <a:graphic xmlns:a="http://schemas.openxmlformats.org/drawingml/2006/main">
                    <a:graphicData uri="http://schemas.openxmlformats.org/drawingml/2006/picture">
                      <pic:pic xmlns:pic="http://schemas.openxmlformats.org/drawingml/2006/picture">
                        <pic:nvPicPr>
                          <pic:cNvPr id="846" name="Text_Box_6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7" name="Text_Box_5_SpCnt_3"/>
                  <wp:cNvGraphicFramePr/>
                  <a:graphic xmlns:a="http://schemas.openxmlformats.org/drawingml/2006/main">
                    <a:graphicData uri="http://schemas.openxmlformats.org/drawingml/2006/picture">
                      <pic:pic xmlns:pic="http://schemas.openxmlformats.org/drawingml/2006/picture">
                        <pic:nvPicPr>
                          <pic:cNvPr id="847" name="Text_Box_5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8" name="Text_Box_4_SpCnt_1"/>
                  <wp:cNvGraphicFramePr/>
                  <a:graphic xmlns:a="http://schemas.openxmlformats.org/drawingml/2006/main">
                    <a:graphicData uri="http://schemas.openxmlformats.org/drawingml/2006/picture">
                      <pic:pic xmlns:pic="http://schemas.openxmlformats.org/drawingml/2006/picture">
                        <pic:nvPicPr>
                          <pic:cNvPr id="848" name="Text_Box_4_SpCnt_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49" name="Text_Box_3_SpCnt_2"/>
                  <wp:cNvGraphicFramePr/>
                  <a:graphic xmlns:a="http://schemas.openxmlformats.org/drawingml/2006/main">
                    <a:graphicData uri="http://schemas.openxmlformats.org/drawingml/2006/picture">
                      <pic:pic xmlns:pic="http://schemas.openxmlformats.org/drawingml/2006/picture">
                        <pic:nvPicPr>
                          <pic:cNvPr id="849" name="Text_Box_3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0" name="Text_Box_68_SpCnt_2"/>
                  <wp:cNvGraphicFramePr/>
                  <a:graphic xmlns:a="http://schemas.openxmlformats.org/drawingml/2006/main">
                    <a:graphicData uri="http://schemas.openxmlformats.org/drawingml/2006/picture">
                      <pic:pic xmlns:pic="http://schemas.openxmlformats.org/drawingml/2006/picture">
                        <pic:nvPicPr>
                          <pic:cNvPr id="850" name="Text_Box_68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1" name="Text_Box_67_SpCnt_2"/>
                  <wp:cNvGraphicFramePr/>
                  <a:graphic xmlns:a="http://schemas.openxmlformats.org/drawingml/2006/main">
                    <a:graphicData uri="http://schemas.openxmlformats.org/drawingml/2006/picture">
                      <pic:pic xmlns:pic="http://schemas.openxmlformats.org/drawingml/2006/picture">
                        <pic:nvPicPr>
                          <pic:cNvPr id="851" name="Text_Box_67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2" name="Text_Box_66_SpCnt_2"/>
                  <wp:cNvGraphicFramePr/>
                  <a:graphic xmlns:a="http://schemas.openxmlformats.org/drawingml/2006/main">
                    <a:graphicData uri="http://schemas.openxmlformats.org/drawingml/2006/picture">
                      <pic:pic xmlns:pic="http://schemas.openxmlformats.org/drawingml/2006/picture">
                        <pic:nvPicPr>
                          <pic:cNvPr id="852" name="Text_Box_66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3" name="Text_Box_65_SpCnt_2"/>
                  <wp:cNvGraphicFramePr/>
                  <a:graphic xmlns:a="http://schemas.openxmlformats.org/drawingml/2006/main">
                    <a:graphicData uri="http://schemas.openxmlformats.org/drawingml/2006/picture">
                      <pic:pic xmlns:pic="http://schemas.openxmlformats.org/drawingml/2006/picture">
                        <pic:nvPicPr>
                          <pic:cNvPr id="853" name="Text_Box_65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4" name="Text_Box_64_SpCnt_2"/>
                  <wp:cNvGraphicFramePr/>
                  <a:graphic xmlns:a="http://schemas.openxmlformats.org/drawingml/2006/main">
                    <a:graphicData uri="http://schemas.openxmlformats.org/drawingml/2006/picture">
                      <pic:pic xmlns:pic="http://schemas.openxmlformats.org/drawingml/2006/picture">
                        <pic:nvPicPr>
                          <pic:cNvPr id="854" name="Text_Box_64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5" name="Text_Box_63_SpCnt_2"/>
                  <wp:cNvGraphicFramePr/>
                  <a:graphic xmlns:a="http://schemas.openxmlformats.org/drawingml/2006/main">
                    <a:graphicData uri="http://schemas.openxmlformats.org/drawingml/2006/picture">
                      <pic:pic xmlns:pic="http://schemas.openxmlformats.org/drawingml/2006/picture">
                        <pic:nvPicPr>
                          <pic:cNvPr id="855" name="Text_Box_63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6" name="Text_Box_62_SpCnt_2"/>
                  <wp:cNvGraphicFramePr/>
                  <a:graphic xmlns:a="http://schemas.openxmlformats.org/drawingml/2006/main">
                    <a:graphicData uri="http://schemas.openxmlformats.org/drawingml/2006/picture">
                      <pic:pic xmlns:pic="http://schemas.openxmlformats.org/drawingml/2006/picture">
                        <pic:nvPicPr>
                          <pic:cNvPr id="856" name="Text_Box_62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7" name="Text_Box_61_SpCnt_2"/>
                  <wp:cNvGraphicFramePr/>
                  <a:graphic xmlns:a="http://schemas.openxmlformats.org/drawingml/2006/main">
                    <a:graphicData uri="http://schemas.openxmlformats.org/drawingml/2006/picture">
                      <pic:pic xmlns:pic="http://schemas.openxmlformats.org/drawingml/2006/picture">
                        <pic:nvPicPr>
                          <pic:cNvPr id="857" name="Text_Box_61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8" name="Text_Box_60_SpCnt_2"/>
                  <wp:cNvGraphicFramePr/>
                  <a:graphic xmlns:a="http://schemas.openxmlformats.org/drawingml/2006/main">
                    <a:graphicData uri="http://schemas.openxmlformats.org/drawingml/2006/picture">
                      <pic:pic xmlns:pic="http://schemas.openxmlformats.org/drawingml/2006/picture">
                        <pic:nvPicPr>
                          <pic:cNvPr id="858" name="Text_Box_60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59" name="Text_Box_59_SpCnt_2"/>
                  <wp:cNvGraphicFramePr/>
                  <a:graphic xmlns:a="http://schemas.openxmlformats.org/drawingml/2006/main">
                    <a:graphicData uri="http://schemas.openxmlformats.org/drawingml/2006/picture">
                      <pic:pic xmlns:pic="http://schemas.openxmlformats.org/drawingml/2006/picture">
                        <pic:nvPicPr>
                          <pic:cNvPr id="859" name="Text_Box_59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0" name="Text_Box_58_SpCnt_2"/>
                  <wp:cNvGraphicFramePr/>
                  <a:graphic xmlns:a="http://schemas.openxmlformats.org/drawingml/2006/main">
                    <a:graphicData uri="http://schemas.openxmlformats.org/drawingml/2006/picture">
                      <pic:pic xmlns:pic="http://schemas.openxmlformats.org/drawingml/2006/picture">
                        <pic:nvPicPr>
                          <pic:cNvPr id="860" name="Text_Box_58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1" name="Text_Box_57_SpCnt_2"/>
                  <wp:cNvGraphicFramePr/>
                  <a:graphic xmlns:a="http://schemas.openxmlformats.org/drawingml/2006/main">
                    <a:graphicData uri="http://schemas.openxmlformats.org/drawingml/2006/picture">
                      <pic:pic xmlns:pic="http://schemas.openxmlformats.org/drawingml/2006/picture">
                        <pic:nvPicPr>
                          <pic:cNvPr id="861" name="Text_Box_57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2" name="Text_Box_56_SpCnt_2"/>
                  <wp:cNvGraphicFramePr/>
                  <a:graphic xmlns:a="http://schemas.openxmlformats.org/drawingml/2006/main">
                    <a:graphicData uri="http://schemas.openxmlformats.org/drawingml/2006/picture">
                      <pic:pic xmlns:pic="http://schemas.openxmlformats.org/drawingml/2006/picture">
                        <pic:nvPicPr>
                          <pic:cNvPr id="862" name="Text_Box_56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3" name="Text_Box_55_SpCnt_2"/>
                  <wp:cNvGraphicFramePr/>
                  <a:graphic xmlns:a="http://schemas.openxmlformats.org/drawingml/2006/main">
                    <a:graphicData uri="http://schemas.openxmlformats.org/drawingml/2006/picture">
                      <pic:pic xmlns:pic="http://schemas.openxmlformats.org/drawingml/2006/picture">
                        <pic:nvPicPr>
                          <pic:cNvPr id="863" name="Text_Box_55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4" name="Text_Box_54_SpCnt_2"/>
                  <wp:cNvGraphicFramePr/>
                  <a:graphic xmlns:a="http://schemas.openxmlformats.org/drawingml/2006/main">
                    <a:graphicData uri="http://schemas.openxmlformats.org/drawingml/2006/picture">
                      <pic:pic xmlns:pic="http://schemas.openxmlformats.org/drawingml/2006/picture">
                        <pic:nvPicPr>
                          <pic:cNvPr id="864" name="Text_Box_54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5" name="Text_Box_53_SpCnt_2"/>
                  <wp:cNvGraphicFramePr/>
                  <a:graphic xmlns:a="http://schemas.openxmlformats.org/drawingml/2006/main">
                    <a:graphicData uri="http://schemas.openxmlformats.org/drawingml/2006/picture">
                      <pic:pic xmlns:pic="http://schemas.openxmlformats.org/drawingml/2006/picture">
                        <pic:nvPicPr>
                          <pic:cNvPr id="865" name="Text_Box_53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6" name="Text_Box_52_SpCnt_2"/>
                  <wp:cNvGraphicFramePr/>
                  <a:graphic xmlns:a="http://schemas.openxmlformats.org/drawingml/2006/main">
                    <a:graphicData uri="http://schemas.openxmlformats.org/drawingml/2006/picture">
                      <pic:pic xmlns:pic="http://schemas.openxmlformats.org/drawingml/2006/picture">
                        <pic:nvPicPr>
                          <pic:cNvPr id="866" name="Text_Box_52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7" name="Text_Box_51_SpCnt_2"/>
                  <wp:cNvGraphicFramePr/>
                  <a:graphic xmlns:a="http://schemas.openxmlformats.org/drawingml/2006/main">
                    <a:graphicData uri="http://schemas.openxmlformats.org/drawingml/2006/picture">
                      <pic:pic xmlns:pic="http://schemas.openxmlformats.org/drawingml/2006/picture">
                        <pic:nvPicPr>
                          <pic:cNvPr id="867" name="Text_Box_51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8" name="Text_Box_50_SpCnt_2"/>
                  <wp:cNvGraphicFramePr/>
                  <a:graphic xmlns:a="http://schemas.openxmlformats.org/drawingml/2006/main">
                    <a:graphicData uri="http://schemas.openxmlformats.org/drawingml/2006/picture">
                      <pic:pic xmlns:pic="http://schemas.openxmlformats.org/drawingml/2006/picture">
                        <pic:nvPicPr>
                          <pic:cNvPr id="868" name="Text_Box_50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69" name="Text_Box_49_SpCnt_2"/>
                  <wp:cNvGraphicFramePr/>
                  <a:graphic xmlns:a="http://schemas.openxmlformats.org/drawingml/2006/main">
                    <a:graphicData uri="http://schemas.openxmlformats.org/drawingml/2006/picture">
                      <pic:pic xmlns:pic="http://schemas.openxmlformats.org/drawingml/2006/picture">
                        <pic:nvPicPr>
                          <pic:cNvPr id="869" name="Text_Box_49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0" name="Text_Box_48_SpCnt_2"/>
                  <wp:cNvGraphicFramePr/>
                  <a:graphic xmlns:a="http://schemas.openxmlformats.org/drawingml/2006/main">
                    <a:graphicData uri="http://schemas.openxmlformats.org/drawingml/2006/picture">
                      <pic:pic xmlns:pic="http://schemas.openxmlformats.org/drawingml/2006/picture">
                        <pic:nvPicPr>
                          <pic:cNvPr id="870" name="Text_Box_48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1" name="Text_Box_47_SpCnt_2"/>
                  <wp:cNvGraphicFramePr/>
                  <a:graphic xmlns:a="http://schemas.openxmlformats.org/drawingml/2006/main">
                    <a:graphicData uri="http://schemas.openxmlformats.org/drawingml/2006/picture">
                      <pic:pic xmlns:pic="http://schemas.openxmlformats.org/drawingml/2006/picture">
                        <pic:nvPicPr>
                          <pic:cNvPr id="871" name="Text_Box_47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2" name="Text_Box_46_SpCnt_2"/>
                  <wp:cNvGraphicFramePr/>
                  <a:graphic xmlns:a="http://schemas.openxmlformats.org/drawingml/2006/main">
                    <a:graphicData uri="http://schemas.openxmlformats.org/drawingml/2006/picture">
                      <pic:pic xmlns:pic="http://schemas.openxmlformats.org/drawingml/2006/picture">
                        <pic:nvPicPr>
                          <pic:cNvPr id="872" name="Text_Box_46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3" name="Text_Box_45_SpCnt_2"/>
                  <wp:cNvGraphicFramePr/>
                  <a:graphic xmlns:a="http://schemas.openxmlformats.org/drawingml/2006/main">
                    <a:graphicData uri="http://schemas.openxmlformats.org/drawingml/2006/picture">
                      <pic:pic xmlns:pic="http://schemas.openxmlformats.org/drawingml/2006/picture">
                        <pic:nvPicPr>
                          <pic:cNvPr id="873" name="Text_Box_45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4" name="Text_Box_42_SpCnt_2"/>
                  <wp:cNvGraphicFramePr/>
                  <a:graphic xmlns:a="http://schemas.openxmlformats.org/drawingml/2006/main">
                    <a:graphicData uri="http://schemas.openxmlformats.org/drawingml/2006/picture">
                      <pic:pic xmlns:pic="http://schemas.openxmlformats.org/drawingml/2006/picture">
                        <pic:nvPicPr>
                          <pic:cNvPr id="874" name="Text_Box_42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5" name="Text_Box_41_SpCnt_2"/>
                  <wp:cNvGraphicFramePr/>
                  <a:graphic xmlns:a="http://schemas.openxmlformats.org/drawingml/2006/main">
                    <a:graphicData uri="http://schemas.openxmlformats.org/drawingml/2006/picture">
                      <pic:pic xmlns:pic="http://schemas.openxmlformats.org/drawingml/2006/picture">
                        <pic:nvPicPr>
                          <pic:cNvPr id="875" name="Text_Box_41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6" name="Text_Box_40_SpCnt_2"/>
                  <wp:cNvGraphicFramePr/>
                  <a:graphic xmlns:a="http://schemas.openxmlformats.org/drawingml/2006/main">
                    <a:graphicData uri="http://schemas.openxmlformats.org/drawingml/2006/picture">
                      <pic:pic xmlns:pic="http://schemas.openxmlformats.org/drawingml/2006/picture">
                        <pic:nvPicPr>
                          <pic:cNvPr id="876" name="Text_Box_40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7" name="Text_Box_39_SpCnt_2"/>
                  <wp:cNvGraphicFramePr/>
                  <a:graphic xmlns:a="http://schemas.openxmlformats.org/drawingml/2006/main">
                    <a:graphicData uri="http://schemas.openxmlformats.org/drawingml/2006/picture">
                      <pic:pic xmlns:pic="http://schemas.openxmlformats.org/drawingml/2006/picture">
                        <pic:nvPicPr>
                          <pic:cNvPr id="877" name="Text_Box_39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8" name="Text_Box_38_SpCnt_2"/>
                  <wp:cNvGraphicFramePr/>
                  <a:graphic xmlns:a="http://schemas.openxmlformats.org/drawingml/2006/main">
                    <a:graphicData uri="http://schemas.openxmlformats.org/drawingml/2006/picture">
                      <pic:pic xmlns:pic="http://schemas.openxmlformats.org/drawingml/2006/picture">
                        <pic:nvPicPr>
                          <pic:cNvPr id="878" name="Text_Box_38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79" name="Text_Box_37_SpCnt_4"/>
                  <wp:cNvGraphicFramePr/>
                  <a:graphic xmlns:a="http://schemas.openxmlformats.org/drawingml/2006/main">
                    <a:graphicData uri="http://schemas.openxmlformats.org/drawingml/2006/picture">
                      <pic:pic xmlns:pic="http://schemas.openxmlformats.org/drawingml/2006/picture">
                        <pic:nvPicPr>
                          <pic:cNvPr id="879" name="Text_Box_37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0" name="Text_Box_36_SpCnt_2"/>
                  <wp:cNvGraphicFramePr/>
                  <a:graphic xmlns:a="http://schemas.openxmlformats.org/drawingml/2006/main">
                    <a:graphicData uri="http://schemas.openxmlformats.org/drawingml/2006/picture">
                      <pic:pic xmlns:pic="http://schemas.openxmlformats.org/drawingml/2006/picture">
                        <pic:nvPicPr>
                          <pic:cNvPr id="880" name="Text_Box_36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1" name="Text_Box_35_SpCnt_2"/>
                  <wp:cNvGraphicFramePr/>
                  <a:graphic xmlns:a="http://schemas.openxmlformats.org/drawingml/2006/main">
                    <a:graphicData uri="http://schemas.openxmlformats.org/drawingml/2006/picture">
                      <pic:pic xmlns:pic="http://schemas.openxmlformats.org/drawingml/2006/picture">
                        <pic:nvPicPr>
                          <pic:cNvPr id="881" name="Text_Box_35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2" name="Text_Box_34_SpCnt_2"/>
                  <wp:cNvGraphicFramePr/>
                  <a:graphic xmlns:a="http://schemas.openxmlformats.org/drawingml/2006/main">
                    <a:graphicData uri="http://schemas.openxmlformats.org/drawingml/2006/picture">
                      <pic:pic xmlns:pic="http://schemas.openxmlformats.org/drawingml/2006/picture">
                        <pic:nvPicPr>
                          <pic:cNvPr id="882" name="Text_Box_34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3" name="Text_Box_33_SpCnt_2"/>
                  <wp:cNvGraphicFramePr/>
                  <a:graphic xmlns:a="http://schemas.openxmlformats.org/drawingml/2006/main">
                    <a:graphicData uri="http://schemas.openxmlformats.org/drawingml/2006/picture">
                      <pic:pic xmlns:pic="http://schemas.openxmlformats.org/drawingml/2006/picture">
                        <pic:nvPicPr>
                          <pic:cNvPr id="883" name="Text_Box_33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4" name="Text_Box_32_SpCnt_2"/>
                  <wp:cNvGraphicFramePr/>
                  <a:graphic xmlns:a="http://schemas.openxmlformats.org/drawingml/2006/main">
                    <a:graphicData uri="http://schemas.openxmlformats.org/drawingml/2006/picture">
                      <pic:pic xmlns:pic="http://schemas.openxmlformats.org/drawingml/2006/picture">
                        <pic:nvPicPr>
                          <pic:cNvPr id="884" name="Text_Box_32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5" name="Text_Box_31_SpCnt_2"/>
                  <wp:cNvGraphicFramePr/>
                  <a:graphic xmlns:a="http://schemas.openxmlformats.org/drawingml/2006/main">
                    <a:graphicData uri="http://schemas.openxmlformats.org/drawingml/2006/picture">
                      <pic:pic xmlns:pic="http://schemas.openxmlformats.org/drawingml/2006/picture">
                        <pic:nvPicPr>
                          <pic:cNvPr id="885" name="Text_Box_31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6" name="Text_Box_30_SpCnt_2"/>
                  <wp:cNvGraphicFramePr/>
                  <a:graphic xmlns:a="http://schemas.openxmlformats.org/drawingml/2006/main">
                    <a:graphicData uri="http://schemas.openxmlformats.org/drawingml/2006/picture">
                      <pic:pic xmlns:pic="http://schemas.openxmlformats.org/drawingml/2006/picture">
                        <pic:nvPicPr>
                          <pic:cNvPr id="886" name="Text_Box_30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7" name="Text_Box_29_SpCnt_2"/>
                  <wp:cNvGraphicFramePr/>
                  <a:graphic xmlns:a="http://schemas.openxmlformats.org/drawingml/2006/main">
                    <a:graphicData uri="http://schemas.openxmlformats.org/drawingml/2006/picture">
                      <pic:pic xmlns:pic="http://schemas.openxmlformats.org/drawingml/2006/picture">
                        <pic:nvPicPr>
                          <pic:cNvPr id="887" name="Text_Box_29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8" name="Text_Box_28_SpCnt_2"/>
                  <wp:cNvGraphicFramePr/>
                  <a:graphic xmlns:a="http://schemas.openxmlformats.org/drawingml/2006/main">
                    <a:graphicData uri="http://schemas.openxmlformats.org/drawingml/2006/picture">
                      <pic:pic xmlns:pic="http://schemas.openxmlformats.org/drawingml/2006/picture">
                        <pic:nvPicPr>
                          <pic:cNvPr id="888" name="Text_Box_28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89" name="Text_Box_27_SpCnt_2"/>
                  <wp:cNvGraphicFramePr/>
                  <a:graphic xmlns:a="http://schemas.openxmlformats.org/drawingml/2006/main">
                    <a:graphicData uri="http://schemas.openxmlformats.org/drawingml/2006/picture">
                      <pic:pic xmlns:pic="http://schemas.openxmlformats.org/drawingml/2006/picture">
                        <pic:nvPicPr>
                          <pic:cNvPr id="889" name="Text_Box_27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0" name="Text_Box_26_SpCnt_2"/>
                  <wp:cNvGraphicFramePr/>
                  <a:graphic xmlns:a="http://schemas.openxmlformats.org/drawingml/2006/main">
                    <a:graphicData uri="http://schemas.openxmlformats.org/drawingml/2006/picture">
                      <pic:pic xmlns:pic="http://schemas.openxmlformats.org/drawingml/2006/picture">
                        <pic:nvPicPr>
                          <pic:cNvPr id="890" name="Text_Box_26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1" name="Text_Box_25_SpCnt_2"/>
                  <wp:cNvGraphicFramePr/>
                  <a:graphic xmlns:a="http://schemas.openxmlformats.org/drawingml/2006/main">
                    <a:graphicData uri="http://schemas.openxmlformats.org/drawingml/2006/picture">
                      <pic:pic xmlns:pic="http://schemas.openxmlformats.org/drawingml/2006/picture">
                        <pic:nvPicPr>
                          <pic:cNvPr id="891" name="Text_Box_25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2" name="Text_Box_24_SpCnt_2"/>
                  <wp:cNvGraphicFramePr/>
                  <a:graphic xmlns:a="http://schemas.openxmlformats.org/drawingml/2006/main">
                    <a:graphicData uri="http://schemas.openxmlformats.org/drawingml/2006/picture">
                      <pic:pic xmlns:pic="http://schemas.openxmlformats.org/drawingml/2006/picture">
                        <pic:nvPicPr>
                          <pic:cNvPr id="892" name="Text_Box_24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3" name="Text_Box_23_SpCnt_2"/>
                  <wp:cNvGraphicFramePr/>
                  <a:graphic xmlns:a="http://schemas.openxmlformats.org/drawingml/2006/main">
                    <a:graphicData uri="http://schemas.openxmlformats.org/drawingml/2006/picture">
                      <pic:pic xmlns:pic="http://schemas.openxmlformats.org/drawingml/2006/picture">
                        <pic:nvPicPr>
                          <pic:cNvPr id="893" name="Text_Box_23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4" name="Text_Box_22_SpCnt_2"/>
                  <wp:cNvGraphicFramePr/>
                  <a:graphic xmlns:a="http://schemas.openxmlformats.org/drawingml/2006/main">
                    <a:graphicData uri="http://schemas.openxmlformats.org/drawingml/2006/picture">
                      <pic:pic xmlns:pic="http://schemas.openxmlformats.org/drawingml/2006/picture">
                        <pic:nvPicPr>
                          <pic:cNvPr id="894" name="Text_Box_22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5" name="Text_Box_21_SpCnt_4"/>
                  <wp:cNvGraphicFramePr/>
                  <a:graphic xmlns:a="http://schemas.openxmlformats.org/drawingml/2006/main">
                    <a:graphicData uri="http://schemas.openxmlformats.org/drawingml/2006/picture">
                      <pic:pic xmlns:pic="http://schemas.openxmlformats.org/drawingml/2006/picture">
                        <pic:nvPicPr>
                          <pic:cNvPr id="895" name="Text_Box_21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6" name="Text_Box_20_SpCnt_2"/>
                  <wp:cNvGraphicFramePr/>
                  <a:graphic xmlns:a="http://schemas.openxmlformats.org/drawingml/2006/main">
                    <a:graphicData uri="http://schemas.openxmlformats.org/drawingml/2006/picture">
                      <pic:pic xmlns:pic="http://schemas.openxmlformats.org/drawingml/2006/picture">
                        <pic:nvPicPr>
                          <pic:cNvPr id="896" name="Text_Box_20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7" name="Text_Box_19_SpCnt_2"/>
                  <wp:cNvGraphicFramePr/>
                  <a:graphic xmlns:a="http://schemas.openxmlformats.org/drawingml/2006/main">
                    <a:graphicData uri="http://schemas.openxmlformats.org/drawingml/2006/picture">
                      <pic:pic xmlns:pic="http://schemas.openxmlformats.org/drawingml/2006/picture">
                        <pic:nvPicPr>
                          <pic:cNvPr id="897" name="Text_Box_19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8" name="Text_Box_14_SpCnt_2"/>
                  <wp:cNvGraphicFramePr/>
                  <a:graphic xmlns:a="http://schemas.openxmlformats.org/drawingml/2006/main">
                    <a:graphicData uri="http://schemas.openxmlformats.org/drawingml/2006/picture">
                      <pic:pic xmlns:pic="http://schemas.openxmlformats.org/drawingml/2006/picture">
                        <pic:nvPicPr>
                          <pic:cNvPr id="898" name="Text_Box_14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899" name="Text_Box_13_SpCnt_2"/>
                  <wp:cNvGraphicFramePr/>
                  <a:graphic xmlns:a="http://schemas.openxmlformats.org/drawingml/2006/main">
                    <a:graphicData uri="http://schemas.openxmlformats.org/drawingml/2006/picture">
                      <pic:pic xmlns:pic="http://schemas.openxmlformats.org/drawingml/2006/picture">
                        <pic:nvPicPr>
                          <pic:cNvPr id="899" name="Text_Box_13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0" name="Text_Box_12_SpCnt_2"/>
                  <wp:cNvGraphicFramePr/>
                  <a:graphic xmlns:a="http://schemas.openxmlformats.org/drawingml/2006/main">
                    <a:graphicData uri="http://schemas.openxmlformats.org/drawingml/2006/picture">
                      <pic:pic xmlns:pic="http://schemas.openxmlformats.org/drawingml/2006/picture">
                        <pic:nvPicPr>
                          <pic:cNvPr id="900" name="Text_Box_12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1" name="Text_Box_11_SpCnt_2"/>
                  <wp:cNvGraphicFramePr/>
                  <a:graphic xmlns:a="http://schemas.openxmlformats.org/drawingml/2006/main">
                    <a:graphicData uri="http://schemas.openxmlformats.org/drawingml/2006/picture">
                      <pic:pic xmlns:pic="http://schemas.openxmlformats.org/drawingml/2006/picture">
                        <pic:nvPicPr>
                          <pic:cNvPr id="901" name="Text_Box_11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2" name="Text_Box_10_SpCnt_2"/>
                  <wp:cNvGraphicFramePr/>
                  <a:graphic xmlns:a="http://schemas.openxmlformats.org/drawingml/2006/main">
                    <a:graphicData uri="http://schemas.openxmlformats.org/drawingml/2006/picture">
                      <pic:pic xmlns:pic="http://schemas.openxmlformats.org/drawingml/2006/picture">
                        <pic:nvPicPr>
                          <pic:cNvPr id="902" name="Text_Box_10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3" name="Text_Box_9_SpCnt_4"/>
                  <wp:cNvGraphicFramePr/>
                  <a:graphic xmlns:a="http://schemas.openxmlformats.org/drawingml/2006/main">
                    <a:graphicData uri="http://schemas.openxmlformats.org/drawingml/2006/picture">
                      <pic:pic xmlns:pic="http://schemas.openxmlformats.org/drawingml/2006/picture">
                        <pic:nvPicPr>
                          <pic:cNvPr id="903" name="Text_Box_9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4" name="Text_Box_8_SpCnt_2"/>
                  <wp:cNvGraphicFramePr/>
                  <a:graphic xmlns:a="http://schemas.openxmlformats.org/drawingml/2006/main">
                    <a:graphicData uri="http://schemas.openxmlformats.org/drawingml/2006/picture">
                      <pic:pic xmlns:pic="http://schemas.openxmlformats.org/drawingml/2006/picture">
                        <pic:nvPicPr>
                          <pic:cNvPr id="904" name="Text_Box_8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5" name="Text_Box_7_SpCnt_2"/>
                  <wp:cNvGraphicFramePr/>
                  <a:graphic xmlns:a="http://schemas.openxmlformats.org/drawingml/2006/main">
                    <a:graphicData uri="http://schemas.openxmlformats.org/drawingml/2006/picture">
                      <pic:pic xmlns:pic="http://schemas.openxmlformats.org/drawingml/2006/picture">
                        <pic:nvPicPr>
                          <pic:cNvPr id="905" name="Text_Box_7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6" name="Text_Box_6_SpCnt_2"/>
                  <wp:cNvGraphicFramePr/>
                  <a:graphic xmlns:a="http://schemas.openxmlformats.org/drawingml/2006/main">
                    <a:graphicData uri="http://schemas.openxmlformats.org/drawingml/2006/picture">
                      <pic:pic xmlns:pic="http://schemas.openxmlformats.org/drawingml/2006/picture">
                        <pic:nvPicPr>
                          <pic:cNvPr id="906" name="Text_Box_6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7" name="Text_Box_5_SpCnt_4"/>
                  <wp:cNvGraphicFramePr/>
                  <a:graphic xmlns:a="http://schemas.openxmlformats.org/drawingml/2006/main">
                    <a:graphicData uri="http://schemas.openxmlformats.org/drawingml/2006/picture">
                      <pic:pic xmlns:pic="http://schemas.openxmlformats.org/drawingml/2006/picture">
                        <pic:nvPicPr>
                          <pic:cNvPr id="907" name="Text_Box_5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8" name="Text_Box_4_SpCnt_2"/>
                  <wp:cNvGraphicFramePr/>
                  <a:graphic xmlns:a="http://schemas.openxmlformats.org/drawingml/2006/main">
                    <a:graphicData uri="http://schemas.openxmlformats.org/drawingml/2006/picture">
                      <pic:pic xmlns:pic="http://schemas.openxmlformats.org/drawingml/2006/picture">
                        <pic:nvPicPr>
                          <pic:cNvPr id="908" name="Text_Box_4_SpCnt_2"/>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09" name="Text_Box_3_SpCnt_3"/>
                  <wp:cNvGraphicFramePr/>
                  <a:graphic xmlns:a="http://schemas.openxmlformats.org/drawingml/2006/main">
                    <a:graphicData uri="http://schemas.openxmlformats.org/drawingml/2006/picture">
                      <pic:pic xmlns:pic="http://schemas.openxmlformats.org/drawingml/2006/picture">
                        <pic:nvPicPr>
                          <pic:cNvPr id="909" name="Text_Box_3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0" name="Text_Box_68_SpCnt_3"/>
                  <wp:cNvGraphicFramePr/>
                  <a:graphic xmlns:a="http://schemas.openxmlformats.org/drawingml/2006/main">
                    <a:graphicData uri="http://schemas.openxmlformats.org/drawingml/2006/picture">
                      <pic:pic xmlns:pic="http://schemas.openxmlformats.org/drawingml/2006/picture">
                        <pic:nvPicPr>
                          <pic:cNvPr id="910" name="Text_Box_68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1" name="Text_Box_67_SpCnt_3"/>
                  <wp:cNvGraphicFramePr/>
                  <a:graphic xmlns:a="http://schemas.openxmlformats.org/drawingml/2006/main">
                    <a:graphicData uri="http://schemas.openxmlformats.org/drawingml/2006/picture">
                      <pic:pic xmlns:pic="http://schemas.openxmlformats.org/drawingml/2006/picture">
                        <pic:nvPicPr>
                          <pic:cNvPr id="911" name="Text_Box_67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2" name="Text_Box_66_SpCnt_3"/>
                  <wp:cNvGraphicFramePr/>
                  <a:graphic xmlns:a="http://schemas.openxmlformats.org/drawingml/2006/main">
                    <a:graphicData uri="http://schemas.openxmlformats.org/drawingml/2006/picture">
                      <pic:pic xmlns:pic="http://schemas.openxmlformats.org/drawingml/2006/picture">
                        <pic:nvPicPr>
                          <pic:cNvPr id="912" name="Text_Box_66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3" name="Text_Box_65_SpCnt_3"/>
                  <wp:cNvGraphicFramePr/>
                  <a:graphic xmlns:a="http://schemas.openxmlformats.org/drawingml/2006/main">
                    <a:graphicData uri="http://schemas.openxmlformats.org/drawingml/2006/picture">
                      <pic:pic xmlns:pic="http://schemas.openxmlformats.org/drawingml/2006/picture">
                        <pic:nvPicPr>
                          <pic:cNvPr id="913" name="Text_Box_65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4" name="Text_Box_64_SpCnt_3"/>
                  <wp:cNvGraphicFramePr/>
                  <a:graphic xmlns:a="http://schemas.openxmlformats.org/drawingml/2006/main">
                    <a:graphicData uri="http://schemas.openxmlformats.org/drawingml/2006/picture">
                      <pic:pic xmlns:pic="http://schemas.openxmlformats.org/drawingml/2006/picture">
                        <pic:nvPicPr>
                          <pic:cNvPr id="914" name="Text_Box_64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5" name="Text_Box_63_SpCnt_3"/>
                  <wp:cNvGraphicFramePr/>
                  <a:graphic xmlns:a="http://schemas.openxmlformats.org/drawingml/2006/main">
                    <a:graphicData uri="http://schemas.openxmlformats.org/drawingml/2006/picture">
                      <pic:pic xmlns:pic="http://schemas.openxmlformats.org/drawingml/2006/picture">
                        <pic:nvPicPr>
                          <pic:cNvPr id="915" name="Text_Box_63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6" name="Text_Box_62_SpCnt_3"/>
                  <wp:cNvGraphicFramePr/>
                  <a:graphic xmlns:a="http://schemas.openxmlformats.org/drawingml/2006/main">
                    <a:graphicData uri="http://schemas.openxmlformats.org/drawingml/2006/picture">
                      <pic:pic xmlns:pic="http://schemas.openxmlformats.org/drawingml/2006/picture">
                        <pic:nvPicPr>
                          <pic:cNvPr id="916" name="Text_Box_62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7" name="Text_Box_61_SpCnt_3"/>
                  <wp:cNvGraphicFramePr/>
                  <a:graphic xmlns:a="http://schemas.openxmlformats.org/drawingml/2006/main">
                    <a:graphicData uri="http://schemas.openxmlformats.org/drawingml/2006/picture">
                      <pic:pic xmlns:pic="http://schemas.openxmlformats.org/drawingml/2006/picture">
                        <pic:nvPicPr>
                          <pic:cNvPr id="917" name="Text_Box_61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8" name="Text_Box_60_SpCnt_3"/>
                  <wp:cNvGraphicFramePr/>
                  <a:graphic xmlns:a="http://schemas.openxmlformats.org/drawingml/2006/main">
                    <a:graphicData uri="http://schemas.openxmlformats.org/drawingml/2006/picture">
                      <pic:pic xmlns:pic="http://schemas.openxmlformats.org/drawingml/2006/picture">
                        <pic:nvPicPr>
                          <pic:cNvPr id="918" name="Text_Box_60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19" name="Text_Box_59_SpCnt_3"/>
                  <wp:cNvGraphicFramePr/>
                  <a:graphic xmlns:a="http://schemas.openxmlformats.org/drawingml/2006/main">
                    <a:graphicData uri="http://schemas.openxmlformats.org/drawingml/2006/picture">
                      <pic:pic xmlns:pic="http://schemas.openxmlformats.org/drawingml/2006/picture">
                        <pic:nvPicPr>
                          <pic:cNvPr id="919" name="Text_Box_59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0" name="Text_Box_58_SpCnt_3"/>
                  <wp:cNvGraphicFramePr/>
                  <a:graphic xmlns:a="http://schemas.openxmlformats.org/drawingml/2006/main">
                    <a:graphicData uri="http://schemas.openxmlformats.org/drawingml/2006/picture">
                      <pic:pic xmlns:pic="http://schemas.openxmlformats.org/drawingml/2006/picture">
                        <pic:nvPicPr>
                          <pic:cNvPr id="920" name="Text_Box_58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1" name="Text_Box_57_SpCnt_3"/>
                  <wp:cNvGraphicFramePr/>
                  <a:graphic xmlns:a="http://schemas.openxmlformats.org/drawingml/2006/main">
                    <a:graphicData uri="http://schemas.openxmlformats.org/drawingml/2006/picture">
                      <pic:pic xmlns:pic="http://schemas.openxmlformats.org/drawingml/2006/picture">
                        <pic:nvPicPr>
                          <pic:cNvPr id="921" name="Text_Box_57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2" name="Text_Box_56_SpCnt_3"/>
                  <wp:cNvGraphicFramePr/>
                  <a:graphic xmlns:a="http://schemas.openxmlformats.org/drawingml/2006/main">
                    <a:graphicData uri="http://schemas.openxmlformats.org/drawingml/2006/picture">
                      <pic:pic xmlns:pic="http://schemas.openxmlformats.org/drawingml/2006/picture">
                        <pic:nvPicPr>
                          <pic:cNvPr id="922" name="Text_Box_56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3" name="Text_Box_55_SpCnt_3"/>
                  <wp:cNvGraphicFramePr/>
                  <a:graphic xmlns:a="http://schemas.openxmlformats.org/drawingml/2006/main">
                    <a:graphicData uri="http://schemas.openxmlformats.org/drawingml/2006/picture">
                      <pic:pic xmlns:pic="http://schemas.openxmlformats.org/drawingml/2006/picture">
                        <pic:nvPicPr>
                          <pic:cNvPr id="923" name="Text_Box_55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4" name="Text_Box_54_SpCnt_3"/>
                  <wp:cNvGraphicFramePr/>
                  <a:graphic xmlns:a="http://schemas.openxmlformats.org/drawingml/2006/main">
                    <a:graphicData uri="http://schemas.openxmlformats.org/drawingml/2006/picture">
                      <pic:pic xmlns:pic="http://schemas.openxmlformats.org/drawingml/2006/picture">
                        <pic:nvPicPr>
                          <pic:cNvPr id="924" name="Text_Box_54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5" name="Text_Box_53_SpCnt_3"/>
                  <wp:cNvGraphicFramePr/>
                  <a:graphic xmlns:a="http://schemas.openxmlformats.org/drawingml/2006/main">
                    <a:graphicData uri="http://schemas.openxmlformats.org/drawingml/2006/picture">
                      <pic:pic xmlns:pic="http://schemas.openxmlformats.org/drawingml/2006/picture">
                        <pic:nvPicPr>
                          <pic:cNvPr id="925" name="Text_Box_53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6" name="Text_Box_52_SpCnt_3"/>
                  <wp:cNvGraphicFramePr/>
                  <a:graphic xmlns:a="http://schemas.openxmlformats.org/drawingml/2006/main">
                    <a:graphicData uri="http://schemas.openxmlformats.org/drawingml/2006/picture">
                      <pic:pic xmlns:pic="http://schemas.openxmlformats.org/drawingml/2006/picture">
                        <pic:nvPicPr>
                          <pic:cNvPr id="926" name="Text_Box_52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7" name="Text_Box_51_SpCnt_3"/>
                  <wp:cNvGraphicFramePr/>
                  <a:graphic xmlns:a="http://schemas.openxmlformats.org/drawingml/2006/main">
                    <a:graphicData uri="http://schemas.openxmlformats.org/drawingml/2006/picture">
                      <pic:pic xmlns:pic="http://schemas.openxmlformats.org/drawingml/2006/picture">
                        <pic:nvPicPr>
                          <pic:cNvPr id="927" name="Text_Box_51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8" name="Text_Box_50_SpCnt_3"/>
                  <wp:cNvGraphicFramePr/>
                  <a:graphic xmlns:a="http://schemas.openxmlformats.org/drawingml/2006/main">
                    <a:graphicData uri="http://schemas.openxmlformats.org/drawingml/2006/picture">
                      <pic:pic xmlns:pic="http://schemas.openxmlformats.org/drawingml/2006/picture">
                        <pic:nvPicPr>
                          <pic:cNvPr id="928" name="Text_Box_50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29" name="Text_Box_49_SpCnt_3"/>
                  <wp:cNvGraphicFramePr/>
                  <a:graphic xmlns:a="http://schemas.openxmlformats.org/drawingml/2006/main">
                    <a:graphicData uri="http://schemas.openxmlformats.org/drawingml/2006/picture">
                      <pic:pic xmlns:pic="http://schemas.openxmlformats.org/drawingml/2006/picture">
                        <pic:nvPicPr>
                          <pic:cNvPr id="929" name="Text_Box_49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0" name="Text_Box_48_SpCnt_3"/>
                  <wp:cNvGraphicFramePr/>
                  <a:graphic xmlns:a="http://schemas.openxmlformats.org/drawingml/2006/main">
                    <a:graphicData uri="http://schemas.openxmlformats.org/drawingml/2006/picture">
                      <pic:pic xmlns:pic="http://schemas.openxmlformats.org/drawingml/2006/picture">
                        <pic:nvPicPr>
                          <pic:cNvPr id="930" name="Text_Box_48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1" name="Text_Box_47_SpCnt_3"/>
                  <wp:cNvGraphicFramePr/>
                  <a:graphic xmlns:a="http://schemas.openxmlformats.org/drawingml/2006/main">
                    <a:graphicData uri="http://schemas.openxmlformats.org/drawingml/2006/picture">
                      <pic:pic xmlns:pic="http://schemas.openxmlformats.org/drawingml/2006/picture">
                        <pic:nvPicPr>
                          <pic:cNvPr id="931" name="Text_Box_47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2" name="Text_Box_46_SpCnt_3"/>
                  <wp:cNvGraphicFramePr/>
                  <a:graphic xmlns:a="http://schemas.openxmlformats.org/drawingml/2006/main">
                    <a:graphicData uri="http://schemas.openxmlformats.org/drawingml/2006/picture">
                      <pic:pic xmlns:pic="http://schemas.openxmlformats.org/drawingml/2006/picture">
                        <pic:nvPicPr>
                          <pic:cNvPr id="932" name="Text_Box_46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3" name="Text_Box_45_SpCnt_3"/>
                  <wp:cNvGraphicFramePr/>
                  <a:graphic xmlns:a="http://schemas.openxmlformats.org/drawingml/2006/main">
                    <a:graphicData uri="http://schemas.openxmlformats.org/drawingml/2006/picture">
                      <pic:pic xmlns:pic="http://schemas.openxmlformats.org/drawingml/2006/picture">
                        <pic:nvPicPr>
                          <pic:cNvPr id="933" name="Text_Box_45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4" name="Text_Box_42_SpCnt_3"/>
                  <wp:cNvGraphicFramePr/>
                  <a:graphic xmlns:a="http://schemas.openxmlformats.org/drawingml/2006/main">
                    <a:graphicData uri="http://schemas.openxmlformats.org/drawingml/2006/picture">
                      <pic:pic xmlns:pic="http://schemas.openxmlformats.org/drawingml/2006/picture">
                        <pic:nvPicPr>
                          <pic:cNvPr id="934" name="Text_Box_42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5" name="Text_Box_41_SpCnt_3"/>
                  <wp:cNvGraphicFramePr/>
                  <a:graphic xmlns:a="http://schemas.openxmlformats.org/drawingml/2006/main">
                    <a:graphicData uri="http://schemas.openxmlformats.org/drawingml/2006/picture">
                      <pic:pic xmlns:pic="http://schemas.openxmlformats.org/drawingml/2006/picture">
                        <pic:nvPicPr>
                          <pic:cNvPr id="935" name="Text_Box_41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6" name="Text_Box_40_SpCnt_3"/>
                  <wp:cNvGraphicFramePr/>
                  <a:graphic xmlns:a="http://schemas.openxmlformats.org/drawingml/2006/main">
                    <a:graphicData uri="http://schemas.openxmlformats.org/drawingml/2006/picture">
                      <pic:pic xmlns:pic="http://schemas.openxmlformats.org/drawingml/2006/picture">
                        <pic:nvPicPr>
                          <pic:cNvPr id="936" name="Text_Box_40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7" name="Text_Box_39_SpCnt_3"/>
                  <wp:cNvGraphicFramePr/>
                  <a:graphic xmlns:a="http://schemas.openxmlformats.org/drawingml/2006/main">
                    <a:graphicData uri="http://schemas.openxmlformats.org/drawingml/2006/picture">
                      <pic:pic xmlns:pic="http://schemas.openxmlformats.org/drawingml/2006/picture">
                        <pic:nvPicPr>
                          <pic:cNvPr id="937" name="Text_Box_39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8" name="Text_Box_36_SpCnt_3"/>
                  <wp:cNvGraphicFramePr/>
                  <a:graphic xmlns:a="http://schemas.openxmlformats.org/drawingml/2006/main">
                    <a:graphicData uri="http://schemas.openxmlformats.org/drawingml/2006/picture">
                      <pic:pic xmlns:pic="http://schemas.openxmlformats.org/drawingml/2006/picture">
                        <pic:nvPicPr>
                          <pic:cNvPr id="938" name="Text_Box_36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39" name="Text_Box_38_SpCnt_3"/>
                  <wp:cNvGraphicFramePr/>
                  <a:graphic xmlns:a="http://schemas.openxmlformats.org/drawingml/2006/main">
                    <a:graphicData uri="http://schemas.openxmlformats.org/drawingml/2006/picture">
                      <pic:pic xmlns:pic="http://schemas.openxmlformats.org/drawingml/2006/picture">
                        <pic:nvPicPr>
                          <pic:cNvPr id="939" name="Text_Box_38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0" name="Text_Box_35_SpCnt_3"/>
                  <wp:cNvGraphicFramePr/>
                  <a:graphic xmlns:a="http://schemas.openxmlformats.org/drawingml/2006/main">
                    <a:graphicData uri="http://schemas.openxmlformats.org/drawingml/2006/picture">
                      <pic:pic xmlns:pic="http://schemas.openxmlformats.org/drawingml/2006/picture">
                        <pic:nvPicPr>
                          <pic:cNvPr id="940" name="Text_Box_35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1" name="Text_Box_34_SpCnt_3"/>
                  <wp:cNvGraphicFramePr/>
                  <a:graphic xmlns:a="http://schemas.openxmlformats.org/drawingml/2006/main">
                    <a:graphicData uri="http://schemas.openxmlformats.org/drawingml/2006/picture">
                      <pic:pic xmlns:pic="http://schemas.openxmlformats.org/drawingml/2006/picture">
                        <pic:nvPicPr>
                          <pic:cNvPr id="941" name="Text_Box_34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2" name="Text_Box_33_SpCnt_3"/>
                  <wp:cNvGraphicFramePr/>
                  <a:graphic xmlns:a="http://schemas.openxmlformats.org/drawingml/2006/main">
                    <a:graphicData uri="http://schemas.openxmlformats.org/drawingml/2006/picture">
                      <pic:pic xmlns:pic="http://schemas.openxmlformats.org/drawingml/2006/picture">
                        <pic:nvPicPr>
                          <pic:cNvPr id="942" name="Text_Box_33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3" name="Text_Box_32_SpCnt_3"/>
                  <wp:cNvGraphicFramePr/>
                  <a:graphic xmlns:a="http://schemas.openxmlformats.org/drawingml/2006/main">
                    <a:graphicData uri="http://schemas.openxmlformats.org/drawingml/2006/picture">
                      <pic:pic xmlns:pic="http://schemas.openxmlformats.org/drawingml/2006/picture">
                        <pic:nvPicPr>
                          <pic:cNvPr id="943" name="Text_Box_32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4" name="Text_Box_31_SpCnt_3"/>
                  <wp:cNvGraphicFramePr/>
                  <a:graphic xmlns:a="http://schemas.openxmlformats.org/drawingml/2006/main">
                    <a:graphicData uri="http://schemas.openxmlformats.org/drawingml/2006/picture">
                      <pic:pic xmlns:pic="http://schemas.openxmlformats.org/drawingml/2006/picture">
                        <pic:nvPicPr>
                          <pic:cNvPr id="944" name="Text_Box_31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5" name="Text_Box_30_SpCnt_3"/>
                  <wp:cNvGraphicFramePr/>
                  <a:graphic xmlns:a="http://schemas.openxmlformats.org/drawingml/2006/main">
                    <a:graphicData uri="http://schemas.openxmlformats.org/drawingml/2006/picture">
                      <pic:pic xmlns:pic="http://schemas.openxmlformats.org/drawingml/2006/picture">
                        <pic:nvPicPr>
                          <pic:cNvPr id="945" name="Text_Box_30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6" name="Text_Box_29_SpCnt_3"/>
                  <wp:cNvGraphicFramePr/>
                  <a:graphic xmlns:a="http://schemas.openxmlformats.org/drawingml/2006/main">
                    <a:graphicData uri="http://schemas.openxmlformats.org/drawingml/2006/picture">
                      <pic:pic xmlns:pic="http://schemas.openxmlformats.org/drawingml/2006/picture">
                        <pic:nvPicPr>
                          <pic:cNvPr id="946" name="Text_Box_29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7" name="Text_Box_28_SpCnt_3"/>
                  <wp:cNvGraphicFramePr/>
                  <a:graphic xmlns:a="http://schemas.openxmlformats.org/drawingml/2006/main">
                    <a:graphicData uri="http://schemas.openxmlformats.org/drawingml/2006/picture">
                      <pic:pic xmlns:pic="http://schemas.openxmlformats.org/drawingml/2006/picture">
                        <pic:nvPicPr>
                          <pic:cNvPr id="947" name="Text_Box_28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8" name="Text_Box_27_SpCnt_3"/>
                  <wp:cNvGraphicFramePr/>
                  <a:graphic xmlns:a="http://schemas.openxmlformats.org/drawingml/2006/main">
                    <a:graphicData uri="http://schemas.openxmlformats.org/drawingml/2006/picture">
                      <pic:pic xmlns:pic="http://schemas.openxmlformats.org/drawingml/2006/picture">
                        <pic:nvPicPr>
                          <pic:cNvPr id="948" name="Text_Box_27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49" name="Text_Box_26_SpCnt_3"/>
                  <wp:cNvGraphicFramePr/>
                  <a:graphic xmlns:a="http://schemas.openxmlformats.org/drawingml/2006/main">
                    <a:graphicData uri="http://schemas.openxmlformats.org/drawingml/2006/picture">
                      <pic:pic xmlns:pic="http://schemas.openxmlformats.org/drawingml/2006/picture">
                        <pic:nvPicPr>
                          <pic:cNvPr id="949" name="Text_Box_26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0" name="Text_Box_25_SpCnt_3"/>
                  <wp:cNvGraphicFramePr/>
                  <a:graphic xmlns:a="http://schemas.openxmlformats.org/drawingml/2006/main">
                    <a:graphicData uri="http://schemas.openxmlformats.org/drawingml/2006/picture">
                      <pic:pic xmlns:pic="http://schemas.openxmlformats.org/drawingml/2006/picture">
                        <pic:nvPicPr>
                          <pic:cNvPr id="950" name="Text_Box_25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1" name="Text_Box_24_SpCnt_3"/>
                  <wp:cNvGraphicFramePr/>
                  <a:graphic xmlns:a="http://schemas.openxmlformats.org/drawingml/2006/main">
                    <a:graphicData uri="http://schemas.openxmlformats.org/drawingml/2006/picture">
                      <pic:pic xmlns:pic="http://schemas.openxmlformats.org/drawingml/2006/picture">
                        <pic:nvPicPr>
                          <pic:cNvPr id="951" name="Text_Box_24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2" name="Text_Box_23_SpCnt_3"/>
                  <wp:cNvGraphicFramePr/>
                  <a:graphic xmlns:a="http://schemas.openxmlformats.org/drawingml/2006/main">
                    <a:graphicData uri="http://schemas.openxmlformats.org/drawingml/2006/picture">
                      <pic:pic xmlns:pic="http://schemas.openxmlformats.org/drawingml/2006/picture">
                        <pic:nvPicPr>
                          <pic:cNvPr id="952" name="Text_Box_23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3" name="Text_Box_22_SpCnt_3"/>
                  <wp:cNvGraphicFramePr/>
                  <a:graphic xmlns:a="http://schemas.openxmlformats.org/drawingml/2006/main">
                    <a:graphicData uri="http://schemas.openxmlformats.org/drawingml/2006/picture">
                      <pic:pic xmlns:pic="http://schemas.openxmlformats.org/drawingml/2006/picture">
                        <pic:nvPicPr>
                          <pic:cNvPr id="953" name="Text_Box_22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4" name="Text_Box_21_SpCnt_5"/>
                  <wp:cNvGraphicFramePr/>
                  <a:graphic xmlns:a="http://schemas.openxmlformats.org/drawingml/2006/main">
                    <a:graphicData uri="http://schemas.openxmlformats.org/drawingml/2006/picture">
                      <pic:pic xmlns:pic="http://schemas.openxmlformats.org/drawingml/2006/picture">
                        <pic:nvPicPr>
                          <pic:cNvPr id="954" name="Text_Box_21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5" name="Text_Box_20_SpCnt_3"/>
                  <wp:cNvGraphicFramePr/>
                  <a:graphic xmlns:a="http://schemas.openxmlformats.org/drawingml/2006/main">
                    <a:graphicData uri="http://schemas.openxmlformats.org/drawingml/2006/picture">
                      <pic:pic xmlns:pic="http://schemas.openxmlformats.org/drawingml/2006/picture">
                        <pic:nvPicPr>
                          <pic:cNvPr id="955" name="Text_Box_20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6" name="Text_Box_19_SpCnt_3"/>
                  <wp:cNvGraphicFramePr/>
                  <a:graphic xmlns:a="http://schemas.openxmlformats.org/drawingml/2006/main">
                    <a:graphicData uri="http://schemas.openxmlformats.org/drawingml/2006/picture">
                      <pic:pic xmlns:pic="http://schemas.openxmlformats.org/drawingml/2006/picture">
                        <pic:nvPicPr>
                          <pic:cNvPr id="956" name="Text_Box_19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7" name="Text_Box_14_SpCnt_3"/>
                  <wp:cNvGraphicFramePr/>
                  <a:graphic xmlns:a="http://schemas.openxmlformats.org/drawingml/2006/main">
                    <a:graphicData uri="http://schemas.openxmlformats.org/drawingml/2006/picture">
                      <pic:pic xmlns:pic="http://schemas.openxmlformats.org/drawingml/2006/picture">
                        <pic:nvPicPr>
                          <pic:cNvPr id="957" name="Text_Box_14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8" name="Text_Box_13_SpCnt_3"/>
                  <wp:cNvGraphicFramePr/>
                  <a:graphic xmlns:a="http://schemas.openxmlformats.org/drawingml/2006/main">
                    <a:graphicData uri="http://schemas.openxmlformats.org/drawingml/2006/picture">
                      <pic:pic xmlns:pic="http://schemas.openxmlformats.org/drawingml/2006/picture">
                        <pic:nvPicPr>
                          <pic:cNvPr id="958" name="Text_Box_13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59" name="Text_Box_12_SpCnt_3"/>
                  <wp:cNvGraphicFramePr/>
                  <a:graphic xmlns:a="http://schemas.openxmlformats.org/drawingml/2006/main">
                    <a:graphicData uri="http://schemas.openxmlformats.org/drawingml/2006/picture">
                      <pic:pic xmlns:pic="http://schemas.openxmlformats.org/drawingml/2006/picture">
                        <pic:nvPicPr>
                          <pic:cNvPr id="959" name="Text_Box_12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0" name="Text_Box_11_SpCnt_3"/>
                  <wp:cNvGraphicFramePr/>
                  <a:graphic xmlns:a="http://schemas.openxmlformats.org/drawingml/2006/main">
                    <a:graphicData uri="http://schemas.openxmlformats.org/drawingml/2006/picture">
                      <pic:pic xmlns:pic="http://schemas.openxmlformats.org/drawingml/2006/picture">
                        <pic:nvPicPr>
                          <pic:cNvPr id="960" name="Text_Box_11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1" name="Text_Box_10_SpCnt_3"/>
                  <wp:cNvGraphicFramePr/>
                  <a:graphic xmlns:a="http://schemas.openxmlformats.org/drawingml/2006/main">
                    <a:graphicData uri="http://schemas.openxmlformats.org/drawingml/2006/picture">
                      <pic:pic xmlns:pic="http://schemas.openxmlformats.org/drawingml/2006/picture">
                        <pic:nvPicPr>
                          <pic:cNvPr id="961" name="Text_Box_10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2" name="Text_Box_9_SpCnt_5"/>
                  <wp:cNvGraphicFramePr/>
                  <a:graphic xmlns:a="http://schemas.openxmlformats.org/drawingml/2006/main">
                    <a:graphicData uri="http://schemas.openxmlformats.org/drawingml/2006/picture">
                      <pic:pic xmlns:pic="http://schemas.openxmlformats.org/drawingml/2006/picture">
                        <pic:nvPicPr>
                          <pic:cNvPr id="962" name="Text_Box_9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3" name="Text_Box_8_SpCnt_3"/>
                  <wp:cNvGraphicFramePr/>
                  <a:graphic xmlns:a="http://schemas.openxmlformats.org/drawingml/2006/main">
                    <a:graphicData uri="http://schemas.openxmlformats.org/drawingml/2006/picture">
                      <pic:pic xmlns:pic="http://schemas.openxmlformats.org/drawingml/2006/picture">
                        <pic:nvPicPr>
                          <pic:cNvPr id="963" name="Text_Box_8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4" name="Text_Box_7_SpCnt_3"/>
                  <wp:cNvGraphicFramePr/>
                  <a:graphic xmlns:a="http://schemas.openxmlformats.org/drawingml/2006/main">
                    <a:graphicData uri="http://schemas.openxmlformats.org/drawingml/2006/picture">
                      <pic:pic xmlns:pic="http://schemas.openxmlformats.org/drawingml/2006/picture">
                        <pic:nvPicPr>
                          <pic:cNvPr id="964" name="Text_Box_7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5" name="Text_Box_6_SpCnt_3"/>
                  <wp:cNvGraphicFramePr/>
                  <a:graphic xmlns:a="http://schemas.openxmlformats.org/drawingml/2006/main">
                    <a:graphicData uri="http://schemas.openxmlformats.org/drawingml/2006/picture">
                      <pic:pic xmlns:pic="http://schemas.openxmlformats.org/drawingml/2006/picture">
                        <pic:nvPicPr>
                          <pic:cNvPr id="965" name="Text_Box_6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6" name="Text_Box_5_SpCnt_5"/>
                  <wp:cNvGraphicFramePr/>
                  <a:graphic xmlns:a="http://schemas.openxmlformats.org/drawingml/2006/main">
                    <a:graphicData uri="http://schemas.openxmlformats.org/drawingml/2006/picture">
                      <pic:pic xmlns:pic="http://schemas.openxmlformats.org/drawingml/2006/picture">
                        <pic:nvPicPr>
                          <pic:cNvPr id="966" name="Text_Box_5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7" name="Text_Box_4_SpCnt_3"/>
                  <wp:cNvGraphicFramePr/>
                  <a:graphic xmlns:a="http://schemas.openxmlformats.org/drawingml/2006/main">
                    <a:graphicData uri="http://schemas.openxmlformats.org/drawingml/2006/picture">
                      <pic:pic xmlns:pic="http://schemas.openxmlformats.org/drawingml/2006/picture">
                        <pic:nvPicPr>
                          <pic:cNvPr id="967" name="Text_Box_4_SpCnt_3"/>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8" name="Text_Box_3_SpCnt_4"/>
                  <wp:cNvGraphicFramePr/>
                  <a:graphic xmlns:a="http://schemas.openxmlformats.org/drawingml/2006/main">
                    <a:graphicData uri="http://schemas.openxmlformats.org/drawingml/2006/picture">
                      <pic:pic xmlns:pic="http://schemas.openxmlformats.org/drawingml/2006/picture">
                        <pic:nvPicPr>
                          <pic:cNvPr id="968" name="Text_Box_3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69" name="Text_Box_68_SpCnt_4"/>
                  <wp:cNvGraphicFramePr/>
                  <a:graphic xmlns:a="http://schemas.openxmlformats.org/drawingml/2006/main">
                    <a:graphicData uri="http://schemas.openxmlformats.org/drawingml/2006/picture">
                      <pic:pic xmlns:pic="http://schemas.openxmlformats.org/drawingml/2006/picture">
                        <pic:nvPicPr>
                          <pic:cNvPr id="969" name="Text_Box_68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0" name="Text_Box_67_SpCnt_4"/>
                  <wp:cNvGraphicFramePr/>
                  <a:graphic xmlns:a="http://schemas.openxmlformats.org/drawingml/2006/main">
                    <a:graphicData uri="http://schemas.openxmlformats.org/drawingml/2006/picture">
                      <pic:pic xmlns:pic="http://schemas.openxmlformats.org/drawingml/2006/picture">
                        <pic:nvPicPr>
                          <pic:cNvPr id="970" name="Text_Box_67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1" name="Text_Box_66_SpCnt_4"/>
                  <wp:cNvGraphicFramePr/>
                  <a:graphic xmlns:a="http://schemas.openxmlformats.org/drawingml/2006/main">
                    <a:graphicData uri="http://schemas.openxmlformats.org/drawingml/2006/picture">
                      <pic:pic xmlns:pic="http://schemas.openxmlformats.org/drawingml/2006/picture">
                        <pic:nvPicPr>
                          <pic:cNvPr id="971" name="Text_Box_66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2" name="Text_Box_65_SpCnt_4"/>
                  <wp:cNvGraphicFramePr/>
                  <a:graphic xmlns:a="http://schemas.openxmlformats.org/drawingml/2006/main">
                    <a:graphicData uri="http://schemas.openxmlformats.org/drawingml/2006/picture">
                      <pic:pic xmlns:pic="http://schemas.openxmlformats.org/drawingml/2006/picture">
                        <pic:nvPicPr>
                          <pic:cNvPr id="972" name="Text_Box_65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3" name="Text_Box_64_SpCnt_4"/>
                  <wp:cNvGraphicFramePr/>
                  <a:graphic xmlns:a="http://schemas.openxmlformats.org/drawingml/2006/main">
                    <a:graphicData uri="http://schemas.openxmlformats.org/drawingml/2006/picture">
                      <pic:pic xmlns:pic="http://schemas.openxmlformats.org/drawingml/2006/picture">
                        <pic:nvPicPr>
                          <pic:cNvPr id="973" name="Text_Box_64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4" name="Text_Box_63_SpCnt_4"/>
                  <wp:cNvGraphicFramePr/>
                  <a:graphic xmlns:a="http://schemas.openxmlformats.org/drawingml/2006/main">
                    <a:graphicData uri="http://schemas.openxmlformats.org/drawingml/2006/picture">
                      <pic:pic xmlns:pic="http://schemas.openxmlformats.org/drawingml/2006/picture">
                        <pic:nvPicPr>
                          <pic:cNvPr id="974" name="Text_Box_63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5" name="Text_Box_62_SpCnt_4"/>
                  <wp:cNvGraphicFramePr/>
                  <a:graphic xmlns:a="http://schemas.openxmlformats.org/drawingml/2006/main">
                    <a:graphicData uri="http://schemas.openxmlformats.org/drawingml/2006/picture">
                      <pic:pic xmlns:pic="http://schemas.openxmlformats.org/drawingml/2006/picture">
                        <pic:nvPicPr>
                          <pic:cNvPr id="975" name="Text_Box_62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6" name="Text_Box_61_SpCnt_4"/>
                  <wp:cNvGraphicFramePr/>
                  <a:graphic xmlns:a="http://schemas.openxmlformats.org/drawingml/2006/main">
                    <a:graphicData uri="http://schemas.openxmlformats.org/drawingml/2006/picture">
                      <pic:pic xmlns:pic="http://schemas.openxmlformats.org/drawingml/2006/picture">
                        <pic:nvPicPr>
                          <pic:cNvPr id="976" name="Text_Box_61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7" name="Text_Box_60_SpCnt_4"/>
                  <wp:cNvGraphicFramePr/>
                  <a:graphic xmlns:a="http://schemas.openxmlformats.org/drawingml/2006/main">
                    <a:graphicData uri="http://schemas.openxmlformats.org/drawingml/2006/picture">
                      <pic:pic xmlns:pic="http://schemas.openxmlformats.org/drawingml/2006/picture">
                        <pic:nvPicPr>
                          <pic:cNvPr id="977" name="Text_Box_60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8" name="Text_Box_59_SpCnt_4"/>
                  <wp:cNvGraphicFramePr/>
                  <a:graphic xmlns:a="http://schemas.openxmlformats.org/drawingml/2006/main">
                    <a:graphicData uri="http://schemas.openxmlformats.org/drawingml/2006/picture">
                      <pic:pic xmlns:pic="http://schemas.openxmlformats.org/drawingml/2006/picture">
                        <pic:nvPicPr>
                          <pic:cNvPr id="978" name="Text_Box_59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79" name="Text_Box_58_SpCnt_4"/>
                  <wp:cNvGraphicFramePr/>
                  <a:graphic xmlns:a="http://schemas.openxmlformats.org/drawingml/2006/main">
                    <a:graphicData uri="http://schemas.openxmlformats.org/drawingml/2006/picture">
                      <pic:pic xmlns:pic="http://schemas.openxmlformats.org/drawingml/2006/picture">
                        <pic:nvPicPr>
                          <pic:cNvPr id="979" name="Text_Box_58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0" name="Text_Box_57_SpCnt_4"/>
                  <wp:cNvGraphicFramePr/>
                  <a:graphic xmlns:a="http://schemas.openxmlformats.org/drawingml/2006/main">
                    <a:graphicData uri="http://schemas.openxmlformats.org/drawingml/2006/picture">
                      <pic:pic xmlns:pic="http://schemas.openxmlformats.org/drawingml/2006/picture">
                        <pic:nvPicPr>
                          <pic:cNvPr id="980" name="Text_Box_57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1" name="Text_Box_56_SpCnt_4"/>
                  <wp:cNvGraphicFramePr/>
                  <a:graphic xmlns:a="http://schemas.openxmlformats.org/drawingml/2006/main">
                    <a:graphicData uri="http://schemas.openxmlformats.org/drawingml/2006/picture">
                      <pic:pic xmlns:pic="http://schemas.openxmlformats.org/drawingml/2006/picture">
                        <pic:nvPicPr>
                          <pic:cNvPr id="981" name="Text_Box_56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2" name="Text_Box_55_SpCnt_4"/>
                  <wp:cNvGraphicFramePr/>
                  <a:graphic xmlns:a="http://schemas.openxmlformats.org/drawingml/2006/main">
                    <a:graphicData uri="http://schemas.openxmlformats.org/drawingml/2006/picture">
                      <pic:pic xmlns:pic="http://schemas.openxmlformats.org/drawingml/2006/picture">
                        <pic:nvPicPr>
                          <pic:cNvPr id="982" name="Text_Box_55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3" name="Text_Box_54_SpCnt_4"/>
                  <wp:cNvGraphicFramePr/>
                  <a:graphic xmlns:a="http://schemas.openxmlformats.org/drawingml/2006/main">
                    <a:graphicData uri="http://schemas.openxmlformats.org/drawingml/2006/picture">
                      <pic:pic xmlns:pic="http://schemas.openxmlformats.org/drawingml/2006/picture">
                        <pic:nvPicPr>
                          <pic:cNvPr id="983" name="Text_Box_54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4" name="Text_Box_53_SpCnt_4"/>
                  <wp:cNvGraphicFramePr/>
                  <a:graphic xmlns:a="http://schemas.openxmlformats.org/drawingml/2006/main">
                    <a:graphicData uri="http://schemas.openxmlformats.org/drawingml/2006/picture">
                      <pic:pic xmlns:pic="http://schemas.openxmlformats.org/drawingml/2006/picture">
                        <pic:nvPicPr>
                          <pic:cNvPr id="984" name="Text_Box_53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5" name="Text_Box_52_SpCnt_4"/>
                  <wp:cNvGraphicFramePr/>
                  <a:graphic xmlns:a="http://schemas.openxmlformats.org/drawingml/2006/main">
                    <a:graphicData uri="http://schemas.openxmlformats.org/drawingml/2006/picture">
                      <pic:pic xmlns:pic="http://schemas.openxmlformats.org/drawingml/2006/picture">
                        <pic:nvPicPr>
                          <pic:cNvPr id="985" name="Text_Box_52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6" name="Text_Box_51_SpCnt_4"/>
                  <wp:cNvGraphicFramePr/>
                  <a:graphic xmlns:a="http://schemas.openxmlformats.org/drawingml/2006/main">
                    <a:graphicData uri="http://schemas.openxmlformats.org/drawingml/2006/picture">
                      <pic:pic xmlns:pic="http://schemas.openxmlformats.org/drawingml/2006/picture">
                        <pic:nvPicPr>
                          <pic:cNvPr id="986" name="Text_Box_51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7" name="Text_Box_50_SpCnt_4"/>
                  <wp:cNvGraphicFramePr/>
                  <a:graphic xmlns:a="http://schemas.openxmlformats.org/drawingml/2006/main">
                    <a:graphicData uri="http://schemas.openxmlformats.org/drawingml/2006/picture">
                      <pic:pic xmlns:pic="http://schemas.openxmlformats.org/drawingml/2006/picture">
                        <pic:nvPicPr>
                          <pic:cNvPr id="987" name="Text_Box_50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8" name="Text_Box_49_SpCnt_4"/>
                  <wp:cNvGraphicFramePr/>
                  <a:graphic xmlns:a="http://schemas.openxmlformats.org/drawingml/2006/main">
                    <a:graphicData uri="http://schemas.openxmlformats.org/drawingml/2006/picture">
                      <pic:pic xmlns:pic="http://schemas.openxmlformats.org/drawingml/2006/picture">
                        <pic:nvPicPr>
                          <pic:cNvPr id="988" name="Text_Box_49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89" name="Text_Box_48_SpCnt_4"/>
                  <wp:cNvGraphicFramePr/>
                  <a:graphic xmlns:a="http://schemas.openxmlformats.org/drawingml/2006/main">
                    <a:graphicData uri="http://schemas.openxmlformats.org/drawingml/2006/picture">
                      <pic:pic xmlns:pic="http://schemas.openxmlformats.org/drawingml/2006/picture">
                        <pic:nvPicPr>
                          <pic:cNvPr id="989" name="Text_Box_48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0" name="Text_Box_47_SpCnt_4"/>
                  <wp:cNvGraphicFramePr/>
                  <a:graphic xmlns:a="http://schemas.openxmlformats.org/drawingml/2006/main">
                    <a:graphicData uri="http://schemas.openxmlformats.org/drawingml/2006/picture">
                      <pic:pic xmlns:pic="http://schemas.openxmlformats.org/drawingml/2006/picture">
                        <pic:nvPicPr>
                          <pic:cNvPr id="990" name="Text_Box_47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1" name="Text_Box_46_SpCnt_4"/>
                  <wp:cNvGraphicFramePr/>
                  <a:graphic xmlns:a="http://schemas.openxmlformats.org/drawingml/2006/main">
                    <a:graphicData uri="http://schemas.openxmlformats.org/drawingml/2006/picture">
                      <pic:pic xmlns:pic="http://schemas.openxmlformats.org/drawingml/2006/picture">
                        <pic:nvPicPr>
                          <pic:cNvPr id="991" name="Text_Box_46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2" name="Text_Box_45_SpCnt_4"/>
                  <wp:cNvGraphicFramePr/>
                  <a:graphic xmlns:a="http://schemas.openxmlformats.org/drawingml/2006/main">
                    <a:graphicData uri="http://schemas.openxmlformats.org/drawingml/2006/picture">
                      <pic:pic xmlns:pic="http://schemas.openxmlformats.org/drawingml/2006/picture">
                        <pic:nvPicPr>
                          <pic:cNvPr id="992" name="Text_Box_45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3" name="Text_Box_42_SpCnt_4"/>
                  <wp:cNvGraphicFramePr/>
                  <a:graphic xmlns:a="http://schemas.openxmlformats.org/drawingml/2006/main">
                    <a:graphicData uri="http://schemas.openxmlformats.org/drawingml/2006/picture">
                      <pic:pic xmlns:pic="http://schemas.openxmlformats.org/drawingml/2006/picture">
                        <pic:nvPicPr>
                          <pic:cNvPr id="993" name="Text_Box_42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4" name="Text_Box_41_SpCnt_4"/>
                  <wp:cNvGraphicFramePr/>
                  <a:graphic xmlns:a="http://schemas.openxmlformats.org/drawingml/2006/main">
                    <a:graphicData uri="http://schemas.openxmlformats.org/drawingml/2006/picture">
                      <pic:pic xmlns:pic="http://schemas.openxmlformats.org/drawingml/2006/picture">
                        <pic:nvPicPr>
                          <pic:cNvPr id="994" name="Text_Box_41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5" name="Text_Box_40_SpCnt_4"/>
                  <wp:cNvGraphicFramePr/>
                  <a:graphic xmlns:a="http://schemas.openxmlformats.org/drawingml/2006/main">
                    <a:graphicData uri="http://schemas.openxmlformats.org/drawingml/2006/picture">
                      <pic:pic xmlns:pic="http://schemas.openxmlformats.org/drawingml/2006/picture">
                        <pic:nvPicPr>
                          <pic:cNvPr id="995" name="Text_Box_40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6" name="Text_Box_39_SpCnt_4"/>
                  <wp:cNvGraphicFramePr/>
                  <a:graphic xmlns:a="http://schemas.openxmlformats.org/drawingml/2006/main">
                    <a:graphicData uri="http://schemas.openxmlformats.org/drawingml/2006/picture">
                      <pic:pic xmlns:pic="http://schemas.openxmlformats.org/drawingml/2006/picture">
                        <pic:nvPicPr>
                          <pic:cNvPr id="996" name="Text_Box_39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7" name="Text_Box_38_SpCnt_4"/>
                  <wp:cNvGraphicFramePr/>
                  <a:graphic xmlns:a="http://schemas.openxmlformats.org/drawingml/2006/main">
                    <a:graphicData uri="http://schemas.openxmlformats.org/drawingml/2006/picture">
                      <pic:pic xmlns:pic="http://schemas.openxmlformats.org/drawingml/2006/picture">
                        <pic:nvPicPr>
                          <pic:cNvPr id="997" name="Text_Box_38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8" name="Text_Box_37_SpCnt_5"/>
                  <wp:cNvGraphicFramePr/>
                  <a:graphic xmlns:a="http://schemas.openxmlformats.org/drawingml/2006/main">
                    <a:graphicData uri="http://schemas.openxmlformats.org/drawingml/2006/picture">
                      <pic:pic xmlns:pic="http://schemas.openxmlformats.org/drawingml/2006/picture">
                        <pic:nvPicPr>
                          <pic:cNvPr id="998" name="Text_Box_37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999" name="Text_Box_36_SpCnt_4"/>
                  <wp:cNvGraphicFramePr/>
                  <a:graphic xmlns:a="http://schemas.openxmlformats.org/drawingml/2006/main">
                    <a:graphicData uri="http://schemas.openxmlformats.org/drawingml/2006/picture">
                      <pic:pic xmlns:pic="http://schemas.openxmlformats.org/drawingml/2006/picture">
                        <pic:nvPicPr>
                          <pic:cNvPr id="999" name="Text_Box_36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0" name="Text_Box_35_SpCnt_4"/>
                  <wp:cNvGraphicFramePr/>
                  <a:graphic xmlns:a="http://schemas.openxmlformats.org/drawingml/2006/main">
                    <a:graphicData uri="http://schemas.openxmlformats.org/drawingml/2006/picture">
                      <pic:pic xmlns:pic="http://schemas.openxmlformats.org/drawingml/2006/picture">
                        <pic:nvPicPr>
                          <pic:cNvPr id="1000" name="Text_Box_35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1" name="Text_Box_34_SpCnt_4"/>
                  <wp:cNvGraphicFramePr/>
                  <a:graphic xmlns:a="http://schemas.openxmlformats.org/drawingml/2006/main">
                    <a:graphicData uri="http://schemas.openxmlformats.org/drawingml/2006/picture">
                      <pic:pic xmlns:pic="http://schemas.openxmlformats.org/drawingml/2006/picture">
                        <pic:nvPicPr>
                          <pic:cNvPr id="1001" name="Text_Box_34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2" name="Text_Box_33_SpCnt_4"/>
                  <wp:cNvGraphicFramePr/>
                  <a:graphic xmlns:a="http://schemas.openxmlformats.org/drawingml/2006/main">
                    <a:graphicData uri="http://schemas.openxmlformats.org/drawingml/2006/picture">
                      <pic:pic xmlns:pic="http://schemas.openxmlformats.org/drawingml/2006/picture">
                        <pic:nvPicPr>
                          <pic:cNvPr id="1002" name="Text_Box_33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3" name="Text_Box_32_SpCnt_4"/>
                  <wp:cNvGraphicFramePr/>
                  <a:graphic xmlns:a="http://schemas.openxmlformats.org/drawingml/2006/main">
                    <a:graphicData uri="http://schemas.openxmlformats.org/drawingml/2006/picture">
                      <pic:pic xmlns:pic="http://schemas.openxmlformats.org/drawingml/2006/picture">
                        <pic:nvPicPr>
                          <pic:cNvPr id="1003" name="Text_Box_32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4" name="Text_Box_31_SpCnt_4"/>
                  <wp:cNvGraphicFramePr/>
                  <a:graphic xmlns:a="http://schemas.openxmlformats.org/drawingml/2006/main">
                    <a:graphicData uri="http://schemas.openxmlformats.org/drawingml/2006/picture">
                      <pic:pic xmlns:pic="http://schemas.openxmlformats.org/drawingml/2006/picture">
                        <pic:nvPicPr>
                          <pic:cNvPr id="1004" name="Text_Box_31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5" name="Text_Box_30_SpCnt_4"/>
                  <wp:cNvGraphicFramePr/>
                  <a:graphic xmlns:a="http://schemas.openxmlformats.org/drawingml/2006/main">
                    <a:graphicData uri="http://schemas.openxmlformats.org/drawingml/2006/picture">
                      <pic:pic xmlns:pic="http://schemas.openxmlformats.org/drawingml/2006/picture">
                        <pic:nvPicPr>
                          <pic:cNvPr id="1005" name="Text_Box_30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6" name="Text_Box_29_SpCnt_4"/>
                  <wp:cNvGraphicFramePr/>
                  <a:graphic xmlns:a="http://schemas.openxmlformats.org/drawingml/2006/main">
                    <a:graphicData uri="http://schemas.openxmlformats.org/drawingml/2006/picture">
                      <pic:pic xmlns:pic="http://schemas.openxmlformats.org/drawingml/2006/picture">
                        <pic:nvPicPr>
                          <pic:cNvPr id="1006" name="Text_Box_29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7" name="Text_Box_28_SpCnt_4"/>
                  <wp:cNvGraphicFramePr/>
                  <a:graphic xmlns:a="http://schemas.openxmlformats.org/drawingml/2006/main">
                    <a:graphicData uri="http://schemas.openxmlformats.org/drawingml/2006/picture">
                      <pic:pic xmlns:pic="http://schemas.openxmlformats.org/drawingml/2006/picture">
                        <pic:nvPicPr>
                          <pic:cNvPr id="1007" name="Text_Box_28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8" name="Text_Box_27_SpCnt_4"/>
                  <wp:cNvGraphicFramePr/>
                  <a:graphic xmlns:a="http://schemas.openxmlformats.org/drawingml/2006/main">
                    <a:graphicData uri="http://schemas.openxmlformats.org/drawingml/2006/picture">
                      <pic:pic xmlns:pic="http://schemas.openxmlformats.org/drawingml/2006/picture">
                        <pic:nvPicPr>
                          <pic:cNvPr id="1008" name="Text_Box_27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09" name="Text_Box_26_SpCnt_4"/>
                  <wp:cNvGraphicFramePr/>
                  <a:graphic xmlns:a="http://schemas.openxmlformats.org/drawingml/2006/main">
                    <a:graphicData uri="http://schemas.openxmlformats.org/drawingml/2006/picture">
                      <pic:pic xmlns:pic="http://schemas.openxmlformats.org/drawingml/2006/picture">
                        <pic:nvPicPr>
                          <pic:cNvPr id="1009" name="Text_Box_26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0" name="Text_Box_25_SpCnt_4"/>
                  <wp:cNvGraphicFramePr/>
                  <a:graphic xmlns:a="http://schemas.openxmlformats.org/drawingml/2006/main">
                    <a:graphicData uri="http://schemas.openxmlformats.org/drawingml/2006/picture">
                      <pic:pic xmlns:pic="http://schemas.openxmlformats.org/drawingml/2006/picture">
                        <pic:nvPicPr>
                          <pic:cNvPr id="1010" name="Text_Box_25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1" name="Text_Box_24_SpCnt_4"/>
                  <wp:cNvGraphicFramePr/>
                  <a:graphic xmlns:a="http://schemas.openxmlformats.org/drawingml/2006/main">
                    <a:graphicData uri="http://schemas.openxmlformats.org/drawingml/2006/picture">
                      <pic:pic xmlns:pic="http://schemas.openxmlformats.org/drawingml/2006/picture">
                        <pic:nvPicPr>
                          <pic:cNvPr id="1011" name="Text_Box_24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2" name="Text_Box_23_SpCnt_4"/>
                  <wp:cNvGraphicFramePr/>
                  <a:graphic xmlns:a="http://schemas.openxmlformats.org/drawingml/2006/main">
                    <a:graphicData uri="http://schemas.openxmlformats.org/drawingml/2006/picture">
                      <pic:pic xmlns:pic="http://schemas.openxmlformats.org/drawingml/2006/picture">
                        <pic:nvPicPr>
                          <pic:cNvPr id="1012" name="Text_Box_23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3" name="Text_Box_22_SpCnt_4"/>
                  <wp:cNvGraphicFramePr/>
                  <a:graphic xmlns:a="http://schemas.openxmlformats.org/drawingml/2006/main">
                    <a:graphicData uri="http://schemas.openxmlformats.org/drawingml/2006/picture">
                      <pic:pic xmlns:pic="http://schemas.openxmlformats.org/drawingml/2006/picture">
                        <pic:nvPicPr>
                          <pic:cNvPr id="1013" name="Text_Box_22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4" name="Text_Box_21_SpCnt_6"/>
                  <wp:cNvGraphicFramePr/>
                  <a:graphic xmlns:a="http://schemas.openxmlformats.org/drawingml/2006/main">
                    <a:graphicData uri="http://schemas.openxmlformats.org/drawingml/2006/picture">
                      <pic:pic xmlns:pic="http://schemas.openxmlformats.org/drawingml/2006/picture">
                        <pic:nvPicPr>
                          <pic:cNvPr id="1014" name="Text_Box_21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5" name="Text_Box_20_SpCnt_4"/>
                  <wp:cNvGraphicFramePr/>
                  <a:graphic xmlns:a="http://schemas.openxmlformats.org/drawingml/2006/main">
                    <a:graphicData uri="http://schemas.openxmlformats.org/drawingml/2006/picture">
                      <pic:pic xmlns:pic="http://schemas.openxmlformats.org/drawingml/2006/picture">
                        <pic:nvPicPr>
                          <pic:cNvPr id="1015" name="Text_Box_20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6" name="Text_Box_19_SpCnt_4"/>
                  <wp:cNvGraphicFramePr/>
                  <a:graphic xmlns:a="http://schemas.openxmlformats.org/drawingml/2006/main">
                    <a:graphicData uri="http://schemas.openxmlformats.org/drawingml/2006/picture">
                      <pic:pic xmlns:pic="http://schemas.openxmlformats.org/drawingml/2006/picture">
                        <pic:nvPicPr>
                          <pic:cNvPr id="1016" name="Text_Box_19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7" name="Text_Box_14_SpCnt_4"/>
                  <wp:cNvGraphicFramePr/>
                  <a:graphic xmlns:a="http://schemas.openxmlformats.org/drawingml/2006/main">
                    <a:graphicData uri="http://schemas.openxmlformats.org/drawingml/2006/picture">
                      <pic:pic xmlns:pic="http://schemas.openxmlformats.org/drawingml/2006/picture">
                        <pic:nvPicPr>
                          <pic:cNvPr id="1017" name="Text_Box_14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8" name="Text_Box_13_SpCnt_4"/>
                  <wp:cNvGraphicFramePr/>
                  <a:graphic xmlns:a="http://schemas.openxmlformats.org/drawingml/2006/main">
                    <a:graphicData uri="http://schemas.openxmlformats.org/drawingml/2006/picture">
                      <pic:pic xmlns:pic="http://schemas.openxmlformats.org/drawingml/2006/picture">
                        <pic:nvPicPr>
                          <pic:cNvPr id="1018" name="Text_Box_13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19" name="Text_Box_12_SpCnt_4"/>
                  <wp:cNvGraphicFramePr/>
                  <a:graphic xmlns:a="http://schemas.openxmlformats.org/drawingml/2006/main">
                    <a:graphicData uri="http://schemas.openxmlformats.org/drawingml/2006/picture">
                      <pic:pic xmlns:pic="http://schemas.openxmlformats.org/drawingml/2006/picture">
                        <pic:nvPicPr>
                          <pic:cNvPr id="1019" name="Text_Box_12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0" name="Text_Box_11_SpCnt_4"/>
                  <wp:cNvGraphicFramePr/>
                  <a:graphic xmlns:a="http://schemas.openxmlformats.org/drawingml/2006/main">
                    <a:graphicData uri="http://schemas.openxmlformats.org/drawingml/2006/picture">
                      <pic:pic xmlns:pic="http://schemas.openxmlformats.org/drawingml/2006/picture">
                        <pic:nvPicPr>
                          <pic:cNvPr id="1020" name="Text_Box_11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1" name="Text_Box_10_SpCnt_4"/>
                  <wp:cNvGraphicFramePr/>
                  <a:graphic xmlns:a="http://schemas.openxmlformats.org/drawingml/2006/main">
                    <a:graphicData uri="http://schemas.openxmlformats.org/drawingml/2006/picture">
                      <pic:pic xmlns:pic="http://schemas.openxmlformats.org/drawingml/2006/picture">
                        <pic:nvPicPr>
                          <pic:cNvPr id="1021" name="Text_Box_10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2" name="Text_Box_9_SpCnt_6"/>
                  <wp:cNvGraphicFramePr/>
                  <a:graphic xmlns:a="http://schemas.openxmlformats.org/drawingml/2006/main">
                    <a:graphicData uri="http://schemas.openxmlformats.org/drawingml/2006/picture">
                      <pic:pic xmlns:pic="http://schemas.openxmlformats.org/drawingml/2006/picture">
                        <pic:nvPicPr>
                          <pic:cNvPr id="1022" name="Text_Box_9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3" name="Text_Box_8_SpCnt_4"/>
                  <wp:cNvGraphicFramePr/>
                  <a:graphic xmlns:a="http://schemas.openxmlformats.org/drawingml/2006/main">
                    <a:graphicData uri="http://schemas.openxmlformats.org/drawingml/2006/picture">
                      <pic:pic xmlns:pic="http://schemas.openxmlformats.org/drawingml/2006/picture">
                        <pic:nvPicPr>
                          <pic:cNvPr id="1023" name="Text_Box_8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4" name="Text_Box_7_SpCnt_4"/>
                  <wp:cNvGraphicFramePr/>
                  <a:graphic xmlns:a="http://schemas.openxmlformats.org/drawingml/2006/main">
                    <a:graphicData uri="http://schemas.openxmlformats.org/drawingml/2006/picture">
                      <pic:pic xmlns:pic="http://schemas.openxmlformats.org/drawingml/2006/picture">
                        <pic:nvPicPr>
                          <pic:cNvPr id="1024" name="Text_Box_7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5" name="Text_Box_6_SpCnt_4"/>
                  <wp:cNvGraphicFramePr/>
                  <a:graphic xmlns:a="http://schemas.openxmlformats.org/drawingml/2006/main">
                    <a:graphicData uri="http://schemas.openxmlformats.org/drawingml/2006/picture">
                      <pic:pic xmlns:pic="http://schemas.openxmlformats.org/drawingml/2006/picture">
                        <pic:nvPicPr>
                          <pic:cNvPr id="1025" name="Text_Box_6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6" name="Text_Box_5_SpCnt_6"/>
                  <wp:cNvGraphicFramePr/>
                  <a:graphic xmlns:a="http://schemas.openxmlformats.org/drawingml/2006/main">
                    <a:graphicData uri="http://schemas.openxmlformats.org/drawingml/2006/picture">
                      <pic:pic xmlns:pic="http://schemas.openxmlformats.org/drawingml/2006/picture">
                        <pic:nvPicPr>
                          <pic:cNvPr id="1026" name="Text_Box_5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7" name="Text_Box_4_SpCnt_4"/>
                  <wp:cNvGraphicFramePr/>
                  <a:graphic xmlns:a="http://schemas.openxmlformats.org/drawingml/2006/main">
                    <a:graphicData uri="http://schemas.openxmlformats.org/drawingml/2006/picture">
                      <pic:pic xmlns:pic="http://schemas.openxmlformats.org/drawingml/2006/picture">
                        <pic:nvPicPr>
                          <pic:cNvPr id="1027" name="Text_Box_4_SpCnt_4"/>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8" name="Text_Box_3_SpCnt_5"/>
                  <wp:cNvGraphicFramePr/>
                  <a:graphic xmlns:a="http://schemas.openxmlformats.org/drawingml/2006/main">
                    <a:graphicData uri="http://schemas.openxmlformats.org/drawingml/2006/picture">
                      <pic:pic xmlns:pic="http://schemas.openxmlformats.org/drawingml/2006/picture">
                        <pic:nvPicPr>
                          <pic:cNvPr id="1028" name="Text_Box_3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29" name="Text_Box_68_SpCnt_5"/>
                  <wp:cNvGraphicFramePr/>
                  <a:graphic xmlns:a="http://schemas.openxmlformats.org/drawingml/2006/main">
                    <a:graphicData uri="http://schemas.openxmlformats.org/drawingml/2006/picture">
                      <pic:pic xmlns:pic="http://schemas.openxmlformats.org/drawingml/2006/picture">
                        <pic:nvPicPr>
                          <pic:cNvPr id="1029" name="Text_Box_68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0" name="Text_Box_67_SpCnt_5"/>
                  <wp:cNvGraphicFramePr/>
                  <a:graphic xmlns:a="http://schemas.openxmlformats.org/drawingml/2006/main">
                    <a:graphicData uri="http://schemas.openxmlformats.org/drawingml/2006/picture">
                      <pic:pic xmlns:pic="http://schemas.openxmlformats.org/drawingml/2006/picture">
                        <pic:nvPicPr>
                          <pic:cNvPr id="1030" name="Text_Box_67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1" name="Text_Box_66_SpCnt_5"/>
                  <wp:cNvGraphicFramePr/>
                  <a:graphic xmlns:a="http://schemas.openxmlformats.org/drawingml/2006/main">
                    <a:graphicData uri="http://schemas.openxmlformats.org/drawingml/2006/picture">
                      <pic:pic xmlns:pic="http://schemas.openxmlformats.org/drawingml/2006/picture">
                        <pic:nvPicPr>
                          <pic:cNvPr id="1031" name="Text_Box_66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2" name="Text_Box_65_SpCnt_5"/>
                  <wp:cNvGraphicFramePr/>
                  <a:graphic xmlns:a="http://schemas.openxmlformats.org/drawingml/2006/main">
                    <a:graphicData uri="http://schemas.openxmlformats.org/drawingml/2006/picture">
                      <pic:pic xmlns:pic="http://schemas.openxmlformats.org/drawingml/2006/picture">
                        <pic:nvPicPr>
                          <pic:cNvPr id="1032" name="Text_Box_65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3" name="Text_Box_64_SpCnt_5"/>
                  <wp:cNvGraphicFramePr/>
                  <a:graphic xmlns:a="http://schemas.openxmlformats.org/drawingml/2006/main">
                    <a:graphicData uri="http://schemas.openxmlformats.org/drawingml/2006/picture">
                      <pic:pic xmlns:pic="http://schemas.openxmlformats.org/drawingml/2006/picture">
                        <pic:nvPicPr>
                          <pic:cNvPr id="1033" name="Text_Box_64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4" name="Text_Box_63_SpCnt_5"/>
                  <wp:cNvGraphicFramePr/>
                  <a:graphic xmlns:a="http://schemas.openxmlformats.org/drawingml/2006/main">
                    <a:graphicData uri="http://schemas.openxmlformats.org/drawingml/2006/picture">
                      <pic:pic xmlns:pic="http://schemas.openxmlformats.org/drawingml/2006/picture">
                        <pic:nvPicPr>
                          <pic:cNvPr id="1034" name="Text_Box_63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5" name="Text_Box_62_SpCnt_5"/>
                  <wp:cNvGraphicFramePr/>
                  <a:graphic xmlns:a="http://schemas.openxmlformats.org/drawingml/2006/main">
                    <a:graphicData uri="http://schemas.openxmlformats.org/drawingml/2006/picture">
                      <pic:pic xmlns:pic="http://schemas.openxmlformats.org/drawingml/2006/picture">
                        <pic:nvPicPr>
                          <pic:cNvPr id="1035" name="Text_Box_62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6" name="Text_Box_61_SpCnt_5"/>
                  <wp:cNvGraphicFramePr/>
                  <a:graphic xmlns:a="http://schemas.openxmlformats.org/drawingml/2006/main">
                    <a:graphicData uri="http://schemas.openxmlformats.org/drawingml/2006/picture">
                      <pic:pic xmlns:pic="http://schemas.openxmlformats.org/drawingml/2006/picture">
                        <pic:nvPicPr>
                          <pic:cNvPr id="1036" name="Text_Box_61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7" name="Text_Box_60_SpCnt_5"/>
                  <wp:cNvGraphicFramePr/>
                  <a:graphic xmlns:a="http://schemas.openxmlformats.org/drawingml/2006/main">
                    <a:graphicData uri="http://schemas.openxmlformats.org/drawingml/2006/picture">
                      <pic:pic xmlns:pic="http://schemas.openxmlformats.org/drawingml/2006/picture">
                        <pic:nvPicPr>
                          <pic:cNvPr id="1037" name="Text_Box_60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8" name="Text_Box_59_SpCnt_5"/>
                  <wp:cNvGraphicFramePr/>
                  <a:graphic xmlns:a="http://schemas.openxmlformats.org/drawingml/2006/main">
                    <a:graphicData uri="http://schemas.openxmlformats.org/drawingml/2006/picture">
                      <pic:pic xmlns:pic="http://schemas.openxmlformats.org/drawingml/2006/picture">
                        <pic:nvPicPr>
                          <pic:cNvPr id="1038" name="Text_Box_59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39" name="Text_Box_58_SpCnt_5"/>
                  <wp:cNvGraphicFramePr/>
                  <a:graphic xmlns:a="http://schemas.openxmlformats.org/drawingml/2006/main">
                    <a:graphicData uri="http://schemas.openxmlformats.org/drawingml/2006/picture">
                      <pic:pic xmlns:pic="http://schemas.openxmlformats.org/drawingml/2006/picture">
                        <pic:nvPicPr>
                          <pic:cNvPr id="1039" name="Text_Box_58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0" name="Text_Box_57_SpCnt_5"/>
                  <wp:cNvGraphicFramePr/>
                  <a:graphic xmlns:a="http://schemas.openxmlformats.org/drawingml/2006/main">
                    <a:graphicData uri="http://schemas.openxmlformats.org/drawingml/2006/picture">
                      <pic:pic xmlns:pic="http://schemas.openxmlformats.org/drawingml/2006/picture">
                        <pic:nvPicPr>
                          <pic:cNvPr id="1040" name="Text_Box_57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1" name="Text_Box_56_SpCnt_5"/>
                  <wp:cNvGraphicFramePr/>
                  <a:graphic xmlns:a="http://schemas.openxmlformats.org/drawingml/2006/main">
                    <a:graphicData uri="http://schemas.openxmlformats.org/drawingml/2006/picture">
                      <pic:pic xmlns:pic="http://schemas.openxmlformats.org/drawingml/2006/picture">
                        <pic:nvPicPr>
                          <pic:cNvPr id="1041" name="Text_Box_56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2" name="Text_Box_55_SpCnt_5"/>
                  <wp:cNvGraphicFramePr/>
                  <a:graphic xmlns:a="http://schemas.openxmlformats.org/drawingml/2006/main">
                    <a:graphicData uri="http://schemas.openxmlformats.org/drawingml/2006/picture">
                      <pic:pic xmlns:pic="http://schemas.openxmlformats.org/drawingml/2006/picture">
                        <pic:nvPicPr>
                          <pic:cNvPr id="1042" name="Text_Box_55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3" name="Text_Box_54_SpCnt_5"/>
                  <wp:cNvGraphicFramePr/>
                  <a:graphic xmlns:a="http://schemas.openxmlformats.org/drawingml/2006/main">
                    <a:graphicData uri="http://schemas.openxmlformats.org/drawingml/2006/picture">
                      <pic:pic xmlns:pic="http://schemas.openxmlformats.org/drawingml/2006/picture">
                        <pic:nvPicPr>
                          <pic:cNvPr id="1043" name="Text_Box_54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4" name="Text_Box_53_SpCnt_5"/>
                  <wp:cNvGraphicFramePr/>
                  <a:graphic xmlns:a="http://schemas.openxmlformats.org/drawingml/2006/main">
                    <a:graphicData uri="http://schemas.openxmlformats.org/drawingml/2006/picture">
                      <pic:pic xmlns:pic="http://schemas.openxmlformats.org/drawingml/2006/picture">
                        <pic:nvPicPr>
                          <pic:cNvPr id="1044" name="Text_Box_53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5" name="Text_Box_52_SpCnt_5"/>
                  <wp:cNvGraphicFramePr/>
                  <a:graphic xmlns:a="http://schemas.openxmlformats.org/drawingml/2006/main">
                    <a:graphicData uri="http://schemas.openxmlformats.org/drawingml/2006/picture">
                      <pic:pic xmlns:pic="http://schemas.openxmlformats.org/drawingml/2006/picture">
                        <pic:nvPicPr>
                          <pic:cNvPr id="1045" name="Text_Box_52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6" name="Text_Box_51_SpCnt_5"/>
                  <wp:cNvGraphicFramePr/>
                  <a:graphic xmlns:a="http://schemas.openxmlformats.org/drawingml/2006/main">
                    <a:graphicData uri="http://schemas.openxmlformats.org/drawingml/2006/picture">
                      <pic:pic xmlns:pic="http://schemas.openxmlformats.org/drawingml/2006/picture">
                        <pic:nvPicPr>
                          <pic:cNvPr id="1046" name="Text_Box_51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7" name="Text_Box_50_SpCnt_5"/>
                  <wp:cNvGraphicFramePr/>
                  <a:graphic xmlns:a="http://schemas.openxmlformats.org/drawingml/2006/main">
                    <a:graphicData uri="http://schemas.openxmlformats.org/drawingml/2006/picture">
                      <pic:pic xmlns:pic="http://schemas.openxmlformats.org/drawingml/2006/picture">
                        <pic:nvPicPr>
                          <pic:cNvPr id="1047" name="Text_Box_50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8" name="Text_Box_49_SpCnt_5"/>
                  <wp:cNvGraphicFramePr/>
                  <a:graphic xmlns:a="http://schemas.openxmlformats.org/drawingml/2006/main">
                    <a:graphicData uri="http://schemas.openxmlformats.org/drawingml/2006/picture">
                      <pic:pic xmlns:pic="http://schemas.openxmlformats.org/drawingml/2006/picture">
                        <pic:nvPicPr>
                          <pic:cNvPr id="1048" name="Text_Box_49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49" name="Text_Box_48_SpCnt_5"/>
                  <wp:cNvGraphicFramePr/>
                  <a:graphic xmlns:a="http://schemas.openxmlformats.org/drawingml/2006/main">
                    <a:graphicData uri="http://schemas.openxmlformats.org/drawingml/2006/picture">
                      <pic:pic xmlns:pic="http://schemas.openxmlformats.org/drawingml/2006/picture">
                        <pic:nvPicPr>
                          <pic:cNvPr id="1049" name="Text_Box_48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0" name="Text_Box_47_SpCnt_5"/>
                  <wp:cNvGraphicFramePr/>
                  <a:graphic xmlns:a="http://schemas.openxmlformats.org/drawingml/2006/main">
                    <a:graphicData uri="http://schemas.openxmlformats.org/drawingml/2006/picture">
                      <pic:pic xmlns:pic="http://schemas.openxmlformats.org/drawingml/2006/picture">
                        <pic:nvPicPr>
                          <pic:cNvPr id="1050" name="Text_Box_47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1" name="Text_Box_46_SpCnt_5"/>
                  <wp:cNvGraphicFramePr/>
                  <a:graphic xmlns:a="http://schemas.openxmlformats.org/drawingml/2006/main">
                    <a:graphicData uri="http://schemas.openxmlformats.org/drawingml/2006/picture">
                      <pic:pic xmlns:pic="http://schemas.openxmlformats.org/drawingml/2006/picture">
                        <pic:nvPicPr>
                          <pic:cNvPr id="1051" name="Text_Box_46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2" name="Text_Box_45_SpCnt_5"/>
                  <wp:cNvGraphicFramePr/>
                  <a:graphic xmlns:a="http://schemas.openxmlformats.org/drawingml/2006/main">
                    <a:graphicData uri="http://schemas.openxmlformats.org/drawingml/2006/picture">
                      <pic:pic xmlns:pic="http://schemas.openxmlformats.org/drawingml/2006/picture">
                        <pic:nvPicPr>
                          <pic:cNvPr id="1052" name="Text_Box_45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3" name="Text_Box_42_SpCnt_5"/>
                  <wp:cNvGraphicFramePr/>
                  <a:graphic xmlns:a="http://schemas.openxmlformats.org/drawingml/2006/main">
                    <a:graphicData uri="http://schemas.openxmlformats.org/drawingml/2006/picture">
                      <pic:pic xmlns:pic="http://schemas.openxmlformats.org/drawingml/2006/picture">
                        <pic:nvPicPr>
                          <pic:cNvPr id="1053" name="Text_Box_42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4" name="Text_Box_41_SpCnt_5"/>
                  <wp:cNvGraphicFramePr/>
                  <a:graphic xmlns:a="http://schemas.openxmlformats.org/drawingml/2006/main">
                    <a:graphicData uri="http://schemas.openxmlformats.org/drawingml/2006/picture">
                      <pic:pic xmlns:pic="http://schemas.openxmlformats.org/drawingml/2006/picture">
                        <pic:nvPicPr>
                          <pic:cNvPr id="1054" name="Text_Box_41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5" name="Text_Box_40_SpCnt_5"/>
                  <wp:cNvGraphicFramePr/>
                  <a:graphic xmlns:a="http://schemas.openxmlformats.org/drawingml/2006/main">
                    <a:graphicData uri="http://schemas.openxmlformats.org/drawingml/2006/picture">
                      <pic:pic xmlns:pic="http://schemas.openxmlformats.org/drawingml/2006/picture">
                        <pic:nvPicPr>
                          <pic:cNvPr id="1055" name="Text_Box_40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6" name="Text_Box_39_SpCnt_5"/>
                  <wp:cNvGraphicFramePr/>
                  <a:graphic xmlns:a="http://schemas.openxmlformats.org/drawingml/2006/main">
                    <a:graphicData uri="http://schemas.openxmlformats.org/drawingml/2006/picture">
                      <pic:pic xmlns:pic="http://schemas.openxmlformats.org/drawingml/2006/picture">
                        <pic:nvPicPr>
                          <pic:cNvPr id="1056" name="Text_Box_39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7" name="Text_Box_38_SpCnt_5"/>
                  <wp:cNvGraphicFramePr/>
                  <a:graphic xmlns:a="http://schemas.openxmlformats.org/drawingml/2006/main">
                    <a:graphicData uri="http://schemas.openxmlformats.org/drawingml/2006/picture">
                      <pic:pic xmlns:pic="http://schemas.openxmlformats.org/drawingml/2006/picture">
                        <pic:nvPicPr>
                          <pic:cNvPr id="1057" name="Text_Box_38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8" name="Text_Box_37_SpCnt_6"/>
                  <wp:cNvGraphicFramePr/>
                  <a:graphic xmlns:a="http://schemas.openxmlformats.org/drawingml/2006/main">
                    <a:graphicData uri="http://schemas.openxmlformats.org/drawingml/2006/picture">
                      <pic:pic xmlns:pic="http://schemas.openxmlformats.org/drawingml/2006/picture">
                        <pic:nvPicPr>
                          <pic:cNvPr id="1058" name="Text_Box_37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59" name="Text_Box_36_SpCnt_5"/>
                  <wp:cNvGraphicFramePr/>
                  <a:graphic xmlns:a="http://schemas.openxmlformats.org/drawingml/2006/main">
                    <a:graphicData uri="http://schemas.openxmlformats.org/drawingml/2006/picture">
                      <pic:pic xmlns:pic="http://schemas.openxmlformats.org/drawingml/2006/picture">
                        <pic:nvPicPr>
                          <pic:cNvPr id="1059" name="Text_Box_36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0" name="Text_Box_35_SpCnt_5"/>
                  <wp:cNvGraphicFramePr/>
                  <a:graphic xmlns:a="http://schemas.openxmlformats.org/drawingml/2006/main">
                    <a:graphicData uri="http://schemas.openxmlformats.org/drawingml/2006/picture">
                      <pic:pic xmlns:pic="http://schemas.openxmlformats.org/drawingml/2006/picture">
                        <pic:nvPicPr>
                          <pic:cNvPr id="1060" name="Text_Box_35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1" name="Text_Box_34_SpCnt_5"/>
                  <wp:cNvGraphicFramePr/>
                  <a:graphic xmlns:a="http://schemas.openxmlformats.org/drawingml/2006/main">
                    <a:graphicData uri="http://schemas.openxmlformats.org/drawingml/2006/picture">
                      <pic:pic xmlns:pic="http://schemas.openxmlformats.org/drawingml/2006/picture">
                        <pic:nvPicPr>
                          <pic:cNvPr id="1061" name="Text_Box_34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2" name="Text_Box_33_SpCnt_5"/>
                  <wp:cNvGraphicFramePr/>
                  <a:graphic xmlns:a="http://schemas.openxmlformats.org/drawingml/2006/main">
                    <a:graphicData uri="http://schemas.openxmlformats.org/drawingml/2006/picture">
                      <pic:pic xmlns:pic="http://schemas.openxmlformats.org/drawingml/2006/picture">
                        <pic:nvPicPr>
                          <pic:cNvPr id="1062" name="Text_Box_33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3" name="Text_Box_32_SpCnt_5"/>
                  <wp:cNvGraphicFramePr/>
                  <a:graphic xmlns:a="http://schemas.openxmlformats.org/drawingml/2006/main">
                    <a:graphicData uri="http://schemas.openxmlformats.org/drawingml/2006/picture">
                      <pic:pic xmlns:pic="http://schemas.openxmlformats.org/drawingml/2006/picture">
                        <pic:nvPicPr>
                          <pic:cNvPr id="1063" name="Text_Box_32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4" name="Text_Box_31_SpCnt_5"/>
                  <wp:cNvGraphicFramePr/>
                  <a:graphic xmlns:a="http://schemas.openxmlformats.org/drawingml/2006/main">
                    <a:graphicData uri="http://schemas.openxmlformats.org/drawingml/2006/picture">
                      <pic:pic xmlns:pic="http://schemas.openxmlformats.org/drawingml/2006/picture">
                        <pic:nvPicPr>
                          <pic:cNvPr id="1064" name="Text_Box_31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5" name="Text_Box_30_SpCnt_5"/>
                  <wp:cNvGraphicFramePr/>
                  <a:graphic xmlns:a="http://schemas.openxmlformats.org/drawingml/2006/main">
                    <a:graphicData uri="http://schemas.openxmlformats.org/drawingml/2006/picture">
                      <pic:pic xmlns:pic="http://schemas.openxmlformats.org/drawingml/2006/picture">
                        <pic:nvPicPr>
                          <pic:cNvPr id="1065" name="Text_Box_30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6" name="Text_Box_29_SpCnt_5"/>
                  <wp:cNvGraphicFramePr/>
                  <a:graphic xmlns:a="http://schemas.openxmlformats.org/drawingml/2006/main">
                    <a:graphicData uri="http://schemas.openxmlformats.org/drawingml/2006/picture">
                      <pic:pic xmlns:pic="http://schemas.openxmlformats.org/drawingml/2006/picture">
                        <pic:nvPicPr>
                          <pic:cNvPr id="1066" name="Text_Box_29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7" name="Text_Box_28_SpCnt_5"/>
                  <wp:cNvGraphicFramePr/>
                  <a:graphic xmlns:a="http://schemas.openxmlformats.org/drawingml/2006/main">
                    <a:graphicData uri="http://schemas.openxmlformats.org/drawingml/2006/picture">
                      <pic:pic xmlns:pic="http://schemas.openxmlformats.org/drawingml/2006/picture">
                        <pic:nvPicPr>
                          <pic:cNvPr id="1067" name="Text_Box_28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8" name="Text_Box_27_SpCnt_5"/>
                  <wp:cNvGraphicFramePr/>
                  <a:graphic xmlns:a="http://schemas.openxmlformats.org/drawingml/2006/main">
                    <a:graphicData uri="http://schemas.openxmlformats.org/drawingml/2006/picture">
                      <pic:pic xmlns:pic="http://schemas.openxmlformats.org/drawingml/2006/picture">
                        <pic:nvPicPr>
                          <pic:cNvPr id="1068" name="Text_Box_27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69" name="Text_Box_26_SpCnt_5"/>
                  <wp:cNvGraphicFramePr/>
                  <a:graphic xmlns:a="http://schemas.openxmlformats.org/drawingml/2006/main">
                    <a:graphicData uri="http://schemas.openxmlformats.org/drawingml/2006/picture">
                      <pic:pic xmlns:pic="http://schemas.openxmlformats.org/drawingml/2006/picture">
                        <pic:nvPicPr>
                          <pic:cNvPr id="1069" name="Text_Box_26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0" name="Text_Box_25_SpCnt_5"/>
                  <wp:cNvGraphicFramePr/>
                  <a:graphic xmlns:a="http://schemas.openxmlformats.org/drawingml/2006/main">
                    <a:graphicData uri="http://schemas.openxmlformats.org/drawingml/2006/picture">
                      <pic:pic xmlns:pic="http://schemas.openxmlformats.org/drawingml/2006/picture">
                        <pic:nvPicPr>
                          <pic:cNvPr id="1070" name="Text_Box_25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1" name="Text_Box_24_SpCnt_5"/>
                  <wp:cNvGraphicFramePr/>
                  <a:graphic xmlns:a="http://schemas.openxmlformats.org/drawingml/2006/main">
                    <a:graphicData uri="http://schemas.openxmlformats.org/drawingml/2006/picture">
                      <pic:pic xmlns:pic="http://schemas.openxmlformats.org/drawingml/2006/picture">
                        <pic:nvPicPr>
                          <pic:cNvPr id="1071" name="Text_Box_24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2" name="Text_Box_23_SpCnt_5"/>
                  <wp:cNvGraphicFramePr/>
                  <a:graphic xmlns:a="http://schemas.openxmlformats.org/drawingml/2006/main">
                    <a:graphicData uri="http://schemas.openxmlformats.org/drawingml/2006/picture">
                      <pic:pic xmlns:pic="http://schemas.openxmlformats.org/drawingml/2006/picture">
                        <pic:nvPicPr>
                          <pic:cNvPr id="1072" name="Text_Box_23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3" name="Text_Box_22_SpCnt_5"/>
                  <wp:cNvGraphicFramePr/>
                  <a:graphic xmlns:a="http://schemas.openxmlformats.org/drawingml/2006/main">
                    <a:graphicData uri="http://schemas.openxmlformats.org/drawingml/2006/picture">
                      <pic:pic xmlns:pic="http://schemas.openxmlformats.org/drawingml/2006/picture">
                        <pic:nvPicPr>
                          <pic:cNvPr id="1073" name="Text_Box_22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4" name="Text_Box_21_SpCnt_7"/>
                  <wp:cNvGraphicFramePr/>
                  <a:graphic xmlns:a="http://schemas.openxmlformats.org/drawingml/2006/main">
                    <a:graphicData uri="http://schemas.openxmlformats.org/drawingml/2006/picture">
                      <pic:pic xmlns:pic="http://schemas.openxmlformats.org/drawingml/2006/picture">
                        <pic:nvPicPr>
                          <pic:cNvPr id="1074" name="Text_Box_21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5" name="Text_Box_20_SpCnt_5"/>
                  <wp:cNvGraphicFramePr/>
                  <a:graphic xmlns:a="http://schemas.openxmlformats.org/drawingml/2006/main">
                    <a:graphicData uri="http://schemas.openxmlformats.org/drawingml/2006/picture">
                      <pic:pic xmlns:pic="http://schemas.openxmlformats.org/drawingml/2006/picture">
                        <pic:nvPicPr>
                          <pic:cNvPr id="1075" name="Text_Box_20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6" name="Text_Box_19_SpCnt_5"/>
                  <wp:cNvGraphicFramePr/>
                  <a:graphic xmlns:a="http://schemas.openxmlformats.org/drawingml/2006/main">
                    <a:graphicData uri="http://schemas.openxmlformats.org/drawingml/2006/picture">
                      <pic:pic xmlns:pic="http://schemas.openxmlformats.org/drawingml/2006/picture">
                        <pic:nvPicPr>
                          <pic:cNvPr id="1076" name="Text_Box_19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7" name="Text_Box_14_SpCnt_5"/>
                  <wp:cNvGraphicFramePr/>
                  <a:graphic xmlns:a="http://schemas.openxmlformats.org/drawingml/2006/main">
                    <a:graphicData uri="http://schemas.openxmlformats.org/drawingml/2006/picture">
                      <pic:pic xmlns:pic="http://schemas.openxmlformats.org/drawingml/2006/picture">
                        <pic:nvPicPr>
                          <pic:cNvPr id="1077" name="Text_Box_14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8" name="Text_Box_13_SpCnt_5"/>
                  <wp:cNvGraphicFramePr/>
                  <a:graphic xmlns:a="http://schemas.openxmlformats.org/drawingml/2006/main">
                    <a:graphicData uri="http://schemas.openxmlformats.org/drawingml/2006/picture">
                      <pic:pic xmlns:pic="http://schemas.openxmlformats.org/drawingml/2006/picture">
                        <pic:nvPicPr>
                          <pic:cNvPr id="1078" name="Text_Box_13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79" name="Text_Box_12_SpCnt_5"/>
                  <wp:cNvGraphicFramePr/>
                  <a:graphic xmlns:a="http://schemas.openxmlformats.org/drawingml/2006/main">
                    <a:graphicData uri="http://schemas.openxmlformats.org/drawingml/2006/picture">
                      <pic:pic xmlns:pic="http://schemas.openxmlformats.org/drawingml/2006/picture">
                        <pic:nvPicPr>
                          <pic:cNvPr id="1079" name="Text_Box_12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0" name="Text_Box_11_SpCnt_5"/>
                  <wp:cNvGraphicFramePr/>
                  <a:graphic xmlns:a="http://schemas.openxmlformats.org/drawingml/2006/main">
                    <a:graphicData uri="http://schemas.openxmlformats.org/drawingml/2006/picture">
                      <pic:pic xmlns:pic="http://schemas.openxmlformats.org/drawingml/2006/picture">
                        <pic:nvPicPr>
                          <pic:cNvPr id="1080" name="Text_Box_11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1" name="Text_Box_10_SpCnt_5"/>
                  <wp:cNvGraphicFramePr/>
                  <a:graphic xmlns:a="http://schemas.openxmlformats.org/drawingml/2006/main">
                    <a:graphicData uri="http://schemas.openxmlformats.org/drawingml/2006/picture">
                      <pic:pic xmlns:pic="http://schemas.openxmlformats.org/drawingml/2006/picture">
                        <pic:nvPicPr>
                          <pic:cNvPr id="1081" name="Text_Box_10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2" name="Text_Box_9_SpCnt_7"/>
                  <wp:cNvGraphicFramePr/>
                  <a:graphic xmlns:a="http://schemas.openxmlformats.org/drawingml/2006/main">
                    <a:graphicData uri="http://schemas.openxmlformats.org/drawingml/2006/picture">
                      <pic:pic xmlns:pic="http://schemas.openxmlformats.org/drawingml/2006/picture">
                        <pic:nvPicPr>
                          <pic:cNvPr id="1082" name="Text_Box_9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3" name="Text_Box_8_SpCnt_5"/>
                  <wp:cNvGraphicFramePr/>
                  <a:graphic xmlns:a="http://schemas.openxmlformats.org/drawingml/2006/main">
                    <a:graphicData uri="http://schemas.openxmlformats.org/drawingml/2006/picture">
                      <pic:pic xmlns:pic="http://schemas.openxmlformats.org/drawingml/2006/picture">
                        <pic:nvPicPr>
                          <pic:cNvPr id="1083" name="Text_Box_8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4" name="Text_Box_7_SpCnt_5"/>
                  <wp:cNvGraphicFramePr/>
                  <a:graphic xmlns:a="http://schemas.openxmlformats.org/drawingml/2006/main">
                    <a:graphicData uri="http://schemas.openxmlformats.org/drawingml/2006/picture">
                      <pic:pic xmlns:pic="http://schemas.openxmlformats.org/drawingml/2006/picture">
                        <pic:nvPicPr>
                          <pic:cNvPr id="1084" name="Text_Box_7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5" name="Text_Box_6_SpCnt_5"/>
                  <wp:cNvGraphicFramePr/>
                  <a:graphic xmlns:a="http://schemas.openxmlformats.org/drawingml/2006/main">
                    <a:graphicData uri="http://schemas.openxmlformats.org/drawingml/2006/picture">
                      <pic:pic xmlns:pic="http://schemas.openxmlformats.org/drawingml/2006/picture">
                        <pic:nvPicPr>
                          <pic:cNvPr id="1085" name="Text_Box_6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6" name="Text_Box_5_SpCnt_7"/>
                  <wp:cNvGraphicFramePr/>
                  <a:graphic xmlns:a="http://schemas.openxmlformats.org/drawingml/2006/main">
                    <a:graphicData uri="http://schemas.openxmlformats.org/drawingml/2006/picture">
                      <pic:pic xmlns:pic="http://schemas.openxmlformats.org/drawingml/2006/picture">
                        <pic:nvPicPr>
                          <pic:cNvPr id="1086" name="Text_Box_5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7" name="Text_Box_4_SpCnt_5"/>
                  <wp:cNvGraphicFramePr/>
                  <a:graphic xmlns:a="http://schemas.openxmlformats.org/drawingml/2006/main">
                    <a:graphicData uri="http://schemas.openxmlformats.org/drawingml/2006/picture">
                      <pic:pic xmlns:pic="http://schemas.openxmlformats.org/drawingml/2006/picture">
                        <pic:nvPicPr>
                          <pic:cNvPr id="1087" name="Text_Box_4_SpCnt_5"/>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8" name="Text_Box_3_SpCnt_6"/>
                  <wp:cNvGraphicFramePr/>
                  <a:graphic xmlns:a="http://schemas.openxmlformats.org/drawingml/2006/main">
                    <a:graphicData uri="http://schemas.openxmlformats.org/drawingml/2006/picture">
                      <pic:pic xmlns:pic="http://schemas.openxmlformats.org/drawingml/2006/picture">
                        <pic:nvPicPr>
                          <pic:cNvPr id="1088" name="Text_Box_3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89" name="Text_Box_68_SpCnt_6"/>
                  <wp:cNvGraphicFramePr/>
                  <a:graphic xmlns:a="http://schemas.openxmlformats.org/drawingml/2006/main">
                    <a:graphicData uri="http://schemas.openxmlformats.org/drawingml/2006/picture">
                      <pic:pic xmlns:pic="http://schemas.openxmlformats.org/drawingml/2006/picture">
                        <pic:nvPicPr>
                          <pic:cNvPr id="1089" name="Text_Box_68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0" name="Text_Box_67_SpCnt_6"/>
                  <wp:cNvGraphicFramePr/>
                  <a:graphic xmlns:a="http://schemas.openxmlformats.org/drawingml/2006/main">
                    <a:graphicData uri="http://schemas.openxmlformats.org/drawingml/2006/picture">
                      <pic:pic xmlns:pic="http://schemas.openxmlformats.org/drawingml/2006/picture">
                        <pic:nvPicPr>
                          <pic:cNvPr id="1090" name="Text_Box_67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1" name="Text_Box_66_SpCnt_6"/>
                  <wp:cNvGraphicFramePr/>
                  <a:graphic xmlns:a="http://schemas.openxmlformats.org/drawingml/2006/main">
                    <a:graphicData uri="http://schemas.openxmlformats.org/drawingml/2006/picture">
                      <pic:pic xmlns:pic="http://schemas.openxmlformats.org/drawingml/2006/picture">
                        <pic:nvPicPr>
                          <pic:cNvPr id="1091" name="Text_Box_66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2" name="Text_Box_65_SpCnt_6"/>
                  <wp:cNvGraphicFramePr/>
                  <a:graphic xmlns:a="http://schemas.openxmlformats.org/drawingml/2006/main">
                    <a:graphicData uri="http://schemas.openxmlformats.org/drawingml/2006/picture">
                      <pic:pic xmlns:pic="http://schemas.openxmlformats.org/drawingml/2006/picture">
                        <pic:nvPicPr>
                          <pic:cNvPr id="1092" name="Text_Box_65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3" name="Text_Box_64_SpCnt_6"/>
                  <wp:cNvGraphicFramePr/>
                  <a:graphic xmlns:a="http://schemas.openxmlformats.org/drawingml/2006/main">
                    <a:graphicData uri="http://schemas.openxmlformats.org/drawingml/2006/picture">
                      <pic:pic xmlns:pic="http://schemas.openxmlformats.org/drawingml/2006/picture">
                        <pic:nvPicPr>
                          <pic:cNvPr id="1093" name="Text_Box_64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4" name="Text_Box_63_SpCnt_6"/>
                  <wp:cNvGraphicFramePr/>
                  <a:graphic xmlns:a="http://schemas.openxmlformats.org/drawingml/2006/main">
                    <a:graphicData uri="http://schemas.openxmlformats.org/drawingml/2006/picture">
                      <pic:pic xmlns:pic="http://schemas.openxmlformats.org/drawingml/2006/picture">
                        <pic:nvPicPr>
                          <pic:cNvPr id="1094" name="Text_Box_63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5" name="Text_Box_62_SpCnt_6"/>
                  <wp:cNvGraphicFramePr/>
                  <a:graphic xmlns:a="http://schemas.openxmlformats.org/drawingml/2006/main">
                    <a:graphicData uri="http://schemas.openxmlformats.org/drawingml/2006/picture">
                      <pic:pic xmlns:pic="http://schemas.openxmlformats.org/drawingml/2006/picture">
                        <pic:nvPicPr>
                          <pic:cNvPr id="1095" name="Text_Box_62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6" name="Text_Box_61_SpCnt_6"/>
                  <wp:cNvGraphicFramePr/>
                  <a:graphic xmlns:a="http://schemas.openxmlformats.org/drawingml/2006/main">
                    <a:graphicData uri="http://schemas.openxmlformats.org/drawingml/2006/picture">
                      <pic:pic xmlns:pic="http://schemas.openxmlformats.org/drawingml/2006/picture">
                        <pic:nvPicPr>
                          <pic:cNvPr id="1096" name="Text_Box_61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7" name="Text_Box_60_SpCnt_6"/>
                  <wp:cNvGraphicFramePr/>
                  <a:graphic xmlns:a="http://schemas.openxmlformats.org/drawingml/2006/main">
                    <a:graphicData uri="http://schemas.openxmlformats.org/drawingml/2006/picture">
                      <pic:pic xmlns:pic="http://schemas.openxmlformats.org/drawingml/2006/picture">
                        <pic:nvPicPr>
                          <pic:cNvPr id="1097" name="Text_Box_60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8" name="Text_Box_59_SpCnt_6"/>
                  <wp:cNvGraphicFramePr/>
                  <a:graphic xmlns:a="http://schemas.openxmlformats.org/drawingml/2006/main">
                    <a:graphicData uri="http://schemas.openxmlformats.org/drawingml/2006/picture">
                      <pic:pic xmlns:pic="http://schemas.openxmlformats.org/drawingml/2006/picture">
                        <pic:nvPicPr>
                          <pic:cNvPr id="1098" name="Text_Box_59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099" name="Text_Box_58_SpCnt_6"/>
                  <wp:cNvGraphicFramePr/>
                  <a:graphic xmlns:a="http://schemas.openxmlformats.org/drawingml/2006/main">
                    <a:graphicData uri="http://schemas.openxmlformats.org/drawingml/2006/picture">
                      <pic:pic xmlns:pic="http://schemas.openxmlformats.org/drawingml/2006/picture">
                        <pic:nvPicPr>
                          <pic:cNvPr id="1099" name="Text_Box_58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0" name="Text_Box_57_SpCnt_6"/>
                  <wp:cNvGraphicFramePr/>
                  <a:graphic xmlns:a="http://schemas.openxmlformats.org/drawingml/2006/main">
                    <a:graphicData uri="http://schemas.openxmlformats.org/drawingml/2006/picture">
                      <pic:pic xmlns:pic="http://schemas.openxmlformats.org/drawingml/2006/picture">
                        <pic:nvPicPr>
                          <pic:cNvPr id="1100" name="Text_Box_57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1" name="Text_Box_56_SpCnt_6"/>
                  <wp:cNvGraphicFramePr/>
                  <a:graphic xmlns:a="http://schemas.openxmlformats.org/drawingml/2006/main">
                    <a:graphicData uri="http://schemas.openxmlformats.org/drawingml/2006/picture">
                      <pic:pic xmlns:pic="http://schemas.openxmlformats.org/drawingml/2006/picture">
                        <pic:nvPicPr>
                          <pic:cNvPr id="1101" name="Text_Box_56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2" name="Text_Box_55_SpCnt_6"/>
                  <wp:cNvGraphicFramePr/>
                  <a:graphic xmlns:a="http://schemas.openxmlformats.org/drawingml/2006/main">
                    <a:graphicData uri="http://schemas.openxmlformats.org/drawingml/2006/picture">
                      <pic:pic xmlns:pic="http://schemas.openxmlformats.org/drawingml/2006/picture">
                        <pic:nvPicPr>
                          <pic:cNvPr id="1102" name="Text_Box_55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3" name="Text_Box_54_SpCnt_6"/>
                  <wp:cNvGraphicFramePr/>
                  <a:graphic xmlns:a="http://schemas.openxmlformats.org/drawingml/2006/main">
                    <a:graphicData uri="http://schemas.openxmlformats.org/drawingml/2006/picture">
                      <pic:pic xmlns:pic="http://schemas.openxmlformats.org/drawingml/2006/picture">
                        <pic:nvPicPr>
                          <pic:cNvPr id="1103" name="Text_Box_54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4" name="Text_Box_53_SpCnt_6"/>
                  <wp:cNvGraphicFramePr/>
                  <a:graphic xmlns:a="http://schemas.openxmlformats.org/drawingml/2006/main">
                    <a:graphicData uri="http://schemas.openxmlformats.org/drawingml/2006/picture">
                      <pic:pic xmlns:pic="http://schemas.openxmlformats.org/drawingml/2006/picture">
                        <pic:nvPicPr>
                          <pic:cNvPr id="1104" name="Text_Box_53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5" name="Text_Box_52_SpCnt_6"/>
                  <wp:cNvGraphicFramePr/>
                  <a:graphic xmlns:a="http://schemas.openxmlformats.org/drawingml/2006/main">
                    <a:graphicData uri="http://schemas.openxmlformats.org/drawingml/2006/picture">
                      <pic:pic xmlns:pic="http://schemas.openxmlformats.org/drawingml/2006/picture">
                        <pic:nvPicPr>
                          <pic:cNvPr id="1105" name="Text_Box_52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6" name="Text_Box_51_SpCnt_6"/>
                  <wp:cNvGraphicFramePr/>
                  <a:graphic xmlns:a="http://schemas.openxmlformats.org/drawingml/2006/main">
                    <a:graphicData uri="http://schemas.openxmlformats.org/drawingml/2006/picture">
                      <pic:pic xmlns:pic="http://schemas.openxmlformats.org/drawingml/2006/picture">
                        <pic:nvPicPr>
                          <pic:cNvPr id="1106" name="Text_Box_51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7" name="Text_Box_50_SpCnt_6"/>
                  <wp:cNvGraphicFramePr/>
                  <a:graphic xmlns:a="http://schemas.openxmlformats.org/drawingml/2006/main">
                    <a:graphicData uri="http://schemas.openxmlformats.org/drawingml/2006/picture">
                      <pic:pic xmlns:pic="http://schemas.openxmlformats.org/drawingml/2006/picture">
                        <pic:nvPicPr>
                          <pic:cNvPr id="1107" name="Text_Box_50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8" name="Text_Box_49_SpCnt_6"/>
                  <wp:cNvGraphicFramePr/>
                  <a:graphic xmlns:a="http://schemas.openxmlformats.org/drawingml/2006/main">
                    <a:graphicData uri="http://schemas.openxmlformats.org/drawingml/2006/picture">
                      <pic:pic xmlns:pic="http://schemas.openxmlformats.org/drawingml/2006/picture">
                        <pic:nvPicPr>
                          <pic:cNvPr id="1108" name="Text_Box_49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09" name="Text_Box_48_SpCnt_6"/>
                  <wp:cNvGraphicFramePr/>
                  <a:graphic xmlns:a="http://schemas.openxmlformats.org/drawingml/2006/main">
                    <a:graphicData uri="http://schemas.openxmlformats.org/drawingml/2006/picture">
                      <pic:pic xmlns:pic="http://schemas.openxmlformats.org/drawingml/2006/picture">
                        <pic:nvPicPr>
                          <pic:cNvPr id="1109" name="Text_Box_48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0" name="Text_Box_47_SpCnt_6"/>
                  <wp:cNvGraphicFramePr/>
                  <a:graphic xmlns:a="http://schemas.openxmlformats.org/drawingml/2006/main">
                    <a:graphicData uri="http://schemas.openxmlformats.org/drawingml/2006/picture">
                      <pic:pic xmlns:pic="http://schemas.openxmlformats.org/drawingml/2006/picture">
                        <pic:nvPicPr>
                          <pic:cNvPr id="1110" name="Text_Box_47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1" name="Text_Box_46_SpCnt_6"/>
                  <wp:cNvGraphicFramePr/>
                  <a:graphic xmlns:a="http://schemas.openxmlformats.org/drawingml/2006/main">
                    <a:graphicData uri="http://schemas.openxmlformats.org/drawingml/2006/picture">
                      <pic:pic xmlns:pic="http://schemas.openxmlformats.org/drawingml/2006/picture">
                        <pic:nvPicPr>
                          <pic:cNvPr id="1111" name="Text_Box_46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2" name="Text_Box_45_SpCnt_6"/>
                  <wp:cNvGraphicFramePr/>
                  <a:graphic xmlns:a="http://schemas.openxmlformats.org/drawingml/2006/main">
                    <a:graphicData uri="http://schemas.openxmlformats.org/drawingml/2006/picture">
                      <pic:pic xmlns:pic="http://schemas.openxmlformats.org/drawingml/2006/picture">
                        <pic:nvPicPr>
                          <pic:cNvPr id="1112" name="Text_Box_45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3" name="Text_Box_42_SpCnt_6"/>
                  <wp:cNvGraphicFramePr/>
                  <a:graphic xmlns:a="http://schemas.openxmlformats.org/drawingml/2006/main">
                    <a:graphicData uri="http://schemas.openxmlformats.org/drawingml/2006/picture">
                      <pic:pic xmlns:pic="http://schemas.openxmlformats.org/drawingml/2006/picture">
                        <pic:nvPicPr>
                          <pic:cNvPr id="1113" name="Text_Box_42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4" name="Text_Box_41_SpCnt_6"/>
                  <wp:cNvGraphicFramePr/>
                  <a:graphic xmlns:a="http://schemas.openxmlformats.org/drawingml/2006/main">
                    <a:graphicData uri="http://schemas.openxmlformats.org/drawingml/2006/picture">
                      <pic:pic xmlns:pic="http://schemas.openxmlformats.org/drawingml/2006/picture">
                        <pic:nvPicPr>
                          <pic:cNvPr id="1114" name="Text_Box_41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5" name="Text_Box_40_SpCnt_6"/>
                  <wp:cNvGraphicFramePr/>
                  <a:graphic xmlns:a="http://schemas.openxmlformats.org/drawingml/2006/main">
                    <a:graphicData uri="http://schemas.openxmlformats.org/drawingml/2006/picture">
                      <pic:pic xmlns:pic="http://schemas.openxmlformats.org/drawingml/2006/picture">
                        <pic:nvPicPr>
                          <pic:cNvPr id="1115" name="Text_Box_40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6" name="Text_Box_39_SpCnt_6"/>
                  <wp:cNvGraphicFramePr/>
                  <a:graphic xmlns:a="http://schemas.openxmlformats.org/drawingml/2006/main">
                    <a:graphicData uri="http://schemas.openxmlformats.org/drawingml/2006/picture">
                      <pic:pic xmlns:pic="http://schemas.openxmlformats.org/drawingml/2006/picture">
                        <pic:nvPicPr>
                          <pic:cNvPr id="1116" name="Text_Box_39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7" name="Text_Box_38_SpCnt_6"/>
                  <wp:cNvGraphicFramePr/>
                  <a:graphic xmlns:a="http://schemas.openxmlformats.org/drawingml/2006/main">
                    <a:graphicData uri="http://schemas.openxmlformats.org/drawingml/2006/picture">
                      <pic:pic xmlns:pic="http://schemas.openxmlformats.org/drawingml/2006/picture">
                        <pic:nvPicPr>
                          <pic:cNvPr id="1117" name="Text_Box_38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8" name="Text_Box_37_SpCnt_7"/>
                  <wp:cNvGraphicFramePr/>
                  <a:graphic xmlns:a="http://schemas.openxmlformats.org/drawingml/2006/main">
                    <a:graphicData uri="http://schemas.openxmlformats.org/drawingml/2006/picture">
                      <pic:pic xmlns:pic="http://schemas.openxmlformats.org/drawingml/2006/picture">
                        <pic:nvPicPr>
                          <pic:cNvPr id="1118" name="Text_Box_37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19" name="Text_Box_36_SpCnt_6"/>
                  <wp:cNvGraphicFramePr/>
                  <a:graphic xmlns:a="http://schemas.openxmlformats.org/drawingml/2006/main">
                    <a:graphicData uri="http://schemas.openxmlformats.org/drawingml/2006/picture">
                      <pic:pic xmlns:pic="http://schemas.openxmlformats.org/drawingml/2006/picture">
                        <pic:nvPicPr>
                          <pic:cNvPr id="1119" name="Text_Box_36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0" name="Text_Box_35_SpCnt_6"/>
                  <wp:cNvGraphicFramePr/>
                  <a:graphic xmlns:a="http://schemas.openxmlformats.org/drawingml/2006/main">
                    <a:graphicData uri="http://schemas.openxmlformats.org/drawingml/2006/picture">
                      <pic:pic xmlns:pic="http://schemas.openxmlformats.org/drawingml/2006/picture">
                        <pic:nvPicPr>
                          <pic:cNvPr id="1120" name="Text_Box_35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1" name="Text_Box_34_SpCnt_6"/>
                  <wp:cNvGraphicFramePr/>
                  <a:graphic xmlns:a="http://schemas.openxmlformats.org/drawingml/2006/main">
                    <a:graphicData uri="http://schemas.openxmlformats.org/drawingml/2006/picture">
                      <pic:pic xmlns:pic="http://schemas.openxmlformats.org/drawingml/2006/picture">
                        <pic:nvPicPr>
                          <pic:cNvPr id="1121" name="Text_Box_34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2" name="Text_Box_33_SpCnt_6"/>
                  <wp:cNvGraphicFramePr/>
                  <a:graphic xmlns:a="http://schemas.openxmlformats.org/drawingml/2006/main">
                    <a:graphicData uri="http://schemas.openxmlformats.org/drawingml/2006/picture">
                      <pic:pic xmlns:pic="http://schemas.openxmlformats.org/drawingml/2006/picture">
                        <pic:nvPicPr>
                          <pic:cNvPr id="1122" name="Text_Box_33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3" name="Text_Box_32_SpCnt_6"/>
                  <wp:cNvGraphicFramePr/>
                  <a:graphic xmlns:a="http://schemas.openxmlformats.org/drawingml/2006/main">
                    <a:graphicData uri="http://schemas.openxmlformats.org/drawingml/2006/picture">
                      <pic:pic xmlns:pic="http://schemas.openxmlformats.org/drawingml/2006/picture">
                        <pic:nvPicPr>
                          <pic:cNvPr id="1123" name="Text_Box_32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4" name="Text_Box_31_SpCnt_6"/>
                  <wp:cNvGraphicFramePr/>
                  <a:graphic xmlns:a="http://schemas.openxmlformats.org/drawingml/2006/main">
                    <a:graphicData uri="http://schemas.openxmlformats.org/drawingml/2006/picture">
                      <pic:pic xmlns:pic="http://schemas.openxmlformats.org/drawingml/2006/picture">
                        <pic:nvPicPr>
                          <pic:cNvPr id="1124" name="Text_Box_31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5" name="Text_Box_30_SpCnt_6"/>
                  <wp:cNvGraphicFramePr/>
                  <a:graphic xmlns:a="http://schemas.openxmlformats.org/drawingml/2006/main">
                    <a:graphicData uri="http://schemas.openxmlformats.org/drawingml/2006/picture">
                      <pic:pic xmlns:pic="http://schemas.openxmlformats.org/drawingml/2006/picture">
                        <pic:nvPicPr>
                          <pic:cNvPr id="1125" name="Text_Box_30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6" name="Text_Box_29_SpCnt_6"/>
                  <wp:cNvGraphicFramePr/>
                  <a:graphic xmlns:a="http://schemas.openxmlformats.org/drawingml/2006/main">
                    <a:graphicData uri="http://schemas.openxmlformats.org/drawingml/2006/picture">
                      <pic:pic xmlns:pic="http://schemas.openxmlformats.org/drawingml/2006/picture">
                        <pic:nvPicPr>
                          <pic:cNvPr id="1126" name="Text_Box_29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7" name="Text_Box_28_SpCnt_6"/>
                  <wp:cNvGraphicFramePr/>
                  <a:graphic xmlns:a="http://schemas.openxmlformats.org/drawingml/2006/main">
                    <a:graphicData uri="http://schemas.openxmlformats.org/drawingml/2006/picture">
                      <pic:pic xmlns:pic="http://schemas.openxmlformats.org/drawingml/2006/picture">
                        <pic:nvPicPr>
                          <pic:cNvPr id="1127" name="Text_Box_28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8" name="Text_Box_27_SpCnt_6"/>
                  <wp:cNvGraphicFramePr/>
                  <a:graphic xmlns:a="http://schemas.openxmlformats.org/drawingml/2006/main">
                    <a:graphicData uri="http://schemas.openxmlformats.org/drawingml/2006/picture">
                      <pic:pic xmlns:pic="http://schemas.openxmlformats.org/drawingml/2006/picture">
                        <pic:nvPicPr>
                          <pic:cNvPr id="1128" name="Text_Box_27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29" name="Text_Box_26_SpCnt_6"/>
                  <wp:cNvGraphicFramePr/>
                  <a:graphic xmlns:a="http://schemas.openxmlformats.org/drawingml/2006/main">
                    <a:graphicData uri="http://schemas.openxmlformats.org/drawingml/2006/picture">
                      <pic:pic xmlns:pic="http://schemas.openxmlformats.org/drawingml/2006/picture">
                        <pic:nvPicPr>
                          <pic:cNvPr id="1129" name="Text_Box_26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0" name="Text_Box_25_SpCnt_6"/>
                  <wp:cNvGraphicFramePr/>
                  <a:graphic xmlns:a="http://schemas.openxmlformats.org/drawingml/2006/main">
                    <a:graphicData uri="http://schemas.openxmlformats.org/drawingml/2006/picture">
                      <pic:pic xmlns:pic="http://schemas.openxmlformats.org/drawingml/2006/picture">
                        <pic:nvPicPr>
                          <pic:cNvPr id="1130" name="Text_Box_25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1" name="Text_Box_24_SpCnt_6"/>
                  <wp:cNvGraphicFramePr/>
                  <a:graphic xmlns:a="http://schemas.openxmlformats.org/drawingml/2006/main">
                    <a:graphicData uri="http://schemas.openxmlformats.org/drawingml/2006/picture">
                      <pic:pic xmlns:pic="http://schemas.openxmlformats.org/drawingml/2006/picture">
                        <pic:nvPicPr>
                          <pic:cNvPr id="1131" name="Text_Box_24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2" name="Text_Box_23_SpCnt_6"/>
                  <wp:cNvGraphicFramePr/>
                  <a:graphic xmlns:a="http://schemas.openxmlformats.org/drawingml/2006/main">
                    <a:graphicData uri="http://schemas.openxmlformats.org/drawingml/2006/picture">
                      <pic:pic xmlns:pic="http://schemas.openxmlformats.org/drawingml/2006/picture">
                        <pic:nvPicPr>
                          <pic:cNvPr id="1132" name="Text_Box_23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3" name="Text_Box_22_SpCnt_6"/>
                  <wp:cNvGraphicFramePr/>
                  <a:graphic xmlns:a="http://schemas.openxmlformats.org/drawingml/2006/main">
                    <a:graphicData uri="http://schemas.openxmlformats.org/drawingml/2006/picture">
                      <pic:pic xmlns:pic="http://schemas.openxmlformats.org/drawingml/2006/picture">
                        <pic:nvPicPr>
                          <pic:cNvPr id="1133" name="Text_Box_22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4" name="Text_Box_21_SpCnt_8"/>
                  <wp:cNvGraphicFramePr/>
                  <a:graphic xmlns:a="http://schemas.openxmlformats.org/drawingml/2006/main">
                    <a:graphicData uri="http://schemas.openxmlformats.org/drawingml/2006/picture">
                      <pic:pic xmlns:pic="http://schemas.openxmlformats.org/drawingml/2006/picture">
                        <pic:nvPicPr>
                          <pic:cNvPr id="1134" name="Text_Box_21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5" name="Text_Box_20_SpCnt_6"/>
                  <wp:cNvGraphicFramePr/>
                  <a:graphic xmlns:a="http://schemas.openxmlformats.org/drawingml/2006/main">
                    <a:graphicData uri="http://schemas.openxmlformats.org/drawingml/2006/picture">
                      <pic:pic xmlns:pic="http://schemas.openxmlformats.org/drawingml/2006/picture">
                        <pic:nvPicPr>
                          <pic:cNvPr id="1135" name="Text_Box_20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6" name="Text_Box_19_SpCnt_6"/>
                  <wp:cNvGraphicFramePr/>
                  <a:graphic xmlns:a="http://schemas.openxmlformats.org/drawingml/2006/main">
                    <a:graphicData uri="http://schemas.openxmlformats.org/drawingml/2006/picture">
                      <pic:pic xmlns:pic="http://schemas.openxmlformats.org/drawingml/2006/picture">
                        <pic:nvPicPr>
                          <pic:cNvPr id="1136" name="Text_Box_19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7" name="Text_Box_14_SpCnt_6"/>
                  <wp:cNvGraphicFramePr/>
                  <a:graphic xmlns:a="http://schemas.openxmlformats.org/drawingml/2006/main">
                    <a:graphicData uri="http://schemas.openxmlformats.org/drawingml/2006/picture">
                      <pic:pic xmlns:pic="http://schemas.openxmlformats.org/drawingml/2006/picture">
                        <pic:nvPicPr>
                          <pic:cNvPr id="1137" name="Text_Box_14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8" name="Text_Box_13_SpCnt_6"/>
                  <wp:cNvGraphicFramePr/>
                  <a:graphic xmlns:a="http://schemas.openxmlformats.org/drawingml/2006/main">
                    <a:graphicData uri="http://schemas.openxmlformats.org/drawingml/2006/picture">
                      <pic:pic xmlns:pic="http://schemas.openxmlformats.org/drawingml/2006/picture">
                        <pic:nvPicPr>
                          <pic:cNvPr id="1138" name="Text_Box_13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39" name="Text_Box_12_SpCnt_6"/>
                  <wp:cNvGraphicFramePr/>
                  <a:graphic xmlns:a="http://schemas.openxmlformats.org/drawingml/2006/main">
                    <a:graphicData uri="http://schemas.openxmlformats.org/drawingml/2006/picture">
                      <pic:pic xmlns:pic="http://schemas.openxmlformats.org/drawingml/2006/picture">
                        <pic:nvPicPr>
                          <pic:cNvPr id="1139" name="Text_Box_12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0" name="Text_Box_11_SpCnt_6"/>
                  <wp:cNvGraphicFramePr/>
                  <a:graphic xmlns:a="http://schemas.openxmlformats.org/drawingml/2006/main">
                    <a:graphicData uri="http://schemas.openxmlformats.org/drawingml/2006/picture">
                      <pic:pic xmlns:pic="http://schemas.openxmlformats.org/drawingml/2006/picture">
                        <pic:nvPicPr>
                          <pic:cNvPr id="1140" name="Text_Box_11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1" name="Text_Box_10_SpCnt_6"/>
                  <wp:cNvGraphicFramePr/>
                  <a:graphic xmlns:a="http://schemas.openxmlformats.org/drawingml/2006/main">
                    <a:graphicData uri="http://schemas.openxmlformats.org/drawingml/2006/picture">
                      <pic:pic xmlns:pic="http://schemas.openxmlformats.org/drawingml/2006/picture">
                        <pic:nvPicPr>
                          <pic:cNvPr id="1141" name="Text_Box_10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2" name="Text_Box_9_SpCnt_8"/>
                  <wp:cNvGraphicFramePr/>
                  <a:graphic xmlns:a="http://schemas.openxmlformats.org/drawingml/2006/main">
                    <a:graphicData uri="http://schemas.openxmlformats.org/drawingml/2006/picture">
                      <pic:pic xmlns:pic="http://schemas.openxmlformats.org/drawingml/2006/picture">
                        <pic:nvPicPr>
                          <pic:cNvPr id="1142" name="Text_Box_9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3" name="Text_Box_8_SpCnt_6"/>
                  <wp:cNvGraphicFramePr/>
                  <a:graphic xmlns:a="http://schemas.openxmlformats.org/drawingml/2006/main">
                    <a:graphicData uri="http://schemas.openxmlformats.org/drawingml/2006/picture">
                      <pic:pic xmlns:pic="http://schemas.openxmlformats.org/drawingml/2006/picture">
                        <pic:nvPicPr>
                          <pic:cNvPr id="1143" name="Text_Box_8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4" name="Text_Box_7_SpCnt_6"/>
                  <wp:cNvGraphicFramePr/>
                  <a:graphic xmlns:a="http://schemas.openxmlformats.org/drawingml/2006/main">
                    <a:graphicData uri="http://schemas.openxmlformats.org/drawingml/2006/picture">
                      <pic:pic xmlns:pic="http://schemas.openxmlformats.org/drawingml/2006/picture">
                        <pic:nvPicPr>
                          <pic:cNvPr id="1144" name="Text_Box_7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5" name="Text_Box_6_SpCnt_6"/>
                  <wp:cNvGraphicFramePr/>
                  <a:graphic xmlns:a="http://schemas.openxmlformats.org/drawingml/2006/main">
                    <a:graphicData uri="http://schemas.openxmlformats.org/drawingml/2006/picture">
                      <pic:pic xmlns:pic="http://schemas.openxmlformats.org/drawingml/2006/picture">
                        <pic:nvPicPr>
                          <pic:cNvPr id="1145" name="Text_Box_6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6" name="Text_Box_5_SpCnt_8"/>
                  <wp:cNvGraphicFramePr/>
                  <a:graphic xmlns:a="http://schemas.openxmlformats.org/drawingml/2006/main">
                    <a:graphicData uri="http://schemas.openxmlformats.org/drawingml/2006/picture">
                      <pic:pic xmlns:pic="http://schemas.openxmlformats.org/drawingml/2006/picture">
                        <pic:nvPicPr>
                          <pic:cNvPr id="1146" name="Text_Box_5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7" name="Text_Box_4_SpCnt_6"/>
                  <wp:cNvGraphicFramePr/>
                  <a:graphic xmlns:a="http://schemas.openxmlformats.org/drawingml/2006/main">
                    <a:graphicData uri="http://schemas.openxmlformats.org/drawingml/2006/picture">
                      <pic:pic xmlns:pic="http://schemas.openxmlformats.org/drawingml/2006/picture">
                        <pic:nvPicPr>
                          <pic:cNvPr id="1147" name="Text_Box_4_SpCnt_6"/>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8" name="Text_Box_3_SpCnt_7"/>
                  <wp:cNvGraphicFramePr/>
                  <a:graphic xmlns:a="http://schemas.openxmlformats.org/drawingml/2006/main">
                    <a:graphicData uri="http://schemas.openxmlformats.org/drawingml/2006/picture">
                      <pic:pic xmlns:pic="http://schemas.openxmlformats.org/drawingml/2006/picture">
                        <pic:nvPicPr>
                          <pic:cNvPr id="1148" name="Text_Box_3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49" name="Text_Box_68_SpCnt_7"/>
                  <wp:cNvGraphicFramePr/>
                  <a:graphic xmlns:a="http://schemas.openxmlformats.org/drawingml/2006/main">
                    <a:graphicData uri="http://schemas.openxmlformats.org/drawingml/2006/picture">
                      <pic:pic xmlns:pic="http://schemas.openxmlformats.org/drawingml/2006/picture">
                        <pic:nvPicPr>
                          <pic:cNvPr id="1149" name="Text_Box_68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0" name="Text_Box_67_SpCnt_7"/>
                  <wp:cNvGraphicFramePr/>
                  <a:graphic xmlns:a="http://schemas.openxmlformats.org/drawingml/2006/main">
                    <a:graphicData uri="http://schemas.openxmlformats.org/drawingml/2006/picture">
                      <pic:pic xmlns:pic="http://schemas.openxmlformats.org/drawingml/2006/picture">
                        <pic:nvPicPr>
                          <pic:cNvPr id="1150" name="Text_Box_67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1" name="Text_Box_66_SpCnt_7"/>
                  <wp:cNvGraphicFramePr/>
                  <a:graphic xmlns:a="http://schemas.openxmlformats.org/drawingml/2006/main">
                    <a:graphicData uri="http://schemas.openxmlformats.org/drawingml/2006/picture">
                      <pic:pic xmlns:pic="http://schemas.openxmlformats.org/drawingml/2006/picture">
                        <pic:nvPicPr>
                          <pic:cNvPr id="1151" name="Text_Box_66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2" name="Text_Box_65_SpCnt_7"/>
                  <wp:cNvGraphicFramePr/>
                  <a:graphic xmlns:a="http://schemas.openxmlformats.org/drawingml/2006/main">
                    <a:graphicData uri="http://schemas.openxmlformats.org/drawingml/2006/picture">
                      <pic:pic xmlns:pic="http://schemas.openxmlformats.org/drawingml/2006/picture">
                        <pic:nvPicPr>
                          <pic:cNvPr id="1152" name="Text_Box_65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3" name="Text_Box_64_SpCnt_7"/>
                  <wp:cNvGraphicFramePr/>
                  <a:graphic xmlns:a="http://schemas.openxmlformats.org/drawingml/2006/main">
                    <a:graphicData uri="http://schemas.openxmlformats.org/drawingml/2006/picture">
                      <pic:pic xmlns:pic="http://schemas.openxmlformats.org/drawingml/2006/picture">
                        <pic:nvPicPr>
                          <pic:cNvPr id="1153" name="Text_Box_64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4" name="Text_Box_63_SpCnt_7"/>
                  <wp:cNvGraphicFramePr/>
                  <a:graphic xmlns:a="http://schemas.openxmlformats.org/drawingml/2006/main">
                    <a:graphicData uri="http://schemas.openxmlformats.org/drawingml/2006/picture">
                      <pic:pic xmlns:pic="http://schemas.openxmlformats.org/drawingml/2006/picture">
                        <pic:nvPicPr>
                          <pic:cNvPr id="1154" name="Text_Box_63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5" name="Text_Box_62_SpCnt_7"/>
                  <wp:cNvGraphicFramePr/>
                  <a:graphic xmlns:a="http://schemas.openxmlformats.org/drawingml/2006/main">
                    <a:graphicData uri="http://schemas.openxmlformats.org/drawingml/2006/picture">
                      <pic:pic xmlns:pic="http://schemas.openxmlformats.org/drawingml/2006/picture">
                        <pic:nvPicPr>
                          <pic:cNvPr id="1155" name="Text_Box_62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6" name="Text_Box_61_SpCnt_7"/>
                  <wp:cNvGraphicFramePr/>
                  <a:graphic xmlns:a="http://schemas.openxmlformats.org/drawingml/2006/main">
                    <a:graphicData uri="http://schemas.openxmlformats.org/drawingml/2006/picture">
                      <pic:pic xmlns:pic="http://schemas.openxmlformats.org/drawingml/2006/picture">
                        <pic:nvPicPr>
                          <pic:cNvPr id="1156" name="Text_Box_61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7" name="Text_Box_60_SpCnt_7"/>
                  <wp:cNvGraphicFramePr/>
                  <a:graphic xmlns:a="http://schemas.openxmlformats.org/drawingml/2006/main">
                    <a:graphicData uri="http://schemas.openxmlformats.org/drawingml/2006/picture">
                      <pic:pic xmlns:pic="http://schemas.openxmlformats.org/drawingml/2006/picture">
                        <pic:nvPicPr>
                          <pic:cNvPr id="1157" name="Text_Box_60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8" name="Text_Box_59_SpCnt_7"/>
                  <wp:cNvGraphicFramePr/>
                  <a:graphic xmlns:a="http://schemas.openxmlformats.org/drawingml/2006/main">
                    <a:graphicData uri="http://schemas.openxmlformats.org/drawingml/2006/picture">
                      <pic:pic xmlns:pic="http://schemas.openxmlformats.org/drawingml/2006/picture">
                        <pic:nvPicPr>
                          <pic:cNvPr id="1158" name="Text_Box_59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59" name="Text_Box_58_SpCnt_7"/>
                  <wp:cNvGraphicFramePr/>
                  <a:graphic xmlns:a="http://schemas.openxmlformats.org/drawingml/2006/main">
                    <a:graphicData uri="http://schemas.openxmlformats.org/drawingml/2006/picture">
                      <pic:pic xmlns:pic="http://schemas.openxmlformats.org/drawingml/2006/picture">
                        <pic:nvPicPr>
                          <pic:cNvPr id="1159" name="Text_Box_58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0" name="Text_Box_57_SpCnt_7"/>
                  <wp:cNvGraphicFramePr/>
                  <a:graphic xmlns:a="http://schemas.openxmlformats.org/drawingml/2006/main">
                    <a:graphicData uri="http://schemas.openxmlformats.org/drawingml/2006/picture">
                      <pic:pic xmlns:pic="http://schemas.openxmlformats.org/drawingml/2006/picture">
                        <pic:nvPicPr>
                          <pic:cNvPr id="1160" name="Text_Box_57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1" name="Text_Box_56_SpCnt_7"/>
                  <wp:cNvGraphicFramePr/>
                  <a:graphic xmlns:a="http://schemas.openxmlformats.org/drawingml/2006/main">
                    <a:graphicData uri="http://schemas.openxmlformats.org/drawingml/2006/picture">
                      <pic:pic xmlns:pic="http://schemas.openxmlformats.org/drawingml/2006/picture">
                        <pic:nvPicPr>
                          <pic:cNvPr id="1161" name="Text_Box_56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2" name="Text_Box_55_SpCnt_7"/>
                  <wp:cNvGraphicFramePr/>
                  <a:graphic xmlns:a="http://schemas.openxmlformats.org/drawingml/2006/main">
                    <a:graphicData uri="http://schemas.openxmlformats.org/drawingml/2006/picture">
                      <pic:pic xmlns:pic="http://schemas.openxmlformats.org/drawingml/2006/picture">
                        <pic:nvPicPr>
                          <pic:cNvPr id="1162" name="Text_Box_55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3" name="Text_Box_54_SpCnt_7"/>
                  <wp:cNvGraphicFramePr/>
                  <a:graphic xmlns:a="http://schemas.openxmlformats.org/drawingml/2006/main">
                    <a:graphicData uri="http://schemas.openxmlformats.org/drawingml/2006/picture">
                      <pic:pic xmlns:pic="http://schemas.openxmlformats.org/drawingml/2006/picture">
                        <pic:nvPicPr>
                          <pic:cNvPr id="1163" name="Text_Box_54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4" name="Text_Box_53_SpCnt_7"/>
                  <wp:cNvGraphicFramePr/>
                  <a:graphic xmlns:a="http://schemas.openxmlformats.org/drawingml/2006/main">
                    <a:graphicData uri="http://schemas.openxmlformats.org/drawingml/2006/picture">
                      <pic:pic xmlns:pic="http://schemas.openxmlformats.org/drawingml/2006/picture">
                        <pic:nvPicPr>
                          <pic:cNvPr id="1164" name="Text_Box_53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5" name="Text_Box_52_SpCnt_7"/>
                  <wp:cNvGraphicFramePr/>
                  <a:graphic xmlns:a="http://schemas.openxmlformats.org/drawingml/2006/main">
                    <a:graphicData uri="http://schemas.openxmlformats.org/drawingml/2006/picture">
                      <pic:pic xmlns:pic="http://schemas.openxmlformats.org/drawingml/2006/picture">
                        <pic:nvPicPr>
                          <pic:cNvPr id="1165" name="Text_Box_52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6" name="Text_Box_51_SpCnt_7"/>
                  <wp:cNvGraphicFramePr/>
                  <a:graphic xmlns:a="http://schemas.openxmlformats.org/drawingml/2006/main">
                    <a:graphicData uri="http://schemas.openxmlformats.org/drawingml/2006/picture">
                      <pic:pic xmlns:pic="http://schemas.openxmlformats.org/drawingml/2006/picture">
                        <pic:nvPicPr>
                          <pic:cNvPr id="1166" name="Text_Box_51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7" name="Text_Box_50_SpCnt_7"/>
                  <wp:cNvGraphicFramePr/>
                  <a:graphic xmlns:a="http://schemas.openxmlformats.org/drawingml/2006/main">
                    <a:graphicData uri="http://schemas.openxmlformats.org/drawingml/2006/picture">
                      <pic:pic xmlns:pic="http://schemas.openxmlformats.org/drawingml/2006/picture">
                        <pic:nvPicPr>
                          <pic:cNvPr id="1167" name="Text_Box_50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8" name="Text_Box_49_SpCnt_7"/>
                  <wp:cNvGraphicFramePr/>
                  <a:graphic xmlns:a="http://schemas.openxmlformats.org/drawingml/2006/main">
                    <a:graphicData uri="http://schemas.openxmlformats.org/drawingml/2006/picture">
                      <pic:pic xmlns:pic="http://schemas.openxmlformats.org/drawingml/2006/picture">
                        <pic:nvPicPr>
                          <pic:cNvPr id="1168" name="Text_Box_49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69" name="Text_Box_48_SpCnt_7"/>
                  <wp:cNvGraphicFramePr/>
                  <a:graphic xmlns:a="http://schemas.openxmlformats.org/drawingml/2006/main">
                    <a:graphicData uri="http://schemas.openxmlformats.org/drawingml/2006/picture">
                      <pic:pic xmlns:pic="http://schemas.openxmlformats.org/drawingml/2006/picture">
                        <pic:nvPicPr>
                          <pic:cNvPr id="1169" name="Text_Box_48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0" name="Text_Box_47_SpCnt_7"/>
                  <wp:cNvGraphicFramePr/>
                  <a:graphic xmlns:a="http://schemas.openxmlformats.org/drawingml/2006/main">
                    <a:graphicData uri="http://schemas.openxmlformats.org/drawingml/2006/picture">
                      <pic:pic xmlns:pic="http://schemas.openxmlformats.org/drawingml/2006/picture">
                        <pic:nvPicPr>
                          <pic:cNvPr id="1170" name="Text_Box_47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1" name="Text_Box_46_SpCnt_7"/>
                  <wp:cNvGraphicFramePr/>
                  <a:graphic xmlns:a="http://schemas.openxmlformats.org/drawingml/2006/main">
                    <a:graphicData uri="http://schemas.openxmlformats.org/drawingml/2006/picture">
                      <pic:pic xmlns:pic="http://schemas.openxmlformats.org/drawingml/2006/picture">
                        <pic:nvPicPr>
                          <pic:cNvPr id="1171" name="Text_Box_46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2" name="Text_Box_45_SpCnt_7"/>
                  <wp:cNvGraphicFramePr/>
                  <a:graphic xmlns:a="http://schemas.openxmlformats.org/drawingml/2006/main">
                    <a:graphicData uri="http://schemas.openxmlformats.org/drawingml/2006/picture">
                      <pic:pic xmlns:pic="http://schemas.openxmlformats.org/drawingml/2006/picture">
                        <pic:nvPicPr>
                          <pic:cNvPr id="1172" name="Text_Box_45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3" name="Text_Box_42_SpCnt_7"/>
                  <wp:cNvGraphicFramePr/>
                  <a:graphic xmlns:a="http://schemas.openxmlformats.org/drawingml/2006/main">
                    <a:graphicData uri="http://schemas.openxmlformats.org/drawingml/2006/picture">
                      <pic:pic xmlns:pic="http://schemas.openxmlformats.org/drawingml/2006/picture">
                        <pic:nvPicPr>
                          <pic:cNvPr id="1173" name="Text_Box_42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4" name="Text_Box_41_SpCnt_7"/>
                  <wp:cNvGraphicFramePr/>
                  <a:graphic xmlns:a="http://schemas.openxmlformats.org/drawingml/2006/main">
                    <a:graphicData uri="http://schemas.openxmlformats.org/drawingml/2006/picture">
                      <pic:pic xmlns:pic="http://schemas.openxmlformats.org/drawingml/2006/picture">
                        <pic:nvPicPr>
                          <pic:cNvPr id="1174" name="Text_Box_41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5" name="Text_Box_40_SpCnt_7"/>
                  <wp:cNvGraphicFramePr/>
                  <a:graphic xmlns:a="http://schemas.openxmlformats.org/drawingml/2006/main">
                    <a:graphicData uri="http://schemas.openxmlformats.org/drawingml/2006/picture">
                      <pic:pic xmlns:pic="http://schemas.openxmlformats.org/drawingml/2006/picture">
                        <pic:nvPicPr>
                          <pic:cNvPr id="1175" name="Text_Box_40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6" name="Text_Box_39_SpCnt_7"/>
                  <wp:cNvGraphicFramePr/>
                  <a:graphic xmlns:a="http://schemas.openxmlformats.org/drawingml/2006/main">
                    <a:graphicData uri="http://schemas.openxmlformats.org/drawingml/2006/picture">
                      <pic:pic xmlns:pic="http://schemas.openxmlformats.org/drawingml/2006/picture">
                        <pic:nvPicPr>
                          <pic:cNvPr id="1176" name="Text_Box_39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7" name="Text_Box_38_SpCnt_7"/>
                  <wp:cNvGraphicFramePr/>
                  <a:graphic xmlns:a="http://schemas.openxmlformats.org/drawingml/2006/main">
                    <a:graphicData uri="http://schemas.openxmlformats.org/drawingml/2006/picture">
                      <pic:pic xmlns:pic="http://schemas.openxmlformats.org/drawingml/2006/picture">
                        <pic:nvPicPr>
                          <pic:cNvPr id="1177" name="Text_Box_38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8" name="Text_Box_37_SpCnt_8"/>
                  <wp:cNvGraphicFramePr/>
                  <a:graphic xmlns:a="http://schemas.openxmlformats.org/drawingml/2006/main">
                    <a:graphicData uri="http://schemas.openxmlformats.org/drawingml/2006/picture">
                      <pic:pic xmlns:pic="http://schemas.openxmlformats.org/drawingml/2006/picture">
                        <pic:nvPicPr>
                          <pic:cNvPr id="1178" name="Text_Box_37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79" name="Text_Box_36_SpCnt_7"/>
                  <wp:cNvGraphicFramePr/>
                  <a:graphic xmlns:a="http://schemas.openxmlformats.org/drawingml/2006/main">
                    <a:graphicData uri="http://schemas.openxmlformats.org/drawingml/2006/picture">
                      <pic:pic xmlns:pic="http://schemas.openxmlformats.org/drawingml/2006/picture">
                        <pic:nvPicPr>
                          <pic:cNvPr id="1179" name="Text_Box_36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0" name="Text_Box_35_SpCnt_7"/>
                  <wp:cNvGraphicFramePr/>
                  <a:graphic xmlns:a="http://schemas.openxmlformats.org/drawingml/2006/main">
                    <a:graphicData uri="http://schemas.openxmlformats.org/drawingml/2006/picture">
                      <pic:pic xmlns:pic="http://schemas.openxmlformats.org/drawingml/2006/picture">
                        <pic:nvPicPr>
                          <pic:cNvPr id="1180" name="Text_Box_35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1" name="Text_Box_34_SpCnt_7"/>
                  <wp:cNvGraphicFramePr/>
                  <a:graphic xmlns:a="http://schemas.openxmlformats.org/drawingml/2006/main">
                    <a:graphicData uri="http://schemas.openxmlformats.org/drawingml/2006/picture">
                      <pic:pic xmlns:pic="http://schemas.openxmlformats.org/drawingml/2006/picture">
                        <pic:nvPicPr>
                          <pic:cNvPr id="1181" name="Text_Box_34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2" name="Text_Box_33_SpCnt_7"/>
                  <wp:cNvGraphicFramePr/>
                  <a:graphic xmlns:a="http://schemas.openxmlformats.org/drawingml/2006/main">
                    <a:graphicData uri="http://schemas.openxmlformats.org/drawingml/2006/picture">
                      <pic:pic xmlns:pic="http://schemas.openxmlformats.org/drawingml/2006/picture">
                        <pic:nvPicPr>
                          <pic:cNvPr id="1182" name="Text_Box_33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3" name="Text_Box_32_SpCnt_7"/>
                  <wp:cNvGraphicFramePr/>
                  <a:graphic xmlns:a="http://schemas.openxmlformats.org/drawingml/2006/main">
                    <a:graphicData uri="http://schemas.openxmlformats.org/drawingml/2006/picture">
                      <pic:pic xmlns:pic="http://schemas.openxmlformats.org/drawingml/2006/picture">
                        <pic:nvPicPr>
                          <pic:cNvPr id="1183" name="Text_Box_32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4" name="Text_Box_31_SpCnt_7"/>
                  <wp:cNvGraphicFramePr/>
                  <a:graphic xmlns:a="http://schemas.openxmlformats.org/drawingml/2006/main">
                    <a:graphicData uri="http://schemas.openxmlformats.org/drawingml/2006/picture">
                      <pic:pic xmlns:pic="http://schemas.openxmlformats.org/drawingml/2006/picture">
                        <pic:nvPicPr>
                          <pic:cNvPr id="1184" name="Text_Box_31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5" name="Text_Box_30_SpCnt_7"/>
                  <wp:cNvGraphicFramePr/>
                  <a:graphic xmlns:a="http://schemas.openxmlformats.org/drawingml/2006/main">
                    <a:graphicData uri="http://schemas.openxmlformats.org/drawingml/2006/picture">
                      <pic:pic xmlns:pic="http://schemas.openxmlformats.org/drawingml/2006/picture">
                        <pic:nvPicPr>
                          <pic:cNvPr id="1185" name="Text_Box_30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6" name="Text_Box_29_SpCnt_7"/>
                  <wp:cNvGraphicFramePr/>
                  <a:graphic xmlns:a="http://schemas.openxmlformats.org/drawingml/2006/main">
                    <a:graphicData uri="http://schemas.openxmlformats.org/drawingml/2006/picture">
                      <pic:pic xmlns:pic="http://schemas.openxmlformats.org/drawingml/2006/picture">
                        <pic:nvPicPr>
                          <pic:cNvPr id="1186" name="Text_Box_29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7" name="Text_Box_28_SpCnt_7"/>
                  <wp:cNvGraphicFramePr/>
                  <a:graphic xmlns:a="http://schemas.openxmlformats.org/drawingml/2006/main">
                    <a:graphicData uri="http://schemas.openxmlformats.org/drawingml/2006/picture">
                      <pic:pic xmlns:pic="http://schemas.openxmlformats.org/drawingml/2006/picture">
                        <pic:nvPicPr>
                          <pic:cNvPr id="1187" name="Text_Box_28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8" name="Text_Box_27_SpCnt_7"/>
                  <wp:cNvGraphicFramePr/>
                  <a:graphic xmlns:a="http://schemas.openxmlformats.org/drawingml/2006/main">
                    <a:graphicData uri="http://schemas.openxmlformats.org/drawingml/2006/picture">
                      <pic:pic xmlns:pic="http://schemas.openxmlformats.org/drawingml/2006/picture">
                        <pic:nvPicPr>
                          <pic:cNvPr id="1188" name="Text_Box_27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89" name="Text_Box_26_SpCnt_7"/>
                  <wp:cNvGraphicFramePr/>
                  <a:graphic xmlns:a="http://schemas.openxmlformats.org/drawingml/2006/main">
                    <a:graphicData uri="http://schemas.openxmlformats.org/drawingml/2006/picture">
                      <pic:pic xmlns:pic="http://schemas.openxmlformats.org/drawingml/2006/picture">
                        <pic:nvPicPr>
                          <pic:cNvPr id="1189" name="Text_Box_26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0" name="Text_Box_25_SpCnt_7"/>
                  <wp:cNvGraphicFramePr/>
                  <a:graphic xmlns:a="http://schemas.openxmlformats.org/drawingml/2006/main">
                    <a:graphicData uri="http://schemas.openxmlformats.org/drawingml/2006/picture">
                      <pic:pic xmlns:pic="http://schemas.openxmlformats.org/drawingml/2006/picture">
                        <pic:nvPicPr>
                          <pic:cNvPr id="1190" name="Text_Box_25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1" name="Text_Box_24_SpCnt_7"/>
                  <wp:cNvGraphicFramePr/>
                  <a:graphic xmlns:a="http://schemas.openxmlformats.org/drawingml/2006/main">
                    <a:graphicData uri="http://schemas.openxmlformats.org/drawingml/2006/picture">
                      <pic:pic xmlns:pic="http://schemas.openxmlformats.org/drawingml/2006/picture">
                        <pic:nvPicPr>
                          <pic:cNvPr id="1191" name="Text_Box_24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2" name="Text_Box_23_SpCnt_7"/>
                  <wp:cNvGraphicFramePr/>
                  <a:graphic xmlns:a="http://schemas.openxmlformats.org/drawingml/2006/main">
                    <a:graphicData uri="http://schemas.openxmlformats.org/drawingml/2006/picture">
                      <pic:pic xmlns:pic="http://schemas.openxmlformats.org/drawingml/2006/picture">
                        <pic:nvPicPr>
                          <pic:cNvPr id="1192" name="Text_Box_23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3" name="Text_Box_20_SpCnt_7"/>
                  <wp:cNvGraphicFramePr/>
                  <a:graphic xmlns:a="http://schemas.openxmlformats.org/drawingml/2006/main">
                    <a:graphicData uri="http://schemas.openxmlformats.org/drawingml/2006/picture">
                      <pic:pic xmlns:pic="http://schemas.openxmlformats.org/drawingml/2006/picture">
                        <pic:nvPicPr>
                          <pic:cNvPr id="1193" name="Text_Box_20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4" name="Text_Box_22_SpCnt_7"/>
                  <wp:cNvGraphicFramePr/>
                  <a:graphic xmlns:a="http://schemas.openxmlformats.org/drawingml/2006/main">
                    <a:graphicData uri="http://schemas.openxmlformats.org/drawingml/2006/picture">
                      <pic:pic xmlns:pic="http://schemas.openxmlformats.org/drawingml/2006/picture">
                        <pic:nvPicPr>
                          <pic:cNvPr id="1194" name="Text_Box_22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5" name="Text_Box_19_SpCnt_7"/>
                  <wp:cNvGraphicFramePr/>
                  <a:graphic xmlns:a="http://schemas.openxmlformats.org/drawingml/2006/main">
                    <a:graphicData uri="http://schemas.openxmlformats.org/drawingml/2006/picture">
                      <pic:pic xmlns:pic="http://schemas.openxmlformats.org/drawingml/2006/picture">
                        <pic:nvPicPr>
                          <pic:cNvPr id="1195" name="Text_Box_19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6" name="Text_Box_14_SpCnt_7"/>
                  <wp:cNvGraphicFramePr/>
                  <a:graphic xmlns:a="http://schemas.openxmlformats.org/drawingml/2006/main">
                    <a:graphicData uri="http://schemas.openxmlformats.org/drawingml/2006/picture">
                      <pic:pic xmlns:pic="http://schemas.openxmlformats.org/drawingml/2006/picture">
                        <pic:nvPicPr>
                          <pic:cNvPr id="1196" name="Text_Box_14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7" name="Text_Box_13_SpCnt_7"/>
                  <wp:cNvGraphicFramePr/>
                  <a:graphic xmlns:a="http://schemas.openxmlformats.org/drawingml/2006/main">
                    <a:graphicData uri="http://schemas.openxmlformats.org/drawingml/2006/picture">
                      <pic:pic xmlns:pic="http://schemas.openxmlformats.org/drawingml/2006/picture">
                        <pic:nvPicPr>
                          <pic:cNvPr id="1197" name="Text_Box_13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8" name="Text_Box_12_SpCnt_7"/>
                  <wp:cNvGraphicFramePr/>
                  <a:graphic xmlns:a="http://schemas.openxmlformats.org/drawingml/2006/main">
                    <a:graphicData uri="http://schemas.openxmlformats.org/drawingml/2006/picture">
                      <pic:pic xmlns:pic="http://schemas.openxmlformats.org/drawingml/2006/picture">
                        <pic:nvPicPr>
                          <pic:cNvPr id="1198" name="Text_Box_12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199" name="Text_Box_11_SpCnt_7"/>
                  <wp:cNvGraphicFramePr/>
                  <a:graphic xmlns:a="http://schemas.openxmlformats.org/drawingml/2006/main">
                    <a:graphicData uri="http://schemas.openxmlformats.org/drawingml/2006/picture">
                      <pic:pic xmlns:pic="http://schemas.openxmlformats.org/drawingml/2006/picture">
                        <pic:nvPicPr>
                          <pic:cNvPr id="1199" name="Text_Box_11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0" name="Text_Box_10_SpCnt_7"/>
                  <wp:cNvGraphicFramePr/>
                  <a:graphic xmlns:a="http://schemas.openxmlformats.org/drawingml/2006/main">
                    <a:graphicData uri="http://schemas.openxmlformats.org/drawingml/2006/picture">
                      <pic:pic xmlns:pic="http://schemas.openxmlformats.org/drawingml/2006/picture">
                        <pic:nvPicPr>
                          <pic:cNvPr id="1200" name="Text_Box_10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1" name="Text_Box_9_SpCnt_9"/>
                  <wp:cNvGraphicFramePr/>
                  <a:graphic xmlns:a="http://schemas.openxmlformats.org/drawingml/2006/main">
                    <a:graphicData uri="http://schemas.openxmlformats.org/drawingml/2006/picture">
                      <pic:pic xmlns:pic="http://schemas.openxmlformats.org/drawingml/2006/picture">
                        <pic:nvPicPr>
                          <pic:cNvPr id="1201" name="Text_Box_9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2" name="Text_Box_8_SpCnt_7"/>
                  <wp:cNvGraphicFramePr/>
                  <a:graphic xmlns:a="http://schemas.openxmlformats.org/drawingml/2006/main">
                    <a:graphicData uri="http://schemas.openxmlformats.org/drawingml/2006/picture">
                      <pic:pic xmlns:pic="http://schemas.openxmlformats.org/drawingml/2006/picture">
                        <pic:nvPicPr>
                          <pic:cNvPr id="1202" name="Text_Box_8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3" name="Text_Box_7_SpCnt_7"/>
                  <wp:cNvGraphicFramePr/>
                  <a:graphic xmlns:a="http://schemas.openxmlformats.org/drawingml/2006/main">
                    <a:graphicData uri="http://schemas.openxmlformats.org/drawingml/2006/picture">
                      <pic:pic xmlns:pic="http://schemas.openxmlformats.org/drawingml/2006/picture">
                        <pic:nvPicPr>
                          <pic:cNvPr id="1203" name="Text_Box_7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4" name="Text_Box_6_SpCnt_7"/>
                  <wp:cNvGraphicFramePr/>
                  <a:graphic xmlns:a="http://schemas.openxmlformats.org/drawingml/2006/main">
                    <a:graphicData uri="http://schemas.openxmlformats.org/drawingml/2006/picture">
                      <pic:pic xmlns:pic="http://schemas.openxmlformats.org/drawingml/2006/picture">
                        <pic:nvPicPr>
                          <pic:cNvPr id="1204" name="Text_Box_6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5" name="Text_Box_5_SpCnt_9"/>
                  <wp:cNvGraphicFramePr/>
                  <a:graphic xmlns:a="http://schemas.openxmlformats.org/drawingml/2006/main">
                    <a:graphicData uri="http://schemas.openxmlformats.org/drawingml/2006/picture">
                      <pic:pic xmlns:pic="http://schemas.openxmlformats.org/drawingml/2006/picture">
                        <pic:nvPicPr>
                          <pic:cNvPr id="1205" name="Text_Box_5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6" name="Text_Box_4_SpCnt_7"/>
                  <wp:cNvGraphicFramePr/>
                  <a:graphic xmlns:a="http://schemas.openxmlformats.org/drawingml/2006/main">
                    <a:graphicData uri="http://schemas.openxmlformats.org/drawingml/2006/picture">
                      <pic:pic xmlns:pic="http://schemas.openxmlformats.org/drawingml/2006/picture">
                        <pic:nvPicPr>
                          <pic:cNvPr id="1206" name="Text_Box_4_SpCnt_7"/>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7" name="Text_Box_3_SpCnt_8"/>
                  <wp:cNvGraphicFramePr/>
                  <a:graphic xmlns:a="http://schemas.openxmlformats.org/drawingml/2006/main">
                    <a:graphicData uri="http://schemas.openxmlformats.org/drawingml/2006/picture">
                      <pic:pic xmlns:pic="http://schemas.openxmlformats.org/drawingml/2006/picture">
                        <pic:nvPicPr>
                          <pic:cNvPr id="1207" name="Text_Box_3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8" name="Text_Box_68_SpCnt_8"/>
                  <wp:cNvGraphicFramePr/>
                  <a:graphic xmlns:a="http://schemas.openxmlformats.org/drawingml/2006/main">
                    <a:graphicData uri="http://schemas.openxmlformats.org/drawingml/2006/picture">
                      <pic:pic xmlns:pic="http://schemas.openxmlformats.org/drawingml/2006/picture">
                        <pic:nvPicPr>
                          <pic:cNvPr id="1208" name="Text_Box_68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09" name="Text_Box_67_SpCnt_8"/>
                  <wp:cNvGraphicFramePr/>
                  <a:graphic xmlns:a="http://schemas.openxmlformats.org/drawingml/2006/main">
                    <a:graphicData uri="http://schemas.openxmlformats.org/drawingml/2006/picture">
                      <pic:pic xmlns:pic="http://schemas.openxmlformats.org/drawingml/2006/picture">
                        <pic:nvPicPr>
                          <pic:cNvPr id="1209" name="Text_Box_67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0" name="Text_Box_66_SpCnt_8"/>
                  <wp:cNvGraphicFramePr/>
                  <a:graphic xmlns:a="http://schemas.openxmlformats.org/drawingml/2006/main">
                    <a:graphicData uri="http://schemas.openxmlformats.org/drawingml/2006/picture">
                      <pic:pic xmlns:pic="http://schemas.openxmlformats.org/drawingml/2006/picture">
                        <pic:nvPicPr>
                          <pic:cNvPr id="1210" name="Text_Box_66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1" name="Text_Box_65_SpCnt_8"/>
                  <wp:cNvGraphicFramePr/>
                  <a:graphic xmlns:a="http://schemas.openxmlformats.org/drawingml/2006/main">
                    <a:graphicData uri="http://schemas.openxmlformats.org/drawingml/2006/picture">
                      <pic:pic xmlns:pic="http://schemas.openxmlformats.org/drawingml/2006/picture">
                        <pic:nvPicPr>
                          <pic:cNvPr id="1211" name="Text_Box_65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2" name="Text_Box_64_SpCnt_8"/>
                  <wp:cNvGraphicFramePr/>
                  <a:graphic xmlns:a="http://schemas.openxmlformats.org/drawingml/2006/main">
                    <a:graphicData uri="http://schemas.openxmlformats.org/drawingml/2006/picture">
                      <pic:pic xmlns:pic="http://schemas.openxmlformats.org/drawingml/2006/picture">
                        <pic:nvPicPr>
                          <pic:cNvPr id="1212" name="Text_Box_64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3" name="Text_Box_63_SpCnt_8"/>
                  <wp:cNvGraphicFramePr/>
                  <a:graphic xmlns:a="http://schemas.openxmlformats.org/drawingml/2006/main">
                    <a:graphicData uri="http://schemas.openxmlformats.org/drawingml/2006/picture">
                      <pic:pic xmlns:pic="http://schemas.openxmlformats.org/drawingml/2006/picture">
                        <pic:nvPicPr>
                          <pic:cNvPr id="1213" name="Text_Box_63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4" name="Text_Box_62_SpCnt_8"/>
                  <wp:cNvGraphicFramePr/>
                  <a:graphic xmlns:a="http://schemas.openxmlformats.org/drawingml/2006/main">
                    <a:graphicData uri="http://schemas.openxmlformats.org/drawingml/2006/picture">
                      <pic:pic xmlns:pic="http://schemas.openxmlformats.org/drawingml/2006/picture">
                        <pic:nvPicPr>
                          <pic:cNvPr id="1214" name="Text_Box_62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5" name="Text_Box_61_SpCnt_8"/>
                  <wp:cNvGraphicFramePr/>
                  <a:graphic xmlns:a="http://schemas.openxmlformats.org/drawingml/2006/main">
                    <a:graphicData uri="http://schemas.openxmlformats.org/drawingml/2006/picture">
                      <pic:pic xmlns:pic="http://schemas.openxmlformats.org/drawingml/2006/picture">
                        <pic:nvPicPr>
                          <pic:cNvPr id="1215" name="Text_Box_61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6" name="Text_Box_60_SpCnt_8"/>
                  <wp:cNvGraphicFramePr/>
                  <a:graphic xmlns:a="http://schemas.openxmlformats.org/drawingml/2006/main">
                    <a:graphicData uri="http://schemas.openxmlformats.org/drawingml/2006/picture">
                      <pic:pic xmlns:pic="http://schemas.openxmlformats.org/drawingml/2006/picture">
                        <pic:nvPicPr>
                          <pic:cNvPr id="1216" name="Text_Box_60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7" name="Text_Box_59_SpCnt_8"/>
                  <wp:cNvGraphicFramePr/>
                  <a:graphic xmlns:a="http://schemas.openxmlformats.org/drawingml/2006/main">
                    <a:graphicData uri="http://schemas.openxmlformats.org/drawingml/2006/picture">
                      <pic:pic xmlns:pic="http://schemas.openxmlformats.org/drawingml/2006/picture">
                        <pic:nvPicPr>
                          <pic:cNvPr id="1217" name="Text_Box_59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8" name="Text_Box_58_SpCnt_8"/>
                  <wp:cNvGraphicFramePr/>
                  <a:graphic xmlns:a="http://schemas.openxmlformats.org/drawingml/2006/main">
                    <a:graphicData uri="http://schemas.openxmlformats.org/drawingml/2006/picture">
                      <pic:pic xmlns:pic="http://schemas.openxmlformats.org/drawingml/2006/picture">
                        <pic:nvPicPr>
                          <pic:cNvPr id="1218" name="Text_Box_58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19" name="Text_Box_57_SpCnt_8"/>
                  <wp:cNvGraphicFramePr/>
                  <a:graphic xmlns:a="http://schemas.openxmlformats.org/drawingml/2006/main">
                    <a:graphicData uri="http://schemas.openxmlformats.org/drawingml/2006/picture">
                      <pic:pic xmlns:pic="http://schemas.openxmlformats.org/drawingml/2006/picture">
                        <pic:nvPicPr>
                          <pic:cNvPr id="1219" name="Text_Box_57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0" name="Text_Box_56_SpCnt_8"/>
                  <wp:cNvGraphicFramePr/>
                  <a:graphic xmlns:a="http://schemas.openxmlformats.org/drawingml/2006/main">
                    <a:graphicData uri="http://schemas.openxmlformats.org/drawingml/2006/picture">
                      <pic:pic xmlns:pic="http://schemas.openxmlformats.org/drawingml/2006/picture">
                        <pic:nvPicPr>
                          <pic:cNvPr id="1220" name="Text_Box_56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1" name="Text_Box_55_SpCnt_8"/>
                  <wp:cNvGraphicFramePr/>
                  <a:graphic xmlns:a="http://schemas.openxmlformats.org/drawingml/2006/main">
                    <a:graphicData uri="http://schemas.openxmlformats.org/drawingml/2006/picture">
                      <pic:pic xmlns:pic="http://schemas.openxmlformats.org/drawingml/2006/picture">
                        <pic:nvPicPr>
                          <pic:cNvPr id="1221" name="Text_Box_55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2" name="Text_Box_54_SpCnt_8"/>
                  <wp:cNvGraphicFramePr/>
                  <a:graphic xmlns:a="http://schemas.openxmlformats.org/drawingml/2006/main">
                    <a:graphicData uri="http://schemas.openxmlformats.org/drawingml/2006/picture">
                      <pic:pic xmlns:pic="http://schemas.openxmlformats.org/drawingml/2006/picture">
                        <pic:nvPicPr>
                          <pic:cNvPr id="1222" name="Text_Box_54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3" name="Text_Box_53_SpCnt_8"/>
                  <wp:cNvGraphicFramePr/>
                  <a:graphic xmlns:a="http://schemas.openxmlformats.org/drawingml/2006/main">
                    <a:graphicData uri="http://schemas.openxmlformats.org/drawingml/2006/picture">
                      <pic:pic xmlns:pic="http://schemas.openxmlformats.org/drawingml/2006/picture">
                        <pic:nvPicPr>
                          <pic:cNvPr id="1223" name="Text_Box_53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4" name="Text_Box_52_SpCnt_8"/>
                  <wp:cNvGraphicFramePr/>
                  <a:graphic xmlns:a="http://schemas.openxmlformats.org/drawingml/2006/main">
                    <a:graphicData uri="http://schemas.openxmlformats.org/drawingml/2006/picture">
                      <pic:pic xmlns:pic="http://schemas.openxmlformats.org/drawingml/2006/picture">
                        <pic:nvPicPr>
                          <pic:cNvPr id="1224" name="Text_Box_52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5" name="Text_Box_51_SpCnt_8"/>
                  <wp:cNvGraphicFramePr/>
                  <a:graphic xmlns:a="http://schemas.openxmlformats.org/drawingml/2006/main">
                    <a:graphicData uri="http://schemas.openxmlformats.org/drawingml/2006/picture">
                      <pic:pic xmlns:pic="http://schemas.openxmlformats.org/drawingml/2006/picture">
                        <pic:nvPicPr>
                          <pic:cNvPr id="1225" name="Text_Box_51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6" name="Text_Box_50_SpCnt_8"/>
                  <wp:cNvGraphicFramePr/>
                  <a:graphic xmlns:a="http://schemas.openxmlformats.org/drawingml/2006/main">
                    <a:graphicData uri="http://schemas.openxmlformats.org/drawingml/2006/picture">
                      <pic:pic xmlns:pic="http://schemas.openxmlformats.org/drawingml/2006/picture">
                        <pic:nvPicPr>
                          <pic:cNvPr id="1226" name="Text_Box_50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7" name="Text_Box_49_SpCnt_8"/>
                  <wp:cNvGraphicFramePr/>
                  <a:graphic xmlns:a="http://schemas.openxmlformats.org/drawingml/2006/main">
                    <a:graphicData uri="http://schemas.openxmlformats.org/drawingml/2006/picture">
                      <pic:pic xmlns:pic="http://schemas.openxmlformats.org/drawingml/2006/picture">
                        <pic:nvPicPr>
                          <pic:cNvPr id="1227" name="Text_Box_49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8" name="Text_Box_48_SpCnt_8"/>
                  <wp:cNvGraphicFramePr/>
                  <a:graphic xmlns:a="http://schemas.openxmlformats.org/drawingml/2006/main">
                    <a:graphicData uri="http://schemas.openxmlformats.org/drawingml/2006/picture">
                      <pic:pic xmlns:pic="http://schemas.openxmlformats.org/drawingml/2006/picture">
                        <pic:nvPicPr>
                          <pic:cNvPr id="1228" name="Text_Box_48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29" name="Text_Box_47_SpCnt_8"/>
                  <wp:cNvGraphicFramePr/>
                  <a:graphic xmlns:a="http://schemas.openxmlformats.org/drawingml/2006/main">
                    <a:graphicData uri="http://schemas.openxmlformats.org/drawingml/2006/picture">
                      <pic:pic xmlns:pic="http://schemas.openxmlformats.org/drawingml/2006/picture">
                        <pic:nvPicPr>
                          <pic:cNvPr id="1229" name="Text_Box_47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0" name="Text_Box_46_SpCnt_8"/>
                  <wp:cNvGraphicFramePr/>
                  <a:graphic xmlns:a="http://schemas.openxmlformats.org/drawingml/2006/main">
                    <a:graphicData uri="http://schemas.openxmlformats.org/drawingml/2006/picture">
                      <pic:pic xmlns:pic="http://schemas.openxmlformats.org/drawingml/2006/picture">
                        <pic:nvPicPr>
                          <pic:cNvPr id="1230" name="Text_Box_46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1" name="Text_Box_45_SpCnt_8"/>
                  <wp:cNvGraphicFramePr/>
                  <a:graphic xmlns:a="http://schemas.openxmlformats.org/drawingml/2006/main">
                    <a:graphicData uri="http://schemas.openxmlformats.org/drawingml/2006/picture">
                      <pic:pic xmlns:pic="http://schemas.openxmlformats.org/drawingml/2006/picture">
                        <pic:nvPicPr>
                          <pic:cNvPr id="1231" name="Text_Box_45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2" name="Text_Box_42_SpCnt_8"/>
                  <wp:cNvGraphicFramePr/>
                  <a:graphic xmlns:a="http://schemas.openxmlformats.org/drawingml/2006/main">
                    <a:graphicData uri="http://schemas.openxmlformats.org/drawingml/2006/picture">
                      <pic:pic xmlns:pic="http://schemas.openxmlformats.org/drawingml/2006/picture">
                        <pic:nvPicPr>
                          <pic:cNvPr id="1232" name="Text_Box_42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3" name="Text_Box_41_SpCnt_8"/>
                  <wp:cNvGraphicFramePr/>
                  <a:graphic xmlns:a="http://schemas.openxmlformats.org/drawingml/2006/main">
                    <a:graphicData uri="http://schemas.openxmlformats.org/drawingml/2006/picture">
                      <pic:pic xmlns:pic="http://schemas.openxmlformats.org/drawingml/2006/picture">
                        <pic:nvPicPr>
                          <pic:cNvPr id="1233" name="Text_Box_41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4" name="Text_Box_40_SpCnt_8"/>
                  <wp:cNvGraphicFramePr/>
                  <a:graphic xmlns:a="http://schemas.openxmlformats.org/drawingml/2006/main">
                    <a:graphicData uri="http://schemas.openxmlformats.org/drawingml/2006/picture">
                      <pic:pic xmlns:pic="http://schemas.openxmlformats.org/drawingml/2006/picture">
                        <pic:nvPicPr>
                          <pic:cNvPr id="1234" name="Text_Box_40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5" name="Text_Box_39_SpCnt_8"/>
                  <wp:cNvGraphicFramePr/>
                  <a:graphic xmlns:a="http://schemas.openxmlformats.org/drawingml/2006/main">
                    <a:graphicData uri="http://schemas.openxmlformats.org/drawingml/2006/picture">
                      <pic:pic xmlns:pic="http://schemas.openxmlformats.org/drawingml/2006/picture">
                        <pic:nvPicPr>
                          <pic:cNvPr id="1235" name="Text_Box_39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6" name="Text_Box_38_SpCnt_8"/>
                  <wp:cNvGraphicFramePr/>
                  <a:graphic xmlns:a="http://schemas.openxmlformats.org/drawingml/2006/main">
                    <a:graphicData uri="http://schemas.openxmlformats.org/drawingml/2006/picture">
                      <pic:pic xmlns:pic="http://schemas.openxmlformats.org/drawingml/2006/picture">
                        <pic:nvPicPr>
                          <pic:cNvPr id="1236" name="Text_Box_38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7" name="Text_Box_37_SpCnt_9"/>
                  <wp:cNvGraphicFramePr/>
                  <a:graphic xmlns:a="http://schemas.openxmlformats.org/drawingml/2006/main">
                    <a:graphicData uri="http://schemas.openxmlformats.org/drawingml/2006/picture">
                      <pic:pic xmlns:pic="http://schemas.openxmlformats.org/drawingml/2006/picture">
                        <pic:nvPicPr>
                          <pic:cNvPr id="1237" name="Text_Box_37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8" name="Text_Box_36_SpCnt_8"/>
                  <wp:cNvGraphicFramePr/>
                  <a:graphic xmlns:a="http://schemas.openxmlformats.org/drawingml/2006/main">
                    <a:graphicData uri="http://schemas.openxmlformats.org/drawingml/2006/picture">
                      <pic:pic xmlns:pic="http://schemas.openxmlformats.org/drawingml/2006/picture">
                        <pic:nvPicPr>
                          <pic:cNvPr id="1238" name="Text_Box_36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39" name="Text_Box_35_SpCnt_8"/>
                  <wp:cNvGraphicFramePr/>
                  <a:graphic xmlns:a="http://schemas.openxmlformats.org/drawingml/2006/main">
                    <a:graphicData uri="http://schemas.openxmlformats.org/drawingml/2006/picture">
                      <pic:pic xmlns:pic="http://schemas.openxmlformats.org/drawingml/2006/picture">
                        <pic:nvPicPr>
                          <pic:cNvPr id="1239" name="Text_Box_35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0" name="Text_Box_34_SpCnt_8"/>
                  <wp:cNvGraphicFramePr/>
                  <a:graphic xmlns:a="http://schemas.openxmlformats.org/drawingml/2006/main">
                    <a:graphicData uri="http://schemas.openxmlformats.org/drawingml/2006/picture">
                      <pic:pic xmlns:pic="http://schemas.openxmlformats.org/drawingml/2006/picture">
                        <pic:nvPicPr>
                          <pic:cNvPr id="1240" name="Text_Box_34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1" name="Text_Box_33_SpCnt_8"/>
                  <wp:cNvGraphicFramePr/>
                  <a:graphic xmlns:a="http://schemas.openxmlformats.org/drawingml/2006/main">
                    <a:graphicData uri="http://schemas.openxmlformats.org/drawingml/2006/picture">
                      <pic:pic xmlns:pic="http://schemas.openxmlformats.org/drawingml/2006/picture">
                        <pic:nvPicPr>
                          <pic:cNvPr id="1241" name="Text_Box_33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2" name="Text_Box_32_SpCnt_8"/>
                  <wp:cNvGraphicFramePr/>
                  <a:graphic xmlns:a="http://schemas.openxmlformats.org/drawingml/2006/main">
                    <a:graphicData uri="http://schemas.openxmlformats.org/drawingml/2006/picture">
                      <pic:pic xmlns:pic="http://schemas.openxmlformats.org/drawingml/2006/picture">
                        <pic:nvPicPr>
                          <pic:cNvPr id="1242" name="Text_Box_32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3" name="Text_Box_31_SpCnt_8"/>
                  <wp:cNvGraphicFramePr/>
                  <a:graphic xmlns:a="http://schemas.openxmlformats.org/drawingml/2006/main">
                    <a:graphicData uri="http://schemas.openxmlformats.org/drawingml/2006/picture">
                      <pic:pic xmlns:pic="http://schemas.openxmlformats.org/drawingml/2006/picture">
                        <pic:nvPicPr>
                          <pic:cNvPr id="1243" name="Text_Box_31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4" name="Text_Box_30_SpCnt_8"/>
                  <wp:cNvGraphicFramePr/>
                  <a:graphic xmlns:a="http://schemas.openxmlformats.org/drawingml/2006/main">
                    <a:graphicData uri="http://schemas.openxmlformats.org/drawingml/2006/picture">
                      <pic:pic xmlns:pic="http://schemas.openxmlformats.org/drawingml/2006/picture">
                        <pic:nvPicPr>
                          <pic:cNvPr id="1244" name="Text_Box_30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5" name="Text_Box_29_SpCnt_8"/>
                  <wp:cNvGraphicFramePr/>
                  <a:graphic xmlns:a="http://schemas.openxmlformats.org/drawingml/2006/main">
                    <a:graphicData uri="http://schemas.openxmlformats.org/drawingml/2006/picture">
                      <pic:pic xmlns:pic="http://schemas.openxmlformats.org/drawingml/2006/picture">
                        <pic:nvPicPr>
                          <pic:cNvPr id="1245" name="Text_Box_29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6" name="Text_Box_28_SpCnt_8"/>
                  <wp:cNvGraphicFramePr/>
                  <a:graphic xmlns:a="http://schemas.openxmlformats.org/drawingml/2006/main">
                    <a:graphicData uri="http://schemas.openxmlformats.org/drawingml/2006/picture">
                      <pic:pic xmlns:pic="http://schemas.openxmlformats.org/drawingml/2006/picture">
                        <pic:nvPicPr>
                          <pic:cNvPr id="1246" name="Text_Box_28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7" name="Text_Box_27_SpCnt_8"/>
                  <wp:cNvGraphicFramePr/>
                  <a:graphic xmlns:a="http://schemas.openxmlformats.org/drawingml/2006/main">
                    <a:graphicData uri="http://schemas.openxmlformats.org/drawingml/2006/picture">
                      <pic:pic xmlns:pic="http://schemas.openxmlformats.org/drawingml/2006/picture">
                        <pic:nvPicPr>
                          <pic:cNvPr id="1247" name="Text_Box_27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8" name="Text_Box_26_SpCnt_8"/>
                  <wp:cNvGraphicFramePr/>
                  <a:graphic xmlns:a="http://schemas.openxmlformats.org/drawingml/2006/main">
                    <a:graphicData uri="http://schemas.openxmlformats.org/drawingml/2006/picture">
                      <pic:pic xmlns:pic="http://schemas.openxmlformats.org/drawingml/2006/picture">
                        <pic:nvPicPr>
                          <pic:cNvPr id="1248" name="Text_Box_26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49" name="Text_Box_25_SpCnt_8"/>
                  <wp:cNvGraphicFramePr/>
                  <a:graphic xmlns:a="http://schemas.openxmlformats.org/drawingml/2006/main">
                    <a:graphicData uri="http://schemas.openxmlformats.org/drawingml/2006/picture">
                      <pic:pic xmlns:pic="http://schemas.openxmlformats.org/drawingml/2006/picture">
                        <pic:nvPicPr>
                          <pic:cNvPr id="1249" name="Text_Box_25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0" name="Text_Box_24_SpCnt_8"/>
                  <wp:cNvGraphicFramePr/>
                  <a:graphic xmlns:a="http://schemas.openxmlformats.org/drawingml/2006/main">
                    <a:graphicData uri="http://schemas.openxmlformats.org/drawingml/2006/picture">
                      <pic:pic xmlns:pic="http://schemas.openxmlformats.org/drawingml/2006/picture">
                        <pic:nvPicPr>
                          <pic:cNvPr id="1250" name="Text_Box_24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1" name="Text_Box_23_SpCnt_8"/>
                  <wp:cNvGraphicFramePr/>
                  <a:graphic xmlns:a="http://schemas.openxmlformats.org/drawingml/2006/main">
                    <a:graphicData uri="http://schemas.openxmlformats.org/drawingml/2006/picture">
                      <pic:pic xmlns:pic="http://schemas.openxmlformats.org/drawingml/2006/picture">
                        <pic:nvPicPr>
                          <pic:cNvPr id="1251" name="Text_Box_23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2" name="Text_Box_22_SpCnt_8"/>
                  <wp:cNvGraphicFramePr/>
                  <a:graphic xmlns:a="http://schemas.openxmlformats.org/drawingml/2006/main">
                    <a:graphicData uri="http://schemas.openxmlformats.org/drawingml/2006/picture">
                      <pic:pic xmlns:pic="http://schemas.openxmlformats.org/drawingml/2006/picture">
                        <pic:nvPicPr>
                          <pic:cNvPr id="1252" name="Text_Box_22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3" name="Text_Box_21_SpCnt_9"/>
                  <wp:cNvGraphicFramePr/>
                  <a:graphic xmlns:a="http://schemas.openxmlformats.org/drawingml/2006/main">
                    <a:graphicData uri="http://schemas.openxmlformats.org/drawingml/2006/picture">
                      <pic:pic xmlns:pic="http://schemas.openxmlformats.org/drawingml/2006/picture">
                        <pic:nvPicPr>
                          <pic:cNvPr id="1253" name="Text_Box_21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4" name="Text_Box_20_SpCnt_8"/>
                  <wp:cNvGraphicFramePr/>
                  <a:graphic xmlns:a="http://schemas.openxmlformats.org/drawingml/2006/main">
                    <a:graphicData uri="http://schemas.openxmlformats.org/drawingml/2006/picture">
                      <pic:pic xmlns:pic="http://schemas.openxmlformats.org/drawingml/2006/picture">
                        <pic:nvPicPr>
                          <pic:cNvPr id="1254" name="Text_Box_20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5" name="Text_Box_19_SpCnt_8"/>
                  <wp:cNvGraphicFramePr/>
                  <a:graphic xmlns:a="http://schemas.openxmlformats.org/drawingml/2006/main">
                    <a:graphicData uri="http://schemas.openxmlformats.org/drawingml/2006/picture">
                      <pic:pic xmlns:pic="http://schemas.openxmlformats.org/drawingml/2006/picture">
                        <pic:nvPicPr>
                          <pic:cNvPr id="1255" name="Text_Box_19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6" name="Text_Box_14_SpCnt_8"/>
                  <wp:cNvGraphicFramePr/>
                  <a:graphic xmlns:a="http://schemas.openxmlformats.org/drawingml/2006/main">
                    <a:graphicData uri="http://schemas.openxmlformats.org/drawingml/2006/picture">
                      <pic:pic xmlns:pic="http://schemas.openxmlformats.org/drawingml/2006/picture">
                        <pic:nvPicPr>
                          <pic:cNvPr id="1256" name="Text_Box_14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7" name="Text_Box_13_SpCnt_8"/>
                  <wp:cNvGraphicFramePr/>
                  <a:graphic xmlns:a="http://schemas.openxmlformats.org/drawingml/2006/main">
                    <a:graphicData uri="http://schemas.openxmlformats.org/drawingml/2006/picture">
                      <pic:pic xmlns:pic="http://schemas.openxmlformats.org/drawingml/2006/picture">
                        <pic:nvPicPr>
                          <pic:cNvPr id="1257" name="Text_Box_13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8" name="Text_Box_12_SpCnt_8"/>
                  <wp:cNvGraphicFramePr/>
                  <a:graphic xmlns:a="http://schemas.openxmlformats.org/drawingml/2006/main">
                    <a:graphicData uri="http://schemas.openxmlformats.org/drawingml/2006/picture">
                      <pic:pic xmlns:pic="http://schemas.openxmlformats.org/drawingml/2006/picture">
                        <pic:nvPicPr>
                          <pic:cNvPr id="1258" name="Text_Box_12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59" name="Text_Box_11_SpCnt_8"/>
                  <wp:cNvGraphicFramePr/>
                  <a:graphic xmlns:a="http://schemas.openxmlformats.org/drawingml/2006/main">
                    <a:graphicData uri="http://schemas.openxmlformats.org/drawingml/2006/picture">
                      <pic:pic xmlns:pic="http://schemas.openxmlformats.org/drawingml/2006/picture">
                        <pic:nvPicPr>
                          <pic:cNvPr id="1259" name="Text_Box_11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0" name="Text_Box_10_SpCnt_8"/>
                  <wp:cNvGraphicFramePr/>
                  <a:graphic xmlns:a="http://schemas.openxmlformats.org/drawingml/2006/main">
                    <a:graphicData uri="http://schemas.openxmlformats.org/drawingml/2006/picture">
                      <pic:pic xmlns:pic="http://schemas.openxmlformats.org/drawingml/2006/picture">
                        <pic:nvPicPr>
                          <pic:cNvPr id="1260" name="Text_Box_10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1" name="Text_Box_9_SpCnt_10"/>
                  <wp:cNvGraphicFramePr/>
                  <a:graphic xmlns:a="http://schemas.openxmlformats.org/drawingml/2006/main">
                    <a:graphicData uri="http://schemas.openxmlformats.org/drawingml/2006/picture">
                      <pic:pic xmlns:pic="http://schemas.openxmlformats.org/drawingml/2006/picture">
                        <pic:nvPicPr>
                          <pic:cNvPr id="1261" name="Text_Box_9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2" name="Text_Box_8_SpCnt_8"/>
                  <wp:cNvGraphicFramePr/>
                  <a:graphic xmlns:a="http://schemas.openxmlformats.org/drawingml/2006/main">
                    <a:graphicData uri="http://schemas.openxmlformats.org/drawingml/2006/picture">
                      <pic:pic xmlns:pic="http://schemas.openxmlformats.org/drawingml/2006/picture">
                        <pic:nvPicPr>
                          <pic:cNvPr id="1262" name="Text_Box_8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3" name="Text_Box_7_SpCnt_8"/>
                  <wp:cNvGraphicFramePr/>
                  <a:graphic xmlns:a="http://schemas.openxmlformats.org/drawingml/2006/main">
                    <a:graphicData uri="http://schemas.openxmlformats.org/drawingml/2006/picture">
                      <pic:pic xmlns:pic="http://schemas.openxmlformats.org/drawingml/2006/picture">
                        <pic:nvPicPr>
                          <pic:cNvPr id="1263" name="Text_Box_7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4" name="Text_Box_6_SpCnt_8"/>
                  <wp:cNvGraphicFramePr/>
                  <a:graphic xmlns:a="http://schemas.openxmlformats.org/drawingml/2006/main">
                    <a:graphicData uri="http://schemas.openxmlformats.org/drawingml/2006/picture">
                      <pic:pic xmlns:pic="http://schemas.openxmlformats.org/drawingml/2006/picture">
                        <pic:nvPicPr>
                          <pic:cNvPr id="1264" name="Text_Box_6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5" name="Text_Box_5_SpCnt_10"/>
                  <wp:cNvGraphicFramePr/>
                  <a:graphic xmlns:a="http://schemas.openxmlformats.org/drawingml/2006/main">
                    <a:graphicData uri="http://schemas.openxmlformats.org/drawingml/2006/picture">
                      <pic:pic xmlns:pic="http://schemas.openxmlformats.org/drawingml/2006/picture">
                        <pic:nvPicPr>
                          <pic:cNvPr id="1265" name="Text_Box_5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6" name="Text_Box_4_SpCnt_8"/>
                  <wp:cNvGraphicFramePr/>
                  <a:graphic xmlns:a="http://schemas.openxmlformats.org/drawingml/2006/main">
                    <a:graphicData uri="http://schemas.openxmlformats.org/drawingml/2006/picture">
                      <pic:pic xmlns:pic="http://schemas.openxmlformats.org/drawingml/2006/picture">
                        <pic:nvPicPr>
                          <pic:cNvPr id="1266" name="Text_Box_4_SpCnt_8"/>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7" name="Text_Box_3_SpCnt_9"/>
                  <wp:cNvGraphicFramePr/>
                  <a:graphic xmlns:a="http://schemas.openxmlformats.org/drawingml/2006/main">
                    <a:graphicData uri="http://schemas.openxmlformats.org/drawingml/2006/picture">
                      <pic:pic xmlns:pic="http://schemas.openxmlformats.org/drawingml/2006/picture">
                        <pic:nvPicPr>
                          <pic:cNvPr id="1267" name="Text_Box_3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8" name="Text_Box_68_SpCnt_9"/>
                  <wp:cNvGraphicFramePr/>
                  <a:graphic xmlns:a="http://schemas.openxmlformats.org/drawingml/2006/main">
                    <a:graphicData uri="http://schemas.openxmlformats.org/drawingml/2006/picture">
                      <pic:pic xmlns:pic="http://schemas.openxmlformats.org/drawingml/2006/picture">
                        <pic:nvPicPr>
                          <pic:cNvPr id="1268" name="Text_Box_68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69" name="Text_Box_67_SpCnt_9"/>
                  <wp:cNvGraphicFramePr/>
                  <a:graphic xmlns:a="http://schemas.openxmlformats.org/drawingml/2006/main">
                    <a:graphicData uri="http://schemas.openxmlformats.org/drawingml/2006/picture">
                      <pic:pic xmlns:pic="http://schemas.openxmlformats.org/drawingml/2006/picture">
                        <pic:nvPicPr>
                          <pic:cNvPr id="1269" name="Text_Box_67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0" name="Text_Box_66_SpCnt_9"/>
                  <wp:cNvGraphicFramePr/>
                  <a:graphic xmlns:a="http://schemas.openxmlformats.org/drawingml/2006/main">
                    <a:graphicData uri="http://schemas.openxmlformats.org/drawingml/2006/picture">
                      <pic:pic xmlns:pic="http://schemas.openxmlformats.org/drawingml/2006/picture">
                        <pic:nvPicPr>
                          <pic:cNvPr id="1270" name="Text_Box_66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1" name="Text_Box_65_SpCnt_9"/>
                  <wp:cNvGraphicFramePr/>
                  <a:graphic xmlns:a="http://schemas.openxmlformats.org/drawingml/2006/main">
                    <a:graphicData uri="http://schemas.openxmlformats.org/drawingml/2006/picture">
                      <pic:pic xmlns:pic="http://schemas.openxmlformats.org/drawingml/2006/picture">
                        <pic:nvPicPr>
                          <pic:cNvPr id="1271" name="Text_Box_65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2" name="Text_Box_64_SpCnt_9"/>
                  <wp:cNvGraphicFramePr/>
                  <a:graphic xmlns:a="http://schemas.openxmlformats.org/drawingml/2006/main">
                    <a:graphicData uri="http://schemas.openxmlformats.org/drawingml/2006/picture">
                      <pic:pic xmlns:pic="http://schemas.openxmlformats.org/drawingml/2006/picture">
                        <pic:nvPicPr>
                          <pic:cNvPr id="1272" name="Text_Box_64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3" name="Text_Box_63_SpCnt_9"/>
                  <wp:cNvGraphicFramePr/>
                  <a:graphic xmlns:a="http://schemas.openxmlformats.org/drawingml/2006/main">
                    <a:graphicData uri="http://schemas.openxmlformats.org/drawingml/2006/picture">
                      <pic:pic xmlns:pic="http://schemas.openxmlformats.org/drawingml/2006/picture">
                        <pic:nvPicPr>
                          <pic:cNvPr id="1273" name="Text_Box_63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4" name="Text_Box_62_SpCnt_9"/>
                  <wp:cNvGraphicFramePr/>
                  <a:graphic xmlns:a="http://schemas.openxmlformats.org/drawingml/2006/main">
                    <a:graphicData uri="http://schemas.openxmlformats.org/drawingml/2006/picture">
                      <pic:pic xmlns:pic="http://schemas.openxmlformats.org/drawingml/2006/picture">
                        <pic:nvPicPr>
                          <pic:cNvPr id="1274" name="Text_Box_62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5" name="Text_Box_61_SpCnt_9"/>
                  <wp:cNvGraphicFramePr/>
                  <a:graphic xmlns:a="http://schemas.openxmlformats.org/drawingml/2006/main">
                    <a:graphicData uri="http://schemas.openxmlformats.org/drawingml/2006/picture">
                      <pic:pic xmlns:pic="http://schemas.openxmlformats.org/drawingml/2006/picture">
                        <pic:nvPicPr>
                          <pic:cNvPr id="1275" name="Text_Box_61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6" name="Text_Box_60_SpCnt_9"/>
                  <wp:cNvGraphicFramePr/>
                  <a:graphic xmlns:a="http://schemas.openxmlformats.org/drawingml/2006/main">
                    <a:graphicData uri="http://schemas.openxmlformats.org/drawingml/2006/picture">
                      <pic:pic xmlns:pic="http://schemas.openxmlformats.org/drawingml/2006/picture">
                        <pic:nvPicPr>
                          <pic:cNvPr id="1276" name="Text_Box_60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7" name="Text_Box_59_SpCnt_9"/>
                  <wp:cNvGraphicFramePr/>
                  <a:graphic xmlns:a="http://schemas.openxmlformats.org/drawingml/2006/main">
                    <a:graphicData uri="http://schemas.openxmlformats.org/drawingml/2006/picture">
                      <pic:pic xmlns:pic="http://schemas.openxmlformats.org/drawingml/2006/picture">
                        <pic:nvPicPr>
                          <pic:cNvPr id="1277" name="Text_Box_59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8" name="Text_Box_58_SpCnt_9"/>
                  <wp:cNvGraphicFramePr/>
                  <a:graphic xmlns:a="http://schemas.openxmlformats.org/drawingml/2006/main">
                    <a:graphicData uri="http://schemas.openxmlformats.org/drawingml/2006/picture">
                      <pic:pic xmlns:pic="http://schemas.openxmlformats.org/drawingml/2006/picture">
                        <pic:nvPicPr>
                          <pic:cNvPr id="1278" name="Text_Box_58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79" name="Text_Box_57_SpCnt_9"/>
                  <wp:cNvGraphicFramePr/>
                  <a:graphic xmlns:a="http://schemas.openxmlformats.org/drawingml/2006/main">
                    <a:graphicData uri="http://schemas.openxmlformats.org/drawingml/2006/picture">
                      <pic:pic xmlns:pic="http://schemas.openxmlformats.org/drawingml/2006/picture">
                        <pic:nvPicPr>
                          <pic:cNvPr id="1279" name="Text_Box_57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0" name="Text_Box_56_SpCnt_9"/>
                  <wp:cNvGraphicFramePr/>
                  <a:graphic xmlns:a="http://schemas.openxmlformats.org/drawingml/2006/main">
                    <a:graphicData uri="http://schemas.openxmlformats.org/drawingml/2006/picture">
                      <pic:pic xmlns:pic="http://schemas.openxmlformats.org/drawingml/2006/picture">
                        <pic:nvPicPr>
                          <pic:cNvPr id="1280" name="Text_Box_56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1" name="Text_Box_55_SpCnt_9"/>
                  <wp:cNvGraphicFramePr/>
                  <a:graphic xmlns:a="http://schemas.openxmlformats.org/drawingml/2006/main">
                    <a:graphicData uri="http://schemas.openxmlformats.org/drawingml/2006/picture">
                      <pic:pic xmlns:pic="http://schemas.openxmlformats.org/drawingml/2006/picture">
                        <pic:nvPicPr>
                          <pic:cNvPr id="1281" name="Text_Box_55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2" name="Text_Box_54_SpCnt_9"/>
                  <wp:cNvGraphicFramePr/>
                  <a:graphic xmlns:a="http://schemas.openxmlformats.org/drawingml/2006/main">
                    <a:graphicData uri="http://schemas.openxmlformats.org/drawingml/2006/picture">
                      <pic:pic xmlns:pic="http://schemas.openxmlformats.org/drawingml/2006/picture">
                        <pic:nvPicPr>
                          <pic:cNvPr id="1282" name="Text_Box_54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3" name="Text_Box_53_SpCnt_9"/>
                  <wp:cNvGraphicFramePr/>
                  <a:graphic xmlns:a="http://schemas.openxmlformats.org/drawingml/2006/main">
                    <a:graphicData uri="http://schemas.openxmlformats.org/drawingml/2006/picture">
                      <pic:pic xmlns:pic="http://schemas.openxmlformats.org/drawingml/2006/picture">
                        <pic:nvPicPr>
                          <pic:cNvPr id="1283" name="Text_Box_53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4" name="Text_Box_52_SpCnt_9"/>
                  <wp:cNvGraphicFramePr/>
                  <a:graphic xmlns:a="http://schemas.openxmlformats.org/drawingml/2006/main">
                    <a:graphicData uri="http://schemas.openxmlformats.org/drawingml/2006/picture">
                      <pic:pic xmlns:pic="http://schemas.openxmlformats.org/drawingml/2006/picture">
                        <pic:nvPicPr>
                          <pic:cNvPr id="1284" name="Text_Box_52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5" name="Text_Box_51_SpCnt_9"/>
                  <wp:cNvGraphicFramePr/>
                  <a:graphic xmlns:a="http://schemas.openxmlformats.org/drawingml/2006/main">
                    <a:graphicData uri="http://schemas.openxmlformats.org/drawingml/2006/picture">
                      <pic:pic xmlns:pic="http://schemas.openxmlformats.org/drawingml/2006/picture">
                        <pic:nvPicPr>
                          <pic:cNvPr id="1285" name="Text_Box_51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6" name="Text_Box_50_SpCnt_9"/>
                  <wp:cNvGraphicFramePr/>
                  <a:graphic xmlns:a="http://schemas.openxmlformats.org/drawingml/2006/main">
                    <a:graphicData uri="http://schemas.openxmlformats.org/drawingml/2006/picture">
                      <pic:pic xmlns:pic="http://schemas.openxmlformats.org/drawingml/2006/picture">
                        <pic:nvPicPr>
                          <pic:cNvPr id="1286" name="Text_Box_50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7" name="Text_Box_49_SpCnt_9"/>
                  <wp:cNvGraphicFramePr/>
                  <a:graphic xmlns:a="http://schemas.openxmlformats.org/drawingml/2006/main">
                    <a:graphicData uri="http://schemas.openxmlformats.org/drawingml/2006/picture">
                      <pic:pic xmlns:pic="http://schemas.openxmlformats.org/drawingml/2006/picture">
                        <pic:nvPicPr>
                          <pic:cNvPr id="1287" name="Text_Box_49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8" name="Text_Box_48_SpCnt_9"/>
                  <wp:cNvGraphicFramePr/>
                  <a:graphic xmlns:a="http://schemas.openxmlformats.org/drawingml/2006/main">
                    <a:graphicData uri="http://schemas.openxmlformats.org/drawingml/2006/picture">
                      <pic:pic xmlns:pic="http://schemas.openxmlformats.org/drawingml/2006/picture">
                        <pic:nvPicPr>
                          <pic:cNvPr id="1288" name="Text_Box_48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89" name="Text_Box_47_SpCnt_9"/>
                  <wp:cNvGraphicFramePr/>
                  <a:graphic xmlns:a="http://schemas.openxmlformats.org/drawingml/2006/main">
                    <a:graphicData uri="http://schemas.openxmlformats.org/drawingml/2006/picture">
                      <pic:pic xmlns:pic="http://schemas.openxmlformats.org/drawingml/2006/picture">
                        <pic:nvPicPr>
                          <pic:cNvPr id="1289" name="Text_Box_47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0" name="Text_Box_46_SpCnt_9"/>
                  <wp:cNvGraphicFramePr/>
                  <a:graphic xmlns:a="http://schemas.openxmlformats.org/drawingml/2006/main">
                    <a:graphicData uri="http://schemas.openxmlformats.org/drawingml/2006/picture">
                      <pic:pic xmlns:pic="http://schemas.openxmlformats.org/drawingml/2006/picture">
                        <pic:nvPicPr>
                          <pic:cNvPr id="1290" name="Text_Box_46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1" name="Text_Box_45_SpCnt_9"/>
                  <wp:cNvGraphicFramePr/>
                  <a:graphic xmlns:a="http://schemas.openxmlformats.org/drawingml/2006/main">
                    <a:graphicData uri="http://schemas.openxmlformats.org/drawingml/2006/picture">
                      <pic:pic xmlns:pic="http://schemas.openxmlformats.org/drawingml/2006/picture">
                        <pic:nvPicPr>
                          <pic:cNvPr id="1291" name="Text_Box_45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2" name="Text_Box_42_SpCnt_9"/>
                  <wp:cNvGraphicFramePr/>
                  <a:graphic xmlns:a="http://schemas.openxmlformats.org/drawingml/2006/main">
                    <a:graphicData uri="http://schemas.openxmlformats.org/drawingml/2006/picture">
                      <pic:pic xmlns:pic="http://schemas.openxmlformats.org/drawingml/2006/picture">
                        <pic:nvPicPr>
                          <pic:cNvPr id="1292" name="Text_Box_42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3" name="Text_Box_41_SpCnt_9"/>
                  <wp:cNvGraphicFramePr/>
                  <a:graphic xmlns:a="http://schemas.openxmlformats.org/drawingml/2006/main">
                    <a:graphicData uri="http://schemas.openxmlformats.org/drawingml/2006/picture">
                      <pic:pic xmlns:pic="http://schemas.openxmlformats.org/drawingml/2006/picture">
                        <pic:nvPicPr>
                          <pic:cNvPr id="1293" name="Text_Box_41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4" name="Text_Box_40_SpCnt_9"/>
                  <wp:cNvGraphicFramePr/>
                  <a:graphic xmlns:a="http://schemas.openxmlformats.org/drawingml/2006/main">
                    <a:graphicData uri="http://schemas.openxmlformats.org/drawingml/2006/picture">
                      <pic:pic xmlns:pic="http://schemas.openxmlformats.org/drawingml/2006/picture">
                        <pic:nvPicPr>
                          <pic:cNvPr id="1294" name="Text_Box_40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5" name="Text_Box_39_SpCnt_9"/>
                  <wp:cNvGraphicFramePr/>
                  <a:graphic xmlns:a="http://schemas.openxmlformats.org/drawingml/2006/main">
                    <a:graphicData uri="http://schemas.openxmlformats.org/drawingml/2006/picture">
                      <pic:pic xmlns:pic="http://schemas.openxmlformats.org/drawingml/2006/picture">
                        <pic:nvPicPr>
                          <pic:cNvPr id="1295" name="Text_Box_39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6" name="Text_Box_38_SpCnt_9"/>
                  <wp:cNvGraphicFramePr/>
                  <a:graphic xmlns:a="http://schemas.openxmlformats.org/drawingml/2006/main">
                    <a:graphicData uri="http://schemas.openxmlformats.org/drawingml/2006/picture">
                      <pic:pic xmlns:pic="http://schemas.openxmlformats.org/drawingml/2006/picture">
                        <pic:nvPicPr>
                          <pic:cNvPr id="1296" name="Text_Box_38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7" name="Text_Box_37_SpCnt_10"/>
                  <wp:cNvGraphicFramePr/>
                  <a:graphic xmlns:a="http://schemas.openxmlformats.org/drawingml/2006/main">
                    <a:graphicData uri="http://schemas.openxmlformats.org/drawingml/2006/picture">
                      <pic:pic xmlns:pic="http://schemas.openxmlformats.org/drawingml/2006/picture">
                        <pic:nvPicPr>
                          <pic:cNvPr id="1297" name="Text_Box_37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8" name="Text_Box_36_SpCnt_9"/>
                  <wp:cNvGraphicFramePr/>
                  <a:graphic xmlns:a="http://schemas.openxmlformats.org/drawingml/2006/main">
                    <a:graphicData uri="http://schemas.openxmlformats.org/drawingml/2006/picture">
                      <pic:pic xmlns:pic="http://schemas.openxmlformats.org/drawingml/2006/picture">
                        <pic:nvPicPr>
                          <pic:cNvPr id="1298" name="Text_Box_36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299" name="Text_Box_35_SpCnt_9"/>
                  <wp:cNvGraphicFramePr/>
                  <a:graphic xmlns:a="http://schemas.openxmlformats.org/drawingml/2006/main">
                    <a:graphicData uri="http://schemas.openxmlformats.org/drawingml/2006/picture">
                      <pic:pic xmlns:pic="http://schemas.openxmlformats.org/drawingml/2006/picture">
                        <pic:nvPicPr>
                          <pic:cNvPr id="1299" name="Text_Box_35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0" name="Text_Box_34_SpCnt_9"/>
                  <wp:cNvGraphicFramePr/>
                  <a:graphic xmlns:a="http://schemas.openxmlformats.org/drawingml/2006/main">
                    <a:graphicData uri="http://schemas.openxmlformats.org/drawingml/2006/picture">
                      <pic:pic xmlns:pic="http://schemas.openxmlformats.org/drawingml/2006/picture">
                        <pic:nvPicPr>
                          <pic:cNvPr id="1300" name="Text_Box_34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1" name="Text_Box_33_SpCnt_9"/>
                  <wp:cNvGraphicFramePr/>
                  <a:graphic xmlns:a="http://schemas.openxmlformats.org/drawingml/2006/main">
                    <a:graphicData uri="http://schemas.openxmlformats.org/drawingml/2006/picture">
                      <pic:pic xmlns:pic="http://schemas.openxmlformats.org/drawingml/2006/picture">
                        <pic:nvPicPr>
                          <pic:cNvPr id="1301" name="Text_Box_33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2" name="Text_Box_32_SpCnt_9"/>
                  <wp:cNvGraphicFramePr/>
                  <a:graphic xmlns:a="http://schemas.openxmlformats.org/drawingml/2006/main">
                    <a:graphicData uri="http://schemas.openxmlformats.org/drawingml/2006/picture">
                      <pic:pic xmlns:pic="http://schemas.openxmlformats.org/drawingml/2006/picture">
                        <pic:nvPicPr>
                          <pic:cNvPr id="1302" name="Text_Box_32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3" name="Text_Box_31_SpCnt_9"/>
                  <wp:cNvGraphicFramePr/>
                  <a:graphic xmlns:a="http://schemas.openxmlformats.org/drawingml/2006/main">
                    <a:graphicData uri="http://schemas.openxmlformats.org/drawingml/2006/picture">
                      <pic:pic xmlns:pic="http://schemas.openxmlformats.org/drawingml/2006/picture">
                        <pic:nvPicPr>
                          <pic:cNvPr id="1303" name="Text_Box_31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4" name="Text_Box_30_SpCnt_9"/>
                  <wp:cNvGraphicFramePr/>
                  <a:graphic xmlns:a="http://schemas.openxmlformats.org/drawingml/2006/main">
                    <a:graphicData uri="http://schemas.openxmlformats.org/drawingml/2006/picture">
                      <pic:pic xmlns:pic="http://schemas.openxmlformats.org/drawingml/2006/picture">
                        <pic:nvPicPr>
                          <pic:cNvPr id="1304" name="Text_Box_30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5" name="Text_Box_29_SpCnt_9"/>
                  <wp:cNvGraphicFramePr/>
                  <a:graphic xmlns:a="http://schemas.openxmlformats.org/drawingml/2006/main">
                    <a:graphicData uri="http://schemas.openxmlformats.org/drawingml/2006/picture">
                      <pic:pic xmlns:pic="http://schemas.openxmlformats.org/drawingml/2006/picture">
                        <pic:nvPicPr>
                          <pic:cNvPr id="1305" name="Text_Box_29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6" name="Text_Box_28_SpCnt_9"/>
                  <wp:cNvGraphicFramePr/>
                  <a:graphic xmlns:a="http://schemas.openxmlformats.org/drawingml/2006/main">
                    <a:graphicData uri="http://schemas.openxmlformats.org/drawingml/2006/picture">
                      <pic:pic xmlns:pic="http://schemas.openxmlformats.org/drawingml/2006/picture">
                        <pic:nvPicPr>
                          <pic:cNvPr id="1306" name="Text_Box_28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7" name="Text_Box_27_SpCnt_9"/>
                  <wp:cNvGraphicFramePr/>
                  <a:graphic xmlns:a="http://schemas.openxmlformats.org/drawingml/2006/main">
                    <a:graphicData uri="http://schemas.openxmlformats.org/drawingml/2006/picture">
                      <pic:pic xmlns:pic="http://schemas.openxmlformats.org/drawingml/2006/picture">
                        <pic:nvPicPr>
                          <pic:cNvPr id="1307" name="Text_Box_27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8" name="Text_Box_26_SpCnt_9"/>
                  <wp:cNvGraphicFramePr/>
                  <a:graphic xmlns:a="http://schemas.openxmlformats.org/drawingml/2006/main">
                    <a:graphicData uri="http://schemas.openxmlformats.org/drawingml/2006/picture">
                      <pic:pic xmlns:pic="http://schemas.openxmlformats.org/drawingml/2006/picture">
                        <pic:nvPicPr>
                          <pic:cNvPr id="1308" name="Text_Box_26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09" name="Text_Box_25_SpCnt_9"/>
                  <wp:cNvGraphicFramePr/>
                  <a:graphic xmlns:a="http://schemas.openxmlformats.org/drawingml/2006/main">
                    <a:graphicData uri="http://schemas.openxmlformats.org/drawingml/2006/picture">
                      <pic:pic xmlns:pic="http://schemas.openxmlformats.org/drawingml/2006/picture">
                        <pic:nvPicPr>
                          <pic:cNvPr id="1309" name="Text_Box_25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0" name="Text_Box_24_SpCnt_9"/>
                  <wp:cNvGraphicFramePr/>
                  <a:graphic xmlns:a="http://schemas.openxmlformats.org/drawingml/2006/main">
                    <a:graphicData uri="http://schemas.openxmlformats.org/drawingml/2006/picture">
                      <pic:pic xmlns:pic="http://schemas.openxmlformats.org/drawingml/2006/picture">
                        <pic:nvPicPr>
                          <pic:cNvPr id="1310" name="Text_Box_24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1" name="Text_Box_23_SpCnt_9"/>
                  <wp:cNvGraphicFramePr/>
                  <a:graphic xmlns:a="http://schemas.openxmlformats.org/drawingml/2006/main">
                    <a:graphicData uri="http://schemas.openxmlformats.org/drawingml/2006/picture">
                      <pic:pic xmlns:pic="http://schemas.openxmlformats.org/drawingml/2006/picture">
                        <pic:nvPicPr>
                          <pic:cNvPr id="1311" name="Text_Box_23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2" name="Text_Box_22_SpCnt_9"/>
                  <wp:cNvGraphicFramePr/>
                  <a:graphic xmlns:a="http://schemas.openxmlformats.org/drawingml/2006/main">
                    <a:graphicData uri="http://schemas.openxmlformats.org/drawingml/2006/picture">
                      <pic:pic xmlns:pic="http://schemas.openxmlformats.org/drawingml/2006/picture">
                        <pic:nvPicPr>
                          <pic:cNvPr id="1312" name="Text_Box_22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3" name="Text_Box_21_SpCnt_10"/>
                  <wp:cNvGraphicFramePr/>
                  <a:graphic xmlns:a="http://schemas.openxmlformats.org/drawingml/2006/main">
                    <a:graphicData uri="http://schemas.openxmlformats.org/drawingml/2006/picture">
                      <pic:pic xmlns:pic="http://schemas.openxmlformats.org/drawingml/2006/picture">
                        <pic:nvPicPr>
                          <pic:cNvPr id="1313" name="Text_Box_21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4" name="Text_Box_20_SpCnt_9"/>
                  <wp:cNvGraphicFramePr/>
                  <a:graphic xmlns:a="http://schemas.openxmlformats.org/drawingml/2006/main">
                    <a:graphicData uri="http://schemas.openxmlformats.org/drawingml/2006/picture">
                      <pic:pic xmlns:pic="http://schemas.openxmlformats.org/drawingml/2006/picture">
                        <pic:nvPicPr>
                          <pic:cNvPr id="1314" name="Text_Box_20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5" name="Text_Box_19_SpCnt_9"/>
                  <wp:cNvGraphicFramePr/>
                  <a:graphic xmlns:a="http://schemas.openxmlformats.org/drawingml/2006/main">
                    <a:graphicData uri="http://schemas.openxmlformats.org/drawingml/2006/picture">
                      <pic:pic xmlns:pic="http://schemas.openxmlformats.org/drawingml/2006/picture">
                        <pic:nvPicPr>
                          <pic:cNvPr id="1315" name="Text_Box_19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6" name="Text_Box_14_SpCnt_9"/>
                  <wp:cNvGraphicFramePr/>
                  <a:graphic xmlns:a="http://schemas.openxmlformats.org/drawingml/2006/main">
                    <a:graphicData uri="http://schemas.openxmlformats.org/drawingml/2006/picture">
                      <pic:pic xmlns:pic="http://schemas.openxmlformats.org/drawingml/2006/picture">
                        <pic:nvPicPr>
                          <pic:cNvPr id="1316" name="Text_Box_14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7" name="Text_Box_13_SpCnt_9"/>
                  <wp:cNvGraphicFramePr/>
                  <a:graphic xmlns:a="http://schemas.openxmlformats.org/drawingml/2006/main">
                    <a:graphicData uri="http://schemas.openxmlformats.org/drawingml/2006/picture">
                      <pic:pic xmlns:pic="http://schemas.openxmlformats.org/drawingml/2006/picture">
                        <pic:nvPicPr>
                          <pic:cNvPr id="1317" name="Text_Box_13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8" name="Text_Box_12_SpCnt_9"/>
                  <wp:cNvGraphicFramePr/>
                  <a:graphic xmlns:a="http://schemas.openxmlformats.org/drawingml/2006/main">
                    <a:graphicData uri="http://schemas.openxmlformats.org/drawingml/2006/picture">
                      <pic:pic xmlns:pic="http://schemas.openxmlformats.org/drawingml/2006/picture">
                        <pic:nvPicPr>
                          <pic:cNvPr id="1318" name="Text_Box_12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19" name="Text_Box_11_SpCnt_9"/>
                  <wp:cNvGraphicFramePr/>
                  <a:graphic xmlns:a="http://schemas.openxmlformats.org/drawingml/2006/main">
                    <a:graphicData uri="http://schemas.openxmlformats.org/drawingml/2006/picture">
                      <pic:pic xmlns:pic="http://schemas.openxmlformats.org/drawingml/2006/picture">
                        <pic:nvPicPr>
                          <pic:cNvPr id="1319" name="Text_Box_11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0" name="Text_Box_8_SpCnt_9"/>
                  <wp:cNvGraphicFramePr/>
                  <a:graphic xmlns:a="http://schemas.openxmlformats.org/drawingml/2006/main">
                    <a:graphicData uri="http://schemas.openxmlformats.org/drawingml/2006/picture">
                      <pic:pic xmlns:pic="http://schemas.openxmlformats.org/drawingml/2006/picture">
                        <pic:nvPicPr>
                          <pic:cNvPr id="1320" name="Text_Box_8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1" name="Text_Box_10_SpCnt_9"/>
                  <wp:cNvGraphicFramePr/>
                  <a:graphic xmlns:a="http://schemas.openxmlformats.org/drawingml/2006/main">
                    <a:graphicData uri="http://schemas.openxmlformats.org/drawingml/2006/picture">
                      <pic:pic xmlns:pic="http://schemas.openxmlformats.org/drawingml/2006/picture">
                        <pic:nvPicPr>
                          <pic:cNvPr id="1321" name="Text_Box_10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2" name="Text_Box_7_SpCnt_9"/>
                  <wp:cNvGraphicFramePr/>
                  <a:graphic xmlns:a="http://schemas.openxmlformats.org/drawingml/2006/main">
                    <a:graphicData uri="http://schemas.openxmlformats.org/drawingml/2006/picture">
                      <pic:pic xmlns:pic="http://schemas.openxmlformats.org/drawingml/2006/picture">
                        <pic:nvPicPr>
                          <pic:cNvPr id="1322" name="Text_Box_7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3" name="Text_Box_6_SpCnt_9"/>
                  <wp:cNvGraphicFramePr/>
                  <a:graphic xmlns:a="http://schemas.openxmlformats.org/drawingml/2006/main">
                    <a:graphicData uri="http://schemas.openxmlformats.org/drawingml/2006/picture">
                      <pic:pic xmlns:pic="http://schemas.openxmlformats.org/drawingml/2006/picture">
                        <pic:nvPicPr>
                          <pic:cNvPr id="1323" name="Text_Box_6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4" name="Text_Box_5_SpCnt_11"/>
                  <wp:cNvGraphicFramePr/>
                  <a:graphic xmlns:a="http://schemas.openxmlformats.org/drawingml/2006/main">
                    <a:graphicData uri="http://schemas.openxmlformats.org/drawingml/2006/picture">
                      <pic:pic xmlns:pic="http://schemas.openxmlformats.org/drawingml/2006/picture">
                        <pic:nvPicPr>
                          <pic:cNvPr id="1324" name="Text_Box_5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5" name="Text_Box_4_SpCnt_9"/>
                  <wp:cNvGraphicFramePr/>
                  <a:graphic xmlns:a="http://schemas.openxmlformats.org/drawingml/2006/main">
                    <a:graphicData uri="http://schemas.openxmlformats.org/drawingml/2006/picture">
                      <pic:pic xmlns:pic="http://schemas.openxmlformats.org/drawingml/2006/picture">
                        <pic:nvPicPr>
                          <pic:cNvPr id="1325" name="Text_Box_4_SpCnt_9"/>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6" name="Text_Box_3_SpCnt_10"/>
                  <wp:cNvGraphicFramePr/>
                  <a:graphic xmlns:a="http://schemas.openxmlformats.org/drawingml/2006/main">
                    <a:graphicData uri="http://schemas.openxmlformats.org/drawingml/2006/picture">
                      <pic:pic xmlns:pic="http://schemas.openxmlformats.org/drawingml/2006/picture">
                        <pic:nvPicPr>
                          <pic:cNvPr id="1326" name="Text_Box_3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7" name="Text_Box_68_SpCnt_10"/>
                  <wp:cNvGraphicFramePr/>
                  <a:graphic xmlns:a="http://schemas.openxmlformats.org/drawingml/2006/main">
                    <a:graphicData uri="http://schemas.openxmlformats.org/drawingml/2006/picture">
                      <pic:pic xmlns:pic="http://schemas.openxmlformats.org/drawingml/2006/picture">
                        <pic:nvPicPr>
                          <pic:cNvPr id="1327" name="Text_Box_68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8" name="Text_Box_67_SpCnt_10"/>
                  <wp:cNvGraphicFramePr/>
                  <a:graphic xmlns:a="http://schemas.openxmlformats.org/drawingml/2006/main">
                    <a:graphicData uri="http://schemas.openxmlformats.org/drawingml/2006/picture">
                      <pic:pic xmlns:pic="http://schemas.openxmlformats.org/drawingml/2006/picture">
                        <pic:nvPicPr>
                          <pic:cNvPr id="1328" name="Text_Box_67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29" name="Text_Box_66_SpCnt_10"/>
                  <wp:cNvGraphicFramePr/>
                  <a:graphic xmlns:a="http://schemas.openxmlformats.org/drawingml/2006/main">
                    <a:graphicData uri="http://schemas.openxmlformats.org/drawingml/2006/picture">
                      <pic:pic xmlns:pic="http://schemas.openxmlformats.org/drawingml/2006/picture">
                        <pic:nvPicPr>
                          <pic:cNvPr id="1329" name="Text_Box_66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0" name="Text_Box_65_SpCnt_10"/>
                  <wp:cNvGraphicFramePr/>
                  <a:graphic xmlns:a="http://schemas.openxmlformats.org/drawingml/2006/main">
                    <a:graphicData uri="http://schemas.openxmlformats.org/drawingml/2006/picture">
                      <pic:pic xmlns:pic="http://schemas.openxmlformats.org/drawingml/2006/picture">
                        <pic:nvPicPr>
                          <pic:cNvPr id="1330" name="Text_Box_65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1" name="Text_Box_64_SpCnt_10"/>
                  <wp:cNvGraphicFramePr/>
                  <a:graphic xmlns:a="http://schemas.openxmlformats.org/drawingml/2006/main">
                    <a:graphicData uri="http://schemas.openxmlformats.org/drawingml/2006/picture">
                      <pic:pic xmlns:pic="http://schemas.openxmlformats.org/drawingml/2006/picture">
                        <pic:nvPicPr>
                          <pic:cNvPr id="1331" name="Text_Box_64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2" name="Text_Box_63_SpCnt_10"/>
                  <wp:cNvGraphicFramePr/>
                  <a:graphic xmlns:a="http://schemas.openxmlformats.org/drawingml/2006/main">
                    <a:graphicData uri="http://schemas.openxmlformats.org/drawingml/2006/picture">
                      <pic:pic xmlns:pic="http://schemas.openxmlformats.org/drawingml/2006/picture">
                        <pic:nvPicPr>
                          <pic:cNvPr id="1332" name="Text_Box_63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3" name="Text_Box_62_SpCnt_10"/>
                  <wp:cNvGraphicFramePr/>
                  <a:graphic xmlns:a="http://schemas.openxmlformats.org/drawingml/2006/main">
                    <a:graphicData uri="http://schemas.openxmlformats.org/drawingml/2006/picture">
                      <pic:pic xmlns:pic="http://schemas.openxmlformats.org/drawingml/2006/picture">
                        <pic:nvPicPr>
                          <pic:cNvPr id="1333" name="Text_Box_62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4" name="Text_Box_61_SpCnt_10"/>
                  <wp:cNvGraphicFramePr/>
                  <a:graphic xmlns:a="http://schemas.openxmlformats.org/drawingml/2006/main">
                    <a:graphicData uri="http://schemas.openxmlformats.org/drawingml/2006/picture">
                      <pic:pic xmlns:pic="http://schemas.openxmlformats.org/drawingml/2006/picture">
                        <pic:nvPicPr>
                          <pic:cNvPr id="1334" name="Text_Box_61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5" name="Text_Box_60_SpCnt_10"/>
                  <wp:cNvGraphicFramePr/>
                  <a:graphic xmlns:a="http://schemas.openxmlformats.org/drawingml/2006/main">
                    <a:graphicData uri="http://schemas.openxmlformats.org/drawingml/2006/picture">
                      <pic:pic xmlns:pic="http://schemas.openxmlformats.org/drawingml/2006/picture">
                        <pic:nvPicPr>
                          <pic:cNvPr id="1335" name="Text_Box_60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6" name="Text_Box_59_SpCnt_10"/>
                  <wp:cNvGraphicFramePr/>
                  <a:graphic xmlns:a="http://schemas.openxmlformats.org/drawingml/2006/main">
                    <a:graphicData uri="http://schemas.openxmlformats.org/drawingml/2006/picture">
                      <pic:pic xmlns:pic="http://schemas.openxmlformats.org/drawingml/2006/picture">
                        <pic:nvPicPr>
                          <pic:cNvPr id="1336" name="Text_Box_59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7" name="Text_Box_58_SpCnt_10"/>
                  <wp:cNvGraphicFramePr/>
                  <a:graphic xmlns:a="http://schemas.openxmlformats.org/drawingml/2006/main">
                    <a:graphicData uri="http://schemas.openxmlformats.org/drawingml/2006/picture">
                      <pic:pic xmlns:pic="http://schemas.openxmlformats.org/drawingml/2006/picture">
                        <pic:nvPicPr>
                          <pic:cNvPr id="1337" name="Text_Box_58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8" name="Text_Box_57_SpCnt_10"/>
                  <wp:cNvGraphicFramePr/>
                  <a:graphic xmlns:a="http://schemas.openxmlformats.org/drawingml/2006/main">
                    <a:graphicData uri="http://schemas.openxmlformats.org/drawingml/2006/picture">
                      <pic:pic xmlns:pic="http://schemas.openxmlformats.org/drawingml/2006/picture">
                        <pic:nvPicPr>
                          <pic:cNvPr id="1338" name="Text_Box_57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39" name="Text_Box_56_SpCnt_10"/>
                  <wp:cNvGraphicFramePr/>
                  <a:graphic xmlns:a="http://schemas.openxmlformats.org/drawingml/2006/main">
                    <a:graphicData uri="http://schemas.openxmlformats.org/drawingml/2006/picture">
                      <pic:pic xmlns:pic="http://schemas.openxmlformats.org/drawingml/2006/picture">
                        <pic:nvPicPr>
                          <pic:cNvPr id="1339" name="Text_Box_56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0" name="Text_Box_55_SpCnt_10"/>
                  <wp:cNvGraphicFramePr/>
                  <a:graphic xmlns:a="http://schemas.openxmlformats.org/drawingml/2006/main">
                    <a:graphicData uri="http://schemas.openxmlformats.org/drawingml/2006/picture">
                      <pic:pic xmlns:pic="http://schemas.openxmlformats.org/drawingml/2006/picture">
                        <pic:nvPicPr>
                          <pic:cNvPr id="1340" name="Text_Box_55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1" name="Text_Box_54_SpCnt_10"/>
                  <wp:cNvGraphicFramePr/>
                  <a:graphic xmlns:a="http://schemas.openxmlformats.org/drawingml/2006/main">
                    <a:graphicData uri="http://schemas.openxmlformats.org/drawingml/2006/picture">
                      <pic:pic xmlns:pic="http://schemas.openxmlformats.org/drawingml/2006/picture">
                        <pic:nvPicPr>
                          <pic:cNvPr id="1341" name="Text_Box_54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2" name="Text_Box_53_SpCnt_10"/>
                  <wp:cNvGraphicFramePr/>
                  <a:graphic xmlns:a="http://schemas.openxmlformats.org/drawingml/2006/main">
                    <a:graphicData uri="http://schemas.openxmlformats.org/drawingml/2006/picture">
                      <pic:pic xmlns:pic="http://schemas.openxmlformats.org/drawingml/2006/picture">
                        <pic:nvPicPr>
                          <pic:cNvPr id="1342" name="Text_Box_53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3" name="Text_Box_52_SpCnt_10"/>
                  <wp:cNvGraphicFramePr/>
                  <a:graphic xmlns:a="http://schemas.openxmlformats.org/drawingml/2006/main">
                    <a:graphicData uri="http://schemas.openxmlformats.org/drawingml/2006/picture">
                      <pic:pic xmlns:pic="http://schemas.openxmlformats.org/drawingml/2006/picture">
                        <pic:nvPicPr>
                          <pic:cNvPr id="1343" name="Text_Box_52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4" name="Text_Box_51_SpCnt_10"/>
                  <wp:cNvGraphicFramePr/>
                  <a:graphic xmlns:a="http://schemas.openxmlformats.org/drawingml/2006/main">
                    <a:graphicData uri="http://schemas.openxmlformats.org/drawingml/2006/picture">
                      <pic:pic xmlns:pic="http://schemas.openxmlformats.org/drawingml/2006/picture">
                        <pic:nvPicPr>
                          <pic:cNvPr id="1344" name="Text_Box_51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5" name="Text_Box_50_SpCnt_10"/>
                  <wp:cNvGraphicFramePr/>
                  <a:graphic xmlns:a="http://schemas.openxmlformats.org/drawingml/2006/main">
                    <a:graphicData uri="http://schemas.openxmlformats.org/drawingml/2006/picture">
                      <pic:pic xmlns:pic="http://schemas.openxmlformats.org/drawingml/2006/picture">
                        <pic:nvPicPr>
                          <pic:cNvPr id="1345" name="Text_Box_50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6" name="Text_Box_49_SpCnt_10"/>
                  <wp:cNvGraphicFramePr/>
                  <a:graphic xmlns:a="http://schemas.openxmlformats.org/drawingml/2006/main">
                    <a:graphicData uri="http://schemas.openxmlformats.org/drawingml/2006/picture">
                      <pic:pic xmlns:pic="http://schemas.openxmlformats.org/drawingml/2006/picture">
                        <pic:nvPicPr>
                          <pic:cNvPr id="1346" name="Text_Box_49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7" name="Text_Box_48_SpCnt_10"/>
                  <wp:cNvGraphicFramePr/>
                  <a:graphic xmlns:a="http://schemas.openxmlformats.org/drawingml/2006/main">
                    <a:graphicData uri="http://schemas.openxmlformats.org/drawingml/2006/picture">
                      <pic:pic xmlns:pic="http://schemas.openxmlformats.org/drawingml/2006/picture">
                        <pic:nvPicPr>
                          <pic:cNvPr id="1347" name="Text_Box_48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8" name="Text_Box_47_SpCnt_10"/>
                  <wp:cNvGraphicFramePr/>
                  <a:graphic xmlns:a="http://schemas.openxmlformats.org/drawingml/2006/main">
                    <a:graphicData uri="http://schemas.openxmlformats.org/drawingml/2006/picture">
                      <pic:pic xmlns:pic="http://schemas.openxmlformats.org/drawingml/2006/picture">
                        <pic:nvPicPr>
                          <pic:cNvPr id="1348" name="Text_Box_47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49" name="Text_Box_46_SpCnt_10"/>
                  <wp:cNvGraphicFramePr/>
                  <a:graphic xmlns:a="http://schemas.openxmlformats.org/drawingml/2006/main">
                    <a:graphicData uri="http://schemas.openxmlformats.org/drawingml/2006/picture">
                      <pic:pic xmlns:pic="http://schemas.openxmlformats.org/drawingml/2006/picture">
                        <pic:nvPicPr>
                          <pic:cNvPr id="1349" name="Text_Box_46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0" name="Text_Box_45_SpCnt_10"/>
                  <wp:cNvGraphicFramePr/>
                  <a:graphic xmlns:a="http://schemas.openxmlformats.org/drawingml/2006/main">
                    <a:graphicData uri="http://schemas.openxmlformats.org/drawingml/2006/picture">
                      <pic:pic xmlns:pic="http://schemas.openxmlformats.org/drawingml/2006/picture">
                        <pic:nvPicPr>
                          <pic:cNvPr id="1350" name="Text_Box_45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1" name="Text_Box_42_SpCnt_10"/>
                  <wp:cNvGraphicFramePr/>
                  <a:graphic xmlns:a="http://schemas.openxmlformats.org/drawingml/2006/main">
                    <a:graphicData uri="http://schemas.openxmlformats.org/drawingml/2006/picture">
                      <pic:pic xmlns:pic="http://schemas.openxmlformats.org/drawingml/2006/picture">
                        <pic:nvPicPr>
                          <pic:cNvPr id="1351" name="Text_Box_42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2" name="Text_Box_41_SpCnt_10"/>
                  <wp:cNvGraphicFramePr/>
                  <a:graphic xmlns:a="http://schemas.openxmlformats.org/drawingml/2006/main">
                    <a:graphicData uri="http://schemas.openxmlformats.org/drawingml/2006/picture">
                      <pic:pic xmlns:pic="http://schemas.openxmlformats.org/drawingml/2006/picture">
                        <pic:nvPicPr>
                          <pic:cNvPr id="1352" name="Text_Box_41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3" name="Text_Box_40_SpCnt_10"/>
                  <wp:cNvGraphicFramePr/>
                  <a:graphic xmlns:a="http://schemas.openxmlformats.org/drawingml/2006/main">
                    <a:graphicData uri="http://schemas.openxmlformats.org/drawingml/2006/picture">
                      <pic:pic xmlns:pic="http://schemas.openxmlformats.org/drawingml/2006/picture">
                        <pic:nvPicPr>
                          <pic:cNvPr id="1353" name="Text_Box_40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4" name="Text_Box_39_SpCnt_10"/>
                  <wp:cNvGraphicFramePr/>
                  <a:graphic xmlns:a="http://schemas.openxmlformats.org/drawingml/2006/main">
                    <a:graphicData uri="http://schemas.openxmlformats.org/drawingml/2006/picture">
                      <pic:pic xmlns:pic="http://schemas.openxmlformats.org/drawingml/2006/picture">
                        <pic:nvPicPr>
                          <pic:cNvPr id="1354" name="Text_Box_39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5" name="Text_Box_38_SpCnt_10"/>
                  <wp:cNvGraphicFramePr/>
                  <a:graphic xmlns:a="http://schemas.openxmlformats.org/drawingml/2006/main">
                    <a:graphicData uri="http://schemas.openxmlformats.org/drawingml/2006/picture">
                      <pic:pic xmlns:pic="http://schemas.openxmlformats.org/drawingml/2006/picture">
                        <pic:nvPicPr>
                          <pic:cNvPr id="1355" name="Text_Box_38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6" name="Text_Box_37_SpCnt_11"/>
                  <wp:cNvGraphicFramePr/>
                  <a:graphic xmlns:a="http://schemas.openxmlformats.org/drawingml/2006/main">
                    <a:graphicData uri="http://schemas.openxmlformats.org/drawingml/2006/picture">
                      <pic:pic xmlns:pic="http://schemas.openxmlformats.org/drawingml/2006/picture">
                        <pic:nvPicPr>
                          <pic:cNvPr id="1356" name="Text_Box_37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7" name="Text_Box_36_SpCnt_10"/>
                  <wp:cNvGraphicFramePr/>
                  <a:graphic xmlns:a="http://schemas.openxmlformats.org/drawingml/2006/main">
                    <a:graphicData uri="http://schemas.openxmlformats.org/drawingml/2006/picture">
                      <pic:pic xmlns:pic="http://schemas.openxmlformats.org/drawingml/2006/picture">
                        <pic:nvPicPr>
                          <pic:cNvPr id="1357" name="Text_Box_36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8" name="Text_Box_35_SpCnt_10"/>
                  <wp:cNvGraphicFramePr/>
                  <a:graphic xmlns:a="http://schemas.openxmlformats.org/drawingml/2006/main">
                    <a:graphicData uri="http://schemas.openxmlformats.org/drawingml/2006/picture">
                      <pic:pic xmlns:pic="http://schemas.openxmlformats.org/drawingml/2006/picture">
                        <pic:nvPicPr>
                          <pic:cNvPr id="1358" name="Text_Box_35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59" name="Text_Box_34_SpCnt_10"/>
                  <wp:cNvGraphicFramePr/>
                  <a:graphic xmlns:a="http://schemas.openxmlformats.org/drawingml/2006/main">
                    <a:graphicData uri="http://schemas.openxmlformats.org/drawingml/2006/picture">
                      <pic:pic xmlns:pic="http://schemas.openxmlformats.org/drawingml/2006/picture">
                        <pic:nvPicPr>
                          <pic:cNvPr id="1359" name="Text_Box_34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0" name="Text_Box_33_SpCnt_10"/>
                  <wp:cNvGraphicFramePr/>
                  <a:graphic xmlns:a="http://schemas.openxmlformats.org/drawingml/2006/main">
                    <a:graphicData uri="http://schemas.openxmlformats.org/drawingml/2006/picture">
                      <pic:pic xmlns:pic="http://schemas.openxmlformats.org/drawingml/2006/picture">
                        <pic:nvPicPr>
                          <pic:cNvPr id="1360" name="Text_Box_33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1" name="Text_Box_32_SpCnt_10"/>
                  <wp:cNvGraphicFramePr/>
                  <a:graphic xmlns:a="http://schemas.openxmlformats.org/drawingml/2006/main">
                    <a:graphicData uri="http://schemas.openxmlformats.org/drawingml/2006/picture">
                      <pic:pic xmlns:pic="http://schemas.openxmlformats.org/drawingml/2006/picture">
                        <pic:nvPicPr>
                          <pic:cNvPr id="1361" name="Text_Box_32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2" name="Text_Box_31_SpCnt_10"/>
                  <wp:cNvGraphicFramePr/>
                  <a:graphic xmlns:a="http://schemas.openxmlformats.org/drawingml/2006/main">
                    <a:graphicData uri="http://schemas.openxmlformats.org/drawingml/2006/picture">
                      <pic:pic xmlns:pic="http://schemas.openxmlformats.org/drawingml/2006/picture">
                        <pic:nvPicPr>
                          <pic:cNvPr id="1362" name="Text_Box_31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3" name="Text_Box_30_SpCnt_10"/>
                  <wp:cNvGraphicFramePr/>
                  <a:graphic xmlns:a="http://schemas.openxmlformats.org/drawingml/2006/main">
                    <a:graphicData uri="http://schemas.openxmlformats.org/drawingml/2006/picture">
                      <pic:pic xmlns:pic="http://schemas.openxmlformats.org/drawingml/2006/picture">
                        <pic:nvPicPr>
                          <pic:cNvPr id="1363" name="Text_Box_30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4" name="Text_Box_29_SpCnt_10"/>
                  <wp:cNvGraphicFramePr/>
                  <a:graphic xmlns:a="http://schemas.openxmlformats.org/drawingml/2006/main">
                    <a:graphicData uri="http://schemas.openxmlformats.org/drawingml/2006/picture">
                      <pic:pic xmlns:pic="http://schemas.openxmlformats.org/drawingml/2006/picture">
                        <pic:nvPicPr>
                          <pic:cNvPr id="1364" name="Text_Box_29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5" name="Text_Box_28_SpCnt_10"/>
                  <wp:cNvGraphicFramePr/>
                  <a:graphic xmlns:a="http://schemas.openxmlformats.org/drawingml/2006/main">
                    <a:graphicData uri="http://schemas.openxmlformats.org/drawingml/2006/picture">
                      <pic:pic xmlns:pic="http://schemas.openxmlformats.org/drawingml/2006/picture">
                        <pic:nvPicPr>
                          <pic:cNvPr id="1365" name="Text_Box_28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6" name="Text_Box_27_SpCnt_10"/>
                  <wp:cNvGraphicFramePr/>
                  <a:graphic xmlns:a="http://schemas.openxmlformats.org/drawingml/2006/main">
                    <a:graphicData uri="http://schemas.openxmlformats.org/drawingml/2006/picture">
                      <pic:pic xmlns:pic="http://schemas.openxmlformats.org/drawingml/2006/picture">
                        <pic:nvPicPr>
                          <pic:cNvPr id="1366" name="Text_Box_27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7" name="Text_Box_26_SpCnt_10"/>
                  <wp:cNvGraphicFramePr/>
                  <a:graphic xmlns:a="http://schemas.openxmlformats.org/drawingml/2006/main">
                    <a:graphicData uri="http://schemas.openxmlformats.org/drawingml/2006/picture">
                      <pic:pic xmlns:pic="http://schemas.openxmlformats.org/drawingml/2006/picture">
                        <pic:nvPicPr>
                          <pic:cNvPr id="1367" name="Text_Box_26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8" name="Text_Box_25_SpCnt_10"/>
                  <wp:cNvGraphicFramePr/>
                  <a:graphic xmlns:a="http://schemas.openxmlformats.org/drawingml/2006/main">
                    <a:graphicData uri="http://schemas.openxmlformats.org/drawingml/2006/picture">
                      <pic:pic xmlns:pic="http://schemas.openxmlformats.org/drawingml/2006/picture">
                        <pic:nvPicPr>
                          <pic:cNvPr id="1368" name="Text_Box_25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69" name="Text_Box_24_SpCnt_10"/>
                  <wp:cNvGraphicFramePr/>
                  <a:graphic xmlns:a="http://schemas.openxmlformats.org/drawingml/2006/main">
                    <a:graphicData uri="http://schemas.openxmlformats.org/drawingml/2006/picture">
                      <pic:pic xmlns:pic="http://schemas.openxmlformats.org/drawingml/2006/picture">
                        <pic:nvPicPr>
                          <pic:cNvPr id="1369" name="Text_Box_24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0" name="Text_Box_23_SpCnt_10"/>
                  <wp:cNvGraphicFramePr/>
                  <a:graphic xmlns:a="http://schemas.openxmlformats.org/drawingml/2006/main">
                    <a:graphicData uri="http://schemas.openxmlformats.org/drawingml/2006/picture">
                      <pic:pic xmlns:pic="http://schemas.openxmlformats.org/drawingml/2006/picture">
                        <pic:nvPicPr>
                          <pic:cNvPr id="1370" name="Text_Box_23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1" name="Text_Box_22_SpCnt_10"/>
                  <wp:cNvGraphicFramePr/>
                  <a:graphic xmlns:a="http://schemas.openxmlformats.org/drawingml/2006/main">
                    <a:graphicData uri="http://schemas.openxmlformats.org/drawingml/2006/picture">
                      <pic:pic xmlns:pic="http://schemas.openxmlformats.org/drawingml/2006/picture">
                        <pic:nvPicPr>
                          <pic:cNvPr id="1371" name="Text_Box_22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2" name="Text_Box_21_SpCnt_11"/>
                  <wp:cNvGraphicFramePr/>
                  <a:graphic xmlns:a="http://schemas.openxmlformats.org/drawingml/2006/main">
                    <a:graphicData uri="http://schemas.openxmlformats.org/drawingml/2006/picture">
                      <pic:pic xmlns:pic="http://schemas.openxmlformats.org/drawingml/2006/picture">
                        <pic:nvPicPr>
                          <pic:cNvPr id="1372" name="Text_Box_21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3" name="Text_Box_20_SpCnt_10"/>
                  <wp:cNvGraphicFramePr/>
                  <a:graphic xmlns:a="http://schemas.openxmlformats.org/drawingml/2006/main">
                    <a:graphicData uri="http://schemas.openxmlformats.org/drawingml/2006/picture">
                      <pic:pic xmlns:pic="http://schemas.openxmlformats.org/drawingml/2006/picture">
                        <pic:nvPicPr>
                          <pic:cNvPr id="1373" name="Text_Box_20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4" name="Text_Box_19_SpCnt_10"/>
                  <wp:cNvGraphicFramePr/>
                  <a:graphic xmlns:a="http://schemas.openxmlformats.org/drawingml/2006/main">
                    <a:graphicData uri="http://schemas.openxmlformats.org/drawingml/2006/picture">
                      <pic:pic xmlns:pic="http://schemas.openxmlformats.org/drawingml/2006/picture">
                        <pic:nvPicPr>
                          <pic:cNvPr id="1374" name="Text_Box_19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5" name="Text_Box_14_SpCnt_10"/>
                  <wp:cNvGraphicFramePr/>
                  <a:graphic xmlns:a="http://schemas.openxmlformats.org/drawingml/2006/main">
                    <a:graphicData uri="http://schemas.openxmlformats.org/drawingml/2006/picture">
                      <pic:pic xmlns:pic="http://schemas.openxmlformats.org/drawingml/2006/picture">
                        <pic:nvPicPr>
                          <pic:cNvPr id="1375" name="Text_Box_14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6" name="Text_Box_13_SpCnt_10"/>
                  <wp:cNvGraphicFramePr/>
                  <a:graphic xmlns:a="http://schemas.openxmlformats.org/drawingml/2006/main">
                    <a:graphicData uri="http://schemas.openxmlformats.org/drawingml/2006/picture">
                      <pic:pic xmlns:pic="http://schemas.openxmlformats.org/drawingml/2006/picture">
                        <pic:nvPicPr>
                          <pic:cNvPr id="1376" name="Text_Box_13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7" name="Text_Box_12_SpCnt_10"/>
                  <wp:cNvGraphicFramePr/>
                  <a:graphic xmlns:a="http://schemas.openxmlformats.org/drawingml/2006/main">
                    <a:graphicData uri="http://schemas.openxmlformats.org/drawingml/2006/picture">
                      <pic:pic xmlns:pic="http://schemas.openxmlformats.org/drawingml/2006/picture">
                        <pic:nvPicPr>
                          <pic:cNvPr id="1377" name="Text_Box_12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8" name="Text_Box_11_SpCnt_10"/>
                  <wp:cNvGraphicFramePr/>
                  <a:graphic xmlns:a="http://schemas.openxmlformats.org/drawingml/2006/main">
                    <a:graphicData uri="http://schemas.openxmlformats.org/drawingml/2006/picture">
                      <pic:pic xmlns:pic="http://schemas.openxmlformats.org/drawingml/2006/picture">
                        <pic:nvPicPr>
                          <pic:cNvPr id="1378" name="Text_Box_11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79" name="Text_Box_10_SpCnt_10"/>
                  <wp:cNvGraphicFramePr/>
                  <a:graphic xmlns:a="http://schemas.openxmlformats.org/drawingml/2006/main">
                    <a:graphicData uri="http://schemas.openxmlformats.org/drawingml/2006/picture">
                      <pic:pic xmlns:pic="http://schemas.openxmlformats.org/drawingml/2006/picture">
                        <pic:nvPicPr>
                          <pic:cNvPr id="1379" name="Text_Box_10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0" name="Text_Box_9_SpCnt_11"/>
                  <wp:cNvGraphicFramePr/>
                  <a:graphic xmlns:a="http://schemas.openxmlformats.org/drawingml/2006/main">
                    <a:graphicData uri="http://schemas.openxmlformats.org/drawingml/2006/picture">
                      <pic:pic xmlns:pic="http://schemas.openxmlformats.org/drawingml/2006/picture">
                        <pic:nvPicPr>
                          <pic:cNvPr id="1380" name="Text_Box_9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1" name="Text_Box_8_SpCnt_10"/>
                  <wp:cNvGraphicFramePr/>
                  <a:graphic xmlns:a="http://schemas.openxmlformats.org/drawingml/2006/main">
                    <a:graphicData uri="http://schemas.openxmlformats.org/drawingml/2006/picture">
                      <pic:pic xmlns:pic="http://schemas.openxmlformats.org/drawingml/2006/picture">
                        <pic:nvPicPr>
                          <pic:cNvPr id="1381" name="Text_Box_8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2" name="Text_Box_7_SpCnt_10"/>
                  <wp:cNvGraphicFramePr/>
                  <a:graphic xmlns:a="http://schemas.openxmlformats.org/drawingml/2006/main">
                    <a:graphicData uri="http://schemas.openxmlformats.org/drawingml/2006/picture">
                      <pic:pic xmlns:pic="http://schemas.openxmlformats.org/drawingml/2006/picture">
                        <pic:nvPicPr>
                          <pic:cNvPr id="1382" name="Text_Box_7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3" name="Text_Box_4_SpCnt_10"/>
                  <wp:cNvGraphicFramePr/>
                  <a:graphic xmlns:a="http://schemas.openxmlformats.org/drawingml/2006/main">
                    <a:graphicData uri="http://schemas.openxmlformats.org/drawingml/2006/picture">
                      <pic:pic xmlns:pic="http://schemas.openxmlformats.org/drawingml/2006/picture">
                        <pic:nvPicPr>
                          <pic:cNvPr id="1383" name="Text_Box_4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4" name="Text_Box_6_SpCnt_10"/>
                  <wp:cNvGraphicFramePr/>
                  <a:graphic xmlns:a="http://schemas.openxmlformats.org/drawingml/2006/main">
                    <a:graphicData uri="http://schemas.openxmlformats.org/drawingml/2006/picture">
                      <pic:pic xmlns:pic="http://schemas.openxmlformats.org/drawingml/2006/picture">
                        <pic:nvPicPr>
                          <pic:cNvPr id="1384" name="Text_Box_6_SpCnt_10"/>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5" name="Text_Box_3_SpCnt_11"/>
                  <wp:cNvGraphicFramePr/>
                  <a:graphic xmlns:a="http://schemas.openxmlformats.org/drawingml/2006/main">
                    <a:graphicData uri="http://schemas.openxmlformats.org/drawingml/2006/picture">
                      <pic:pic xmlns:pic="http://schemas.openxmlformats.org/drawingml/2006/picture">
                        <pic:nvPicPr>
                          <pic:cNvPr id="1385" name="Text_Box_3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6" name="Text_Box_68_SpCnt_11"/>
                  <wp:cNvGraphicFramePr/>
                  <a:graphic xmlns:a="http://schemas.openxmlformats.org/drawingml/2006/main">
                    <a:graphicData uri="http://schemas.openxmlformats.org/drawingml/2006/picture">
                      <pic:pic xmlns:pic="http://schemas.openxmlformats.org/drawingml/2006/picture">
                        <pic:nvPicPr>
                          <pic:cNvPr id="1386" name="Text_Box_68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7" name="Text_Box_67_SpCnt_11"/>
                  <wp:cNvGraphicFramePr/>
                  <a:graphic xmlns:a="http://schemas.openxmlformats.org/drawingml/2006/main">
                    <a:graphicData uri="http://schemas.openxmlformats.org/drawingml/2006/picture">
                      <pic:pic xmlns:pic="http://schemas.openxmlformats.org/drawingml/2006/picture">
                        <pic:nvPicPr>
                          <pic:cNvPr id="1387" name="Text_Box_67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8" name="Text_Box_66_SpCnt_11"/>
                  <wp:cNvGraphicFramePr/>
                  <a:graphic xmlns:a="http://schemas.openxmlformats.org/drawingml/2006/main">
                    <a:graphicData uri="http://schemas.openxmlformats.org/drawingml/2006/picture">
                      <pic:pic xmlns:pic="http://schemas.openxmlformats.org/drawingml/2006/picture">
                        <pic:nvPicPr>
                          <pic:cNvPr id="1388" name="Text_Box_66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89" name="Text_Box_65_SpCnt_11"/>
                  <wp:cNvGraphicFramePr/>
                  <a:graphic xmlns:a="http://schemas.openxmlformats.org/drawingml/2006/main">
                    <a:graphicData uri="http://schemas.openxmlformats.org/drawingml/2006/picture">
                      <pic:pic xmlns:pic="http://schemas.openxmlformats.org/drawingml/2006/picture">
                        <pic:nvPicPr>
                          <pic:cNvPr id="1389" name="Text_Box_65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0" name="Text_Box_64_SpCnt_11"/>
                  <wp:cNvGraphicFramePr/>
                  <a:graphic xmlns:a="http://schemas.openxmlformats.org/drawingml/2006/main">
                    <a:graphicData uri="http://schemas.openxmlformats.org/drawingml/2006/picture">
                      <pic:pic xmlns:pic="http://schemas.openxmlformats.org/drawingml/2006/picture">
                        <pic:nvPicPr>
                          <pic:cNvPr id="1390" name="Text_Box_64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1" name="Text_Box_63_SpCnt_11"/>
                  <wp:cNvGraphicFramePr/>
                  <a:graphic xmlns:a="http://schemas.openxmlformats.org/drawingml/2006/main">
                    <a:graphicData uri="http://schemas.openxmlformats.org/drawingml/2006/picture">
                      <pic:pic xmlns:pic="http://schemas.openxmlformats.org/drawingml/2006/picture">
                        <pic:nvPicPr>
                          <pic:cNvPr id="1391" name="Text_Box_63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2" name="Text_Box_62_SpCnt_11"/>
                  <wp:cNvGraphicFramePr/>
                  <a:graphic xmlns:a="http://schemas.openxmlformats.org/drawingml/2006/main">
                    <a:graphicData uri="http://schemas.openxmlformats.org/drawingml/2006/picture">
                      <pic:pic xmlns:pic="http://schemas.openxmlformats.org/drawingml/2006/picture">
                        <pic:nvPicPr>
                          <pic:cNvPr id="1392" name="Text_Box_62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3" name="Text_Box_61_SpCnt_11"/>
                  <wp:cNvGraphicFramePr/>
                  <a:graphic xmlns:a="http://schemas.openxmlformats.org/drawingml/2006/main">
                    <a:graphicData uri="http://schemas.openxmlformats.org/drawingml/2006/picture">
                      <pic:pic xmlns:pic="http://schemas.openxmlformats.org/drawingml/2006/picture">
                        <pic:nvPicPr>
                          <pic:cNvPr id="1393" name="Text_Box_61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4" name="Text_Box_60_SpCnt_11"/>
                  <wp:cNvGraphicFramePr/>
                  <a:graphic xmlns:a="http://schemas.openxmlformats.org/drawingml/2006/main">
                    <a:graphicData uri="http://schemas.openxmlformats.org/drawingml/2006/picture">
                      <pic:pic xmlns:pic="http://schemas.openxmlformats.org/drawingml/2006/picture">
                        <pic:nvPicPr>
                          <pic:cNvPr id="1394" name="Text_Box_60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5" name="Text_Box_59_SpCnt_11"/>
                  <wp:cNvGraphicFramePr/>
                  <a:graphic xmlns:a="http://schemas.openxmlformats.org/drawingml/2006/main">
                    <a:graphicData uri="http://schemas.openxmlformats.org/drawingml/2006/picture">
                      <pic:pic xmlns:pic="http://schemas.openxmlformats.org/drawingml/2006/picture">
                        <pic:nvPicPr>
                          <pic:cNvPr id="1395" name="Text_Box_59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6" name="Text_Box_58_SpCnt_11"/>
                  <wp:cNvGraphicFramePr/>
                  <a:graphic xmlns:a="http://schemas.openxmlformats.org/drawingml/2006/main">
                    <a:graphicData uri="http://schemas.openxmlformats.org/drawingml/2006/picture">
                      <pic:pic xmlns:pic="http://schemas.openxmlformats.org/drawingml/2006/picture">
                        <pic:nvPicPr>
                          <pic:cNvPr id="1396" name="Text_Box_58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7" name="Text_Box_57_SpCnt_11"/>
                  <wp:cNvGraphicFramePr/>
                  <a:graphic xmlns:a="http://schemas.openxmlformats.org/drawingml/2006/main">
                    <a:graphicData uri="http://schemas.openxmlformats.org/drawingml/2006/picture">
                      <pic:pic xmlns:pic="http://schemas.openxmlformats.org/drawingml/2006/picture">
                        <pic:nvPicPr>
                          <pic:cNvPr id="1397" name="Text_Box_57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8" name="Text_Box_56_SpCnt_11"/>
                  <wp:cNvGraphicFramePr/>
                  <a:graphic xmlns:a="http://schemas.openxmlformats.org/drawingml/2006/main">
                    <a:graphicData uri="http://schemas.openxmlformats.org/drawingml/2006/picture">
                      <pic:pic xmlns:pic="http://schemas.openxmlformats.org/drawingml/2006/picture">
                        <pic:nvPicPr>
                          <pic:cNvPr id="1398" name="Text_Box_56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399" name="Text_Box_55_SpCnt_11"/>
                  <wp:cNvGraphicFramePr/>
                  <a:graphic xmlns:a="http://schemas.openxmlformats.org/drawingml/2006/main">
                    <a:graphicData uri="http://schemas.openxmlformats.org/drawingml/2006/picture">
                      <pic:pic xmlns:pic="http://schemas.openxmlformats.org/drawingml/2006/picture">
                        <pic:nvPicPr>
                          <pic:cNvPr id="1399" name="Text_Box_55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0" name="Text_Box_54_SpCnt_11"/>
                  <wp:cNvGraphicFramePr/>
                  <a:graphic xmlns:a="http://schemas.openxmlformats.org/drawingml/2006/main">
                    <a:graphicData uri="http://schemas.openxmlformats.org/drawingml/2006/picture">
                      <pic:pic xmlns:pic="http://schemas.openxmlformats.org/drawingml/2006/picture">
                        <pic:nvPicPr>
                          <pic:cNvPr id="1400" name="Text_Box_54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1" name="Text_Box_53_SpCnt_11"/>
                  <wp:cNvGraphicFramePr/>
                  <a:graphic xmlns:a="http://schemas.openxmlformats.org/drawingml/2006/main">
                    <a:graphicData uri="http://schemas.openxmlformats.org/drawingml/2006/picture">
                      <pic:pic xmlns:pic="http://schemas.openxmlformats.org/drawingml/2006/picture">
                        <pic:nvPicPr>
                          <pic:cNvPr id="1401" name="Text_Box_53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2" name="Text_Box_52_SpCnt_11"/>
                  <wp:cNvGraphicFramePr/>
                  <a:graphic xmlns:a="http://schemas.openxmlformats.org/drawingml/2006/main">
                    <a:graphicData uri="http://schemas.openxmlformats.org/drawingml/2006/picture">
                      <pic:pic xmlns:pic="http://schemas.openxmlformats.org/drawingml/2006/picture">
                        <pic:nvPicPr>
                          <pic:cNvPr id="1402" name="Text_Box_52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3" name="Text_Box_51_SpCnt_11"/>
                  <wp:cNvGraphicFramePr/>
                  <a:graphic xmlns:a="http://schemas.openxmlformats.org/drawingml/2006/main">
                    <a:graphicData uri="http://schemas.openxmlformats.org/drawingml/2006/picture">
                      <pic:pic xmlns:pic="http://schemas.openxmlformats.org/drawingml/2006/picture">
                        <pic:nvPicPr>
                          <pic:cNvPr id="1403" name="Text_Box_51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4" name="Text_Box_50_SpCnt_11"/>
                  <wp:cNvGraphicFramePr/>
                  <a:graphic xmlns:a="http://schemas.openxmlformats.org/drawingml/2006/main">
                    <a:graphicData uri="http://schemas.openxmlformats.org/drawingml/2006/picture">
                      <pic:pic xmlns:pic="http://schemas.openxmlformats.org/drawingml/2006/picture">
                        <pic:nvPicPr>
                          <pic:cNvPr id="1404" name="Text_Box_50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5" name="Text_Box_49_SpCnt_11"/>
                  <wp:cNvGraphicFramePr/>
                  <a:graphic xmlns:a="http://schemas.openxmlformats.org/drawingml/2006/main">
                    <a:graphicData uri="http://schemas.openxmlformats.org/drawingml/2006/picture">
                      <pic:pic xmlns:pic="http://schemas.openxmlformats.org/drawingml/2006/picture">
                        <pic:nvPicPr>
                          <pic:cNvPr id="1405" name="Text_Box_49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6" name="Text_Box_48_SpCnt_11"/>
                  <wp:cNvGraphicFramePr/>
                  <a:graphic xmlns:a="http://schemas.openxmlformats.org/drawingml/2006/main">
                    <a:graphicData uri="http://schemas.openxmlformats.org/drawingml/2006/picture">
                      <pic:pic xmlns:pic="http://schemas.openxmlformats.org/drawingml/2006/picture">
                        <pic:nvPicPr>
                          <pic:cNvPr id="1406" name="Text_Box_48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7" name="Text_Box_47_SpCnt_11"/>
                  <wp:cNvGraphicFramePr/>
                  <a:graphic xmlns:a="http://schemas.openxmlformats.org/drawingml/2006/main">
                    <a:graphicData uri="http://schemas.openxmlformats.org/drawingml/2006/picture">
                      <pic:pic xmlns:pic="http://schemas.openxmlformats.org/drawingml/2006/picture">
                        <pic:nvPicPr>
                          <pic:cNvPr id="1407" name="Text_Box_47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8" name="Text_Box_46_SpCnt_11"/>
                  <wp:cNvGraphicFramePr/>
                  <a:graphic xmlns:a="http://schemas.openxmlformats.org/drawingml/2006/main">
                    <a:graphicData uri="http://schemas.openxmlformats.org/drawingml/2006/picture">
                      <pic:pic xmlns:pic="http://schemas.openxmlformats.org/drawingml/2006/picture">
                        <pic:nvPicPr>
                          <pic:cNvPr id="1408" name="Text_Box_46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09" name="Text_Box_45_SpCnt_11"/>
                  <wp:cNvGraphicFramePr/>
                  <a:graphic xmlns:a="http://schemas.openxmlformats.org/drawingml/2006/main">
                    <a:graphicData uri="http://schemas.openxmlformats.org/drawingml/2006/picture">
                      <pic:pic xmlns:pic="http://schemas.openxmlformats.org/drawingml/2006/picture">
                        <pic:nvPicPr>
                          <pic:cNvPr id="1409" name="Text_Box_45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0" name="Text_Box_42_SpCnt_11"/>
                  <wp:cNvGraphicFramePr/>
                  <a:graphic xmlns:a="http://schemas.openxmlformats.org/drawingml/2006/main">
                    <a:graphicData uri="http://schemas.openxmlformats.org/drawingml/2006/picture">
                      <pic:pic xmlns:pic="http://schemas.openxmlformats.org/drawingml/2006/picture">
                        <pic:nvPicPr>
                          <pic:cNvPr id="1410" name="Text_Box_42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1" name="Text_Box_41_SpCnt_11"/>
                  <wp:cNvGraphicFramePr/>
                  <a:graphic xmlns:a="http://schemas.openxmlformats.org/drawingml/2006/main">
                    <a:graphicData uri="http://schemas.openxmlformats.org/drawingml/2006/picture">
                      <pic:pic xmlns:pic="http://schemas.openxmlformats.org/drawingml/2006/picture">
                        <pic:nvPicPr>
                          <pic:cNvPr id="1411" name="Text_Box_41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2" name="Text_Box_40_SpCnt_11"/>
                  <wp:cNvGraphicFramePr/>
                  <a:graphic xmlns:a="http://schemas.openxmlformats.org/drawingml/2006/main">
                    <a:graphicData uri="http://schemas.openxmlformats.org/drawingml/2006/picture">
                      <pic:pic xmlns:pic="http://schemas.openxmlformats.org/drawingml/2006/picture">
                        <pic:nvPicPr>
                          <pic:cNvPr id="1412" name="Text_Box_40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3" name="Text_Box_39_SpCnt_11"/>
                  <wp:cNvGraphicFramePr/>
                  <a:graphic xmlns:a="http://schemas.openxmlformats.org/drawingml/2006/main">
                    <a:graphicData uri="http://schemas.openxmlformats.org/drawingml/2006/picture">
                      <pic:pic xmlns:pic="http://schemas.openxmlformats.org/drawingml/2006/picture">
                        <pic:nvPicPr>
                          <pic:cNvPr id="1413" name="Text_Box_39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4" name="Text_Box_36_SpCnt_11"/>
                  <wp:cNvGraphicFramePr/>
                  <a:graphic xmlns:a="http://schemas.openxmlformats.org/drawingml/2006/main">
                    <a:graphicData uri="http://schemas.openxmlformats.org/drawingml/2006/picture">
                      <pic:pic xmlns:pic="http://schemas.openxmlformats.org/drawingml/2006/picture">
                        <pic:nvPicPr>
                          <pic:cNvPr id="1414" name="Text_Box_36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5" name="Text_Box_38_SpCnt_11"/>
                  <wp:cNvGraphicFramePr/>
                  <a:graphic xmlns:a="http://schemas.openxmlformats.org/drawingml/2006/main">
                    <a:graphicData uri="http://schemas.openxmlformats.org/drawingml/2006/picture">
                      <pic:pic xmlns:pic="http://schemas.openxmlformats.org/drawingml/2006/picture">
                        <pic:nvPicPr>
                          <pic:cNvPr id="1415" name="Text_Box_38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6" name="Text_Box_35_SpCnt_11"/>
                  <wp:cNvGraphicFramePr/>
                  <a:graphic xmlns:a="http://schemas.openxmlformats.org/drawingml/2006/main">
                    <a:graphicData uri="http://schemas.openxmlformats.org/drawingml/2006/picture">
                      <pic:pic xmlns:pic="http://schemas.openxmlformats.org/drawingml/2006/picture">
                        <pic:nvPicPr>
                          <pic:cNvPr id="1416" name="Text_Box_35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7" name="Text_Box_34_SpCnt_11"/>
                  <wp:cNvGraphicFramePr/>
                  <a:graphic xmlns:a="http://schemas.openxmlformats.org/drawingml/2006/main">
                    <a:graphicData uri="http://schemas.openxmlformats.org/drawingml/2006/picture">
                      <pic:pic xmlns:pic="http://schemas.openxmlformats.org/drawingml/2006/picture">
                        <pic:nvPicPr>
                          <pic:cNvPr id="1417" name="Text_Box_34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8" name="Text_Box_33_SpCnt_11"/>
                  <wp:cNvGraphicFramePr/>
                  <a:graphic xmlns:a="http://schemas.openxmlformats.org/drawingml/2006/main">
                    <a:graphicData uri="http://schemas.openxmlformats.org/drawingml/2006/picture">
                      <pic:pic xmlns:pic="http://schemas.openxmlformats.org/drawingml/2006/picture">
                        <pic:nvPicPr>
                          <pic:cNvPr id="1418" name="Text_Box_33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19" name="Text_Box_32_SpCnt_11"/>
                  <wp:cNvGraphicFramePr/>
                  <a:graphic xmlns:a="http://schemas.openxmlformats.org/drawingml/2006/main">
                    <a:graphicData uri="http://schemas.openxmlformats.org/drawingml/2006/picture">
                      <pic:pic xmlns:pic="http://schemas.openxmlformats.org/drawingml/2006/picture">
                        <pic:nvPicPr>
                          <pic:cNvPr id="1419" name="Text_Box_32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0" name="Text_Box_31_SpCnt_11"/>
                  <wp:cNvGraphicFramePr/>
                  <a:graphic xmlns:a="http://schemas.openxmlformats.org/drawingml/2006/main">
                    <a:graphicData uri="http://schemas.openxmlformats.org/drawingml/2006/picture">
                      <pic:pic xmlns:pic="http://schemas.openxmlformats.org/drawingml/2006/picture">
                        <pic:nvPicPr>
                          <pic:cNvPr id="1420" name="Text_Box_31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1" name="Text_Box_30_SpCnt_11"/>
                  <wp:cNvGraphicFramePr/>
                  <a:graphic xmlns:a="http://schemas.openxmlformats.org/drawingml/2006/main">
                    <a:graphicData uri="http://schemas.openxmlformats.org/drawingml/2006/picture">
                      <pic:pic xmlns:pic="http://schemas.openxmlformats.org/drawingml/2006/picture">
                        <pic:nvPicPr>
                          <pic:cNvPr id="1421" name="Text_Box_30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2" name="Text_Box_29_SpCnt_11"/>
                  <wp:cNvGraphicFramePr/>
                  <a:graphic xmlns:a="http://schemas.openxmlformats.org/drawingml/2006/main">
                    <a:graphicData uri="http://schemas.openxmlformats.org/drawingml/2006/picture">
                      <pic:pic xmlns:pic="http://schemas.openxmlformats.org/drawingml/2006/picture">
                        <pic:nvPicPr>
                          <pic:cNvPr id="1422" name="Text_Box_29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3" name="Text_Box_28_SpCnt_11"/>
                  <wp:cNvGraphicFramePr/>
                  <a:graphic xmlns:a="http://schemas.openxmlformats.org/drawingml/2006/main">
                    <a:graphicData uri="http://schemas.openxmlformats.org/drawingml/2006/picture">
                      <pic:pic xmlns:pic="http://schemas.openxmlformats.org/drawingml/2006/picture">
                        <pic:nvPicPr>
                          <pic:cNvPr id="1423" name="Text_Box_28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4" name="Text_Box_27_SpCnt_11"/>
                  <wp:cNvGraphicFramePr/>
                  <a:graphic xmlns:a="http://schemas.openxmlformats.org/drawingml/2006/main">
                    <a:graphicData uri="http://schemas.openxmlformats.org/drawingml/2006/picture">
                      <pic:pic xmlns:pic="http://schemas.openxmlformats.org/drawingml/2006/picture">
                        <pic:nvPicPr>
                          <pic:cNvPr id="1424" name="Text_Box_27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5" name="Text_Box_26_SpCnt_11"/>
                  <wp:cNvGraphicFramePr/>
                  <a:graphic xmlns:a="http://schemas.openxmlformats.org/drawingml/2006/main">
                    <a:graphicData uri="http://schemas.openxmlformats.org/drawingml/2006/picture">
                      <pic:pic xmlns:pic="http://schemas.openxmlformats.org/drawingml/2006/picture">
                        <pic:nvPicPr>
                          <pic:cNvPr id="1425" name="Text_Box_26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6" name="Text_Box_25_SpCnt_11"/>
                  <wp:cNvGraphicFramePr/>
                  <a:graphic xmlns:a="http://schemas.openxmlformats.org/drawingml/2006/main">
                    <a:graphicData uri="http://schemas.openxmlformats.org/drawingml/2006/picture">
                      <pic:pic xmlns:pic="http://schemas.openxmlformats.org/drawingml/2006/picture">
                        <pic:nvPicPr>
                          <pic:cNvPr id="1426" name="Text_Box_25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7" name="Text_Box_24_SpCnt_11"/>
                  <wp:cNvGraphicFramePr/>
                  <a:graphic xmlns:a="http://schemas.openxmlformats.org/drawingml/2006/main">
                    <a:graphicData uri="http://schemas.openxmlformats.org/drawingml/2006/picture">
                      <pic:pic xmlns:pic="http://schemas.openxmlformats.org/drawingml/2006/picture">
                        <pic:nvPicPr>
                          <pic:cNvPr id="1427" name="Text_Box_24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8" name="Text_Box_23_SpCnt_11"/>
                  <wp:cNvGraphicFramePr/>
                  <a:graphic xmlns:a="http://schemas.openxmlformats.org/drawingml/2006/main">
                    <a:graphicData uri="http://schemas.openxmlformats.org/drawingml/2006/picture">
                      <pic:pic xmlns:pic="http://schemas.openxmlformats.org/drawingml/2006/picture">
                        <pic:nvPicPr>
                          <pic:cNvPr id="1428" name="Text_Box_23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29" name="Text_Box_20_SpCnt_11"/>
                  <wp:cNvGraphicFramePr/>
                  <a:graphic xmlns:a="http://schemas.openxmlformats.org/drawingml/2006/main">
                    <a:graphicData uri="http://schemas.openxmlformats.org/drawingml/2006/picture">
                      <pic:pic xmlns:pic="http://schemas.openxmlformats.org/drawingml/2006/picture">
                        <pic:nvPicPr>
                          <pic:cNvPr id="1429" name="Text_Box_20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0" name="Text_Box_22_SpCnt_11"/>
                  <wp:cNvGraphicFramePr/>
                  <a:graphic xmlns:a="http://schemas.openxmlformats.org/drawingml/2006/main">
                    <a:graphicData uri="http://schemas.openxmlformats.org/drawingml/2006/picture">
                      <pic:pic xmlns:pic="http://schemas.openxmlformats.org/drawingml/2006/picture">
                        <pic:nvPicPr>
                          <pic:cNvPr id="1430" name="Text_Box_22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1" name="Text_Box_19_SpCnt_11"/>
                  <wp:cNvGraphicFramePr/>
                  <a:graphic xmlns:a="http://schemas.openxmlformats.org/drawingml/2006/main">
                    <a:graphicData uri="http://schemas.openxmlformats.org/drawingml/2006/picture">
                      <pic:pic xmlns:pic="http://schemas.openxmlformats.org/drawingml/2006/picture">
                        <pic:nvPicPr>
                          <pic:cNvPr id="1431" name="Text_Box_19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2" name="Text_Box_14_SpCnt_11"/>
                  <wp:cNvGraphicFramePr/>
                  <a:graphic xmlns:a="http://schemas.openxmlformats.org/drawingml/2006/main">
                    <a:graphicData uri="http://schemas.openxmlformats.org/drawingml/2006/picture">
                      <pic:pic xmlns:pic="http://schemas.openxmlformats.org/drawingml/2006/picture">
                        <pic:nvPicPr>
                          <pic:cNvPr id="1432" name="Text_Box_14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3" name="Text_Box_13_SpCnt_11"/>
                  <wp:cNvGraphicFramePr/>
                  <a:graphic xmlns:a="http://schemas.openxmlformats.org/drawingml/2006/main">
                    <a:graphicData uri="http://schemas.openxmlformats.org/drawingml/2006/picture">
                      <pic:pic xmlns:pic="http://schemas.openxmlformats.org/drawingml/2006/picture">
                        <pic:nvPicPr>
                          <pic:cNvPr id="1433" name="Text_Box_13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4" name="Text_Box_12_SpCnt_11"/>
                  <wp:cNvGraphicFramePr/>
                  <a:graphic xmlns:a="http://schemas.openxmlformats.org/drawingml/2006/main">
                    <a:graphicData uri="http://schemas.openxmlformats.org/drawingml/2006/picture">
                      <pic:pic xmlns:pic="http://schemas.openxmlformats.org/drawingml/2006/picture">
                        <pic:nvPicPr>
                          <pic:cNvPr id="1434" name="Text_Box_12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5" name="Text_Box_11_SpCnt_11"/>
                  <wp:cNvGraphicFramePr/>
                  <a:graphic xmlns:a="http://schemas.openxmlformats.org/drawingml/2006/main">
                    <a:graphicData uri="http://schemas.openxmlformats.org/drawingml/2006/picture">
                      <pic:pic xmlns:pic="http://schemas.openxmlformats.org/drawingml/2006/picture">
                        <pic:nvPicPr>
                          <pic:cNvPr id="1435" name="Text_Box_11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6" name="Text_Box_8_SpCnt_11"/>
                  <wp:cNvGraphicFramePr/>
                  <a:graphic xmlns:a="http://schemas.openxmlformats.org/drawingml/2006/main">
                    <a:graphicData uri="http://schemas.openxmlformats.org/drawingml/2006/picture">
                      <pic:pic xmlns:pic="http://schemas.openxmlformats.org/drawingml/2006/picture">
                        <pic:nvPicPr>
                          <pic:cNvPr id="1436" name="Text_Box_8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7" name="Text_Box_10_SpCnt_11"/>
                  <wp:cNvGraphicFramePr/>
                  <a:graphic xmlns:a="http://schemas.openxmlformats.org/drawingml/2006/main">
                    <a:graphicData uri="http://schemas.openxmlformats.org/drawingml/2006/picture">
                      <pic:pic xmlns:pic="http://schemas.openxmlformats.org/drawingml/2006/picture">
                        <pic:nvPicPr>
                          <pic:cNvPr id="1437" name="Text_Box_10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8" name="Text_Box_7_SpCnt_11"/>
                  <wp:cNvGraphicFramePr/>
                  <a:graphic xmlns:a="http://schemas.openxmlformats.org/drawingml/2006/main">
                    <a:graphicData uri="http://schemas.openxmlformats.org/drawingml/2006/picture">
                      <pic:pic xmlns:pic="http://schemas.openxmlformats.org/drawingml/2006/picture">
                        <pic:nvPicPr>
                          <pic:cNvPr id="1438" name="Text_Box_7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39" name="Text_Box_4_SpCnt_11"/>
                  <wp:cNvGraphicFramePr/>
                  <a:graphic xmlns:a="http://schemas.openxmlformats.org/drawingml/2006/main">
                    <a:graphicData uri="http://schemas.openxmlformats.org/drawingml/2006/picture">
                      <pic:pic xmlns:pic="http://schemas.openxmlformats.org/drawingml/2006/picture">
                        <pic:nvPicPr>
                          <pic:cNvPr id="1439" name="Text_Box_4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580" cy="220980"/>
                  <wp:effectExtent l="0" t="0" r="0" b="0"/>
                  <wp:wrapNone/>
                  <wp:docPr id="1440" name="Text_Box_6_SpCnt_11"/>
                  <wp:cNvGraphicFramePr/>
                  <a:graphic xmlns:a="http://schemas.openxmlformats.org/drawingml/2006/main">
                    <a:graphicData uri="http://schemas.openxmlformats.org/drawingml/2006/picture">
                      <pic:pic xmlns:pic="http://schemas.openxmlformats.org/drawingml/2006/picture">
                        <pic:nvPicPr>
                          <pic:cNvPr id="1440" name="Text_Box_6_SpCnt_11"/>
                          <pic:cNvPicPr/>
                        </pic:nvPicPr>
                        <pic:blipFill>
                          <a:blip r:embed="rId4"/>
                          <a:stretch>
                            <a:fillRect/>
                          </a:stretch>
                        </pic:blipFill>
                        <pic:spPr>
                          <a:xfrm>
                            <a:off x="0" y="0"/>
                            <a:ext cx="68580" cy="220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1.输出电路类型：</w:t>
            </w:r>
            <w:r>
              <w:rPr>
                <w:rFonts w:ascii="Arial" w:hAnsi="Arial" w:eastAsia="宋体" w:cs="Arial"/>
                <w:i w:val="0"/>
                <w:iCs w:val="0"/>
                <w:color w:val="000000"/>
                <w:kern w:val="0"/>
                <w:sz w:val="20"/>
                <w:szCs w:val="20"/>
                <w:u w:val="none"/>
                <w:lang w:val="en-US" w:eastAsia="zh-CN" w:bidi="ar"/>
              </w:rPr>
              <w:t>Class D</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w:t>
            </w:r>
            <w:r>
              <w:rPr>
                <w:rFonts w:ascii="Arial" w:hAnsi="Arial" w:eastAsia="宋体" w:cs="Arial"/>
                <w:i w:val="0"/>
                <w:iCs w:val="0"/>
                <w:color w:val="000000"/>
                <w:kern w:val="0"/>
                <w:sz w:val="20"/>
                <w:szCs w:val="20"/>
                <w:u w:val="none"/>
                <w:lang w:val="en-US" w:eastAsia="zh-CN" w:bidi="ar"/>
              </w:rPr>
              <w:t>2*400W/8Ω</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w:t>
            </w:r>
            <w:r>
              <w:rPr>
                <w:rFonts w:ascii="Arial" w:hAnsi="Arial" w:eastAsia="宋体" w:cs="Arial"/>
                <w:i w:val="0"/>
                <w:iCs w:val="0"/>
                <w:color w:val="000000"/>
                <w:kern w:val="0"/>
                <w:sz w:val="20"/>
                <w:szCs w:val="20"/>
                <w:u w:val="none"/>
                <w:lang w:val="en-US" w:eastAsia="zh-CN" w:bidi="ar"/>
              </w:rPr>
              <w:t>20Hz-20Khz</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4.输入灵敏度：</w:t>
            </w:r>
            <w:r>
              <w:rPr>
                <w:rFonts w:ascii="Arial" w:hAnsi="Arial" w:eastAsia="宋体" w:cs="Arial"/>
                <w:i w:val="0"/>
                <w:iCs w:val="0"/>
                <w:color w:val="000000"/>
                <w:kern w:val="0"/>
                <w:sz w:val="20"/>
                <w:szCs w:val="20"/>
                <w:u w:val="none"/>
                <w:lang w:val="en-US" w:eastAsia="zh-CN" w:bidi="ar"/>
              </w:rPr>
              <w:t>1.0V</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w:t>
            </w:r>
            <w:r>
              <w:rPr>
                <w:rFonts w:ascii="Arial" w:hAnsi="Arial" w:eastAsia="宋体" w:cs="Arial"/>
                <w:i w:val="0"/>
                <w:iCs w:val="0"/>
                <w:color w:val="000000"/>
                <w:kern w:val="0"/>
                <w:sz w:val="20"/>
                <w:szCs w:val="20"/>
                <w:u w:val="none"/>
                <w:lang w:val="en-US" w:eastAsia="zh-CN" w:bidi="ar"/>
              </w:rPr>
              <w:t>:20KΩ</w:t>
            </w:r>
            <w:r>
              <w:rPr>
                <w:rFonts w:hint="eastAsia" w:ascii="宋体" w:hAnsi="宋体" w:eastAsia="宋体" w:cs="宋体"/>
                <w:i w:val="0"/>
                <w:iCs w:val="0"/>
                <w:color w:val="000000"/>
                <w:kern w:val="0"/>
                <w:sz w:val="20"/>
                <w:szCs w:val="20"/>
                <w:u w:val="none"/>
                <w:lang w:val="en-US" w:eastAsia="zh-CN" w:bidi="ar"/>
              </w:rPr>
              <w:t>（平衡输入），</w:t>
            </w:r>
            <w:r>
              <w:rPr>
                <w:rFonts w:ascii="Arial" w:hAnsi="Arial" w:eastAsia="宋体" w:cs="Arial"/>
                <w:i w:val="0"/>
                <w:iCs w:val="0"/>
                <w:color w:val="000000"/>
                <w:kern w:val="0"/>
                <w:sz w:val="20"/>
                <w:szCs w:val="20"/>
                <w:u w:val="none"/>
                <w:lang w:val="en-US" w:eastAsia="zh-CN" w:bidi="ar"/>
              </w:rPr>
              <w:t>10KΩ</w:t>
            </w:r>
            <w:r>
              <w:rPr>
                <w:rFonts w:hint="eastAsia" w:ascii="宋体" w:hAnsi="宋体" w:eastAsia="宋体" w:cs="宋体"/>
                <w:i w:val="0"/>
                <w:iCs w:val="0"/>
                <w:color w:val="000000"/>
                <w:kern w:val="0"/>
                <w:sz w:val="20"/>
                <w:szCs w:val="20"/>
                <w:u w:val="none"/>
                <w:lang w:val="en-US" w:eastAsia="zh-CN" w:bidi="ar"/>
              </w:rPr>
              <w:t>（非平衡输入）；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6.串音衰减</w:t>
            </w:r>
            <w:r>
              <w:rPr>
                <w:rFonts w:ascii="Arial" w:hAnsi="Arial" w:eastAsia="宋体" w:cs="Arial"/>
                <w:i w:val="0"/>
                <w:iCs w:val="0"/>
                <w:color w:val="000000"/>
                <w:kern w:val="0"/>
                <w:sz w:val="20"/>
                <w:szCs w:val="20"/>
                <w:u w:val="none"/>
                <w:lang w:val="en-US" w:eastAsia="zh-CN" w:bidi="ar"/>
              </w:rPr>
              <w:t>≥60dB</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 </w:t>
            </w:r>
            <w:r>
              <w:rPr>
                <w:rFonts w:ascii="Arial" w:hAnsi="Arial" w:eastAsia="宋体" w:cs="Arial"/>
                <w:i w:val="0"/>
                <w:iCs w:val="0"/>
                <w:color w:val="000000"/>
                <w:kern w:val="0"/>
                <w:sz w:val="20"/>
                <w:szCs w:val="20"/>
                <w:u w:val="none"/>
                <w:lang w:val="en-US" w:eastAsia="zh-CN" w:bidi="ar"/>
              </w:rPr>
              <w:br w:type="textWrapping"/>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信噪比</w:t>
            </w:r>
            <w:r>
              <w:rPr>
                <w:rFonts w:ascii="Arial" w:hAnsi="Arial" w:eastAsia="宋体" w:cs="Arial"/>
                <w:i w:val="0"/>
                <w:iCs w:val="0"/>
                <w:color w:val="000000"/>
                <w:kern w:val="0"/>
                <w:sz w:val="20"/>
                <w:szCs w:val="20"/>
                <w:u w:val="none"/>
                <w:lang w:val="en-US" w:eastAsia="zh-CN" w:bidi="ar"/>
              </w:rPr>
              <w:t>(A</w:t>
            </w:r>
            <w:r>
              <w:rPr>
                <w:rFonts w:hint="eastAsia" w:ascii="宋体" w:hAnsi="宋体" w:eastAsia="宋体" w:cs="宋体"/>
                <w:i w:val="0"/>
                <w:iCs w:val="0"/>
                <w:color w:val="000000"/>
                <w:kern w:val="0"/>
                <w:sz w:val="20"/>
                <w:szCs w:val="20"/>
                <w:u w:val="none"/>
                <w:lang w:val="en-US" w:eastAsia="zh-CN" w:bidi="ar"/>
              </w:rPr>
              <w:t>计权</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额定功率</w:t>
            </w:r>
            <w:r>
              <w:rPr>
                <w:rFonts w:ascii="Arial" w:hAnsi="Arial" w:eastAsia="宋体" w:cs="Arial"/>
                <w:i w:val="0"/>
                <w:iCs w:val="0"/>
                <w:color w:val="000000"/>
                <w:kern w:val="0"/>
                <w:sz w:val="20"/>
                <w:szCs w:val="20"/>
                <w:u w:val="none"/>
                <w:lang w:val="en-US" w:eastAsia="zh-CN" w:bidi="ar"/>
              </w:rPr>
              <w:t xml:space="preserve"> 8Ω</w:t>
            </w:r>
            <w:r>
              <w:rPr>
                <w:rFonts w:hint="eastAsia" w:ascii="宋体" w:hAnsi="宋体" w:eastAsia="宋体" w:cs="宋体"/>
                <w:i w:val="0"/>
                <w:iCs w:val="0"/>
                <w:color w:val="000000"/>
                <w:kern w:val="0"/>
                <w:sz w:val="20"/>
                <w:szCs w:val="20"/>
                <w:u w:val="none"/>
                <w:lang w:val="en-US" w:eastAsia="zh-CN" w:bidi="ar"/>
              </w:rPr>
              <w:t>负载</w:t>
            </w:r>
            <w:r>
              <w:rPr>
                <w:rFonts w:ascii="Arial" w:hAnsi="Arial" w:eastAsia="宋体" w:cs="Arial"/>
                <w:i w:val="0"/>
                <w:iCs w:val="0"/>
                <w:color w:val="000000"/>
                <w:kern w:val="0"/>
                <w:sz w:val="20"/>
                <w:szCs w:val="20"/>
                <w:u w:val="none"/>
                <w:lang w:val="en-US" w:eastAsia="zh-CN" w:bidi="ar"/>
              </w:rPr>
              <w:t>)≥103dB</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 </w:t>
            </w:r>
            <w:r>
              <w:rPr>
                <w:rFonts w:ascii="Arial" w:hAnsi="Arial" w:eastAsia="宋体" w:cs="Arial"/>
                <w:i w:val="0"/>
                <w:iCs w:val="0"/>
                <w:color w:val="000000"/>
                <w:kern w:val="0"/>
                <w:sz w:val="20"/>
                <w:szCs w:val="20"/>
                <w:u w:val="none"/>
                <w:lang w:val="en-US" w:eastAsia="zh-CN" w:bidi="ar"/>
              </w:rPr>
              <w:br w:type="textWrapping"/>
            </w:r>
            <w:r>
              <w:rPr>
                <w:rFonts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阻尼系数</w:t>
            </w:r>
            <w:r>
              <w:rPr>
                <w:rFonts w:ascii="Arial" w:hAnsi="Arial" w:eastAsia="宋体" w:cs="Arial"/>
                <w:i w:val="0"/>
                <w:iCs w:val="0"/>
                <w:color w:val="000000"/>
                <w:kern w:val="0"/>
                <w:sz w:val="20"/>
                <w:szCs w:val="20"/>
                <w:u w:val="none"/>
                <w:lang w:val="en-US" w:eastAsia="zh-CN" w:bidi="ar"/>
              </w:rPr>
              <w:t>≥650</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互调失真</w:t>
            </w:r>
            <w:r>
              <w:rPr>
                <w:rFonts w:ascii="Arial" w:hAnsi="Arial" w:eastAsia="宋体" w:cs="Arial"/>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 </w:t>
            </w:r>
            <w:r>
              <w:rPr>
                <w:rFonts w:ascii="Arial" w:hAnsi="Arial" w:eastAsia="宋体" w:cs="Arial"/>
                <w:i w:val="0"/>
                <w:iCs w:val="0"/>
                <w:color w:val="000000"/>
                <w:kern w:val="0"/>
                <w:sz w:val="20"/>
                <w:szCs w:val="20"/>
                <w:u w:val="none"/>
                <w:lang w:val="en-US" w:eastAsia="zh-CN" w:bidi="ar"/>
              </w:rPr>
              <w:br w:type="textWrapping"/>
            </w:r>
            <w:r>
              <w:rPr>
                <w:rFonts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全谐失真</w:t>
            </w:r>
            <w:r>
              <w:rPr>
                <w:rFonts w:ascii="Arial" w:hAnsi="Arial" w:eastAsia="宋体" w:cs="Arial"/>
                <w:i w:val="0"/>
                <w:iCs w:val="0"/>
                <w:color w:val="000000"/>
                <w:kern w:val="0"/>
                <w:sz w:val="20"/>
                <w:szCs w:val="20"/>
                <w:u w:val="none"/>
                <w:lang w:val="en-US" w:eastAsia="zh-CN" w:bidi="ar"/>
              </w:rPr>
              <w:t>≤0.08%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 </w:t>
            </w:r>
            <w:r>
              <w:rPr>
                <w:rFonts w:ascii="Arial" w:hAnsi="Arial" w:eastAsia="宋体" w:cs="Arial"/>
                <w:i w:val="0"/>
                <w:iCs w:val="0"/>
                <w:color w:val="000000"/>
                <w:kern w:val="0"/>
                <w:sz w:val="20"/>
                <w:szCs w:val="20"/>
                <w:u w:val="none"/>
                <w:lang w:val="en-US" w:eastAsia="zh-CN" w:bidi="ar"/>
              </w:rPr>
              <w:br w:type="textWrapping"/>
            </w:r>
            <w:r>
              <w:rPr>
                <w:rFonts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转换速率</w:t>
            </w:r>
            <w:r>
              <w:rPr>
                <w:rFonts w:ascii="Arial" w:hAnsi="Arial" w:eastAsia="宋体" w:cs="Arial"/>
                <w:i w:val="0"/>
                <w:iCs w:val="0"/>
                <w:color w:val="000000"/>
                <w:kern w:val="0"/>
                <w:sz w:val="20"/>
                <w:szCs w:val="20"/>
                <w:u w:val="none"/>
                <w:lang w:val="en-US" w:eastAsia="zh-CN" w:bidi="ar"/>
              </w:rPr>
              <w:t>≥25V/μs</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 </w:t>
            </w:r>
            <w:r>
              <w:rPr>
                <w:rFonts w:ascii="Arial" w:hAnsi="Arial" w:eastAsia="宋体" w:cs="Arial"/>
                <w:i w:val="0"/>
                <w:iCs w:val="0"/>
                <w:color w:val="000000"/>
                <w:kern w:val="0"/>
                <w:sz w:val="20"/>
                <w:szCs w:val="20"/>
                <w:u w:val="none"/>
                <w:lang w:val="en-US" w:eastAsia="zh-CN" w:bidi="ar"/>
              </w:rPr>
              <w:br w:type="textWrapping"/>
            </w:r>
            <w:r>
              <w:rPr>
                <w:rFonts w:ascii="Arial" w:hAnsi="Arial" w:eastAsia="宋体" w:cs="Arial"/>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电路具备直流保护、</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过热保护、</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过流保护、</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输入过载保护</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限幅保护</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输出过载保护、</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软启动保护及电压高低保护；</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6</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壁挂音箱支架</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壁挂音箱支架</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只</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7</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数字音频</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处理器</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1.模拟输入通道：8，模拟输出通道：8；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2.处理器:ADI SHARC 21489@450 MHz SIMD，DSP处理能力:400 MIPS，1.6 GFLOPS，采样率:48 kHz，± 100 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3.输入通道支持不少于8种灵敏度切换按钮，支持设备发送测试音频：正弦波，白噪声，粉噪声。支持48V幻象供电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4.内置一进一出的USB播放器，支持音乐播放、录制和软视频会议（如：ZOOM，腾讯会议，钉钉会议等）；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5.具有8路可编程GPIO控制接口（可自定义输入输出），1路RS232，1路RS485；支持摄像跟踪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6.输入通道具有8个独立通道的反馈抑制，采用陷波式算法，陷波传声增益幅度：24dB；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7.8段英式参量均衡，提供5种滤波器选择：Parametric,Lowshelf,Highshelf,Lowpass,Highpass；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8.提供终端用户订制操作界面，最大支持30台设备同一个界面管理；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9.具有中央控制功能，可对系统中的电源、信号切换、环境控制、音频等整体控制，实现一键开启系统所需要的功能。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10.可提供自定义的用户操作界面，处理模块为可配置式，根据需求自由更换，提供8台设备同时在线操作；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11.输入通道具备：8段参量均衡，自适应回声消除(AEC)，噪声抑制(ANS)，自动混音，自动增益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12.输出通道具备：8段参量均衡,分频器、延时器、限幅器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13.支持输入输出通道LINK和分组功能，具有9x9 矩阵，具有16组预设；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14.Enternet多用途数据传输及控制端口，可以支持实时管理单台及多台设备；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15.支持iOS、iPad、Android的手机/平板APP进行操作控制，可提供自定义的用户操作界面；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1.频率响应范围20～20kHz (±0.15dB)，THD+N:-94dB @17dBu；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2.输入增益:0/3/6/9/12/15/18/21/24/27/30/33/36/39/42/45 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3.幻象电源:+48V/10mA max，最大电平:+18dBu；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4.通道隔离度 @1kHz:108dB；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5.输入阻抗(平衡接法):5.4KΩ，输出阻抗(平衡接法):600Ω；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6.系统延时:&lt;3ms；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7.工作电源:AC110~240V,50Hz/60Hz；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8.总谐波失真(THD+N)不低于0.001% @1kHz，+4dBu；</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8</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音视频处理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软件</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1.具有电子压限器、高低通、参数均衡、延时、输通道声像平衡调节模块；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2.通道参数设置可快速拷贝；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3.各通道均设有多功能菜单，哑音和监听；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4.可设置快捷场景调用模式和场景存储；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6.支持有线网口调节；</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9</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无线话筒</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1.一拖二手持话筒；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2.振荡方式：锁相环频率合成；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3.单通道双天线接收信号，通道有100个可选信道等于2＊100个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4.机箱配备1U铝材金属面板；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5.LCD显示屏在任何角度观察字体清晰同时显示信道号与工作频率。带8级RF射频电平显示，8级AF音频电平显示，频道菜单显示，静音显示。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6.接收机背面配置2条橡胶天线，增强接收的信号且彰显高档的外观；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7.具备1个6.35混音输出接口和2个平衡独立输出接口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8.接收可以使用一键主动防啸叫功能来提升声压，唱歌和演讲时就更加容易入咪；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9.音频和数据采用32bit加密传输和独立ID码，有效防止串音和干扰；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10.发射器和接收器采用8bit加密红外传输同步方式；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11.采用高保真动圈式咪头，让你的声线更动听；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12.主机尺寸（长×宽×高）：420×180×44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13.产品重量：1.62kg,  功耗：20W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14.手持话筒接收机规格：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        600-690MHz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可调信道数      100+100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解调方式       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接收灵敏度      -95dBm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音频频响        40~18000Hz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          ≧100dB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        (XLR)卡农座独立平衡输出和Φ6.35插座混合不平衡输出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电源规格        DC6V/500mA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消耗规格        ≤8W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15.麦克风规格：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        610-670MHz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可调信道数      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频率稳定性      ±10ppm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调制方式        DQPSK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射频功率        ≤30mW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音频频响        40~18000Hz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音头规格        动圈式  心型指向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电池规格        2×1.5V AA Size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续用时间        8~15小时</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10</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调音台</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1.8路输入通道,其中8路麦克风通道兼线路输入，1组立体声线路输入；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2.2路编组输出，1路立体声总输出，2组AUX辅助输出，1组线路输出；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3.设备需具有48V幻象供电开关选择；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4.提供24种效果器选择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5.1组3色电平柱，精准显示输出信号电平的大小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6.具备立体声监听输出和耳机口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7.具有1路USB口，支持MP3播放和USB录音，支持无线蓝牙连接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8.最大输入电平Mic +34dBu; CH Line： +34dBu;  Other Line +20dBu，最大输出电平XLR+26dBu; Jack ：+20dBu；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9.内部电平上限Channels +20dB; Mix +22dB，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10.平衡输出灵敏度=+4dBu；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11.总音量控制电平表： -30dB-(+16dB)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12.频率响应：20Hz-50kHz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13.THD+N(+14dBu 1kHz)： &lt;0.003%；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14.噪声(有效值2Hz-22kHz)：麦克放输入噪声： -128dB;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总输出噪声：&lt;-86dBu(-90dB S/N)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编组输出噪声：&lt;-86dBu (-90dB S/N)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辅助输出噪声：&lt;-92dBu(-90dB S/N)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 0dB 增益噪声： &lt;-86dB S/N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15.输入通道高通滤波器： 100Hz；斜率：12dB/octave below</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11</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自动反馈</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抑制器</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1.标准机箱设计，1U铝合金面板，拉手+挂耳一体式设计，可与面板分离，适用于机柜或桌面安装；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2.全新自动算法，无需进行调试，接入系统自动抑制啸叫点，精准可靠使用简单；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3.开关软启动，无冲击声；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4.24bit高性能DSP处理器，保证了信号的解析度和动态范围；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5.内置压限功能，可使信号输入在大动态的情况下仍能保持高保真的信号输出；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6.具有AFC自动反馈自锁按键，按下反馈生效自动搜索，弹起直通，一键控制，操作简单；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7.单点模式自动搜索反馈频点进行陷波处理；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8.具有1组卡侬XLR平衡输入和输出，1组双莲花RCA非平衡输入和输出插座；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9.具有两路话筒TRS输入，并带音量旋钮控制，从而使反馈效果最佳；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10.输入通道及插座：卡侬XLR,莲花RCA；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11.输出通道及插座：卡侬XLR,莲花RCA；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12.输入阻抗：平衡40KΩ，不平衡20KΩ；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13.输出阻抗：平衡66Ω，不平衡33Ω；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14.共模抑制比：&gt;70dB(1KHz)；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15.输入范围：≤+25dBu；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17.信噪比：&gt;100dB；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18.失真度：0.0065%，0dB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19.信号输入频率响应：20Hz-30KHz±0.5dBu；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20.转换器：24比特,64/128倍超取样；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21.频率分辨率：0.5Hz；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22.啸叫寻找时间：0.1-0.5S；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23.FFT长度：2048；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24.传声增益：6-10dB；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25.系统增益：0dB；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26.处理器：24-bitDSP处理器；</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12</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电源时序器</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1.采用双面板+SMT表面贴片工艺，大电流继电器，高精度磷铜输出万能插座，具有环保认证和CE认证，确保产品超高品质。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2.8路电源时序控制，每路延时1秒，前面板配置两路辅助输出.每通道最大电流：13A，单路最大承载功率2860W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3.进线采用符合CCC要求的国标6平方RVV软电缆，内部设计保留10%电流余量。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4.共提供8个插座输出，高精度磷铜铜片，万能插座适合各种插头。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5.MCU控制的智能化设计，具有标准RS232串口控制功能（标配485控制，选配232控制），可设置255个ID地址，最大可支持255台同时使用，适合于大规模集中控制。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6.配置数字LED电压指示表头。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7.每路输出配置单独控制开关。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8.配置外部开关控制和级联控口，IO/24V直流控制接口。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9.面板材质：黑色拉丝铝面板。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10.外部控制:标准RS232串口控制，波特率：9600;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13</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会议机柜</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rPr>
              <w:t>会议系统配套机柜</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14</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辅材</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rPr>
              <w:t>电源线、网线、线槽、接插件等</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项</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15</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安装调试费</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rPr>
            </w:pPr>
            <w:r>
              <w:rPr>
                <w:rFonts w:hint="eastAsia" w:asciiTheme="minorEastAsia" w:hAnsiTheme="minorEastAsia" w:eastAsiaTheme="minorEastAsia" w:cstheme="minorEastAsia"/>
                <w:b w:val="0"/>
                <w:bCs w:val="0"/>
                <w:i w:val="0"/>
                <w:iCs w:val="0"/>
                <w:color w:val="000000"/>
                <w:kern w:val="0"/>
                <w:sz w:val="18"/>
                <w:szCs w:val="18"/>
                <w:u w:val="none"/>
                <w:lang w:val="en-US" w:eastAsia="zh-CN"/>
              </w:rPr>
              <w:t>对会议室设备进行安装调试</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项</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16</w:t>
            </w:r>
          </w:p>
        </w:tc>
        <w:tc>
          <w:tcPr>
            <w:tcW w:w="14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rPr>
              <w:t>合计</w:t>
            </w:r>
          </w:p>
        </w:tc>
        <w:tc>
          <w:tcPr>
            <w:tcW w:w="75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rPr>
            </w:pP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c>
          <w:tcPr>
            <w:tcW w:w="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rPr>
            </w:pPr>
          </w:p>
        </w:tc>
      </w:tr>
    </w:tbl>
    <w:p>
      <w:pPr>
        <w:rPr>
          <w:rFonts w:hint="eastAsia"/>
          <w:lang w:val="en-US" w:eastAsia="zh-CN"/>
        </w:rPr>
        <w:sectPr>
          <w:pgSz w:w="16838" w:h="11906" w:orient="landscape"/>
          <w:pgMar w:top="1519" w:right="1440" w:bottom="1519"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lang w:val="en-US" w:eastAsia="zh-CN"/>
        </w:rPr>
      </w:pPr>
    </w:p>
    <w:p>
      <w:pPr>
        <w:jc w:val="center"/>
        <w:rPr>
          <w:rFonts w:hint="default"/>
          <w:lang w:val="en-US" w:eastAsia="zh-CN"/>
        </w:rPr>
      </w:pPr>
      <w:r>
        <w:rPr>
          <w:rFonts w:hint="eastAsia" w:ascii="宋体" w:hAnsi="宋体" w:eastAsia="宋体" w:cs="宋体"/>
          <w:b/>
          <w:bCs/>
          <w:i w:val="0"/>
          <w:iCs w:val="0"/>
          <w:color w:val="000000"/>
          <w:kern w:val="0"/>
          <w:sz w:val="28"/>
          <w:szCs w:val="28"/>
          <w:u w:val="none"/>
          <w:lang w:val="en-US" w:eastAsia="zh-CN" w:bidi="ar"/>
        </w:rPr>
        <w:t>科学</w:t>
      </w:r>
      <w:r>
        <w:rPr>
          <w:rFonts w:hint="eastAsia" w:ascii="宋体" w:hAnsi="宋体" w:cs="宋体"/>
          <w:b/>
          <w:bCs/>
          <w:i w:val="0"/>
          <w:iCs w:val="0"/>
          <w:color w:val="000000"/>
          <w:kern w:val="0"/>
          <w:sz w:val="28"/>
          <w:szCs w:val="28"/>
          <w:u w:val="none"/>
          <w:lang w:val="en-US" w:eastAsia="zh-CN" w:bidi="ar"/>
        </w:rPr>
        <w:t>技术实验室设备</w:t>
      </w:r>
    </w:p>
    <w:tbl>
      <w:tblPr>
        <w:tblStyle w:val="9"/>
        <w:tblW w:w="139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2052"/>
        <w:gridCol w:w="6792"/>
        <w:gridCol w:w="1005"/>
        <w:gridCol w:w="930"/>
        <w:gridCol w:w="1050"/>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 称</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 xml:space="preserve">参数/规格要求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单价</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8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625"/>
              </w:tabs>
              <w:jc w:val="left"/>
              <w:textAlignment w:val="center"/>
              <w:rPr>
                <w:rFonts w:hint="default"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ab/>
            </w:r>
            <w:r>
              <w:rPr>
                <w:rFonts w:hint="eastAsia" w:asciiTheme="minorEastAsia" w:hAnsiTheme="minorEastAsia" w:eastAsiaTheme="minorEastAsia" w:cstheme="minorEastAsia"/>
                <w:b/>
                <w:bCs/>
                <w:i w:val="0"/>
                <w:iCs w:val="0"/>
                <w:color w:val="000000"/>
                <w:kern w:val="0"/>
                <w:sz w:val="21"/>
                <w:szCs w:val="21"/>
                <w:u w:val="none"/>
                <w:lang w:val="en-US" w:eastAsia="zh-CN" w:bidi="ar"/>
              </w:rPr>
              <w:t>科学实验器材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三棱镜</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1.产品由底座、棱镜、插杆组成。2.三棱镜为塑料制作，底座直径≥80mm,长度≥90mm,镜面宽度不小于25mm。</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水钟模型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小学科学实验科技小制作</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大摆钟</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机械摆钟</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塑料水槽</w:t>
            </w:r>
          </w:p>
        </w:tc>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长21宽15高5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酒精灯</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三脚架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㈠适用范围：  适用于初中物理、化学、生物和小学科学实验用。㈡技术要求：1. 采用碳钢或φ6mm冷拉钢材造，三脚均布，高度不小于145mm，三脚内接圆直径不小于100mm。2. 上支承环平整，直径不小于80mm。3. 三支撑脚与圆环间焊接牢靠，分布均匀，焊点光滑、平稳，三脚及支承环钢材直径不小于6mm，表面经酸洗，磷化后喷塑或喷黑色防锈、耐热强化漆。4. 表面不应有明显的凹痕、裂缝、变形等缺陷；表面涂镀层应均匀，不应起泡、龟裂、脱落和磨损；不应有锈蚀及其他机械损伤。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试管夹</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砂纸</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干磨砂纸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蜡烛</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蜡烛</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卷尺</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软尺</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塑料碗</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15cm</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回形针</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100枚/盒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小棒</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仪器车</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产品结构：整体采用钢管做车架，有两层托盘，每层托盘四周有护栏围杆，四底脚有万向轮，小车两端有推拉扶手。2. 尺寸不小于：(长)600mm×(宽)400mm×(高)800mm ，车体加载30Kg重物后，应推拉灵活，车体无变形。3. 每层托盘有防振结构。4. 车体底脚万向轮转动灵活，结实耐用。5. 表面不应有明显的凹痕、裂缝、变形等缺陷。表面涂镀层应均匀，不应起泡、龟裂、脱落和磨损。金属零部件不应有锈蚀及其他机械损伤。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生物显微镜</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1.适用于中小学实验教学用，产品由镜座、镜臂、镜筒、准焦螺旋、物镜转换器、载物台、反光镜、目镜、物镜等组成；2.除调焦手轮和镜片外，整体采用金属材料制造；3.放大倍率：500X,总放大倍数为 40× 50×100× 125× 400× 500×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生物显微演示装置</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彩色，分辨率450tv线以上，放大倍数40-1500倍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学生显微镜</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适用于中学生物及小学科学实验教学用。2. 规格：XSP系列，显微镜的构件须是纯金属制造。㈡技术要求：3. 单筒，总放大倍数：200×。4. 物镜消色差16×,目镜倍数 12.5X. 总放大倍数目镜 物镜 200×5.调焦范围:＞40mm,装有限位装置,能防止物镜碰击试样切片.6.载物台面积:85mm×85mm7. 光源：反光镜直径为50mm,一面为平面,一面为凹面.室内、自然光源。8. 光学系统成像应清晰，零件表面无明显缺陷。9. 显微镜物镜各传动、转动部分应舒适灵活，无过紧过松及急跳现象。10. 显微镜的外表应美观。刻度、刻字及铭牌应清晰明显。电镀表面不应有脱落和斑点，漆面不得有碰伤痕迹，零件表面应光洁，无毛刺，平整美观。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放大镜</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5倍,直径不小于30mm（或3倍,直径不小于40mm）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天文望远镜</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1.反射式焦距:700mm,通光口径：76mm2.配有3只目镜:H20mm,H12.5mm,SR4mm，可组35倍,56倍,175倍加1.5x正像镜可组52倍,84倍,263倍加2x增倍镜可组104倍,168倍,525倍。3.1.5x正像镜，2x巴洛增倍镜，5X24寻星镜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酒精喷灯</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1．实验室常用工具，供中小学理化实验进行弯曲玻管（棒）和熔接玻璃管用，温度可达800-1000 ℃以上，结构为座式；2．有壶体、预燃杯、壶嘴、喷管、火苗调节杆等部分；3．壶体容积300mL，使用时在预燃杯中倒入约2/3杯的酒精时，预燃杯中酒精燃烧约40秒钟，喷管立即喷火，预燃杯酒精燃烧完毕，喷管喷火不停止；4．壶体焊缝紧密，不漏洒酒精和漏气；5．喷管各焊接处用银铜料焊接，不因喷火燃烧而熔化焊接处；6．材质：铜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电加热器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1.额定电压  AC220V±5％  50Hz＋5,  额定功率 1000W。2.密封式，有恒温控制，炉面温度自动控制在 330℃～400℃。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保温箱</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1L～2L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听诊器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听诊器传音清晰，扁形听诊头的上膜片不应松动；2.耳环弹簧片应用弹簧钢制成，弹力应适宜，弹性应良好；3.三通导管总长为500mm；4.扁形听诊头内腔不得有裂痕、砂眼，听诊器各部的外型应对称，不得有裂纹，凹陷和镀层脱落及焊接处残留、堆积现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手持移动灯</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1.适合小学科学实验教学要求；2.符合 GB/7000.11-1999  可移式通用灯具安全要求。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方座支架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由底座、立杆、烧瓶夹、大小铁环、垂直夹（2）、平行夹等组成。铸铁制，底座质量1.5kg。</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温度计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水银，（0—100）℃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体温计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水银，（35—42）℃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寒暑表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1．由塑料材料镶嵌玻璃棒芯组成。2.采用摄氏（℃）和华氏（℉）塑料双刻度，面板标有：摄氏 -50℃～40℃，华氏-20℉～120℉；玻璃棒芯感温液，正面放大玻璃液读数。3.最小分度值：2℃；4.储藏条件：-30℃～60℃；5.外形尺寸：200mm×52mm×10mm。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最高温度表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最低温度表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（—52—+41）℃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条形盒测力计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5N</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条形盒测力计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2.5N</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条形盒测力计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1N</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多用电表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不低于2.6级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湿度计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指针式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指南针</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指南针由塑料圆盒、方位盘、小指针、有机塑料盖组合。2.小指针印有白红两色标志南北极，磁针体表面磁感应强度不低于50GS；指针转动灵活，指向准确。3.有机塑料盖透明度良好，表面清洁无划痕，无溶迹、缩迹且无毛刺破边现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雨量器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产品主要由储水筒、测量杯、导水漏斗组成。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风杯式风速表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有直读装置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斜面</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1.本产品由一块斜面面板和一块支撑板组成。2.塑料材质，表面光滑平整，印刷清晰。3.面板尺寸不小于500×100×10mm，上面印有刻度。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压簧</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钢制材料；极限弹度不小于 4.5N</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拉簧</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钢制材料；极限弹度不小于 4.6N</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沉浮块</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同体积不同质量、同质量不同形状、可改变质量等物体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杠杆尺及支架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1.由底座、支杆、杠杆尺等组成。2.两端应有调平螺母，并标记有刻线及数字。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滑轮组及支架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1.该仪器由底座、支杆、滑轮、插钉、细线组成。2.滑轮为单滑轮，至少应配三个，滑轮直径不小于 40mm。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轮轴及支架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1.该仪器由大轮盘、小轮盘、立柱、轴心螺钉、底座及挂线组成。2.生产本产品的主要原料为工程塑料，大轮直径不小于Φ95mm，小轮直径不小于Φ50mm；支架高度不小于 210mm。3.各触摸部位无毛刺和尖锐棱角；无明显缺陷和变形。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齿轮组及支架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1.产品由底座、齿轮、立杆、支杆、轴心螺钉、手摇柄组成。2.底座由 ABS 工程塑料制作，底座尺寸不小于 170mm×82mm×12mm；3.齿轮由优质塑料制作，共三个，两个 32 齿的（外径 50mm）、一个 16 齿的（外径 30mm）。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弹簧片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1.产品材质为硅锰钢，长不小于150mm，宽不小于12mm，厚度约 0.3mm。2.弹簧片在发生形变时能恢复正常形状，钢片倒角处理，光滑无毛刺。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小车</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小车由车身、挂钩、车轮等组成。2.车轮不小于Φ20mm，外形规格不小于120mm×80mm×40mm，车体上部带有一个可放置砝码的凹槽，规格不小于65mm×60mm×17mm（深度）；2．除挂钩外，小车其他部件均为塑料件制成。4．小车在700mm长平面内，直线运动偏差≤5mm；5．小车能在1：35斜面上自由下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三球仪</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由地球、月球、月相板、季节盘、大小齿轮、固定螺帽、变速箱、底座、太阳模型及传动机构等组成。太阳模型直径约100ｍｍ，地球模型直径约58ｍｍ，地球倾角约66.5°，月球模型直径约19ｍｍ。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太阳高度测量器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本仪器由量角器面板、角度指示器、立杆、底座、重锤等组成；2.仪器整体高度不小于150mm,量角器面板不小于Φ100mm,底座直径不小于68mm；3.量角器面板印有0-180度角度线，最小分度为1度，面板底部可悬挂重锤，通过调节底座上的调平螺丝，使重锤的尖头和底座凸起尖头对接，来达到调平地目的。4.塑料件表面光滑，无毛刺，金属制件表面经处理防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风的形成实验材料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为组合式；产品由塑料筒（或玻璃）1个、蜡烛台1个、风叶1套组成；2．塑料筒用优质透明塑料制作（或玻璃），外形规格尺寸不小于Φ52mm×200mm,表面透明光洁，底部有三个脚支撑；3.蜡烛台用塑料制作，外形尺寸不小于Φ40mm×24mm（高），可放置Φ15mm的蜡烛；4．风叶：（1）风叶由支架、风叶组成；（2）风叶用铝材制作，外形尺寸约Φ33mm,厚0.5mm；（3）支架用金属冷冲或成型表面电镀，安装在塑料筒上口，应固定稳定，转动灵活；5．组装后的实验材料应摆放平稳，实验效果良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组装风车材料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产品由6片根部为六边形契芯的风叶、带有燕尾槽的球形轴和支架组成。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组装水轮材料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产品由6片根部为六边形契芯的风叶、带有燕尾槽的球形轴和支架组成。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太阳能的应用材料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1、结构：产品应由太阳能电池板、小电机、风叶，蜂鸣器、平面镜、导线组成。2.太阳能电池板连接导线的一端带有鳄鱼嘴夹。3.在直流1.5V的工作电压下，小电机能起运动转，电流不大于30mA。蜂鸣器声音响亮。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音叉</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256Hz</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小鼓</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圆形，木壳体，聚酯皮鼓面，直径不小于150mm，高度不小于65mm；带有挂带及二个鼓锤。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组装土电话材料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土电话筒二只，话筒压盖二只，薄膜二块，塑料圆片二片，细线 5 米组成。话筒尺寸应不小于Φ50mm×40mm，壁厚不小于1mm，话筒盖尺寸不小于Φ52mm×10mm,壁厚不小于1mm。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热传导实验材料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木、金属、塑料、玻璃、陶瓷、棉花、石棉等材料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物体热涨冷缩实验材料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金属球、塑料球、实验架等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灯座及灯泡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1.小学科学分组实验用；2.灯座为黑色塑料制成，表面平整光洁3.工作电压不低于36V，工作电流2.5A，配2.5V灯泡。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开关</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1.小学科学分组实验用；2.金属冲件应防锈处理；3.接线桩为M4×12螺钉和M4螺母组成，防锈处理，外层塑料成型，红、黑各1个；4.组装后的开关连接良好，启闸方便、正负极明显。</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物体导电性实验材料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1.产品包括盒体、测试卡槽、电池盒及测试片（铜、铁、铝、塑料）制成。2.盒体为塑料制成；上方有测试卡槽；指示灯采用发光二极管。3.产品兼顾液体导电实验。电池规格：5号电池供电。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条形磁铁</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D-CG-LU-180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条形磁铁</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学生用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蹄形磁铁</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D-CG-LU-80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蹄形磁铁</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学生用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磁针</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1.含翼形磁针2支，磁针体尺寸140mm×8mm×0.8mm。2.磁针由垂直翼形针体和支座组成，两翼斜面向下。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环形磁铁</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1．铁氧体环形磁铁一对，外径32mm，内径17mm；2．教学用磁钢极性标注，指北极（N）为红色，指南极（S）为白色或蓝色；N、S字母的颜色为蓝色或白色；3．在离磁极端面中心2mm处测得磁感应强度不低于0.05T。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电磁铁组装材料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本产品由U形铁芯1只、铁桥板1只、塑料骨架(2只)、电线2条等组成；2.所有铁制品均应有防锈镀层，产品的各个部件应无明显缺陷和损伤，1.5v电源。3.蹄形铁芯配有桥板，铁芯和桥板均有拉钩，以供吸合时做拉力试验，或在改制电器时做吸板使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电磁铁</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演示用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手摇发电机</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1.由外壳、传动机构、小电机、灯珠、连接导线、接线柱等组成；2.外壳采用透明性好的塑料材料制作，能清晰看清仪器内部结构；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激光笔</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㈠适用范围、规格：小学科学教学用。㈡技术要求1.产品由塑胶笔身和激光头、钮扣电池组成。2.使用范围7-15m，波长650nm。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小孔成像装置</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1.产品为组装式，由白屏1块、可变孔屏1个、底座2个、蜡烛座组成；2.小孔板为可变孔屏，可以调节成不同大小的孔；3.底座底座由ABS工程塑料制作，尺寸不小于60mm×60mm×15mm；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平面镜及支架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1.产品为散装式，由平面镜2块、底座2只及蜡烛台组成。2.尺寸：底座不小于75×35×40mm,平面镜不小于90×68×3mm，蜡烛台可放Φ15mm的蜡烛。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曲面镜及支架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金属立杆，可升降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透镜、棱镜及支架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带凸透镜、三棱镜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成像屏及支架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由白屏、毛玻璃、支架组成。2．成像屏采用白色塑料板制作，宽度不小于78mm，高度不小于105mm，底座尺寸≥60mm×60mm×15mm；毛玻璃高度不小于90mm，宽度不小于68mm，底座≥75×35×40mm；3.支架2个,支架中间有一凹槽，毛玻璃与支架凹槽配合良好，白屏底部支杆与底座圆孔插接稳固，无松动、脱落现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昆虫观察盒</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带不小于3倍的放大镜，尺寸：90×90mm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动物饲养笼</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大型，35×28×34cm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塑料注射器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单摆</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一个摆球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照相机模型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光学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儿童骨骼模型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模型应采用无毒PVC材料制作，按成人比例缩小，整体高为420mm的男性少年骨架。可直观头颅骨、脊柱、骨盆等。拆装方便。</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儿童牙列模型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附牙刷，底座，支架，由3倍的乳牙牙列，恒牙牙列及乳牙换牙过程的牙列三部分组成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少年人体半身模型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模型应采用无毒PVC材料制作，模型以上肢根部横断，按正常人比例所缩小，高约65cm的男性儿童头、颈、躯干解剖模型，内脏器官均有，器官可拆装。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眼构造模型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1.产品为放大的眼球成像系统，置于支架上，2.眼球解剖直径不小于140mm，组装后高度不小于230mm。3.模型要用硬塑混合树脂制作，各部件均可拆卸，以便介绍眼球的构造。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啄木鸟仿真模型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自然大，羽毛制作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猫头鹰仿真模型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自然大，羽毛制作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91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平面政区地球仪</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平面地形地球仪</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93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地动仪模型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1.规格：真实比例1:10；2.注塑成型，模型由地动仪筒体1套，龙8条，蛙8只，底座1个，杆1根，龙珠8个组成；3.外形尺寸约400×400×400mm。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地球构造模型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1．由球体、支架（包括底座）时区环等组成，球体材质采用高分子材料塑制，质地坚固，无开裂变形现象；2． 球体直径不小于32cm，比例尺为1：40000000；3． 涂色均匀，无流挂、皱缩、针孔、起泡现象，着色线条流畅、清晰自然；4． 沿纵横剖面切掉四分之一球体，用不同颜色显示地球内部圈层的结构，地表、地幔、地核区分明显；5． 各部分结构的轮廓、比例正确；6． 底座应有弓尺，表面刻度清晰，平整光滑，无毛刺。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司南模型</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由地盘及磁性勺两个部分组成。地盘为220mm×220mm铝板及木底座，磁性勺由嵌有高强磁性材料的塑料制成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96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月相变化演示器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本模型能演示月亮圆缺的各种形状，能快速直观的演示出一个月内月相的变化。2．产品设置的中心天体是地球，在地球的外围显示月球的公转轨道，并能演示出“新月—娥眉月—上弦月—凸月—满月—凹月—下弦月—娥眉月—新月”的月相周期性更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蟾蜍浸制标本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1.选用蟾蜍制作，形体完整，姿态自然。2.整体浸制在密封包装的标本盒内，保存液须将标本完全浸没；标本瓶不得有漏液现象。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河蚌浸制标本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1.选用河蚌制作，蚌壳外形完整，河蚌真实自然。2.整体浸制在密封包装的标本盒内，保存液须将标本完全浸没；标本瓶不得有漏液现象。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爬行类动物浸制标本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1.选用水蛇制作，形体完整，姿态自然。2.整体浸制在密封包装的标本盒内，保存液须将标本完全浸没；标本瓶不得有漏液现象。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蛙发育顺序标本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由蛙的下列八个发育期组成：①单细胞期；②尾芽期（已能区分头尾）；③具外鳃的蝌蚪；④具内鳃蝌蚪；⑤具后肢的蝌蚪；⑥具前后肢的蝌蚪；⑦尾缩期的蝌；⑧幼蛙；2.各期标本应完整无缺、饱满、肢体伸展（有肢体期），并保持自然色。</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昆虫标本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1.常见益虫、害虫各(6～7)种；2.昆虫体态完整，舒展并牢固的粘在底板上，底板上有相对应的昆虫名称。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桑蚕生活史标本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由卵、蚁蚕至四龄幼虫、蛹、雌雄成虫及茧组成，按生活史顺序排列，附蚕丝、丝绸及桑叶。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兔外形标本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仿真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植物种子传播方式标本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动物传播、弹力传播、风力传播、水力传播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天然材料标本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木、棉花、石油、煤、矿石等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人造材料标本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金属、塑料、玻璃、陶瓷、纸、布、密度板、水泥等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纺织品标本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毛料、麻布、棉布、绸布、腈纶、棉纶、涤纶、尼龙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各种纸样标本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包括蜡光纸、传真纸、宣纸、画纸、瓦棱纸、卡纸、墙纸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矿物标本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煤、长石、石英、铁矿石、钨矿、铝矿石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岩石标本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玄武岩、花岗岩、砂岩、砾岩、石灰岩、大理岩</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金属矿物标本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铜、铁、铝、钨、锡等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土壤标本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1.标本分别为红壤、砖红壤、黑钙土、紫色土、水稻土等5种，透明塑料盒包装；2.土壤装置于小玻璃管内，上有封盖密封，粘接在底板上，底板上有相对应的土壤名称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矿物提炼物标本</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铝土矿、黄铜矿、赤铁矿、黑钨矿、菱镁矿、锡石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植物根尖纵切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中学生物学分组观察。标本应取于人工培养的玉米根或蚕豆，取村部位为根冠至根毛区。切片厚度在5μm以内，每张玻片垂直放置材料1~2片。细胞核着色明显、均匀、可见核仁、胞质。标本应在80X和200X学生显微镜下清楚观察到根尖结构，看清根冠、分生区、伸长区、根毛区和原形成层等。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木本双子叶植物茎横切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80×和200×学生显微镜下观察木本植物茎横断面的结构。能看清表皮（有脱落现象，有时可见皮孔）、木栓层、厚角组织、皮层、韧皮部、形成层、木质部、髓部、髓射线等。在木质部能看清年轮。在皮层、韧皮部和髓部的细胞中有时可见草酸钙结晶。切片厚度在15um以内。标本用蕃红、固绿染色，木质部和韧皮纤维呈红色，其他组织呈绿色（髓射线在木质部可呈红色）。7、各部组织无破裂，表皮脱落应不超过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草本植物茎横切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80x和200x学生显微镜下观察单子叶植物茎横断面的结构。能看清表皮、散生维管束、薄壁组织。表皮为一层排列整齐的细胞，表皮下有一圈机械组织。标本取材于人工培养的玉米茎，取节间部位。切片厚度在25μm以内。切面应与纵轴垂直，表皮、机械组织、薄壁组织、维管束等处细胞倾斜不超过茎的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洋葱表皮装片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标本在80×和200×学生显微镜下观察鳞片叶表皮形态和结构。能看清鳞片叶表皮的长方形细胞，并具细胞核。标本取材于洋葱鳞片叶表皮。标本为平铺装片，每片材料不小于2×2mm，四周须剪整齐。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叶片横切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80×和200×学生显微镜下，观察迎春叶横断面。能看清上下表皮、气孔的断面、栅状组织、海绵组织、叶脉等。在栅栏组织和海绵组织的细胞中能看清胞核和叶绿体。在主脉的横切断面上看清木质部韧皮部形成层和机械组织。在主脉两侧可见到侧脉的横或纵断面，也应看清木质部和韧皮部，有时可见木质部导管的纵切面。标本取材为迎春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叶片气孔装片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80x和200x学生显微镜下观察叶下表皮形态和气孔结构。能看清不规则形的下表皮细胞，及其胞核和分散在下表皮细胞间的气孔。能看清正常开放的气孔形态和新月形的保卫细胞、胞核和叶绿体。标本取材于新鲜的、气孔开放的蚕豆叶。标本为平铺装片，每片材料不小于2x2mm，四周剪切整齐。材料整洁，不附带叶肉等其他组织，保卫细胞不收缩。</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动物表皮细胞装片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80x和200x学生显微镜下观察动物表皮细胞的结构。表皮为复层扁平上皮，近表面的浅层细胞有角化脱落在象。应符合JY67－82《生物玻片标本通用技术条件（试行）》的规定。产品应符合JY91－82《人皮过毛囊切片》的有关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蛙卵细胞切片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50×生物显微镜下观察蛙受精卵尚未进行第一次分裂时的形态。能认出有黑色素的动物半球在上，无黑色素的植物半球在下。应符合JY67—82《生物玻片标本通用技术条件》的规定。标本选用出现“灰新月区”时的受精卵，形态正常，去掉胶膜。作卵的垂直于“灰新月区”的中部纵切，其厚度在12μm以内。每张玻片放材料1~2片，卵黄粒不破碎，无皱褶、刀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骨细胞切片   </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50×和100×显微镜下观察骨单位结构。每片材料不小于3mm×3mm。可见同心圆状排列的骨板，每一骨单位的骨板间有3~6层骨陷窝，骨小管从中央管向周围呈放射状排列。取材于长骨材料，经磨薄或横切，硝酸银或其它染色液染色。符合JY0001－2003《教学仪器设备产品一般质量要求》的有关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口腔粘膜细胞装片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400x生物显微镜下观察复层扁平上皮的结构。能看清复层扁平上皮细胞在近表层呈扁平形，胞核较扁，有脱落现象，表层以下的细胞逐渐增厚，呈不规则的多边形，胞核圆形，紧贴基膜的深部细胞有呈方形成矩形的。应符合JY67－82《生物玻片标本通用技术条件（试行）》的规定。标本取材于幼小哺乳动物的口腔粘膜。胞核、胞质着色对比应明显，上皮细胞界限度清晰，表层细胞不应脱落较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人血细胞装片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在400x生物显微镜下观察血液中血胞的形态。能看清红血细胞和白血细胞，有时可见血小板。标本取材于人的新鲜血液，血细胞变形者，不宜使用。血膜应涂布均匀、无污物，血细胞不重叠、无变形和自溶现象。用苏木精、曙红双重染色。染色要均匀，白血细胞的胞核和血小板呈兰紫色，白血细胞的胞质和红血细胞呈粉红色，血浆不着。符合JY0001－2003《教学仪器设备产品一般质量要求》的有关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中国政区地图</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中国地形地图</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小学科学安全操作挂图</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幅数25幅，对开,铜版纸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小学科学生命世界教学挂图</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幅数29幅，对开,铜版纸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小学科学物质世界教学挂图</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幅数22幅，对开,铜版纸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小学科学地球与宇宙教学挂图</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幅数24幅，对开,铜版纸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科学史挂图</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幅数24幅，对开,铜版纸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植物分类图谱</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16开，全彩色</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动物分类图谱</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16开，全彩色</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小学科学教学素材库</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CD-ROM，1碟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小学科学实验教学指导书</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小学科学实验仪器手册</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量杯</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甘油注射器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φ15mm×150mm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φ20mm×200mm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平、长、250mL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锥形瓶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酒精灯</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漏斗</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Y形管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φ7～8mm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滴管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带胶帽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集气瓶</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镊子</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试管夹</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石棉网</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1.在金属网上涂敷石棉材料而制成。2.金属网尺寸不小于125mm×125mm,石棉材料涂敷面直径不小于80mm。3.金属网无锈蚀，具备一定的强度。石棉材料涂敷均匀，附着力强。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燃烧匙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半圆面和金属丝制成，半圆面为铜材，直径φ为25mm左右，金属丝用φ2mm的钢丝制造，长度不小于160mm左右。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1.供中学化学实验和小学自然教学实验用。2.本产品每组由大、中、小三把药匙组成。3.药匙材质：塑料。4.产品制作应光滑、平整、无毛剌、无缺陷。  5.其余要求应符合JY 0001—2003的有关规定。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φ5mm～φ6mm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千克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玻璃棒</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φ5mm～φ6mm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1、小学科学、初中化学实验品用。2、材料：橡胶，要求无砂眼，有弹性，厚薄均匀，无毒。3、其余要求应符合JY 0001—2003的有关规定。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千克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橡胶塞</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小学科学、初中化学实验品用。2、型号规格：000、00、0、1～10号共13个型号。3、本胶塞由天然橡胶、合成橡胶和多种辅料混炼硫化而成。4、适用酸碱度pH2～10。5、胶塞表面光洁、白色微黄、无明显缺陷,无毒。6、胶塞硬度：邵尔硬度50～60度。7、其余要求应符合JY 0001—2003的有关规定。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千克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试管刷</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铁线、猪鬃绳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烧瓶刷</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铁线、猪鬃绳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培养皿</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蒸发皿</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瓷，60mm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塑料量杯</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pH广范围试纸</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本</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小学科学一般实验材料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蜡纸、锡箔纸、塑料手套、塑料管、毛细管、种子、橡皮泥、种植土、过滤纸、导线、碘酒、蜡烛塑料薄膜、透明塑料袋、不透明塑料袋、棉布、吸管、食用油、食盐、食糖、气球、方格纸、松香等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载玻片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玻璃制，50片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盖玻片</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产品为钠钙玻璃制品，100片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采集捕捞工具</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标本夹，捕虫网，水网，小铁铲，枝剪等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榨汁器</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手动式，盛汁杯、榨汁机体、渣盘组成。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8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准备台</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1.尺寸：2800mm×700mm×850mm。采用板厚为12.7mm 实芯理化板,抗腐蚀抗菌，耐磨防火、防静电、耐热、耐烟酌抗污，台面边缘加厚至 25.4mm。</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2.桌身：铝木框架结构；采用一次成型的铝型材制作，框架立柱为圆管，框架的横梁为方管，通过 ABS 专用连接件组装而成，应保证组装接缝严密，连接牢固，无松动现象。铝型材均采用壁厚≥1.0mm；横梁为28mm×28mm 的方形铝合金管；连接件：采用自锁式ABS工程塑料一次成型，深度应与所采用的柜体板材相匹配，接缝严密，无晃动现象；铝型材表面需经静电喷涂处理。</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3.结构：柜体设有储物抽屉柜子，采用E1级 16mm 刨花板，断面用 PVC封边做防水处理。</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4.桌脚：金属调节脚垫，保证稳定、牢固。</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5.铰链：采用优质不锈钢液压自卸铰链，壁厚 1.0mm，防腐、承重耐用。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26.滑道：采用优质消声三节滑轨，壁厚 1.0mm，优质合金钢板一次性成型，表面经黑色环氧树脂静电喷涂。</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 五金件：表面防酸碱处理。</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 应符合 GB/T 24820—2009《实验室家具通用技术条件》的相关要求。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水嘴</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采用优质三联化验水龙头，防酸碱、防锈。表面环氧树脂喷涂。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水槽</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规格尺寸440*330*190mm，高密度 PP 材质，耐腐蚀性强；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仪器柜</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规格：1000mm×500mm×2000mm。柜体：上部板式镶玻璃对开门，内设二层可调隔板，加装升降条和卡扣，可实现自由升降隔板高度。下部储物柜板式对开门，内设一层可调</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隔板，板材均选用E1级16mm厚聚木屑三聚氰胺浸渍板，截面用封边条机械封边。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8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实验室基础设备</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174</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教师演示台</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一.尺寸： 2600mm×700mm×850mm。</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二.台面材料要求：台面采用通体厚度25mm高能实芯理化板，各项功能必须达到如下要求：</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（1）通过国家化学建筑材料测试中心检测，提供硫酸（98%）、盐酸（37%）、硝酸（65%）、磷酸（85%）等不低于36项化学试剂耐腐蚀检测，检测结果达到5级标准；</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（2）通过国家化学建筑材料测试中心检测，提供耐沸水性能、抗拉强度、弯曲强度等不低于15项物理性能检测；</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 xml:space="preserve">（3）通过国家重点实验室检测（气候箱法）,依据国家强制性标准GB18580-2017，甲醛释放量≤0.006mg/m3；                                                                                                 </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（4）通过第三方有资质的检测机构检测，检测标准GB6566-2010《建筑材料放射性核素限量》标准，提供放射性核素限量检验报告，检测内容：内照射指数IRa≤1.0和外照射指数Iy≤1.3，检测结果均为零；</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 xml:space="preserve">（5）通过第三方有资质的检测机构检测，依据国家标准《建筑产品和家具的挥发性有机化合物的测定排放试验室法（ISO 16000-9-2006）》检测,提供总挥发性有机物（苯、二甲苯和TVOC）的释放率&lt;2μg/㎡·h；                                                                       </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 xml:space="preserve">（6）提供台面板表面的生物抗菌型净化膜的抗真菌检测、抗菌率检测：（1）通过第三方有资质的检测机构检测，主要检测真菌有巴西曲霉（黑曲霉）、绿色木霉（绿色胶霉），提供生物抗菌型净化膜的抗真菌检测。（2）通过第三方有资质的检测机构检测，主要检测菌种有大肠杆菌、金黄色葡萄球菌，提供生物抗菌型净化膜的抗菌率检测；                                               </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Fonts w:hint="eastAsia" w:asciiTheme="minorEastAsia" w:hAnsiTheme="minorEastAsia" w:eastAsiaTheme="minorEastAsia" w:cstheme="minorEastAsia"/>
                <w:sz w:val="18"/>
                <w:szCs w:val="18"/>
                <w:highlight w:val="none"/>
                <w:vertAlign w:val="baseline"/>
                <w:lang w:eastAsia="zh-CN"/>
              </w:rPr>
              <w:t>■</w:t>
            </w:r>
            <w:r>
              <w:rPr>
                <w:rStyle w:val="20"/>
                <w:rFonts w:hint="eastAsia" w:asciiTheme="minorEastAsia" w:hAnsiTheme="minorEastAsia" w:eastAsiaTheme="minorEastAsia" w:cstheme="minorEastAsia"/>
                <w:sz w:val="18"/>
                <w:szCs w:val="18"/>
                <w:highlight w:val="none"/>
                <w:lang w:val="en-US" w:eastAsia="zh-CN" w:bidi="ar"/>
              </w:rPr>
              <w:t>提供满足上述功能参数要求的相关检测报告，检测报告上须注明本次项目的项目名称和项目编号。</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三.台身：柜体设有储物抽屉柜子，采用 16mm厚三聚氰胺板，选用优质 PVC 封边条，对板材截面进行封边，粘力强、密封性好、经久耐用；选用 ABS 连接件，牢固耐用；外形美观、实用、整体效果好。结构：铝木结构。主支柱为Φ50mm 的圆形载重型支柱，总壁厚不小于1.0mm ，横梁为28mm×28mm 的方形铝合金管，所有铝合金型材表面光洁度高，防酸耐碱，耐灰浆、耐盐雾、耐湿热、耐老化、组装方便、灵活，美观豪华。</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四.桌脚：金属调节脚垫，保证稳定、牢固。</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五.铰链：采用优质不锈钢液压自卸铰链，壁厚 1.0mm，防腐、承重耐用。</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六.滑道：采用优质消声三节滑轨，壁厚 1.0mm，优质合金钢板一次性成型，表面经黑色环氧树脂静电喷涂。</w:t>
            </w:r>
          </w:p>
          <w:p>
            <w:pPr>
              <w:keepNext w:val="0"/>
              <w:keepLines w:val="0"/>
              <w:widowControl/>
              <w:suppressLineNumbers w:val="0"/>
              <w:jc w:val="left"/>
              <w:textAlignment w:val="center"/>
              <w:rPr>
                <w:rStyle w:val="20"/>
                <w:rFonts w:hint="eastAsia" w:asciiTheme="minorEastAsia" w:hAnsiTheme="minorEastAsia" w:eastAsiaTheme="minorEastAsia" w:cstheme="minorEastAsia"/>
                <w:sz w:val="18"/>
                <w:szCs w:val="18"/>
                <w:highlight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七. 五金件：表面防酸碱处理。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Style w:val="20"/>
                <w:rFonts w:hint="eastAsia" w:asciiTheme="minorEastAsia" w:hAnsiTheme="minorEastAsia" w:eastAsiaTheme="minorEastAsia" w:cstheme="minorEastAsia"/>
                <w:sz w:val="18"/>
                <w:szCs w:val="18"/>
                <w:highlight w:val="none"/>
                <w:lang w:val="en-US" w:eastAsia="zh-CN" w:bidi="ar"/>
              </w:rPr>
              <w:t>八. 应符合 GB/T 24820—2009《实验室家具通用技术条件》的相关要求。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175</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学生实验台</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1.尺寸：2400mm×600mm×780mm。台面采用12.7mm厚实芯理化板制作，四周加边后达到25.4mm厚，各项功能须达到如下要求：</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（1）化学性能检测：依据GB/T 17657-2013 《人造板及饰面人造板理化性能试验方法》检测,符合化学试剂：盐酸（37%）、硝酸（65%）、氢氧化钠（40%）、硫酸（98%）、氢氟酸（40%）、氨水（28%）等不低于128项化学试剂检测，检验结果均为无明显变化，分级结果为“5级”。（检测报告封面须上有CMA、CNAS等国家级认证标识）</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（2）物理性能检测：依据GB/T 17657-2013 《人造板及饰面人造板理化性能试验方法》检测,提供静曲强度≥115Mpa、弹性模量≥13000、密度≥1.5g/cm、24h吸水率≤0.1%、尺寸稳定性、漆膜附着力0级、漆膜硬度≥8H、抗冲击性能≤5.6mm、表面耐龟裂性能5级、表面耐香烟灼烧性能5级、表面耐干热性能5级、表面耐湿热性能5级、表面耐划痕性能、表面耐磨性能≥1200r、耐光色牢度性能5级、耐沸水性能等不低于21项检测。（检测报告封面须上有CMA、CNAS等国家级认证标识）</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（3）甲醛释放量检测：检测依据GB 18580-2017《室内装饰装修材料人造板及其制品中甲醛释放限量》检测，检测结果为未检出。（检测报告封面须上有CMA、CNAS等国家级认证标识）</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4）放射性检测，检测标准GB6566-2010《建筑材料放射性核素限量》标准，提供放射性核素限量检验报告，检测内容为内照射指数IRa≤1.0和外照射指数Iy≤1.3，检测结果均为0；（检测报告封面须上有CMA等国家级认证标识）</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5）抗菌性能检测和防霉性能检测:依据JC/T2039-2010《抗菌防霉木制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菌群等13种菌种检测，而且抗菌率≥99.99%；依据JC/T2039-2010《抗菌防霉木制装饰板》，提供黑曲霉、土曲霉、宛氏拟青霉、绳状青霉、出芽短梗霉、球毛壳霉等6种霉菌检测，而且防霉等级为0级；（检测报告封面须上有CMA、CNAS等国家级认证标识）</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（6）抗老化性检测：检测依据GB/T24508-2020，表面无开裂、无鼓泡、无粉化，提供相关检测报告。（检测报告封面须上有CMA、CNAS等国家级认证标识）</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7）重金属检测：检测依据GB18584-2001《室内装饰装修材料木家具中有毒物质限量》，检测内容为可溶性铅、可溶性镉、可溶性铬、可溶性汞，检测结果均为合格。（检测报告封面须上有CMA、CNAS等国家级认证标识）</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8）燃烧性能检测：检测依据GB8624-2012《建筑材料及制品燃烧性能分级》,检测内容包括燃烧增长速率指数：FIGRA0.4MJW/s≤120，60s内焰尖高度：Fsmm≤150，60s内无燃烧滴落物引燃滤纸现象,,检测结果达到B1级;产烟特性等级S2级，燃烧滴落物/微粒等级d0级。（检测报告封面须上有CMA、CNAS等国家级认证标识）</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 xml:space="preserve">（9）环保检测：检测依据QB/T2761-2006《室内空气净化产品净化效果测定方法》，提供实芯理化板的甲醛去除率、甲苯去除率功能的检测报告,要求甲醛去除率≥45%，甲苯去除率≥15%（检测报告封面须上有CMA、CNAS等国家级认证标识）。                                                                              </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sz w:val="18"/>
                <w:szCs w:val="18"/>
                <w:highlight w:val="none"/>
                <w:vertAlign w:val="baseline"/>
                <w:lang w:eastAsia="zh-CN"/>
              </w:rPr>
              <w:t>■</w:t>
            </w: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提供满足上述功能参数要求的相关检测报告，检测报告上须注明本次项目的项目名称和项目编号。</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2、台身：采用 16mm 双贴面三聚氰胺板，选用优质 PVC 封边条，对板材截面进行封边，粘力强、密封性好、经久耐用；选用 ABS连接件，牢固耐用；外形美观、实用、整体效果好。</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结构：铝木结构。主支柱为Φ50mm 的圆形载重型支柱，总壁厚1.0mm ，横梁为 28mm*28mm 的方形铝合金管，所有铝合金型材表面光洁度高，防酸耐碱，耐灰浆、耐盐雾、耐湿热、耐老化、组装方便、灵活，美观豪华。</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sz w:val="18"/>
                <w:szCs w:val="18"/>
                <w:highlight w:val="none"/>
                <w:vertAlign w:val="baseline"/>
                <w:lang w:eastAsia="zh-CN"/>
              </w:rPr>
              <w:t>■</w:t>
            </w: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提供三聚氰胺饰面刨花板部件、带喷塑涂层的金属部件经环境标志产品认证机构检测的8项（锑、砷、钡、镉、铬、铅、汞、硒）重金属及有害元素不超标的检验报告复印件。</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3.桌脚：金属调节脚垫，保证稳定、牢固。</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4.铰链：采用优质不锈钢液压自卸铰链，壁厚 1.0mm，防腐、承重耐用。</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5.滑道：采用优质消声三节滑轨，壁厚 1.0mm，优质合金钢板一次性成型，表面经黑色环氧树脂静电喷涂。</w:t>
            </w:r>
          </w:p>
          <w:p>
            <w:pPr>
              <w:keepNext w:val="0"/>
              <w:keepLines w:val="0"/>
              <w:widowControl/>
              <w:suppressLineNumbers w:val="0"/>
              <w:jc w:val="left"/>
              <w:textAlignment w:val="cente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6.五金件：表面防酸碱处理。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7.应符合 GB/T 24820—2009《实验室家具通用技术条件》的相关要求。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176</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实验凳</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三足钢制支架：环氧树脂喷涂热固化；可升降。</w:t>
            </w: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br w:type="textWrapping"/>
            </w:r>
            <w:r>
              <w:rPr>
                <w:rStyle w:val="20"/>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2.凳面：工程塑料凳面。</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177</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电源主控台</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教师控制电源部分采用抽屉式：①设教学安全电源控制台，分4组向学生实验桌输出安全的220V交流电源，对学生实验电源进行分组控制，具备漏电及过载保护功能。 ②实验总电源及学生实验电源均设有：短路、过载、自动断电功能。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178</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学生电源</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防尘五孔插座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179</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桌面光源</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LED灯，含灯架，可调角度。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180</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水嘴</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采用优质三联化验水龙头，防酸碱、防锈。表面环氧树脂喷涂。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水槽</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水槽为防堵台下式水槽， PP（聚丙烯）材质一次成型，台面下安装，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182</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上下水辅助材料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与水槽连接采用专用给排水软连接管，不含地下。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综合布线辅助材料</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铜芯线，优质 PVC 管，耐压 500V。不含地下。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合计</w:t>
            </w:r>
          </w:p>
        </w:tc>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8"/>
                <w:szCs w:val="18"/>
                <w:u w:val="none"/>
                <w:lang w:val="en-US"/>
              </w:rPr>
            </w:pPr>
          </w:p>
        </w:tc>
      </w:tr>
    </w:tbl>
    <w:p>
      <w:pPr>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lang w:val="en-US" w:eastAsia="zh-CN"/>
        </w:rPr>
      </w:pPr>
      <w:r>
        <w:rPr>
          <w:rFonts w:hint="eastAsia" w:ascii="宋体" w:hAnsi="宋体" w:eastAsia="宋体" w:cs="宋体"/>
          <w:b/>
          <w:bCs/>
          <w:i w:val="0"/>
          <w:iCs w:val="0"/>
          <w:color w:val="000000"/>
          <w:kern w:val="0"/>
          <w:sz w:val="28"/>
          <w:szCs w:val="28"/>
          <w:u w:val="none"/>
          <w:lang w:val="en-US" w:eastAsia="zh-CN" w:bidi="ar"/>
        </w:rPr>
        <w:t>劳动</w:t>
      </w:r>
      <w:r>
        <w:rPr>
          <w:rFonts w:hint="eastAsia" w:ascii="宋体" w:hAnsi="宋体" w:cs="宋体"/>
          <w:b/>
          <w:bCs/>
          <w:i w:val="0"/>
          <w:iCs w:val="0"/>
          <w:color w:val="000000"/>
          <w:kern w:val="0"/>
          <w:sz w:val="28"/>
          <w:szCs w:val="28"/>
          <w:u w:val="none"/>
          <w:lang w:val="en-US" w:eastAsia="zh-CN" w:bidi="ar"/>
        </w:rPr>
        <w:t>技术实验室设备</w:t>
      </w:r>
    </w:p>
    <w:tbl>
      <w:tblPr>
        <w:tblStyle w:val="9"/>
        <w:tblW w:w="139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2400"/>
        <w:gridCol w:w="6765"/>
        <w:gridCol w:w="826"/>
        <w:gridCol w:w="900"/>
        <w:gridCol w:w="108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 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 xml:space="preserve">参数/规格要求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种菜盆</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材质：PP材质；规格：50*19cm*16cm，加深加厚。适用于蔬菜种植培育。</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各种菜籽</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小萝卜、白菜等各种蔬菜种子。</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手工剪</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主体金属材质，塑柄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豆芽机</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规格：350*250mm220V，微电脑控制，水电分离，优质PP材质，可视化种植。</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电饭煲</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220V，规格：5L</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快壶</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220V，304材质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室外笤帚</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室外用大扫把，100cm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撮子</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3"/>
                <w:rFonts w:hint="eastAsia" w:asciiTheme="minorEastAsia" w:hAnsiTheme="minorEastAsia" w:eastAsiaTheme="minorEastAsia" w:cstheme="minorEastAsia"/>
                <w:sz w:val="18"/>
                <w:szCs w:val="18"/>
                <w:lang w:val="en-US" w:eastAsia="zh-CN" w:bidi="ar"/>
              </w:rPr>
              <w:t>手工工艺工具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剪刀1把；胶水1瓶；直头镊子1把；有机直尺1把；美工刀1把；刻刀（4件套)套；尖嘴钳（150mm）1把；水彩颜料（12色）1套；涂色盘1个；漆刷1把；颜料笔1支；订书机1个；订书钉1盒；胶带纸1卷；切割垫板；抹布1块；油灰刀1把；铅笔1支；橡皮檫1块；砂纸1张，锦什锉1套</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3"/>
                <w:rFonts w:hint="eastAsia" w:asciiTheme="minorEastAsia" w:hAnsiTheme="minorEastAsia" w:eastAsiaTheme="minorEastAsia" w:cstheme="minorEastAsia"/>
                <w:sz w:val="18"/>
                <w:szCs w:val="18"/>
                <w:lang w:val="en-US" w:eastAsia="zh-CN" w:bidi="ar"/>
              </w:rPr>
              <w:t>缝纫工具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配置：（1）、裁缝剪1把。（2）、办公剪刀1把。（3）、锥子1把。（4）、自动收缩皮尺1件。（5）、竹尺1把。（6）、针线筐1件。（7）、大头针1盒。（8）、珠光针1盒。（9）、纱剪1把。（10）、顶针1个。（11）、缝衣针1盒。（12）、穿线器1个。（13）、划粉。（14）、大卷缝纫线8卷。（15）、产品塑箱内定位存放。</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3"/>
                <w:rFonts w:hint="eastAsia" w:asciiTheme="minorEastAsia" w:hAnsiTheme="minorEastAsia" w:eastAsiaTheme="minorEastAsia" w:cstheme="minorEastAsia"/>
                <w:sz w:val="18"/>
                <w:szCs w:val="18"/>
                <w:lang w:val="en-US" w:eastAsia="zh-CN" w:bidi="ar"/>
              </w:rPr>
              <w:t>烹饪工具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烹饪工具：炒勺、菜板、菜刀、面杖、面板等；餐具：碗、盘、汤勺、碟等；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炉具：含锅、炉等，品牌电磁炉：额定功率 2100W，黑色，触摸式微晶面板，特有预约定时功能，具有火锅、炒菜、烧水、煲汤、煎炸、蒸煮、爆炒等功能，享受全国联保售后服务，三级能效。；配套用品：盆、箕等</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3"/>
                <w:rFonts w:hint="eastAsia" w:asciiTheme="minorEastAsia" w:hAnsiTheme="minorEastAsia" w:eastAsiaTheme="minorEastAsia" w:cstheme="minorEastAsia"/>
                <w:sz w:val="18"/>
                <w:szCs w:val="18"/>
                <w:lang w:val="en-US" w:eastAsia="zh-CN" w:bidi="ar"/>
              </w:rPr>
              <w:t>金工工具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一、配置清单：</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1.划规1把,全长150mm，合金材质；</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2.钢卷尺1件，3m，ABS塑料外壳，电镀尺条，刻度清晰，零位补偿活动尺钩，带刹车功能；</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3.3寸、4寸环保双色防滑按摩手柄螺丝刀，刀头热处理加硬，带磁性，一字十字各一；</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4. 折弯手柄合金划针1支，全长120mm；</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5.板锉、三角锉各1把，全长250mm；</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6.什锦钢锉5件，4mmx160mm；</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7.活扳手1把，全长200m，45号钢锻打；</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8.铝合金方管锯弓1把，395mm×135mm×20mm，软胶包裹手柄、加厚防滑、握感舒适、长期使用不伤手，可调节锯条角度，使用便捷、坚固耐磨；</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9.丝锥板牙套装1套，12PC,5件公制丝锥，5件公制圆板牙，一件丝锥绞手（M6-M12），一件板牙绞手架（M25）；</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10.钢直尺1件，300mm，不锈钢加厚型，刻度清晰耐磨；</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11.桌虎钳1个；</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12.铜丝刷1把；</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13.圆头锤1把，1P,木柄，45号钢锻打，锤头淬火热处理，硬度高，手柄装置灌环氧树脂胶，防锤头脱落；</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14.钢丝钳1把，6寸，45号钢锻打，钳口淬火热处理，夹持、剪切有力；</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15.斜嘴钳1把，6寸，45号钢锻打，钳口淬火热处理，夹持、剪切有力；</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16.尖嘴钳1把，6寸，45号钢锻打，钳口淬火热处理，夹持、剪切有力；</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17.直角尺1件，长300mm不锈钢尺板，铝合金底座，洗削加工高精度；</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18.锂电池手电钻1把，1-10mm免钥匙钻夹头，电压：12V、电池12V/1.5A，无极调速带正反转，铝合金变速齿轮箱；</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19.样冲1件，5寸尖头，高碳钢材质，热处理加硬；</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20.铁皮剪，全长208mm，美式，高碳钢锻打，精磨刃口；</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21.工具箱1件，规格≥460mm×360mm,中空吹塑定位包装，所有产品均有单独卡槽定位于箱子内，不得串动，便于携带、存放。</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3"/>
                <w:rFonts w:hint="eastAsia" w:asciiTheme="minorEastAsia" w:hAnsiTheme="minorEastAsia" w:eastAsiaTheme="minorEastAsia" w:cstheme="minorEastAsia"/>
                <w:sz w:val="18"/>
                <w:szCs w:val="18"/>
                <w:lang w:val="en-US" w:eastAsia="zh-CN" w:bidi="ar"/>
              </w:rPr>
              <w:t>木工工具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一、配置清单：</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1.手摇钻1件，3/8英寸，可夹持1.5-10mm，全钢型，手柄一体精密铸造，双齿轮驱动驱动，带钥匙精密三爪钻夹头，手柄ABS材质，柄盖可以旋下，内装3、4、5mm木工专用三尖钻头各1支；</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2.拉花锯1把，全长280mm，宽110mm，不锈钢锯架，橡胶手柄，锯身可调，适用于不同长度的锯条，锯条长130m，螺旋锯齿；</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3.折叠木工锯1件，展开全长395mm，三面开刃，锯片采用SK5材质，刃口淬火热处理，锯切锋利，手柄采用防滑注塑设计，握持舒适；</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4.钻夹头钥匙 1 个；</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5.美工刀1把，塑料材质手柄，长度不小于160mm；</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6.木工锉1把，6寸，黄金木锉，防滑胶柄；</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7.木工凿1件，全长245mm，凿头宽度12mm，手柄直径30mm，高碳钢凿体，刃口精磨，淬火加硬，防滑包胶手柄，穿心加力型；</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8.钢丝钳1把，6寸，45号钢锻打，钳口淬火热处理，夹持、剪切有力；</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9.螺丝刀，全长195mm，刀杆5×92mm，双色防滑按摩手柄，刀头热处理加硬，带磁性，一字十字各一；</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10.羊角锤1把，500g木柄，45号钢锻打，锤头淬火热处理，硬度高，手柄装置灌环氧树脂胶，防锤头脱落；</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11.木工刨1件，红木刨床，合金钢刨刀，手柄长105mm；</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12.木工铅笔1件，全长175mm，木工专用，黑色；</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13.自卷式弹线墨斗1件；</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14.钢卷尺1件，3m，ABS塑料外壳，电镀尺条，刻度清晰，零位补偿活动尺钩，带刹车功能；</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15.水平尺1件，带磁鱼雷式，三水泡，可以测量45 90 180度水平；</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16.油石，6寸，粗细双面油石，适于修磨木工凿子、木工刨、雕刻刀等；</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17.钢直尺1件，300mm，不锈钢加厚型，刻度清晰耐磨；</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18.直角尺1件，长300mm不锈钢尺板，铝合金底座，洗削加工高精度；</w:t>
            </w:r>
          </w:p>
          <w:p>
            <w:pPr>
              <w:jc w:val="left"/>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19.工具箱1件，规格≥460mm×360mm,中空吹塑定位包装，所有产品均有单独卡槽定位于箱子内，不得串动，便于携带、存放。</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3"/>
                <w:rFonts w:hint="eastAsia" w:asciiTheme="minorEastAsia" w:hAnsiTheme="minorEastAsia" w:eastAsiaTheme="minorEastAsia" w:cstheme="minorEastAsia"/>
                <w:sz w:val="18"/>
                <w:szCs w:val="18"/>
                <w:lang w:val="en-US" w:eastAsia="zh-CN" w:bidi="ar"/>
              </w:rPr>
              <w:t>洗涤工具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满足教学实验要求。肥皂、洗衣板、洗衣盆、鞋刷、衣刷、洗衣粉、肥皂盒、收纳袋。符合国家及行业标准。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4"/>
                <w:rFonts w:hint="eastAsia" w:asciiTheme="minorEastAsia" w:hAnsiTheme="minorEastAsia" w:eastAsiaTheme="minorEastAsia" w:cstheme="minorEastAsia"/>
                <w:sz w:val="18"/>
                <w:szCs w:val="18"/>
                <w:lang w:val="en-US" w:eastAsia="zh-CN" w:bidi="ar"/>
              </w:rPr>
              <w:t>种植工具</w:t>
            </w:r>
            <w:r>
              <w:rPr>
                <w:rStyle w:val="15"/>
                <w:rFonts w:hint="eastAsia" w:asciiTheme="minorEastAsia" w:hAnsiTheme="minorEastAsia" w:eastAsiaTheme="minorEastAsia" w:cstheme="minorEastAsia"/>
                <w:sz w:val="18"/>
                <w:szCs w:val="18"/>
                <w:lang w:val="en-US" w:eastAsia="zh-CN" w:bidi="ar"/>
              </w:rPr>
              <w:t>(</w:t>
            </w:r>
            <w:r>
              <w:rPr>
                <w:rStyle w:val="14"/>
                <w:rFonts w:hint="eastAsia" w:asciiTheme="minorEastAsia" w:hAnsiTheme="minorEastAsia" w:eastAsiaTheme="minorEastAsia" w:cstheme="minorEastAsia"/>
                <w:sz w:val="18"/>
                <w:szCs w:val="18"/>
                <w:lang w:val="en-US" w:eastAsia="zh-CN" w:bidi="ar"/>
              </w:rPr>
              <w:t>耙、铲、锹、锄、桶、镐、筐等</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包含耙、铲、锹、锄、桶、镐、筐等</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喷雾器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手持压缩式喷雾器，0.8L</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喷壶</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塑质，手压式</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放大镜</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75mm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良种标本瓶</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  玻璃材质  带橡皮塞</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育种盆</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塑质，适用于园艺种植</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食用菌栽培工具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包含多种配套工具，配备专用工具箱。</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材料及配套用品</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配备相关配套用品</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4"/>
                <w:rFonts w:hint="eastAsia" w:asciiTheme="minorEastAsia" w:hAnsiTheme="minorEastAsia" w:eastAsiaTheme="minorEastAsia" w:cstheme="minorEastAsia"/>
                <w:sz w:val="18"/>
                <w:szCs w:val="18"/>
                <w:lang w:val="en-US" w:eastAsia="zh-CN" w:bidi="ar"/>
              </w:rPr>
              <w:t>挂</w:t>
            </w:r>
            <w:r>
              <w:rPr>
                <w:rStyle w:val="15"/>
                <w:rFonts w:hint="eastAsia" w:asciiTheme="minorEastAsia" w:hAnsiTheme="minorEastAsia" w:eastAsiaTheme="minorEastAsia" w:cstheme="minorEastAsia"/>
                <w:sz w:val="18"/>
                <w:szCs w:val="18"/>
                <w:lang w:val="en-US" w:eastAsia="zh-CN" w:bidi="ar"/>
              </w:rPr>
              <w:t xml:space="preserve">    </w:t>
            </w:r>
            <w:r>
              <w:rPr>
                <w:rStyle w:val="14"/>
                <w:rFonts w:hint="eastAsia" w:asciiTheme="minorEastAsia" w:hAnsiTheme="minorEastAsia" w:eastAsiaTheme="minorEastAsia" w:cstheme="minorEastAsia"/>
                <w:sz w:val="18"/>
                <w:szCs w:val="18"/>
                <w:lang w:val="en-US" w:eastAsia="zh-CN" w:bidi="ar"/>
              </w:rPr>
              <w:t>图</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对开，铜版纸，每套40幅。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木工竹工</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手板锯</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300mm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4"/>
                <w:rFonts w:hint="eastAsia" w:asciiTheme="minorEastAsia" w:hAnsiTheme="minorEastAsia" w:eastAsiaTheme="minorEastAsia" w:cstheme="minorEastAsia"/>
                <w:sz w:val="18"/>
                <w:szCs w:val="18"/>
                <w:lang w:val="en-US" w:eastAsia="zh-CN" w:bidi="ar"/>
              </w:rPr>
              <w:t>木工锤</w:t>
            </w:r>
            <w:r>
              <w:rPr>
                <w:rStyle w:val="15"/>
                <w:rFonts w:hint="eastAsia" w:asciiTheme="minorEastAsia" w:hAnsiTheme="minorEastAsia" w:eastAsiaTheme="minorEastAsia" w:cstheme="minorEastAsia"/>
                <w:sz w:val="18"/>
                <w:szCs w:val="18"/>
                <w:lang w:val="en-US" w:eastAsia="zh-CN" w:bidi="ar"/>
              </w:rPr>
              <w:t>(</w:t>
            </w:r>
            <w:r>
              <w:rPr>
                <w:rStyle w:val="14"/>
                <w:rFonts w:hint="eastAsia" w:asciiTheme="minorEastAsia" w:hAnsiTheme="minorEastAsia" w:eastAsiaTheme="minorEastAsia" w:cstheme="minorEastAsia"/>
                <w:sz w:val="18"/>
                <w:szCs w:val="18"/>
                <w:lang w:val="en-US" w:eastAsia="zh-CN" w:bidi="ar"/>
              </w:rPr>
              <w:t>羊角锤</w:t>
            </w:r>
            <w:r>
              <w:rPr>
                <w:rStyle w:val="15"/>
                <w:rFonts w:hint="eastAsia" w:asciiTheme="minorEastAsia" w:hAnsiTheme="minorEastAsia" w:eastAsiaTheme="minorEastAsia" w:cstheme="minorEastAsia"/>
                <w:sz w:val="18"/>
                <w:szCs w:val="18"/>
                <w:lang w:val="en-US" w:eastAsia="zh-CN" w:bidi="ar"/>
              </w:rPr>
              <w:t>)</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0.25kg</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木锉</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200mm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5"/>
                <w:rFonts w:hint="eastAsia" w:asciiTheme="minorEastAsia" w:hAnsiTheme="minorEastAsia" w:eastAsiaTheme="minorEastAsia" w:cstheme="minorEastAsia"/>
                <w:sz w:val="18"/>
                <w:szCs w:val="18"/>
                <w:lang w:val="en-US" w:eastAsia="zh-CN" w:bidi="ar"/>
              </w:rPr>
              <w:t>A</w:t>
            </w:r>
            <w:r>
              <w:rPr>
                <w:rStyle w:val="14"/>
                <w:rFonts w:hint="eastAsia" w:asciiTheme="minorEastAsia" w:hAnsiTheme="minorEastAsia" w:eastAsiaTheme="minorEastAsia" w:cstheme="minorEastAsia"/>
                <w:sz w:val="18"/>
                <w:szCs w:val="18"/>
                <w:lang w:val="en-US" w:eastAsia="zh-CN" w:bidi="ar"/>
              </w:rPr>
              <w:t>折木尺</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墨斗</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塑质，木工专用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螺丝刀</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塑柄，一字或十字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角尺</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160*100mm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劈刀</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通用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磨刀石</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长方体，用于研磨刀具</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凿子</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7.9mm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斧子</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sz w:val="18"/>
                <w:szCs w:val="18"/>
                <w:u w:val="none"/>
              </w:rPr>
              <w:t>木柄，通用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刨</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小学生用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修锯锉</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塑柄，常规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挂图</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对开，铜版纸，每套40幅。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金工</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螺丝刀</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4"/>
                <w:rFonts w:hint="eastAsia" w:asciiTheme="minorEastAsia" w:hAnsiTheme="minorEastAsia" w:eastAsiaTheme="minorEastAsia" w:cstheme="minorEastAsia"/>
                <w:sz w:val="18"/>
                <w:szCs w:val="18"/>
                <w:lang w:val="en-US" w:eastAsia="zh-CN" w:bidi="ar"/>
              </w:rPr>
              <w:t>锉刀</w:t>
            </w:r>
            <w:r>
              <w:rPr>
                <w:rStyle w:val="15"/>
                <w:rFonts w:hint="eastAsia" w:asciiTheme="minorEastAsia" w:hAnsiTheme="minorEastAsia" w:eastAsiaTheme="minorEastAsia" w:cstheme="minorEastAsia"/>
                <w:sz w:val="18"/>
                <w:szCs w:val="18"/>
                <w:lang w:val="en-US" w:eastAsia="zh-CN" w:bidi="ar"/>
              </w:rPr>
              <w:t>(</w:t>
            </w:r>
            <w:r>
              <w:rPr>
                <w:rStyle w:val="14"/>
                <w:rFonts w:hint="eastAsia" w:asciiTheme="minorEastAsia" w:hAnsiTheme="minorEastAsia" w:eastAsiaTheme="minorEastAsia" w:cstheme="minorEastAsia"/>
                <w:sz w:val="18"/>
                <w:szCs w:val="18"/>
                <w:lang w:val="en-US" w:eastAsia="zh-CN" w:bidi="ar"/>
              </w:rPr>
              <w:t>扁、圆、三角等</w:t>
            </w:r>
            <w:r>
              <w:rPr>
                <w:rStyle w:val="15"/>
                <w:rFonts w:hint="eastAsia" w:asciiTheme="minorEastAsia" w:hAnsiTheme="minorEastAsia" w:eastAsiaTheme="minorEastAsia" w:cstheme="minorEastAsia"/>
                <w:sz w:val="18"/>
                <w:szCs w:val="18"/>
                <w:lang w:val="en-US" w:eastAsia="zh-CN" w:bidi="ar"/>
              </w:rPr>
              <w:t>)</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活络扳手</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160mm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钢锯</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固定式</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钢丝钳</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150nma</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盒尺</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多用工作台</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120*75cm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highlight w:val="none"/>
                <w:u w:val="none"/>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工具柜</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规格：</w:t>
            </w:r>
            <w:r>
              <w:rPr>
                <w:rFonts w:hint="default" w:ascii="Times New Roman" w:hAnsi="Times New Roman" w:eastAsia="宋体" w:cs="Times New Roman"/>
                <w:i w:val="0"/>
                <w:iCs w:val="0"/>
                <w:color w:val="000000"/>
                <w:kern w:val="0"/>
                <w:sz w:val="18"/>
                <w:szCs w:val="18"/>
                <w:highlight w:val="none"/>
                <w:u w:val="none"/>
                <w:lang w:val="en-US" w:eastAsia="zh-CN" w:bidi="ar"/>
              </w:rPr>
              <w:t>1000mm×500mm×1990mm</w:t>
            </w:r>
            <w:r>
              <w:rPr>
                <w:rFonts w:hint="eastAsia" w:ascii="宋体" w:hAnsi="宋体" w:eastAsia="宋体" w:cs="宋体"/>
                <w:i w:val="0"/>
                <w:iCs w:val="0"/>
                <w:color w:val="000000"/>
                <w:kern w:val="0"/>
                <w:sz w:val="18"/>
                <w:szCs w:val="18"/>
                <w:highlight w:val="none"/>
                <w:u w:val="none"/>
                <w:lang w:val="en-US" w:eastAsia="zh-CN" w:bidi="ar"/>
              </w:rPr>
              <w:t>。柜体：上部板式镶玻璃对开门，内设二层可调隔板，加装升降条和卡扣，可实现自由升降隔板高度。</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highlight w:val="none"/>
                <w:u w:val="none"/>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桌虎钳</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5"/>
                <w:rFonts w:hint="eastAsia" w:asciiTheme="minorEastAsia" w:hAnsiTheme="minorEastAsia" w:eastAsiaTheme="minorEastAsia" w:cstheme="minorEastAsia"/>
                <w:sz w:val="18"/>
                <w:szCs w:val="18"/>
                <w:lang w:val="en-US" w:eastAsia="zh-CN" w:bidi="ar"/>
              </w:rPr>
              <w:t>2.5</w:t>
            </w:r>
            <w:r>
              <w:rPr>
                <w:rStyle w:val="14"/>
                <w:rFonts w:hint="eastAsia" w:asciiTheme="minorEastAsia" w:hAnsiTheme="minorEastAsia" w:eastAsiaTheme="minorEastAsia" w:cstheme="minorEastAsia"/>
                <w:sz w:val="18"/>
                <w:szCs w:val="18"/>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铁皮剪</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160mm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烙铁</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0.1kg</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钻子</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防护镜</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塑质，有效防护飞溅物。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什锦锉</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21"/>
                <w:sz w:val="18"/>
                <w:szCs w:val="18"/>
                <w:lang w:val="en-US" w:eastAsia="zh-CN" w:bidi="ar"/>
              </w:rPr>
              <w:t>6</w:t>
            </w:r>
            <w:r>
              <w:rPr>
                <w:rFonts w:hint="eastAsia" w:ascii="宋体" w:hAnsi="宋体" w:eastAsia="宋体" w:cs="宋体"/>
                <w:i w:val="0"/>
                <w:iCs w:val="0"/>
                <w:color w:val="000000"/>
                <w:kern w:val="0"/>
                <w:sz w:val="18"/>
                <w:szCs w:val="18"/>
                <w:u w:val="none"/>
                <w:lang w:val="en-US" w:eastAsia="zh-CN" w:bidi="ar"/>
              </w:rPr>
              <w:t>件套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挂图</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对开，铜版纸，每套40幅。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手工制作</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裁纸刀</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塑柄，可更换刀片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小镊子</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圆头剪刀</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塑柄，圆头</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玻璃刀</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模型</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适用于手工制作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雕刻工具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包含雕刻刀在内的配套工具，配备专用工具箱</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针线包</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双层透明加厚PP塑料盒，可手提，内含各色缝纫线筒、剪刀1把，顶针1个，纽扣若干，别针若干，手缝针1盒，胸围尺1个等，单独工具盒包装。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手工锯</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单手持，适用于手工制作</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编、织、绣工具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15、13、11号空心毛衣针各1套、毛衣缝针1根、镊子1把、编织用绒线6把、竹毛衣针1套、双勾针1把、夹子1把、拔尺1件、剪刀1把、连线毛衣针1只、绣绷1件、白布1份、绣线1份、绣针1支，收纳盒1件</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尖嘴钳</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130mm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挂图</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对开，铜版纸，每套40幅。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家用电器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收音机实验箱</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套件，增加学生动手能力。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电熨斗</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电子计算器</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挂图</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对开，铜版纸，每套40幅。</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烹饪用具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Style w:val="14"/>
                <w:rFonts w:hint="eastAsia" w:asciiTheme="minorEastAsia" w:hAnsiTheme="minorEastAsia" w:eastAsiaTheme="minorEastAsia" w:cstheme="minorEastAsia"/>
                <w:sz w:val="18"/>
                <w:szCs w:val="18"/>
                <w:highlight w:val="none"/>
                <w:lang w:val="en-US" w:eastAsia="zh-CN" w:bidi="ar"/>
              </w:rPr>
              <w:t>小炒勺</w:t>
            </w:r>
            <w:r>
              <w:rPr>
                <w:rStyle w:val="15"/>
                <w:rFonts w:hint="eastAsia" w:asciiTheme="minorEastAsia" w:hAnsiTheme="minorEastAsia" w:eastAsiaTheme="minorEastAsia" w:cstheme="minorEastAsia"/>
                <w:sz w:val="18"/>
                <w:szCs w:val="18"/>
                <w:highlight w:val="none"/>
                <w:lang w:val="en-US" w:eastAsia="zh-CN" w:bidi="ar"/>
              </w:rPr>
              <w:t>(</w:t>
            </w:r>
            <w:r>
              <w:rPr>
                <w:rStyle w:val="14"/>
                <w:rFonts w:hint="eastAsia" w:asciiTheme="minorEastAsia" w:hAnsiTheme="minorEastAsia" w:eastAsiaTheme="minorEastAsia" w:cstheme="minorEastAsia"/>
                <w:sz w:val="18"/>
                <w:szCs w:val="18"/>
                <w:highlight w:val="none"/>
                <w:lang w:val="en-US" w:eastAsia="zh-CN" w:bidi="ar"/>
              </w:rPr>
              <w:t>锅</w:t>
            </w:r>
            <w:r>
              <w:rPr>
                <w:rStyle w:val="15"/>
                <w:rFonts w:hint="eastAsia" w:asciiTheme="minorEastAsia" w:hAnsiTheme="minorEastAsia" w:eastAsiaTheme="minorEastAsia" w:cstheme="minorEastAsia"/>
                <w:sz w:val="18"/>
                <w:szCs w:val="18"/>
                <w:highlight w:val="none"/>
                <w:lang w:val="en-US" w:eastAsia="zh-CN" w:bidi="ar"/>
              </w:rPr>
              <w:t>)</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highlight w:val="none"/>
                <w:u w:val="none"/>
                <w:lang w:val="en-US" w:eastAsia="zh-CN"/>
              </w:rPr>
            </w:pPr>
            <w:r>
              <w:rPr>
                <w:rFonts w:hint="eastAsia" w:asciiTheme="minorEastAsia" w:hAnsiTheme="minorEastAsia" w:eastAsiaTheme="minorEastAsia" w:cstheme="minorEastAsia"/>
                <w:b w:val="0"/>
                <w:bCs w:val="0"/>
                <w:i w:val="0"/>
                <w:iCs w:val="0"/>
                <w:color w:val="000000"/>
                <w:sz w:val="18"/>
                <w:szCs w:val="18"/>
                <w:highlight w:val="none"/>
                <w:u w:val="none"/>
                <w:lang w:val="en-US" w:eastAsia="zh-CN"/>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highlight w:val="yellow"/>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小蒸锅</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小铲</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加厚不锈钢材质 塑料手柄 长≥32±0.5cm 宽≥9±0.5cm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饭勺</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加厚不锈钢材质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调料盒</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塑料菜刀</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塑料手柄 手柄长10±0.5cm 刀长17±0.5cm 宽7±0.5cm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面板</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常规，竹木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面杖</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木质圆形 长≥24±0.5cm 直径≥2.5±0.5cm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餐具</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碗、盘子、碟子、餐勺、餐叉、筷子、汤勺、调料盒、竹饭勺、面盆等</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漏勺</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加厚不锈钢材质 塑料手柄 长≥32.5±0.5cm 宽≥11.5±0.5cm</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7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基础设备</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教师桌</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规格：2800*700*850mm。1、台面采用12.7mm厚实芯理化板制作，四周加边后达到25.4mm厚，各项功能须达到如下要求：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（1）化学性能检测：依据GB/T 17657-2013 《人造板及饰面人造板理化性能试验方法》检测,符合化学试剂：盐酸（37%）、硝酸（65%）、氢氧化钠（40%）、硫酸（98%）、氢氟酸（40%）、氨水（28%）等不低于128项化学试剂检测，检验结果均为无明显变化，分级结果为“5级”。（检测报告封面须上有CMA、CNAS等国家级认证标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（2）物理性能检测：依据GB/T 17657-2013 《人造板及饰面人造板理化性能试验方法》检测,提供静曲强度≥115Mpa、弹性模量≥13000、密度≥1.5g/cm、24h吸水率≤0.1%、尺寸稳定性、漆膜附着力0级、漆膜硬度≥8H、抗冲击性能≤5.6mm、表面耐龟裂性能5级、表面耐香烟灼烧性能5级、表面耐干热性能5级、表面耐湿热性能5级、表面耐划痕性能、表面耐磨性能≥1200r、耐光色牢度性能5级、耐沸水性能等不低于21项检测。（检测报告封面须上有CMA、CNAS等国家级认证标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（3）甲醛释放量检测：检测依据GB 18580-2017《室内装饰装修材料人造板及其制品中甲醛释放限量》检测，检测结果为未检出。（检测报告封面须上有CMA、CNAS等国家级认证标识）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4）放射性检测，检测标准GB6566-2010《建筑材料放射性核素限量》标准，提供放射性核素限量检验报告，检测内容为内照射指数IRa≤1.0和外照射指数Iy≤1.3，检测结果均为0；（检测报告封面须上有CMA等国家级认证标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5）抗菌性能检测和防霉性能检测:依据JC/T2039-2010《抗菌防霉木制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菌群等13种菌种检测，而且抗菌率≥99.99%；依据JC/T2039-2010《抗菌防霉木制装饰板》，提供黑曲霉、土曲霉、宛氏拟青霉、绳状青霉、出芽短梗霉、球毛壳霉等6种霉菌检测，而且防霉等级为0级；（检测报告封面须上有CMA、CNAS等国家级认证标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（6）抗老化性检测：检测依据GB/T24508-2020，表面无开裂、无鼓泡、无粉化，提供相关检测报告。（检测报告封面须上有CMA、CNAS等国家级认证标识）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7）重金属检测：检测依据GB18584-2001《室内装饰装修材料木家具中有毒物质限量》，检测内容为可溶性铅、可溶性镉、可溶性铬、可溶性汞，检测结果均为合格。（检测报告封面须上有CMA、CNAS等国家级认证标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8）燃烧性能检测：检测依据GB8624-2012《建筑材料及制品燃烧性能分级》,检测内容包括燃烧增长速率指数：FIGRA0.4MJW/s≤120，60s内焰尖高度：Fsmm≤150，60s内无燃烧滴落物引燃滤纸现象,,检测结果达到B1级;产烟特性等级S2级，燃烧滴落物/微粒等级d0级。（检测报告封面须上有CMA、CNAS等国家级认证标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 xml:space="preserve">（9）环保检测：检测依据QB/T2761-2006《室内空气净化产品净化效果测定方法》，提供实芯理化板的甲醛去除率、甲苯去除率功能的检测报告,要求甲醛去除率≥45%，甲苯去除率≥15%（检测报告封面须上有CMA、CNAS等国家级认证标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u w:val="none"/>
                <w:lang w:eastAsia="zh-CN"/>
              </w:rPr>
              <w:t>■</w:t>
            </w:r>
            <w:r>
              <w:rPr>
                <w:rFonts w:hint="eastAsia" w:asciiTheme="minorEastAsia" w:hAnsiTheme="minorEastAsia" w:eastAsiaTheme="minorEastAsia" w:cstheme="minorEastAsia"/>
                <w:i w:val="0"/>
                <w:iCs w:val="0"/>
                <w:color w:val="000000"/>
                <w:sz w:val="18"/>
                <w:szCs w:val="18"/>
                <w:highlight w:val="none"/>
                <w:u w:val="none"/>
              </w:rPr>
              <w:t>提供满足上述功能参数要求的相关检测报告，检测报告上须注明本次项目的项目名称和项目编号。</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sz w:val="18"/>
                <w:szCs w:val="18"/>
                <w:highlight w:val="none"/>
                <w:u w:val="none"/>
              </w:rPr>
              <w:t>2、柜身：主材采用16mm三聚氰胺板；PVC封条，热熔胶封边，耐磨、防水3、链接件：ABS连接件组装，牢固可靠。4、脚垫：ABS工程注塑，可有效防止桌身受潮，延长设备使用寿命。5、背板及吊板采用16mm厚三聚氰胺双面贴面刨花板。6、抽屉轨道采用伸缩式滑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教师椅</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D0D0D"/>
                <w:kern w:val="0"/>
                <w:sz w:val="18"/>
                <w:szCs w:val="18"/>
                <w:highlight w:val="none"/>
                <w:u w:val="none"/>
                <w:lang w:val="en-US" w:eastAsia="zh-CN" w:bidi="ar"/>
              </w:rPr>
              <w:t>五轮升降式，坐垫填充海绵。</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D0D0D"/>
                <w:kern w:val="0"/>
                <w:sz w:val="18"/>
                <w:szCs w:val="18"/>
                <w:highlight w:val="none"/>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学生操作台</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D0D0D"/>
                <w:kern w:val="0"/>
                <w:sz w:val="18"/>
                <w:szCs w:val="18"/>
                <w:highlight w:val="none"/>
                <w:u w:val="none"/>
                <w:lang w:val="en-US" w:eastAsia="zh-CN" w:bidi="ar"/>
              </w:rPr>
              <w:t>尺寸：对角1200mm,台面：采用12.7mm实芯理化板桌面，桌身板：厚度16mm三聚氰胺板材.</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D0D0D"/>
                <w:kern w:val="0"/>
                <w:sz w:val="18"/>
                <w:szCs w:val="18"/>
                <w:highlight w:val="none"/>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学生凳</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1.三足钢制支架：环氧树脂喷涂热固化；可升降。</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2.凳面：工程塑料凳面。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D0D0D"/>
                <w:kern w:val="0"/>
                <w:sz w:val="18"/>
                <w:szCs w:val="18"/>
                <w:highlight w:val="none"/>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仪器柜</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规格：1000mm×500mm×2000mm。柜体：上部板式镶玻璃对开门，内设二层可调隔板，加装升降条和卡扣，可实现自由升降隔板高度。下部储物柜板式对开门，内设一层可调隔板，板材均选用16mm厚聚木屑三聚氰胺浸渍板，截面用封边条机械封边。</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D0D0D"/>
                <w:kern w:val="0"/>
                <w:sz w:val="18"/>
                <w:szCs w:val="18"/>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电源主控台</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教师控制电源部分采用抽屉式：①设教学安全电源控制台，分4组向学生实验桌输出安全的220V交流电源，对学生实验电源进行分组控制，具备漏电及过载保护功能。  ②实验总电源及学生实验电源均设有：短路、过载、自动断电功能。</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学生电源</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防尘五孔插座</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综合布线辅助材料</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铜芯线，优质 PVC 管，耐压 500V。不含地下。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合计金额</w:t>
            </w:r>
          </w:p>
        </w:tc>
        <w:tc>
          <w:tcPr>
            <w:tcW w:w="6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lang w:val="en-US"/>
              </w:rPr>
            </w:pPr>
          </w:p>
        </w:tc>
      </w:tr>
    </w:tbl>
    <w:p>
      <w:pPr>
        <w:rPr>
          <w:rFonts w:hint="default"/>
          <w:lang w:val="en-US" w:eastAsia="zh-CN"/>
        </w:rPr>
      </w:pPr>
    </w:p>
    <w:p>
      <w:pPr>
        <w:rPr>
          <w:rFonts w:hint="default"/>
          <w:lang w:val="en-US" w:eastAsia="zh-CN"/>
        </w:rPr>
      </w:pPr>
      <w:r>
        <w:rPr>
          <w:rFonts w:hint="default"/>
          <w:lang w:val="en-US" w:eastAsia="zh-CN"/>
        </w:rPr>
        <w:br w:type="page"/>
      </w:r>
    </w:p>
    <w:p>
      <w:pPr>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default"/>
          <w:lang w:val="en-US" w:eastAsia="zh-CN"/>
        </w:rPr>
      </w:pPr>
      <w:r>
        <w:rPr>
          <w:rFonts w:hint="eastAsia" w:ascii="宋体" w:hAnsi="宋体" w:eastAsia="宋体" w:cs="宋体"/>
          <w:b/>
          <w:bCs/>
          <w:i w:val="0"/>
          <w:iCs w:val="0"/>
          <w:color w:val="000000"/>
          <w:kern w:val="0"/>
          <w:sz w:val="28"/>
          <w:szCs w:val="28"/>
          <w:u w:val="none"/>
          <w:lang w:val="en-US" w:eastAsia="zh-CN"/>
        </w:rPr>
        <w:t>体育教学器材</w:t>
      </w:r>
    </w:p>
    <w:tbl>
      <w:tblPr>
        <w:tblStyle w:val="9"/>
        <w:tblW w:w="139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9"/>
        <w:gridCol w:w="1740"/>
        <w:gridCol w:w="6646"/>
        <w:gridCol w:w="990"/>
        <w:gridCol w:w="1050"/>
        <w:gridCol w:w="1215"/>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序号</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名 称</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 xml:space="preserve">参数/规格要求       </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数量</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 xml:space="preserve">单位       </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单价</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足球</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4号：圆周长615mm～650mm;质量315g～405g</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篮球</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7号，球体表面采用优质 PU 材料。颜色均匀，无污渍、露线、球面气泡杂质等缺陷。</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排球</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5号</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羽毛球（拍）</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2个球拍为1副</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副</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大海绵垫子</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300*200*50cm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折叠体操垫</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200*100*10cm</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体操垫四角为直角，表面平整无皱折，色泽一致。</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体操垫</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200*150*20cm</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体操垫四角为直角，表面平整无皱折，色泽一致。</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秒表</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分辨率：0.01s，10min测量精度≤0.2s</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排球网</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排球网长度9500mm〜10000mm,宽度 1000mm 土 25mm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张</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跳高架</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立柱整体铝合金，高度1600mm～2000mm。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副</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11</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起跳板</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主要原材料采用木材，900*500*150mm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12</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实心球</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1公斤，釆用适宜的软性材料，球体表面应进行防滑处理，不应有颗粒脱落、裂缝等缺陷,经过从10m高处自由落体试验后，应无破裂</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13</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垒球</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10寸，长纤维木棉，球表面材质为PU革，针线不 少于98针</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14</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拔河绳</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20米</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15</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大绳</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长跳绳，绳长度9000mm～10000mm，直径8mm～9mm，质量290g～370g，柄(2个)：长度140mm～170mm，直径26mm～33mm，质量70g～90g</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16</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排球架</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移动式</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副</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17</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发令器</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1.金属制品，定装式发令弹；外观表面色泽应均匀，</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2.容弹量2发；</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3.发射方式：单发；烟雾在规定背景下，镗正前方150米清晰可见；</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18</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发令旗</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旗面400mm*350mm，海绵柄长110mm，直径28mm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面</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19</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铅球</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3公斤，1、铸铁一次浇铸成形，表面光滑。2、表面经车床加工成光滑的球体。3、无毛刺，球体表面有重量调节孔。</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20</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铅球</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4公斤，1、铸铁一次浇铸成形，表面光滑。2、表面经车床加工成光滑的球体。3、无毛刺，球体表面有重量调节孔。</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21</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标志桶</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全塑料制品，呈圆锥体状，放置平稳.</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22</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标志杆</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高1.2m-1.6m,立柱直径25mm,三角形红色旗面</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23</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足球敏捷圈</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ABS材质，不同规格。</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50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24</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篮球对抗垫</w:t>
            </w:r>
          </w:p>
        </w:tc>
        <w:tc>
          <w:tcPr>
            <w:tcW w:w="664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40x20x10</w:t>
            </w:r>
            <w:r>
              <w:rPr>
                <w:rFonts w:hint="eastAsia" w:ascii="宋体" w:hAnsi="宋体" w:cs="宋体"/>
                <w:i w:val="0"/>
                <w:iCs w:val="0"/>
                <w:color w:val="000000"/>
                <w:sz w:val="18"/>
                <w:szCs w:val="18"/>
                <w:u w:val="none"/>
                <w:lang w:val="en-US" w:eastAsia="zh-CN"/>
              </w:rPr>
              <w:t>cm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25</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数字平面标志碟（4个颜色，每个颜色30个）</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PVC材质，直径22.5cm，数字1-10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60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26</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足球小球门，带网</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1.2米x0.8米</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27</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足球敏捷训练栏小跨栏（可调节））</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多功能跨栏，ABS材质，可调节4种高度</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28</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乒乓球</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直径43.4mm～44.4mm，质量2.20g～2.60g，弹跳220mm～250mm，圆度0.4mm，受冲击不小于700次无破裂</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29</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羽毛球</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球口外径65mm～68mm，球头直径25mm～27mm，球头高度24mm～26mm，毛片插长63mm～64mm，质量4.50g～5.80g。</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30</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接力棒</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1.外形尺寸：直径φ30mm±2mm,长度为28-30厘米；</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2.用铝合金管材制成厚1.2mm,表面涂彩色粉末，体形端直，无变形，无弯曲等缺陷；</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3.表面涂彩色油漆、色泽鲜艳。</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31</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电子肺活量测试仪</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量程：100ml~9999ml,分度值1ml。</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32</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坐位体前屈测试仪</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量程：-20cm~35cm,分度值0.1cm。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33</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身高体重测试仪</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身高：量程：90cm~210cm,分度值0.1cm。</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体重：量程：5-150kg，分度值0.1kg</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34</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卷尺（50米）</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50m，仿皮外壳，苎麻布卷尺，防水，防腐蚀；铜制卡扣和收放扣</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35</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卷尺（100米）</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100m，仿皮外壳，苎麻布卷尺，防水，防腐蚀</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36</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乒乓球网</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网架长度152.5mm±2mm,网架高度 152. 5mm±2mm,可夹厚度≥30mm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张</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37</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乒乓球台</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球台由支架、台面网架组成。规格为：2740*1525*680mm。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38</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袋鼠跳袋</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帆布材质</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39</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瑜伽砖</w:t>
            </w:r>
          </w:p>
        </w:tc>
        <w:tc>
          <w:tcPr>
            <w:tcW w:w="66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EVA</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块</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合计金额</w:t>
            </w:r>
          </w:p>
        </w:tc>
        <w:tc>
          <w:tcPr>
            <w:tcW w:w="17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i w:val="0"/>
                <w:iCs w:val="0"/>
                <w:color w:val="000000"/>
                <w:sz w:val="18"/>
                <w:szCs w:val="18"/>
                <w:u w:val="none"/>
              </w:rPr>
            </w:pPr>
          </w:p>
        </w:tc>
        <w:tc>
          <w:tcPr>
            <w:tcW w:w="664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000000"/>
                <w:sz w:val="18"/>
                <w:szCs w:val="18"/>
                <w:u w:val="none"/>
                <w:lang w:val="en-US"/>
              </w:rPr>
            </w:pPr>
          </w:p>
        </w:tc>
      </w:tr>
    </w:tbl>
    <w:p>
      <w:pPr>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default"/>
          <w:lang w:val="en-US" w:eastAsia="zh-CN"/>
        </w:rPr>
      </w:pPr>
      <w:r>
        <w:rPr>
          <w:rFonts w:hint="eastAsia" w:ascii="宋体" w:hAnsi="宋体" w:eastAsia="宋体" w:cs="宋体"/>
          <w:b/>
          <w:bCs/>
          <w:i w:val="0"/>
          <w:iCs w:val="0"/>
          <w:color w:val="000000"/>
          <w:kern w:val="0"/>
          <w:sz w:val="28"/>
          <w:szCs w:val="28"/>
          <w:u w:val="none"/>
          <w:lang w:val="en-US" w:eastAsia="zh-CN"/>
        </w:rPr>
        <w:t>美术教学器材</w:t>
      </w:r>
    </w:p>
    <w:tbl>
      <w:tblPr>
        <w:tblStyle w:val="9"/>
        <w:tblW w:w="138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0"/>
        <w:gridCol w:w="1724"/>
        <w:gridCol w:w="6651"/>
        <w:gridCol w:w="990"/>
        <w:gridCol w:w="1020"/>
        <w:gridCol w:w="1215"/>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序号</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名 称</w:t>
            </w:r>
          </w:p>
        </w:tc>
        <w:tc>
          <w:tcPr>
            <w:tcW w:w="6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 xml:space="preserve">参数/规格要求       </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数量</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单位</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单价</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画架</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立两用画架，规格:43X50X135cm/215cm，材质:优质榉木。环保原木色。特点:升降平立两用式油画架，角度可调、高度可调、可进行素描、油画、水粉、国画等创作，四角制动脚轮，表面光滑、无毛刺、无弯曲，接缝无开裂，整体无疤痕无弯曲，表面环保烤漆处理。适用于美术创作、教学等</w:t>
            </w:r>
            <w:r>
              <w:rPr>
                <w:rFonts w:hint="eastAsia" w:ascii="宋体" w:hAnsi="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画板</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适用范围：适用于中小学美术教学用。二、技术要求：1、规格：450mm×600mm×18mm；2、材质：双面椴木三合板，四周实木边框；3、要求：边框宽≥4mm，边框气钉眼需进行表面处理。整体板面平整、表面光滑、洁净、无毛刺。三、产品应符合JY0001-2003《教学仪器产品一般质量要求》的有关规定。</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张</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3</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衬布</w:t>
            </w:r>
          </w:p>
        </w:tc>
        <w:tc>
          <w:tcPr>
            <w:tcW w:w="66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棉绒，各色，尺寸：1000*2000mm。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块</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折叠静物台</w:t>
            </w:r>
          </w:p>
        </w:tc>
        <w:tc>
          <w:tcPr>
            <w:tcW w:w="66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尺寸：600mm*900mm，最大高度120cm，台面逐级升降，可根据需求自由调节高度，可折叠台面，表面光滑无颗粒，采用榉木三合板作为台面，经打磨抛光处理，整体喷涂绿色无污染清漆，配备带锁万向轮，可放置使用过程中移动，底部储藏式抽屉空间最大化，方便放置颜料，画笔等。</w:t>
            </w:r>
          </w:p>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需提供国家级检测机构出具的委托抽样检测报告复印件。</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5</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写生聚光灯</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写生灯，立式可升降，1、落地升降总高度1500mm—2600mm；2三节升降杆；3、聚光灯罩合金板喷塑；4、五角支撑架连接处用高强ABS而成；5、高强LED光源、优质电线；6、开关带有遥控装置、插头；6、照度角度120度可调。</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台</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6</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石膏头像</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规格：高度不低于60CM，石膏像：维纳斯（头像），马头（正面），高尔基（头像），小卫（头像），大卫（头像）等</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7</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石膏几何形体</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十二面体160mm×135mm；2、多面体80mm×125mm；3、正六锥体135mm×195mm×185mm；4、棱锥接棱柱140mm×220mm×190mm；5、八棱柱105mm×215mm；6、正方体140mm×140mm×140mm；7、十字柱230mm×130mm×21.5mm；8、圆球￠170mm；9、正三角体170mm×170mm×150mm；10、圆锥体140mm×200mm×210mm；11、圆柱体110mm×215mm；12、切面圆柱110mm×230×150mm；13、圆锥接圆柱140mm×210mm×180mm；14、正六边棱柱100mm×210mm ,15、正四面锥体140mm×140mm×200mm；高强度石膏浇制、洁白光滑、无裂痕、加厚形。</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8</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水果静物</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蜡果：仿真苹果、香蕉、橘子、黄瓜、柿子椒、茄子等</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9</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罐子静物</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各大名窑实物(仿)十四件及简介，可陈设、展示、欣赏。官窑：瓷器直径不小于140mm,高度不小于110mm、哥窑：瓷器直径不小于110mm，高度不小于220mm、汝窑：瓷器直径不小于110mm，高度不小于200mm、均窑：瓷器直径不小于140mm，高度不小于300mm、定窑：瓷器长度不小于230mm，高度不小于120mm，仿制品各1件</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10</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水粉笔</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粉画笔：1-12号各一只。笔杆采用原木，表面光滑、平整无毛刺、并使用清漆处理、色泽鲜艳、均匀。笔头采用狼毫制成，绘画时笔触干脆有力，弹力十足，涂画精致。单支长度278mm，出峰9mm。画笔装置于工具箱中，工具箱采用医用PP材质，透明光亮。工具箱规格：345mm×90mm×35mm。</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11</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剪刀</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塑柄+不锈钢</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把</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12</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版画工具</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⑴胶辊3件：大号滚筒≥150mm、手柄≥130mm，中号滚筒≥95mm、手柄≥130mm，小号滚筒≥75mm、手柄≥130mm，支架金属镀铬；⑵磨托1件：磨托头直径≥45mm、磨托手柄≥95mm；⑶笔刀1件：合金手柄≥100mm；⑷笔刀刀头3件：锰钢刀头≥35mm；⑸木刻刀8件：木手柄≥100mm、刀头碳钢材质；⑹石刻刀1件：精钢材质，长度≥135mm；⑺绿碳化硅油石≥1件：外观尺寸≈100*11*11mm；⑻马莲1件：塑料材质，直径：95mm±2mm；(9)底纹笔 木柄光滑、无毛刺、色泽均匀，刷头采用优质羊毛制成，毛质应整齐均匀，长≥180mm，毛长≥30mm，宽≥30mm；(10)调墨刮刀2把：木质手柄，漆面处理，不锈钢折弯刀头，长度≥185mm，宽≥18mm；(11)电烙铁1件：外热式30W，长度≥200mm,外接电源线长度≥900mm；(12)电烙铁底座1个：外观尺寸不小于70*120mm；(13)素描铅笔2支；(14)4B橡皮一块；(15)削笔刀1个；(16)版画油墨1瓶：不小于60ml；(17)去刺刮刀1把：长度≥120mm；(18)中空吹塑定位包装，不得串动，便于携带、存放。</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需提供国家级质量检验检测中心出具的检测报告复印件；供货时提供样品。</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13</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陶艺工具</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一、适用范围：适用于小学、初中美术教学使用。二、技术要求：配置：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拍板1件：木质，弧形背板，长×宽×高180mm×70mm×20mm；(2).泥塑刀6件：黄杨木材质，长度180mm；(3).环型刀3件：木柄又头环型刀长度20mm；(4).刮刀2件：环型刀头，长度130mm；(5).型板1件：黄杨木型板110mm×50mm；(6).切割线1件：木手柄70mm，钢丝线长度400mm；(7).小转台1件</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(8).喷壶1件；(9).海绵1块；(10).刮板1件；(11).塑质工具箱</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14</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木质关节人</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规格：高不低于400mm，材质：椴木，表面无毛刺、关节金属件连接活动灵活。</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15</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人体骨骼</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170厘米</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个</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rPr>
              <w:t>16</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器材柜</w:t>
            </w:r>
          </w:p>
        </w:tc>
        <w:tc>
          <w:tcPr>
            <w:tcW w:w="665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规格：1000mm×500mm×2000mm。柜体：上部板式镶玻璃对开门，内设二层可调隔板，加装升降条和卡扣，可实现自由升降隔板高度。下部储物柜板式对开门，内设一层可调隔板，板材均选用E1级16mm厚聚木屑三聚氰胺浸渍板，截面用封边条机械封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组</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17</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画板凳</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规格：30cm×30cm×45cm、橡胶木组装式结构，表面五底三面处理，光滑无毛刺；漆面光滑有色泽。</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60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把</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6"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18</w:t>
            </w:r>
          </w:p>
        </w:tc>
        <w:tc>
          <w:tcPr>
            <w:tcW w:w="1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桌凳</w:t>
            </w:r>
          </w:p>
        </w:tc>
        <w:tc>
          <w:tcPr>
            <w:tcW w:w="66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桌面采用三聚氰胺板，桌架采用优质冷轧钢板。工艺处理：桌架采用静电粉末喷涂，高温固化。立柱采用：50*50*1.2mm的方管，横梁采用25*50*1.2mm 的方管，链接地方采用40*40*1.2/mm 优质方管。抽屉采用18mm优质三聚氰胺板，横梁采用25*25*0.8/mm 优质方管。</w:t>
            </w:r>
            <w:r>
              <w:rPr>
                <w:rFonts w:hint="eastAsia" w:ascii="宋体" w:hAnsi="宋体" w:cs="宋体"/>
                <w:i w:val="0"/>
                <w:iCs w:val="0"/>
                <w:color w:val="000000"/>
                <w:kern w:val="0"/>
                <w:sz w:val="18"/>
                <w:szCs w:val="18"/>
                <w:u w:val="none"/>
                <w:lang w:val="en-US" w:eastAsia="zh-CN" w:bidi="ar"/>
              </w:rPr>
              <w:t>敷设玻璃层面，</w:t>
            </w:r>
            <w:r>
              <w:rPr>
                <w:rFonts w:hint="eastAsia" w:ascii="宋体" w:hAnsi="宋体" w:eastAsia="宋体" w:cs="宋体"/>
                <w:i w:val="0"/>
                <w:iCs w:val="0"/>
                <w:color w:val="000000"/>
                <w:kern w:val="0"/>
                <w:sz w:val="18"/>
                <w:szCs w:val="18"/>
                <w:u w:val="none"/>
                <w:lang w:val="en-US" w:eastAsia="zh-CN" w:bidi="ar"/>
              </w:rPr>
              <w:t xml:space="preserve"> 凳面：240*340mm，凳面材质：厚度1.0mm单面防火板贴面多层胶合板（一等品）。凳腿用25*25*1.0mm（国标）方管焊接，四腿周边横撑采用20*20*1.0mm方管连接，金属结构经抛光除锈处理，所有金属切割表面无毛刺，焊接表面光滑、无漏焊、无气孔。灰白色喷塑，具有防腐、耐冲击性能，底脚加消音垫</w:t>
            </w:r>
            <w:r>
              <w:rPr>
                <w:rFonts w:hint="eastAsia" w:ascii="宋体" w:hAnsi="宋体" w:cs="宋体"/>
                <w:i w:val="0"/>
                <w:iCs w:val="0"/>
                <w:color w:val="000000"/>
                <w:kern w:val="0"/>
                <w:sz w:val="18"/>
                <w:szCs w:val="18"/>
                <w:u w:val="none"/>
                <w:lang w:val="en-US" w:eastAsia="zh-CN" w:bidi="ar"/>
              </w:rPr>
              <w:t>，一桌二凳。</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26</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套</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合计金额</w:t>
            </w:r>
          </w:p>
        </w:tc>
        <w:tc>
          <w:tcPr>
            <w:tcW w:w="66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p>
        </w:tc>
      </w:tr>
    </w:tbl>
    <w:p>
      <w:pPr>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default"/>
          <w:lang w:val="en-US" w:eastAsia="zh-CN"/>
        </w:rPr>
      </w:pPr>
      <w:r>
        <w:rPr>
          <w:rFonts w:hint="eastAsia" w:ascii="宋体" w:hAnsi="宋体" w:eastAsia="宋体" w:cs="宋体"/>
          <w:b/>
          <w:bCs/>
          <w:i w:val="0"/>
          <w:iCs w:val="0"/>
          <w:color w:val="000000"/>
          <w:kern w:val="0"/>
          <w:sz w:val="28"/>
          <w:szCs w:val="28"/>
          <w:u w:val="none"/>
          <w:lang w:val="en-US" w:eastAsia="zh-CN"/>
        </w:rPr>
        <w:t>窗帘</w:t>
      </w:r>
    </w:p>
    <w:tbl>
      <w:tblPr>
        <w:tblStyle w:val="9"/>
        <w:tblW w:w="139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8"/>
        <w:gridCol w:w="1583"/>
        <w:gridCol w:w="4796"/>
        <w:gridCol w:w="1168"/>
        <w:gridCol w:w="1218"/>
        <w:gridCol w:w="174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名 称</w:t>
            </w:r>
          </w:p>
        </w:tc>
        <w:tc>
          <w:tcPr>
            <w:tcW w:w="4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参数要求</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单位</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单价</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rPr>
              <w:t>班级</w:t>
            </w:r>
            <w:r>
              <w:rPr>
                <w:rFonts w:hint="eastAsia" w:ascii="宋体" w:hAnsi="宋体" w:eastAsia="宋体" w:cs="宋体"/>
                <w:b w:val="0"/>
                <w:bCs w:val="0"/>
                <w:i w:val="0"/>
                <w:iCs w:val="0"/>
                <w:color w:val="000000"/>
                <w:kern w:val="0"/>
                <w:sz w:val="20"/>
                <w:szCs w:val="20"/>
                <w:u w:val="none"/>
                <w:lang w:val="en-US" w:eastAsia="zh-CN"/>
              </w:rPr>
              <w:t>窗帘</w:t>
            </w:r>
          </w:p>
        </w:tc>
        <w:tc>
          <w:tcPr>
            <w:tcW w:w="479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cs="宋体"/>
                <w:b w:val="0"/>
                <w:bCs w:val="0"/>
                <w:i w:val="0"/>
                <w:iCs w:val="0"/>
                <w:color w:val="000000"/>
                <w:kern w:val="0"/>
                <w:sz w:val="20"/>
                <w:szCs w:val="20"/>
                <w:u w:val="none"/>
                <w:lang w:val="en-US" w:eastAsia="zh-CN"/>
              </w:rPr>
            </w:pPr>
            <w:r>
              <w:rPr>
                <w:rFonts w:hint="eastAsia" w:ascii="宋体" w:hAnsi="宋体" w:cs="宋体"/>
                <w:b w:val="0"/>
                <w:bCs w:val="0"/>
                <w:i w:val="0"/>
                <w:iCs w:val="0"/>
                <w:color w:val="000000"/>
                <w:kern w:val="0"/>
                <w:sz w:val="20"/>
                <w:szCs w:val="20"/>
                <w:u w:val="none"/>
                <w:lang w:val="en-US" w:eastAsia="zh-CN"/>
              </w:rPr>
              <w:t>双层（</w:t>
            </w:r>
            <w:r>
              <w:rPr>
                <w:rFonts w:hint="eastAsia" w:ascii="宋体" w:hAnsi="宋体" w:eastAsia="宋体" w:cs="宋体"/>
                <w:b w:val="0"/>
                <w:bCs w:val="0"/>
                <w:i w:val="0"/>
                <w:iCs w:val="0"/>
                <w:color w:val="000000"/>
                <w:kern w:val="0"/>
                <w:sz w:val="20"/>
                <w:szCs w:val="20"/>
                <w:u w:val="none"/>
                <w:lang w:val="en-US" w:eastAsia="zh-CN"/>
              </w:rPr>
              <w:t>布帘</w:t>
            </w:r>
            <w:r>
              <w:rPr>
                <w:rFonts w:hint="eastAsia" w:ascii="宋体" w:hAnsi="宋体" w:cs="宋体"/>
                <w:b w:val="0"/>
                <w:bCs w:val="0"/>
                <w:i w:val="0"/>
                <w:iCs w:val="0"/>
                <w:color w:val="000000"/>
                <w:kern w:val="0"/>
                <w:sz w:val="20"/>
                <w:szCs w:val="20"/>
                <w:u w:val="none"/>
                <w:lang w:val="en-US" w:eastAsia="zh-CN"/>
              </w:rPr>
              <w:t>+纱帘）</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高温定型 白纱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1、克重：≧100g/m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2、遮光度：≦80 （% ）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3、缩水率：≦2%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4、光照牢度（级）：≧3 3-4级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5、耐水色牢度（级）变色：≧4 4级 沾色≧3-4 4级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6、耐光色牢度（级）:≧3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7、防紫外线性能：UPF值≥10 T(UVA)AV (%)≥19（％）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8、防水：≧CmH20 </w:t>
            </w:r>
          </w:p>
          <w:p>
            <w:pPr>
              <w:keepNext w:val="0"/>
              <w:keepLines w:val="0"/>
              <w:widowControl/>
              <w:suppressLineNumbers w:val="0"/>
              <w:jc w:val="left"/>
              <w:rPr>
                <w:rFonts w:hint="eastAsia" w:asciiTheme="minorEastAsia" w:hAnsiTheme="minorEastAsia" w:eastAsiaTheme="minorEastAsia" w:cstheme="minorEastAsia"/>
                <w:color w:val="222222"/>
                <w:kern w:val="0"/>
                <w:sz w:val="18"/>
                <w:szCs w:val="18"/>
                <w:lang w:val="en-US" w:eastAsia="zh-CN" w:bidi="ar"/>
              </w:rPr>
            </w:pPr>
            <w:r>
              <w:rPr>
                <w:rFonts w:hint="eastAsia" w:asciiTheme="minorEastAsia" w:hAnsiTheme="minorEastAsia" w:eastAsiaTheme="minorEastAsia" w:cstheme="minorEastAsia"/>
                <w:color w:val="222222"/>
                <w:kern w:val="0"/>
                <w:sz w:val="18"/>
                <w:szCs w:val="18"/>
                <w:lang w:val="en-US" w:eastAsia="zh-CN" w:bidi="ar"/>
              </w:rPr>
              <w:t>9、防尘：KN90</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highlight w:val="none"/>
                <w:lang w:val="en-US" w:eastAsia="zh-CN" w:bidi="ar"/>
              </w:rPr>
              <w:t>棉麻高精密混纺面料</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1、克重：≧1200g/m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2、织物密度：根/10cm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3、遮光度：≧90%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4、缩水率：≦2%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5、光照牢度（级）：≧3 3-4级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6、耐水色牢度（级）变色：≧4 4级 沾色≧3-4 4级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7、耐光色牢度（级）:≧3.5 4-5级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8、防紫外线性能：UPF值＞40 T(UVA)AV (%)＜5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9、防水：≥CmH20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10、防尘：KN90 </w:t>
            </w:r>
          </w:p>
          <w:p>
            <w:pPr>
              <w:keepNext w:val="0"/>
              <w:keepLines w:val="0"/>
              <w:widowControl/>
              <w:suppressLineNumbers w:val="0"/>
              <w:jc w:val="left"/>
              <w:rPr>
                <w:rFonts w:hint="eastAsia" w:asciiTheme="minorEastAsia" w:hAnsiTheme="minorEastAsia" w:eastAsiaTheme="minorEastAsia" w:cstheme="minorEastAsia"/>
                <w:color w:val="222222"/>
                <w:kern w:val="0"/>
                <w:sz w:val="18"/>
                <w:szCs w:val="18"/>
                <w:lang w:val="en-US" w:eastAsia="zh-CN" w:bidi="ar"/>
              </w:rPr>
            </w:pPr>
            <w:r>
              <w:rPr>
                <w:rFonts w:hint="eastAsia" w:asciiTheme="minorEastAsia" w:hAnsiTheme="minorEastAsia" w:eastAsiaTheme="minorEastAsia" w:cstheme="minorEastAsia"/>
                <w:color w:val="222222"/>
                <w:kern w:val="0"/>
                <w:sz w:val="18"/>
                <w:szCs w:val="18"/>
                <w:lang w:val="en-US" w:eastAsia="zh-CN" w:bidi="ar"/>
              </w:rPr>
              <w:t xml:space="preserve">11、隔音：30dB -40dB </w:t>
            </w:r>
          </w:p>
          <w:p>
            <w:pPr>
              <w:keepNext w:val="0"/>
              <w:keepLines w:val="0"/>
              <w:widowControl/>
              <w:suppressLineNumbers w:val="0"/>
              <w:jc w:val="left"/>
              <w:rPr>
                <w:rFonts w:hint="eastAsia" w:asciiTheme="minorEastAsia" w:hAnsiTheme="minorEastAsia" w:eastAsiaTheme="minorEastAsia" w:cstheme="minorEastAsia"/>
                <w:color w:val="222222"/>
                <w:kern w:val="0"/>
                <w:sz w:val="18"/>
                <w:szCs w:val="18"/>
                <w:lang w:val="en-US" w:eastAsia="zh-CN" w:bidi="ar"/>
              </w:rPr>
            </w:pPr>
            <w:r>
              <w:rPr>
                <w:rFonts w:hint="eastAsia" w:asciiTheme="minorEastAsia" w:hAnsiTheme="minorEastAsia" w:eastAsiaTheme="minorEastAsia" w:cstheme="minorEastAsia"/>
                <w:color w:val="222222"/>
                <w:kern w:val="0"/>
                <w:sz w:val="18"/>
                <w:szCs w:val="18"/>
                <w:lang w:val="en-US" w:eastAsia="zh-CN" w:bidi="ar"/>
              </w:rPr>
              <w:t>12、窗户平均尺寸：</w:t>
            </w:r>
          </w:p>
          <w:p>
            <w:pPr>
              <w:keepNext w:val="0"/>
              <w:keepLines w:val="0"/>
              <w:widowControl/>
              <w:suppressLineNumbers w:val="0"/>
              <w:jc w:val="left"/>
              <w:rPr>
                <w:rFonts w:hint="default" w:asciiTheme="minorEastAsia" w:hAnsiTheme="minorEastAsia" w:eastAsiaTheme="minorEastAsia" w:cstheme="minorEastAsia"/>
                <w:color w:val="222222"/>
                <w:kern w:val="0"/>
                <w:sz w:val="18"/>
                <w:szCs w:val="18"/>
                <w:lang w:val="en-US" w:eastAsia="zh-CN" w:bidi="ar"/>
              </w:rPr>
            </w:pPr>
            <w:r>
              <w:rPr>
                <w:rFonts w:hint="eastAsia" w:ascii="宋体" w:hAnsi="宋体" w:cs="宋体"/>
                <w:b w:val="0"/>
                <w:bCs w:val="0"/>
                <w:i w:val="0"/>
                <w:iCs w:val="0"/>
                <w:color w:val="000000"/>
                <w:kern w:val="0"/>
                <w:sz w:val="20"/>
                <w:szCs w:val="20"/>
                <w:u w:val="none"/>
                <w:lang w:val="en-US" w:eastAsia="zh-CN"/>
              </w:rPr>
              <w:t>32个大窗尺寸：高2.75m*宽6米，32个小窗尺寸：高2.75m*宽3米，根据实际窗户尺寸进行调整。</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cs="宋体"/>
                <w:b w:val="0"/>
                <w:bCs w:val="0"/>
                <w:i w:val="0"/>
                <w:iCs w:val="0"/>
                <w:color w:val="000000"/>
                <w:kern w:val="0"/>
                <w:sz w:val="20"/>
                <w:szCs w:val="20"/>
                <w:u w:val="none"/>
                <w:lang w:val="en-US" w:eastAsia="zh-CN"/>
              </w:rPr>
              <w:t>32</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套</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2</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rPr>
              <w:t>办公室及功能教室</w:t>
            </w:r>
            <w:r>
              <w:rPr>
                <w:rFonts w:hint="eastAsia" w:ascii="宋体" w:hAnsi="宋体" w:eastAsia="宋体" w:cs="宋体"/>
                <w:b w:val="0"/>
                <w:bCs w:val="0"/>
                <w:i w:val="0"/>
                <w:iCs w:val="0"/>
                <w:color w:val="000000"/>
                <w:kern w:val="0"/>
                <w:sz w:val="20"/>
                <w:szCs w:val="20"/>
                <w:u w:val="none"/>
                <w:lang w:val="en-US" w:eastAsia="zh-CN"/>
              </w:rPr>
              <w:t>窗帘</w:t>
            </w:r>
          </w:p>
        </w:tc>
        <w:tc>
          <w:tcPr>
            <w:tcW w:w="4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rPr>
                <w:rFonts w:hint="default"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color w:val="222222"/>
                <w:kern w:val="0"/>
                <w:sz w:val="18"/>
                <w:szCs w:val="18"/>
                <w:lang w:val="en-US" w:eastAsia="zh-CN" w:bidi="ar"/>
              </w:rPr>
              <w:t>单层布帘</w:t>
            </w:r>
            <w:r>
              <w:rPr>
                <w:rFonts w:hint="eastAsia" w:asciiTheme="minorEastAsia" w:hAnsiTheme="minorEastAsia" w:eastAsiaTheme="minorEastAsia" w:cstheme="minorEastAsia"/>
                <w:color w:val="222222"/>
                <w:kern w:val="0"/>
                <w:sz w:val="18"/>
                <w:szCs w:val="18"/>
                <w:highlight w:val="none"/>
                <w:lang w:val="en-US" w:eastAsia="zh-CN" w:bidi="ar"/>
              </w:rPr>
              <w:t>： 高温定型  棉麻高精密混纺面料</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1、克重：≧1200g/m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2、织物密度：根/10cm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3、遮光度：≧90%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4、缩水率：≦2%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5、光照牢度（级）：≧3 3-4级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6、耐水色牢度（级）变色：≧4 4级 沾色≧3-4 4级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7、耐光色牢度（级）:≧3.5 4-5级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8、防紫外线性能：UPF值＞40 T(UVA)AV (%)＜5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9、防水：≥CmH20 </w:t>
            </w:r>
          </w:p>
          <w:p>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222222"/>
                <w:kern w:val="0"/>
                <w:sz w:val="18"/>
                <w:szCs w:val="18"/>
                <w:lang w:val="en-US" w:eastAsia="zh-CN" w:bidi="ar"/>
              </w:rPr>
              <w:t xml:space="preserve">10、防尘：KN90 </w:t>
            </w:r>
          </w:p>
          <w:p>
            <w:pPr>
              <w:keepNext w:val="0"/>
              <w:keepLines w:val="0"/>
              <w:widowControl/>
              <w:suppressLineNumbers w:val="0"/>
              <w:jc w:val="left"/>
              <w:rPr>
                <w:rFonts w:hint="eastAsia" w:asciiTheme="minorEastAsia" w:hAnsiTheme="minorEastAsia" w:eastAsiaTheme="minorEastAsia" w:cstheme="minorEastAsia"/>
                <w:color w:val="222222"/>
                <w:kern w:val="0"/>
                <w:sz w:val="18"/>
                <w:szCs w:val="18"/>
                <w:lang w:val="en-US" w:eastAsia="zh-CN" w:bidi="ar"/>
              </w:rPr>
            </w:pPr>
            <w:r>
              <w:rPr>
                <w:rFonts w:hint="eastAsia" w:asciiTheme="minorEastAsia" w:hAnsiTheme="minorEastAsia" w:eastAsiaTheme="minorEastAsia" w:cstheme="minorEastAsia"/>
                <w:color w:val="222222"/>
                <w:kern w:val="0"/>
                <w:sz w:val="18"/>
                <w:szCs w:val="18"/>
                <w:lang w:val="en-US" w:eastAsia="zh-CN" w:bidi="ar"/>
              </w:rPr>
              <w:t xml:space="preserve">11、隔音：30dB -40dB </w:t>
            </w:r>
          </w:p>
          <w:p>
            <w:pPr>
              <w:keepNext w:val="0"/>
              <w:keepLines w:val="0"/>
              <w:widowControl/>
              <w:suppressLineNumbers w:val="0"/>
              <w:jc w:val="left"/>
              <w:rPr>
                <w:rFonts w:hint="eastAsia" w:asciiTheme="minorEastAsia" w:hAnsiTheme="minorEastAsia" w:eastAsiaTheme="minorEastAsia" w:cstheme="minorEastAsia"/>
                <w:color w:val="222222"/>
                <w:kern w:val="0"/>
                <w:sz w:val="18"/>
                <w:szCs w:val="18"/>
                <w:lang w:val="en-US" w:eastAsia="zh-CN" w:bidi="ar"/>
              </w:rPr>
            </w:pPr>
            <w:r>
              <w:rPr>
                <w:rFonts w:hint="eastAsia" w:asciiTheme="minorEastAsia" w:hAnsiTheme="minorEastAsia" w:eastAsiaTheme="minorEastAsia" w:cstheme="minorEastAsia"/>
                <w:color w:val="222222"/>
                <w:kern w:val="0"/>
                <w:sz w:val="18"/>
                <w:szCs w:val="18"/>
                <w:lang w:val="en-US" w:eastAsia="zh-CN" w:bidi="ar"/>
              </w:rPr>
              <w:t>12、窗户尺寸：</w:t>
            </w:r>
          </w:p>
          <w:p>
            <w:pPr>
              <w:keepNext w:val="0"/>
              <w:keepLines w:val="0"/>
              <w:widowControl/>
              <w:suppressLineNumbers w:val="0"/>
              <w:jc w:val="left"/>
              <w:rPr>
                <w:rFonts w:hint="default" w:asciiTheme="minorEastAsia" w:hAnsiTheme="minorEastAsia" w:eastAsiaTheme="minorEastAsia" w:cstheme="minorEastAsia"/>
                <w:color w:val="222222"/>
                <w:kern w:val="0"/>
                <w:sz w:val="18"/>
                <w:szCs w:val="18"/>
                <w:lang w:val="en-US" w:eastAsia="zh-CN" w:bidi="ar"/>
              </w:rPr>
            </w:pPr>
            <w:r>
              <w:rPr>
                <w:rFonts w:hint="eastAsia" w:ascii="宋体" w:hAnsi="宋体" w:cs="宋体"/>
                <w:b w:val="0"/>
                <w:bCs w:val="0"/>
                <w:i w:val="0"/>
                <w:iCs w:val="0"/>
                <w:color w:val="000000"/>
                <w:kern w:val="0"/>
                <w:sz w:val="20"/>
                <w:szCs w:val="20"/>
                <w:u w:val="none"/>
                <w:lang w:val="en-US" w:eastAsia="zh-CN"/>
              </w:rPr>
              <w:t>92个窗户尺寸：高2.75m；2个窗户高3.6m；宽度总计302.47m，根据实际窗户尺寸进行调整。</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cs="宋体"/>
                <w:b w:val="0"/>
                <w:bCs w:val="0"/>
                <w:i w:val="0"/>
                <w:iCs w:val="0"/>
                <w:color w:val="000000"/>
                <w:kern w:val="0"/>
                <w:sz w:val="20"/>
                <w:szCs w:val="20"/>
                <w:u w:val="none"/>
                <w:lang w:val="en-US" w:eastAsia="zh-CN"/>
              </w:rPr>
              <w:t>94</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套</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kern w:val="0"/>
                <w:sz w:val="20"/>
                <w:szCs w:val="20"/>
                <w:u w:val="none"/>
                <w:lang w:val="en-US" w:eastAsia="zh-CN"/>
              </w:rPr>
            </w:pPr>
            <w:r>
              <w:rPr>
                <w:rFonts w:hint="eastAsia" w:ascii="宋体" w:hAnsi="宋体" w:cs="宋体"/>
                <w:b w:val="0"/>
                <w:bCs w:val="0"/>
                <w:i w:val="0"/>
                <w:iCs w:val="0"/>
                <w:color w:val="000000"/>
                <w:kern w:val="0"/>
                <w:sz w:val="20"/>
                <w:szCs w:val="20"/>
                <w:u w:val="none"/>
                <w:lang w:val="en-US" w:eastAsia="zh-CN"/>
              </w:rPr>
              <w:t>3</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kern w:val="0"/>
                <w:sz w:val="20"/>
                <w:szCs w:val="20"/>
                <w:u w:val="none"/>
                <w:lang w:val="en-US" w:eastAsia="zh-CN"/>
              </w:rPr>
            </w:pPr>
            <w:r>
              <w:rPr>
                <w:rFonts w:hint="eastAsia" w:ascii="宋体" w:hAnsi="宋体" w:cs="宋体"/>
                <w:b w:val="0"/>
                <w:bCs w:val="0"/>
                <w:i w:val="0"/>
                <w:iCs w:val="0"/>
                <w:color w:val="000000"/>
                <w:kern w:val="0"/>
                <w:sz w:val="20"/>
                <w:szCs w:val="20"/>
                <w:u w:val="none"/>
                <w:lang w:val="en-US" w:eastAsia="zh-CN"/>
              </w:rPr>
              <w:t>窗帘安装</w:t>
            </w:r>
          </w:p>
        </w:tc>
        <w:tc>
          <w:tcPr>
            <w:tcW w:w="47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b w:val="0"/>
                <w:bCs w:val="0"/>
                <w:i w:val="0"/>
                <w:iCs w:val="0"/>
                <w:color w:val="000000"/>
                <w:kern w:val="0"/>
                <w:sz w:val="20"/>
                <w:szCs w:val="20"/>
                <w:u w:val="none"/>
                <w:lang w:val="en-US" w:eastAsia="zh-CN"/>
              </w:rPr>
            </w:pPr>
            <w:r>
              <w:rPr>
                <w:rFonts w:hint="eastAsia" w:ascii="宋体" w:hAnsi="宋体" w:cs="宋体"/>
                <w:b w:val="0"/>
                <w:bCs w:val="0"/>
                <w:i w:val="0"/>
                <w:iCs w:val="0"/>
                <w:color w:val="000000"/>
                <w:kern w:val="0"/>
                <w:sz w:val="20"/>
                <w:szCs w:val="20"/>
                <w:u w:val="none"/>
                <w:lang w:val="en-US" w:eastAsia="zh-CN"/>
              </w:rPr>
              <w:t>含提供杆件、挂件、辅材及安装。</w:t>
            </w:r>
          </w:p>
        </w:tc>
        <w:tc>
          <w:tcPr>
            <w:tcW w:w="1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b w:val="0"/>
                <w:bCs w:val="0"/>
                <w:i w:val="0"/>
                <w:iCs w:val="0"/>
                <w:color w:val="000000"/>
                <w:kern w:val="0"/>
                <w:sz w:val="20"/>
                <w:szCs w:val="20"/>
                <w:u w:val="none"/>
                <w:lang w:val="en-US" w:eastAsia="zh-CN"/>
              </w:rPr>
            </w:pPr>
            <w:r>
              <w:rPr>
                <w:rFonts w:hint="eastAsia" w:ascii="宋体" w:hAnsi="宋体" w:cs="宋体"/>
                <w:b w:val="0"/>
                <w:bCs w:val="0"/>
                <w:i w:val="0"/>
                <w:iCs w:val="0"/>
                <w:color w:val="000000"/>
                <w:kern w:val="0"/>
                <w:sz w:val="20"/>
                <w:szCs w:val="20"/>
                <w:u w:val="none"/>
                <w:lang w:val="en-US" w:eastAsia="zh-CN"/>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i w:val="0"/>
                <w:iCs w:val="0"/>
                <w:color w:val="000000"/>
                <w:kern w:val="0"/>
                <w:sz w:val="20"/>
                <w:szCs w:val="20"/>
                <w:u w:val="none"/>
                <w:lang w:val="en-US" w:eastAsia="zh-CN"/>
              </w:rPr>
            </w:pPr>
            <w:r>
              <w:rPr>
                <w:rFonts w:hint="eastAsia" w:ascii="宋体" w:hAnsi="宋体" w:cs="宋体"/>
                <w:b w:val="0"/>
                <w:bCs w:val="0"/>
                <w:i w:val="0"/>
                <w:iCs w:val="0"/>
                <w:color w:val="000000"/>
                <w:kern w:val="0"/>
                <w:sz w:val="20"/>
                <w:szCs w:val="20"/>
                <w:u w:val="none"/>
                <w:lang w:val="en-US" w:eastAsia="zh-CN"/>
              </w:rPr>
              <w:t>项</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6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合计</w:t>
            </w:r>
          </w:p>
        </w:tc>
        <w:tc>
          <w:tcPr>
            <w:tcW w:w="47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p>
        </w:tc>
      </w:tr>
    </w:tbl>
    <w:p>
      <w:pPr>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lang w:val="en-US" w:eastAsia="zh-CN"/>
        </w:rPr>
      </w:pPr>
    </w:p>
    <w:p>
      <w:pPr>
        <w:jc w:val="center"/>
        <w:rPr>
          <w:rFonts w:hint="default"/>
          <w:lang w:val="en-US" w:eastAsia="zh-CN"/>
        </w:rPr>
      </w:pPr>
      <w:r>
        <w:rPr>
          <w:rFonts w:hint="eastAsia" w:ascii="宋体" w:hAnsi="宋体" w:eastAsia="宋体" w:cs="宋体"/>
          <w:b/>
          <w:bCs/>
          <w:i w:val="0"/>
          <w:iCs w:val="0"/>
          <w:color w:val="000000"/>
          <w:kern w:val="0"/>
          <w:sz w:val="28"/>
          <w:szCs w:val="28"/>
          <w:u w:val="none"/>
          <w:lang w:val="en-US" w:eastAsia="zh-CN"/>
        </w:rPr>
        <w:t>学生储物柜</w:t>
      </w:r>
    </w:p>
    <w:tbl>
      <w:tblPr>
        <w:tblStyle w:val="9"/>
        <w:tblW w:w="140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1438"/>
        <w:gridCol w:w="7725"/>
        <w:gridCol w:w="915"/>
        <w:gridCol w:w="885"/>
        <w:gridCol w:w="1020"/>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序号</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设备名称</w:t>
            </w:r>
          </w:p>
        </w:tc>
        <w:tc>
          <w:tcPr>
            <w:tcW w:w="7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技术规格</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数量</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单价</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书包整理柜</w:t>
            </w:r>
          </w:p>
        </w:tc>
        <w:tc>
          <w:tcPr>
            <w:tcW w:w="7725" w:type="dxa"/>
            <w:tcBorders>
              <w:top w:val="single" w:color="000000" w:sz="4" w:space="0"/>
              <w:left w:val="single" w:color="000000" w:sz="4" w:space="0"/>
              <w:bottom w:val="single" w:color="000000" w:sz="4" w:space="0"/>
              <w:right w:val="single" w:color="000000" w:sz="4" w:space="0"/>
            </w:tcBorders>
            <w:vAlign w:val="center"/>
          </w:tcPr>
          <w:p>
            <w:pPr>
              <w:ind w:right="-108"/>
              <w:jc w:val="left"/>
              <w:textAlignment w:val="baseline"/>
              <w:rPr>
                <w:rFonts w:cs="宋体"/>
                <w:b/>
                <w:bCs/>
                <w:kern w:val="0"/>
                <w:sz w:val="18"/>
                <w:szCs w:val="18"/>
              </w:rPr>
            </w:pPr>
            <w:r>
              <w:rPr>
                <w:rFonts w:hint="eastAsia" w:cs="宋体"/>
                <w:b/>
                <w:bCs/>
                <w:color w:val="000000"/>
                <w:kern w:val="0"/>
                <w:sz w:val="18"/>
                <w:szCs w:val="18"/>
              </w:rPr>
              <w:t>材    质</w:t>
            </w:r>
            <w:r>
              <w:rPr>
                <w:rFonts w:hint="eastAsia" w:cs="宋体"/>
                <w:b/>
                <w:bCs/>
                <w:kern w:val="0"/>
                <w:sz w:val="18"/>
                <w:szCs w:val="18"/>
              </w:rPr>
              <w:t>：</w:t>
            </w:r>
          </w:p>
          <w:p>
            <w:pPr>
              <w:ind w:right="-108"/>
              <w:jc w:val="left"/>
              <w:textAlignment w:val="baseline"/>
              <w:rPr>
                <w:rFonts w:hint="eastAsia" w:cs="宋体"/>
                <w:color w:val="000000"/>
                <w:kern w:val="0"/>
                <w:sz w:val="18"/>
                <w:szCs w:val="18"/>
              </w:rPr>
            </w:pPr>
            <w:r>
              <w:rPr>
                <w:rFonts w:hint="eastAsia" w:cs="宋体"/>
                <w:kern w:val="0"/>
                <w:sz w:val="18"/>
                <w:szCs w:val="18"/>
              </w:rPr>
              <w:t>门板</w:t>
            </w:r>
            <w:r>
              <w:rPr>
                <w:rFonts w:cs="宋体"/>
                <w:kern w:val="0"/>
                <w:sz w:val="18"/>
                <w:szCs w:val="18"/>
              </w:rPr>
              <w:t>AB</w:t>
            </w:r>
            <w:r>
              <w:rPr>
                <w:rFonts w:hint="eastAsia" w:cs="宋体"/>
                <w:kern w:val="0"/>
                <w:sz w:val="18"/>
                <w:szCs w:val="18"/>
              </w:rPr>
              <w:t>S（丙烯腈丁二烯与苯乙烯的共聚物）、柜体采用高强度HIPS</w:t>
            </w:r>
            <w:r>
              <w:rPr>
                <w:rFonts w:cs="宋体"/>
                <w:kern w:val="0"/>
                <w:sz w:val="18"/>
                <w:szCs w:val="18"/>
              </w:rPr>
              <w:t>(聚苯乙烯)</w:t>
            </w:r>
            <w:r>
              <w:rPr>
                <w:rFonts w:hint="eastAsia" w:cs="宋体"/>
                <w:kern w:val="0"/>
                <w:sz w:val="18"/>
                <w:szCs w:val="18"/>
              </w:rPr>
              <w:t>、</w:t>
            </w:r>
            <w:r>
              <w:rPr>
                <w:rFonts w:cs="宋体"/>
                <w:kern w:val="0"/>
                <w:sz w:val="18"/>
                <w:szCs w:val="18"/>
              </w:rPr>
              <w:t>Nylon</w:t>
            </w:r>
            <w:r>
              <w:rPr>
                <w:rFonts w:hint="eastAsia" w:cs="宋体"/>
                <w:kern w:val="0"/>
                <w:sz w:val="18"/>
                <w:szCs w:val="18"/>
              </w:rPr>
              <w:t>尼龙铰链（</w:t>
            </w:r>
            <w:r>
              <w:rPr>
                <w:rFonts w:cs="宋体"/>
                <w:kern w:val="0"/>
                <w:sz w:val="18"/>
                <w:szCs w:val="18"/>
              </w:rPr>
              <w:t>聚酰胺</w:t>
            </w:r>
            <w:r>
              <w:rPr>
                <w:rFonts w:hint="eastAsia" w:cs="宋体"/>
                <w:kern w:val="0"/>
                <w:sz w:val="18"/>
                <w:szCs w:val="18"/>
              </w:rPr>
              <w:t>）由采用钢制模具一次注塑成型，</w:t>
            </w:r>
            <w:r>
              <w:rPr>
                <w:kern w:val="0"/>
                <w:sz w:val="18"/>
                <w:szCs w:val="18"/>
              </w:rPr>
              <w:t>强度高、韧性好、</w:t>
            </w:r>
            <w:r>
              <w:rPr>
                <w:rFonts w:hint="eastAsia"/>
                <w:kern w:val="0"/>
                <w:sz w:val="18"/>
                <w:szCs w:val="18"/>
              </w:rPr>
              <w:t>耐冲击，不易腐蚀，</w:t>
            </w:r>
            <w:r>
              <w:rPr>
                <w:rFonts w:hint="eastAsia" w:cs="宋体"/>
                <w:color w:val="000000"/>
                <w:kern w:val="0"/>
                <w:sz w:val="18"/>
                <w:szCs w:val="18"/>
              </w:rPr>
              <w:t>无毒无味，环保耐用。柜体统一标配灰白色，柜门根据使用方要求，至少提供12种颜色备选。</w:t>
            </w:r>
          </w:p>
          <w:p>
            <w:pPr>
              <w:ind w:left="708" w:right="420" w:hanging="531" w:hangingChars="294"/>
              <w:jc w:val="left"/>
              <w:textAlignment w:val="baseline"/>
              <w:rPr>
                <w:rFonts w:cs="宋体"/>
                <w:kern w:val="0"/>
                <w:sz w:val="18"/>
                <w:szCs w:val="18"/>
              </w:rPr>
            </w:pPr>
            <w:r>
              <w:rPr>
                <w:rFonts w:hint="eastAsia" w:cs="宋体"/>
                <w:b/>
                <w:bCs/>
                <w:kern w:val="0"/>
                <w:sz w:val="18"/>
                <w:szCs w:val="18"/>
              </w:rPr>
              <w:t>工    艺：</w:t>
            </w:r>
            <w:r>
              <w:rPr>
                <w:rFonts w:hint="eastAsia" w:cs="宋体"/>
                <w:kern w:val="0"/>
                <w:sz w:val="18"/>
                <w:szCs w:val="18"/>
              </w:rPr>
              <w:t>所有板材采用钢制模具注塑一次成型；</w:t>
            </w:r>
          </w:p>
          <w:p>
            <w:pPr>
              <w:ind w:left="1181" w:right="-108" w:hanging="885" w:hangingChars="490"/>
              <w:jc w:val="left"/>
              <w:textAlignment w:val="baseline"/>
              <w:rPr>
                <w:rFonts w:cs="宋体"/>
                <w:bCs/>
                <w:kern w:val="0"/>
                <w:sz w:val="18"/>
                <w:szCs w:val="18"/>
              </w:rPr>
            </w:pPr>
            <w:r>
              <w:rPr>
                <w:rFonts w:hint="eastAsia" w:cs="宋体"/>
                <w:b/>
                <w:bCs/>
                <w:kern w:val="0"/>
                <w:sz w:val="18"/>
                <w:szCs w:val="18"/>
              </w:rPr>
              <w:t>产品特点：</w:t>
            </w:r>
          </w:p>
          <w:p>
            <w:pPr>
              <w:numPr>
                <w:ilvl w:val="0"/>
                <w:numId w:val="8"/>
              </w:numPr>
              <w:ind w:right="-107"/>
              <w:jc w:val="left"/>
              <w:textAlignment w:val="baseline"/>
              <w:rPr>
                <w:rFonts w:cs="宋体"/>
                <w:color w:val="auto"/>
                <w:kern w:val="0"/>
                <w:sz w:val="18"/>
                <w:szCs w:val="18"/>
              </w:rPr>
            </w:pPr>
            <w:r>
              <w:rPr>
                <w:rFonts w:hint="eastAsia" w:cs="宋体"/>
                <w:kern w:val="0"/>
                <w:sz w:val="18"/>
                <w:szCs w:val="18"/>
              </w:rPr>
              <w:t>榫</w:t>
            </w:r>
            <w:r>
              <w:rPr>
                <w:rFonts w:hint="eastAsia" w:cs="宋体"/>
                <w:color w:val="auto"/>
                <w:kern w:val="0"/>
                <w:sz w:val="18"/>
                <w:szCs w:val="18"/>
              </w:rPr>
              <w:t>卯连接结构，合理布局加强筋。顶板40mm,底板厚度要求30mm，并使用平行加强筋，即结实又易于清理卫生。底座为单独开发的80mm专用底座，四周保证全与地面接触，不可以用底板下面加高后来代替底座。组装方式不用胶水粘结，不用任何金属螺丝，榫卯连结构，产品不易变形、不易扭曲，达到可重复拆装使用。</w:t>
            </w:r>
          </w:p>
          <w:p>
            <w:pPr>
              <w:numPr>
                <w:ilvl w:val="0"/>
                <w:numId w:val="8"/>
              </w:numPr>
              <w:ind w:right="-107"/>
              <w:jc w:val="left"/>
              <w:textAlignment w:val="baseline"/>
              <w:rPr>
                <w:rFonts w:cs="宋体"/>
                <w:color w:val="auto"/>
                <w:kern w:val="0"/>
                <w:sz w:val="18"/>
                <w:szCs w:val="18"/>
              </w:rPr>
            </w:pPr>
            <w:r>
              <w:rPr>
                <w:rFonts w:hint="eastAsia" w:cs="宋体"/>
                <w:bCs/>
                <w:color w:val="auto"/>
                <w:kern w:val="0"/>
                <w:sz w:val="18"/>
                <w:szCs w:val="18"/>
              </w:rPr>
              <w:t>门板上面要求必须设计有隐藏式拉手，方便且不易发生磕碰。</w:t>
            </w:r>
          </w:p>
          <w:p>
            <w:pPr>
              <w:numPr>
                <w:ilvl w:val="0"/>
                <w:numId w:val="8"/>
              </w:numPr>
              <w:ind w:right="-107"/>
              <w:jc w:val="left"/>
              <w:textAlignment w:val="baseline"/>
              <w:rPr>
                <w:rFonts w:cs="宋体"/>
                <w:color w:val="auto"/>
                <w:kern w:val="0"/>
                <w:sz w:val="18"/>
                <w:szCs w:val="18"/>
              </w:rPr>
            </w:pPr>
            <w:r>
              <w:rPr>
                <w:rFonts w:hint="eastAsia" w:cs="宋体"/>
                <w:bCs/>
                <w:color w:val="auto"/>
                <w:kern w:val="0"/>
                <w:sz w:val="18"/>
                <w:szCs w:val="18"/>
              </w:rPr>
              <w:t>门板外部弧度造型补强设计</w:t>
            </w:r>
            <w:r>
              <w:rPr>
                <w:rFonts w:hint="eastAsia" w:cs="宋体"/>
                <w:color w:val="auto"/>
                <w:kern w:val="0"/>
                <w:sz w:val="18"/>
                <w:szCs w:val="18"/>
              </w:rPr>
              <w:t>从而使产品外观立体感强,更美观、牢固、结实耐用。受力部分加厚处理。</w:t>
            </w:r>
          </w:p>
          <w:p>
            <w:pPr>
              <w:numPr>
                <w:ilvl w:val="0"/>
                <w:numId w:val="8"/>
              </w:numPr>
              <w:ind w:right="-107"/>
              <w:jc w:val="left"/>
              <w:textAlignment w:val="baseline"/>
              <w:rPr>
                <w:rFonts w:cs="宋体"/>
                <w:color w:val="auto"/>
                <w:kern w:val="0"/>
                <w:sz w:val="18"/>
                <w:szCs w:val="18"/>
              </w:rPr>
            </w:pPr>
            <w:r>
              <w:rPr>
                <w:rFonts w:cs="宋体"/>
                <w:color w:val="auto"/>
                <w:kern w:val="0"/>
                <w:sz w:val="18"/>
                <w:szCs w:val="18"/>
              </w:rPr>
              <w:t>铰链（俗称合页），尼龙材料（Nylon）制成</w:t>
            </w:r>
            <w:r>
              <w:rPr>
                <w:rFonts w:hint="eastAsia" w:cs="宋体"/>
                <w:color w:val="auto"/>
                <w:kern w:val="0"/>
                <w:sz w:val="18"/>
                <w:szCs w:val="18"/>
              </w:rPr>
              <w:t>，防止刮伤人员</w:t>
            </w:r>
            <w:r>
              <w:rPr>
                <w:rFonts w:cs="宋体"/>
                <w:color w:val="auto"/>
                <w:kern w:val="0"/>
                <w:sz w:val="18"/>
                <w:szCs w:val="18"/>
              </w:rPr>
              <w:t>，</w:t>
            </w:r>
            <w:r>
              <w:rPr>
                <w:rFonts w:hint="eastAsia" w:cs="宋体"/>
                <w:color w:val="auto"/>
                <w:kern w:val="0"/>
                <w:sz w:val="18"/>
                <w:szCs w:val="18"/>
              </w:rPr>
              <w:t>彻底防水永不生锈，</w:t>
            </w:r>
            <w:r>
              <w:rPr>
                <w:rFonts w:cs="宋体"/>
                <w:color w:val="auto"/>
                <w:kern w:val="0"/>
                <w:sz w:val="18"/>
                <w:szCs w:val="18"/>
              </w:rPr>
              <w:t>终生质保。</w:t>
            </w:r>
          </w:p>
          <w:p>
            <w:pPr>
              <w:numPr>
                <w:ilvl w:val="0"/>
                <w:numId w:val="8"/>
              </w:numPr>
              <w:ind w:right="-107"/>
              <w:jc w:val="left"/>
              <w:textAlignment w:val="baseline"/>
              <w:rPr>
                <w:rFonts w:cs="宋体"/>
                <w:color w:val="auto"/>
                <w:kern w:val="0"/>
                <w:sz w:val="18"/>
                <w:szCs w:val="18"/>
              </w:rPr>
            </w:pPr>
            <w:r>
              <w:rPr>
                <w:rFonts w:hint="eastAsia" w:cs="宋体"/>
                <w:color w:val="auto"/>
                <w:kern w:val="0"/>
                <w:sz w:val="18"/>
                <w:szCs w:val="18"/>
              </w:rPr>
              <w:t>门板与侧板连结处设计有防盗插销并采用高强度尼龙防水铰链和上下门轴双重加固，双重防盗保险更牢固耐用。</w:t>
            </w:r>
          </w:p>
          <w:p>
            <w:pPr>
              <w:numPr>
                <w:ilvl w:val="0"/>
                <w:numId w:val="8"/>
              </w:numPr>
              <w:ind w:right="-108"/>
              <w:jc w:val="left"/>
              <w:textAlignment w:val="baseline"/>
              <w:rPr>
                <w:rFonts w:cs="宋体"/>
                <w:bCs/>
                <w:color w:val="auto"/>
                <w:kern w:val="0"/>
                <w:sz w:val="18"/>
                <w:szCs w:val="18"/>
              </w:rPr>
            </w:pPr>
            <w:r>
              <w:rPr>
                <w:rFonts w:hint="eastAsia" w:cs="宋体"/>
                <w:bCs/>
                <w:color w:val="auto"/>
                <w:kern w:val="0"/>
                <w:sz w:val="18"/>
                <w:szCs w:val="18"/>
              </w:rPr>
              <w:t>拉手加装弹簧扣紧装置，防止门在不安装锁状态下自动开门，撞伤他人。</w:t>
            </w:r>
          </w:p>
          <w:p>
            <w:pPr>
              <w:ind w:left="33" w:right="-108"/>
              <w:jc w:val="left"/>
              <w:textAlignment w:val="baseline"/>
              <w:rPr>
                <w:rFonts w:cs="宋体"/>
                <w:bCs/>
                <w:color w:val="auto"/>
                <w:kern w:val="0"/>
                <w:sz w:val="18"/>
                <w:szCs w:val="18"/>
              </w:rPr>
            </w:pPr>
            <w:r>
              <w:rPr>
                <w:rFonts w:hint="eastAsia" w:cs="宋体"/>
                <w:bCs/>
                <w:color w:val="auto"/>
                <w:kern w:val="0"/>
                <w:sz w:val="18"/>
                <w:szCs w:val="18"/>
              </w:rPr>
              <w:t>7、柜顶平整易清洁、无凹槽40mm加厚承重耐压。</w:t>
            </w:r>
          </w:p>
          <w:p>
            <w:pPr>
              <w:ind w:left="33" w:right="-108"/>
              <w:jc w:val="left"/>
              <w:textAlignment w:val="baseline"/>
              <w:rPr>
                <w:rFonts w:hint="eastAsia" w:cs="宋体"/>
                <w:bCs/>
                <w:color w:val="auto"/>
                <w:kern w:val="0"/>
                <w:sz w:val="18"/>
                <w:szCs w:val="18"/>
              </w:rPr>
            </w:pPr>
            <w:r>
              <w:rPr>
                <w:rFonts w:hint="eastAsia" w:cs="宋体"/>
                <w:bCs/>
                <w:color w:val="auto"/>
                <w:kern w:val="0"/>
                <w:sz w:val="18"/>
                <w:szCs w:val="18"/>
              </w:rPr>
              <w:t xml:space="preserve">8、储物柜单门尺寸：高310*宽382*深500mm </w:t>
            </w:r>
          </w:p>
          <w:p>
            <w:pPr>
              <w:widowControl/>
              <w:jc w:val="left"/>
              <w:textAlignment w:val="center"/>
              <w:rPr>
                <w:rFonts w:hint="eastAsia" w:cs="宋体"/>
                <w:kern w:val="0"/>
                <w:sz w:val="18"/>
                <w:szCs w:val="18"/>
              </w:rPr>
            </w:pPr>
            <w:r>
              <w:rPr>
                <w:rFonts w:hint="eastAsia" w:cs="宋体"/>
                <w:b/>
                <w:bCs/>
                <w:color w:val="000000"/>
                <w:kern w:val="0"/>
                <w:sz w:val="18"/>
                <w:szCs w:val="18"/>
              </w:rPr>
              <w:t>板材厚度：</w:t>
            </w:r>
            <w:r>
              <w:rPr>
                <w:rFonts w:hint="eastAsia" w:cs="宋体"/>
                <w:kern w:val="0"/>
                <w:sz w:val="18"/>
                <w:szCs w:val="18"/>
              </w:rPr>
              <w:t>侧板</w:t>
            </w:r>
            <w:r>
              <w:rPr>
                <w:rFonts w:cs="宋体"/>
                <w:kern w:val="0"/>
                <w:sz w:val="18"/>
                <w:szCs w:val="18"/>
              </w:rPr>
              <w:t>2</w:t>
            </w:r>
            <w:r>
              <w:rPr>
                <w:rFonts w:hint="eastAsia" w:cs="宋体"/>
                <w:kern w:val="0"/>
                <w:sz w:val="18"/>
                <w:szCs w:val="18"/>
              </w:rPr>
              <w:t>0mm、顶板40mm、底板30mm、门板25-30mm、底座高</w:t>
            </w:r>
            <w:r>
              <w:rPr>
                <w:rFonts w:hint="eastAsia"/>
                <w:sz w:val="18"/>
                <w:szCs w:val="18"/>
              </w:rPr>
              <w:t>80</w:t>
            </w:r>
            <w:r>
              <w:rPr>
                <w:rFonts w:hint="eastAsia" w:cs="宋体"/>
                <w:kern w:val="0"/>
                <w:sz w:val="18"/>
                <w:szCs w:val="18"/>
              </w:rPr>
              <w:t>mm</w:t>
            </w:r>
          </w:p>
          <w:p>
            <w:pPr>
              <w:ind w:right="-10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18"/>
                <w:szCs w:val="18"/>
                <w:highlight w:val="none"/>
                <w:lang w:val="en-US" w:eastAsia="zh-CN" w:bidi="zh-CN"/>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1.ABS塑料米有害挥发性有机化合物邻苯二甲酸盐（DBP、DEHP、BBP、DNOP、DINP、 DIDP)、重金属（可溶性铅、镉、铬、汞）、多溴联苯和多 溴二苯醚的含量均含量符合 GB 28481-2012《塑料家具中有害物质限量》的要求（提供检测报告</w:t>
            </w: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复印件</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p>
            <w:pPr>
              <w:ind w:right="-10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2、柜体冲击强度≥10J/㎡符合GB/T 32487-2016《塑料家具通用技术条件》的需求（提供检测报告</w:t>
            </w: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复印件</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p>
            <w:pPr>
              <w:ind w:right="-108"/>
              <w:jc w:val="left"/>
              <w:rPr>
                <w:rFonts w:hint="eastAsia" w:cs="宋体"/>
                <w:kern w:val="0"/>
                <w:sz w:val="18"/>
                <w:szCs w:val="18"/>
                <w:lang w:val="en-US" w:eastAsia="zh-CN"/>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3、ABS门板耐冷热循环符合GB/T 32487-2016《塑料家具通用技术条件》的需求（提供检测报告</w:t>
            </w:r>
            <w:r>
              <w:rPr>
                <w:rFonts w:hint="eastAsia" w:cs="宋体" w:asciiTheme="minorEastAsia" w:hAnsiTheme="minorEastAsia" w:eastAsiaTheme="minorEastAsia"/>
                <w:color w:val="000000" w:themeColor="text1"/>
                <w:kern w:val="0"/>
                <w:sz w:val="18"/>
                <w:szCs w:val="18"/>
                <w:lang w:val="en-US" w:eastAsia="zh-CN"/>
                <w14:textFill>
                  <w14:solidFill>
                    <w14:schemeClr w14:val="tx1"/>
                  </w14:solidFill>
                </w14:textFill>
              </w:rPr>
              <w:t>复印件</w:t>
            </w:r>
            <w:r>
              <w:rPr>
                <w:rFonts w:hint="eastAsia" w:cs="宋体" w:asciiTheme="minorEastAsia" w:hAnsiTheme="minorEastAsia" w:eastAsiaTheme="minorEastAsia"/>
                <w:color w:val="000000" w:themeColor="text1"/>
                <w:kern w:val="0"/>
                <w:sz w:val="18"/>
                <w:szCs w:val="18"/>
                <w14:textFill>
                  <w14:solidFill>
                    <w14:schemeClr w14:val="tx1"/>
                  </w14:solidFill>
                </w14:textFill>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1220</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个</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24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合计</w:t>
            </w:r>
          </w:p>
        </w:tc>
        <w:tc>
          <w:tcPr>
            <w:tcW w:w="77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p>
        </w:tc>
      </w:tr>
    </w:tbl>
    <w:p>
      <w:pPr>
        <w:rPr>
          <w:rFonts w:hint="default"/>
          <w:b/>
          <w:bCs/>
          <w:sz w:val="21"/>
          <w:szCs w:val="21"/>
          <w:lang w:val="en-US" w:eastAsia="zh-CN"/>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Sa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D9406"/>
    <w:multiLevelType w:val="singleLevel"/>
    <w:tmpl w:val="A6DD9406"/>
    <w:lvl w:ilvl="0" w:tentative="0">
      <w:start w:val="1"/>
      <w:numFmt w:val="chineseCounting"/>
      <w:lvlText w:val="%1."/>
      <w:lvlJc w:val="left"/>
      <w:pPr>
        <w:tabs>
          <w:tab w:val="left" w:pos="312"/>
        </w:tabs>
      </w:pPr>
      <w:rPr>
        <w:rFonts w:hint="eastAsia"/>
      </w:rPr>
    </w:lvl>
  </w:abstractNum>
  <w:abstractNum w:abstractNumId="1">
    <w:nsid w:val="E91E8FD4"/>
    <w:multiLevelType w:val="singleLevel"/>
    <w:tmpl w:val="E91E8FD4"/>
    <w:lvl w:ilvl="0" w:tentative="0">
      <w:start w:val="1"/>
      <w:numFmt w:val="decimal"/>
      <w:lvlText w:val="%1."/>
      <w:lvlJc w:val="left"/>
      <w:pPr>
        <w:ind w:left="425" w:hanging="425"/>
      </w:pPr>
      <w:rPr>
        <w:rFonts w:hint="default"/>
      </w:rPr>
    </w:lvl>
  </w:abstractNum>
  <w:abstractNum w:abstractNumId="2">
    <w:nsid w:val="17AF7BC7"/>
    <w:multiLevelType w:val="singleLevel"/>
    <w:tmpl w:val="17AF7BC7"/>
    <w:lvl w:ilvl="0" w:tentative="0">
      <w:start w:val="1"/>
      <w:numFmt w:val="decimal"/>
      <w:suff w:val="nothing"/>
      <w:lvlText w:val="%1、"/>
      <w:lvlJc w:val="left"/>
    </w:lvl>
  </w:abstractNum>
  <w:abstractNum w:abstractNumId="3">
    <w:nsid w:val="1F60BCC1"/>
    <w:multiLevelType w:val="singleLevel"/>
    <w:tmpl w:val="1F60BCC1"/>
    <w:lvl w:ilvl="0" w:tentative="0">
      <w:start w:val="1"/>
      <w:numFmt w:val="decimal"/>
      <w:lvlText w:val="%1."/>
      <w:lvlJc w:val="left"/>
      <w:pPr>
        <w:tabs>
          <w:tab w:val="left" w:pos="312"/>
        </w:tabs>
      </w:pPr>
    </w:lvl>
  </w:abstractNum>
  <w:abstractNum w:abstractNumId="4">
    <w:nsid w:val="2E3863F6"/>
    <w:multiLevelType w:val="multilevel"/>
    <w:tmpl w:val="2E3863F6"/>
    <w:lvl w:ilvl="0" w:tentative="0">
      <w:start w:val="1"/>
      <w:numFmt w:val="decimal"/>
      <w:lvlText w:val="%1、"/>
      <w:lvlJc w:val="left"/>
      <w:pPr>
        <w:ind w:left="393"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44594E"/>
    <w:multiLevelType w:val="multilevel"/>
    <w:tmpl w:val="3B4459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A1C823"/>
    <w:multiLevelType w:val="singleLevel"/>
    <w:tmpl w:val="59A1C823"/>
    <w:lvl w:ilvl="0" w:tentative="0">
      <w:start w:val="1"/>
      <w:numFmt w:val="decimal"/>
      <w:lvlText w:val="%1."/>
      <w:lvlJc w:val="left"/>
      <w:pPr>
        <w:tabs>
          <w:tab w:val="left" w:pos="312"/>
        </w:tabs>
      </w:pPr>
    </w:lvl>
  </w:abstractNum>
  <w:abstractNum w:abstractNumId="7">
    <w:nsid w:val="73B9237A"/>
    <w:multiLevelType w:val="singleLevel"/>
    <w:tmpl w:val="73B9237A"/>
    <w:lvl w:ilvl="0" w:tentative="0">
      <w:start w:val="1"/>
      <w:numFmt w:val="decimal"/>
      <w:suff w:val="space"/>
      <w:lvlText w:val="%1."/>
      <w:lvlJc w:val="left"/>
    </w:lvl>
  </w:abstractNum>
  <w:num w:numId="1">
    <w:abstractNumId w:val="0"/>
  </w:num>
  <w:num w:numId="2">
    <w:abstractNumId w:val="3"/>
  </w:num>
  <w:num w:numId="3">
    <w:abstractNumId w:val="5"/>
  </w:num>
  <w:num w:numId="4">
    <w:abstractNumId w:val="1"/>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NDM1YjJmZDNkYWVhNmJiMzVhZWM4N2EzZGUzMTAifQ=="/>
  </w:docVars>
  <w:rsids>
    <w:rsidRoot w:val="061C75F4"/>
    <w:rsid w:val="00032DC5"/>
    <w:rsid w:val="00046CA0"/>
    <w:rsid w:val="00052A18"/>
    <w:rsid w:val="000E69E7"/>
    <w:rsid w:val="0020619A"/>
    <w:rsid w:val="002235CA"/>
    <w:rsid w:val="00237A6E"/>
    <w:rsid w:val="002A098D"/>
    <w:rsid w:val="002E6413"/>
    <w:rsid w:val="0033514F"/>
    <w:rsid w:val="003752C8"/>
    <w:rsid w:val="003C468C"/>
    <w:rsid w:val="004B2B21"/>
    <w:rsid w:val="004E616D"/>
    <w:rsid w:val="0051013D"/>
    <w:rsid w:val="00622AE4"/>
    <w:rsid w:val="006544E9"/>
    <w:rsid w:val="00793DA7"/>
    <w:rsid w:val="007A6F63"/>
    <w:rsid w:val="00847DE1"/>
    <w:rsid w:val="00863B59"/>
    <w:rsid w:val="008C1C24"/>
    <w:rsid w:val="008C3CB1"/>
    <w:rsid w:val="008D313A"/>
    <w:rsid w:val="00950240"/>
    <w:rsid w:val="009603FF"/>
    <w:rsid w:val="00973FB8"/>
    <w:rsid w:val="009C512B"/>
    <w:rsid w:val="009E70F5"/>
    <w:rsid w:val="00A34AA1"/>
    <w:rsid w:val="00A42231"/>
    <w:rsid w:val="00AD7338"/>
    <w:rsid w:val="00B20DF2"/>
    <w:rsid w:val="00B5443F"/>
    <w:rsid w:val="00C823C4"/>
    <w:rsid w:val="00D01278"/>
    <w:rsid w:val="00D074CA"/>
    <w:rsid w:val="00D33C97"/>
    <w:rsid w:val="00DC5AFA"/>
    <w:rsid w:val="00E13486"/>
    <w:rsid w:val="00E16FE2"/>
    <w:rsid w:val="00E35126"/>
    <w:rsid w:val="00EB1E48"/>
    <w:rsid w:val="00F44F67"/>
    <w:rsid w:val="00F46D15"/>
    <w:rsid w:val="00F66F31"/>
    <w:rsid w:val="00F74A57"/>
    <w:rsid w:val="010A6538"/>
    <w:rsid w:val="010F3B4F"/>
    <w:rsid w:val="011E1FE4"/>
    <w:rsid w:val="01207B0A"/>
    <w:rsid w:val="01227D26"/>
    <w:rsid w:val="013C06BC"/>
    <w:rsid w:val="01504677"/>
    <w:rsid w:val="01543C57"/>
    <w:rsid w:val="0159126E"/>
    <w:rsid w:val="015B3238"/>
    <w:rsid w:val="015C2650"/>
    <w:rsid w:val="01635C49"/>
    <w:rsid w:val="01655E65"/>
    <w:rsid w:val="016D6AC7"/>
    <w:rsid w:val="01710365"/>
    <w:rsid w:val="01791910"/>
    <w:rsid w:val="018502B5"/>
    <w:rsid w:val="0194674A"/>
    <w:rsid w:val="01A26771"/>
    <w:rsid w:val="01A44244"/>
    <w:rsid w:val="01A4698D"/>
    <w:rsid w:val="01A64EB5"/>
    <w:rsid w:val="01B6221C"/>
    <w:rsid w:val="01BE7323"/>
    <w:rsid w:val="01BF37C7"/>
    <w:rsid w:val="01C74429"/>
    <w:rsid w:val="01CA2191"/>
    <w:rsid w:val="01D877DD"/>
    <w:rsid w:val="01E52BC8"/>
    <w:rsid w:val="01F36FCC"/>
    <w:rsid w:val="01F42D45"/>
    <w:rsid w:val="01FF1773"/>
    <w:rsid w:val="01FF3BC3"/>
    <w:rsid w:val="020236B3"/>
    <w:rsid w:val="020531A4"/>
    <w:rsid w:val="02060CB5"/>
    <w:rsid w:val="02070CCA"/>
    <w:rsid w:val="020967F0"/>
    <w:rsid w:val="020C008E"/>
    <w:rsid w:val="02117D9A"/>
    <w:rsid w:val="021637A3"/>
    <w:rsid w:val="0216715F"/>
    <w:rsid w:val="021D673F"/>
    <w:rsid w:val="02217FDE"/>
    <w:rsid w:val="02251150"/>
    <w:rsid w:val="022B42B4"/>
    <w:rsid w:val="022E6257"/>
    <w:rsid w:val="02300221"/>
    <w:rsid w:val="02330063"/>
    <w:rsid w:val="02355837"/>
    <w:rsid w:val="023575E5"/>
    <w:rsid w:val="023A4BFB"/>
    <w:rsid w:val="023D46EC"/>
    <w:rsid w:val="02405F8A"/>
    <w:rsid w:val="024961D6"/>
    <w:rsid w:val="024970A8"/>
    <w:rsid w:val="024F7B02"/>
    <w:rsid w:val="025C5CB3"/>
    <w:rsid w:val="026003DA"/>
    <w:rsid w:val="026558D4"/>
    <w:rsid w:val="02661E94"/>
    <w:rsid w:val="027A76EE"/>
    <w:rsid w:val="027C3466"/>
    <w:rsid w:val="02816CCE"/>
    <w:rsid w:val="0288005D"/>
    <w:rsid w:val="02881E0B"/>
    <w:rsid w:val="029442D0"/>
    <w:rsid w:val="029A0446"/>
    <w:rsid w:val="029C1412"/>
    <w:rsid w:val="029F7154"/>
    <w:rsid w:val="02A227A1"/>
    <w:rsid w:val="02A2764B"/>
    <w:rsid w:val="02A30447"/>
    <w:rsid w:val="02A40584"/>
    <w:rsid w:val="02A47BDB"/>
    <w:rsid w:val="02A62291"/>
    <w:rsid w:val="02AE05FE"/>
    <w:rsid w:val="02B7624C"/>
    <w:rsid w:val="02B83223"/>
    <w:rsid w:val="02C95F7F"/>
    <w:rsid w:val="02D212D8"/>
    <w:rsid w:val="02D41DB2"/>
    <w:rsid w:val="02D432A2"/>
    <w:rsid w:val="02DE4D04"/>
    <w:rsid w:val="02DE7C7D"/>
    <w:rsid w:val="02DF39F5"/>
    <w:rsid w:val="02E35069"/>
    <w:rsid w:val="02EA149B"/>
    <w:rsid w:val="02EE3C38"/>
    <w:rsid w:val="02F4124E"/>
    <w:rsid w:val="02F442E5"/>
    <w:rsid w:val="02F96864"/>
    <w:rsid w:val="02FC45A7"/>
    <w:rsid w:val="02FE3E7B"/>
    <w:rsid w:val="03090CEB"/>
    <w:rsid w:val="030D0562"/>
    <w:rsid w:val="031511C4"/>
    <w:rsid w:val="03157416"/>
    <w:rsid w:val="03195159"/>
    <w:rsid w:val="031B2C7F"/>
    <w:rsid w:val="031C2553"/>
    <w:rsid w:val="031E276F"/>
    <w:rsid w:val="032338E1"/>
    <w:rsid w:val="032B2A72"/>
    <w:rsid w:val="032C4E8C"/>
    <w:rsid w:val="032E750F"/>
    <w:rsid w:val="03345AEF"/>
    <w:rsid w:val="03367AB9"/>
    <w:rsid w:val="033755DF"/>
    <w:rsid w:val="033820D2"/>
    <w:rsid w:val="033D7567"/>
    <w:rsid w:val="03411FB9"/>
    <w:rsid w:val="03451AAA"/>
    <w:rsid w:val="03455F4E"/>
    <w:rsid w:val="03463A74"/>
    <w:rsid w:val="034A70C0"/>
    <w:rsid w:val="03507D3F"/>
    <w:rsid w:val="03522419"/>
    <w:rsid w:val="03561F09"/>
    <w:rsid w:val="03563CB7"/>
    <w:rsid w:val="0365741F"/>
    <w:rsid w:val="036A59B4"/>
    <w:rsid w:val="036F6B27"/>
    <w:rsid w:val="037800D1"/>
    <w:rsid w:val="037A5CAA"/>
    <w:rsid w:val="037B196F"/>
    <w:rsid w:val="037D0B40"/>
    <w:rsid w:val="037E320E"/>
    <w:rsid w:val="038325D2"/>
    <w:rsid w:val="03885F3F"/>
    <w:rsid w:val="038A7E04"/>
    <w:rsid w:val="03934FDA"/>
    <w:rsid w:val="039667A9"/>
    <w:rsid w:val="03991DF6"/>
    <w:rsid w:val="039B254E"/>
    <w:rsid w:val="03A34A22"/>
    <w:rsid w:val="03A964DC"/>
    <w:rsid w:val="03B629A7"/>
    <w:rsid w:val="03BD3D36"/>
    <w:rsid w:val="03C07382"/>
    <w:rsid w:val="03C70711"/>
    <w:rsid w:val="03CA1FAF"/>
    <w:rsid w:val="03CC5D27"/>
    <w:rsid w:val="03DB0660"/>
    <w:rsid w:val="03DD1CE2"/>
    <w:rsid w:val="03E72B61"/>
    <w:rsid w:val="03F01A1B"/>
    <w:rsid w:val="03F51722"/>
    <w:rsid w:val="03FD5310"/>
    <w:rsid w:val="03FF60FC"/>
    <w:rsid w:val="04025BED"/>
    <w:rsid w:val="04100288"/>
    <w:rsid w:val="04131BA8"/>
    <w:rsid w:val="041476CE"/>
    <w:rsid w:val="041A2F36"/>
    <w:rsid w:val="04223B99"/>
    <w:rsid w:val="04257D07"/>
    <w:rsid w:val="042A0CA0"/>
    <w:rsid w:val="04333FF8"/>
    <w:rsid w:val="04370B44"/>
    <w:rsid w:val="043F0BEF"/>
    <w:rsid w:val="04406715"/>
    <w:rsid w:val="04583A5F"/>
    <w:rsid w:val="045A1585"/>
    <w:rsid w:val="045B52FD"/>
    <w:rsid w:val="045D2E23"/>
    <w:rsid w:val="045F303F"/>
    <w:rsid w:val="04651CD8"/>
    <w:rsid w:val="04675A50"/>
    <w:rsid w:val="046A7B57"/>
    <w:rsid w:val="046B3792"/>
    <w:rsid w:val="04727D76"/>
    <w:rsid w:val="047563BF"/>
    <w:rsid w:val="04763EE5"/>
    <w:rsid w:val="04785EAF"/>
    <w:rsid w:val="047D1717"/>
    <w:rsid w:val="04844854"/>
    <w:rsid w:val="048B3E34"/>
    <w:rsid w:val="048E56D2"/>
    <w:rsid w:val="049B394B"/>
    <w:rsid w:val="04AB1CEA"/>
    <w:rsid w:val="04B14F1D"/>
    <w:rsid w:val="04B30C95"/>
    <w:rsid w:val="04B62533"/>
    <w:rsid w:val="04B84530"/>
    <w:rsid w:val="04BD38C2"/>
    <w:rsid w:val="04C3182E"/>
    <w:rsid w:val="04C504D6"/>
    <w:rsid w:val="04C970A7"/>
    <w:rsid w:val="04CE5ACF"/>
    <w:rsid w:val="04D8240C"/>
    <w:rsid w:val="04DD5D12"/>
    <w:rsid w:val="04DE21B6"/>
    <w:rsid w:val="04E23328"/>
    <w:rsid w:val="04E83035"/>
    <w:rsid w:val="04E90B5B"/>
    <w:rsid w:val="04E946B7"/>
    <w:rsid w:val="050A082E"/>
    <w:rsid w:val="050F6A1B"/>
    <w:rsid w:val="05106E5A"/>
    <w:rsid w:val="05107E95"/>
    <w:rsid w:val="051A0D14"/>
    <w:rsid w:val="051A52AD"/>
    <w:rsid w:val="051A6F66"/>
    <w:rsid w:val="052102F4"/>
    <w:rsid w:val="0523406D"/>
    <w:rsid w:val="052C2255"/>
    <w:rsid w:val="052D4EEB"/>
    <w:rsid w:val="0530678A"/>
    <w:rsid w:val="0532605E"/>
    <w:rsid w:val="0534627A"/>
    <w:rsid w:val="05353DA0"/>
    <w:rsid w:val="053E0EA6"/>
    <w:rsid w:val="05452235"/>
    <w:rsid w:val="05544226"/>
    <w:rsid w:val="05545FD4"/>
    <w:rsid w:val="05563D80"/>
    <w:rsid w:val="055C132D"/>
    <w:rsid w:val="055E241A"/>
    <w:rsid w:val="056A57F8"/>
    <w:rsid w:val="056B1570"/>
    <w:rsid w:val="056C5A14"/>
    <w:rsid w:val="056D52E8"/>
    <w:rsid w:val="0571302A"/>
    <w:rsid w:val="0575419C"/>
    <w:rsid w:val="05760640"/>
    <w:rsid w:val="05771B25"/>
    <w:rsid w:val="057E74F5"/>
    <w:rsid w:val="058F525E"/>
    <w:rsid w:val="05900FD6"/>
    <w:rsid w:val="05A52CD4"/>
    <w:rsid w:val="05A54A82"/>
    <w:rsid w:val="05A86320"/>
    <w:rsid w:val="05B11678"/>
    <w:rsid w:val="05B178CA"/>
    <w:rsid w:val="05BB0E6B"/>
    <w:rsid w:val="05BB4F26"/>
    <w:rsid w:val="05BE5B43"/>
    <w:rsid w:val="05C55124"/>
    <w:rsid w:val="05CE01C7"/>
    <w:rsid w:val="05DB70B3"/>
    <w:rsid w:val="05E03D0C"/>
    <w:rsid w:val="05E732D1"/>
    <w:rsid w:val="05F11A75"/>
    <w:rsid w:val="05F61781"/>
    <w:rsid w:val="05F6352F"/>
    <w:rsid w:val="05F70902"/>
    <w:rsid w:val="05F96B7B"/>
    <w:rsid w:val="06007F0A"/>
    <w:rsid w:val="06035C4C"/>
    <w:rsid w:val="0607573C"/>
    <w:rsid w:val="060C2D53"/>
    <w:rsid w:val="061439B5"/>
    <w:rsid w:val="0616772D"/>
    <w:rsid w:val="061A53B5"/>
    <w:rsid w:val="061C75F4"/>
    <w:rsid w:val="061F2A86"/>
    <w:rsid w:val="06233BF8"/>
    <w:rsid w:val="0624235D"/>
    <w:rsid w:val="062A4F87"/>
    <w:rsid w:val="062E4A77"/>
    <w:rsid w:val="06321065"/>
    <w:rsid w:val="0633208D"/>
    <w:rsid w:val="063B3638"/>
    <w:rsid w:val="063B53E6"/>
    <w:rsid w:val="063E0A32"/>
    <w:rsid w:val="063F6C84"/>
    <w:rsid w:val="06421BBF"/>
    <w:rsid w:val="064A387B"/>
    <w:rsid w:val="06510766"/>
    <w:rsid w:val="06514C09"/>
    <w:rsid w:val="06565D7C"/>
    <w:rsid w:val="06581AF4"/>
    <w:rsid w:val="065B5A88"/>
    <w:rsid w:val="06624721"/>
    <w:rsid w:val="066E1317"/>
    <w:rsid w:val="06712BB6"/>
    <w:rsid w:val="06782F47"/>
    <w:rsid w:val="067D77AC"/>
    <w:rsid w:val="06823015"/>
    <w:rsid w:val="06826B71"/>
    <w:rsid w:val="068360C1"/>
    <w:rsid w:val="068B011B"/>
    <w:rsid w:val="068F128E"/>
    <w:rsid w:val="06930D7E"/>
    <w:rsid w:val="0696261C"/>
    <w:rsid w:val="069A210C"/>
    <w:rsid w:val="069A7E4C"/>
    <w:rsid w:val="06A0349B"/>
    <w:rsid w:val="06A05249"/>
    <w:rsid w:val="06B1398B"/>
    <w:rsid w:val="06B17456"/>
    <w:rsid w:val="06B37672"/>
    <w:rsid w:val="06BA630B"/>
    <w:rsid w:val="06BC2051"/>
    <w:rsid w:val="06BC6527"/>
    <w:rsid w:val="06C4362D"/>
    <w:rsid w:val="06C61153"/>
    <w:rsid w:val="06C96928"/>
    <w:rsid w:val="06CA67FB"/>
    <w:rsid w:val="06D27AF8"/>
    <w:rsid w:val="06D33870"/>
    <w:rsid w:val="06D575E9"/>
    <w:rsid w:val="06D73361"/>
    <w:rsid w:val="06DA6710"/>
    <w:rsid w:val="06E20591"/>
    <w:rsid w:val="06E361CF"/>
    <w:rsid w:val="06E67100"/>
    <w:rsid w:val="06EA08E8"/>
    <w:rsid w:val="06EB0BBA"/>
    <w:rsid w:val="06EE06AA"/>
    <w:rsid w:val="06F15AA5"/>
    <w:rsid w:val="070752C8"/>
    <w:rsid w:val="070869C8"/>
    <w:rsid w:val="0714464A"/>
    <w:rsid w:val="071452BB"/>
    <w:rsid w:val="071719AF"/>
    <w:rsid w:val="07181283"/>
    <w:rsid w:val="071C0D73"/>
    <w:rsid w:val="071C6FC5"/>
    <w:rsid w:val="072145DC"/>
    <w:rsid w:val="072B1F99"/>
    <w:rsid w:val="072B545A"/>
    <w:rsid w:val="072E0AA7"/>
    <w:rsid w:val="07330B0A"/>
    <w:rsid w:val="073360BD"/>
    <w:rsid w:val="0737795B"/>
    <w:rsid w:val="07384A9A"/>
    <w:rsid w:val="076D7229"/>
    <w:rsid w:val="076D7821"/>
    <w:rsid w:val="07740BAF"/>
    <w:rsid w:val="07751983"/>
    <w:rsid w:val="077961C6"/>
    <w:rsid w:val="07841B0E"/>
    <w:rsid w:val="07862691"/>
    <w:rsid w:val="07886409"/>
    <w:rsid w:val="0788780A"/>
    <w:rsid w:val="07911761"/>
    <w:rsid w:val="079C5DDB"/>
    <w:rsid w:val="07A34FF1"/>
    <w:rsid w:val="07A86AAB"/>
    <w:rsid w:val="07B05960"/>
    <w:rsid w:val="07B436A2"/>
    <w:rsid w:val="07BC60B3"/>
    <w:rsid w:val="07BD3809"/>
    <w:rsid w:val="07C66F31"/>
    <w:rsid w:val="07CD02C0"/>
    <w:rsid w:val="07CD79EE"/>
    <w:rsid w:val="07CF228A"/>
    <w:rsid w:val="07D4246E"/>
    <w:rsid w:val="07DC0503"/>
    <w:rsid w:val="07DC1E60"/>
    <w:rsid w:val="07DD49A7"/>
    <w:rsid w:val="07E15B19"/>
    <w:rsid w:val="07EF46DA"/>
    <w:rsid w:val="07F67816"/>
    <w:rsid w:val="07F92619"/>
    <w:rsid w:val="07FB6BDB"/>
    <w:rsid w:val="08000695"/>
    <w:rsid w:val="0802440D"/>
    <w:rsid w:val="080A32C2"/>
    <w:rsid w:val="0817778D"/>
    <w:rsid w:val="08191757"/>
    <w:rsid w:val="08217D87"/>
    <w:rsid w:val="0822060B"/>
    <w:rsid w:val="08253C58"/>
    <w:rsid w:val="083E2F6B"/>
    <w:rsid w:val="08420CAE"/>
    <w:rsid w:val="084560A8"/>
    <w:rsid w:val="08556700"/>
    <w:rsid w:val="085602B5"/>
    <w:rsid w:val="08585DDB"/>
    <w:rsid w:val="085A5FF7"/>
    <w:rsid w:val="085B58CB"/>
    <w:rsid w:val="085D7896"/>
    <w:rsid w:val="086329D2"/>
    <w:rsid w:val="08687FE8"/>
    <w:rsid w:val="086A1FB2"/>
    <w:rsid w:val="087109F5"/>
    <w:rsid w:val="08730F23"/>
    <w:rsid w:val="08761B88"/>
    <w:rsid w:val="087B3EA7"/>
    <w:rsid w:val="088A423E"/>
    <w:rsid w:val="088A6C8C"/>
    <w:rsid w:val="088A7F5F"/>
    <w:rsid w:val="088E6406"/>
    <w:rsid w:val="089112ED"/>
    <w:rsid w:val="089F7EAE"/>
    <w:rsid w:val="08A242C7"/>
    <w:rsid w:val="08AA23AF"/>
    <w:rsid w:val="08B35707"/>
    <w:rsid w:val="08BB636A"/>
    <w:rsid w:val="08C47915"/>
    <w:rsid w:val="08CA47FF"/>
    <w:rsid w:val="08D11365"/>
    <w:rsid w:val="08D12032"/>
    <w:rsid w:val="08D833C0"/>
    <w:rsid w:val="08E07D65"/>
    <w:rsid w:val="08E51639"/>
    <w:rsid w:val="08E73603"/>
    <w:rsid w:val="08EC0C19"/>
    <w:rsid w:val="08EE04EE"/>
    <w:rsid w:val="08EE4992"/>
    <w:rsid w:val="08F16230"/>
    <w:rsid w:val="08F17FDE"/>
    <w:rsid w:val="08F301FA"/>
    <w:rsid w:val="08F63846"/>
    <w:rsid w:val="08F85810"/>
    <w:rsid w:val="09012917"/>
    <w:rsid w:val="090146C5"/>
    <w:rsid w:val="09047D11"/>
    <w:rsid w:val="090917CB"/>
    <w:rsid w:val="090D12BC"/>
    <w:rsid w:val="09120680"/>
    <w:rsid w:val="09150170"/>
    <w:rsid w:val="09242161"/>
    <w:rsid w:val="092959CA"/>
    <w:rsid w:val="09297778"/>
    <w:rsid w:val="092B34F0"/>
    <w:rsid w:val="092C7268"/>
    <w:rsid w:val="092E2FE0"/>
    <w:rsid w:val="09306D58"/>
    <w:rsid w:val="093323A4"/>
    <w:rsid w:val="093920B1"/>
    <w:rsid w:val="093A7BD7"/>
    <w:rsid w:val="0946032A"/>
    <w:rsid w:val="09481618"/>
    <w:rsid w:val="094C3466"/>
    <w:rsid w:val="09572537"/>
    <w:rsid w:val="095C7B4D"/>
    <w:rsid w:val="095D5673"/>
    <w:rsid w:val="095F13EB"/>
    <w:rsid w:val="096864F2"/>
    <w:rsid w:val="096D1D5A"/>
    <w:rsid w:val="096E162E"/>
    <w:rsid w:val="09770614"/>
    <w:rsid w:val="097F383C"/>
    <w:rsid w:val="09811362"/>
    <w:rsid w:val="09862E1C"/>
    <w:rsid w:val="09886B94"/>
    <w:rsid w:val="098A46BA"/>
    <w:rsid w:val="098B21E0"/>
    <w:rsid w:val="099472E7"/>
    <w:rsid w:val="099A0675"/>
    <w:rsid w:val="099D39BD"/>
    <w:rsid w:val="09A477E2"/>
    <w:rsid w:val="09AF5ECF"/>
    <w:rsid w:val="09B039F5"/>
    <w:rsid w:val="09B14639"/>
    <w:rsid w:val="09B41737"/>
    <w:rsid w:val="09B434E5"/>
    <w:rsid w:val="09B74D83"/>
    <w:rsid w:val="09C676BC"/>
    <w:rsid w:val="09CC5188"/>
    <w:rsid w:val="09D05E45"/>
    <w:rsid w:val="09D5345C"/>
    <w:rsid w:val="09DB5B25"/>
    <w:rsid w:val="09DC2A3C"/>
    <w:rsid w:val="09F558AC"/>
    <w:rsid w:val="09FA34EB"/>
    <w:rsid w:val="09FC1528"/>
    <w:rsid w:val="09FC30DE"/>
    <w:rsid w:val="09FC6C3A"/>
    <w:rsid w:val="09FE6E56"/>
    <w:rsid w:val="0A0D63F3"/>
    <w:rsid w:val="0A0F2E11"/>
    <w:rsid w:val="0A133A2E"/>
    <w:rsid w:val="0A140428"/>
    <w:rsid w:val="0A173A74"/>
    <w:rsid w:val="0A19629E"/>
    <w:rsid w:val="0A1E7D15"/>
    <w:rsid w:val="0A2148F3"/>
    <w:rsid w:val="0A287A2F"/>
    <w:rsid w:val="0A2C5771"/>
    <w:rsid w:val="0A3545BB"/>
    <w:rsid w:val="0A3D797F"/>
    <w:rsid w:val="0A3E361F"/>
    <w:rsid w:val="0A436A63"/>
    <w:rsid w:val="0A474359"/>
    <w:rsid w:val="0A4A209B"/>
    <w:rsid w:val="0A544CC8"/>
    <w:rsid w:val="0A5627EE"/>
    <w:rsid w:val="0A56459C"/>
    <w:rsid w:val="0A58531C"/>
    <w:rsid w:val="0A5E34EE"/>
    <w:rsid w:val="0A5E78F5"/>
    <w:rsid w:val="0A66650B"/>
    <w:rsid w:val="0A682522"/>
    <w:rsid w:val="0A6A44EC"/>
    <w:rsid w:val="0A7113D6"/>
    <w:rsid w:val="0A7A4A29"/>
    <w:rsid w:val="0A7F7F97"/>
    <w:rsid w:val="0A870BFA"/>
    <w:rsid w:val="0A8A06EA"/>
    <w:rsid w:val="0A917CCA"/>
    <w:rsid w:val="0A960D5F"/>
    <w:rsid w:val="0AA14B1F"/>
    <w:rsid w:val="0ABF49AF"/>
    <w:rsid w:val="0ABF65E6"/>
    <w:rsid w:val="0AC74941"/>
    <w:rsid w:val="0ACA6D38"/>
    <w:rsid w:val="0ACC0D02"/>
    <w:rsid w:val="0AD96F7B"/>
    <w:rsid w:val="0ADF27E4"/>
    <w:rsid w:val="0AE147AE"/>
    <w:rsid w:val="0AE20526"/>
    <w:rsid w:val="0AE23C50"/>
    <w:rsid w:val="0AF85654"/>
    <w:rsid w:val="0AFB5291"/>
    <w:rsid w:val="0AFF69E2"/>
    <w:rsid w:val="0B0835EB"/>
    <w:rsid w:val="0B097861"/>
    <w:rsid w:val="0B0E4BB5"/>
    <w:rsid w:val="0B132AA1"/>
    <w:rsid w:val="0B1869E3"/>
    <w:rsid w:val="0B1979BB"/>
    <w:rsid w:val="0B291CB1"/>
    <w:rsid w:val="0B297F03"/>
    <w:rsid w:val="0B332B30"/>
    <w:rsid w:val="0B3443F6"/>
    <w:rsid w:val="0B36617C"/>
    <w:rsid w:val="0B413DB0"/>
    <w:rsid w:val="0B423028"/>
    <w:rsid w:val="0B4E7969"/>
    <w:rsid w:val="0B584344"/>
    <w:rsid w:val="0B6131F9"/>
    <w:rsid w:val="0B6158EF"/>
    <w:rsid w:val="0B723658"/>
    <w:rsid w:val="0B7C0033"/>
    <w:rsid w:val="0B7C6285"/>
    <w:rsid w:val="0B7D3DAB"/>
    <w:rsid w:val="0B804436"/>
    <w:rsid w:val="0B840D97"/>
    <w:rsid w:val="0B980BE5"/>
    <w:rsid w:val="0B9A670B"/>
    <w:rsid w:val="0BB6203E"/>
    <w:rsid w:val="0BBA41DD"/>
    <w:rsid w:val="0BC11EE9"/>
    <w:rsid w:val="0BCA3494"/>
    <w:rsid w:val="0BCB720C"/>
    <w:rsid w:val="0BE01DA1"/>
    <w:rsid w:val="0BE04A65"/>
    <w:rsid w:val="0BE14389"/>
    <w:rsid w:val="0BE34556"/>
    <w:rsid w:val="0BE856C8"/>
    <w:rsid w:val="0BE91440"/>
    <w:rsid w:val="0BF05261"/>
    <w:rsid w:val="0BF40511"/>
    <w:rsid w:val="0BF56037"/>
    <w:rsid w:val="0BF95B27"/>
    <w:rsid w:val="0C0814E6"/>
    <w:rsid w:val="0C0A22B4"/>
    <w:rsid w:val="0C0E2401"/>
    <w:rsid w:val="0C0E2E16"/>
    <w:rsid w:val="0C156CF3"/>
    <w:rsid w:val="0C1666D9"/>
    <w:rsid w:val="0C193AD3"/>
    <w:rsid w:val="0C1C357A"/>
    <w:rsid w:val="0C2354F9"/>
    <w:rsid w:val="0C2661F0"/>
    <w:rsid w:val="0C2D382F"/>
    <w:rsid w:val="0C34090D"/>
    <w:rsid w:val="0C3B5596"/>
    <w:rsid w:val="0C40508E"/>
    <w:rsid w:val="0C405504"/>
    <w:rsid w:val="0C5424C6"/>
    <w:rsid w:val="0C5965C6"/>
    <w:rsid w:val="0C637445"/>
    <w:rsid w:val="0C64723D"/>
    <w:rsid w:val="0C6531BD"/>
    <w:rsid w:val="0C654F6B"/>
    <w:rsid w:val="0C6A07D3"/>
    <w:rsid w:val="0C776A4C"/>
    <w:rsid w:val="0C790A16"/>
    <w:rsid w:val="0C794EB2"/>
    <w:rsid w:val="0C801DA5"/>
    <w:rsid w:val="0C851169"/>
    <w:rsid w:val="0C937D2A"/>
    <w:rsid w:val="0C9475FE"/>
    <w:rsid w:val="0C965124"/>
    <w:rsid w:val="0C970E9C"/>
    <w:rsid w:val="0C981954"/>
    <w:rsid w:val="0C9D0B7E"/>
    <w:rsid w:val="0CAD246E"/>
    <w:rsid w:val="0CB67574"/>
    <w:rsid w:val="0CB8432F"/>
    <w:rsid w:val="0CBE6B66"/>
    <w:rsid w:val="0CC36BB5"/>
    <w:rsid w:val="0CCA74C4"/>
    <w:rsid w:val="0CD10852"/>
    <w:rsid w:val="0CD345CA"/>
    <w:rsid w:val="0CD67C16"/>
    <w:rsid w:val="0CE3036F"/>
    <w:rsid w:val="0CE51C08"/>
    <w:rsid w:val="0CE916F8"/>
    <w:rsid w:val="0CEA5470"/>
    <w:rsid w:val="0CEC568C"/>
    <w:rsid w:val="0CF12E49"/>
    <w:rsid w:val="0CF637B0"/>
    <w:rsid w:val="0CF84031"/>
    <w:rsid w:val="0CFB58CF"/>
    <w:rsid w:val="0D0522AA"/>
    <w:rsid w:val="0D136775"/>
    <w:rsid w:val="0D15073F"/>
    <w:rsid w:val="0D1B5268"/>
    <w:rsid w:val="0D2210AE"/>
    <w:rsid w:val="0D2213C6"/>
    <w:rsid w:val="0D22719E"/>
    <w:rsid w:val="0D2B61B4"/>
    <w:rsid w:val="0D3260A7"/>
    <w:rsid w:val="0D330BC5"/>
    <w:rsid w:val="0D352B8F"/>
    <w:rsid w:val="0D374B59"/>
    <w:rsid w:val="0D3A01A5"/>
    <w:rsid w:val="0D3A63F7"/>
    <w:rsid w:val="0D422E31"/>
    <w:rsid w:val="0D4D75F3"/>
    <w:rsid w:val="0D585083"/>
    <w:rsid w:val="0D5C636E"/>
    <w:rsid w:val="0D625B94"/>
    <w:rsid w:val="0D6945E7"/>
    <w:rsid w:val="0D705975"/>
    <w:rsid w:val="0D74379A"/>
    <w:rsid w:val="0D744611"/>
    <w:rsid w:val="0D786F20"/>
    <w:rsid w:val="0D7F205C"/>
    <w:rsid w:val="0D894C89"/>
    <w:rsid w:val="0D8B0A01"/>
    <w:rsid w:val="0D8B6C53"/>
    <w:rsid w:val="0D984ECC"/>
    <w:rsid w:val="0D9F625A"/>
    <w:rsid w:val="0DA11135"/>
    <w:rsid w:val="0DA11FD2"/>
    <w:rsid w:val="0DA47D15"/>
    <w:rsid w:val="0DA63A8D"/>
    <w:rsid w:val="0DAD6BC9"/>
    <w:rsid w:val="0DAE46EF"/>
    <w:rsid w:val="0DBA3AA3"/>
    <w:rsid w:val="0DBC505E"/>
    <w:rsid w:val="0DBE240E"/>
    <w:rsid w:val="0DC161D1"/>
    <w:rsid w:val="0DD00B0A"/>
    <w:rsid w:val="0DDC0C7A"/>
    <w:rsid w:val="0DEB76F2"/>
    <w:rsid w:val="0DF2282E"/>
    <w:rsid w:val="0DF77E44"/>
    <w:rsid w:val="0DFA0F36"/>
    <w:rsid w:val="0DFC545B"/>
    <w:rsid w:val="0DFF319D"/>
    <w:rsid w:val="0E042561"/>
    <w:rsid w:val="0E06277D"/>
    <w:rsid w:val="0E083E00"/>
    <w:rsid w:val="0E0D58BA"/>
    <w:rsid w:val="0E121122"/>
    <w:rsid w:val="0E1A3B33"/>
    <w:rsid w:val="0E1C5AFD"/>
    <w:rsid w:val="0E1E7AC7"/>
    <w:rsid w:val="0E230C39"/>
    <w:rsid w:val="0E2351C1"/>
    <w:rsid w:val="0E2449B2"/>
    <w:rsid w:val="0E250E55"/>
    <w:rsid w:val="0E25322A"/>
    <w:rsid w:val="0E2C1476"/>
    <w:rsid w:val="0E2D1F9D"/>
    <w:rsid w:val="0E3C7F4D"/>
    <w:rsid w:val="0E4532A6"/>
    <w:rsid w:val="0E455054"/>
    <w:rsid w:val="0E4806A0"/>
    <w:rsid w:val="0E4B1F3E"/>
    <w:rsid w:val="0E5139F9"/>
    <w:rsid w:val="0E576B35"/>
    <w:rsid w:val="0E6A2D0C"/>
    <w:rsid w:val="0E7019A5"/>
    <w:rsid w:val="0E7E40C2"/>
    <w:rsid w:val="0E8510FA"/>
    <w:rsid w:val="0E9331A0"/>
    <w:rsid w:val="0E94651F"/>
    <w:rsid w:val="0E9931E6"/>
    <w:rsid w:val="0EA31D7A"/>
    <w:rsid w:val="0EBB5316"/>
    <w:rsid w:val="0ED32660"/>
    <w:rsid w:val="0ED87C76"/>
    <w:rsid w:val="0ED91C40"/>
    <w:rsid w:val="0EDB59B8"/>
    <w:rsid w:val="0EE049E3"/>
    <w:rsid w:val="0EE3661B"/>
    <w:rsid w:val="0EE7435D"/>
    <w:rsid w:val="0EEA79A9"/>
    <w:rsid w:val="0EF34AB0"/>
    <w:rsid w:val="0EF44384"/>
    <w:rsid w:val="0EF645A0"/>
    <w:rsid w:val="0EF72D8E"/>
    <w:rsid w:val="0EF83E74"/>
    <w:rsid w:val="0EFB1BB6"/>
    <w:rsid w:val="0F0740B7"/>
    <w:rsid w:val="0F0C375D"/>
    <w:rsid w:val="0F1113DA"/>
    <w:rsid w:val="0F114F36"/>
    <w:rsid w:val="0F192B9A"/>
    <w:rsid w:val="0F1D2E55"/>
    <w:rsid w:val="0F1F1489"/>
    <w:rsid w:val="0F20786F"/>
    <w:rsid w:val="0F274759"/>
    <w:rsid w:val="0F2904D1"/>
    <w:rsid w:val="0F2A5FF8"/>
    <w:rsid w:val="0F3B6457"/>
    <w:rsid w:val="0F3B79C1"/>
    <w:rsid w:val="0F3F7CF5"/>
    <w:rsid w:val="0F474DFC"/>
    <w:rsid w:val="0F4C2742"/>
    <w:rsid w:val="0F5117D6"/>
    <w:rsid w:val="0F521190"/>
    <w:rsid w:val="0F58030C"/>
    <w:rsid w:val="0F5D461F"/>
    <w:rsid w:val="0F607C6B"/>
    <w:rsid w:val="0F704E24"/>
    <w:rsid w:val="0F783207"/>
    <w:rsid w:val="0F7A17D6"/>
    <w:rsid w:val="0F7B07A5"/>
    <w:rsid w:val="0F7F4595"/>
    <w:rsid w:val="0F825E34"/>
    <w:rsid w:val="0F84395A"/>
    <w:rsid w:val="0F895414"/>
    <w:rsid w:val="0F8B118C"/>
    <w:rsid w:val="0F920ACD"/>
    <w:rsid w:val="0F9718DF"/>
    <w:rsid w:val="0FA551A3"/>
    <w:rsid w:val="0FA67D74"/>
    <w:rsid w:val="0FB105F3"/>
    <w:rsid w:val="0FB75ADD"/>
    <w:rsid w:val="0FC27DF5"/>
    <w:rsid w:val="0FCF2544"/>
    <w:rsid w:val="0FD06B9F"/>
    <w:rsid w:val="0FD85A54"/>
    <w:rsid w:val="0FDC3796"/>
    <w:rsid w:val="0FDE24FB"/>
    <w:rsid w:val="0FDE750E"/>
    <w:rsid w:val="0FE16FFE"/>
    <w:rsid w:val="0FEB39D9"/>
    <w:rsid w:val="0FF07241"/>
    <w:rsid w:val="0FF30ADF"/>
    <w:rsid w:val="0FFC3E38"/>
    <w:rsid w:val="100625C1"/>
    <w:rsid w:val="1007446A"/>
    <w:rsid w:val="10091618"/>
    <w:rsid w:val="101051ED"/>
    <w:rsid w:val="101E5B5C"/>
    <w:rsid w:val="10200A82"/>
    <w:rsid w:val="1021564D"/>
    <w:rsid w:val="102E1B18"/>
    <w:rsid w:val="10374E70"/>
    <w:rsid w:val="10376C1E"/>
    <w:rsid w:val="10434D21"/>
    <w:rsid w:val="104F21BA"/>
    <w:rsid w:val="10505F32"/>
    <w:rsid w:val="1053170F"/>
    <w:rsid w:val="10594CCA"/>
    <w:rsid w:val="10594DE6"/>
    <w:rsid w:val="105A290D"/>
    <w:rsid w:val="105D7D0B"/>
    <w:rsid w:val="10607CBB"/>
    <w:rsid w:val="10647BB8"/>
    <w:rsid w:val="10685922"/>
    <w:rsid w:val="107A6B0B"/>
    <w:rsid w:val="108552A4"/>
    <w:rsid w:val="1088747A"/>
    <w:rsid w:val="10914580"/>
    <w:rsid w:val="109220A6"/>
    <w:rsid w:val="10923E54"/>
    <w:rsid w:val="10945E1E"/>
    <w:rsid w:val="109850F7"/>
    <w:rsid w:val="10993435"/>
    <w:rsid w:val="109B53FF"/>
    <w:rsid w:val="10A51DDA"/>
    <w:rsid w:val="10A5627E"/>
    <w:rsid w:val="10AA3894"/>
    <w:rsid w:val="10AC760C"/>
    <w:rsid w:val="10BE7B84"/>
    <w:rsid w:val="10C761F4"/>
    <w:rsid w:val="10D12BCF"/>
    <w:rsid w:val="10D64689"/>
    <w:rsid w:val="10E85D69"/>
    <w:rsid w:val="10E87F18"/>
    <w:rsid w:val="10EF74F9"/>
    <w:rsid w:val="10F361C8"/>
    <w:rsid w:val="10F90377"/>
    <w:rsid w:val="10FE773C"/>
    <w:rsid w:val="1102547E"/>
    <w:rsid w:val="110A7E8F"/>
    <w:rsid w:val="110B69CC"/>
    <w:rsid w:val="110F7B9B"/>
    <w:rsid w:val="11161014"/>
    <w:rsid w:val="111D7BC2"/>
    <w:rsid w:val="111F09A5"/>
    <w:rsid w:val="11202BB9"/>
    <w:rsid w:val="112C42A9"/>
    <w:rsid w:val="112E0021"/>
    <w:rsid w:val="11301FEB"/>
    <w:rsid w:val="11335637"/>
    <w:rsid w:val="11366ED6"/>
    <w:rsid w:val="113849FC"/>
    <w:rsid w:val="113A507A"/>
    <w:rsid w:val="113B0990"/>
    <w:rsid w:val="114E06C3"/>
    <w:rsid w:val="114F1D45"/>
    <w:rsid w:val="11535CDA"/>
    <w:rsid w:val="11566C8C"/>
    <w:rsid w:val="116625B7"/>
    <w:rsid w:val="116A4DD1"/>
    <w:rsid w:val="11716160"/>
    <w:rsid w:val="117B2B3A"/>
    <w:rsid w:val="11835AC1"/>
    <w:rsid w:val="118714DF"/>
    <w:rsid w:val="119500A0"/>
    <w:rsid w:val="119A3908"/>
    <w:rsid w:val="119F0F1F"/>
    <w:rsid w:val="11A0203A"/>
    <w:rsid w:val="11B5429E"/>
    <w:rsid w:val="11B54A9B"/>
    <w:rsid w:val="11B7573D"/>
    <w:rsid w:val="11CB5870"/>
    <w:rsid w:val="11D363A6"/>
    <w:rsid w:val="11D566EF"/>
    <w:rsid w:val="11DB182B"/>
    <w:rsid w:val="11DC7A7D"/>
    <w:rsid w:val="11DF131B"/>
    <w:rsid w:val="11E64458"/>
    <w:rsid w:val="11E93F48"/>
    <w:rsid w:val="12040D82"/>
    <w:rsid w:val="121216F1"/>
    <w:rsid w:val="12135469"/>
    <w:rsid w:val="12154D3D"/>
    <w:rsid w:val="12241BED"/>
    <w:rsid w:val="12244F80"/>
    <w:rsid w:val="122B27B2"/>
    <w:rsid w:val="122C1B04"/>
    <w:rsid w:val="122D652B"/>
    <w:rsid w:val="1230601B"/>
    <w:rsid w:val="123478B9"/>
    <w:rsid w:val="12445622"/>
    <w:rsid w:val="124B075F"/>
    <w:rsid w:val="12504D05"/>
    <w:rsid w:val="125735A8"/>
    <w:rsid w:val="125C471A"/>
    <w:rsid w:val="125D0492"/>
    <w:rsid w:val="125F18C3"/>
    <w:rsid w:val="126357F7"/>
    <w:rsid w:val="126E269F"/>
    <w:rsid w:val="12745F08"/>
    <w:rsid w:val="12747CB6"/>
    <w:rsid w:val="127F48AC"/>
    <w:rsid w:val="1283439D"/>
    <w:rsid w:val="128B14A3"/>
    <w:rsid w:val="129A3494"/>
    <w:rsid w:val="12A3059B"/>
    <w:rsid w:val="12A54F01"/>
    <w:rsid w:val="12A61E39"/>
    <w:rsid w:val="12B24C82"/>
    <w:rsid w:val="12BC78AF"/>
    <w:rsid w:val="12C33DC9"/>
    <w:rsid w:val="12C34799"/>
    <w:rsid w:val="12C50511"/>
    <w:rsid w:val="12C86253"/>
    <w:rsid w:val="12C91D6D"/>
    <w:rsid w:val="12D1335A"/>
    <w:rsid w:val="12D469A6"/>
    <w:rsid w:val="12E110C3"/>
    <w:rsid w:val="12E12E71"/>
    <w:rsid w:val="12E50BB3"/>
    <w:rsid w:val="12EA441C"/>
    <w:rsid w:val="12EA61CA"/>
    <w:rsid w:val="12EA7F78"/>
    <w:rsid w:val="12ED5CBA"/>
    <w:rsid w:val="12FB6C31"/>
    <w:rsid w:val="12FE1C75"/>
    <w:rsid w:val="12FE7EC7"/>
    <w:rsid w:val="13021765"/>
    <w:rsid w:val="13053004"/>
    <w:rsid w:val="13054497"/>
    <w:rsid w:val="130A061A"/>
    <w:rsid w:val="13113756"/>
    <w:rsid w:val="132316DC"/>
    <w:rsid w:val="1323348A"/>
    <w:rsid w:val="13286CF2"/>
    <w:rsid w:val="132A7F13"/>
    <w:rsid w:val="13345697"/>
    <w:rsid w:val="13370CE3"/>
    <w:rsid w:val="13491142"/>
    <w:rsid w:val="134F24D1"/>
    <w:rsid w:val="1359111B"/>
    <w:rsid w:val="13631AD8"/>
    <w:rsid w:val="1367781A"/>
    <w:rsid w:val="137123BB"/>
    <w:rsid w:val="1379754E"/>
    <w:rsid w:val="137D5290"/>
    <w:rsid w:val="13806921"/>
    <w:rsid w:val="13833F28"/>
    <w:rsid w:val="13854144"/>
    <w:rsid w:val="13893C35"/>
    <w:rsid w:val="139307D9"/>
    <w:rsid w:val="13A34C6A"/>
    <w:rsid w:val="13A46379"/>
    <w:rsid w:val="13A50343"/>
    <w:rsid w:val="13A66595"/>
    <w:rsid w:val="13AF4D1D"/>
    <w:rsid w:val="13B10A95"/>
    <w:rsid w:val="13B16CE7"/>
    <w:rsid w:val="13B54A2A"/>
    <w:rsid w:val="13BB36C2"/>
    <w:rsid w:val="13C06F2A"/>
    <w:rsid w:val="13C735EA"/>
    <w:rsid w:val="13D33102"/>
    <w:rsid w:val="13E96481"/>
    <w:rsid w:val="14025795"/>
    <w:rsid w:val="140B1B02"/>
    <w:rsid w:val="140C2170"/>
    <w:rsid w:val="141352AC"/>
    <w:rsid w:val="141379A2"/>
    <w:rsid w:val="14197864"/>
    <w:rsid w:val="141D25CF"/>
    <w:rsid w:val="14221993"/>
    <w:rsid w:val="142A67B4"/>
    <w:rsid w:val="142B4CEC"/>
    <w:rsid w:val="143E4A1F"/>
    <w:rsid w:val="1444190A"/>
    <w:rsid w:val="14467430"/>
    <w:rsid w:val="145B1BB8"/>
    <w:rsid w:val="145B577D"/>
    <w:rsid w:val="146A5814"/>
    <w:rsid w:val="147A532B"/>
    <w:rsid w:val="147E4E1C"/>
    <w:rsid w:val="148B578A"/>
    <w:rsid w:val="148B6EEC"/>
    <w:rsid w:val="148F7029"/>
    <w:rsid w:val="14942891"/>
    <w:rsid w:val="149503B7"/>
    <w:rsid w:val="14952165"/>
    <w:rsid w:val="149C34F4"/>
    <w:rsid w:val="149D101A"/>
    <w:rsid w:val="14A14FAE"/>
    <w:rsid w:val="14A64372"/>
    <w:rsid w:val="14B4083D"/>
    <w:rsid w:val="14B6650A"/>
    <w:rsid w:val="14BE346A"/>
    <w:rsid w:val="14BF71E2"/>
    <w:rsid w:val="14C04A41"/>
    <w:rsid w:val="14C27806"/>
    <w:rsid w:val="14C60571"/>
    <w:rsid w:val="14C667C2"/>
    <w:rsid w:val="14CB202B"/>
    <w:rsid w:val="14CE5729"/>
    <w:rsid w:val="14D01F7A"/>
    <w:rsid w:val="14DB226E"/>
    <w:rsid w:val="14DC29CA"/>
    <w:rsid w:val="14E82BDD"/>
    <w:rsid w:val="14EF5D19"/>
    <w:rsid w:val="15003A82"/>
    <w:rsid w:val="150115A9"/>
    <w:rsid w:val="150712B5"/>
    <w:rsid w:val="150A0824"/>
    <w:rsid w:val="150A4901"/>
    <w:rsid w:val="151307D7"/>
    <w:rsid w:val="15151529"/>
    <w:rsid w:val="151B6B0E"/>
    <w:rsid w:val="15220B6B"/>
    <w:rsid w:val="152F4368"/>
    <w:rsid w:val="152F6224"/>
    <w:rsid w:val="153826AF"/>
    <w:rsid w:val="153A1082"/>
    <w:rsid w:val="153E0A4F"/>
    <w:rsid w:val="15415E49"/>
    <w:rsid w:val="15424AD5"/>
    <w:rsid w:val="1546391B"/>
    <w:rsid w:val="154D0C92"/>
    <w:rsid w:val="154F4A0A"/>
    <w:rsid w:val="156F29B6"/>
    <w:rsid w:val="159266A5"/>
    <w:rsid w:val="1598015F"/>
    <w:rsid w:val="15981F0D"/>
    <w:rsid w:val="159C2072"/>
    <w:rsid w:val="15A22D8C"/>
    <w:rsid w:val="15A46B04"/>
    <w:rsid w:val="15A563D8"/>
    <w:rsid w:val="15BB209F"/>
    <w:rsid w:val="15C44DFC"/>
    <w:rsid w:val="15CD157B"/>
    <w:rsid w:val="15D373E9"/>
    <w:rsid w:val="15D6317E"/>
    <w:rsid w:val="15DE18EA"/>
    <w:rsid w:val="15E05662"/>
    <w:rsid w:val="15E45152"/>
    <w:rsid w:val="15E50ECA"/>
    <w:rsid w:val="15E83562"/>
    <w:rsid w:val="15F70B98"/>
    <w:rsid w:val="15FD6214"/>
    <w:rsid w:val="15FF1F8C"/>
    <w:rsid w:val="16047210"/>
    <w:rsid w:val="160D28A4"/>
    <w:rsid w:val="161A6DC6"/>
    <w:rsid w:val="161C2B3E"/>
    <w:rsid w:val="161D0664"/>
    <w:rsid w:val="162163A6"/>
    <w:rsid w:val="162714E3"/>
    <w:rsid w:val="162A19E8"/>
    <w:rsid w:val="16302145"/>
    <w:rsid w:val="16315EBE"/>
    <w:rsid w:val="1638549E"/>
    <w:rsid w:val="164125A5"/>
    <w:rsid w:val="16430C73"/>
    <w:rsid w:val="16534086"/>
    <w:rsid w:val="165861F2"/>
    <w:rsid w:val="16677B31"/>
    <w:rsid w:val="16783AEC"/>
    <w:rsid w:val="167A1613"/>
    <w:rsid w:val="167F131F"/>
    <w:rsid w:val="16900E36"/>
    <w:rsid w:val="169052DA"/>
    <w:rsid w:val="16946B78"/>
    <w:rsid w:val="1695644C"/>
    <w:rsid w:val="16A62408"/>
    <w:rsid w:val="16AF39B2"/>
    <w:rsid w:val="16B014D8"/>
    <w:rsid w:val="16B26FFE"/>
    <w:rsid w:val="16B32D77"/>
    <w:rsid w:val="16B40FC8"/>
    <w:rsid w:val="16CB00C0"/>
    <w:rsid w:val="16CF5E02"/>
    <w:rsid w:val="16D83EBA"/>
    <w:rsid w:val="16D927DD"/>
    <w:rsid w:val="16DA0303"/>
    <w:rsid w:val="16DB6E25"/>
    <w:rsid w:val="16DF591A"/>
    <w:rsid w:val="16E55626"/>
    <w:rsid w:val="16EA49EA"/>
    <w:rsid w:val="16ED6288"/>
    <w:rsid w:val="16F00789"/>
    <w:rsid w:val="16F47617"/>
    <w:rsid w:val="16F70EB5"/>
    <w:rsid w:val="170A508C"/>
    <w:rsid w:val="170B4961"/>
    <w:rsid w:val="170D06D9"/>
    <w:rsid w:val="170E549C"/>
    <w:rsid w:val="17101F77"/>
    <w:rsid w:val="171B2DF6"/>
    <w:rsid w:val="172249FA"/>
    <w:rsid w:val="17255A08"/>
    <w:rsid w:val="172A32C5"/>
    <w:rsid w:val="17306175"/>
    <w:rsid w:val="17342109"/>
    <w:rsid w:val="17343EB7"/>
    <w:rsid w:val="17345278"/>
    <w:rsid w:val="173619DD"/>
    <w:rsid w:val="173C4B1A"/>
    <w:rsid w:val="1740285C"/>
    <w:rsid w:val="174165D4"/>
    <w:rsid w:val="17451C21"/>
    <w:rsid w:val="17465999"/>
    <w:rsid w:val="1747601B"/>
    <w:rsid w:val="17487963"/>
    <w:rsid w:val="174B1CFD"/>
    <w:rsid w:val="174F6F43"/>
    <w:rsid w:val="17546308"/>
    <w:rsid w:val="175676C8"/>
    <w:rsid w:val="1759391E"/>
    <w:rsid w:val="175956CC"/>
    <w:rsid w:val="175D340E"/>
    <w:rsid w:val="175E2CE2"/>
    <w:rsid w:val="175E2DFD"/>
    <w:rsid w:val="17656130"/>
    <w:rsid w:val="17681DB3"/>
    <w:rsid w:val="176D2914"/>
    <w:rsid w:val="1776002C"/>
    <w:rsid w:val="177D1E54"/>
    <w:rsid w:val="179901BE"/>
    <w:rsid w:val="179C380B"/>
    <w:rsid w:val="179E3A27"/>
    <w:rsid w:val="179F272B"/>
    <w:rsid w:val="17A0154D"/>
    <w:rsid w:val="17A032FB"/>
    <w:rsid w:val="17A56B63"/>
    <w:rsid w:val="17A821AF"/>
    <w:rsid w:val="17AE3C6A"/>
    <w:rsid w:val="17AF1790"/>
    <w:rsid w:val="17AF79E2"/>
    <w:rsid w:val="17B172B6"/>
    <w:rsid w:val="17B46DA6"/>
    <w:rsid w:val="17B91A47"/>
    <w:rsid w:val="17BB747F"/>
    <w:rsid w:val="17D2722C"/>
    <w:rsid w:val="17D42FA4"/>
    <w:rsid w:val="17D64F6F"/>
    <w:rsid w:val="17DD454F"/>
    <w:rsid w:val="17E7717C"/>
    <w:rsid w:val="17EA0EE3"/>
    <w:rsid w:val="17EC4792"/>
    <w:rsid w:val="17EE22B8"/>
    <w:rsid w:val="17EE3085"/>
    <w:rsid w:val="17EF7DDE"/>
    <w:rsid w:val="17F35B20"/>
    <w:rsid w:val="17F378CF"/>
    <w:rsid w:val="17FB49D5"/>
    <w:rsid w:val="17FB6783"/>
    <w:rsid w:val="17FF6273"/>
    <w:rsid w:val="18047D2E"/>
    <w:rsid w:val="180E4708"/>
    <w:rsid w:val="18147845"/>
    <w:rsid w:val="181810E3"/>
    <w:rsid w:val="181B6E25"/>
    <w:rsid w:val="182249A5"/>
    <w:rsid w:val="18245CDA"/>
    <w:rsid w:val="182757CA"/>
    <w:rsid w:val="18300B23"/>
    <w:rsid w:val="183028D1"/>
    <w:rsid w:val="18351C95"/>
    <w:rsid w:val="18356139"/>
    <w:rsid w:val="183A72AB"/>
    <w:rsid w:val="18441ED8"/>
    <w:rsid w:val="18482169"/>
    <w:rsid w:val="18503423"/>
    <w:rsid w:val="18566453"/>
    <w:rsid w:val="18567E5D"/>
    <w:rsid w:val="185D11EC"/>
    <w:rsid w:val="18644328"/>
    <w:rsid w:val="18664544"/>
    <w:rsid w:val="186802BC"/>
    <w:rsid w:val="18722EE9"/>
    <w:rsid w:val="18756535"/>
    <w:rsid w:val="1876405C"/>
    <w:rsid w:val="187A7FF0"/>
    <w:rsid w:val="187E190E"/>
    <w:rsid w:val="18821975"/>
    <w:rsid w:val="1888270D"/>
    <w:rsid w:val="188E5849"/>
    <w:rsid w:val="18925339"/>
    <w:rsid w:val="1894306A"/>
    <w:rsid w:val="18AB1F57"/>
    <w:rsid w:val="18AE7C99"/>
    <w:rsid w:val="18B54B84"/>
    <w:rsid w:val="18BC62B6"/>
    <w:rsid w:val="18C4126B"/>
    <w:rsid w:val="18C96881"/>
    <w:rsid w:val="18CB43A7"/>
    <w:rsid w:val="18D25736"/>
    <w:rsid w:val="18D3325C"/>
    <w:rsid w:val="18D70F9E"/>
    <w:rsid w:val="18DA0165"/>
    <w:rsid w:val="18DE057F"/>
    <w:rsid w:val="18E96CFD"/>
    <w:rsid w:val="18F03E0E"/>
    <w:rsid w:val="18F733EE"/>
    <w:rsid w:val="18FB4688"/>
    <w:rsid w:val="18FC0A05"/>
    <w:rsid w:val="18FF4051"/>
    <w:rsid w:val="190653E0"/>
    <w:rsid w:val="190B0C48"/>
    <w:rsid w:val="191F64A1"/>
    <w:rsid w:val="19267830"/>
    <w:rsid w:val="192817FA"/>
    <w:rsid w:val="192835A8"/>
    <w:rsid w:val="192F0DDA"/>
    <w:rsid w:val="193006AE"/>
    <w:rsid w:val="193E2DCB"/>
    <w:rsid w:val="193F08F1"/>
    <w:rsid w:val="193F0930"/>
    <w:rsid w:val="19404B4E"/>
    <w:rsid w:val="19433732"/>
    <w:rsid w:val="194C76C7"/>
    <w:rsid w:val="195C76F5"/>
    <w:rsid w:val="19662322"/>
    <w:rsid w:val="19670574"/>
    <w:rsid w:val="19695D78"/>
    <w:rsid w:val="197131A1"/>
    <w:rsid w:val="1978789F"/>
    <w:rsid w:val="19801636"/>
    <w:rsid w:val="19805192"/>
    <w:rsid w:val="198527A8"/>
    <w:rsid w:val="19856C4C"/>
    <w:rsid w:val="199724DC"/>
    <w:rsid w:val="19992B1B"/>
    <w:rsid w:val="199A2A8A"/>
    <w:rsid w:val="199E022E"/>
    <w:rsid w:val="199E1ABC"/>
    <w:rsid w:val="19A52E4A"/>
    <w:rsid w:val="19B17A41"/>
    <w:rsid w:val="19BA3F4C"/>
    <w:rsid w:val="19BB08C0"/>
    <w:rsid w:val="19BB14DE"/>
    <w:rsid w:val="19C51016"/>
    <w:rsid w:val="19C808E7"/>
    <w:rsid w:val="19C81DA1"/>
    <w:rsid w:val="19C86B39"/>
    <w:rsid w:val="19CC03D7"/>
    <w:rsid w:val="19CE0BFB"/>
    <w:rsid w:val="19CF1C75"/>
    <w:rsid w:val="19D43730"/>
    <w:rsid w:val="19DE22C0"/>
    <w:rsid w:val="19E020D4"/>
    <w:rsid w:val="19E25E4D"/>
    <w:rsid w:val="19E576EB"/>
    <w:rsid w:val="19E82D37"/>
    <w:rsid w:val="19EF621A"/>
    <w:rsid w:val="19F210D5"/>
    <w:rsid w:val="19F416DC"/>
    <w:rsid w:val="19F618F8"/>
    <w:rsid w:val="19FB3C03"/>
    <w:rsid w:val="19FE255B"/>
    <w:rsid w:val="1A0E6C42"/>
    <w:rsid w:val="1A116732"/>
    <w:rsid w:val="1A1B0030"/>
    <w:rsid w:val="1A1C4DD9"/>
    <w:rsid w:val="1A1D4EEA"/>
    <w:rsid w:val="1A246465"/>
    <w:rsid w:val="1A2975D8"/>
    <w:rsid w:val="1A2B5589"/>
    <w:rsid w:val="1A2E1092"/>
    <w:rsid w:val="1A310B82"/>
    <w:rsid w:val="1A383CBF"/>
    <w:rsid w:val="1A385A6D"/>
    <w:rsid w:val="1A3B28F2"/>
    <w:rsid w:val="1A3C6D12"/>
    <w:rsid w:val="1A3F7563"/>
    <w:rsid w:val="1A420699"/>
    <w:rsid w:val="1A466BC3"/>
    <w:rsid w:val="1A524D25"/>
    <w:rsid w:val="1A58610F"/>
    <w:rsid w:val="1A5905CD"/>
    <w:rsid w:val="1A5B175B"/>
    <w:rsid w:val="1A6C70A7"/>
    <w:rsid w:val="1A705206"/>
    <w:rsid w:val="1A7D5B75"/>
    <w:rsid w:val="1A7F18ED"/>
    <w:rsid w:val="1A8B0292"/>
    <w:rsid w:val="1A8B7370"/>
    <w:rsid w:val="1A951111"/>
    <w:rsid w:val="1A98475D"/>
    <w:rsid w:val="1AA03612"/>
    <w:rsid w:val="1AA50C28"/>
    <w:rsid w:val="1AA80E44"/>
    <w:rsid w:val="1AAA63EA"/>
    <w:rsid w:val="1AB33345"/>
    <w:rsid w:val="1AB570BD"/>
    <w:rsid w:val="1ABA2925"/>
    <w:rsid w:val="1ABC044C"/>
    <w:rsid w:val="1ABD5F72"/>
    <w:rsid w:val="1ABF53FD"/>
    <w:rsid w:val="1AC75042"/>
    <w:rsid w:val="1AC94917"/>
    <w:rsid w:val="1AC9700C"/>
    <w:rsid w:val="1AD14166"/>
    <w:rsid w:val="1AD25EC1"/>
    <w:rsid w:val="1ADF238C"/>
    <w:rsid w:val="1AFA0F74"/>
    <w:rsid w:val="1AFA71C6"/>
    <w:rsid w:val="1AFE6CB6"/>
    <w:rsid w:val="1AFF658A"/>
    <w:rsid w:val="1B041DF3"/>
    <w:rsid w:val="1B0B3181"/>
    <w:rsid w:val="1B0B4F2F"/>
    <w:rsid w:val="1B124510"/>
    <w:rsid w:val="1B1C0EEA"/>
    <w:rsid w:val="1B1E1106"/>
    <w:rsid w:val="1B204EAB"/>
    <w:rsid w:val="1B210BF7"/>
    <w:rsid w:val="1B222279"/>
    <w:rsid w:val="1B244243"/>
    <w:rsid w:val="1B261D69"/>
    <w:rsid w:val="1B324BB2"/>
    <w:rsid w:val="1B35116B"/>
    <w:rsid w:val="1B391A9C"/>
    <w:rsid w:val="1B4226ED"/>
    <w:rsid w:val="1B440441"/>
    <w:rsid w:val="1B446693"/>
    <w:rsid w:val="1B570174"/>
    <w:rsid w:val="1B59213E"/>
    <w:rsid w:val="1B5E1503"/>
    <w:rsid w:val="1B604109"/>
    <w:rsid w:val="1B652C55"/>
    <w:rsid w:val="1B7E3953"/>
    <w:rsid w:val="1B811695"/>
    <w:rsid w:val="1B882010"/>
    <w:rsid w:val="1B89163E"/>
    <w:rsid w:val="1B8F3DB2"/>
    <w:rsid w:val="1B9253AE"/>
    <w:rsid w:val="1B9B2757"/>
    <w:rsid w:val="1BA15893"/>
    <w:rsid w:val="1BA23AE5"/>
    <w:rsid w:val="1BA50EE0"/>
    <w:rsid w:val="1BAA299A"/>
    <w:rsid w:val="1BB021B4"/>
    <w:rsid w:val="1BB63319"/>
    <w:rsid w:val="1BB83309"/>
    <w:rsid w:val="1BBB6955"/>
    <w:rsid w:val="1BBE01F3"/>
    <w:rsid w:val="1BC53330"/>
    <w:rsid w:val="1BC82E20"/>
    <w:rsid w:val="1BCC2910"/>
    <w:rsid w:val="1BD25A4D"/>
    <w:rsid w:val="1BD47A17"/>
    <w:rsid w:val="1BD96DDB"/>
    <w:rsid w:val="1BDB2B53"/>
    <w:rsid w:val="1BDD4B1E"/>
    <w:rsid w:val="1BE0016A"/>
    <w:rsid w:val="1BE05CF3"/>
    <w:rsid w:val="1BE13EE2"/>
    <w:rsid w:val="1BE20386"/>
    <w:rsid w:val="1BEE6D2B"/>
    <w:rsid w:val="1BF956CF"/>
    <w:rsid w:val="1BFB1448"/>
    <w:rsid w:val="1BFE2CE6"/>
    <w:rsid w:val="1C057BD0"/>
    <w:rsid w:val="1C18650B"/>
    <w:rsid w:val="1C297D63"/>
    <w:rsid w:val="1C2B1655"/>
    <w:rsid w:val="1C3A1F70"/>
    <w:rsid w:val="1C4701E9"/>
    <w:rsid w:val="1C495DCD"/>
    <w:rsid w:val="1C4E5A1B"/>
    <w:rsid w:val="1C5A616E"/>
    <w:rsid w:val="1C5B1EE6"/>
    <w:rsid w:val="1C694603"/>
    <w:rsid w:val="1C6C7C4F"/>
    <w:rsid w:val="1C6F3C35"/>
    <w:rsid w:val="1C71524A"/>
    <w:rsid w:val="1C744D56"/>
    <w:rsid w:val="1C76287C"/>
    <w:rsid w:val="1C7A236C"/>
    <w:rsid w:val="1C7C6848"/>
    <w:rsid w:val="1C7D3FF2"/>
    <w:rsid w:val="1C805614"/>
    <w:rsid w:val="1C9731B3"/>
    <w:rsid w:val="1C9D24FF"/>
    <w:rsid w:val="1C9F02BA"/>
    <w:rsid w:val="1CA6397B"/>
    <w:rsid w:val="1CAA0778"/>
    <w:rsid w:val="1CAB69CA"/>
    <w:rsid w:val="1CAC2742"/>
    <w:rsid w:val="1CB13CBF"/>
    <w:rsid w:val="1CC20464"/>
    <w:rsid w:val="1CD13F56"/>
    <w:rsid w:val="1CD81789"/>
    <w:rsid w:val="1CD83537"/>
    <w:rsid w:val="1CDE35EB"/>
    <w:rsid w:val="1CE14D19"/>
    <w:rsid w:val="1CE27F12"/>
    <w:rsid w:val="1CE91CB2"/>
    <w:rsid w:val="1CF4520D"/>
    <w:rsid w:val="1CF55E97"/>
    <w:rsid w:val="1D0936F0"/>
    <w:rsid w:val="1D104A7F"/>
    <w:rsid w:val="1D13631D"/>
    <w:rsid w:val="1D181B85"/>
    <w:rsid w:val="1D1E3640"/>
    <w:rsid w:val="1D210A3A"/>
    <w:rsid w:val="1D214EDE"/>
    <w:rsid w:val="1D232A04"/>
    <w:rsid w:val="1D266050"/>
    <w:rsid w:val="1D291B41"/>
    <w:rsid w:val="1D2D73DF"/>
    <w:rsid w:val="1D2E3157"/>
    <w:rsid w:val="1D300C7D"/>
    <w:rsid w:val="1D37200B"/>
    <w:rsid w:val="1D3764AF"/>
    <w:rsid w:val="1D3D339A"/>
    <w:rsid w:val="1D443D4D"/>
    <w:rsid w:val="1D464944"/>
    <w:rsid w:val="1D495D2A"/>
    <w:rsid w:val="1D552DD9"/>
    <w:rsid w:val="1D554B87"/>
    <w:rsid w:val="1D632E00"/>
    <w:rsid w:val="1D660B43"/>
    <w:rsid w:val="1D6848BB"/>
    <w:rsid w:val="1D6923E1"/>
    <w:rsid w:val="1D7274E7"/>
    <w:rsid w:val="1D774AFE"/>
    <w:rsid w:val="1D7F1C04"/>
    <w:rsid w:val="1D85546D"/>
    <w:rsid w:val="1D864D41"/>
    <w:rsid w:val="1D8965DF"/>
    <w:rsid w:val="1DA578BD"/>
    <w:rsid w:val="1DA84CB7"/>
    <w:rsid w:val="1DAD5074"/>
    <w:rsid w:val="1DAF24EA"/>
    <w:rsid w:val="1DBB0E8E"/>
    <w:rsid w:val="1DC87107"/>
    <w:rsid w:val="1DCA2E80"/>
    <w:rsid w:val="1DCB6BF8"/>
    <w:rsid w:val="1DCE0022"/>
    <w:rsid w:val="1DD031C9"/>
    <w:rsid w:val="1DD12460"/>
    <w:rsid w:val="1DDE4B7D"/>
    <w:rsid w:val="1DF63C75"/>
    <w:rsid w:val="1E032835"/>
    <w:rsid w:val="1E0C1C21"/>
    <w:rsid w:val="1E0F11DA"/>
    <w:rsid w:val="1E1112B7"/>
    <w:rsid w:val="1E14059F"/>
    <w:rsid w:val="1E160478"/>
    <w:rsid w:val="1E1B7B7F"/>
    <w:rsid w:val="1E1E766F"/>
    <w:rsid w:val="1E214A6A"/>
    <w:rsid w:val="1E2B19FB"/>
    <w:rsid w:val="1E2F43F6"/>
    <w:rsid w:val="1E391DB3"/>
    <w:rsid w:val="1E3B5B2B"/>
    <w:rsid w:val="1E3D5D47"/>
    <w:rsid w:val="1E42335E"/>
    <w:rsid w:val="1E44086C"/>
    <w:rsid w:val="1E4E3AB1"/>
    <w:rsid w:val="1E4F15D7"/>
    <w:rsid w:val="1E5135A1"/>
    <w:rsid w:val="1E560BB7"/>
    <w:rsid w:val="1E597E98"/>
    <w:rsid w:val="1E674B72"/>
    <w:rsid w:val="1E6D55A5"/>
    <w:rsid w:val="1E71779F"/>
    <w:rsid w:val="1E733517"/>
    <w:rsid w:val="1E7B6870"/>
    <w:rsid w:val="1E7F5B46"/>
    <w:rsid w:val="1E85324A"/>
    <w:rsid w:val="1E8C6387"/>
    <w:rsid w:val="1E8F40C9"/>
    <w:rsid w:val="1E9A6CF6"/>
    <w:rsid w:val="1E9D0FF2"/>
    <w:rsid w:val="1E9F430C"/>
    <w:rsid w:val="1EA25BAA"/>
    <w:rsid w:val="1EAA2CB1"/>
    <w:rsid w:val="1EAB7E95"/>
    <w:rsid w:val="1EB37DB8"/>
    <w:rsid w:val="1EC024D4"/>
    <w:rsid w:val="1EC975DB"/>
    <w:rsid w:val="1ED25C61"/>
    <w:rsid w:val="1EE14925"/>
    <w:rsid w:val="1EE91A2B"/>
    <w:rsid w:val="1EED151B"/>
    <w:rsid w:val="1EF1268E"/>
    <w:rsid w:val="1EF34658"/>
    <w:rsid w:val="1EF6243B"/>
    <w:rsid w:val="1EF87EC0"/>
    <w:rsid w:val="1EFB350D"/>
    <w:rsid w:val="1F0E3240"/>
    <w:rsid w:val="1F1302B8"/>
    <w:rsid w:val="1F130911"/>
    <w:rsid w:val="1F1840BF"/>
    <w:rsid w:val="1F1A1BE5"/>
    <w:rsid w:val="1F281C32"/>
    <w:rsid w:val="1F2E38E2"/>
    <w:rsid w:val="1F454D0E"/>
    <w:rsid w:val="1F49071C"/>
    <w:rsid w:val="1F497C60"/>
    <w:rsid w:val="1F501AAA"/>
    <w:rsid w:val="1F5E5F75"/>
    <w:rsid w:val="1F5F2BFE"/>
    <w:rsid w:val="1F607F6A"/>
    <w:rsid w:val="1F69491A"/>
    <w:rsid w:val="1F6966C8"/>
    <w:rsid w:val="1F6E1F30"/>
    <w:rsid w:val="1F707A57"/>
    <w:rsid w:val="1F8B663F"/>
    <w:rsid w:val="1F8D685B"/>
    <w:rsid w:val="1F8F25D3"/>
    <w:rsid w:val="1F9279CD"/>
    <w:rsid w:val="1F9A2D26"/>
    <w:rsid w:val="1FA45952"/>
    <w:rsid w:val="1FB33D60"/>
    <w:rsid w:val="1FBB04F4"/>
    <w:rsid w:val="1FC97167"/>
    <w:rsid w:val="1FCD6C57"/>
    <w:rsid w:val="1FD224BF"/>
    <w:rsid w:val="1FD61FB0"/>
    <w:rsid w:val="1FD87651"/>
    <w:rsid w:val="1FEB3581"/>
    <w:rsid w:val="1FEF6BCD"/>
    <w:rsid w:val="1FF73CD4"/>
    <w:rsid w:val="1FF968EC"/>
    <w:rsid w:val="1FFC12EA"/>
    <w:rsid w:val="20020FF7"/>
    <w:rsid w:val="201900EE"/>
    <w:rsid w:val="201E5705"/>
    <w:rsid w:val="202076CF"/>
    <w:rsid w:val="202C649A"/>
    <w:rsid w:val="202D3B9A"/>
    <w:rsid w:val="203A2340"/>
    <w:rsid w:val="203C3DDD"/>
    <w:rsid w:val="203E5DA7"/>
    <w:rsid w:val="20436F19"/>
    <w:rsid w:val="205630F0"/>
    <w:rsid w:val="205B4263"/>
    <w:rsid w:val="205E01F7"/>
    <w:rsid w:val="20683E26"/>
    <w:rsid w:val="206C021E"/>
    <w:rsid w:val="207215AC"/>
    <w:rsid w:val="207417C9"/>
    <w:rsid w:val="207F4B9E"/>
    <w:rsid w:val="20840996"/>
    <w:rsid w:val="20A0611A"/>
    <w:rsid w:val="20A53730"/>
    <w:rsid w:val="20AF0D9B"/>
    <w:rsid w:val="20B16579"/>
    <w:rsid w:val="20B8606A"/>
    <w:rsid w:val="20BA367F"/>
    <w:rsid w:val="20BE47F2"/>
    <w:rsid w:val="20C062B8"/>
    <w:rsid w:val="20C9488D"/>
    <w:rsid w:val="20D65FDF"/>
    <w:rsid w:val="20DF4E94"/>
    <w:rsid w:val="20E34258"/>
    <w:rsid w:val="20E71F9A"/>
    <w:rsid w:val="20E95D13"/>
    <w:rsid w:val="20F6042F"/>
    <w:rsid w:val="20FD531A"/>
    <w:rsid w:val="2101520C"/>
    <w:rsid w:val="210448FA"/>
    <w:rsid w:val="210C7C53"/>
    <w:rsid w:val="210E1699"/>
    <w:rsid w:val="210E7527"/>
    <w:rsid w:val="2110019E"/>
    <w:rsid w:val="21134A62"/>
    <w:rsid w:val="211A2370"/>
    <w:rsid w:val="2139053E"/>
    <w:rsid w:val="21414DE3"/>
    <w:rsid w:val="21496903"/>
    <w:rsid w:val="21507B40"/>
    <w:rsid w:val="21585442"/>
    <w:rsid w:val="215A451A"/>
    <w:rsid w:val="215A6C10"/>
    <w:rsid w:val="215D3151"/>
    <w:rsid w:val="21635AC5"/>
    <w:rsid w:val="21680B92"/>
    <w:rsid w:val="216B0472"/>
    <w:rsid w:val="217001E2"/>
    <w:rsid w:val="217E21A9"/>
    <w:rsid w:val="217F6677"/>
    <w:rsid w:val="21817CF9"/>
    <w:rsid w:val="21867A05"/>
    <w:rsid w:val="218912A4"/>
    <w:rsid w:val="219519F6"/>
    <w:rsid w:val="219739C1"/>
    <w:rsid w:val="219E4520"/>
    <w:rsid w:val="21A47E8B"/>
    <w:rsid w:val="21AB121A"/>
    <w:rsid w:val="21AB2FC8"/>
    <w:rsid w:val="21AB746C"/>
    <w:rsid w:val="21AD0AEE"/>
    <w:rsid w:val="21B77BBF"/>
    <w:rsid w:val="21BF0821"/>
    <w:rsid w:val="21C2179D"/>
    <w:rsid w:val="21CB5418"/>
    <w:rsid w:val="21D00C81"/>
    <w:rsid w:val="21D275E3"/>
    <w:rsid w:val="21D70261"/>
    <w:rsid w:val="21DA1AFF"/>
    <w:rsid w:val="21E2693C"/>
    <w:rsid w:val="21E464DA"/>
    <w:rsid w:val="21E5472C"/>
    <w:rsid w:val="21E751DC"/>
    <w:rsid w:val="21EA1D42"/>
    <w:rsid w:val="21EC4914"/>
    <w:rsid w:val="21F40AF0"/>
    <w:rsid w:val="21F901D7"/>
    <w:rsid w:val="21FE57EE"/>
    <w:rsid w:val="220D3C83"/>
    <w:rsid w:val="2217240B"/>
    <w:rsid w:val="221C2118"/>
    <w:rsid w:val="221E379A"/>
    <w:rsid w:val="22252D7A"/>
    <w:rsid w:val="223034CD"/>
    <w:rsid w:val="22327245"/>
    <w:rsid w:val="22370D00"/>
    <w:rsid w:val="22394818"/>
    <w:rsid w:val="223B434C"/>
    <w:rsid w:val="223C1E72"/>
    <w:rsid w:val="223D1422"/>
    <w:rsid w:val="22401962"/>
    <w:rsid w:val="2243004D"/>
    <w:rsid w:val="224A0A33"/>
    <w:rsid w:val="22543B97"/>
    <w:rsid w:val="22552F34"/>
    <w:rsid w:val="22576CAC"/>
    <w:rsid w:val="225A481B"/>
    <w:rsid w:val="225C42C2"/>
    <w:rsid w:val="22625D7D"/>
    <w:rsid w:val="2268710B"/>
    <w:rsid w:val="226C09A9"/>
    <w:rsid w:val="226F2247"/>
    <w:rsid w:val="227930C6"/>
    <w:rsid w:val="227D5E37"/>
    <w:rsid w:val="22833F45"/>
    <w:rsid w:val="228A0E2F"/>
    <w:rsid w:val="22934188"/>
    <w:rsid w:val="22947F00"/>
    <w:rsid w:val="22975239"/>
    <w:rsid w:val="22A36F7E"/>
    <w:rsid w:val="22A46395"/>
    <w:rsid w:val="22AC1F65"/>
    <w:rsid w:val="22B06200"/>
    <w:rsid w:val="22B81E40"/>
    <w:rsid w:val="22BD7176"/>
    <w:rsid w:val="22BE6D2B"/>
    <w:rsid w:val="22C62F3A"/>
    <w:rsid w:val="22C75BE0"/>
    <w:rsid w:val="22D24D9C"/>
    <w:rsid w:val="22D327D6"/>
    <w:rsid w:val="22DA1DB7"/>
    <w:rsid w:val="22DB168B"/>
    <w:rsid w:val="22E27404"/>
    <w:rsid w:val="22E83DA8"/>
    <w:rsid w:val="22EB3FC4"/>
    <w:rsid w:val="22F42C65"/>
    <w:rsid w:val="22FF7A6F"/>
    <w:rsid w:val="230A1F70"/>
    <w:rsid w:val="23243032"/>
    <w:rsid w:val="23272B22"/>
    <w:rsid w:val="23273161"/>
    <w:rsid w:val="233A4603"/>
    <w:rsid w:val="2342795C"/>
    <w:rsid w:val="23517B9F"/>
    <w:rsid w:val="235651B5"/>
    <w:rsid w:val="235852F5"/>
    <w:rsid w:val="235C6C70"/>
    <w:rsid w:val="235F22BC"/>
    <w:rsid w:val="23671171"/>
    <w:rsid w:val="23694EE9"/>
    <w:rsid w:val="236E47D7"/>
    <w:rsid w:val="23747651"/>
    <w:rsid w:val="237D0424"/>
    <w:rsid w:val="237D2742"/>
    <w:rsid w:val="23863CED"/>
    <w:rsid w:val="239161EE"/>
    <w:rsid w:val="239D1036"/>
    <w:rsid w:val="23A3664D"/>
    <w:rsid w:val="23A81EB5"/>
    <w:rsid w:val="23AE6D9F"/>
    <w:rsid w:val="23B343B6"/>
    <w:rsid w:val="23BA3996"/>
    <w:rsid w:val="23C860B3"/>
    <w:rsid w:val="23CE11F0"/>
    <w:rsid w:val="23D305B4"/>
    <w:rsid w:val="23D772ED"/>
    <w:rsid w:val="23DE59BA"/>
    <w:rsid w:val="23E822B1"/>
    <w:rsid w:val="23ED1676"/>
    <w:rsid w:val="23F52C20"/>
    <w:rsid w:val="23F944BF"/>
    <w:rsid w:val="24025978"/>
    <w:rsid w:val="24042E63"/>
    <w:rsid w:val="24054E77"/>
    <w:rsid w:val="24155071"/>
    <w:rsid w:val="24172B97"/>
    <w:rsid w:val="2418246B"/>
    <w:rsid w:val="2419690F"/>
    <w:rsid w:val="241A4435"/>
    <w:rsid w:val="241B1F24"/>
    <w:rsid w:val="241C01AD"/>
    <w:rsid w:val="242258D5"/>
    <w:rsid w:val="242552B4"/>
    <w:rsid w:val="24280900"/>
    <w:rsid w:val="24290FC9"/>
    <w:rsid w:val="242D4168"/>
    <w:rsid w:val="242F1660"/>
    <w:rsid w:val="24303C58"/>
    <w:rsid w:val="243454F7"/>
    <w:rsid w:val="243A6885"/>
    <w:rsid w:val="243B4AD7"/>
    <w:rsid w:val="24417C14"/>
    <w:rsid w:val="24575689"/>
    <w:rsid w:val="245E2574"/>
    <w:rsid w:val="246062EC"/>
    <w:rsid w:val="24606C77"/>
    <w:rsid w:val="24617941"/>
    <w:rsid w:val="24637B8A"/>
    <w:rsid w:val="2471674B"/>
    <w:rsid w:val="24765B0F"/>
    <w:rsid w:val="24785650"/>
    <w:rsid w:val="247B7807"/>
    <w:rsid w:val="247C6E9E"/>
    <w:rsid w:val="248144B4"/>
    <w:rsid w:val="248975AD"/>
    <w:rsid w:val="248A5117"/>
    <w:rsid w:val="248D4C07"/>
    <w:rsid w:val="24995494"/>
    <w:rsid w:val="249A6DF1"/>
    <w:rsid w:val="249F2A79"/>
    <w:rsid w:val="24A00DDE"/>
    <w:rsid w:val="24A7216D"/>
    <w:rsid w:val="24A84F01"/>
    <w:rsid w:val="24AB781A"/>
    <w:rsid w:val="24B16B47"/>
    <w:rsid w:val="24B2466D"/>
    <w:rsid w:val="24B618A2"/>
    <w:rsid w:val="24B65F0C"/>
    <w:rsid w:val="24BB1774"/>
    <w:rsid w:val="24BE74B6"/>
    <w:rsid w:val="24C405DE"/>
    <w:rsid w:val="24CA19B7"/>
    <w:rsid w:val="24CB405E"/>
    <w:rsid w:val="24CC1BD3"/>
    <w:rsid w:val="24CC572F"/>
    <w:rsid w:val="24D64800"/>
    <w:rsid w:val="24D657F6"/>
    <w:rsid w:val="24D97E4C"/>
    <w:rsid w:val="24DE1906"/>
    <w:rsid w:val="24E011DB"/>
    <w:rsid w:val="24E46F1D"/>
    <w:rsid w:val="24E76A0D"/>
    <w:rsid w:val="24E8008F"/>
    <w:rsid w:val="24EA02AB"/>
    <w:rsid w:val="24F102C3"/>
    <w:rsid w:val="24F3297E"/>
    <w:rsid w:val="24F37160"/>
    <w:rsid w:val="24F5112A"/>
    <w:rsid w:val="2500362B"/>
    <w:rsid w:val="250255F5"/>
    <w:rsid w:val="2504136D"/>
    <w:rsid w:val="250E1CE4"/>
    <w:rsid w:val="251453CE"/>
    <w:rsid w:val="251610A0"/>
    <w:rsid w:val="251D5F8B"/>
    <w:rsid w:val="25205A7B"/>
    <w:rsid w:val="25207829"/>
    <w:rsid w:val="2528113A"/>
    <w:rsid w:val="252F67D9"/>
    <w:rsid w:val="253411ED"/>
    <w:rsid w:val="2536704D"/>
    <w:rsid w:val="25401C79"/>
    <w:rsid w:val="25473008"/>
    <w:rsid w:val="254E25E8"/>
    <w:rsid w:val="25553977"/>
    <w:rsid w:val="255A1166"/>
    <w:rsid w:val="256736AA"/>
    <w:rsid w:val="25695674"/>
    <w:rsid w:val="25697422"/>
    <w:rsid w:val="256B6E4A"/>
    <w:rsid w:val="257162D7"/>
    <w:rsid w:val="25733194"/>
    <w:rsid w:val="257858B7"/>
    <w:rsid w:val="2580651A"/>
    <w:rsid w:val="25853B30"/>
    <w:rsid w:val="258C1362"/>
    <w:rsid w:val="258E50DA"/>
    <w:rsid w:val="2592441B"/>
    <w:rsid w:val="25965D3D"/>
    <w:rsid w:val="25987D07"/>
    <w:rsid w:val="259C77F7"/>
    <w:rsid w:val="25A14E0E"/>
    <w:rsid w:val="25B05051"/>
    <w:rsid w:val="25B61F3B"/>
    <w:rsid w:val="25B85CB3"/>
    <w:rsid w:val="25BD32CA"/>
    <w:rsid w:val="25C1725E"/>
    <w:rsid w:val="25C603D0"/>
    <w:rsid w:val="25C805EC"/>
    <w:rsid w:val="25C94D7C"/>
    <w:rsid w:val="25CB2FB1"/>
    <w:rsid w:val="25D36F91"/>
    <w:rsid w:val="25E10CC7"/>
    <w:rsid w:val="25E1345C"/>
    <w:rsid w:val="25E76599"/>
    <w:rsid w:val="25E92311"/>
    <w:rsid w:val="25F0544D"/>
    <w:rsid w:val="25F27417"/>
    <w:rsid w:val="25F747AF"/>
    <w:rsid w:val="25F807A6"/>
    <w:rsid w:val="25FD5DBC"/>
    <w:rsid w:val="25FF1B34"/>
    <w:rsid w:val="25FF38E2"/>
    <w:rsid w:val="260158AC"/>
    <w:rsid w:val="260229C3"/>
    <w:rsid w:val="26040EF9"/>
    <w:rsid w:val="260B04D9"/>
    <w:rsid w:val="260D5FFF"/>
    <w:rsid w:val="261455E0"/>
    <w:rsid w:val="261750D0"/>
    <w:rsid w:val="26192BF6"/>
    <w:rsid w:val="2622215E"/>
    <w:rsid w:val="262A33CD"/>
    <w:rsid w:val="26415CA9"/>
    <w:rsid w:val="264439EB"/>
    <w:rsid w:val="264A2E70"/>
    <w:rsid w:val="264B2FCC"/>
    <w:rsid w:val="264F6618"/>
    <w:rsid w:val="26555BF8"/>
    <w:rsid w:val="265754CC"/>
    <w:rsid w:val="265B49C1"/>
    <w:rsid w:val="2661459D"/>
    <w:rsid w:val="26667E05"/>
    <w:rsid w:val="2668592C"/>
    <w:rsid w:val="26686CBF"/>
    <w:rsid w:val="266C581A"/>
    <w:rsid w:val="267442D0"/>
    <w:rsid w:val="26753BA5"/>
    <w:rsid w:val="267C3185"/>
    <w:rsid w:val="26855921"/>
    <w:rsid w:val="268907C4"/>
    <w:rsid w:val="268B161A"/>
    <w:rsid w:val="269B185D"/>
    <w:rsid w:val="269B7AAF"/>
    <w:rsid w:val="26A06E73"/>
    <w:rsid w:val="26A3654D"/>
    <w:rsid w:val="26A75271"/>
    <w:rsid w:val="26AA5F44"/>
    <w:rsid w:val="26B033AB"/>
    <w:rsid w:val="26BE72FA"/>
    <w:rsid w:val="26C07516"/>
    <w:rsid w:val="26C324A4"/>
    <w:rsid w:val="26C80178"/>
    <w:rsid w:val="26D46B1D"/>
    <w:rsid w:val="26D64CAA"/>
    <w:rsid w:val="26DF78A8"/>
    <w:rsid w:val="26E34FB2"/>
    <w:rsid w:val="26E51F33"/>
    <w:rsid w:val="26E53DB6"/>
    <w:rsid w:val="26EE3871"/>
    <w:rsid w:val="26EE4083"/>
    <w:rsid w:val="26F471BF"/>
    <w:rsid w:val="26FE003E"/>
    <w:rsid w:val="270311B0"/>
    <w:rsid w:val="270A253F"/>
    <w:rsid w:val="270D0281"/>
    <w:rsid w:val="270E26BE"/>
    <w:rsid w:val="270F5DA7"/>
    <w:rsid w:val="271000A6"/>
    <w:rsid w:val="27105C96"/>
    <w:rsid w:val="27111B1F"/>
    <w:rsid w:val="271C10F6"/>
    <w:rsid w:val="271C2272"/>
    <w:rsid w:val="27233601"/>
    <w:rsid w:val="27247AA4"/>
    <w:rsid w:val="27286E69"/>
    <w:rsid w:val="272C4BAB"/>
    <w:rsid w:val="27313109"/>
    <w:rsid w:val="27313F6F"/>
    <w:rsid w:val="27343A60"/>
    <w:rsid w:val="273852FE"/>
    <w:rsid w:val="27402404"/>
    <w:rsid w:val="27421CD9"/>
    <w:rsid w:val="274556D9"/>
    <w:rsid w:val="27457B31"/>
    <w:rsid w:val="274C2B57"/>
    <w:rsid w:val="27533EE6"/>
    <w:rsid w:val="27550E93"/>
    <w:rsid w:val="275F6686"/>
    <w:rsid w:val="2762274E"/>
    <w:rsid w:val="2769195B"/>
    <w:rsid w:val="276E6F72"/>
    <w:rsid w:val="27702CEA"/>
    <w:rsid w:val="27710810"/>
    <w:rsid w:val="277161B0"/>
    <w:rsid w:val="27716366"/>
    <w:rsid w:val="277F117F"/>
    <w:rsid w:val="277F2F2D"/>
    <w:rsid w:val="278504E5"/>
    <w:rsid w:val="278C6B6B"/>
    <w:rsid w:val="27962024"/>
    <w:rsid w:val="27A16D6C"/>
    <w:rsid w:val="27A504B9"/>
    <w:rsid w:val="27B064F4"/>
    <w:rsid w:val="27B23302"/>
    <w:rsid w:val="27B53CD1"/>
    <w:rsid w:val="27B5694E"/>
    <w:rsid w:val="27BB1A8B"/>
    <w:rsid w:val="27BF7968"/>
    <w:rsid w:val="27C84A08"/>
    <w:rsid w:val="27CB7F20"/>
    <w:rsid w:val="27CC1EEA"/>
    <w:rsid w:val="27D72D69"/>
    <w:rsid w:val="27D8176B"/>
    <w:rsid w:val="27D82163"/>
    <w:rsid w:val="27D86AE1"/>
    <w:rsid w:val="27F03E2A"/>
    <w:rsid w:val="27F51441"/>
    <w:rsid w:val="27F54F9D"/>
    <w:rsid w:val="27FD20A3"/>
    <w:rsid w:val="27FE6547"/>
    <w:rsid w:val="27FF01AF"/>
    <w:rsid w:val="28024663"/>
    <w:rsid w:val="28100029"/>
    <w:rsid w:val="28205E7E"/>
    <w:rsid w:val="28245C92"/>
    <w:rsid w:val="28247630"/>
    <w:rsid w:val="28267D2F"/>
    <w:rsid w:val="282D2989"/>
    <w:rsid w:val="28310400"/>
    <w:rsid w:val="2838132E"/>
    <w:rsid w:val="2838400F"/>
    <w:rsid w:val="283875D4"/>
    <w:rsid w:val="284303FE"/>
    <w:rsid w:val="28445F24"/>
    <w:rsid w:val="28463A4A"/>
    <w:rsid w:val="285048C9"/>
    <w:rsid w:val="28520641"/>
    <w:rsid w:val="2852419D"/>
    <w:rsid w:val="2855038D"/>
    <w:rsid w:val="285C4662"/>
    <w:rsid w:val="285F2D5E"/>
    <w:rsid w:val="285F34CC"/>
    <w:rsid w:val="28650375"/>
    <w:rsid w:val="28653CFE"/>
    <w:rsid w:val="28665E9B"/>
    <w:rsid w:val="286861C3"/>
    <w:rsid w:val="286F11F3"/>
    <w:rsid w:val="286F2FA1"/>
    <w:rsid w:val="287560DE"/>
    <w:rsid w:val="28766458"/>
    <w:rsid w:val="28773C04"/>
    <w:rsid w:val="287A1946"/>
    <w:rsid w:val="287E38B9"/>
    <w:rsid w:val="28885E11"/>
    <w:rsid w:val="288907DA"/>
    <w:rsid w:val="288931A1"/>
    <w:rsid w:val="28942A08"/>
    <w:rsid w:val="28A4336D"/>
    <w:rsid w:val="28A45B9D"/>
    <w:rsid w:val="28A6273B"/>
    <w:rsid w:val="28A864B3"/>
    <w:rsid w:val="28AA02DF"/>
    <w:rsid w:val="28B135BA"/>
    <w:rsid w:val="28BA1D43"/>
    <w:rsid w:val="28CD5F1A"/>
    <w:rsid w:val="28D23530"/>
    <w:rsid w:val="28D9666D"/>
    <w:rsid w:val="28E1022D"/>
    <w:rsid w:val="28EA2628"/>
    <w:rsid w:val="28EB3048"/>
    <w:rsid w:val="28F11C08"/>
    <w:rsid w:val="28F26D17"/>
    <w:rsid w:val="28F6721F"/>
    <w:rsid w:val="28F72F97"/>
    <w:rsid w:val="28FE4325"/>
    <w:rsid w:val="29003BF9"/>
    <w:rsid w:val="29033475"/>
    <w:rsid w:val="290851A4"/>
    <w:rsid w:val="290966B1"/>
    <w:rsid w:val="291108FF"/>
    <w:rsid w:val="29177195"/>
    <w:rsid w:val="291B6C85"/>
    <w:rsid w:val="291E22D1"/>
    <w:rsid w:val="29235B3A"/>
    <w:rsid w:val="29253660"/>
    <w:rsid w:val="29310257"/>
    <w:rsid w:val="293146FB"/>
    <w:rsid w:val="29332221"/>
    <w:rsid w:val="29385A89"/>
    <w:rsid w:val="2939535D"/>
    <w:rsid w:val="29471AC0"/>
    <w:rsid w:val="29477A7A"/>
    <w:rsid w:val="295951B2"/>
    <w:rsid w:val="295977AD"/>
    <w:rsid w:val="295C2DFA"/>
    <w:rsid w:val="295E6B72"/>
    <w:rsid w:val="296A19BB"/>
    <w:rsid w:val="296F0D7F"/>
    <w:rsid w:val="29724362"/>
    <w:rsid w:val="29746395"/>
    <w:rsid w:val="2976210D"/>
    <w:rsid w:val="297B5976"/>
    <w:rsid w:val="29826D04"/>
    <w:rsid w:val="29851339"/>
    <w:rsid w:val="29995DFC"/>
    <w:rsid w:val="299B568F"/>
    <w:rsid w:val="299E3412"/>
    <w:rsid w:val="29A22F02"/>
    <w:rsid w:val="29A50C45"/>
    <w:rsid w:val="29A9155A"/>
    <w:rsid w:val="29B570DA"/>
    <w:rsid w:val="29B669AE"/>
    <w:rsid w:val="29B822DE"/>
    <w:rsid w:val="29BF2639"/>
    <w:rsid w:val="29C33335"/>
    <w:rsid w:val="29CA4207"/>
    <w:rsid w:val="29CC4423"/>
    <w:rsid w:val="29CF181E"/>
    <w:rsid w:val="29DD3F3B"/>
    <w:rsid w:val="29E17ECF"/>
    <w:rsid w:val="29E90B31"/>
    <w:rsid w:val="29F64FFC"/>
    <w:rsid w:val="29FB0865"/>
    <w:rsid w:val="29FC6AB7"/>
    <w:rsid w:val="2A005E7B"/>
    <w:rsid w:val="2A047719"/>
    <w:rsid w:val="2A07545B"/>
    <w:rsid w:val="2A0D0CC4"/>
    <w:rsid w:val="2A135BAE"/>
    <w:rsid w:val="2A1C6AE3"/>
    <w:rsid w:val="2A1F09F7"/>
    <w:rsid w:val="2A1F2D11"/>
    <w:rsid w:val="2A2061CF"/>
    <w:rsid w:val="2A2C7950"/>
    <w:rsid w:val="2A311C01"/>
    <w:rsid w:val="2A3224D8"/>
    <w:rsid w:val="2A351FC9"/>
    <w:rsid w:val="2A385C74"/>
    <w:rsid w:val="2A3873C3"/>
    <w:rsid w:val="2A391AB9"/>
    <w:rsid w:val="2A3B5CC6"/>
    <w:rsid w:val="2A3C1140"/>
    <w:rsid w:val="2A443FBA"/>
    <w:rsid w:val="2A481CFC"/>
    <w:rsid w:val="2A5341FD"/>
    <w:rsid w:val="2A5A79A2"/>
    <w:rsid w:val="2A6B27C4"/>
    <w:rsid w:val="2A6F3F4A"/>
    <w:rsid w:val="2A73489F"/>
    <w:rsid w:val="2A7A4160"/>
    <w:rsid w:val="2A81612B"/>
    <w:rsid w:val="2A816D12"/>
    <w:rsid w:val="2A830F86"/>
    <w:rsid w:val="2A845970"/>
    <w:rsid w:val="2A866258"/>
    <w:rsid w:val="2A8B3997"/>
    <w:rsid w:val="2A8E3487"/>
    <w:rsid w:val="2A9036A3"/>
    <w:rsid w:val="2A9F7442"/>
    <w:rsid w:val="2AA44A58"/>
    <w:rsid w:val="2AA82A61"/>
    <w:rsid w:val="2AA84549"/>
    <w:rsid w:val="2AAE2D33"/>
    <w:rsid w:val="2AAF138F"/>
    <w:rsid w:val="2AB01024"/>
    <w:rsid w:val="2AB761FA"/>
    <w:rsid w:val="2AB90504"/>
    <w:rsid w:val="2ABE5B1A"/>
    <w:rsid w:val="2ABF1892"/>
    <w:rsid w:val="2AC84BEB"/>
    <w:rsid w:val="2ACB4670"/>
    <w:rsid w:val="2ACF5F79"/>
    <w:rsid w:val="2AD43590"/>
    <w:rsid w:val="2AD52E64"/>
    <w:rsid w:val="2AD57308"/>
    <w:rsid w:val="2ADB2B70"/>
    <w:rsid w:val="2ADB491E"/>
    <w:rsid w:val="2ADE440E"/>
    <w:rsid w:val="2AEF03C9"/>
    <w:rsid w:val="2AFC2C74"/>
    <w:rsid w:val="2B057BED"/>
    <w:rsid w:val="2B151CEE"/>
    <w:rsid w:val="2B1B2F6C"/>
    <w:rsid w:val="2B1E0CAF"/>
    <w:rsid w:val="2B253DEB"/>
    <w:rsid w:val="2B2838DB"/>
    <w:rsid w:val="2B361B54"/>
    <w:rsid w:val="2B365FF8"/>
    <w:rsid w:val="2B4A5600"/>
    <w:rsid w:val="2B536BAA"/>
    <w:rsid w:val="2B585F6F"/>
    <w:rsid w:val="2B620B9B"/>
    <w:rsid w:val="2B681F2A"/>
    <w:rsid w:val="2B726905"/>
    <w:rsid w:val="2B786611"/>
    <w:rsid w:val="2B801021"/>
    <w:rsid w:val="2B86200B"/>
    <w:rsid w:val="2B8E7BE2"/>
    <w:rsid w:val="2B977972"/>
    <w:rsid w:val="2B9920E3"/>
    <w:rsid w:val="2BA271EA"/>
    <w:rsid w:val="2BA411B4"/>
    <w:rsid w:val="2BA529DB"/>
    <w:rsid w:val="2BA80578"/>
    <w:rsid w:val="2BAE2033"/>
    <w:rsid w:val="2BAF3084"/>
    <w:rsid w:val="2BB92785"/>
    <w:rsid w:val="2BBB474F"/>
    <w:rsid w:val="2BBD04C8"/>
    <w:rsid w:val="2BD31A99"/>
    <w:rsid w:val="2BD355F5"/>
    <w:rsid w:val="2BD4136D"/>
    <w:rsid w:val="2BD61589"/>
    <w:rsid w:val="2BD66E93"/>
    <w:rsid w:val="2BDA4BD6"/>
    <w:rsid w:val="2BE221EB"/>
    <w:rsid w:val="2BEA293F"/>
    <w:rsid w:val="2BEE242F"/>
    <w:rsid w:val="2BEF61A7"/>
    <w:rsid w:val="2BF043F9"/>
    <w:rsid w:val="2BF35C97"/>
    <w:rsid w:val="2BF4794F"/>
    <w:rsid w:val="2BF67536"/>
    <w:rsid w:val="2BFB4B4C"/>
    <w:rsid w:val="2BFC0FF0"/>
    <w:rsid w:val="2C043A01"/>
    <w:rsid w:val="2C17411D"/>
    <w:rsid w:val="2C1764C2"/>
    <w:rsid w:val="2C1E30D6"/>
    <w:rsid w:val="2C1F4CDE"/>
    <w:rsid w:val="2C271DC2"/>
    <w:rsid w:val="2C293467"/>
    <w:rsid w:val="2C2E6CCF"/>
    <w:rsid w:val="2C3342E6"/>
    <w:rsid w:val="2C3F0EDD"/>
    <w:rsid w:val="2C3F712F"/>
    <w:rsid w:val="2C424529"/>
    <w:rsid w:val="2C4B7881"/>
    <w:rsid w:val="2C4E1557"/>
    <w:rsid w:val="2C504E98"/>
    <w:rsid w:val="2C5A7AC4"/>
    <w:rsid w:val="2C5B55EB"/>
    <w:rsid w:val="2C602C01"/>
    <w:rsid w:val="2C624BCB"/>
    <w:rsid w:val="2C6556A5"/>
    <w:rsid w:val="2C666469"/>
    <w:rsid w:val="2C680433"/>
    <w:rsid w:val="2C697D08"/>
    <w:rsid w:val="2C6E6B28"/>
    <w:rsid w:val="2C70553A"/>
    <w:rsid w:val="2C723060"/>
    <w:rsid w:val="2C7843EE"/>
    <w:rsid w:val="2C7A06EF"/>
    <w:rsid w:val="2C884632"/>
    <w:rsid w:val="2C970D19"/>
    <w:rsid w:val="2C9805ED"/>
    <w:rsid w:val="2C98683F"/>
    <w:rsid w:val="2C9F7BCD"/>
    <w:rsid w:val="2CA3146B"/>
    <w:rsid w:val="2CA376BD"/>
    <w:rsid w:val="2CA6471F"/>
    <w:rsid w:val="2CAD21EF"/>
    <w:rsid w:val="2CAD22EA"/>
    <w:rsid w:val="2CAD5E46"/>
    <w:rsid w:val="2CB25B52"/>
    <w:rsid w:val="2CB43679"/>
    <w:rsid w:val="2CB5119F"/>
    <w:rsid w:val="2CBE44F7"/>
    <w:rsid w:val="2CC31B0E"/>
    <w:rsid w:val="2CC6515A"/>
    <w:rsid w:val="2CD6709D"/>
    <w:rsid w:val="2CDE6947"/>
    <w:rsid w:val="2CEA709A"/>
    <w:rsid w:val="2CED6B8B"/>
    <w:rsid w:val="2CF47382"/>
    <w:rsid w:val="2CF73565"/>
    <w:rsid w:val="2CFE4050"/>
    <w:rsid w:val="2D0A14EA"/>
    <w:rsid w:val="2D1839CC"/>
    <w:rsid w:val="2D1B54A6"/>
    <w:rsid w:val="2D200D0E"/>
    <w:rsid w:val="2D216834"/>
    <w:rsid w:val="2D236108"/>
    <w:rsid w:val="2D2834C1"/>
    <w:rsid w:val="2D29430E"/>
    <w:rsid w:val="2D393B7E"/>
    <w:rsid w:val="2D3F2F79"/>
    <w:rsid w:val="2D546C0A"/>
    <w:rsid w:val="2D5C786C"/>
    <w:rsid w:val="2D647402"/>
    <w:rsid w:val="2D6D1A79"/>
    <w:rsid w:val="2D6F7D4D"/>
    <w:rsid w:val="2D7C3A6A"/>
    <w:rsid w:val="2D82298B"/>
    <w:rsid w:val="2D88240F"/>
    <w:rsid w:val="2D8868B3"/>
    <w:rsid w:val="2D9139BA"/>
    <w:rsid w:val="2D964B2C"/>
    <w:rsid w:val="2D9B02C9"/>
    <w:rsid w:val="2D9C6EEE"/>
    <w:rsid w:val="2DA059AB"/>
    <w:rsid w:val="2DA06E87"/>
    <w:rsid w:val="2DA93479"/>
    <w:rsid w:val="2DAC4350"/>
    <w:rsid w:val="2DAF5BEE"/>
    <w:rsid w:val="2DB54765"/>
    <w:rsid w:val="2DB80F46"/>
    <w:rsid w:val="2DBB3251"/>
    <w:rsid w:val="2DBD7D9C"/>
    <w:rsid w:val="2DCC2C44"/>
    <w:rsid w:val="2DD13DB6"/>
    <w:rsid w:val="2DD44957"/>
    <w:rsid w:val="2DDA60A5"/>
    <w:rsid w:val="2DDD09AD"/>
    <w:rsid w:val="2DE25FC3"/>
    <w:rsid w:val="2DE33AEA"/>
    <w:rsid w:val="2DE75388"/>
    <w:rsid w:val="2DEE2BBA"/>
    <w:rsid w:val="2DEE4968"/>
    <w:rsid w:val="2DF83A39"/>
    <w:rsid w:val="2DFD2DFD"/>
    <w:rsid w:val="2DFE0923"/>
    <w:rsid w:val="2E0C1292"/>
    <w:rsid w:val="2E0F2B31"/>
    <w:rsid w:val="2E0F48DF"/>
    <w:rsid w:val="2E163EBF"/>
    <w:rsid w:val="2E215EE9"/>
    <w:rsid w:val="2E220AB6"/>
    <w:rsid w:val="2E224612"/>
    <w:rsid w:val="2E271C28"/>
    <w:rsid w:val="2E2F6D2F"/>
    <w:rsid w:val="2E330FF3"/>
    <w:rsid w:val="2E355C8A"/>
    <w:rsid w:val="2E3C1B78"/>
    <w:rsid w:val="2E3D769E"/>
    <w:rsid w:val="2E44349D"/>
    <w:rsid w:val="2E5223C5"/>
    <w:rsid w:val="2E5F13C2"/>
    <w:rsid w:val="2E5F5866"/>
    <w:rsid w:val="2E6352D0"/>
    <w:rsid w:val="2E6611AB"/>
    <w:rsid w:val="2E786928"/>
    <w:rsid w:val="2E7A26A0"/>
    <w:rsid w:val="2E7F1A64"/>
    <w:rsid w:val="2E844953"/>
    <w:rsid w:val="2E861045"/>
    <w:rsid w:val="2E864BA1"/>
    <w:rsid w:val="2E8E614B"/>
    <w:rsid w:val="2E905999"/>
    <w:rsid w:val="2E913546"/>
    <w:rsid w:val="2E9D1EEA"/>
    <w:rsid w:val="2E9D5607"/>
    <w:rsid w:val="2EA25753"/>
    <w:rsid w:val="2EA339A5"/>
    <w:rsid w:val="2EA80FBB"/>
    <w:rsid w:val="2EB37960"/>
    <w:rsid w:val="2EB72FAC"/>
    <w:rsid w:val="2EB912B5"/>
    <w:rsid w:val="2EBF6305"/>
    <w:rsid w:val="2ED00512"/>
    <w:rsid w:val="2ED718A0"/>
    <w:rsid w:val="2EDD678B"/>
    <w:rsid w:val="2EE43FBD"/>
    <w:rsid w:val="2EFC30B5"/>
    <w:rsid w:val="2EFE6E2D"/>
    <w:rsid w:val="2F0007C2"/>
    <w:rsid w:val="2F0D2E79"/>
    <w:rsid w:val="2F104DB2"/>
    <w:rsid w:val="2F1877C3"/>
    <w:rsid w:val="2F193C67"/>
    <w:rsid w:val="2F1F0B51"/>
    <w:rsid w:val="2F230DBD"/>
    <w:rsid w:val="2F364819"/>
    <w:rsid w:val="2F3740ED"/>
    <w:rsid w:val="2F3960B7"/>
    <w:rsid w:val="2F3E547B"/>
    <w:rsid w:val="2F5051AF"/>
    <w:rsid w:val="2F511653"/>
    <w:rsid w:val="2F53021D"/>
    <w:rsid w:val="2F560A17"/>
    <w:rsid w:val="2F5E78CC"/>
    <w:rsid w:val="2F607F5C"/>
    <w:rsid w:val="2F6649D2"/>
    <w:rsid w:val="2F6B1FE9"/>
    <w:rsid w:val="2F713AA3"/>
    <w:rsid w:val="2F827A5E"/>
    <w:rsid w:val="2F855E51"/>
    <w:rsid w:val="2F8D6CC3"/>
    <w:rsid w:val="2F947791"/>
    <w:rsid w:val="2F971030"/>
    <w:rsid w:val="2F9E416C"/>
    <w:rsid w:val="2F9E5F1A"/>
    <w:rsid w:val="2FA31782"/>
    <w:rsid w:val="2FA5374C"/>
    <w:rsid w:val="2FA8323D"/>
    <w:rsid w:val="2FA95B29"/>
    <w:rsid w:val="2FBA6D0A"/>
    <w:rsid w:val="2FBE036A"/>
    <w:rsid w:val="2FBE480E"/>
    <w:rsid w:val="2FC11C09"/>
    <w:rsid w:val="2FC71915"/>
    <w:rsid w:val="2FC8743B"/>
    <w:rsid w:val="2FCA31B3"/>
    <w:rsid w:val="2FE029D7"/>
    <w:rsid w:val="2FE53B49"/>
    <w:rsid w:val="2FE73D65"/>
    <w:rsid w:val="2FEC137B"/>
    <w:rsid w:val="2FEE6EA1"/>
    <w:rsid w:val="2FEF1F17"/>
    <w:rsid w:val="2FF3270A"/>
    <w:rsid w:val="2FF65D56"/>
    <w:rsid w:val="2FFF10AF"/>
    <w:rsid w:val="300264A9"/>
    <w:rsid w:val="301F25A7"/>
    <w:rsid w:val="30202DD3"/>
    <w:rsid w:val="30213FE2"/>
    <w:rsid w:val="30234671"/>
    <w:rsid w:val="302C79CA"/>
    <w:rsid w:val="3038518C"/>
    <w:rsid w:val="304271ED"/>
    <w:rsid w:val="30444D13"/>
    <w:rsid w:val="3047605E"/>
    <w:rsid w:val="304B42F4"/>
    <w:rsid w:val="304C1E1A"/>
    <w:rsid w:val="304E5B92"/>
    <w:rsid w:val="30542A7D"/>
    <w:rsid w:val="30562C99"/>
    <w:rsid w:val="30563779"/>
    <w:rsid w:val="305D5DD5"/>
    <w:rsid w:val="3062519A"/>
    <w:rsid w:val="30635363"/>
    <w:rsid w:val="30662EDC"/>
    <w:rsid w:val="30696528"/>
    <w:rsid w:val="307355F9"/>
    <w:rsid w:val="30744ECD"/>
    <w:rsid w:val="307C41DF"/>
    <w:rsid w:val="3082583C"/>
    <w:rsid w:val="308570DA"/>
    <w:rsid w:val="3091782D"/>
    <w:rsid w:val="309335A5"/>
    <w:rsid w:val="309C68FD"/>
    <w:rsid w:val="309D61D2"/>
    <w:rsid w:val="30A21A3A"/>
    <w:rsid w:val="30A43A04"/>
    <w:rsid w:val="30A457B2"/>
    <w:rsid w:val="30AC4667"/>
    <w:rsid w:val="30AD0B0B"/>
    <w:rsid w:val="30AE4E2B"/>
    <w:rsid w:val="30B11C7D"/>
    <w:rsid w:val="30BD4AC6"/>
    <w:rsid w:val="30C01A61"/>
    <w:rsid w:val="30C852AA"/>
    <w:rsid w:val="30C95AB1"/>
    <w:rsid w:val="30D10F52"/>
    <w:rsid w:val="30D2231F"/>
    <w:rsid w:val="30E32FEA"/>
    <w:rsid w:val="30FC59E1"/>
    <w:rsid w:val="30FE1366"/>
    <w:rsid w:val="31132938"/>
    <w:rsid w:val="31265DC5"/>
    <w:rsid w:val="312A28E8"/>
    <w:rsid w:val="312B1A2F"/>
    <w:rsid w:val="312B7C81"/>
    <w:rsid w:val="313F54DB"/>
    <w:rsid w:val="31427A37"/>
    <w:rsid w:val="31440D43"/>
    <w:rsid w:val="31440ED2"/>
    <w:rsid w:val="31462D0D"/>
    <w:rsid w:val="314A45AB"/>
    <w:rsid w:val="314B0324"/>
    <w:rsid w:val="314D19A6"/>
    <w:rsid w:val="31552F50"/>
    <w:rsid w:val="315F792B"/>
    <w:rsid w:val="31613C50"/>
    <w:rsid w:val="316734DB"/>
    <w:rsid w:val="31673619"/>
    <w:rsid w:val="31750EFD"/>
    <w:rsid w:val="31807FCD"/>
    <w:rsid w:val="31844436"/>
    <w:rsid w:val="318555E4"/>
    <w:rsid w:val="318850D4"/>
    <w:rsid w:val="318B24CE"/>
    <w:rsid w:val="31A23FD8"/>
    <w:rsid w:val="31A43590"/>
    <w:rsid w:val="31A517E2"/>
    <w:rsid w:val="31A66BBF"/>
    <w:rsid w:val="31AA504A"/>
    <w:rsid w:val="31BB1005"/>
    <w:rsid w:val="31BB3515"/>
    <w:rsid w:val="31BC4D7D"/>
    <w:rsid w:val="31C3435E"/>
    <w:rsid w:val="31C559E0"/>
    <w:rsid w:val="31D65E3F"/>
    <w:rsid w:val="31D71662"/>
    <w:rsid w:val="31D9592F"/>
    <w:rsid w:val="31E05065"/>
    <w:rsid w:val="31E85B72"/>
    <w:rsid w:val="31EE13DB"/>
    <w:rsid w:val="31FF26B1"/>
    <w:rsid w:val="320E29DF"/>
    <w:rsid w:val="32110A56"/>
    <w:rsid w:val="32127A3F"/>
    <w:rsid w:val="32130E41"/>
    <w:rsid w:val="32146967"/>
    <w:rsid w:val="3216623C"/>
    <w:rsid w:val="321B7CF6"/>
    <w:rsid w:val="322936D7"/>
    <w:rsid w:val="322C1F03"/>
    <w:rsid w:val="322C3CB1"/>
    <w:rsid w:val="322F37A1"/>
    <w:rsid w:val="323112C7"/>
    <w:rsid w:val="32313075"/>
    <w:rsid w:val="323D1A1A"/>
    <w:rsid w:val="3253084F"/>
    <w:rsid w:val="32546D64"/>
    <w:rsid w:val="32674CE9"/>
    <w:rsid w:val="326A47D9"/>
    <w:rsid w:val="327B2543"/>
    <w:rsid w:val="32867865"/>
    <w:rsid w:val="32892EB1"/>
    <w:rsid w:val="32893939"/>
    <w:rsid w:val="328A6C2A"/>
    <w:rsid w:val="328B7621"/>
    <w:rsid w:val="328C3D0A"/>
    <w:rsid w:val="328E671A"/>
    <w:rsid w:val="32981347"/>
    <w:rsid w:val="32990C1B"/>
    <w:rsid w:val="329A6E6D"/>
    <w:rsid w:val="32A0413D"/>
    <w:rsid w:val="32A61CB5"/>
    <w:rsid w:val="32AA2E28"/>
    <w:rsid w:val="32B64511"/>
    <w:rsid w:val="32B83797"/>
    <w:rsid w:val="32B85545"/>
    <w:rsid w:val="32BA482A"/>
    <w:rsid w:val="32BD0DAD"/>
    <w:rsid w:val="32C1089D"/>
    <w:rsid w:val="32C65EB4"/>
    <w:rsid w:val="32CC1F4D"/>
    <w:rsid w:val="32D0288E"/>
    <w:rsid w:val="32D13D80"/>
    <w:rsid w:val="32D22AAA"/>
    <w:rsid w:val="32D40DD0"/>
    <w:rsid w:val="32D81E46"/>
    <w:rsid w:val="32E77BD8"/>
    <w:rsid w:val="32EA4287"/>
    <w:rsid w:val="32EE0F67"/>
    <w:rsid w:val="32FA495D"/>
    <w:rsid w:val="32FD564D"/>
    <w:rsid w:val="33030EB6"/>
    <w:rsid w:val="33062754"/>
    <w:rsid w:val="330C763F"/>
    <w:rsid w:val="330E33B7"/>
    <w:rsid w:val="33184235"/>
    <w:rsid w:val="331A6875"/>
    <w:rsid w:val="33226E62"/>
    <w:rsid w:val="33250A96"/>
    <w:rsid w:val="33332E1D"/>
    <w:rsid w:val="33354DE7"/>
    <w:rsid w:val="33392073"/>
    <w:rsid w:val="333F2E0A"/>
    <w:rsid w:val="3341378C"/>
    <w:rsid w:val="33462B51"/>
    <w:rsid w:val="334B63B9"/>
    <w:rsid w:val="334D2131"/>
    <w:rsid w:val="3350577D"/>
    <w:rsid w:val="33557238"/>
    <w:rsid w:val="335C05C6"/>
    <w:rsid w:val="335E0CE5"/>
    <w:rsid w:val="33605D91"/>
    <w:rsid w:val="33685991"/>
    <w:rsid w:val="336864BB"/>
    <w:rsid w:val="33743B62"/>
    <w:rsid w:val="337E271D"/>
    <w:rsid w:val="338B0EAB"/>
    <w:rsid w:val="338E62A6"/>
    <w:rsid w:val="339C6C14"/>
    <w:rsid w:val="33AB32FB"/>
    <w:rsid w:val="33AD2EB0"/>
    <w:rsid w:val="33B10912"/>
    <w:rsid w:val="33BE4DDD"/>
    <w:rsid w:val="33CD3272"/>
    <w:rsid w:val="33CF0D98"/>
    <w:rsid w:val="33D26ADA"/>
    <w:rsid w:val="33D93532"/>
    <w:rsid w:val="33DF6B01"/>
    <w:rsid w:val="33E04D53"/>
    <w:rsid w:val="33E365F1"/>
    <w:rsid w:val="33E74334"/>
    <w:rsid w:val="33EA5BD2"/>
    <w:rsid w:val="33FB393B"/>
    <w:rsid w:val="33FC7E90"/>
    <w:rsid w:val="34052A0C"/>
    <w:rsid w:val="34074D60"/>
    <w:rsid w:val="340824FC"/>
    <w:rsid w:val="340A1DD0"/>
    <w:rsid w:val="340B78F6"/>
    <w:rsid w:val="340D18C0"/>
    <w:rsid w:val="340D76D4"/>
    <w:rsid w:val="34160775"/>
    <w:rsid w:val="34180991"/>
    <w:rsid w:val="341964B7"/>
    <w:rsid w:val="34280F12"/>
    <w:rsid w:val="342E1F62"/>
    <w:rsid w:val="3431735D"/>
    <w:rsid w:val="343A0557"/>
    <w:rsid w:val="34425A0E"/>
    <w:rsid w:val="344D6161"/>
    <w:rsid w:val="345614B9"/>
    <w:rsid w:val="346517BC"/>
    <w:rsid w:val="346A286F"/>
    <w:rsid w:val="346A6D13"/>
    <w:rsid w:val="34750606"/>
    <w:rsid w:val="34767465"/>
    <w:rsid w:val="347900D8"/>
    <w:rsid w:val="347B4A7C"/>
    <w:rsid w:val="348119C9"/>
    <w:rsid w:val="3485379F"/>
    <w:rsid w:val="348558FB"/>
    <w:rsid w:val="348778C5"/>
    <w:rsid w:val="3489363D"/>
    <w:rsid w:val="348A7315"/>
    <w:rsid w:val="348C0A37"/>
    <w:rsid w:val="348E2A01"/>
    <w:rsid w:val="34963664"/>
    <w:rsid w:val="3498562E"/>
    <w:rsid w:val="349873DC"/>
    <w:rsid w:val="349B511E"/>
    <w:rsid w:val="349E1C62"/>
    <w:rsid w:val="34A0046F"/>
    <w:rsid w:val="34A73AC3"/>
    <w:rsid w:val="34B34216"/>
    <w:rsid w:val="34B41D3C"/>
    <w:rsid w:val="34B85698"/>
    <w:rsid w:val="34C75F13"/>
    <w:rsid w:val="34CC52D7"/>
    <w:rsid w:val="34CE2DFE"/>
    <w:rsid w:val="34D1048B"/>
    <w:rsid w:val="34D26AEF"/>
    <w:rsid w:val="34D83C7C"/>
    <w:rsid w:val="34DD5737"/>
    <w:rsid w:val="34E00D83"/>
    <w:rsid w:val="34E16D92"/>
    <w:rsid w:val="34E645EB"/>
    <w:rsid w:val="34E844EF"/>
    <w:rsid w:val="34EE524E"/>
    <w:rsid w:val="34FA3BF3"/>
    <w:rsid w:val="35011425"/>
    <w:rsid w:val="3502519D"/>
    <w:rsid w:val="350B5F84"/>
    <w:rsid w:val="35101668"/>
    <w:rsid w:val="35134CB4"/>
    <w:rsid w:val="351A4295"/>
    <w:rsid w:val="352073D1"/>
    <w:rsid w:val="35213875"/>
    <w:rsid w:val="35247FD5"/>
    <w:rsid w:val="35327830"/>
    <w:rsid w:val="353704C9"/>
    <w:rsid w:val="3538471B"/>
    <w:rsid w:val="35386E11"/>
    <w:rsid w:val="353C420B"/>
    <w:rsid w:val="3542559A"/>
    <w:rsid w:val="354A1FFA"/>
    <w:rsid w:val="354F2247"/>
    <w:rsid w:val="35551771"/>
    <w:rsid w:val="35586B6B"/>
    <w:rsid w:val="355A28E3"/>
    <w:rsid w:val="355D75B8"/>
    <w:rsid w:val="355F133F"/>
    <w:rsid w:val="35643762"/>
    <w:rsid w:val="35645510"/>
    <w:rsid w:val="35702107"/>
    <w:rsid w:val="35747E49"/>
    <w:rsid w:val="3579545F"/>
    <w:rsid w:val="357A4D33"/>
    <w:rsid w:val="357F37B1"/>
    <w:rsid w:val="3583008C"/>
    <w:rsid w:val="358D4A67"/>
    <w:rsid w:val="359A7184"/>
    <w:rsid w:val="35A3072E"/>
    <w:rsid w:val="35AA386B"/>
    <w:rsid w:val="35AD6EB7"/>
    <w:rsid w:val="35AE2C2F"/>
    <w:rsid w:val="35AF0E81"/>
    <w:rsid w:val="35BA7826"/>
    <w:rsid w:val="35BC534C"/>
    <w:rsid w:val="35C0308E"/>
    <w:rsid w:val="35C44201"/>
    <w:rsid w:val="35C661CB"/>
    <w:rsid w:val="35D54660"/>
    <w:rsid w:val="35E343CC"/>
    <w:rsid w:val="35E36D7D"/>
    <w:rsid w:val="35E80759"/>
    <w:rsid w:val="35EA010B"/>
    <w:rsid w:val="35ED3757"/>
    <w:rsid w:val="35F350BC"/>
    <w:rsid w:val="35F5260C"/>
    <w:rsid w:val="35FA7C22"/>
    <w:rsid w:val="35FE7713"/>
    <w:rsid w:val="360845B7"/>
    <w:rsid w:val="361138EA"/>
    <w:rsid w:val="36266C69"/>
    <w:rsid w:val="362C0724"/>
    <w:rsid w:val="36317AE8"/>
    <w:rsid w:val="36415851"/>
    <w:rsid w:val="36453593"/>
    <w:rsid w:val="36455341"/>
    <w:rsid w:val="364A2958"/>
    <w:rsid w:val="364D0556"/>
    <w:rsid w:val="364E52FF"/>
    <w:rsid w:val="364F61C0"/>
    <w:rsid w:val="364F7F6E"/>
    <w:rsid w:val="36511D2C"/>
    <w:rsid w:val="36573012"/>
    <w:rsid w:val="36575075"/>
    <w:rsid w:val="36592B9B"/>
    <w:rsid w:val="365F6841"/>
    <w:rsid w:val="36657792"/>
    <w:rsid w:val="36676190"/>
    <w:rsid w:val="36676985"/>
    <w:rsid w:val="36687282"/>
    <w:rsid w:val="36714388"/>
    <w:rsid w:val="367774C5"/>
    <w:rsid w:val="367A11EF"/>
    <w:rsid w:val="367E0853"/>
    <w:rsid w:val="3684230E"/>
    <w:rsid w:val="36AE738B"/>
    <w:rsid w:val="36B44275"/>
    <w:rsid w:val="36C00E6C"/>
    <w:rsid w:val="36C02C1A"/>
    <w:rsid w:val="36C92A3F"/>
    <w:rsid w:val="36DC3513"/>
    <w:rsid w:val="36E0150E"/>
    <w:rsid w:val="36E27034"/>
    <w:rsid w:val="36E7464B"/>
    <w:rsid w:val="36E83651"/>
    <w:rsid w:val="36EA7C97"/>
    <w:rsid w:val="36F32FEF"/>
    <w:rsid w:val="36FF1994"/>
    <w:rsid w:val="370E607B"/>
    <w:rsid w:val="3715740A"/>
    <w:rsid w:val="37362EDC"/>
    <w:rsid w:val="373A0C1E"/>
    <w:rsid w:val="373D070E"/>
    <w:rsid w:val="37403D5B"/>
    <w:rsid w:val="37445CD3"/>
    <w:rsid w:val="374C0952"/>
    <w:rsid w:val="374C2700"/>
    <w:rsid w:val="37513637"/>
    <w:rsid w:val="375515B4"/>
    <w:rsid w:val="375752FB"/>
    <w:rsid w:val="37590B61"/>
    <w:rsid w:val="376161AB"/>
    <w:rsid w:val="37623CD1"/>
    <w:rsid w:val="37667C65"/>
    <w:rsid w:val="37695060"/>
    <w:rsid w:val="376E0873"/>
    <w:rsid w:val="377203B8"/>
    <w:rsid w:val="37721F02"/>
    <w:rsid w:val="377834F5"/>
    <w:rsid w:val="377B6B81"/>
    <w:rsid w:val="37801670"/>
    <w:rsid w:val="37841E99"/>
    <w:rsid w:val="37873D92"/>
    <w:rsid w:val="3793032E"/>
    <w:rsid w:val="37936580"/>
    <w:rsid w:val="37955E55"/>
    <w:rsid w:val="379612FD"/>
    <w:rsid w:val="37985945"/>
    <w:rsid w:val="379E73FF"/>
    <w:rsid w:val="37A103CD"/>
    <w:rsid w:val="37A14A27"/>
    <w:rsid w:val="37A20C1D"/>
    <w:rsid w:val="37A4253C"/>
    <w:rsid w:val="37A64160"/>
    <w:rsid w:val="37A86B85"/>
    <w:rsid w:val="37C329C2"/>
    <w:rsid w:val="37D4129F"/>
    <w:rsid w:val="37DA16E8"/>
    <w:rsid w:val="37DF5322"/>
    <w:rsid w:val="37E31CBE"/>
    <w:rsid w:val="37EB3CC7"/>
    <w:rsid w:val="380A05F1"/>
    <w:rsid w:val="38163439"/>
    <w:rsid w:val="381B22F3"/>
    <w:rsid w:val="38237904"/>
    <w:rsid w:val="3825367C"/>
    <w:rsid w:val="382F44FB"/>
    <w:rsid w:val="38303DCF"/>
    <w:rsid w:val="38324446"/>
    <w:rsid w:val="383C4522"/>
    <w:rsid w:val="38433742"/>
    <w:rsid w:val="384927A0"/>
    <w:rsid w:val="384A30E3"/>
    <w:rsid w:val="384A6C3F"/>
    <w:rsid w:val="384B7C91"/>
    <w:rsid w:val="38593326"/>
    <w:rsid w:val="38593CD1"/>
    <w:rsid w:val="385E26EA"/>
    <w:rsid w:val="38683569"/>
    <w:rsid w:val="386A7A3B"/>
    <w:rsid w:val="386B4E07"/>
    <w:rsid w:val="3873336E"/>
    <w:rsid w:val="387B329C"/>
    <w:rsid w:val="388365F5"/>
    <w:rsid w:val="38871C41"/>
    <w:rsid w:val="388C7258"/>
    <w:rsid w:val="388E25C0"/>
    <w:rsid w:val="389205E6"/>
    <w:rsid w:val="389E51DD"/>
    <w:rsid w:val="38AA6642"/>
    <w:rsid w:val="38AD71CE"/>
    <w:rsid w:val="38B60778"/>
    <w:rsid w:val="38B90BCB"/>
    <w:rsid w:val="38C2711D"/>
    <w:rsid w:val="38C509BB"/>
    <w:rsid w:val="38C97C97"/>
    <w:rsid w:val="38CA6CB0"/>
    <w:rsid w:val="38D34E86"/>
    <w:rsid w:val="38D64977"/>
    <w:rsid w:val="38D86941"/>
    <w:rsid w:val="38DE0A0E"/>
    <w:rsid w:val="38E01351"/>
    <w:rsid w:val="38E30E42"/>
    <w:rsid w:val="38E54BBA"/>
    <w:rsid w:val="38E73345"/>
    <w:rsid w:val="38EB3928"/>
    <w:rsid w:val="38EC7CF6"/>
    <w:rsid w:val="38F56A35"/>
    <w:rsid w:val="38FB00D0"/>
    <w:rsid w:val="3902576C"/>
    <w:rsid w:val="390F1C37"/>
    <w:rsid w:val="391334D5"/>
    <w:rsid w:val="39140554"/>
    <w:rsid w:val="39202096"/>
    <w:rsid w:val="392456E2"/>
    <w:rsid w:val="39253208"/>
    <w:rsid w:val="392A1553"/>
    <w:rsid w:val="39324E64"/>
    <w:rsid w:val="393671C3"/>
    <w:rsid w:val="39382F3B"/>
    <w:rsid w:val="394538AA"/>
    <w:rsid w:val="39461AFC"/>
    <w:rsid w:val="394D193A"/>
    <w:rsid w:val="395064D7"/>
    <w:rsid w:val="3952184B"/>
    <w:rsid w:val="3952467F"/>
    <w:rsid w:val="396106E4"/>
    <w:rsid w:val="39665CFB"/>
    <w:rsid w:val="39677CC5"/>
    <w:rsid w:val="39700927"/>
    <w:rsid w:val="397228F1"/>
    <w:rsid w:val="397273BD"/>
    <w:rsid w:val="397877DC"/>
    <w:rsid w:val="397A17A6"/>
    <w:rsid w:val="39812B34"/>
    <w:rsid w:val="3982065B"/>
    <w:rsid w:val="39822409"/>
    <w:rsid w:val="398268AC"/>
    <w:rsid w:val="398B39B3"/>
    <w:rsid w:val="398B5761"/>
    <w:rsid w:val="398B750F"/>
    <w:rsid w:val="39900FC9"/>
    <w:rsid w:val="399565E0"/>
    <w:rsid w:val="39A2300B"/>
    <w:rsid w:val="39A700C1"/>
    <w:rsid w:val="39AA02D2"/>
    <w:rsid w:val="39B60304"/>
    <w:rsid w:val="39BA6046"/>
    <w:rsid w:val="39BC3B6C"/>
    <w:rsid w:val="39BD1693"/>
    <w:rsid w:val="39BF365D"/>
    <w:rsid w:val="39C26CA9"/>
    <w:rsid w:val="39CE564E"/>
    <w:rsid w:val="39D4535A"/>
    <w:rsid w:val="39D77B70"/>
    <w:rsid w:val="39DC787B"/>
    <w:rsid w:val="39DF3CFF"/>
    <w:rsid w:val="39E11825"/>
    <w:rsid w:val="39EC3D26"/>
    <w:rsid w:val="39FA6443"/>
    <w:rsid w:val="39FA7713"/>
    <w:rsid w:val="3A06303A"/>
    <w:rsid w:val="3A0B357E"/>
    <w:rsid w:val="3A12378C"/>
    <w:rsid w:val="3A125E82"/>
    <w:rsid w:val="3A127E10"/>
    <w:rsid w:val="3A19749E"/>
    <w:rsid w:val="3A241712"/>
    <w:rsid w:val="3A257964"/>
    <w:rsid w:val="3A2B0CF2"/>
    <w:rsid w:val="3A35391F"/>
    <w:rsid w:val="3A395D1A"/>
    <w:rsid w:val="3A3C6A5B"/>
    <w:rsid w:val="3A443B62"/>
    <w:rsid w:val="3A465B2C"/>
    <w:rsid w:val="3A4A73CA"/>
    <w:rsid w:val="3A5E4C24"/>
    <w:rsid w:val="3A647D60"/>
    <w:rsid w:val="3A683CF4"/>
    <w:rsid w:val="3A695377"/>
    <w:rsid w:val="3A6F45CA"/>
    <w:rsid w:val="3A742699"/>
    <w:rsid w:val="3A773F37"/>
    <w:rsid w:val="3A797CAF"/>
    <w:rsid w:val="3A7C4FBC"/>
    <w:rsid w:val="3A836438"/>
    <w:rsid w:val="3A8D72B7"/>
    <w:rsid w:val="3A940645"/>
    <w:rsid w:val="3A9B514C"/>
    <w:rsid w:val="3AA0523C"/>
    <w:rsid w:val="3AA15F52"/>
    <w:rsid w:val="3AA20FB4"/>
    <w:rsid w:val="3AA7481D"/>
    <w:rsid w:val="3AA82343"/>
    <w:rsid w:val="3AAB598F"/>
    <w:rsid w:val="3AAF547F"/>
    <w:rsid w:val="3AAF722D"/>
    <w:rsid w:val="3AB605BC"/>
    <w:rsid w:val="3AC32CD9"/>
    <w:rsid w:val="3AD924FC"/>
    <w:rsid w:val="3AE3337B"/>
    <w:rsid w:val="3AE50EA1"/>
    <w:rsid w:val="3AE55345"/>
    <w:rsid w:val="3AEE2598"/>
    <w:rsid w:val="3AF235BE"/>
    <w:rsid w:val="3AF70BD4"/>
    <w:rsid w:val="3AF76E51"/>
    <w:rsid w:val="3AF80F7A"/>
    <w:rsid w:val="3AF92B9E"/>
    <w:rsid w:val="3AFD268F"/>
    <w:rsid w:val="3B023801"/>
    <w:rsid w:val="3B082DE1"/>
    <w:rsid w:val="3B0C28D2"/>
    <w:rsid w:val="3B134F55"/>
    <w:rsid w:val="3B141786"/>
    <w:rsid w:val="3B172BD1"/>
    <w:rsid w:val="3B181276"/>
    <w:rsid w:val="3B183024"/>
    <w:rsid w:val="3B1E43B3"/>
    <w:rsid w:val="3B255741"/>
    <w:rsid w:val="3B2A2D58"/>
    <w:rsid w:val="3B312338"/>
    <w:rsid w:val="3B33578D"/>
    <w:rsid w:val="3B337E5E"/>
    <w:rsid w:val="3B3911ED"/>
    <w:rsid w:val="3B414C2C"/>
    <w:rsid w:val="3B585B17"/>
    <w:rsid w:val="3B5E3DE1"/>
    <w:rsid w:val="3B6E0E96"/>
    <w:rsid w:val="3B7B35B3"/>
    <w:rsid w:val="3B820DE6"/>
    <w:rsid w:val="3B865684"/>
    <w:rsid w:val="3B8701AA"/>
    <w:rsid w:val="3B8A4E1A"/>
    <w:rsid w:val="3B8C544B"/>
    <w:rsid w:val="3B911029"/>
    <w:rsid w:val="3B9528C7"/>
    <w:rsid w:val="3B973F23"/>
    <w:rsid w:val="3B9A1C8B"/>
    <w:rsid w:val="3B9B5A04"/>
    <w:rsid w:val="3B9F56F4"/>
    <w:rsid w:val="3BA1783A"/>
    <w:rsid w:val="3BA42B0A"/>
    <w:rsid w:val="3BA66882"/>
    <w:rsid w:val="3BAA7F01"/>
    <w:rsid w:val="3BAB3E99"/>
    <w:rsid w:val="3BAE1BDB"/>
    <w:rsid w:val="3BB6283D"/>
    <w:rsid w:val="3BBA40DC"/>
    <w:rsid w:val="3BC62A80"/>
    <w:rsid w:val="3BC82BB4"/>
    <w:rsid w:val="3BDB4052"/>
    <w:rsid w:val="3BDC53B4"/>
    <w:rsid w:val="3BDE4717"/>
    <w:rsid w:val="3BEB698B"/>
    <w:rsid w:val="3BED44B1"/>
    <w:rsid w:val="3C0417FB"/>
    <w:rsid w:val="3C08753D"/>
    <w:rsid w:val="3C0E4427"/>
    <w:rsid w:val="3C1F4887"/>
    <w:rsid w:val="3C20271F"/>
    <w:rsid w:val="3C2E6878"/>
    <w:rsid w:val="3C2F4ACA"/>
    <w:rsid w:val="3C336E88"/>
    <w:rsid w:val="3C340332"/>
    <w:rsid w:val="3C3519B4"/>
    <w:rsid w:val="3C371BD0"/>
    <w:rsid w:val="3C3C2D43"/>
    <w:rsid w:val="3C4B567C"/>
    <w:rsid w:val="3C4B79AF"/>
    <w:rsid w:val="3C504A40"/>
    <w:rsid w:val="3C5475EC"/>
    <w:rsid w:val="3C5C1637"/>
    <w:rsid w:val="3C5F2ED5"/>
    <w:rsid w:val="3C601127"/>
    <w:rsid w:val="3C634773"/>
    <w:rsid w:val="3C67406A"/>
    <w:rsid w:val="3C6F136A"/>
    <w:rsid w:val="3C7324DC"/>
    <w:rsid w:val="3C7C3A87"/>
    <w:rsid w:val="3C834E15"/>
    <w:rsid w:val="3C885F88"/>
    <w:rsid w:val="3C924995"/>
    <w:rsid w:val="3C9D1295"/>
    <w:rsid w:val="3CA54D8C"/>
    <w:rsid w:val="3CAA7E53"/>
    <w:rsid w:val="3CAB4F17"/>
    <w:rsid w:val="3CAB7EC8"/>
    <w:rsid w:val="3CB60D47"/>
    <w:rsid w:val="3CB7061B"/>
    <w:rsid w:val="3CBA010B"/>
    <w:rsid w:val="3CBB635D"/>
    <w:rsid w:val="3CBE6A3E"/>
    <w:rsid w:val="3CC463CD"/>
    <w:rsid w:val="3CC52D38"/>
    <w:rsid w:val="3CC64D02"/>
    <w:rsid w:val="3CD63197"/>
    <w:rsid w:val="3CD64F45"/>
    <w:rsid w:val="3CD912FE"/>
    <w:rsid w:val="3CDB7754"/>
    <w:rsid w:val="3CEC29BB"/>
    <w:rsid w:val="3CEF0F4D"/>
    <w:rsid w:val="3CF71621"/>
    <w:rsid w:val="3CFB0E50"/>
    <w:rsid w:val="3CFD4BC8"/>
    <w:rsid w:val="3CFE449C"/>
    <w:rsid w:val="3D08531B"/>
    <w:rsid w:val="3D0F48FB"/>
    <w:rsid w:val="3D115F7D"/>
    <w:rsid w:val="3D145A6E"/>
    <w:rsid w:val="3D193084"/>
    <w:rsid w:val="3D1A0F10"/>
    <w:rsid w:val="3D1B504E"/>
    <w:rsid w:val="3D2008B6"/>
    <w:rsid w:val="3D204412"/>
    <w:rsid w:val="3D22462E"/>
    <w:rsid w:val="3D255ECD"/>
    <w:rsid w:val="3D257C7B"/>
    <w:rsid w:val="3D30445A"/>
    <w:rsid w:val="3D3142C4"/>
    <w:rsid w:val="3D385C00"/>
    <w:rsid w:val="3D393726"/>
    <w:rsid w:val="3D3954D4"/>
    <w:rsid w:val="3D436353"/>
    <w:rsid w:val="3D483969"/>
    <w:rsid w:val="3D483FA5"/>
    <w:rsid w:val="3D4B5453"/>
    <w:rsid w:val="3D4C6092"/>
    <w:rsid w:val="3D4D2D2E"/>
    <w:rsid w:val="3D513836"/>
    <w:rsid w:val="3D5440BC"/>
    <w:rsid w:val="3D5A3DC8"/>
    <w:rsid w:val="3D5D7415"/>
    <w:rsid w:val="3D6764E5"/>
    <w:rsid w:val="3D686F47"/>
    <w:rsid w:val="3D6C58AA"/>
    <w:rsid w:val="3D6E0A76"/>
    <w:rsid w:val="3D712EC0"/>
    <w:rsid w:val="3D74475E"/>
    <w:rsid w:val="3D7C36A4"/>
    <w:rsid w:val="3D88766F"/>
    <w:rsid w:val="3D90093A"/>
    <w:rsid w:val="3D915310"/>
    <w:rsid w:val="3D923F9F"/>
    <w:rsid w:val="3D962926"/>
    <w:rsid w:val="3D99065E"/>
    <w:rsid w:val="3D995F73"/>
    <w:rsid w:val="3D9B1CEB"/>
    <w:rsid w:val="3D9F6345"/>
    <w:rsid w:val="3DA43295"/>
    <w:rsid w:val="3DAE7C70"/>
    <w:rsid w:val="3DBC05DF"/>
    <w:rsid w:val="3DBD2F5B"/>
    <w:rsid w:val="3DC41242"/>
    <w:rsid w:val="3DC94AAA"/>
    <w:rsid w:val="3DD11BB1"/>
    <w:rsid w:val="3DD60F75"/>
    <w:rsid w:val="3DDA6CB7"/>
    <w:rsid w:val="3DE64CB7"/>
    <w:rsid w:val="3DEE62BF"/>
    <w:rsid w:val="3DF13F6F"/>
    <w:rsid w:val="3DF80EEB"/>
    <w:rsid w:val="3E09759C"/>
    <w:rsid w:val="3E0B6E71"/>
    <w:rsid w:val="3E0C2BE9"/>
    <w:rsid w:val="3E0C4997"/>
    <w:rsid w:val="3E0D2D58"/>
    <w:rsid w:val="3E0E6961"/>
    <w:rsid w:val="3E18158D"/>
    <w:rsid w:val="3E1A3557"/>
    <w:rsid w:val="3E2210B0"/>
    <w:rsid w:val="3E287A22"/>
    <w:rsid w:val="3E3143FD"/>
    <w:rsid w:val="3E38233A"/>
    <w:rsid w:val="3E3E1C48"/>
    <w:rsid w:val="3E3F4D6C"/>
    <w:rsid w:val="3E410AE4"/>
    <w:rsid w:val="3E4203B8"/>
    <w:rsid w:val="3E4744CC"/>
    <w:rsid w:val="3E491747"/>
    <w:rsid w:val="3E4B54BF"/>
    <w:rsid w:val="3E5527E2"/>
    <w:rsid w:val="3E607EF8"/>
    <w:rsid w:val="3E612F34"/>
    <w:rsid w:val="3E65064E"/>
    <w:rsid w:val="3E682515"/>
    <w:rsid w:val="3E6E464D"/>
    <w:rsid w:val="3E6F5651"/>
    <w:rsid w:val="3E771BE2"/>
    <w:rsid w:val="3E772758"/>
    <w:rsid w:val="3E774506"/>
    <w:rsid w:val="3E7A2248"/>
    <w:rsid w:val="3E7C7D6E"/>
    <w:rsid w:val="3E7E3AE6"/>
    <w:rsid w:val="3E807EF2"/>
    <w:rsid w:val="3E817133"/>
    <w:rsid w:val="3E834C59"/>
    <w:rsid w:val="3E9162A6"/>
    <w:rsid w:val="3E933FEF"/>
    <w:rsid w:val="3E952BDE"/>
    <w:rsid w:val="3E976956"/>
    <w:rsid w:val="3E990920"/>
    <w:rsid w:val="3EA6303D"/>
    <w:rsid w:val="3EA846BF"/>
    <w:rsid w:val="3EAD7F28"/>
    <w:rsid w:val="3EB412B6"/>
    <w:rsid w:val="3EB5167B"/>
    <w:rsid w:val="3EB94B1E"/>
    <w:rsid w:val="3EBD5BD8"/>
    <w:rsid w:val="3EC55271"/>
    <w:rsid w:val="3ECF4342"/>
    <w:rsid w:val="3ED25BE0"/>
    <w:rsid w:val="3EDE27D7"/>
    <w:rsid w:val="3EEB53A6"/>
    <w:rsid w:val="3EF47905"/>
    <w:rsid w:val="3EF6762C"/>
    <w:rsid w:val="3EF72003"/>
    <w:rsid w:val="3EFB6EE5"/>
    <w:rsid w:val="3EFC4A0B"/>
    <w:rsid w:val="3F015D97"/>
    <w:rsid w:val="3F0264C5"/>
    <w:rsid w:val="3F067638"/>
    <w:rsid w:val="3F08440D"/>
    <w:rsid w:val="3F0D09C6"/>
    <w:rsid w:val="3F0F473E"/>
    <w:rsid w:val="3F147FA7"/>
    <w:rsid w:val="3F1D32FF"/>
    <w:rsid w:val="3F2006FA"/>
    <w:rsid w:val="3F252060"/>
    <w:rsid w:val="3F2541DA"/>
    <w:rsid w:val="3F283A52"/>
    <w:rsid w:val="3F32667F"/>
    <w:rsid w:val="3F3643C1"/>
    <w:rsid w:val="3F3D74FE"/>
    <w:rsid w:val="3F4A7E6C"/>
    <w:rsid w:val="3F4C3432"/>
    <w:rsid w:val="3F4D34B9"/>
    <w:rsid w:val="3F5E7474"/>
    <w:rsid w:val="3F656A54"/>
    <w:rsid w:val="3F6C1B91"/>
    <w:rsid w:val="3F724CCD"/>
    <w:rsid w:val="3F731171"/>
    <w:rsid w:val="3F7A2278"/>
    <w:rsid w:val="3F80563C"/>
    <w:rsid w:val="3F807844"/>
    <w:rsid w:val="3F9550A5"/>
    <w:rsid w:val="3FA118A5"/>
    <w:rsid w:val="3FA70E1B"/>
    <w:rsid w:val="3FB10A9A"/>
    <w:rsid w:val="3FB15D9D"/>
    <w:rsid w:val="3FB6105E"/>
    <w:rsid w:val="3FB66155"/>
    <w:rsid w:val="3FBD23EC"/>
    <w:rsid w:val="3FBE7F13"/>
    <w:rsid w:val="3FC10734"/>
    <w:rsid w:val="3FC45529"/>
    <w:rsid w:val="3FC53094"/>
    <w:rsid w:val="3FCA0289"/>
    <w:rsid w:val="3FD00372"/>
    <w:rsid w:val="3FD73EF5"/>
    <w:rsid w:val="3FDB2873"/>
    <w:rsid w:val="3FDF05B5"/>
    <w:rsid w:val="3FE45BCB"/>
    <w:rsid w:val="3FE97276"/>
    <w:rsid w:val="3FF86A91"/>
    <w:rsid w:val="3FFF0C57"/>
    <w:rsid w:val="3FFF2A05"/>
    <w:rsid w:val="40061FE5"/>
    <w:rsid w:val="400B34E1"/>
    <w:rsid w:val="401F30A7"/>
    <w:rsid w:val="401F6053"/>
    <w:rsid w:val="4024246B"/>
    <w:rsid w:val="40251D40"/>
    <w:rsid w:val="402713FE"/>
    <w:rsid w:val="402775F4"/>
    <w:rsid w:val="402A30EC"/>
    <w:rsid w:val="403D352D"/>
    <w:rsid w:val="4044666A"/>
    <w:rsid w:val="40493C80"/>
    <w:rsid w:val="404B79F8"/>
    <w:rsid w:val="404C3A38"/>
    <w:rsid w:val="404E1296"/>
    <w:rsid w:val="404E74E8"/>
    <w:rsid w:val="40632F94"/>
    <w:rsid w:val="4065146E"/>
    <w:rsid w:val="406B10A5"/>
    <w:rsid w:val="40750A8F"/>
    <w:rsid w:val="4075442A"/>
    <w:rsid w:val="40786313"/>
    <w:rsid w:val="408353E4"/>
    <w:rsid w:val="40866C82"/>
    <w:rsid w:val="408829FA"/>
    <w:rsid w:val="408B24EB"/>
    <w:rsid w:val="40941FC1"/>
    <w:rsid w:val="40994C08"/>
    <w:rsid w:val="409969B6"/>
    <w:rsid w:val="409C0254"/>
    <w:rsid w:val="40A610D2"/>
    <w:rsid w:val="40AB4931"/>
    <w:rsid w:val="40AD420F"/>
    <w:rsid w:val="40AE7F87"/>
    <w:rsid w:val="40B0391A"/>
    <w:rsid w:val="40BF54B6"/>
    <w:rsid w:val="40C003E6"/>
    <w:rsid w:val="40C17CBA"/>
    <w:rsid w:val="40CA3013"/>
    <w:rsid w:val="40CB0B39"/>
    <w:rsid w:val="40CB28E7"/>
    <w:rsid w:val="40CD2B03"/>
    <w:rsid w:val="40D43E92"/>
    <w:rsid w:val="40D519B8"/>
    <w:rsid w:val="40E65423"/>
    <w:rsid w:val="40E8793D"/>
    <w:rsid w:val="40F2451D"/>
    <w:rsid w:val="40F260C6"/>
    <w:rsid w:val="40F3190F"/>
    <w:rsid w:val="40FA2BFE"/>
    <w:rsid w:val="40FB4C0E"/>
    <w:rsid w:val="410C362B"/>
    <w:rsid w:val="410D4AAE"/>
    <w:rsid w:val="41140732"/>
    <w:rsid w:val="411C75E7"/>
    <w:rsid w:val="412470CE"/>
    <w:rsid w:val="41265D6F"/>
    <w:rsid w:val="412C782A"/>
    <w:rsid w:val="41393CF5"/>
    <w:rsid w:val="413E130B"/>
    <w:rsid w:val="41436921"/>
    <w:rsid w:val="41483F38"/>
    <w:rsid w:val="414F176A"/>
    <w:rsid w:val="414F52C6"/>
    <w:rsid w:val="41566655"/>
    <w:rsid w:val="415D3E87"/>
    <w:rsid w:val="416910AD"/>
    <w:rsid w:val="416A6F9C"/>
    <w:rsid w:val="416C40CA"/>
    <w:rsid w:val="416E7711"/>
    <w:rsid w:val="41717C0E"/>
    <w:rsid w:val="41720FB5"/>
    <w:rsid w:val="41850CE8"/>
    <w:rsid w:val="418D1E9F"/>
    <w:rsid w:val="41913B31"/>
    <w:rsid w:val="419158DF"/>
    <w:rsid w:val="41962EF5"/>
    <w:rsid w:val="41970A1B"/>
    <w:rsid w:val="419B050B"/>
    <w:rsid w:val="419E1DAA"/>
    <w:rsid w:val="41A970CC"/>
    <w:rsid w:val="41B63597"/>
    <w:rsid w:val="41B810BD"/>
    <w:rsid w:val="41B8730F"/>
    <w:rsid w:val="41BB0BAE"/>
    <w:rsid w:val="41BD0482"/>
    <w:rsid w:val="41C21F3C"/>
    <w:rsid w:val="41C71300"/>
    <w:rsid w:val="41CB5980"/>
    <w:rsid w:val="41CC4B69"/>
    <w:rsid w:val="41CF4659"/>
    <w:rsid w:val="41CF6407"/>
    <w:rsid w:val="41D0669D"/>
    <w:rsid w:val="41D57EC1"/>
    <w:rsid w:val="41DF489C"/>
    <w:rsid w:val="41E0516D"/>
    <w:rsid w:val="41E81F98"/>
    <w:rsid w:val="41E9396D"/>
    <w:rsid w:val="41EA3241"/>
    <w:rsid w:val="41EF2605"/>
    <w:rsid w:val="41F320F5"/>
    <w:rsid w:val="41F41976"/>
    <w:rsid w:val="41F67E38"/>
    <w:rsid w:val="41FF4F3E"/>
    <w:rsid w:val="41FF6CEC"/>
    <w:rsid w:val="42002A64"/>
    <w:rsid w:val="42044568"/>
    <w:rsid w:val="420454EE"/>
    <w:rsid w:val="420C31B7"/>
    <w:rsid w:val="420E773A"/>
    <w:rsid w:val="420F73A2"/>
    <w:rsid w:val="421107CE"/>
    <w:rsid w:val="42114C71"/>
    <w:rsid w:val="421277B6"/>
    <w:rsid w:val="42162288"/>
    <w:rsid w:val="42213106"/>
    <w:rsid w:val="4224256B"/>
    <w:rsid w:val="422B5D33"/>
    <w:rsid w:val="423A5F76"/>
    <w:rsid w:val="424010B3"/>
    <w:rsid w:val="42434C7D"/>
    <w:rsid w:val="424B0183"/>
    <w:rsid w:val="424C5CAA"/>
    <w:rsid w:val="4251506E"/>
    <w:rsid w:val="425608D6"/>
    <w:rsid w:val="42644DA1"/>
    <w:rsid w:val="4267663F"/>
    <w:rsid w:val="426E4AEA"/>
    <w:rsid w:val="42703746"/>
    <w:rsid w:val="42725710"/>
    <w:rsid w:val="427A2817"/>
    <w:rsid w:val="427C033D"/>
    <w:rsid w:val="428611BC"/>
    <w:rsid w:val="42890CAC"/>
    <w:rsid w:val="428B67D2"/>
    <w:rsid w:val="42925DB2"/>
    <w:rsid w:val="429F402B"/>
    <w:rsid w:val="42A17DA3"/>
    <w:rsid w:val="42A77949"/>
    <w:rsid w:val="42BA2C13"/>
    <w:rsid w:val="42BE6BA7"/>
    <w:rsid w:val="42BF022A"/>
    <w:rsid w:val="42BF46CD"/>
    <w:rsid w:val="42C02E29"/>
    <w:rsid w:val="42D24401"/>
    <w:rsid w:val="42DC702D"/>
    <w:rsid w:val="42E14644"/>
    <w:rsid w:val="42E61C5A"/>
    <w:rsid w:val="42EB54C2"/>
    <w:rsid w:val="42ED4D97"/>
    <w:rsid w:val="42F06635"/>
    <w:rsid w:val="42F75C15"/>
    <w:rsid w:val="42F9198D"/>
    <w:rsid w:val="43000F6E"/>
    <w:rsid w:val="430345BA"/>
    <w:rsid w:val="43160791"/>
    <w:rsid w:val="43171E14"/>
    <w:rsid w:val="4320516C"/>
    <w:rsid w:val="432177ED"/>
    <w:rsid w:val="432762BE"/>
    <w:rsid w:val="432F5109"/>
    <w:rsid w:val="433069EE"/>
    <w:rsid w:val="433230F1"/>
    <w:rsid w:val="4335673E"/>
    <w:rsid w:val="433C187A"/>
    <w:rsid w:val="43413334"/>
    <w:rsid w:val="434A3F97"/>
    <w:rsid w:val="435265DC"/>
    <w:rsid w:val="4355293C"/>
    <w:rsid w:val="4358397B"/>
    <w:rsid w:val="435E3CAA"/>
    <w:rsid w:val="435E7A42"/>
    <w:rsid w:val="43615785"/>
    <w:rsid w:val="436314FD"/>
    <w:rsid w:val="436D5ED7"/>
    <w:rsid w:val="436F7F5F"/>
    <w:rsid w:val="43713C1A"/>
    <w:rsid w:val="437F7674"/>
    <w:rsid w:val="43802150"/>
    <w:rsid w:val="4386024B"/>
    <w:rsid w:val="4391606A"/>
    <w:rsid w:val="43A14429"/>
    <w:rsid w:val="43A37B4B"/>
    <w:rsid w:val="43AD40E6"/>
    <w:rsid w:val="43B45922"/>
    <w:rsid w:val="43BD7F58"/>
    <w:rsid w:val="43BE4985"/>
    <w:rsid w:val="43C26223"/>
    <w:rsid w:val="43C53F65"/>
    <w:rsid w:val="43C95804"/>
    <w:rsid w:val="43CA157C"/>
    <w:rsid w:val="43CC3903"/>
    <w:rsid w:val="43CD4BC8"/>
    <w:rsid w:val="43D55E57"/>
    <w:rsid w:val="43DB4C8D"/>
    <w:rsid w:val="43EA577A"/>
    <w:rsid w:val="43EC504E"/>
    <w:rsid w:val="43EF4B3E"/>
    <w:rsid w:val="43F0560E"/>
    <w:rsid w:val="43F65ECD"/>
    <w:rsid w:val="43F839F3"/>
    <w:rsid w:val="44024872"/>
    <w:rsid w:val="44071E88"/>
    <w:rsid w:val="4407632C"/>
    <w:rsid w:val="44150A49"/>
    <w:rsid w:val="44150E3E"/>
    <w:rsid w:val="44191BBB"/>
    <w:rsid w:val="441F3676"/>
    <w:rsid w:val="44316F05"/>
    <w:rsid w:val="4440651E"/>
    <w:rsid w:val="44407D6F"/>
    <w:rsid w:val="444529B0"/>
    <w:rsid w:val="44466E54"/>
    <w:rsid w:val="444A6219"/>
    <w:rsid w:val="44504778"/>
    <w:rsid w:val="44507CD3"/>
    <w:rsid w:val="44510CF4"/>
    <w:rsid w:val="445A0956"/>
    <w:rsid w:val="446077EA"/>
    <w:rsid w:val="44635CDA"/>
    <w:rsid w:val="44663053"/>
    <w:rsid w:val="446C618F"/>
    <w:rsid w:val="4473751E"/>
    <w:rsid w:val="44760DBC"/>
    <w:rsid w:val="44775260"/>
    <w:rsid w:val="447805BB"/>
    <w:rsid w:val="44873A1C"/>
    <w:rsid w:val="448E6105"/>
    <w:rsid w:val="44906321"/>
    <w:rsid w:val="44915BF6"/>
    <w:rsid w:val="449556E6"/>
    <w:rsid w:val="449776B0"/>
    <w:rsid w:val="44A678F3"/>
    <w:rsid w:val="44B00876"/>
    <w:rsid w:val="44BA15F0"/>
    <w:rsid w:val="44BE2E8F"/>
    <w:rsid w:val="44BF51DD"/>
    <w:rsid w:val="44C22253"/>
    <w:rsid w:val="44C45FCB"/>
    <w:rsid w:val="44CF2979"/>
    <w:rsid w:val="44D07056"/>
    <w:rsid w:val="44DB488F"/>
    <w:rsid w:val="44E73A68"/>
    <w:rsid w:val="44FF5255"/>
    <w:rsid w:val="450308A1"/>
    <w:rsid w:val="4504461A"/>
    <w:rsid w:val="45050ABD"/>
    <w:rsid w:val="450C05A0"/>
    <w:rsid w:val="45120AE5"/>
    <w:rsid w:val="4513485D"/>
    <w:rsid w:val="451D3288"/>
    <w:rsid w:val="451F3201"/>
    <w:rsid w:val="452E1B98"/>
    <w:rsid w:val="4534140A"/>
    <w:rsid w:val="45383381"/>
    <w:rsid w:val="453B6B56"/>
    <w:rsid w:val="4541761C"/>
    <w:rsid w:val="45433394"/>
    <w:rsid w:val="4557299B"/>
    <w:rsid w:val="45576E3F"/>
    <w:rsid w:val="45637592"/>
    <w:rsid w:val="45642D4C"/>
    <w:rsid w:val="456B4699"/>
    <w:rsid w:val="45717543"/>
    <w:rsid w:val="457572C5"/>
    <w:rsid w:val="45790B64"/>
    <w:rsid w:val="457E31A4"/>
    <w:rsid w:val="45843758"/>
    <w:rsid w:val="45863281"/>
    <w:rsid w:val="4589674E"/>
    <w:rsid w:val="458B102B"/>
    <w:rsid w:val="458B6AE9"/>
    <w:rsid w:val="45905EAD"/>
    <w:rsid w:val="4594599D"/>
    <w:rsid w:val="45950612"/>
    <w:rsid w:val="4595129A"/>
    <w:rsid w:val="459E4A6E"/>
    <w:rsid w:val="45A915A6"/>
    <w:rsid w:val="45AC718B"/>
    <w:rsid w:val="45BE2A1A"/>
    <w:rsid w:val="45CA7611"/>
    <w:rsid w:val="45CD0EAF"/>
    <w:rsid w:val="45D24718"/>
    <w:rsid w:val="45D3296A"/>
    <w:rsid w:val="45D4223E"/>
    <w:rsid w:val="45D73ADC"/>
    <w:rsid w:val="45E001CB"/>
    <w:rsid w:val="45E5444B"/>
    <w:rsid w:val="45E71F71"/>
    <w:rsid w:val="45EF52CA"/>
    <w:rsid w:val="45F14ECD"/>
    <w:rsid w:val="45F4643C"/>
    <w:rsid w:val="460755B7"/>
    <w:rsid w:val="4614088C"/>
    <w:rsid w:val="461658CF"/>
    <w:rsid w:val="461865CE"/>
    <w:rsid w:val="461B1594"/>
    <w:rsid w:val="461E795D"/>
    <w:rsid w:val="46222FA9"/>
    <w:rsid w:val="46274A64"/>
    <w:rsid w:val="46284338"/>
    <w:rsid w:val="46290C6F"/>
    <w:rsid w:val="462B4D76"/>
    <w:rsid w:val="462C3E28"/>
    <w:rsid w:val="4638733C"/>
    <w:rsid w:val="46396545"/>
    <w:rsid w:val="463B050F"/>
    <w:rsid w:val="46431172"/>
    <w:rsid w:val="464473C4"/>
    <w:rsid w:val="464949DA"/>
    <w:rsid w:val="464F5D68"/>
    <w:rsid w:val="465515D1"/>
    <w:rsid w:val="46565349"/>
    <w:rsid w:val="465810C1"/>
    <w:rsid w:val="465F5FAB"/>
    <w:rsid w:val="46601D24"/>
    <w:rsid w:val="46685474"/>
    <w:rsid w:val="466A4950"/>
    <w:rsid w:val="4674757D"/>
    <w:rsid w:val="467632F5"/>
    <w:rsid w:val="467A2DE5"/>
    <w:rsid w:val="46847E3E"/>
    <w:rsid w:val="46893028"/>
    <w:rsid w:val="4691012F"/>
    <w:rsid w:val="469D0882"/>
    <w:rsid w:val="469D72E3"/>
    <w:rsid w:val="469F0A9E"/>
    <w:rsid w:val="46A07AB0"/>
    <w:rsid w:val="46A2058E"/>
    <w:rsid w:val="46A63BDA"/>
    <w:rsid w:val="46BD0F24"/>
    <w:rsid w:val="46BF6A4A"/>
    <w:rsid w:val="46C91677"/>
    <w:rsid w:val="46D06EA9"/>
    <w:rsid w:val="46D806F8"/>
    <w:rsid w:val="46DA1AD6"/>
    <w:rsid w:val="46DF533E"/>
    <w:rsid w:val="46E82445"/>
    <w:rsid w:val="46F32B98"/>
    <w:rsid w:val="46F801AE"/>
    <w:rsid w:val="46FB2EAB"/>
    <w:rsid w:val="47071FDF"/>
    <w:rsid w:val="470923BB"/>
    <w:rsid w:val="47142491"/>
    <w:rsid w:val="471F2B30"/>
    <w:rsid w:val="47217705"/>
    <w:rsid w:val="47224B4B"/>
    <w:rsid w:val="47283A28"/>
    <w:rsid w:val="472F7EC6"/>
    <w:rsid w:val="47305B9A"/>
    <w:rsid w:val="473311E6"/>
    <w:rsid w:val="47347438"/>
    <w:rsid w:val="473531B0"/>
    <w:rsid w:val="47365C47"/>
    <w:rsid w:val="473A4323"/>
    <w:rsid w:val="47401DBC"/>
    <w:rsid w:val="4740402F"/>
    <w:rsid w:val="47431429"/>
    <w:rsid w:val="474D22A8"/>
    <w:rsid w:val="475278BE"/>
    <w:rsid w:val="475A6773"/>
    <w:rsid w:val="475B2AA2"/>
    <w:rsid w:val="475E2707"/>
    <w:rsid w:val="476C707E"/>
    <w:rsid w:val="476F070E"/>
    <w:rsid w:val="476F63CF"/>
    <w:rsid w:val="477261B2"/>
    <w:rsid w:val="477A6E15"/>
    <w:rsid w:val="478B2DD0"/>
    <w:rsid w:val="4791488A"/>
    <w:rsid w:val="47940B42"/>
    <w:rsid w:val="479559FD"/>
    <w:rsid w:val="47961EA1"/>
    <w:rsid w:val="479779C7"/>
    <w:rsid w:val="4799373F"/>
    <w:rsid w:val="4799729B"/>
    <w:rsid w:val="479B74B7"/>
    <w:rsid w:val="479C4FDD"/>
    <w:rsid w:val="479F062A"/>
    <w:rsid w:val="47A3636C"/>
    <w:rsid w:val="47AD2D46"/>
    <w:rsid w:val="47B464F3"/>
    <w:rsid w:val="47B70069"/>
    <w:rsid w:val="47C50090"/>
    <w:rsid w:val="47CF0F0F"/>
    <w:rsid w:val="47D12ED9"/>
    <w:rsid w:val="47D44777"/>
    <w:rsid w:val="47E04ECA"/>
    <w:rsid w:val="47E36768"/>
    <w:rsid w:val="47E726FC"/>
    <w:rsid w:val="47F1579B"/>
    <w:rsid w:val="47F210A1"/>
    <w:rsid w:val="47F46C1C"/>
    <w:rsid w:val="47F6293F"/>
    <w:rsid w:val="47FE7A46"/>
    <w:rsid w:val="480037BE"/>
    <w:rsid w:val="480D7C89"/>
    <w:rsid w:val="48147269"/>
    <w:rsid w:val="481728B6"/>
    <w:rsid w:val="481E59F2"/>
    <w:rsid w:val="48217291"/>
    <w:rsid w:val="48284AC3"/>
    <w:rsid w:val="482A083B"/>
    <w:rsid w:val="482C29E2"/>
    <w:rsid w:val="48337277"/>
    <w:rsid w:val="483C572C"/>
    <w:rsid w:val="484D0086"/>
    <w:rsid w:val="484F3DFE"/>
    <w:rsid w:val="48557C54"/>
    <w:rsid w:val="485D651B"/>
    <w:rsid w:val="4867383D"/>
    <w:rsid w:val="48677399"/>
    <w:rsid w:val="486F26F2"/>
    <w:rsid w:val="487C2EFA"/>
    <w:rsid w:val="488241D3"/>
    <w:rsid w:val="488C3E72"/>
    <w:rsid w:val="48943F06"/>
    <w:rsid w:val="48967C7F"/>
    <w:rsid w:val="48A01213"/>
    <w:rsid w:val="48A43965"/>
    <w:rsid w:val="48B325DE"/>
    <w:rsid w:val="48B40105"/>
    <w:rsid w:val="48B60321"/>
    <w:rsid w:val="48B9571B"/>
    <w:rsid w:val="48BB1E89"/>
    <w:rsid w:val="48BB7D17"/>
    <w:rsid w:val="48BE2FC1"/>
    <w:rsid w:val="48C05EC9"/>
    <w:rsid w:val="48C4659A"/>
    <w:rsid w:val="48C60564"/>
    <w:rsid w:val="48DD58AD"/>
    <w:rsid w:val="48E6739C"/>
    <w:rsid w:val="48EB1D78"/>
    <w:rsid w:val="48EB3950"/>
    <w:rsid w:val="48F14EB5"/>
    <w:rsid w:val="48F5140F"/>
    <w:rsid w:val="48F826E7"/>
    <w:rsid w:val="48FA1FBB"/>
    <w:rsid w:val="4900334A"/>
    <w:rsid w:val="490431AA"/>
    <w:rsid w:val="490B241B"/>
    <w:rsid w:val="490C7E26"/>
    <w:rsid w:val="49153299"/>
    <w:rsid w:val="49247038"/>
    <w:rsid w:val="4932575A"/>
    <w:rsid w:val="4935193E"/>
    <w:rsid w:val="49352EAA"/>
    <w:rsid w:val="49366D81"/>
    <w:rsid w:val="49395702"/>
    <w:rsid w:val="493D00FA"/>
    <w:rsid w:val="49431BB4"/>
    <w:rsid w:val="49437E06"/>
    <w:rsid w:val="49581166"/>
    <w:rsid w:val="49627B61"/>
    <w:rsid w:val="49656590"/>
    <w:rsid w:val="49675177"/>
    <w:rsid w:val="49757894"/>
    <w:rsid w:val="4977360C"/>
    <w:rsid w:val="49777AB0"/>
    <w:rsid w:val="497C2D21"/>
    <w:rsid w:val="498270B3"/>
    <w:rsid w:val="49843F7B"/>
    <w:rsid w:val="498503A7"/>
    <w:rsid w:val="498521CD"/>
    <w:rsid w:val="4986329A"/>
    <w:rsid w:val="498D1081"/>
    <w:rsid w:val="49A40179"/>
    <w:rsid w:val="49A632F3"/>
    <w:rsid w:val="49BF6D61"/>
    <w:rsid w:val="49C83E68"/>
    <w:rsid w:val="49C91C9A"/>
    <w:rsid w:val="49C97F8D"/>
    <w:rsid w:val="49D217F6"/>
    <w:rsid w:val="49D46CB0"/>
    <w:rsid w:val="49D56585"/>
    <w:rsid w:val="49D96075"/>
    <w:rsid w:val="49DE604E"/>
    <w:rsid w:val="49DE7BA3"/>
    <w:rsid w:val="49DF11B1"/>
    <w:rsid w:val="49EB1A27"/>
    <w:rsid w:val="49ED38CE"/>
    <w:rsid w:val="49F033BE"/>
    <w:rsid w:val="49F246FB"/>
    <w:rsid w:val="49F70BF1"/>
    <w:rsid w:val="49F84706"/>
    <w:rsid w:val="4A007AA5"/>
    <w:rsid w:val="4A0423D1"/>
    <w:rsid w:val="4A056E6A"/>
    <w:rsid w:val="4A064990"/>
    <w:rsid w:val="4A0A52C4"/>
    <w:rsid w:val="4A0C5E9D"/>
    <w:rsid w:val="4A113A61"/>
    <w:rsid w:val="4A162E25"/>
    <w:rsid w:val="4A1E1CDA"/>
    <w:rsid w:val="4A1E7F2C"/>
    <w:rsid w:val="4A201EF6"/>
    <w:rsid w:val="4A205A52"/>
    <w:rsid w:val="4A235542"/>
    <w:rsid w:val="4A2D016F"/>
    <w:rsid w:val="4A2F3EE7"/>
    <w:rsid w:val="4A331C29"/>
    <w:rsid w:val="4A392FB7"/>
    <w:rsid w:val="4A394D65"/>
    <w:rsid w:val="4A3B2848"/>
    <w:rsid w:val="4A413C1A"/>
    <w:rsid w:val="4A4A6F73"/>
    <w:rsid w:val="4A4C2CEB"/>
    <w:rsid w:val="4A563B69"/>
    <w:rsid w:val="4A6C0C97"/>
    <w:rsid w:val="4A6F2535"/>
    <w:rsid w:val="4A6F4C2B"/>
    <w:rsid w:val="4A7638C4"/>
    <w:rsid w:val="4A77763C"/>
    <w:rsid w:val="4A7D2EA4"/>
    <w:rsid w:val="4A835FE1"/>
    <w:rsid w:val="4A853F17"/>
    <w:rsid w:val="4A8835F7"/>
    <w:rsid w:val="4A895CED"/>
    <w:rsid w:val="4A91128F"/>
    <w:rsid w:val="4A987CDE"/>
    <w:rsid w:val="4A9B332A"/>
    <w:rsid w:val="4A9D23DE"/>
    <w:rsid w:val="4AA04DE4"/>
    <w:rsid w:val="4AA541A9"/>
    <w:rsid w:val="4ABB577A"/>
    <w:rsid w:val="4AC05487"/>
    <w:rsid w:val="4AC07235"/>
    <w:rsid w:val="4AC26B09"/>
    <w:rsid w:val="4AC72371"/>
    <w:rsid w:val="4AC960E9"/>
    <w:rsid w:val="4ACF7478"/>
    <w:rsid w:val="4AD11442"/>
    <w:rsid w:val="4ADA20A4"/>
    <w:rsid w:val="4ADB7BCB"/>
    <w:rsid w:val="4ADF5158"/>
    <w:rsid w:val="4ADF76BB"/>
    <w:rsid w:val="4AE61C97"/>
    <w:rsid w:val="4AF15640"/>
    <w:rsid w:val="4AF314C2"/>
    <w:rsid w:val="4B0435C5"/>
    <w:rsid w:val="4B105AC6"/>
    <w:rsid w:val="4B137364"/>
    <w:rsid w:val="4B1A4D8D"/>
    <w:rsid w:val="4B1D6435"/>
    <w:rsid w:val="4B215F25"/>
    <w:rsid w:val="4B29302C"/>
    <w:rsid w:val="4B2E0642"/>
    <w:rsid w:val="4B315A3D"/>
    <w:rsid w:val="4B320132"/>
    <w:rsid w:val="4B3A2B43"/>
    <w:rsid w:val="4B3A6FE7"/>
    <w:rsid w:val="4B3B68BB"/>
    <w:rsid w:val="4B3D4FB2"/>
    <w:rsid w:val="4B4340EE"/>
    <w:rsid w:val="4B490FD8"/>
    <w:rsid w:val="4B4C2876"/>
    <w:rsid w:val="4B5579FE"/>
    <w:rsid w:val="4B5F07FC"/>
    <w:rsid w:val="4B5F25AA"/>
    <w:rsid w:val="4B647BC0"/>
    <w:rsid w:val="4B676474"/>
    <w:rsid w:val="4B692894"/>
    <w:rsid w:val="4B702A09"/>
    <w:rsid w:val="4B771FE9"/>
    <w:rsid w:val="4B7C7600"/>
    <w:rsid w:val="4B8B7843"/>
    <w:rsid w:val="4B8F7333"/>
    <w:rsid w:val="4B9C1A50"/>
    <w:rsid w:val="4B9D30D2"/>
    <w:rsid w:val="4B9F4179"/>
    <w:rsid w:val="4BA10E14"/>
    <w:rsid w:val="4BA426B2"/>
    <w:rsid w:val="4BA601D9"/>
    <w:rsid w:val="4BAF1783"/>
    <w:rsid w:val="4BAF3531"/>
    <w:rsid w:val="4BBF21E4"/>
    <w:rsid w:val="4BCB5E91"/>
    <w:rsid w:val="4BDE3E16"/>
    <w:rsid w:val="4BE163CB"/>
    <w:rsid w:val="4BE60F1D"/>
    <w:rsid w:val="4BE86A43"/>
    <w:rsid w:val="4BEB161D"/>
    <w:rsid w:val="4BED22AB"/>
    <w:rsid w:val="4BED5E07"/>
    <w:rsid w:val="4BF74ED8"/>
    <w:rsid w:val="4C043151"/>
    <w:rsid w:val="4C0C0983"/>
    <w:rsid w:val="4C121D12"/>
    <w:rsid w:val="4C213D03"/>
    <w:rsid w:val="4C2869FC"/>
    <w:rsid w:val="4C2B4DFE"/>
    <w:rsid w:val="4C2F6420"/>
    <w:rsid w:val="4C5B7215"/>
    <w:rsid w:val="4C5F66FA"/>
    <w:rsid w:val="4C63256E"/>
    <w:rsid w:val="4C653BF0"/>
    <w:rsid w:val="4C730CCE"/>
    <w:rsid w:val="4C742085"/>
    <w:rsid w:val="4C7D48E6"/>
    <w:rsid w:val="4C9149E5"/>
    <w:rsid w:val="4C92075D"/>
    <w:rsid w:val="4CA26912"/>
    <w:rsid w:val="4CAC181F"/>
    <w:rsid w:val="4CB608EF"/>
    <w:rsid w:val="4CC50B32"/>
    <w:rsid w:val="4CD15729"/>
    <w:rsid w:val="4CD9638C"/>
    <w:rsid w:val="4CE90CC5"/>
    <w:rsid w:val="4CEE7253"/>
    <w:rsid w:val="4CF11FB6"/>
    <w:rsid w:val="4CF80F08"/>
    <w:rsid w:val="4CFD65F3"/>
    <w:rsid w:val="4D0258E3"/>
    <w:rsid w:val="4D05599E"/>
    <w:rsid w:val="4D082A5A"/>
    <w:rsid w:val="4D0A4797"/>
    <w:rsid w:val="4D0D0088"/>
    <w:rsid w:val="4D14137F"/>
    <w:rsid w:val="4D1675E0"/>
    <w:rsid w:val="4D186EB4"/>
    <w:rsid w:val="4D19055F"/>
    <w:rsid w:val="4D1A0AF8"/>
    <w:rsid w:val="4D2515D1"/>
    <w:rsid w:val="4D2E0486"/>
    <w:rsid w:val="4D341814"/>
    <w:rsid w:val="4D3B63E7"/>
    <w:rsid w:val="4D3C7046"/>
    <w:rsid w:val="4D4211AF"/>
    <w:rsid w:val="4D453A21"/>
    <w:rsid w:val="4D455D2A"/>
    <w:rsid w:val="4D471547"/>
    <w:rsid w:val="4D4C2D04"/>
    <w:rsid w:val="4D6420F9"/>
    <w:rsid w:val="4D654A1C"/>
    <w:rsid w:val="4D6D5452"/>
    <w:rsid w:val="4D6E4D26"/>
    <w:rsid w:val="4D73058E"/>
    <w:rsid w:val="4D761E2D"/>
    <w:rsid w:val="4D7B7443"/>
    <w:rsid w:val="4D862070"/>
    <w:rsid w:val="4D8C1650"/>
    <w:rsid w:val="4D93478D"/>
    <w:rsid w:val="4D97427D"/>
    <w:rsid w:val="4D9A71ED"/>
    <w:rsid w:val="4D9D560B"/>
    <w:rsid w:val="4D9E1AAF"/>
    <w:rsid w:val="4DA3384C"/>
    <w:rsid w:val="4DB12E65"/>
    <w:rsid w:val="4DB210B7"/>
    <w:rsid w:val="4DB971E8"/>
    <w:rsid w:val="4DC1754C"/>
    <w:rsid w:val="4DC5405C"/>
    <w:rsid w:val="4DC94652"/>
    <w:rsid w:val="4DD0262B"/>
    <w:rsid w:val="4DD3727F"/>
    <w:rsid w:val="4DD72C24"/>
    <w:rsid w:val="4DD94895"/>
    <w:rsid w:val="4DF01BDF"/>
    <w:rsid w:val="4DF62F44"/>
    <w:rsid w:val="4DF96CE5"/>
    <w:rsid w:val="4E106C0D"/>
    <w:rsid w:val="4E265601"/>
    <w:rsid w:val="4E353A96"/>
    <w:rsid w:val="4E355844"/>
    <w:rsid w:val="4E3E0B9C"/>
    <w:rsid w:val="4E3E294A"/>
    <w:rsid w:val="4E451F2B"/>
    <w:rsid w:val="4E577EB0"/>
    <w:rsid w:val="4E673416"/>
    <w:rsid w:val="4E6879C7"/>
    <w:rsid w:val="4E6C395B"/>
    <w:rsid w:val="4E6E0739"/>
    <w:rsid w:val="4E726A98"/>
    <w:rsid w:val="4E732B80"/>
    <w:rsid w:val="4E7445BE"/>
    <w:rsid w:val="4E7500C4"/>
    <w:rsid w:val="4E7C3473"/>
    <w:rsid w:val="4E7E71EB"/>
    <w:rsid w:val="4E8972EB"/>
    <w:rsid w:val="4E9648A6"/>
    <w:rsid w:val="4E966F75"/>
    <w:rsid w:val="4E9B1B4B"/>
    <w:rsid w:val="4E9E788D"/>
    <w:rsid w:val="4EA533B8"/>
    <w:rsid w:val="4EAC1FAA"/>
    <w:rsid w:val="4EB41E04"/>
    <w:rsid w:val="4EBD41B7"/>
    <w:rsid w:val="4EC357AB"/>
    <w:rsid w:val="4EC512BE"/>
    <w:rsid w:val="4EC56BC8"/>
    <w:rsid w:val="4EC92B5C"/>
    <w:rsid w:val="4ECA0682"/>
    <w:rsid w:val="4ECF5C98"/>
    <w:rsid w:val="4ED35788"/>
    <w:rsid w:val="4ED47923"/>
    <w:rsid w:val="4EDD2163"/>
    <w:rsid w:val="4EE16A6B"/>
    <w:rsid w:val="4EE820C6"/>
    <w:rsid w:val="4EEA4880"/>
    <w:rsid w:val="4EEC23A6"/>
    <w:rsid w:val="4EF120B3"/>
    <w:rsid w:val="4EF43951"/>
    <w:rsid w:val="4EF61477"/>
    <w:rsid w:val="4EFE2948"/>
    <w:rsid w:val="4F0040A4"/>
    <w:rsid w:val="4F0A4F22"/>
    <w:rsid w:val="4F0F2539"/>
    <w:rsid w:val="4F1638C7"/>
    <w:rsid w:val="4F1A33B7"/>
    <w:rsid w:val="4F1B3058"/>
    <w:rsid w:val="4F216C1D"/>
    <w:rsid w:val="4F247D92"/>
    <w:rsid w:val="4F2A1121"/>
    <w:rsid w:val="4F361873"/>
    <w:rsid w:val="4F363F69"/>
    <w:rsid w:val="4F3A5808"/>
    <w:rsid w:val="4F3B1580"/>
    <w:rsid w:val="4F416B96"/>
    <w:rsid w:val="4F4D5E57"/>
    <w:rsid w:val="4F4F0B87"/>
    <w:rsid w:val="4F56542F"/>
    <w:rsid w:val="4F5D14F6"/>
    <w:rsid w:val="4F7A48A0"/>
    <w:rsid w:val="4F7C5E20"/>
    <w:rsid w:val="4F7C7BCE"/>
    <w:rsid w:val="4F7E41DA"/>
    <w:rsid w:val="4F7E7A6F"/>
    <w:rsid w:val="4F8E345D"/>
    <w:rsid w:val="4F912F4E"/>
    <w:rsid w:val="4F93316A"/>
    <w:rsid w:val="4F9C3DCC"/>
    <w:rsid w:val="4FA57B27"/>
    <w:rsid w:val="4FA72771"/>
    <w:rsid w:val="4FA778AE"/>
    <w:rsid w:val="4FB07878"/>
    <w:rsid w:val="4FB31116"/>
    <w:rsid w:val="4FB70C06"/>
    <w:rsid w:val="4FB7233A"/>
    <w:rsid w:val="4FB9443F"/>
    <w:rsid w:val="4FBF5D0D"/>
    <w:rsid w:val="4FBF72E4"/>
    <w:rsid w:val="4FC13833"/>
    <w:rsid w:val="4FC9093A"/>
    <w:rsid w:val="4FCB6460"/>
    <w:rsid w:val="4FCC21D8"/>
    <w:rsid w:val="4FCC3F86"/>
    <w:rsid w:val="4FCD667C"/>
    <w:rsid w:val="4FD03A76"/>
    <w:rsid w:val="4FD23C92"/>
    <w:rsid w:val="4FD619A0"/>
    <w:rsid w:val="4FDE40C0"/>
    <w:rsid w:val="4FE43E98"/>
    <w:rsid w:val="4FE663A2"/>
    <w:rsid w:val="4FE92D8A"/>
    <w:rsid w:val="4FED4628"/>
    <w:rsid w:val="4FF66CA6"/>
    <w:rsid w:val="4FFC7817"/>
    <w:rsid w:val="500A342C"/>
    <w:rsid w:val="501222E0"/>
    <w:rsid w:val="501740DB"/>
    <w:rsid w:val="501E2A33"/>
    <w:rsid w:val="5021187F"/>
    <w:rsid w:val="50226E69"/>
    <w:rsid w:val="502A762A"/>
    <w:rsid w:val="502B33A2"/>
    <w:rsid w:val="50355FCF"/>
    <w:rsid w:val="503C55AF"/>
    <w:rsid w:val="503F0BFC"/>
    <w:rsid w:val="5041313C"/>
    <w:rsid w:val="50413855"/>
    <w:rsid w:val="50446212"/>
    <w:rsid w:val="50463D38"/>
    <w:rsid w:val="504A7CCC"/>
    <w:rsid w:val="504F52E3"/>
    <w:rsid w:val="505226DD"/>
    <w:rsid w:val="50532701"/>
    <w:rsid w:val="50616DC4"/>
    <w:rsid w:val="50630D8E"/>
    <w:rsid w:val="506A211C"/>
    <w:rsid w:val="506D39BB"/>
    <w:rsid w:val="50720FD1"/>
    <w:rsid w:val="5075461D"/>
    <w:rsid w:val="50795EBC"/>
    <w:rsid w:val="507C1E50"/>
    <w:rsid w:val="50804243"/>
    <w:rsid w:val="508676F4"/>
    <w:rsid w:val="50946CF5"/>
    <w:rsid w:val="50962F12"/>
    <w:rsid w:val="50970A38"/>
    <w:rsid w:val="509E5922"/>
    <w:rsid w:val="50A242F1"/>
    <w:rsid w:val="50B96C00"/>
    <w:rsid w:val="50C22630"/>
    <w:rsid w:val="50C23D07"/>
    <w:rsid w:val="50C57353"/>
    <w:rsid w:val="50CC248F"/>
    <w:rsid w:val="50D2381E"/>
    <w:rsid w:val="50D35262"/>
    <w:rsid w:val="50D57875"/>
    <w:rsid w:val="50D6330E"/>
    <w:rsid w:val="50DB26D2"/>
    <w:rsid w:val="50DD469C"/>
    <w:rsid w:val="50DE1CAF"/>
    <w:rsid w:val="50E7376D"/>
    <w:rsid w:val="50EC2B32"/>
    <w:rsid w:val="50ED0658"/>
    <w:rsid w:val="50EF43D0"/>
    <w:rsid w:val="510460CD"/>
    <w:rsid w:val="51071719"/>
    <w:rsid w:val="5109178B"/>
    <w:rsid w:val="510A745C"/>
    <w:rsid w:val="51142088"/>
    <w:rsid w:val="51167BAE"/>
    <w:rsid w:val="511737C1"/>
    <w:rsid w:val="511931FB"/>
    <w:rsid w:val="512247A5"/>
    <w:rsid w:val="51330760"/>
    <w:rsid w:val="51361FFF"/>
    <w:rsid w:val="513B5867"/>
    <w:rsid w:val="514209A3"/>
    <w:rsid w:val="5144471C"/>
    <w:rsid w:val="514A7858"/>
    <w:rsid w:val="514C03AC"/>
    <w:rsid w:val="515661FD"/>
    <w:rsid w:val="51581F75"/>
    <w:rsid w:val="515822B1"/>
    <w:rsid w:val="515D57DD"/>
    <w:rsid w:val="515E50B1"/>
    <w:rsid w:val="516947B9"/>
    <w:rsid w:val="516A3A56"/>
    <w:rsid w:val="516C316D"/>
    <w:rsid w:val="516E1798"/>
    <w:rsid w:val="5174797B"/>
    <w:rsid w:val="517B5C63"/>
    <w:rsid w:val="518E3BE9"/>
    <w:rsid w:val="518E5997"/>
    <w:rsid w:val="51916DF4"/>
    <w:rsid w:val="51917235"/>
    <w:rsid w:val="519A258E"/>
    <w:rsid w:val="51A03D0A"/>
    <w:rsid w:val="51A229D8"/>
    <w:rsid w:val="51A72EFC"/>
    <w:rsid w:val="51AC0513"/>
    <w:rsid w:val="51BF1FF4"/>
    <w:rsid w:val="51C413B8"/>
    <w:rsid w:val="51CC5FDA"/>
    <w:rsid w:val="51D535C6"/>
    <w:rsid w:val="51D80D64"/>
    <w:rsid w:val="51DA0BDC"/>
    <w:rsid w:val="51E16481"/>
    <w:rsid w:val="51F24178"/>
    <w:rsid w:val="521411E8"/>
    <w:rsid w:val="521F224C"/>
    <w:rsid w:val="522030C9"/>
    <w:rsid w:val="52293911"/>
    <w:rsid w:val="522D1654"/>
    <w:rsid w:val="52306A4E"/>
    <w:rsid w:val="52310336"/>
    <w:rsid w:val="52326C6A"/>
    <w:rsid w:val="523B4A14"/>
    <w:rsid w:val="523D7334"/>
    <w:rsid w:val="52462715"/>
    <w:rsid w:val="524904F4"/>
    <w:rsid w:val="52495D62"/>
    <w:rsid w:val="524B7D2C"/>
    <w:rsid w:val="524E02B9"/>
    <w:rsid w:val="52524C16"/>
    <w:rsid w:val="5257382C"/>
    <w:rsid w:val="525C5A95"/>
    <w:rsid w:val="525C7843"/>
    <w:rsid w:val="526606C2"/>
    <w:rsid w:val="526C5B88"/>
    <w:rsid w:val="526F52CF"/>
    <w:rsid w:val="52727066"/>
    <w:rsid w:val="527528FC"/>
    <w:rsid w:val="52756B57"/>
    <w:rsid w:val="527C7EE5"/>
    <w:rsid w:val="528154FB"/>
    <w:rsid w:val="52831AB7"/>
    <w:rsid w:val="528F7C18"/>
    <w:rsid w:val="52903990"/>
    <w:rsid w:val="52967FE7"/>
    <w:rsid w:val="529A65BD"/>
    <w:rsid w:val="52A445CA"/>
    <w:rsid w:val="52A65B21"/>
    <w:rsid w:val="52A66D10"/>
    <w:rsid w:val="52A82A88"/>
    <w:rsid w:val="52A86F2C"/>
    <w:rsid w:val="52AA2CA4"/>
    <w:rsid w:val="52AD73C2"/>
    <w:rsid w:val="52AF3E17"/>
    <w:rsid w:val="52B4142D"/>
    <w:rsid w:val="52B70F1D"/>
    <w:rsid w:val="52B92EE7"/>
    <w:rsid w:val="52C8312A"/>
    <w:rsid w:val="52CA0C50"/>
    <w:rsid w:val="52CF406F"/>
    <w:rsid w:val="52D675F5"/>
    <w:rsid w:val="52D74290"/>
    <w:rsid w:val="52D90E94"/>
    <w:rsid w:val="52DB2E5E"/>
    <w:rsid w:val="52DE46FC"/>
    <w:rsid w:val="52E36157"/>
    <w:rsid w:val="52EF4B5B"/>
    <w:rsid w:val="52F6132D"/>
    <w:rsid w:val="53013525"/>
    <w:rsid w:val="53057EDB"/>
    <w:rsid w:val="530A729F"/>
    <w:rsid w:val="530C6EEB"/>
    <w:rsid w:val="532365B3"/>
    <w:rsid w:val="5325232B"/>
    <w:rsid w:val="53285977"/>
    <w:rsid w:val="532A5B93"/>
    <w:rsid w:val="532C36B9"/>
    <w:rsid w:val="532F31A9"/>
    <w:rsid w:val="5330563A"/>
    <w:rsid w:val="53311071"/>
    <w:rsid w:val="53346A12"/>
    <w:rsid w:val="533B7DA0"/>
    <w:rsid w:val="533E49CC"/>
    <w:rsid w:val="53426A39"/>
    <w:rsid w:val="534310B4"/>
    <w:rsid w:val="535A6478"/>
    <w:rsid w:val="535D3873"/>
    <w:rsid w:val="53605111"/>
    <w:rsid w:val="536338D6"/>
    <w:rsid w:val="536A3F8B"/>
    <w:rsid w:val="536A41E2"/>
    <w:rsid w:val="536C1D08"/>
    <w:rsid w:val="5373753A"/>
    <w:rsid w:val="538C05FC"/>
    <w:rsid w:val="538F59F6"/>
    <w:rsid w:val="5391176E"/>
    <w:rsid w:val="539B083F"/>
    <w:rsid w:val="53A07C03"/>
    <w:rsid w:val="53A96AB8"/>
    <w:rsid w:val="53AB0485"/>
    <w:rsid w:val="53AB0A82"/>
    <w:rsid w:val="53AE0572"/>
    <w:rsid w:val="53B1488E"/>
    <w:rsid w:val="53B536AF"/>
    <w:rsid w:val="53BF452D"/>
    <w:rsid w:val="53C102A5"/>
    <w:rsid w:val="53C5766A"/>
    <w:rsid w:val="53CB48F3"/>
    <w:rsid w:val="53D61877"/>
    <w:rsid w:val="53D8739D"/>
    <w:rsid w:val="53DB6E8D"/>
    <w:rsid w:val="53DD2C05"/>
    <w:rsid w:val="53E234F8"/>
    <w:rsid w:val="53EA0E7E"/>
    <w:rsid w:val="53F02271"/>
    <w:rsid w:val="53F65A75"/>
    <w:rsid w:val="53FA1BF4"/>
    <w:rsid w:val="5402266C"/>
    <w:rsid w:val="54063F0A"/>
    <w:rsid w:val="540939FA"/>
    <w:rsid w:val="54105444"/>
    <w:rsid w:val="54134879"/>
    <w:rsid w:val="54151341"/>
    <w:rsid w:val="541839E0"/>
    <w:rsid w:val="541B0AFD"/>
    <w:rsid w:val="541F4FCC"/>
    <w:rsid w:val="542E0E15"/>
    <w:rsid w:val="542E3461"/>
    <w:rsid w:val="54330A77"/>
    <w:rsid w:val="543C6AC6"/>
    <w:rsid w:val="543E18F6"/>
    <w:rsid w:val="544A1E12"/>
    <w:rsid w:val="545003E2"/>
    <w:rsid w:val="54505185"/>
    <w:rsid w:val="545509EE"/>
    <w:rsid w:val="54576514"/>
    <w:rsid w:val="545C7FCE"/>
    <w:rsid w:val="54694499"/>
    <w:rsid w:val="546B6463"/>
    <w:rsid w:val="54853CAF"/>
    <w:rsid w:val="548A4B3B"/>
    <w:rsid w:val="548E130D"/>
    <w:rsid w:val="54931516"/>
    <w:rsid w:val="549E2395"/>
    <w:rsid w:val="54A65E6A"/>
    <w:rsid w:val="54A77BD0"/>
    <w:rsid w:val="54A92AE8"/>
    <w:rsid w:val="54A97AB6"/>
    <w:rsid w:val="54AC4E44"/>
    <w:rsid w:val="54B27BEE"/>
    <w:rsid w:val="54B41BB8"/>
    <w:rsid w:val="54BE2A37"/>
    <w:rsid w:val="54BF079F"/>
    <w:rsid w:val="54BF45C4"/>
    <w:rsid w:val="54C067AF"/>
    <w:rsid w:val="54C17E31"/>
    <w:rsid w:val="54C811C0"/>
    <w:rsid w:val="54C94F38"/>
    <w:rsid w:val="54CA1624"/>
    <w:rsid w:val="54D1276A"/>
    <w:rsid w:val="54D44008"/>
    <w:rsid w:val="54D538DD"/>
    <w:rsid w:val="54D9517B"/>
    <w:rsid w:val="54E4075C"/>
    <w:rsid w:val="54E66A4D"/>
    <w:rsid w:val="54E75775"/>
    <w:rsid w:val="54E87AB4"/>
    <w:rsid w:val="54EA382C"/>
    <w:rsid w:val="54EC75A4"/>
    <w:rsid w:val="54F31C6D"/>
    <w:rsid w:val="54F63F7F"/>
    <w:rsid w:val="54F7480A"/>
    <w:rsid w:val="55012D0A"/>
    <w:rsid w:val="550348EE"/>
    <w:rsid w:val="550432BF"/>
    <w:rsid w:val="55067F3A"/>
    <w:rsid w:val="551560C9"/>
    <w:rsid w:val="55180399"/>
    <w:rsid w:val="55200FFC"/>
    <w:rsid w:val="552F7491"/>
    <w:rsid w:val="55320D2F"/>
    <w:rsid w:val="553C7AE3"/>
    <w:rsid w:val="553E76D4"/>
    <w:rsid w:val="55452810"/>
    <w:rsid w:val="55466638"/>
    <w:rsid w:val="554C0043"/>
    <w:rsid w:val="554E3DBB"/>
    <w:rsid w:val="55546EF7"/>
    <w:rsid w:val="555D3FFE"/>
    <w:rsid w:val="555F40B9"/>
    <w:rsid w:val="55621614"/>
    <w:rsid w:val="5563174F"/>
    <w:rsid w:val="55690291"/>
    <w:rsid w:val="556C5FEF"/>
    <w:rsid w:val="55717AA9"/>
    <w:rsid w:val="55833339"/>
    <w:rsid w:val="55857AB6"/>
    <w:rsid w:val="55881A83"/>
    <w:rsid w:val="559317CE"/>
    <w:rsid w:val="559B4B26"/>
    <w:rsid w:val="55A41C2D"/>
    <w:rsid w:val="55AA0791"/>
    <w:rsid w:val="55B47A45"/>
    <w:rsid w:val="55BA1450"/>
    <w:rsid w:val="55C51BA3"/>
    <w:rsid w:val="55CA71B9"/>
    <w:rsid w:val="55CE2806"/>
    <w:rsid w:val="55CE4571"/>
    <w:rsid w:val="55EA33B8"/>
    <w:rsid w:val="55EB785C"/>
    <w:rsid w:val="55EC03E1"/>
    <w:rsid w:val="55EF09CE"/>
    <w:rsid w:val="55F8121C"/>
    <w:rsid w:val="55FB12A9"/>
    <w:rsid w:val="55FD758F"/>
    <w:rsid w:val="56002BDB"/>
    <w:rsid w:val="56097CE2"/>
    <w:rsid w:val="56170651"/>
    <w:rsid w:val="561715D3"/>
    <w:rsid w:val="56181D96"/>
    <w:rsid w:val="562E599A"/>
    <w:rsid w:val="563805C7"/>
    <w:rsid w:val="563A60ED"/>
    <w:rsid w:val="563B6654"/>
    <w:rsid w:val="56404E40"/>
    <w:rsid w:val="56473CBE"/>
    <w:rsid w:val="564927D4"/>
    <w:rsid w:val="56494582"/>
    <w:rsid w:val="564B20A8"/>
    <w:rsid w:val="565941B3"/>
    <w:rsid w:val="565D1DDC"/>
    <w:rsid w:val="565D3B8A"/>
    <w:rsid w:val="5664316A"/>
    <w:rsid w:val="566C29CD"/>
    <w:rsid w:val="567425EF"/>
    <w:rsid w:val="56847368"/>
    <w:rsid w:val="568630E0"/>
    <w:rsid w:val="568A7075"/>
    <w:rsid w:val="568F0938"/>
    <w:rsid w:val="568F354E"/>
    <w:rsid w:val="56943685"/>
    <w:rsid w:val="569F1A74"/>
    <w:rsid w:val="56B0015D"/>
    <w:rsid w:val="56B61C6F"/>
    <w:rsid w:val="56C33516"/>
    <w:rsid w:val="56C63E25"/>
    <w:rsid w:val="56CA56C3"/>
    <w:rsid w:val="56D55E16"/>
    <w:rsid w:val="56D714F0"/>
    <w:rsid w:val="56D7393C"/>
    <w:rsid w:val="56DF2BE1"/>
    <w:rsid w:val="56DF6C95"/>
    <w:rsid w:val="56E04EE6"/>
    <w:rsid w:val="56E30533"/>
    <w:rsid w:val="56E56A9A"/>
    <w:rsid w:val="56F03897"/>
    <w:rsid w:val="56F73FDE"/>
    <w:rsid w:val="570D1A54"/>
    <w:rsid w:val="571406EC"/>
    <w:rsid w:val="572D5C52"/>
    <w:rsid w:val="572F19CA"/>
    <w:rsid w:val="573568B4"/>
    <w:rsid w:val="574216FD"/>
    <w:rsid w:val="57430FD1"/>
    <w:rsid w:val="57437223"/>
    <w:rsid w:val="574D2BF4"/>
    <w:rsid w:val="574F7976"/>
    <w:rsid w:val="57580F21"/>
    <w:rsid w:val="57596A47"/>
    <w:rsid w:val="57633422"/>
    <w:rsid w:val="57686C8A"/>
    <w:rsid w:val="5773700E"/>
    <w:rsid w:val="57792C45"/>
    <w:rsid w:val="577E64AD"/>
    <w:rsid w:val="57877110"/>
    <w:rsid w:val="578D66F1"/>
    <w:rsid w:val="57931F59"/>
    <w:rsid w:val="57964139"/>
    <w:rsid w:val="579B0E0D"/>
    <w:rsid w:val="579D2DD8"/>
    <w:rsid w:val="579F1367"/>
    <w:rsid w:val="57A37CC2"/>
    <w:rsid w:val="57AB1879"/>
    <w:rsid w:val="57AE6D93"/>
    <w:rsid w:val="57AF6667"/>
    <w:rsid w:val="57B00DA4"/>
    <w:rsid w:val="57B819BF"/>
    <w:rsid w:val="57BB325E"/>
    <w:rsid w:val="57BD0D84"/>
    <w:rsid w:val="57BD42FE"/>
    <w:rsid w:val="57C83BAE"/>
    <w:rsid w:val="57D12A81"/>
    <w:rsid w:val="57D26DC6"/>
    <w:rsid w:val="57D305A7"/>
    <w:rsid w:val="57D936E4"/>
    <w:rsid w:val="57DB745C"/>
    <w:rsid w:val="57DD4F82"/>
    <w:rsid w:val="57DF519E"/>
    <w:rsid w:val="57EA3B43"/>
    <w:rsid w:val="57EB3AB7"/>
    <w:rsid w:val="57FB18AC"/>
    <w:rsid w:val="580764A3"/>
    <w:rsid w:val="58095D77"/>
    <w:rsid w:val="580C1D0B"/>
    <w:rsid w:val="580D65F7"/>
    <w:rsid w:val="581A61D6"/>
    <w:rsid w:val="582337D4"/>
    <w:rsid w:val="582726A1"/>
    <w:rsid w:val="583354EA"/>
    <w:rsid w:val="58340477"/>
    <w:rsid w:val="583B7EFB"/>
    <w:rsid w:val="583D3C73"/>
    <w:rsid w:val="583F5C3D"/>
    <w:rsid w:val="58405511"/>
    <w:rsid w:val="58434729"/>
    <w:rsid w:val="58451850"/>
    <w:rsid w:val="5847689F"/>
    <w:rsid w:val="584A6390"/>
    <w:rsid w:val="58513F4A"/>
    <w:rsid w:val="5862192B"/>
    <w:rsid w:val="58704048"/>
    <w:rsid w:val="587D0513"/>
    <w:rsid w:val="588B0E82"/>
    <w:rsid w:val="588B70D4"/>
    <w:rsid w:val="588E44CE"/>
    <w:rsid w:val="58A27F7A"/>
    <w:rsid w:val="58AB5080"/>
    <w:rsid w:val="58AB6E2E"/>
    <w:rsid w:val="58AC2BA6"/>
    <w:rsid w:val="58B20EEC"/>
    <w:rsid w:val="58B2640F"/>
    <w:rsid w:val="58B91100"/>
    <w:rsid w:val="58BF28DA"/>
    <w:rsid w:val="58BF6D7E"/>
    <w:rsid w:val="58C22DDC"/>
    <w:rsid w:val="58CE6FC1"/>
    <w:rsid w:val="58D451F1"/>
    <w:rsid w:val="58D97E3F"/>
    <w:rsid w:val="58DA5965"/>
    <w:rsid w:val="58DA7713"/>
    <w:rsid w:val="58DF11CE"/>
    <w:rsid w:val="58DF67D5"/>
    <w:rsid w:val="58E10AA2"/>
    <w:rsid w:val="58E3481A"/>
    <w:rsid w:val="58EB1921"/>
    <w:rsid w:val="58F20F01"/>
    <w:rsid w:val="58F73751"/>
    <w:rsid w:val="58F9403E"/>
    <w:rsid w:val="58F9765B"/>
    <w:rsid w:val="58FC58DC"/>
    <w:rsid w:val="590824D3"/>
    <w:rsid w:val="590D7AE9"/>
    <w:rsid w:val="592057C4"/>
    <w:rsid w:val="592117E6"/>
    <w:rsid w:val="5923730C"/>
    <w:rsid w:val="592B61C1"/>
    <w:rsid w:val="593133A3"/>
    <w:rsid w:val="59341D82"/>
    <w:rsid w:val="59350DEE"/>
    <w:rsid w:val="59374B66"/>
    <w:rsid w:val="593828C7"/>
    <w:rsid w:val="593A3294"/>
    <w:rsid w:val="593A716F"/>
    <w:rsid w:val="594159E5"/>
    <w:rsid w:val="5945351C"/>
    <w:rsid w:val="5947124D"/>
    <w:rsid w:val="59483ACD"/>
    <w:rsid w:val="59484FC5"/>
    <w:rsid w:val="595219A0"/>
    <w:rsid w:val="59611BE3"/>
    <w:rsid w:val="596C0CB3"/>
    <w:rsid w:val="596D4A2C"/>
    <w:rsid w:val="59720552"/>
    <w:rsid w:val="59741916"/>
    <w:rsid w:val="59852668"/>
    <w:rsid w:val="5988716F"/>
    <w:rsid w:val="598A738C"/>
    <w:rsid w:val="599B441E"/>
    <w:rsid w:val="59A044B9"/>
    <w:rsid w:val="59AA3524"/>
    <w:rsid w:val="59AC10B0"/>
    <w:rsid w:val="59B11394"/>
    <w:rsid w:val="59B166C6"/>
    <w:rsid w:val="59BB12F3"/>
    <w:rsid w:val="59BB5797"/>
    <w:rsid w:val="59C06155"/>
    <w:rsid w:val="59C56616"/>
    <w:rsid w:val="59C7413C"/>
    <w:rsid w:val="59C75EEA"/>
    <w:rsid w:val="59CC52AE"/>
    <w:rsid w:val="59D14FBA"/>
    <w:rsid w:val="59D40607"/>
    <w:rsid w:val="59D800F7"/>
    <w:rsid w:val="59E85E60"/>
    <w:rsid w:val="5A040EEC"/>
    <w:rsid w:val="5A096502"/>
    <w:rsid w:val="5A0A4028"/>
    <w:rsid w:val="5A0C1B4F"/>
    <w:rsid w:val="5A13112F"/>
    <w:rsid w:val="5A1530F9"/>
    <w:rsid w:val="5A166E71"/>
    <w:rsid w:val="5A225816"/>
    <w:rsid w:val="5A24333C"/>
    <w:rsid w:val="5A276988"/>
    <w:rsid w:val="5A355A03"/>
    <w:rsid w:val="5A492DA3"/>
    <w:rsid w:val="5A517854"/>
    <w:rsid w:val="5A585A5B"/>
    <w:rsid w:val="5A5A0B0C"/>
    <w:rsid w:val="5A5B515A"/>
    <w:rsid w:val="5A601E9A"/>
    <w:rsid w:val="5A63464B"/>
    <w:rsid w:val="5A6B0F6B"/>
    <w:rsid w:val="5A6C4CE3"/>
    <w:rsid w:val="5A6E45B7"/>
    <w:rsid w:val="5A6E693B"/>
    <w:rsid w:val="5A70032F"/>
    <w:rsid w:val="5A7414D3"/>
    <w:rsid w:val="5A7D0C9E"/>
    <w:rsid w:val="5A8524F4"/>
    <w:rsid w:val="5A8D7133"/>
    <w:rsid w:val="5A9A35FE"/>
    <w:rsid w:val="5AA75D1B"/>
    <w:rsid w:val="5AB3021C"/>
    <w:rsid w:val="5AB32912"/>
    <w:rsid w:val="5AB47982"/>
    <w:rsid w:val="5AB75F5E"/>
    <w:rsid w:val="5ABD109B"/>
    <w:rsid w:val="5ABD2894"/>
    <w:rsid w:val="5ABF3065"/>
    <w:rsid w:val="5AC468CD"/>
    <w:rsid w:val="5AC8016B"/>
    <w:rsid w:val="5AD85ED5"/>
    <w:rsid w:val="5ADA7E9F"/>
    <w:rsid w:val="5ADC59C5"/>
    <w:rsid w:val="5AEE394A"/>
    <w:rsid w:val="5AF2003F"/>
    <w:rsid w:val="5AF27951"/>
    <w:rsid w:val="5AF34ABD"/>
    <w:rsid w:val="5AF947C9"/>
    <w:rsid w:val="5AFF16B3"/>
    <w:rsid w:val="5B0E18F6"/>
    <w:rsid w:val="5B0E7B48"/>
    <w:rsid w:val="5B2335F4"/>
    <w:rsid w:val="5B286E5C"/>
    <w:rsid w:val="5B296730"/>
    <w:rsid w:val="5B351579"/>
    <w:rsid w:val="5B3C6463"/>
    <w:rsid w:val="5B445318"/>
    <w:rsid w:val="5B4872F4"/>
    <w:rsid w:val="5B4D4C0B"/>
    <w:rsid w:val="5B4F43E9"/>
    <w:rsid w:val="5B525C87"/>
    <w:rsid w:val="5B597015"/>
    <w:rsid w:val="5B5C6B06"/>
    <w:rsid w:val="5B5E462C"/>
    <w:rsid w:val="5B5F03A4"/>
    <w:rsid w:val="5B662AA4"/>
    <w:rsid w:val="5B694D7F"/>
    <w:rsid w:val="5B6B0AF7"/>
    <w:rsid w:val="5B7B3430"/>
    <w:rsid w:val="5B885B4D"/>
    <w:rsid w:val="5B8D499C"/>
    <w:rsid w:val="5B8D4F11"/>
    <w:rsid w:val="5B8F6EDB"/>
    <w:rsid w:val="5B9462A0"/>
    <w:rsid w:val="5B995664"/>
    <w:rsid w:val="5B9B5880"/>
    <w:rsid w:val="5B9E2C7A"/>
    <w:rsid w:val="5BA25CE6"/>
    <w:rsid w:val="5BA322B6"/>
    <w:rsid w:val="5BA32F01"/>
    <w:rsid w:val="5BAA4883"/>
    <w:rsid w:val="5BB1703D"/>
    <w:rsid w:val="5BBA0C56"/>
    <w:rsid w:val="5BC528FD"/>
    <w:rsid w:val="5BC8419B"/>
    <w:rsid w:val="5BCB77E7"/>
    <w:rsid w:val="5BD23058"/>
    <w:rsid w:val="5BD80CCA"/>
    <w:rsid w:val="5BDC19F5"/>
    <w:rsid w:val="5BE7549F"/>
    <w:rsid w:val="5BED59B0"/>
    <w:rsid w:val="5C073582"/>
    <w:rsid w:val="5C0E3D80"/>
    <w:rsid w:val="5C20113E"/>
    <w:rsid w:val="5C2238AB"/>
    <w:rsid w:val="5C2C297C"/>
    <w:rsid w:val="5C2C64D8"/>
    <w:rsid w:val="5C311D40"/>
    <w:rsid w:val="5C3B671B"/>
    <w:rsid w:val="5C3E7FB9"/>
    <w:rsid w:val="5C434EF1"/>
    <w:rsid w:val="5C451348"/>
    <w:rsid w:val="5C473312"/>
    <w:rsid w:val="5C480E38"/>
    <w:rsid w:val="5C4821F4"/>
    <w:rsid w:val="5C502358"/>
    <w:rsid w:val="5C5D0D87"/>
    <w:rsid w:val="5C5F065B"/>
    <w:rsid w:val="5C6F181A"/>
    <w:rsid w:val="5C7E485A"/>
    <w:rsid w:val="5C7F0E2E"/>
    <w:rsid w:val="5C817C69"/>
    <w:rsid w:val="5C844566"/>
    <w:rsid w:val="5C854305"/>
    <w:rsid w:val="5C8C5853"/>
    <w:rsid w:val="5C8F42B9"/>
    <w:rsid w:val="5C9347A9"/>
    <w:rsid w:val="5C9522CF"/>
    <w:rsid w:val="5C961BA3"/>
    <w:rsid w:val="5CA249EC"/>
    <w:rsid w:val="5CAD6653"/>
    <w:rsid w:val="5CAE15E3"/>
    <w:rsid w:val="5CB12E81"/>
    <w:rsid w:val="5CB1380D"/>
    <w:rsid w:val="5CC42BB4"/>
    <w:rsid w:val="5CC74453"/>
    <w:rsid w:val="5CC76201"/>
    <w:rsid w:val="5CC85F43"/>
    <w:rsid w:val="5CCB7A9F"/>
    <w:rsid w:val="5CD31049"/>
    <w:rsid w:val="5CD728E8"/>
    <w:rsid w:val="5CDD7082"/>
    <w:rsid w:val="5CE2128D"/>
    <w:rsid w:val="5CEB1EEF"/>
    <w:rsid w:val="5D000256"/>
    <w:rsid w:val="5D042FB1"/>
    <w:rsid w:val="5D07484F"/>
    <w:rsid w:val="5D080CF3"/>
    <w:rsid w:val="5D0C00B7"/>
    <w:rsid w:val="5D137698"/>
    <w:rsid w:val="5D1452A3"/>
    <w:rsid w:val="5D201416"/>
    <w:rsid w:val="5D20445F"/>
    <w:rsid w:val="5D245401"/>
    <w:rsid w:val="5D276C9F"/>
    <w:rsid w:val="5D2E002E"/>
    <w:rsid w:val="5D2E44D2"/>
    <w:rsid w:val="5D325D70"/>
    <w:rsid w:val="5D371B15"/>
    <w:rsid w:val="5D383C02"/>
    <w:rsid w:val="5D4001A9"/>
    <w:rsid w:val="5D417540"/>
    <w:rsid w:val="5D4426B9"/>
    <w:rsid w:val="5D467A6D"/>
    <w:rsid w:val="5D526412"/>
    <w:rsid w:val="5D5E4DB7"/>
    <w:rsid w:val="5D607B83"/>
    <w:rsid w:val="5D633B65"/>
    <w:rsid w:val="5D641CA2"/>
    <w:rsid w:val="5D683540"/>
    <w:rsid w:val="5D6A492C"/>
    <w:rsid w:val="5D6B699E"/>
    <w:rsid w:val="5D703876"/>
    <w:rsid w:val="5D755C5D"/>
    <w:rsid w:val="5D767D9C"/>
    <w:rsid w:val="5D7A14C5"/>
    <w:rsid w:val="5D7A3273"/>
    <w:rsid w:val="5D814D7E"/>
    <w:rsid w:val="5D854112"/>
    <w:rsid w:val="5D8660BC"/>
    <w:rsid w:val="5D891708"/>
    <w:rsid w:val="5D8952BE"/>
    <w:rsid w:val="5D944335"/>
    <w:rsid w:val="5D9E1657"/>
    <w:rsid w:val="5D9E3405"/>
    <w:rsid w:val="5DAF75FB"/>
    <w:rsid w:val="5DB20097"/>
    <w:rsid w:val="5DB76275"/>
    <w:rsid w:val="5DB91FED"/>
    <w:rsid w:val="5DBB5D65"/>
    <w:rsid w:val="5DBC388C"/>
    <w:rsid w:val="5DC02808"/>
    <w:rsid w:val="5DC2528C"/>
    <w:rsid w:val="5DC310BE"/>
    <w:rsid w:val="5DCD5A99"/>
    <w:rsid w:val="5DD230AF"/>
    <w:rsid w:val="5DD24E5D"/>
    <w:rsid w:val="5DDE524A"/>
    <w:rsid w:val="5DED1C97"/>
    <w:rsid w:val="5DF179D9"/>
    <w:rsid w:val="5DF703D6"/>
    <w:rsid w:val="5DFB0858"/>
    <w:rsid w:val="5DFE20F6"/>
    <w:rsid w:val="5E064456"/>
    <w:rsid w:val="5E08087F"/>
    <w:rsid w:val="5E1216FE"/>
    <w:rsid w:val="5E14191A"/>
    <w:rsid w:val="5E162F9C"/>
    <w:rsid w:val="5E21389D"/>
    <w:rsid w:val="5E2C27BF"/>
    <w:rsid w:val="5E2F0501"/>
    <w:rsid w:val="5E337FF2"/>
    <w:rsid w:val="5E341674"/>
    <w:rsid w:val="5E3D49CC"/>
    <w:rsid w:val="5E48511F"/>
    <w:rsid w:val="5E4E65B6"/>
    <w:rsid w:val="5E4F2952"/>
    <w:rsid w:val="5E5712FD"/>
    <w:rsid w:val="5E5906AA"/>
    <w:rsid w:val="5E7303EE"/>
    <w:rsid w:val="5E783C56"/>
    <w:rsid w:val="5E7F7645"/>
    <w:rsid w:val="5E824AD5"/>
    <w:rsid w:val="5E987E55"/>
    <w:rsid w:val="5E9F3864"/>
    <w:rsid w:val="5EA70098"/>
    <w:rsid w:val="5EA828C7"/>
    <w:rsid w:val="5EA92062"/>
    <w:rsid w:val="5EA92116"/>
    <w:rsid w:val="5EA93E10"/>
    <w:rsid w:val="5EAA7B88"/>
    <w:rsid w:val="5EAF78C6"/>
    <w:rsid w:val="5EB6652D"/>
    <w:rsid w:val="5EBD78BB"/>
    <w:rsid w:val="5EC46E9C"/>
    <w:rsid w:val="5EC67C48"/>
    <w:rsid w:val="5EDC2FE8"/>
    <w:rsid w:val="5EDD1D0C"/>
    <w:rsid w:val="5EE41FF6"/>
    <w:rsid w:val="5EE45599"/>
    <w:rsid w:val="5EE61C83"/>
    <w:rsid w:val="5EEA61D6"/>
    <w:rsid w:val="5EEB4428"/>
    <w:rsid w:val="5EFC6636"/>
    <w:rsid w:val="5EFD0CEF"/>
    <w:rsid w:val="5F0E45BB"/>
    <w:rsid w:val="5F13397F"/>
    <w:rsid w:val="5F1C0A86"/>
    <w:rsid w:val="5F225970"/>
    <w:rsid w:val="5F2711D9"/>
    <w:rsid w:val="5F302AFF"/>
    <w:rsid w:val="5F3A53B0"/>
    <w:rsid w:val="5F41673E"/>
    <w:rsid w:val="5F4678B1"/>
    <w:rsid w:val="5F4973A1"/>
    <w:rsid w:val="5F4F0E5B"/>
    <w:rsid w:val="5F57386C"/>
    <w:rsid w:val="5F5A15AE"/>
    <w:rsid w:val="5F6146EB"/>
    <w:rsid w:val="5F6D308F"/>
    <w:rsid w:val="5F6F5730"/>
    <w:rsid w:val="5F702B80"/>
    <w:rsid w:val="5F773F0E"/>
    <w:rsid w:val="5F7766F6"/>
    <w:rsid w:val="5F797C86"/>
    <w:rsid w:val="5F7A1C50"/>
    <w:rsid w:val="5F922AF6"/>
    <w:rsid w:val="5F954394"/>
    <w:rsid w:val="5F9A5E4E"/>
    <w:rsid w:val="5F9D0478"/>
    <w:rsid w:val="5F9E593F"/>
    <w:rsid w:val="5FA97E40"/>
    <w:rsid w:val="5FB7255D"/>
    <w:rsid w:val="5FB91C46"/>
    <w:rsid w:val="5FBC7B73"/>
    <w:rsid w:val="5FC03D22"/>
    <w:rsid w:val="5FD255E8"/>
    <w:rsid w:val="5FDC6467"/>
    <w:rsid w:val="5FE62A90"/>
    <w:rsid w:val="5FF27A39"/>
    <w:rsid w:val="5FFC4413"/>
    <w:rsid w:val="6008100A"/>
    <w:rsid w:val="600D4872"/>
    <w:rsid w:val="600F0091"/>
    <w:rsid w:val="60104B30"/>
    <w:rsid w:val="601259E5"/>
    <w:rsid w:val="60165144"/>
    <w:rsid w:val="601856F1"/>
    <w:rsid w:val="601C2003"/>
    <w:rsid w:val="601E082E"/>
    <w:rsid w:val="602120CC"/>
    <w:rsid w:val="60237BF2"/>
    <w:rsid w:val="60251BBC"/>
    <w:rsid w:val="6025343B"/>
    <w:rsid w:val="602A5424"/>
    <w:rsid w:val="602C2F4B"/>
    <w:rsid w:val="602C4CF9"/>
    <w:rsid w:val="602F47E9"/>
    <w:rsid w:val="602F6597"/>
    <w:rsid w:val="603242D9"/>
    <w:rsid w:val="60365B77"/>
    <w:rsid w:val="60372198"/>
    <w:rsid w:val="60432042"/>
    <w:rsid w:val="60457B68"/>
    <w:rsid w:val="60474C82"/>
    <w:rsid w:val="60487659"/>
    <w:rsid w:val="604C0EF7"/>
    <w:rsid w:val="604C7588"/>
    <w:rsid w:val="604D2EC1"/>
    <w:rsid w:val="604F09E7"/>
    <w:rsid w:val="60515EE0"/>
    <w:rsid w:val="605204D7"/>
    <w:rsid w:val="605F6017"/>
    <w:rsid w:val="60605EA1"/>
    <w:rsid w:val="60695F4D"/>
    <w:rsid w:val="606F2E37"/>
    <w:rsid w:val="607246D5"/>
    <w:rsid w:val="60771CEC"/>
    <w:rsid w:val="60791F08"/>
    <w:rsid w:val="608368E3"/>
    <w:rsid w:val="60854409"/>
    <w:rsid w:val="60874625"/>
    <w:rsid w:val="6089214B"/>
    <w:rsid w:val="60897BFA"/>
    <w:rsid w:val="60971F41"/>
    <w:rsid w:val="60977324"/>
    <w:rsid w:val="60996106"/>
    <w:rsid w:val="60A056E7"/>
    <w:rsid w:val="60AF1486"/>
    <w:rsid w:val="60B62264"/>
    <w:rsid w:val="60BE5F6F"/>
    <w:rsid w:val="60C211B9"/>
    <w:rsid w:val="60C2740B"/>
    <w:rsid w:val="60C70EC5"/>
    <w:rsid w:val="60CF1B28"/>
    <w:rsid w:val="60D13AF2"/>
    <w:rsid w:val="60D31CC9"/>
    <w:rsid w:val="60D94755"/>
    <w:rsid w:val="60D96503"/>
    <w:rsid w:val="60DD4245"/>
    <w:rsid w:val="60E0467B"/>
    <w:rsid w:val="60E455D3"/>
    <w:rsid w:val="60E47381"/>
    <w:rsid w:val="60EC6236"/>
    <w:rsid w:val="60F375C4"/>
    <w:rsid w:val="60F40E3A"/>
    <w:rsid w:val="60F65306"/>
    <w:rsid w:val="60FD6695"/>
    <w:rsid w:val="61001CE1"/>
    <w:rsid w:val="610542A2"/>
    <w:rsid w:val="610B0DB2"/>
    <w:rsid w:val="610C3698"/>
    <w:rsid w:val="610D1F57"/>
    <w:rsid w:val="61181721"/>
    <w:rsid w:val="611F2AAF"/>
    <w:rsid w:val="612A5C2C"/>
    <w:rsid w:val="614E6EF1"/>
    <w:rsid w:val="6151138E"/>
    <w:rsid w:val="615429A7"/>
    <w:rsid w:val="6162474A"/>
    <w:rsid w:val="6174770C"/>
    <w:rsid w:val="61750921"/>
    <w:rsid w:val="617C1CB0"/>
    <w:rsid w:val="6182318E"/>
    <w:rsid w:val="61850FB2"/>
    <w:rsid w:val="618F621F"/>
    <w:rsid w:val="619743F4"/>
    <w:rsid w:val="619C7C5C"/>
    <w:rsid w:val="619F6A4E"/>
    <w:rsid w:val="61A14183"/>
    <w:rsid w:val="61A61348"/>
    <w:rsid w:val="61A62549"/>
    <w:rsid w:val="61AD3C17"/>
    <w:rsid w:val="61AF3E33"/>
    <w:rsid w:val="61C01422"/>
    <w:rsid w:val="61C6117D"/>
    <w:rsid w:val="61CD6067"/>
    <w:rsid w:val="61D92C5E"/>
    <w:rsid w:val="61DA69D6"/>
    <w:rsid w:val="61DF7543"/>
    <w:rsid w:val="61E41603"/>
    <w:rsid w:val="61E57F97"/>
    <w:rsid w:val="61EB2991"/>
    <w:rsid w:val="61F10723"/>
    <w:rsid w:val="61F5736C"/>
    <w:rsid w:val="61F96E5C"/>
    <w:rsid w:val="61FB1E9C"/>
    <w:rsid w:val="62002E71"/>
    <w:rsid w:val="62037CDB"/>
    <w:rsid w:val="620677CB"/>
    <w:rsid w:val="620A0CDC"/>
    <w:rsid w:val="620D2908"/>
    <w:rsid w:val="620D3ABD"/>
    <w:rsid w:val="62143C96"/>
    <w:rsid w:val="62175534"/>
    <w:rsid w:val="621A5025"/>
    <w:rsid w:val="621F43E9"/>
    <w:rsid w:val="622A34BA"/>
    <w:rsid w:val="6232236E"/>
    <w:rsid w:val="623704F5"/>
    <w:rsid w:val="624956CD"/>
    <w:rsid w:val="624A5CFF"/>
    <w:rsid w:val="624F427D"/>
    <w:rsid w:val="625E13B5"/>
    <w:rsid w:val="626B7C30"/>
    <w:rsid w:val="627666FF"/>
    <w:rsid w:val="627D7A8D"/>
    <w:rsid w:val="627E2474"/>
    <w:rsid w:val="62832BCA"/>
    <w:rsid w:val="6283706E"/>
    <w:rsid w:val="628506F0"/>
    <w:rsid w:val="6287563B"/>
    <w:rsid w:val="628A03FC"/>
    <w:rsid w:val="62960B4F"/>
    <w:rsid w:val="629A3043"/>
    <w:rsid w:val="629E51B0"/>
    <w:rsid w:val="62A0377C"/>
    <w:rsid w:val="62A36DC8"/>
    <w:rsid w:val="62A414BE"/>
    <w:rsid w:val="62B24C1D"/>
    <w:rsid w:val="62B611F1"/>
    <w:rsid w:val="62BD2580"/>
    <w:rsid w:val="62CF5E0F"/>
    <w:rsid w:val="62D96C8E"/>
    <w:rsid w:val="62DD3E94"/>
    <w:rsid w:val="62E06EE1"/>
    <w:rsid w:val="62E53885"/>
    <w:rsid w:val="62E95123"/>
    <w:rsid w:val="62EC1A1D"/>
    <w:rsid w:val="62EC4C13"/>
    <w:rsid w:val="62ED51EE"/>
    <w:rsid w:val="62EE2739"/>
    <w:rsid w:val="62F0280B"/>
    <w:rsid w:val="62F12229"/>
    <w:rsid w:val="62F23F66"/>
    <w:rsid w:val="62F835B8"/>
    <w:rsid w:val="63051831"/>
    <w:rsid w:val="630A6E47"/>
    <w:rsid w:val="630C2BBF"/>
    <w:rsid w:val="631303F2"/>
    <w:rsid w:val="63147CC6"/>
    <w:rsid w:val="632D18E1"/>
    <w:rsid w:val="633839B4"/>
    <w:rsid w:val="63414F5F"/>
    <w:rsid w:val="634405AB"/>
    <w:rsid w:val="634A091C"/>
    <w:rsid w:val="634F746F"/>
    <w:rsid w:val="63512CC8"/>
    <w:rsid w:val="63541245"/>
    <w:rsid w:val="6357303D"/>
    <w:rsid w:val="63584057"/>
    <w:rsid w:val="635A7DCF"/>
    <w:rsid w:val="635D341B"/>
    <w:rsid w:val="635F4BE6"/>
    <w:rsid w:val="635F53E5"/>
    <w:rsid w:val="6361115D"/>
    <w:rsid w:val="636649C5"/>
    <w:rsid w:val="6368244F"/>
    <w:rsid w:val="636B1FDC"/>
    <w:rsid w:val="63766F2D"/>
    <w:rsid w:val="637A5D7B"/>
    <w:rsid w:val="637F3391"/>
    <w:rsid w:val="637F5A87"/>
    <w:rsid w:val="63866006"/>
    <w:rsid w:val="63927568"/>
    <w:rsid w:val="63974B7F"/>
    <w:rsid w:val="639A466F"/>
    <w:rsid w:val="639C03E7"/>
    <w:rsid w:val="639D5F0D"/>
    <w:rsid w:val="639F3A33"/>
    <w:rsid w:val="63A70B3A"/>
    <w:rsid w:val="63AB23D8"/>
    <w:rsid w:val="63B868A3"/>
    <w:rsid w:val="63C27722"/>
    <w:rsid w:val="63C35974"/>
    <w:rsid w:val="63C67212"/>
    <w:rsid w:val="63C811DC"/>
    <w:rsid w:val="63D368D7"/>
    <w:rsid w:val="63D7236F"/>
    <w:rsid w:val="63D77671"/>
    <w:rsid w:val="63DB4E39"/>
    <w:rsid w:val="63DD630A"/>
    <w:rsid w:val="63E119BD"/>
    <w:rsid w:val="63EE3878"/>
    <w:rsid w:val="63FC0E86"/>
    <w:rsid w:val="63FD6F73"/>
    <w:rsid w:val="640D4784"/>
    <w:rsid w:val="640D6BEF"/>
    <w:rsid w:val="64177A6E"/>
    <w:rsid w:val="641A755E"/>
    <w:rsid w:val="641E0DFC"/>
    <w:rsid w:val="641F5EA8"/>
    <w:rsid w:val="6424218B"/>
    <w:rsid w:val="64265F03"/>
    <w:rsid w:val="642A16BC"/>
    <w:rsid w:val="642B52C7"/>
    <w:rsid w:val="642D54E3"/>
    <w:rsid w:val="64322AF9"/>
    <w:rsid w:val="643423CE"/>
    <w:rsid w:val="64347F97"/>
    <w:rsid w:val="64357EF4"/>
    <w:rsid w:val="644545DB"/>
    <w:rsid w:val="64520AA6"/>
    <w:rsid w:val="64532CB8"/>
    <w:rsid w:val="6454481E"/>
    <w:rsid w:val="64550596"/>
    <w:rsid w:val="64552344"/>
    <w:rsid w:val="645C7B76"/>
    <w:rsid w:val="64616F3B"/>
    <w:rsid w:val="646507D9"/>
    <w:rsid w:val="646E5E05"/>
    <w:rsid w:val="646F7294"/>
    <w:rsid w:val="64713622"/>
    <w:rsid w:val="64744EC0"/>
    <w:rsid w:val="64803865"/>
    <w:rsid w:val="64836EB1"/>
    <w:rsid w:val="6489413E"/>
    <w:rsid w:val="64925346"/>
    <w:rsid w:val="64994053"/>
    <w:rsid w:val="64A01811"/>
    <w:rsid w:val="64A05CB5"/>
    <w:rsid w:val="64A36185"/>
    <w:rsid w:val="64A75059"/>
    <w:rsid w:val="64AC76C6"/>
    <w:rsid w:val="64B21544"/>
    <w:rsid w:val="64B27C4A"/>
    <w:rsid w:val="64BD6867"/>
    <w:rsid w:val="64C23E7D"/>
    <w:rsid w:val="64C574CA"/>
    <w:rsid w:val="64CC2606"/>
    <w:rsid w:val="64D05306"/>
    <w:rsid w:val="64D47529"/>
    <w:rsid w:val="64DC3BDB"/>
    <w:rsid w:val="64E04304"/>
    <w:rsid w:val="64E20E23"/>
    <w:rsid w:val="64E41E18"/>
    <w:rsid w:val="64F93617"/>
    <w:rsid w:val="64FE478A"/>
    <w:rsid w:val="65037FF2"/>
    <w:rsid w:val="650438E7"/>
    <w:rsid w:val="65091D44"/>
    <w:rsid w:val="650A1380"/>
    <w:rsid w:val="65183A9D"/>
    <w:rsid w:val="651E6BDA"/>
    <w:rsid w:val="65206DF6"/>
    <w:rsid w:val="652C12F7"/>
    <w:rsid w:val="652E506F"/>
    <w:rsid w:val="652F2B95"/>
    <w:rsid w:val="6531384D"/>
    <w:rsid w:val="65393A14"/>
    <w:rsid w:val="65404DA2"/>
    <w:rsid w:val="654900FB"/>
    <w:rsid w:val="65556AA0"/>
    <w:rsid w:val="65622F6B"/>
    <w:rsid w:val="656370DA"/>
    <w:rsid w:val="65670581"/>
    <w:rsid w:val="65744A4C"/>
    <w:rsid w:val="65752C9E"/>
    <w:rsid w:val="657A02B4"/>
    <w:rsid w:val="657C753B"/>
    <w:rsid w:val="6587477F"/>
    <w:rsid w:val="6593105B"/>
    <w:rsid w:val="659E6F2D"/>
    <w:rsid w:val="65A610A9"/>
    <w:rsid w:val="65A836AB"/>
    <w:rsid w:val="65AB66C0"/>
    <w:rsid w:val="65B01F28"/>
    <w:rsid w:val="65B33069"/>
    <w:rsid w:val="65B5782C"/>
    <w:rsid w:val="65BA4B55"/>
    <w:rsid w:val="65C37EAD"/>
    <w:rsid w:val="65DC0F6F"/>
    <w:rsid w:val="65DC4ACB"/>
    <w:rsid w:val="65E41BD1"/>
    <w:rsid w:val="65E872EC"/>
    <w:rsid w:val="65F362B8"/>
    <w:rsid w:val="65FF20B8"/>
    <w:rsid w:val="660109D5"/>
    <w:rsid w:val="66067D9A"/>
    <w:rsid w:val="660F30F2"/>
    <w:rsid w:val="66173D55"/>
    <w:rsid w:val="66195D1F"/>
    <w:rsid w:val="661B45B0"/>
    <w:rsid w:val="662841B4"/>
    <w:rsid w:val="662B1179"/>
    <w:rsid w:val="662D3578"/>
    <w:rsid w:val="6639016F"/>
    <w:rsid w:val="663F7A7C"/>
    <w:rsid w:val="66457163"/>
    <w:rsid w:val="664A237C"/>
    <w:rsid w:val="66507267"/>
    <w:rsid w:val="66552ACF"/>
    <w:rsid w:val="666D1BC7"/>
    <w:rsid w:val="666F3B91"/>
    <w:rsid w:val="66756CCD"/>
    <w:rsid w:val="6679056C"/>
    <w:rsid w:val="668259FC"/>
    <w:rsid w:val="66846F11"/>
    <w:rsid w:val="668506C7"/>
    <w:rsid w:val="6686712D"/>
    <w:rsid w:val="668B2CF6"/>
    <w:rsid w:val="668F7D8F"/>
    <w:rsid w:val="66901402"/>
    <w:rsid w:val="669730E8"/>
    <w:rsid w:val="669C425A"/>
    <w:rsid w:val="66A355E9"/>
    <w:rsid w:val="66AF3F8D"/>
    <w:rsid w:val="66B21CF9"/>
    <w:rsid w:val="66B71094"/>
    <w:rsid w:val="66BC36E7"/>
    <w:rsid w:val="66C537B1"/>
    <w:rsid w:val="66C71844"/>
    <w:rsid w:val="66C76B17"/>
    <w:rsid w:val="66C8504F"/>
    <w:rsid w:val="66D25ECE"/>
    <w:rsid w:val="66D954AE"/>
    <w:rsid w:val="66E16111"/>
    <w:rsid w:val="66E300DB"/>
    <w:rsid w:val="66EA3218"/>
    <w:rsid w:val="66F2031E"/>
    <w:rsid w:val="66F347C2"/>
    <w:rsid w:val="66FB3677"/>
    <w:rsid w:val="66FC2F4B"/>
    <w:rsid w:val="67030D86"/>
    <w:rsid w:val="670818F0"/>
    <w:rsid w:val="670C13E0"/>
    <w:rsid w:val="670D5158"/>
    <w:rsid w:val="67112E9A"/>
    <w:rsid w:val="671E02BE"/>
    <w:rsid w:val="671F55B7"/>
    <w:rsid w:val="6727446C"/>
    <w:rsid w:val="67284C27"/>
    <w:rsid w:val="672A7AB8"/>
    <w:rsid w:val="6732696D"/>
    <w:rsid w:val="674072DB"/>
    <w:rsid w:val="6744501E"/>
    <w:rsid w:val="67486190"/>
    <w:rsid w:val="674C7A2E"/>
    <w:rsid w:val="675F549A"/>
    <w:rsid w:val="676C5425"/>
    <w:rsid w:val="676E672A"/>
    <w:rsid w:val="678216A2"/>
    <w:rsid w:val="67831E17"/>
    <w:rsid w:val="67833FED"/>
    <w:rsid w:val="678371C8"/>
    <w:rsid w:val="67862377"/>
    <w:rsid w:val="67957627"/>
    <w:rsid w:val="679D028A"/>
    <w:rsid w:val="679F4002"/>
    <w:rsid w:val="67A07D7A"/>
    <w:rsid w:val="67A535E2"/>
    <w:rsid w:val="67A91325"/>
    <w:rsid w:val="67A94E81"/>
    <w:rsid w:val="67AC2BC3"/>
    <w:rsid w:val="67AE693B"/>
    <w:rsid w:val="67B53825"/>
    <w:rsid w:val="67B574C7"/>
    <w:rsid w:val="67CA4DF7"/>
    <w:rsid w:val="67D6379C"/>
    <w:rsid w:val="67DA7730"/>
    <w:rsid w:val="67DD0FCE"/>
    <w:rsid w:val="67DD4A61"/>
    <w:rsid w:val="67E22141"/>
    <w:rsid w:val="67E5149C"/>
    <w:rsid w:val="67E72797"/>
    <w:rsid w:val="67E759A9"/>
    <w:rsid w:val="67EC2FBF"/>
    <w:rsid w:val="67F01FAF"/>
    <w:rsid w:val="67FD341E"/>
    <w:rsid w:val="68024591"/>
    <w:rsid w:val="68091DC3"/>
    <w:rsid w:val="680C49C0"/>
    <w:rsid w:val="68112A26"/>
    <w:rsid w:val="68186714"/>
    <w:rsid w:val="68190258"/>
    <w:rsid w:val="681A5D7E"/>
    <w:rsid w:val="681B2FCC"/>
    <w:rsid w:val="68310EB8"/>
    <w:rsid w:val="68314F77"/>
    <w:rsid w:val="68444BA9"/>
    <w:rsid w:val="68464DC5"/>
    <w:rsid w:val="68490412"/>
    <w:rsid w:val="684A6664"/>
    <w:rsid w:val="68546F36"/>
    <w:rsid w:val="68594AF9"/>
    <w:rsid w:val="68602928"/>
    <w:rsid w:val="6864524C"/>
    <w:rsid w:val="686B482C"/>
    <w:rsid w:val="686C1664"/>
    <w:rsid w:val="686D76FB"/>
    <w:rsid w:val="68713D2D"/>
    <w:rsid w:val="6873723D"/>
    <w:rsid w:val="68751207"/>
    <w:rsid w:val="68757459"/>
    <w:rsid w:val="687A681D"/>
    <w:rsid w:val="6884144A"/>
    <w:rsid w:val="688D6DD8"/>
    <w:rsid w:val="68993147"/>
    <w:rsid w:val="689E69AF"/>
    <w:rsid w:val="68A0572C"/>
    <w:rsid w:val="68A10715"/>
    <w:rsid w:val="68A831A4"/>
    <w:rsid w:val="68B06C04"/>
    <w:rsid w:val="68BC6E36"/>
    <w:rsid w:val="68C030F7"/>
    <w:rsid w:val="68C161FA"/>
    <w:rsid w:val="68CB7079"/>
    <w:rsid w:val="68DC4DE2"/>
    <w:rsid w:val="68DD74D8"/>
    <w:rsid w:val="68E31811"/>
    <w:rsid w:val="68E810EB"/>
    <w:rsid w:val="68E9196C"/>
    <w:rsid w:val="68EA5751"/>
    <w:rsid w:val="68EC771B"/>
    <w:rsid w:val="68EF720B"/>
    <w:rsid w:val="68FC7232"/>
    <w:rsid w:val="69006D22"/>
    <w:rsid w:val="690848D9"/>
    <w:rsid w:val="690D2406"/>
    <w:rsid w:val="691427CE"/>
    <w:rsid w:val="69224EEB"/>
    <w:rsid w:val="69286279"/>
    <w:rsid w:val="69313380"/>
    <w:rsid w:val="69320EA6"/>
    <w:rsid w:val="693D7F76"/>
    <w:rsid w:val="69401815"/>
    <w:rsid w:val="694035C3"/>
    <w:rsid w:val="694330B3"/>
    <w:rsid w:val="694401A7"/>
    <w:rsid w:val="694A314D"/>
    <w:rsid w:val="69513A22"/>
    <w:rsid w:val="695232F6"/>
    <w:rsid w:val="6952502B"/>
    <w:rsid w:val="69561038"/>
    <w:rsid w:val="69594684"/>
    <w:rsid w:val="695D4175"/>
    <w:rsid w:val="695D5F23"/>
    <w:rsid w:val="69605A13"/>
    <w:rsid w:val="69643755"/>
    <w:rsid w:val="69684923"/>
    <w:rsid w:val="696D5D33"/>
    <w:rsid w:val="69704AFB"/>
    <w:rsid w:val="697119CE"/>
    <w:rsid w:val="69740F11"/>
    <w:rsid w:val="6974326C"/>
    <w:rsid w:val="69796AD5"/>
    <w:rsid w:val="697D65C5"/>
    <w:rsid w:val="69801C11"/>
    <w:rsid w:val="69871703"/>
    <w:rsid w:val="69894F6A"/>
    <w:rsid w:val="69912070"/>
    <w:rsid w:val="69937B96"/>
    <w:rsid w:val="699833FF"/>
    <w:rsid w:val="69A101F0"/>
    <w:rsid w:val="69A43B52"/>
    <w:rsid w:val="69A973BA"/>
    <w:rsid w:val="69AC6EAA"/>
    <w:rsid w:val="69AE455E"/>
    <w:rsid w:val="69B33D95"/>
    <w:rsid w:val="69B67D29"/>
    <w:rsid w:val="69C2222A"/>
    <w:rsid w:val="69CB37D4"/>
    <w:rsid w:val="69DA3A17"/>
    <w:rsid w:val="69DD7DAF"/>
    <w:rsid w:val="69E00902"/>
    <w:rsid w:val="69E55F18"/>
    <w:rsid w:val="69EF4759"/>
    <w:rsid w:val="69F04FE9"/>
    <w:rsid w:val="69FA1335"/>
    <w:rsid w:val="69FD7706"/>
    <w:rsid w:val="6A021836"/>
    <w:rsid w:val="6A027AAC"/>
    <w:rsid w:val="6A152A41"/>
    <w:rsid w:val="6A18009C"/>
    <w:rsid w:val="6A1D1B56"/>
    <w:rsid w:val="6A2829D5"/>
    <w:rsid w:val="6A2A0A42"/>
    <w:rsid w:val="6A2B4273"/>
    <w:rsid w:val="6A2E78BF"/>
    <w:rsid w:val="6A3053E5"/>
    <w:rsid w:val="6A30683A"/>
    <w:rsid w:val="6A4103AE"/>
    <w:rsid w:val="6A425119"/>
    <w:rsid w:val="6A426CC9"/>
    <w:rsid w:val="6A4470E3"/>
    <w:rsid w:val="6A497EA3"/>
    <w:rsid w:val="6A507835"/>
    <w:rsid w:val="6A5A06B4"/>
    <w:rsid w:val="6A5D2190"/>
    <w:rsid w:val="6A5F216E"/>
    <w:rsid w:val="6A5F3F1C"/>
    <w:rsid w:val="6A646B46"/>
    <w:rsid w:val="6A7379C8"/>
    <w:rsid w:val="6A7729AF"/>
    <w:rsid w:val="6A7774B8"/>
    <w:rsid w:val="6A7C687C"/>
    <w:rsid w:val="6A7F011B"/>
    <w:rsid w:val="6A843983"/>
    <w:rsid w:val="6A883473"/>
    <w:rsid w:val="6A8A71EB"/>
    <w:rsid w:val="6A92793F"/>
    <w:rsid w:val="6A927E4E"/>
    <w:rsid w:val="6A975464"/>
    <w:rsid w:val="6A9D0BA0"/>
    <w:rsid w:val="6AA27434"/>
    <w:rsid w:val="6AA30F4C"/>
    <w:rsid w:val="6AA67D9D"/>
    <w:rsid w:val="6AA858C3"/>
    <w:rsid w:val="6AAD4C88"/>
    <w:rsid w:val="6AB06526"/>
    <w:rsid w:val="6AB26742"/>
    <w:rsid w:val="6AB8422B"/>
    <w:rsid w:val="6AC65D4A"/>
    <w:rsid w:val="6AD00976"/>
    <w:rsid w:val="6AD64BE3"/>
    <w:rsid w:val="6ADA17F5"/>
    <w:rsid w:val="6ADA35A3"/>
    <w:rsid w:val="6ADB7A47"/>
    <w:rsid w:val="6AE83F12"/>
    <w:rsid w:val="6AF040F6"/>
    <w:rsid w:val="6AF24D91"/>
    <w:rsid w:val="6AF9611F"/>
    <w:rsid w:val="6AFC79BD"/>
    <w:rsid w:val="6AFE7836"/>
    <w:rsid w:val="6B064398"/>
    <w:rsid w:val="6B075151"/>
    <w:rsid w:val="6B0C63F2"/>
    <w:rsid w:val="6B0D3978"/>
    <w:rsid w:val="6B0F5943"/>
    <w:rsid w:val="6B100000"/>
    <w:rsid w:val="6B15282D"/>
    <w:rsid w:val="6B19056F"/>
    <w:rsid w:val="6B214AAC"/>
    <w:rsid w:val="6B2667E8"/>
    <w:rsid w:val="6B282560"/>
    <w:rsid w:val="6B2A62D8"/>
    <w:rsid w:val="6B2E61E0"/>
    <w:rsid w:val="6B3929BF"/>
    <w:rsid w:val="6B4078AA"/>
    <w:rsid w:val="6B4C0C26"/>
    <w:rsid w:val="6B541D29"/>
    <w:rsid w:val="6B680BAF"/>
    <w:rsid w:val="6B6932A5"/>
    <w:rsid w:val="6B6A0DCB"/>
    <w:rsid w:val="6B6A2B79"/>
    <w:rsid w:val="6B6F018F"/>
    <w:rsid w:val="6B721A2E"/>
    <w:rsid w:val="6B827EC3"/>
    <w:rsid w:val="6B833C3B"/>
    <w:rsid w:val="6B8754D9"/>
    <w:rsid w:val="6B8A4FC9"/>
    <w:rsid w:val="6B8C6F93"/>
    <w:rsid w:val="6B8D6867"/>
    <w:rsid w:val="6B9419A4"/>
    <w:rsid w:val="6B9660DC"/>
    <w:rsid w:val="6B9A719C"/>
    <w:rsid w:val="6B9E0A74"/>
    <w:rsid w:val="6B9E0E3B"/>
    <w:rsid w:val="6B9E2823"/>
    <w:rsid w:val="6BA3608B"/>
    <w:rsid w:val="6BC4672D"/>
    <w:rsid w:val="6BC93D43"/>
    <w:rsid w:val="6BC95AF1"/>
    <w:rsid w:val="6BDA3380"/>
    <w:rsid w:val="6BDB3A77"/>
    <w:rsid w:val="6BE26BB3"/>
    <w:rsid w:val="6BE622E5"/>
    <w:rsid w:val="6BFB1401"/>
    <w:rsid w:val="6BFD1C3F"/>
    <w:rsid w:val="6C046B2A"/>
    <w:rsid w:val="6C066D46"/>
    <w:rsid w:val="6C0B610A"/>
    <w:rsid w:val="6C111246"/>
    <w:rsid w:val="6C127891"/>
    <w:rsid w:val="6C1D7BEB"/>
    <w:rsid w:val="6C1E2CFE"/>
    <w:rsid w:val="6C262F44"/>
    <w:rsid w:val="6C2B67AC"/>
    <w:rsid w:val="6C2C42D2"/>
    <w:rsid w:val="6C354F35"/>
    <w:rsid w:val="6C393418"/>
    <w:rsid w:val="6C480CC0"/>
    <w:rsid w:val="6C4C5660"/>
    <w:rsid w:val="6C4E5FF7"/>
    <w:rsid w:val="6C506213"/>
    <w:rsid w:val="6C515AE7"/>
    <w:rsid w:val="6C557385"/>
    <w:rsid w:val="6C5D2FCA"/>
    <w:rsid w:val="6C5D448C"/>
    <w:rsid w:val="6C705F6D"/>
    <w:rsid w:val="6C727F37"/>
    <w:rsid w:val="6C735A5D"/>
    <w:rsid w:val="6C77379F"/>
    <w:rsid w:val="6C787517"/>
    <w:rsid w:val="6C844EB0"/>
    <w:rsid w:val="6C8851EE"/>
    <w:rsid w:val="6C8859AD"/>
    <w:rsid w:val="6C895281"/>
    <w:rsid w:val="6C9F6852"/>
    <w:rsid w:val="6CAE6A95"/>
    <w:rsid w:val="6CB67A8F"/>
    <w:rsid w:val="6CC22541"/>
    <w:rsid w:val="6CC87B57"/>
    <w:rsid w:val="6CCD4886"/>
    <w:rsid w:val="6CCF0AF2"/>
    <w:rsid w:val="6CCF5389"/>
    <w:rsid w:val="6CD429A0"/>
    <w:rsid w:val="6CF070AE"/>
    <w:rsid w:val="6CF86DB3"/>
    <w:rsid w:val="6CFA1CDB"/>
    <w:rsid w:val="6CFE2EDC"/>
    <w:rsid w:val="6D003795"/>
    <w:rsid w:val="6D0112BB"/>
    <w:rsid w:val="6D06067F"/>
    <w:rsid w:val="6D093DD5"/>
    <w:rsid w:val="6D0B038C"/>
    <w:rsid w:val="6D107750"/>
    <w:rsid w:val="6D162FB8"/>
    <w:rsid w:val="6D1E00BF"/>
    <w:rsid w:val="6D1E3C1B"/>
    <w:rsid w:val="6D1E51A6"/>
    <w:rsid w:val="6D2372E0"/>
    <w:rsid w:val="6D2531FB"/>
    <w:rsid w:val="6D26789D"/>
    <w:rsid w:val="6D3276C6"/>
    <w:rsid w:val="6D351F98"/>
    <w:rsid w:val="6D3671B7"/>
    <w:rsid w:val="6D3E250F"/>
    <w:rsid w:val="6D3E42BD"/>
    <w:rsid w:val="6D3E4FBC"/>
    <w:rsid w:val="6D3F3B91"/>
    <w:rsid w:val="6D4573FA"/>
    <w:rsid w:val="6D4F2026"/>
    <w:rsid w:val="6D513FF0"/>
    <w:rsid w:val="6D57537F"/>
    <w:rsid w:val="6D5E495F"/>
    <w:rsid w:val="6D617FAC"/>
    <w:rsid w:val="6D635AD2"/>
    <w:rsid w:val="6D6B4986"/>
    <w:rsid w:val="6D6D4BA2"/>
    <w:rsid w:val="6D6D6950"/>
    <w:rsid w:val="6D6E7C26"/>
    <w:rsid w:val="6D716441"/>
    <w:rsid w:val="6D741A8D"/>
    <w:rsid w:val="6D763A57"/>
    <w:rsid w:val="6D785A21"/>
    <w:rsid w:val="6D7B2E1B"/>
    <w:rsid w:val="6D7C3DC1"/>
    <w:rsid w:val="6D7D3037"/>
    <w:rsid w:val="6D837E28"/>
    <w:rsid w:val="6D854BD0"/>
    <w:rsid w:val="6D885538"/>
    <w:rsid w:val="6D8A4895"/>
    <w:rsid w:val="6D8A7059"/>
    <w:rsid w:val="6D8D0DA1"/>
    <w:rsid w:val="6D904C50"/>
    <w:rsid w:val="6D94212F"/>
    <w:rsid w:val="6DB4457F"/>
    <w:rsid w:val="6DB87489"/>
    <w:rsid w:val="6DBB3B60"/>
    <w:rsid w:val="6DBD1686"/>
    <w:rsid w:val="6DC05D8D"/>
    <w:rsid w:val="6DC20A4A"/>
    <w:rsid w:val="6DC24EEE"/>
    <w:rsid w:val="6DD20F3C"/>
    <w:rsid w:val="6DD761DD"/>
    <w:rsid w:val="6DE05374"/>
    <w:rsid w:val="6DE72678"/>
    <w:rsid w:val="6DEC5896"/>
    <w:rsid w:val="6E044771"/>
    <w:rsid w:val="6E05302D"/>
    <w:rsid w:val="6E056B89"/>
    <w:rsid w:val="6E11552E"/>
    <w:rsid w:val="6E2434B3"/>
    <w:rsid w:val="6E2E7E8E"/>
    <w:rsid w:val="6E3078DE"/>
    <w:rsid w:val="6E3A2CD6"/>
    <w:rsid w:val="6E4C0C5C"/>
    <w:rsid w:val="6E4D5FD8"/>
    <w:rsid w:val="6E511DCE"/>
    <w:rsid w:val="6E6E2980"/>
    <w:rsid w:val="6E770A2D"/>
    <w:rsid w:val="6E7A7577"/>
    <w:rsid w:val="6E8126B3"/>
    <w:rsid w:val="6E865F1C"/>
    <w:rsid w:val="6E8C5DEC"/>
    <w:rsid w:val="6E8E4DD0"/>
    <w:rsid w:val="6E91666F"/>
    <w:rsid w:val="6EA12D56"/>
    <w:rsid w:val="6EA14B04"/>
    <w:rsid w:val="6EA463A2"/>
    <w:rsid w:val="6EAB14DE"/>
    <w:rsid w:val="6EAB3BD4"/>
    <w:rsid w:val="6EAB7730"/>
    <w:rsid w:val="6EB2676F"/>
    <w:rsid w:val="6EB26D11"/>
    <w:rsid w:val="6EB47D3A"/>
    <w:rsid w:val="6EBE3907"/>
    <w:rsid w:val="6EC46A44"/>
    <w:rsid w:val="6EC771CA"/>
    <w:rsid w:val="6EC86534"/>
    <w:rsid w:val="6ECD4B33"/>
    <w:rsid w:val="6ED529FF"/>
    <w:rsid w:val="6EE26B1C"/>
    <w:rsid w:val="6EE36ECA"/>
    <w:rsid w:val="6EE41925"/>
    <w:rsid w:val="6EE844E0"/>
    <w:rsid w:val="6EEE3AC1"/>
    <w:rsid w:val="6EEF1D13"/>
    <w:rsid w:val="6EF410D7"/>
    <w:rsid w:val="6EF957BC"/>
    <w:rsid w:val="6EFA4214"/>
    <w:rsid w:val="6EFA4222"/>
    <w:rsid w:val="6EFB6F35"/>
    <w:rsid w:val="6EFF21E8"/>
    <w:rsid w:val="6F0532E4"/>
    <w:rsid w:val="6F0B01CF"/>
    <w:rsid w:val="6F125A01"/>
    <w:rsid w:val="6F332872"/>
    <w:rsid w:val="6F4F27B2"/>
    <w:rsid w:val="6F5C0A2B"/>
    <w:rsid w:val="6F5C4ECE"/>
    <w:rsid w:val="6F5E29F5"/>
    <w:rsid w:val="6F5E47A3"/>
    <w:rsid w:val="6F63000B"/>
    <w:rsid w:val="6F631DB9"/>
    <w:rsid w:val="6F6D0E8A"/>
    <w:rsid w:val="6F6D284B"/>
    <w:rsid w:val="6F6F1C62"/>
    <w:rsid w:val="6F7A4321"/>
    <w:rsid w:val="6F7A5A8E"/>
    <w:rsid w:val="6F7A7103"/>
    <w:rsid w:val="6F806E0F"/>
    <w:rsid w:val="6F8B1310"/>
    <w:rsid w:val="6F9301E0"/>
    <w:rsid w:val="6F947AC5"/>
    <w:rsid w:val="6F96218E"/>
    <w:rsid w:val="6F9C4346"/>
    <w:rsid w:val="6FA06B69"/>
    <w:rsid w:val="6FA7439C"/>
    <w:rsid w:val="6FA97229"/>
    <w:rsid w:val="6FAB550E"/>
    <w:rsid w:val="6FAC19B2"/>
    <w:rsid w:val="6FB16FC8"/>
    <w:rsid w:val="6FBD3BBF"/>
    <w:rsid w:val="6FBD596D"/>
    <w:rsid w:val="6FBE7937"/>
    <w:rsid w:val="6FC00FB9"/>
    <w:rsid w:val="6FC565D0"/>
    <w:rsid w:val="6FC84312"/>
    <w:rsid w:val="6FCA008A"/>
    <w:rsid w:val="6FDA09C3"/>
    <w:rsid w:val="6FDC1B6B"/>
    <w:rsid w:val="6FE32EFA"/>
    <w:rsid w:val="6FE56C72"/>
    <w:rsid w:val="6FE85244"/>
    <w:rsid w:val="6FEA4288"/>
    <w:rsid w:val="6FF11ABB"/>
    <w:rsid w:val="6FF80628"/>
    <w:rsid w:val="7004359C"/>
    <w:rsid w:val="70127018"/>
    <w:rsid w:val="7016507D"/>
    <w:rsid w:val="701D7AE5"/>
    <w:rsid w:val="702F4391"/>
    <w:rsid w:val="702F7EED"/>
    <w:rsid w:val="7039132B"/>
    <w:rsid w:val="703D6AD8"/>
    <w:rsid w:val="703F2826"/>
    <w:rsid w:val="704A2F79"/>
    <w:rsid w:val="70657DB3"/>
    <w:rsid w:val="706933FF"/>
    <w:rsid w:val="70714686"/>
    <w:rsid w:val="70784092"/>
    <w:rsid w:val="707D50FC"/>
    <w:rsid w:val="707F2C23"/>
    <w:rsid w:val="70893AA1"/>
    <w:rsid w:val="708C17E3"/>
    <w:rsid w:val="70912956"/>
    <w:rsid w:val="709F32C5"/>
    <w:rsid w:val="70A9313E"/>
    <w:rsid w:val="70AB1C6A"/>
    <w:rsid w:val="70AF1B52"/>
    <w:rsid w:val="70B65671"/>
    <w:rsid w:val="70C1323B"/>
    <w:rsid w:val="70C64CF5"/>
    <w:rsid w:val="70C90342"/>
    <w:rsid w:val="70D32F6E"/>
    <w:rsid w:val="70D6480D"/>
    <w:rsid w:val="70DF5DB7"/>
    <w:rsid w:val="70E17439"/>
    <w:rsid w:val="70E231B1"/>
    <w:rsid w:val="70EF4C99"/>
    <w:rsid w:val="70F74EAF"/>
    <w:rsid w:val="70FC67DE"/>
    <w:rsid w:val="71072C18"/>
    <w:rsid w:val="71080E6A"/>
    <w:rsid w:val="7111153C"/>
    <w:rsid w:val="71123A97"/>
    <w:rsid w:val="711A6DEF"/>
    <w:rsid w:val="711B3FD3"/>
    <w:rsid w:val="71285068"/>
    <w:rsid w:val="71322C9C"/>
    <w:rsid w:val="71341C5F"/>
    <w:rsid w:val="714B27BD"/>
    <w:rsid w:val="71520337"/>
    <w:rsid w:val="715916C6"/>
    <w:rsid w:val="71592567"/>
    <w:rsid w:val="715A71EC"/>
    <w:rsid w:val="71687B5B"/>
    <w:rsid w:val="716A5681"/>
    <w:rsid w:val="716B2B9A"/>
    <w:rsid w:val="716B31A7"/>
    <w:rsid w:val="716D5171"/>
    <w:rsid w:val="716E4A51"/>
    <w:rsid w:val="71752277"/>
    <w:rsid w:val="71773FD0"/>
    <w:rsid w:val="71791D68"/>
    <w:rsid w:val="71793B16"/>
    <w:rsid w:val="717C1858"/>
    <w:rsid w:val="717C53B4"/>
    <w:rsid w:val="71810C1C"/>
    <w:rsid w:val="71866233"/>
    <w:rsid w:val="71867FE1"/>
    <w:rsid w:val="71970440"/>
    <w:rsid w:val="71A07736"/>
    <w:rsid w:val="71A52B5D"/>
    <w:rsid w:val="71A5490B"/>
    <w:rsid w:val="71B2150C"/>
    <w:rsid w:val="71B40FF2"/>
    <w:rsid w:val="71B903B6"/>
    <w:rsid w:val="71BB2380"/>
    <w:rsid w:val="71BC1C54"/>
    <w:rsid w:val="71BD691D"/>
    <w:rsid w:val="71C254BD"/>
    <w:rsid w:val="71C661E9"/>
    <w:rsid w:val="71CB1E97"/>
    <w:rsid w:val="71D074AE"/>
    <w:rsid w:val="71D62D16"/>
    <w:rsid w:val="71DC5E53"/>
    <w:rsid w:val="71E05943"/>
    <w:rsid w:val="71E73175"/>
    <w:rsid w:val="71EC078C"/>
    <w:rsid w:val="71F66F14"/>
    <w:rsid w:val="71F907B3"/>
    <w:rsid w:val="71F96A05"/>
    <w:rsid w:val="72037883"/>
    <w:rsid w:val="720930EC"/>
    <w:rsid w:val="720E0702"/>
    <w:rsid w:val="72145B0C"/>
    <w:rsid w:val="72225F5B"/>
    <w:rsid w:val="722E4900"/>
    <w:rsid w:val="723051E4"/>
    <w:rsid w:val="723B659C"/>
    <w:rsid w:val="72402885"/>
    <w:rsid w:val="72536115"/>
    <w:rsid w:val="72596459"/>
    <w:rsid w:val="72634067"/>
    <w:rsid w:val="726E11A1"/>
    <w:rsid w:val="727E6F0A"/>
    <w:rsid w:val="727F33AE"/>
    <w:rsid w:val="727F5809"/>
    <w:rsid w:val="728409C4"/>
    <w:rsid w:val="72952BD1"/>
    <w:rsid w:val="72966949"/>
    <w:rsid w:val="72A050D2"/>
    <w:rsid w:val="72A64DF5"/>
    <w:rsid w:val="72A66B8C"/>
    <w:rsid w:val="72AA5037"/>
    <w:rsid w:val="72BF19FC"/>
    <w:rsid w:val="72BF1FCE"/>
    <w:rsid w:val="72BF37AA"/>
    <w:rsid w:val="72C65FD5"/>
    <w:rsid w:val="72C708B1"/>
    <w:rsid w:val="72C76B03"/>
    <w:rsid w:val="72CA7188"/>
    <w:rsid w:val="72D74F98"/>
    <w:rsid w:val="72E15E16"/>
    <w:rsid w:val="72E21289"/>
    <w:rsid w:val="72EE408F"/>
    <w:rsid w:val="72F07E08"/>
    <w:rsid w:val="72F316A6"/>
    <w:rsid w:val="72F431D3"/>
    <w:rsid w:val="72F5541E"/>
    <w:rsid w:val="72FD42D3"/>
    <w:rsid w:val="73013DC3"/>
    <w:rsid w:val="730E4732"/>
    <w:rsid w:val="73124D35"/>
    <w:rsid w:val="731358A4"/>
    <w:rsid w:val="731A1328"/>
    <w:rsid w:val="73214465"/>
    <w:rsid w:val="732301DD"/>
    <w:rsid w:val="733A70C3"/>
    <w:rsid w:val="73466DEB"/>
    <w:rsid w:val="734939BC"/>
    <w:rsid w:val="734B14E2"/>
    <w:rsid w:val="735008A6"/>
    <w:rsid w:val="73522870"/>
    <w:rsid w:val="735859AD"/>
    <w:rsid w:val="735A7977"/>
    <w:rsid w:val="73682094"/>
    <w:rsid w:val="73691968"/>
    <w:rsid w:val="736A5E0C"/>
    <w:rsid w:val="736C0273"/>
    <w:rsid w:val="736D00F4"/>
    <w:rsid w:val="736D3206"/>
    <w:rsid w:val="73783755"/>
    <w:rsid w:val="73852C46"/>
    <w:rsid w:val="7386464D"/>
    <w:rsid w:val="73886292"/>
    <w:rsid w:val="738D38A8"/>
    <w:rsid w:val="73924331"/>
    <w:rsid w:val="739C3AEB"/>
    <w:rsid w:val="739E1612"/>
    <w:rsid w:val="739F35DC"/>
    <w:rsid w:val="73A70CE5"/>
    <w:rsid w:val="73B01345"/>
    <w:rsid w:val="73B52DFF"/>
    <w:rsid w:val="73BB0416"/>
    <w:rsid w:val="73BB61C1"/>
    <w:rsid w:val="73C13552"/>
    <w:rsid w:val="73C51294"/>
    <w:rsid w:val="73C92407"/>
    <w:rsid w:val="73CC2623"/>
    <w:rsid w:val="73CD0149"/>
    <w:rsid w:val="73D56FFD"/>
    <w:rsid w:val="73D73D11"/>
    <w:rsid w:val="73D95384"/>
    <w:rsid w:val="73DB0621"/>
    <w:rsid w:val="73DC213A"/>
    <w:rsid w:val="73E6120B"/>
    <w:rsid w:val="73EB236A"/>
    <w:rsid w:val="73FD2C89"/>
    <w:rsid w:val="74065409"/>
    <w:rsid w:val="741144D9"/>
    <w:rsid w:val="74177616"/>
    <w:rsid w:val="74257F85"/>
    <w:rsid w:val="74275AAB"/>
    <w:rsid w:val="742F617E"/>
    <w:rsid w:val="74343D24"/>
    <w:rsid w:val="7435511E"/>
    <w:rsid w:val="743D52CE"/>
    <w:rsid w:val="74430D95"/>
    <w:rsid w:val="745259E7"/>
    <w:rsid w:val="74546174"/>
    <w:rsid w:val="74561EEC"/>
    <w:rsid w:val="745D5EB0"/>
    <w:rsid w:val="74607416"/>
    <w:rsid w:val="74634609"/>
    <w:rsid w:val="74732A9E"/>
    <w:rsid w:val="747607E0"/>
    <w:rsid w:val="74820AAC"/>
    <w:rsid w:val="74836A59"/>
    <w:rsid w:val="748841F4"/>
    <w:rsid w:val="74890514"/>
    <w:rsid w:val="748A428C"/>
    <w:rsid w:val="748C3B60"/>
    <w:rsid w:val="748C590E"/>
    <w:rsid w:val="74926D5A"/>
    <w:rsid w:val="74933140"/>
    <w:rsid w:val="74A74FE9"/>
    <w:rsid w:val="74AA048A"/>
    <w:rsid w:val="74B3733F"/>
    <w:rsid w:val="74B66E2F"/>
    <w:rsid w:val="74C257D4"/>
    <w:rsid w:val="74C55474"/>
    <w:rsid w:val="74D30328"/>
    <w:rsid w:val="74DA2B1D"/>
    <w:rsid w:val="74EC45FF"/>
    <w:rsid w:val="74F4145C"/>
    <w:rsid w:val="74F6547D"/>
    <w:rsid w:val="74FE1E4E"/>
    <w:rsid w:val="750E0736"/>
    <w:rsid w:val="7521074C"/>
    <w:rsid w:val="75263FB5"/>
    <w:rsid w:val="75265D63"/>
    <w:rsid w:val="753164B5"/>
    <w:rsid w:val="75355FA6"/>
    <w:rsid w:val="75421F33"/>
    <w:rsid w:val="7549769D"/>
    <w:rsid w:val="754D4D59"/>
    <w:rsid w:val="755723C0"/>
    <w:rsid w:val="75611881"/>
    <w:rsid w:val="75616FC8"/>
    <w:rsid w:val="75622B13"/>
    <w:rsid w:val="756305D4"/>
    <w:rsid w:val="75630D65"/>
    <w:rsid w:val="75654BD9"/>
    <w:rsid w:val="75750A98"/>
    <w:rsid w:val="7576647F"/>
    <w:rsid w:val="757A1C0A"/>
    <w:rsid w:val="757A7E5C"/>
    <w:rsid w:val="75847F06"/>
    <w:rsid w:val="75931980"/>
    <w:rsid w:val="75970A0E"/>
    <w:rsid w:val="75A35223"/>
    <w:rsid w:val="75A93A65"/>
    <w:rsid w:val="75B74C0D"/>
    <w:rsid w:val="75C5557C"/>
    <w:rsid w:val="75D03F20"/>
    <w:rsid w:val="75D532E5"/>
    <w:rsid w:val="75DE663D"/>
    <w:rsid w:val="75E4177A"/>
    <w:rsid w:val="75F06371"/>
    <w:rsid w:val="75F14CDE"/>
    <w:rsid w:val="75F41B11"/>
    <w:rsid w:val="75F45E61"/>
    <w:rsid w:val="75F83993"/>
    <w:rsid w:val="75FB15A5"/>
    <w:rsid w:val="760065B4"/>
    <w:rsid w:val="760140DA"/>
    <w:rsid w:val="76031347"/>
    <w:rsid w:val="760836BA"/>
    <w:rsid w:val="76124201"/>
    <w:rsid w:val="761422CC"/>
    <w:rsid w:val="761C2D5F"/>
    <w:rsid w:val="7621477C"/>
    <w:rsid w:val="762A3631"/>
    <w:rsid w:val="762C55FB"/>
    <w:rsid w:val="763B3A90"/>
    <w:rsid w:val="763B75EC"/>
    <w:rsid w:val="763D7808"/>
    <w:rsid w:val="764364A0"/>
    <w:rsid w:val="76487F5B"/>
    <w:rsid w:val="76524935"/>
    <w:rsid w:val="765468FF"/>
    <w:rsid w:val="76592168"/>
    <w:rsid w:val="766034F6"/>
    <w:rsid w:val="76607052"/>
    <w:rsid w:val="76685F07"/>
    <w:rsid w:val="766905FD"/>
    <w:rsid w:val="76757117"/>
    <w:rsid w:val="76764AC8"/>
    <w:rsid w:val="768076F4"/>
    <w:rsid w:val="76854D0B"/>
    <w:rsid w:val="76856AB9"/>
    <w:rsid w:val="76870A83"/>
    <w:rsid w:val="76876CD5"/>
    <w:rsid w:val="769136B0"/>
    <w:rsid w:val="769E5DCD"/>
    <w:rsid w:val="76A21419"/>
    <w:rsid w:val="76A235BC"/>
    <w:rsid w:val="76A72ED3"/>
    <w:rsid w:val="76BD26F7"/>
    <w:rsid w:val="76BD44A5"/>
    <w:rsid w:val="76BF021D"/>
    <w:rsid w:val="76C26CE6"/>
    <w:rsid w:val="76C515AB"/>
    <w:rsid w:val="76E41A31"/>
    <w:rsid w:val="76E45ED5"/>
    <w:rsid w:val="76E95AF9"/>
    <w:rsid w:val="76EF36C2"/>
    <w:rsid w:val="76F0487A"/>
    <w:rsid w:val="76FA2590"/>
    <w:rsid w:val="77094214"/>
    <w:rsid w:val="770E2F52"/>
    <w:rsid w:val="770E4D00"/>
    <w:rsid w:val="770F4339"/>
    <w:rsid w:val="7718792D"/>
    <w:rsid w:val="771B11CB"/>
    <w:rsid w:val="77244524"/>
    <w:rsid w:val="77277B70"/>
    <w:rsid w:val="772B58B2"/>
    <w:rsid w:val="772D421A"/>
    <w:rsid w:val="772D6C2E"/>
    <w:rsid w:val="773972F6"/>
    <w:rsid w:val="773F135E"/>
    <w:rsid w:val="77400C32"/>
    <w:rsid w:val="77447B3C"/>
    <w:rsid w:val="77536BB7"/>
    <w:rsid w:val="775766A7"/>
    <w:rsid w:val="775D7A36"/>
    <w:rsid w:val="776B2153"/>
    <w:rsid w:val="776E1C43"/>
    <w:rsid w:val="77707F12"/>
    <w:rsid w:val="777234E1"/>
    <w:rsid w:val="77764653"/>
    <w:rsid w:val="777F5BFE"/>
    <w:rsid w:val="778C3E77"/>
    <w:rsid w:val="779F004E"/>
    <w:rsid w:val="77A47413"/>
    <w:rsid w:val="77B2720B"/>
    <w:rsid w:val="77B51620"/>
    <w:rsid w:val="77B538FA"/>
    <w:rsid w:val="77BC29AE"/>
    <w:rsid w:val="77BC650A"/>
    <w:rsid w:val="77BE25D8"/>
    <w:rsid w:val="77C71A27"/>
    <w:rsid w:val="77CF5EED"/>
    <w:rsid w:val="77D0645A"/>
    <w:rsid w:val="77D23F80"/>
    <w:rsid w:val="77D74034"/>
    <w:rsid w:val="77D84510"/>
    <w:rsid w:val="77E34CB2"/>
    <w:rsid w:val="77E453E1"/>
    <w:rsid w:val="77F959B0"/>
    <w:rsid w:val="77FE04C1"/>
    <w:rsid w:val="780222EB"/>
    <w:rsid w:val="7803238B"/>
    <w:rsid w:val="780536F8"/>
    <w:rsid w:val="780A4938"/>
    <w:rsid w:val="780B7492"/>
    <w:rsid w:val="780E632E"/>
    <w:rsid w:val="780F3AA6"/>
    <w:rsid w:val="7810554D"/>
    <w:rsid w:val="781225CE"/>
    <w:rsid w:val="781A1483"/>
    <w:rsid w:val="781E5417"/>
    <w:rsid w:val="781F4CEB"/>
    <w:rsid w:val="78241686"/>
    <w:rsid w:val="782B18E2"/>
    <w:rsid w:val="782C5979"/>
    <w:rsid w:val="782D11B6"/>
    <w:rsid w:val="782D7408"/>
    <w:rsid w:val="78300CA6"/>
    <w:rsid w:val="78343798"/>
    <w:rsid w:val="78393FFF"/>
    <w:rsid w:val="783F0EE9"/>
    <w:rsid w:val="7841067C"/>
    <w:rsid w:val="784B547B"/>
    <w:rsid w:val="784C695E"/>
    <w:rsid w:val="784D3606"/>
    <w:rsid w:val="785C1A9B"/>
    <w:rsid w:val="785C7CED"/>
    <w:rsid w:val="78623556"/>
    <w:rsid w:val="78743289"/>
    <w:rsid w:val="78801C2E"/>
    <w:rsid w:val="788A5F33"/>
    <w:rsid w:val="78977B66"/>
    <w:rsid w:val="789E20B4"/>
    <w:rsid w:val="789E7942"/>
    <w:rsid w:val="78A771BA"/>
    <w:rsid w:val="78AA0033"/>
    <w:rsid w:val="78AB6F31"/>
    <w:rsid w:val="78AC47D1"/>
    <w:rsid w:val="78AE679B"/>
    <w:rsid w:val="78AF7413"/>
    <w:rsid w:val="78B64AE2"/>
    <w:rsid w:val="78B83211"/>
    <w:rsid w:val="78C935D5"/>
    <w:rsid w:val="78D37FAF"/>
    <w:rsid w:val="78DD2BDC"/>
    <w:rsid w:val="78E026CC"/>
    <w:rsid w:val="78E24696"/>
    <w:rsid w:val="78E81581"/>
    <w:rsid w:val="78EA52F9"/>
    <w:rsid w:val="78FD33FB"/>
    <w:rsid w:val="79043A64"/>
    <w:rsid w:val="790463BB"/>
    <w:rsid w:val="790E548B"/>
    <w:rsid w:val="7910665E"/>
    <w:rsid w:val="79193025"/>
    <w:rsid w:val="791A5BDE"/>
    <w:rsid w:val="791D122B"/>
    <w:rsid w:val="79202AC9"/>
    <w:rsid w:val="792708D4"/>
    <w:rsid w:val="792A1DAD"/>
    <w:rsid w:val="792B7DEB"/>
    <w:rsid w:val="792E168A"/>
    <w:rsid w:val="7933113B"/>
    <w:rsid w:val="79332946"/>
    <w:rsid w:val="79392612"/>
    <w:rsid w:val="79415E38"/>
    <w:rsid w:val="79424897"/>
    <w:rsid w:val="794669D3"/>
    <w:rsid w:val="79497BEB"/>
    <w:rsid w:val="795135CA"/>
    <w:rsid w:val="79532E9E"/>
    <w:rsid w:val="79544CF6"/>
    <w:rsid w:val="795B7FA5"/>
    <w:rsid w:val="796021AC"/>
    <w:rsid w:val="7967694A"/>
    <w:rsid w:val="796C327A"/>
    <w:rsid w:val="79752E15"/>
    <w:rsid w:val="797F1EE5"/>
    <w:rsid w:val="79894B12"/>
    <w:rsid w:val="79927E6B"/>
    <w:rsid w:val="7997722F"/>
    <w:rsid w:val="79A100AE"/>
    <w:rsid w:val="79A656C4"/>
    <w:rsid w:val="79A94CF0"/>
    <w:rsid w:val="79AB4A88"/>
    <w:rsid w:val="79B24069"/>
    <w:rsid w:val="79B31B8F"/>
    <w:rsid w:val="79B7167F"/>
    <w:rsid w:val="79BA4CCB"/>
    <w:rsid w:val="79C00E92"/>
    <w:rsid w:val="79C734D0"/>
    <w:rsid w:val="79CC4C7F"/>
    <w:rsid w:val="79CE0777"/>
    <w:rsid w:val="79CE69C9"/>
    <w:rsid w:val="79D25064"/>
    <w:rsid w:val="79D833A4"/>
    <w:rsid w:val="79DB6173"/>
    <w:rsid w:val="79E43AB9"/>
    <w:rsid w:val="79ED32F3"/>
    <w:rsid w:val="79EE2BC7"/>
    <w:rsid w:val="79F857F4"/>
    <w:rsid w:val="79FC52E4"/>
    <w:rsid w:val="7A016D9E"/>
    <w:rsid w:val="7A044138"/>
    <w:rsid w:val="7A0B5527"/>
    <w:rsid w:val="7A0C433F"/>
    <w:rsid w:val="7A0E4D2E"/>
    <w:rsid w:val="7A180F66"/>
    <w:rsid w:val="7A205476"/>
    <w:rsid w:val="7A214D4A"/>
    <w:rsid w:val="7A2A2CC5"/>
    <w:rsid w:val="7A2C61E7"/>
    <w:rsid w:val="7A37456E"/>
    <w:rsid w:val="7A454EDD"/>
    <w:rsid w:val="7A4822D7"/>
    <w:rsid w:val="7A4A42A1"/>
    <w:rsid w:val="7A5213A8"/>
    <w:rsid w:val="7A547F36"/>
    <w:rsid w:val="7A560E98"/>
    <w:rsid w:val="7A664E53"/>
    <w:rsid w:val="7A700B6D"/>
    <w:rsid w:val="7A715CD2"/>
    <w:rsid w:val="7A7632E8"/>
    <w:rsid w:val="7A82024F"/>
    <w:rsid w:val="7A861051"/>
    <w:rsid w:val="7A88301C"/>
    <w:rsid w:val="7A9674E6"/>
    <w:rsid w:val="7A9B4AFD"/>
    <w:rsid w:val="7AA15E8B"/>
    <w:rsid w:val="7AA240DD"/>
    <w:rsid w:val="7AA53BCD"/>
    <w:rsid w:val="7AA74DCC"/>
    <w:rsid w:val="7AAA4D40"/>
    <w:rsid w:val="7AAD65DE"/>
    <w:rsid w:val="7AB041E9"/>
    <w:rsid w:val="7AB04492"/>
    <w:rsid w:val="7AB12572"/>
    <w:rsid w:val="7AB40F13"/>
    <w:rsid w:val="7AB45BBF"/>
    <w:rsid w:val="7AB61937"/>
    <w:rsid w:val="7AB91427"/>
    <w:rsid w:val="7AB94F83"/>
    <w:rsid w:val="7ABD2CC5"/>
    <w:rsid w:val="7AC83418"/>
    <w:rsid w:val="7AD24297"/>
    <w:rsid w:val="7AD7365B"/>
    <w:rsid w:val="7AE364A4"/>
    <w:rsid w:val="7AE85868"/>
    <w:rsid w:val="7AEB12E8"/>
    <w:rsid w:val="7AF406B1"/>
    <w:rsid w:val="7AF661D7"/>
    <w:rsid w:val="7AF81F4F"/>
    <w:rsid w:val="7B022443"/>
    <w:rsid w:val="7B022DCE"/>
    <w:rsid w:val="7B0B2ADD"/>
    <w:rsid w:val="7B0F0BB5"/>
    <w:rsid w:val="7B1C19CC"/>
    <w:rsid w:val="7B1D3764"/>
    <w:rsid w:val="7B205CD8"/>
    <w:rsid w:val="7B2A7C2F"/>
    <w:rsid w:val="7B2B1D58"/>
    <w:rsid w:val="7B310FBD"/>
    <w:rsid w:val="7B3311D9"/>
    <w:rsid w:val="7B3804BA"/>
    <w:rsid w:val="7B407452"/>
    <w:rsid w:val="7B4707E1"/>
    <w:rsid w:val="7B564EC8"/>
    <w:rsid w:val="7B590514"/>
    <w:rsid w:val="7B690757"/>
    <w:rsid w:val="7B7D297B"/>
    <w:rsid w:val="7B7F441F"/>
    <w:rsid w:val="7B7F61CD"/>
    <w:rsid w:val="7B803CF3"/>
    <w:rsid w:val="7B811F45"/>
    <w:rsid w:val="7B821819"/>
    <w:rsid w:val="7B891876"/>
    <w:rsid w:val="7B8B4B71"/>
    <w:rsid w:val="7B971768"/>
    <w:rsid w:val="7B9F061D"/>
    <w:rsid w:val="7BB816DF"/>
    <w:rsid w:val="7BC2255D"/>
    <w:rsid w:val="7BC71922"/>
    <w:rsid w:val="7BCC0CE6"/>
    <w:rsid w:val="7BCE7304"/>
    <w:rsid w:val="7BD1454E"/>
    <w:rsid w:val="7BD227A0"/>
    <w:rsid w:val="7BD83B2F"/>
    <w:rsid w:val="7BDF4EBD"/>
    <w:rsid w:val="7BEB5610"/>
    <w:rsid w:val="7BEE3352"/>
    <w:rsid w:val="7BF070CA"/>
    <w:rsid w:val="7BFA30FF"/>
    <w:rsid w:val="7C06069C"/>
    <w:rsid w:val="7C0718A0"/>
    <w:rsid w:val="7C074445"/>
    <w:rsid w:val="7C09018C"/>
    <w:rsid w:val="7C1124BE"/>
    <w:rsid w:val="7C1903CF"/>
    <w:rsid w:val="7C1D6C9E"/>
    <w:rsid w:val="7C240B22"/>
    <w:rsid w:val="7C246D74"/>
    <w:rsid w:val="7C4116D4"/>
    <w:rsid w:val="7C444D20"/>
    <w:rsid w:val="7C484810"/>
    <w:rsid w:val="7C5456F6"/>
    <w:rsid w:val="7C547659"/>
    <w:rsid w:val="7C5C4760"/>
    <w:rsid w:val="7C5F503F"/>
    <w:rsid w:val="7C6D071B"/>
    <w:rsid w:val="7C6F6241"/>
    <w:rsid w:val="7C72188D"/>
    <w:rsid w:val="7C765821"/>
    <w:rsid w:val="7C7B2E38"/>
    <w:rsid w:val="7C8021FC"/>
    <w:rsid w:val="7C803309"/>
    <w:rsid w:val="7C887303"/>
    <w:rsid w:val="7C8E41ED"/>
    <w:rsid w:val="7C8F0691"/>
    <w:rsid w:val="7C914409"/>
    <w:rsid w:val="7C976EF8"/>
    <w:rsid w:val="7C984A24"/>
    <w:rsid w:val="7C9932BE"/>
    <w:rsid w:val="7C9B7036"/>
    <w:rsid w:val="7C9C4B5C"/>
    <w:rsid w:val="7C9C658A"/>
    <w:rsid w:val="7C9E6B26"/>
    <w:rsid w:val="7CA0289E"/>
    <w:rsid w:val="7CA24505"/>
    <w:rsid w:val="7CA915F3"/>
    <w:rsid w:val="7CAC1243"/>
    <w:rsid w:val="7CAD6D69"/>
    <w:rsid w:val="7CB00608"/>
    <w:rsid w:val="7CBB4580"/>
    <w:rsid w:val="7CC06A9D"/>
    <w:rsid w:val="7CC145C3"/>
    <w:rsid w:val="7CC876FF"/>
    <w:rsid w:val="7CCD740C"/>
    <w:rsid w:val="7CCE5BDD"/>
    <w:rsid w:val="7CD50349"/>
    <w:rsid w:val="7CE5520D"/>
    <w:rsid w:val="7CEF2EDE"/>
    <w:rsid w:val="7CF25884"/>
    <w:rsid w:val="7CF84488"/>
    <w:rsid w:val="7CFE329D"/>
    <w:rsid w:val="7D0A5F6A"/>
    <w:rsid w:val="7D0B583E"/>
    <w:rsid w:val="7D0C1CE2"/>
    <w:rsid w:val="7D0C3D15"/>
    <w:rsid w:val="7D0D15B6"/>
    <w:rsid w:val="7D1032D5"/>
    <w:rsid w:val="7D1D3EEF"/>
    <w:rsid w:val="7D2B3D7B"/>
    <w:rsid w:val="7D2C4132"/>
    <w:rsid w:val="7D3701EF"/>
    <w:rsid w:val="7D3977BE"/>
    <w:rsid w:val="7D40198C"/>
    <w:rsid w:val="7D44614D"/>
    <w:rsid w:val="7D4476CE"/>
    <w:rsid w:val="7D4A0A5C"/>
    <w:rsid w:val="7D4F7E21"/>
    <w:rsid w:val="7D515947"/>
    <w:rsid w:val="7D60202E"/>
    <w:rsid w:val="7D637428"/>
    <w:rsid w:val="7D641B1E"/>
    <w:rsid w:val="7D70041D"/>
    <w:rsid w:val="7D7F0706"/>
    <w:rsid w:val="7D876B5F"/>
    <w:rsid w:val="7D9504C2"/>
    <w:rsid w:val="7DA168CE"/>
    <w:rsid w:val="7DA77C5D"/>
    <w:rsid w:val="7DB54128"/>
    <w:rsid w:val="7DB741BC"/>
    <w:rsid w:val="7DBA144C"/>
    <w:rsid w:val="7DBA7221"/>
    <w:rsid w:val="7DC223A1"/>
    <w:rsid w:val="7DC425BD"/>
    <w:rsid w:val="7DC643EC"/>
    <w:rsid w:val="7DC75C09"/>
    <w:rsid w:val="7DCB56F9"/>
    <w:rsid w:val="7DD345AE"/>
    <w:rsid w:val="7DD636D5"/>
    <w:rsid w:val="7DD81BC4"/>
    <w:rsid w:val="7DE247F1"/>
    <w:rsid w:val="7DE40569"/>
    <w:rsid w:val="7DE60785"/>
    <w:rsid w:val="7DEB329C"/>
    <w:rsid w:val="7DF2712A"/>
    <w:rsid w:val="7DF54524"/>
    <w:rsid w:val="7DF6029C"/>
    <w:rsid w:val="7DFB58B2"/>
    <w:rsid w:val="7DFD787D"/>
    <w:rsid w:val="7E0230E5"/>
    <w:rsid w:val="7E096EBE"/>
    <w:rsid w:val="7E0B0709"/>
    <w:rsid w:val="7E0E3838"/>
    <w:rsid w:val="7E124D01"/>
    <w:rsid w:val="7E180234"/>
    <w:rsid w:val="7E1846B6"/>
    <w:rsid w:val="7E1D3A7B"/>
    <w:rsid w:val="7E221091"/>
    <w:rsid w:val="7E2272E3"/>
    <w:rsid w:val="7E265025"/>
    <w:rsid w:val="7E282B4B"/>
    <w:rsid w:val="7E301A00"/>
    <w:rsid w:val="7E3E0756"/>
    <w:rsid w:val="7E462FD2"/>
    <w:rsid w:val="7E476B1A"/>
    <w:rsid w:val="7E5356EF"/>
    <w:rsid w:val="7E590F57"/>
    <w:rsid w:val="7E6F077A"/>
    <w:rsid w:val="7E722019"/>
    <w:rsid w:val="7E725B75"/>
    <w:rsid w:val="7E775881"/>
    <w:rsid w:val="7E786DC1"/>
    <w:rsid w:val="7E7C2E97"/>
    <w:rsid w:val="7E815AA9"/>
    <w:rsid w:val="7E834226"/>
    <w:rsid w:val="7E857F9E"/>
    <w:rsid w:val="7E906943"/>
    <w:rsid w:val="7E953F59"/>
    <w:rsid w:val="7E955D07"/>
    <w:rsid w:val="7E990E9E"/>
    <w:rsid w:val="7E996E10"/>
    <w:rsid w:val="7E9A331D"/>
    <w:rsid w:val="7E9E2A7B"/>
    <w:rsid w:val="7EA57E6E"/>
    <w:rsid w:val="7EA67F14"/>
    <w:rsid w:val="7EA90972"/>
    <w:rsid w:val="7EAA7A04"/>
    <w:rsid w:val="7EAD6372"/>
    <w:rsid w:val="7EB2217F"/>
    <w:rsid w:val="7EBA751C"/>
    <w:rsid w:val="7EBC7738"/>
    <w:rsid w:val="7EC00FD6"/>
    <w:rsid w:val="7EC363D0"/>
    <w:rsid w:val="7ED12B4C"/>
    <w:rsid w:val="7ED93E46"/>
    <w:rsid w:val="7EE60311"/>
    <w:rsid w:val="7EED169F"/>
    <w:rsid w:val="7EED7062"/>
    <w:rsid w:val="7EF26CB5"/>
    <w:rsid w:val="7EF313BB"/>
    <w:rsid w:val="7EF576D4"/>
    <w:rsid w:val="7EF667A6"/>
    <w:rsid w:val="7EF7251E"/>
    <w:rsid w:val="7EFE565A"/>
    <w:rsid w:val="7F037115"/>
    <w:rsid w:val="7F0C5FC9"/>
    <w:rsid w:val="7F0D3AEF"/>
    <w:rsid w:val="7F141322"/>
    <w:rsid w:val="7F17671C"/>
    <w:rsid w:val="7F1906E6"/>
    <w:rsid w:val="7F21759B"/>
    <w:rsid w:val="7F3648B6"/>
    <w:rsid w:val="7F392B36"/>
    <w:rsid w:val="7F3B065C"/>
    <w:rsid w:val="7F413799"/>
    <w:rsid w:val="7F4A4D43"/>
    <w:rsid w:val="7F4E65E2"/>
    <w:rsid w:val="7F5931D8"/>
    <w:rsid w:val="7F69341C"/>
    <w:rsid w:val="7F77597E"/>
    <w:rsid w:val="7F7D2A23"/>
    <w:rsid w:val="7F8C0EB8"/>
    <w:rsid w:val="7F8C6F64"/>
    <w:rsid w:val="7F93048A"/>
    <w:rsid w:val="7F9925D0"/>
    <w:rsid w:val="7F9E2999"/>
    <w:rsid w:val="7F9F090D"/>
    <w:rsid w:val="7F9F508F"/>
    <w:rsid w:val="7FA426A6"/>
    <w:rsid w:val="7FB14DC3"/>
    <w:rsid w:val="7FBD3767"/>
    <w:rsid w:val="7FC3060F"/>
    <w:rsid w:val="7FC468A4"/>
    <w:rsid w:val="7FC93EBA"/>
    <w:rsid w:val="7FD36AE7"/>
    <w:rsid w:val="7FD76ED6"/>
    <w:rsid w:val="7FD91C23"/>
    <w:rsid w:val="7FDA60C7"/>
    <w:rsid w:val="7FDD1714"/>
    <w:rsid w:val="7FDD34C2"/>
    <w:rsid w:val="7FF015C4"/>
    <w:rsid w:val="7FF37189"/>
    <w:rsid w:val="7FF52F01"/>
    <w:rsid w:val="7FF8654D"/>
    <w:rsid w:val="7FFB7ACE"/>
    <w:rsid w:val="7FFC5F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autoRedefine/>
    <w:qFormat/>
    <w:uiPriority w:val="0"/>
    <w:pPr>
      <w:keepNext/>
      <w:keepLines/>
      <w:spacing w:before="260" w:after="260" w:line="300" w:lineRule="exact"/>
      <w:ind w:firstLine="200" w:firstLineChars="200"/>
      <w:jc w:val="left"/>
      <w:outlineLvl w:val="1"/>
    </w:pPr>
    <w:rPr>
      <w:rFonts w:ascii="Arial" w:hAnsi="Arial"/>
      <w:b/>
      <w:bCs/>
      <w:sz w:val="28"/>
      <w:szCs w:val="28"/>
    </w:rPr>
  </w:style>
  <w:style w:type="paragraph" w:styleId="3">
    <w:name w:val="heading 4"/>
    <w:basedOn w:val="1"/>
    <w:next w:val="1"/>
    <w:autoRedefine/>
    <w:unhideWhenUsed/>
    <w:qFormat/>
    <w:uiPriority w:val="1"/>
    <w:pPr>
      <w:ind w:left="100"/>
      <w:outlineLvl w:val="3"/>
    </w:pPr>
    <w:rPr>
      <w:rFonts w:hint="eastAsia" w:ascii="Times New Roman" w:hAnsi="Times New Roman" w:eastAsia="宋体" w:cs="Times New Roman"/>
      <w:b/>
      <w:sz w:val="19"/>
      <w:szCs w:val="2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index 8"/>
    <w:basedOn w:val="1"/>
    <w:next w:val="1"/>
    <w:autoRedefine/>
    <w:qFormat/>
    <w:uiPriority w:val="0"/>
    <w:pPr>
      <w:tabs>
        <w:tab w:val="left" w:pos="540"/>
        <w:tab w:val="left" w:pos="900"/>
      </w:tabs>
      <w:jc w:val="center"/>
    </w:pPr>
    <w:rPr>
      <w:rFonts w:ascii="宋体" w:hAnsi="宋体" w:cs="宋体"/>
      <w:color w:val="000000"/>
      <w:sz w:val="32"/>
      <w:szCs w:val="32"/>
    </w:rPr>
  </w:style>
  <w:style w:type="paragraph" w:styleId="5">
    <w:name w:val="Body Text"/>
    <w:basedOn w:val="1"/>
    <w:next w:val="1"/>
    <w:autoRedefine/>
    <w:qFormat/>
    <w:uiPriority w:val="0"/>
    <w:pPr>
      <w:spacing w:after="120"/>
    </w:pPr>
  </w:style>
  <w:style w:type="paragraph" w:styleId="6">
    <w:name w:val="Plain Text"/>
    <w:basedOn w:val="1"/>
    <w:autoRedefine/>
    <w:semiHidden/>
    <w:unhideWhenUsed/>
    <w:qFormat/>
    <w:uiPriority w:val="99"/>
    <w:rPr>
      <w:rFonts w:ascii="宋体" w:hAnsi="Courier New"/>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01"/>
    <w:basedOn w:val="11"/>
    <w:autoRedefine/>
    <w:qFormat/>
    <w:uiPriority w:val="0"/>
    <w:rPr>
      <w:rFonts w:hint="eastAsia" w:ascii="宋体" w:hAnsi="宋体" w:eastAsia="宋体" w:cs="宋体"/>
      <w:color w:val="000000"/>
      <w:sz w:val="22"/>
      <w:szCs w:val="22"/>
      <w:u w:val="none"/>
    </w:rPr>
  </w:style>
  <w:style w:type="character" w:customStyle="1" w:styleId="13">
    <w:name w:val="font61"/>
    <w:basedOn w:val="11"/>
    <w:autoRedefine/>
    <w:qFormat/>
    <w:uiPriority w:val="0"/>
    <w:rPr>
      <w:rFonts w:hint="eastAsia" w:ascii="宋体" w:hAnsi="宋体" w:eastAsia="宋体" w:cs="宋体"/>
      <w:color w:val="000000"/>
      <w:sz w:val="21"/>
      <w:szCs w:val="21"/>
      <w:u w:val="none"/>
    </w:rPr>
  </w:style>
  <w:style w:type="character" w:customStyle="1" w:styleId="14">
    <w:name w:val="font71"/>
    <w:basedOn w:val="11"/>
    <w:autoRedefine/>
    <w:qFormat/>
    <w:uiPriority w:val="0"/>
    <w:rPr>
      <w:rFonts w:hint="eastAsia" w:ascii="宋体" w:hAnsi="宋体" w:eastAsia="宋体" w:cs="宋体"/>
      <w:color w:val="000000"/>
      <w:sz w:val="21"/>
      <w:szCs w:val="21"/>
      <w:u w:val="none"/>
    </w:rPr>
  </w:style>
  <w:style w:type="character" w:customStyle="1" w:styleId="15">
    <w:name w:val="font81"/>
    <w:basedOn w:val="11"/>
    <w:autoRedefine/>
    <w:qFormat/>
    <w:uiPriority w:val="0"/>
    <w:rPr>
      <w:rFonts w:hint="default" w:ascii="Times New Roman" w:hAnsi="Times New Roman" w:cs="Times New Roman"/>
      <w:color w:val="000000"/>
      <w:sz w:val="21"/>
      <w:szCs w:val="21"/>
      <w:u w:val="none"/>
    </w:rPr>
  </w:style>
  <w:style w:type="character" w:customStyle="1" w:styleId="16">
    <w:name w:val="font51"/>
    <w:basedOn w:val="11"/>
    <w:autoRedefine/>
    <w:qFormat/>
    <w:uiPriority w:val="0"/>
    <w:rPr>
      <w:rFonts w:hint="eastAsia" w:ascii="宋体" w:hAnsi="宋体" w:eastAsia="宋体" w:cs="宋体"/>
      <w:b/>
      <w:bCs/>
      <w:color w:val="000000"/>
      <w:sz w:val="20"/>
      <w:szCs w:val="20"/>
      <w:u w:val="none"/>
    </w:rPr>
  </w:style>
  <w:style w:type="character" w:customStyle="1" w:styleId="17">
    <w:name w:val="font41"/>
    <w:basedOn w:val="11"/>
    <w:autoRedefine/>
    <w:qFormat/>
    <w:uiPriority w:val="0"/>
    <w:rPr>
      <w:rFonts w:hint="eastAsia" w:ascii="宋体" w:hAnsi="宋体" w:eastAsia="宋体" w:cs="宋体"/>
      <w:color w:val="000000"/>
      <w:sz w:val="20"/>
      <w:szCs w:val="20"/>
      <w:u w:val="none"/>
    </w:rPr>
  </w:style>
  <w:style w:type="character" w:customStyle="1" w:styleId="18">
    <w:name w:val="font112"/>
    <w:basedOn w:val="11"/>
    <w:autoRedefine/>
    <w:qFormat/>
    <w:uiPriority w:val="0"/>
    <w:rPr>
      <w:rFonts w:hint="eastAsia" w:ascii="宋体" w:hAnsi="宋体" w:eastAsia="宋体" w:cs="宋体"/>
      <w:color w:val="000000"/>
      <w:sz w:val="20"/>
      <w:szCs w:val="20"/>
      <w:u w:val="none"/>
    </w:rPr>
  </w:style>
  <w:style w:type="character" w:customStyle="1" w:styleId="19">
    <w:name w:val="font21"/>
    <w:basedOn w:val="11"/>
    <w:autoRedefine/>
    <w:qFormat/>
    <w:uiPriority w:val="0"/>
    <w:rPr>
      <w:rFonts w:hint="eastAsia" w:ascii="宋体" w:hAnsi="宋体" w:eastAsia="宋体" w:cs="宋体"/>
      <w:color w:val="FF0000"/>
      <w:sz w:val="22"/>
      <w:szCs w:val="22"/>
      <w:u w:val="none"/>
    </w:rPr>
  </w:style>
  <w:style w:type="character" w:customStyle="1" w:styleId="20">
    <w:name w:val="font11"/>
    <w:basedOn w:val="11"/>
    <w:autoRedefine/>
    <w:qFormat/>
    <w:uiPriority w:val="0"/>
    <w:rPr>
      <w:rFonts w:hint="eastAsia" w:ascii="宋体" w:hAnsi="宋体" w:eastAsia="宋体" w:cs="宋体"/>
      <w:color w:val="000000"/>
      <w:sz w:val="20"/>
      <w:szCs w:val="20"/>
      <w:u w:val="none"/>
    </w:rPr>
  </w:style>
  <w:style w:type="character" w:customStyle="1" w:styleId="21">
    <w:name w:val="font31"/>
    <w:basedOn w:val="11"/>
    <w:autoRedefine/>
    <w:qFormat/>
    <w:uiPriority w:val="0"/>
    <w:rPr>
      <w:rFonts w:hint="eastAsia" w:ascii="宋体" w:hAnsi="宋体" w:eastAsia="宋体" w:cs="宋体"/>
      <w:color w:val="000000"/>
      <w:sz w:val="20"/>
      <w:szCs w:val="20"/>
      <w:u w:val="none"/>
    </w:rPr>
  </w:style>
  <w:style w:type="paragraph" w:customStyle="1" w:styleId="22">
    <w:name w:val="Table Paragraph"/>
    <w:basedOn w:val="1"/>
    <w:autoRedefine/>
    <w:qFormat/>
    <w:uiPriority w:val="1"/>
    <w:rPr>
      <w:rFonts w:ascii="宋体" w:hAnsi="宋体" w:eastAsia="宋体" w:cs="宋体"/>
      <w:lang w:val="zh-CN" w:bidi="zh-CN"/>
    </w:rPr>
  </w:style>
  <w:style w:type="paragraph" w:styleId="23">
    <w:name w:val="List Paragraph"/>
    <w:basedOn w:val="1"/>
    <w:autoRedefine/>
    <w:qFormat/>
    <w:uiPriority w:val="34"/>
    <w:pPr>
      <w:ind w:firstLine="420" w:firstLineChars="200"/>
    </w:pPr>
  </w:style>
  <w:style w:type="character" w:customStyle="1" w:styleId="24">
    <w:name w:val="fontstyle01"/>
    <w:basedOn w:val="11"/>
    <w:autoRedefine/>
    <w:qFormat/>
    <w:uiPriority w:val="0"/>
    <w:rPr>
      <w:rFonts w:ascii="宋体" w:hAnsi="宋体" w:eastAsia="宋体" w:cs="宋体"/>
      <w:color w:val="222222"/>
      <w:sz w:val="16"/>
      <w:szCs w:val="16"/>
    </w:rPr>
  </w:style>
  <w:style w:type="character" w:customStyle="1" w:styleId="25">
    <w:name w:val="fontstyle11"/>
    <w:basedOn w:val="11"/>
    <w:autoRedefine/>
    <w:qFormat/>
    <w:uiPriority w:val="0"/>
    <w:rPr>
      <w:rFonts w:ascii="DejaVuSans" w:hAnsi="DejaVuSans" w:eastAsia="DejaVuSans" w:cs="DejaVuSans"/>
      <w:color w:val="222222"/>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37362</Words>
  <Characters>44910</Characters>
  <Lines>0</Lines>
  <Paragraphs>0</Paragraphs>
  <TotalTime>3</TotalTime>
  <ScaleCrop>false</ScaleCrop>
  <LinksUpToDate>false</LinksUpToDate>
  <CharactersWithSpaces>46092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2023-10-20T05:00:00Z</dcterms:created>
  <dc:creator>admin</dc:creator>
  <cp:lastModifiedBy> </cp:lastModifiedBy>
  <cp:lastPrinted>2023-11-09T07:56:00Z</cp:lastPrinted>
  <dcterms:modified xsi:type="dcterms:W3CDTF">2024-03-15T10:36:57Z</dcterms:modified>
  <dc:title>阿鲁科尔沁旗天山第四小学教学设备汇总表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7228E58CE6624864B62FC66A1BD62552_13</vt:lpwstr>
  </property>
</Properties>
</file>