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技术要求</w:t>
      </w:r>
    </w:p>
    <w:p>
      <w:pPr>
        <w:spacing w:line="44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第1章 总 论</w:t>
      </w:r>
    </w:p>
    <w:p>
      <w:pPr>
        <w:pStyle w:val="6"/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 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林西县2023年造林绿化项目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 项目建设性质：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新建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1.3 项目主管单位：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林西县林业和草原局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项目建设单位：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新林镇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人民政府</w:t>
      </w:r>
    </w:p>
    <w:p>
      <w:pPr>
        <w:spacing w:line="580" w:lineRule="exact"/>
        <w:ind w:left="1" w:firstLine="420" w:firstLineChars="200"/>
        <w:rPr>
          <w:rFonts w:hint="default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1.5项目建设地点：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新林镇大勿兰村、七一村、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八一村、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新合村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、毡铺村</w:t>
      </w:r>
    </w:p>
    <w:p>
      <w:pPr>
        <w:spacing w:line="580" w:lineRule="exact"/>
        <w:ind w:left="1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项目建设内容及规模：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造乔木林</w:t>
      </w:r>
      <w:r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  <w:lang w:val="en-US" w:eastAsia="zh-CN"/>
        </w:rPr>
        <w:t>1127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亩</w:t>
      </w:r>
    </w:p>
    <w:p>
      <w:pPr>
        <w:pStyle w:val="6"/>
        <w:spacing w:line="500" w:lineRule="exact"/>
        <w:ind w:firstLine="411" w:firstLineChars="196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项目建设投资估算及资金来源：项目建设总投资为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101.43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万元。资金来源为：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市级以上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森林植被恢复费</w:t>
      </w:r>
    </w:p>
    <w:p>
      <w:pPr>
        <w:spacing w:line="58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建设期限：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2023年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月--2023年12月</w:t>
      </w:r>
    </w:p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0" w:name="_Toc13152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第2章 项目区基本情况</w:t>
      </w:r>
      <w:bookmarkEnd w:id="0"/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bookmarkStart w:id="1" w:name="_Toc16831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自然地理</w:t>
      </w:r>
      <w:bookmarkEnd w:id="1"/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2.1.1地理位置与行政区划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地理位置与行政区划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新林镇地处林西县北部，东与五十家子镇相邻，南与官地镇毗邻，西与统部镇接壤，北与锡林郭勒盟西乌珠穆沁旗达青牧场接壤，全乡总土地面积77.4万亩，人均耕地骗旬雄15.3亩，人均荒山荒坡面积13亩。全镇总人口20830人，辖11个行政村(新合、太平、五星、上升、鹿山、大勿兰、七一、八一、毡铺、湖泗汰、大坝村)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2.1.2地形地貌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地山丘陵区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2.1.3气候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新林镇属温带大陆性季风气候，其特点是冬季寒冷而漫长，夏季炎热而短暂，昼夜温差较大。多年平均气温3℃。最低月均气温-13.2℃，最高月均气温33.2℃。有效积温为1900℃~2200℃，无霜期年平均110~115天。年平均降水量260毫米。降雨集中在每年7~9月，8月最多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2.1.4水文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 xml:space="preserve"> 新林镇境内河道属辽河流域，流域面积516平方千米。主要河道有二级河1条，总长21.78千米；三级河冯家营子河、大坝河2条，总长40.8千米。境内最大的河流为巴尔汰河，从西至东流经境内鹿山村、上升村、新合村、五星村、太平村，长21.78千米，流域面积141.57平方千米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土壤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土壤类型为栗钙土、棕壤土。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2.1.6植被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植被类型属半干旱草原植被。林西县周边地区生长的树种有杨树、榆树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樟子松、落叶松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等，草本植物以羊草等禾本科植物为主，原生灌木主要山杏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柠条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为主。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6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2" w:name="_Toc7137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第3章  设计原则和依据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3" w:name="_Toc20784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3.1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设计原则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3.1.1坚持因地制宜、适地适树的原则；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3.1.2坚持生态效益优先与兼顾经济效益相结合的原则；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3.1.3坚持国家政策引导与各级政府负责相结合的原则。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2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4" w:name="_Toc11218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3.2 设计依据</w:t>
      </w:r>
      <w:bookmarkEnd w:id="4"/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财政部、国家林业局《森林植被恢复费征收使用管理暂行办法》（财综[2002]73号）；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《内蒙古自治区造林技术规程》（DB15／T389－2003）；</w:t>
      </w:r>
    </w:p>
    <w:p>
      <w:pPr>
        <w:pStyle w:val="6"/>
        <w:spacing w:line="56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《造林技术规程》（GB/T15776-2016）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2.1.1.2.2</w:t>
      </w:r>
    </w:p>
    <w:p>
      <w:pPr>
        <w:pStyle w:val="6"/>
        <w:ind w:firstLine="562" w:firstLineChars="200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5" w:name="_Toc6959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第4章 项目建设规模及布局</w:t>
      </w:r>
      <w:bookmarkEnd w:id="5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bookmarkStart w:id="6" w:name="_Toc17022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项目建设规模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及布局</w:t>
      </w:r>
      <w:bookmarkEnd w:id="6"/>
    </w:p>
    <w:p>
      <w:pPr>
        <w:spacing w:line="580" w:lineRule="exact"/>
        <w:ind w:left="1" w:firstLine="420" w:firstLineChars="20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新林镇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人工造林作业设计总面积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1127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亩，全部乔木，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任务全部落实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在大乌兰村、七一村、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八一村、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新合村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、毡铺村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详见项目营造林建设规模布局表4－1。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  <w:t>建设内容、规模布局表</w:t>
      </w:r>
    </w:p>
    <w:p>
      <w:pP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>
      <w:pPr>
        <w:ind w:firstLine="210" w:firstLineChars="1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表4－1 </w:t>
      </w:r>
    </w:p>
    <w:tbl>
      <w:tblPr>
        <w:tblStyle w:val="7"/>
        <w:tblW w:w="80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52"/>
        <w:gridCol w:w="1281"/>
        <w:gridCol w:w="1327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小班（个）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建设内容（细化到品种）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1127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1127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大勿兰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云杉、榆树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樟子松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云杉、榆树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云杉、榆树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54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云杉、榆树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毡铺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文冠果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毡铺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文冠果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毡铺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文冠果</w:t>
            </w:r>
          </w:p>
        </w:tc>
      </w:tr>
    </w:tbl>
    <w:p>
      <w:pPr>
        <w:ind w:firstLine="210" w:firstLineChars="1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7" w:name="_Toc21195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第5章 营造林设计</w:t>
      </w:r>
      <w:bookmarkEnd w:id="7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8" w:name="_Toc7139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5.1 造林设计</w:t>
      </w:r>
      <w:bookmarkEnd w:id="8"/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5.1.1立地条件类型划分</w:t>
      </w:r>
    </w:p>
    <w:tbl>
      <w:tblPr>
        <w:tblStyle w:val="7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26"/>
        <w:gridCol w:w="1046"/>
        <w:gridCol w:w="1106"/>
        <w:gridCol w:w="526"/>
        <w:gridCol w:w="586"/>
        <w:gridCol w:w="931"/>
        <w:gridCol w:w="1405"/>
        <w:gridCol w:w="1227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立    地    类    型  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编码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立地特征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适宜营造林措施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适生树种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海拔高度m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土层厚度cm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坡向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坡度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地下水位m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植被</w:t>
            </w:r>
          </w:p>
        </w:tc>
        <w:tc>
          <w:tcPr>
            <w:tcW w:w="12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900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＞50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碱草蒿类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樟子松、云杉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、文冠果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山地阴坡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Ⅱ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860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＞60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西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1-5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＞36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达勿里胡枝子蒿类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樟子松、云杉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榆树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、文冠果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5.1.2 林种、树种设计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林种：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水土保持林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树种：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云杉  榆树  樟子松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、文冠果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5.1.3 树种配置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纯林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10樟 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文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混交林 8云2榆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5.1.4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抗旱造林技术措施：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 xml:space="preserve">1、苗木浸水4－12小时，栽植时，用生根粉500-1000PPm浓度液浸泡10-5分钟。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2、造林技术：挖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0cm的栽植穴，苗木直立中央，根系舒展，浇水后，迅速回填细湿土至1/2左右，将苗木略向上提，待土沉实后，再填土到距地面5cm处，踩实，并踏实。充分做到了苗木保湿和三不离水，三埋两踩一提苗。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抚育管理措施：三年五次，前二年每年除草松土二次，第三年一次、施肥、除草、松土、修剪、浇水。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管护措施 ：封山禁牧、成立护林组织，设专人进行管护，责任到人，任务到位。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病虫害防治措施：1、搞好病虫害的测报。 2、根据不同的病虫害实施不同的防治措施，如：化防、生物防治、机械防治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9" w:name="_Toc27794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5.2 造林技术措施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5" w:firstLineChars="198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造林模式Ⅰ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立地条件：山地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阴坡，立地类型代码Ⅱ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水土保持林设计：</w:t>
      </w:r>
    </w:p>
    <w:p>
      <w:pPr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39"/>
        <w:gridCol w:w="735"/>
        <w:gridCol w:w="809"/>
        <w:gridCol w:w="765"/>
        <w:gridCol w:w="744"/>
        <w:gridCol w:w="831"/>
        <w:gridCol w:w="760"/>
        <w:gridCol w:w="867"/>
        <w:gridCol w:w="73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树种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后备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树种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混交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混交比例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株距（m）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行距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(m)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苗木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苗龄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苗高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地径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株/穴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ind w:left="480" w:hanging="360" w:hangingChars="200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樟子松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樟子松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纯林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10樟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ind w:firstLine="180" w:firstLineChars="100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80cm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0.8cm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</w:tr>
    </w:tbl>
    <w:p>
      <w:pPr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⑴整地方法：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机械整地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樟子松、云杉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150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cm，宽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0cm，深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；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云杉榆树混交、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cm，宽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0cm，深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cm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⑵栽植方法：春季在沟内挖60cm×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，待土沉实后踩实，并将坑修理成锅底形，然后覆膜，使膜中心圆口位于树干底部，在膜四周及剪口盖10cm高的压膜土，并踏实。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⑶抚育管理：采取3年五次抚育措施，在夏秋进行。</w:t>
      </w:r>
    </w:p>
    <w:p>
      <w:pPr>
        <w:numPr>
          <w:ilvl w:val="0"/>
          <w:numId w:val="1"/>
        </w:num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</w:t>
      </w:r>
      <w:r>
        <w:rPr>
          <w:color w:val="auto"/>
          <w:highlight w:val="none"/>
        </w:rPr>
        <w:drawing>
          <wp:inline distT="0" distB="0" distL="114300" distR="114300">
            <wp:extent cx="3028950" cy="3324225"/>
            <wp:effectExtent l="0" t="0" r="0" b="9525"/>
            <wp:docPr id="2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造林模式Ⅱ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山地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坡，立地类型代码Ⅰ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水土保持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林设计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：</w:t>
      </w:r>
    </w:p>
    <w:tbl>
      <w:tblPr>
        <w:tblStyle w:val="7"/>
        <w:tblpPr w:leftFromText="180" w:rightFromText="180" w:vertAnchor="text" w:horzAnchor="page" w:tblpX="2071" w:tblpY="188"/>
        <w:tblOverlap w:val="never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24"/>
        <w:gridCol w:w="620"/>
        <w:gridCol w:w="673"/>
        <w:gridCol w:w="581"/>
        <w:gridCol w:w="792"/>
        <w:gridCol w:w="761"/>
        <w:gridCol w:w="986"/>
        <w:gridCol w:w="634"/>
        <w:gridCol w:w="73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树种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树种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方式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  <w:t>混交比例</w:t>
            </w:r>
          </w:p>
        </w:tc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株距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带宽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苗木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苗龄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规格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株/穴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云杉 榆树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云杉 榆树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株间混交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8云2榆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  <w:t>m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  <w:t>m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云杉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2-3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年容器 榆树2-3年实生苗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H80cm  D0.8cm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56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人工整地，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0cm，宽60cm，深40cm。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⑵栽植方法：春季机械挖60cm×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⑶抚育管理：采取3年五次抚育措施，在夏秋进行。</w:t>
      </w:r>
    </w:p>
    <w:p>
      <w:pPr>
        <w:numPr>
          <w:ilvl w:val="0"/>
          <w:numId w:val="0"/>
        </w:numPr>
        <w:tabs>
          <w:tab w:val="left" w:pos="694"/>
        </w:tabs>
        <w:ind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</w:p>
    <w:p>
      <w:pPr>
        <w:ind w:firstLine="420" w:firstLineChars="200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color w:val="auto"/>
          <w:highlight w:val="none"/>
        </w:rPr>
        <w:drawing>
          <wp:inline distT="0" distB="0" distL="114300" distR="114300">
            <wp:extent cx="3028950" cy="3324225"/>
            <wp:effectExtent l="0" t="0" r="0" b="9525"/>
            <wp:docPr id="1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造林模式Ⅲ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山地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坡，立地类型代码Ⅰ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水土保持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林设计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：</w:t>
      </w:r>
    </w:p>
    <w:tbl>
      <w:tblPr>
        <w:tblStyle w:val="7"/>
        <w:tblpPr w:leftFromText="180" w:rightFromText="180" w:vertAnchor="text" w:horzAnchor="page" w:tblpX="2091" w:tblpY="95"/>
        <w:tblOverlap w:val="never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24"/>
        <w:gridCol w:w="620"/>
        <w:gridCol w:w="673"/>
        <w:gridCol w:w="581"/>
        <w:gridCol w:w="792"/>
        <w:gridCol w:w="761"/>
        <w:gridCol w:w="986"/>
        <w:gridCol w:w="634"/>
        <w:gridCol w:w="73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树种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树种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方式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  <w:t>混交比例</w:t>
            </w:r>
          </w:p>
        </w:tc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株距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带宽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苗木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苗龄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规格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株/穴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文冠果 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文冠果 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纯林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10文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  <w:t>m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  <w:t>m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文冠果2-3年嫁接苗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H80cm  D0.8cm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56</w:t>
            </w:r>
          </w:p>
        </w:tc>
      </w:tr>
    </w:tbl>
    <w:p>
      <w:pP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bn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人工整地，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0cm，宽60cm，深40cm。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⑵栽植方法：春季机械挖60cm×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⑶抚育管理：采取3年五次抚育措施，在夏秋进行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694"/>
        </w:tabs>
        <w:ind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</w:p>
    <w:p>
      <w:pPr>
        <w:pStyle w:val="2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</w:t>
      </w:r>
      <w:r>
        <w:rPr>
          <w:color w:val="auto"/>
          <w:highlight w:val="none"/>
        </w:rPr>
        <w:drawing>
          <wp:inline distT="0" distB="0" distL="114300" distR="114300">
            <wp:extent cx="5271770" cy="3768090"/>
            <wp:effectExtent l="0" t="0" r="5080" b="3810"/>
            <wp:docPr id="2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围栏封育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防止人为和牲畜进入项目地块，影响成活和效益，对地块进行全封。沿项目区边界对项目区进行保护，每隔6米预埋一个围栏桩，可根据实际地形适当调整围栏桩间距，围栏桩高度为1.8米，要在最上边加一根刺线，防止牲畜进入项目区内进行破坏，影响树体生长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水泥桩：围栏桩选用水泥桩，长×宽×高规格为12×12×180厘米,内加直径8mm螺纹钢筋4根，混凝土强度为200号。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角钢：Y型，米重为0.95kg/m，围栏杆表面光滑，无裂痕，无残缺，浸漆均匀。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网围栏：选用7×110×30型，既纬线7根，网宽110厘米，经线间距30厘米，钢丝直径标准：边纬线2.5MM±0.08MM，中纬线、经线、环扣线标准2.0MM±0.07MM。在围栏最上边加拉一根刺丝，距围栏最上边一根纬线10厘米，桩距6米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施工设计：水泥柱或角钢间距6m，如地形起伏大时可适当缩短间距，围栏底线距地面高度10cm左右，水泥柱埋深50cm，网围栏松紧度人用力下压小于5cm为宜。（详见网围栏结构图）</w:t>
      </w:r>
    </w:p>
    <w:p>
      <w:pPr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br w:type="page"/>
      </w:r>
    </w:p>
    <w:p>
      <w:pPr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网 围 栏 设 计 示 意 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70" w:firstLineChars="35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水泥桩                                                  水泥桩</w:t>
      </w:r>
    </w:p>
    <w:p>
      <w:pPr>
        <w:keepNext w:val="0"/>
        <w:keepLines w:val="0"/>
        <w:pageBreakBefore w:val="0"/>
        <w:widowControl w:val="0"/>
        <w:tabs>
          <w:tab w:val="left" w:pos="262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06" name="立方体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60pt;margin-top:15.6pt;height:210.6pt;width:18pt;z-index:251680768;mso-width-relative:page;mso-height-relative:page;" fillcolor="#FFFFFF" filled="t" stroked="t" coordsize="21600,21600" o:gfxdata="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X&#10;tqfYAAAACgEAAA8AAAAAAAAAAQAgAAAAIgAAAGRycy9kb3ducmV2LnhtbFBLAQIUABQAAAAIAIdO&#10;4kBpF2IUIwIAAF8EAAAOAAAAAAAAAAEAIAAAACcBAABkcnMvZTJvRG9jLnhtbFBLBQYAAAAABgAG&#10;AFkBAAC8BQAA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07" name="立方体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45pt;margin-top:15.6pt;height:210.6pt;width:18pt;z-index:251679744;mso-width-relative:page;mso-height-relative:page;" fillcolor="#FFFFFF" filled="t" stroked="t" coordsize="21600,21600" o:gfxdata="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kG&#10;MiXXAAAACQEAAA8AAAAAAAAAAQAgAAAAIgAAAGRycy9kb3ducmV2LnhtbFBLAQIUABQAAAAIAIdO&#10;4kDkmO8MJAIAAF8EAAAOAAAAAAAAAAEAIAAAACYBAABkcnMvZTJvRG9jLnhtbFBLBQYAAAAABgAG&#10;AFkBAAC8BQAA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635" cy="2674620"/>
                <wp:effectExtent l="38100" t="0" r="56515" b="1143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7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210.6pt;width:0.05pt;z-index:251678720;mso-width-relative:page;mso-height-relative:page;" filled="f" stroked="t" coordsize="21600,21600" o:gfxdata="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8FVa2AAAAAoBAAAPAAAAAAAAAAEAIAAAACIAAABkcnMvZG93&#10;bnJldi54bWxQSwECFAAUAAAACACHTuJAhMbNEAACAAAABAAADgAAAAAAAAABACAAAAAn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35" cy="1783080"/>
                <wp:effectExtent l="38100" t="0" r="56515" b="762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140.4pt;width:0.05pt;z-index:251677696;mso-width-relative:page;mso-height-relative:page;" filled="f" stroked="t" coordsize="21600,21600" o:gfxdata="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uyV1wAAAAgBAAAPAAAAAAAAAAEAIAAAACIAAABkcnMvZG93&#10;bnJldi54bWxQSwECFAAUAAAACACHTuJAEqaBbwECAAAABAAADgAAAAAAAAABACAAAAAm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.8pt;height:140.4pt;width:0.05pt;z-index:251671552;mso-width-relative:page;mso-height-relative:page;" filled="f" stroked="t" coordsize="21600,21600" o:gfxdata="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hBlpYsHQ&#10;ld9/+n738cvPH59pvf/2lSUXCdV7LCn+xm7CuEO/CYn1oQkm/YkPO2Rxjydx5SEyQYdXF5ecCTqf&#10;PV9cTBcZsfiT6gPGV9IZloyKa2UTcyhh/xojlaPQ3yHpWFvWV/zF5TyBAo1hQ9dPpvFEBW2bc9Fp&#10;Vd8qrVMGhnZ7owPbQxqF/CVShPtXWCqyBuyGuOwahqSTUL+0NYtHTxJZehs8tWBkzZmW9JSSRYBQ&#10;RlD6nEgqrW1KkHlQR55J5UHXZG1dfaQL2vmg2o50meWek4cGInc/Dm+auId7sh8+2N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meGNgAAAAKAQAADwAAAAAAAAABACAAAAAiAAAAZHJzL2Rvd25y&#10;ZXYueG1sUEsBAhQAFAAAAAgAh07iQNo2sjj+AQAA+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140.4pt;width:0.05pt;z-index:251670528;mso-width-relative:page;mso-height-relative:page;" filled="f" stroked="t" coordsize="21600,21600" o:gfxdata="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hNmMMwuG&#10;rvz+0/e7j19+/vhM6/23ryy5SKjeY0nxN3YTxh36TUisD00w6U982CGLezyJKw+RCTq8urjkTND5&#10;7PniYrrI0hd/Un3A+Eo6w5JRca1sYg4l7F9jpHIU+jskHWvL+oq/uJwnUKAxbOj6yTSeqKBtcy46&#10;repbpXXKwNBub3Rge0ijkL9EinD/CktF1oDdEJddw5B0EuqXtmbx6EkiS2+DpxaMrDnTkp5SsggQ&#10;yghKnxNJpbVNCTIP6sgzqTzomqytq490QTsfVNuRLvkiiuShgcjdj8ObJu7hnuyHD3b1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W424jYAAAACgEAAA8AAAAAAAAAAQAgAAAAIgAAAGRycy9kb3du&#10;cmV2LnhtbFBLAQIUABQAAAAIAIdO4kCnf4mI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140.4pt;width:0.05pt;z-index:251669504;mso-width-relative:page;mso-height-relative:page;" filled="f" stroked="t" coordsize="21600,21600" o:gfxdata="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hNmcMwuG&#10;rvz+0/e7j19+/vhM6/23ryy5SKjeY0nxN3YTxh36TUisD00w6U982CGLezyJKw+RCTq8urjkTND5&#10;7PniYrrI0hd/Un3A+Eo6w5JRca1sYg4l7F9jpHIU+jskHWvL+oq/uJwnUKAxbOj6yTSeqKBtcy46&#10;repbpXXKwNBub3Rge0ijkL9EinD/CktF1oDdEJddw5B0EuqXtmbx6EkiS2+DpxaMrDnTkp5SsggQ&#10;yghKnxNJpbVNCTIP6sgzqTzomqytq490QTsfVNuRLrPcc/LQQOTux+FNE/dwT/bDB7v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GcU+/YAAAACgEAAA8AAAAAAAAAAQAgAAAAIgAAAGRycy9kb3du&#10;cmV2LnhtbFBLAQIUABQAAAAIAIdO4kBhorWD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7.8pt;height:140.4pt;width:0.05pt;z-index:251668480;mso-width-relative:page;mso-height-relative:page;" filled="f" stroked="t" coordsize="21600,21600" o:gfxdata="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wHInYAAAACgEAAA8AAAAAAAAAAQAgAAAAIgAAAGRycy9kb3du&#10;cmV2LnhtbFBLAQIUABQAAAAIAIdO4kAc644z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40.4pt;width:0.05pt;z-index:251667456;mso-width-relative:page;mso-height-relative:page;" filled="f" stroked="t" coordsize="21600,21600" o:gfxdata="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VSU7tcAAAAKAQAADwAAAAAAAAABACAAAAAiAAAAZHJzL2Rvd25y&#10;ZXYueG1sUEsBAhQAFAAAAAgAh07iQO0ZzJX/AQAA+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59264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C4oBGi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" w:firstLineChars="5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0288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LZo2xj7AQAA9g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110cm      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1312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BzLbLH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537210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3.4pt;height:0pt;width:423pt;z-index:251663360;mso-width-relative:page;mso-height-relative:page;" filled="f" stroked="t" coordsize="21600,21600" o:gfxdata="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KhzyA1AAAAAgBAAAPAAAAAAAAAAEAIAAAACIAAABkcnMvZG93bnJldi54bWxQ&#10;SwECFAAUAAAACACHTuJAhs/A+/sBAAD2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2336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EOKqST7AQAA9g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255270</wp:posOffset>
                </wp:positionV>
                <wp:extent cx="629920" cy="3810"/>
                <wp:effectExtent l="0" t="37465" r="17780" b="53975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3.05pt;margin-top:20.1pt;height:0.3pt;width:49.6pt;z-index:251681792;mso-width-relative:page;mso-height-relative:page;" filled="f" stroked="t" coordsize="21600,21600" o:gfxdata="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5e5EtkAAAAJAQAADwAAAAAAAAABACAA&#10;AAAiAAAAZHJzL2Rvd25yZXYueG1sUEsBAhQAFAAAAAgAh07iQD1TM10MAgAAFAQAAA4AAAAAAAAA&#10;AQAgAAAAKAEAAGRycy9lMm9Eb2MueG1sUEsFBgAAAAAGAAYAWQEAAKY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372100" cy="0"/>
                <wp:effectExtent l="0" t="0" r="0" b="0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423pt;z-index:251664384;mso-width-relative:page;mso-height-relative:page;" filled="f" stroked="t" coordsize="21600,21600" o:gfxdata="UEsDBAoAAAAAAIdO4kAAAAAAAAAAAAAAAAAEAAAAZHJzL1BLAwQUAAAACACHTuJAQzbQ1t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M20NbVAAAACAEAAA8AAAAAAAAAAQAgAAAAIgAAAGRycy9kb3ducmV2Lnht&#10;bFBLAQIUABQAAAAIAIdO4kBtyw6P/AEAAPY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30cm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23.4pt;width:0.05pt;z-index:251676672;mso-width-relative:page;mso-height-relative:page;" filled="f" stroked="t" coordsize="21600,21600" o:gfxdata="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TtXwNYAAAAHAQAADwAAAAAAAAABACAAAAAiAAAAZHJzL2Rvd25y&#10;ZXYueG1sUEsBAhQAFAAAAAgAh07iQBB9Zw0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5408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IvID0wAAAAgBAAAPAAAAAAAAAAEAIAAAACIAAABkcnMvZG93bnJldi54bWxQ&#10;SwECFAAUAAAACACHTuJApkat6vwBAAD2AwAADgAAAAAAAAABACAAAAAi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61" w:rightChars="-73" w:firstLine="480" w:firstLineChars="15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6432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BjA8Q1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23.4pt;width:0.05pt;z-index:251674624;mso-width-relative:page;mso-height-relative:page;" filled="f" stroked="t" coordsize="21600,21600" o:gfxdata="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snPe1QAAAAUBAAAPAAAAAAAAAAEAIAAAACIAAABkcnMvZG93bnJl&#10;di54bWxQSwECFAAUAAAACACHTuJAiYVqxAACAAD/AwAADgAAAAAAAAABACAAAAAk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3771900" cy="0"/>
                <wp:effectExtent l="0" t="38100" r="0" b="3810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297pt;z-index:251673600;mso-width-relative:page;mso-height-relative:page;" filled="f" stroked="t" coordsize="21600,21600" o:gfxdata="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aNfXWAAAACQEAAA8AAAAAAAAAAQAgAAAAIgAAAGRycy9kb3ducmV2&#10;LnhtbFBLAQIUABQAAAAIAIdO4kDbqdm7/gEAAP4DAAAOAAAAAAAAAAEAIAAAACUBAABkcnMvZTJv&#10;RG9jLnhtbFBLBQYAAAAABgAGAFkBAACV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0pt;height:23.4pt;width:0.05pt;z-index:251675648;mso-width-relative:page;mso-height-relative:page;" filled="f" stroked="t" coordsize="21600,21600" o:gfxdata="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4UrYNYAAAAHAQAADwAAAAAAAAABACAAAAAiAAAAZHJzL2Rvd25y&#10;ZXYueG1sUEsBAhQAFAAAAAgAh07iQIqobZk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6m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50" w:rightChars="-159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0" r="0" b="0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36pt;z-index:251672576;mso-width-relative:page;mso-height-relative:page;" filled="f" stroked="t" coordsize="21600,21600" o:gfxdata="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Tr+r9MAAAAHAQAADwAAAAAAAAABACAAAAAiAAAAZHJzL2Rvd25yZXYueG1sUEsB&#10;AhQAFAAAAAgAh07iQAbvHIj6AQAA9Q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>地表</w:t>
      </w:r>
    </w:p>
    <w:p>
      <w:pPr>
        <w:pStyle w:val="6"/>
        <w:spacing w:line="540" w:lineRule="exact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0" w:name="_Toc26834"/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围栏要求：每6米埋一根水泥桩或角钢，深度至少30厘米，埋土踩实，水泥桩或角钢立直，刺线安装在水泥桩或角钢上，要求拉紧绑实。</w:t>
      </w:r>
      <w:bookmarkEnd w:id="10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1" w:name="_Toc4767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5.3补植设计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5.3.1补植原则：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造林成活率没有到达85％的防护林，应在当年雨季或第二年春季进行补植。造林成活率在40％以下的林地，按作业设计重新造林。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5.3.2补植树种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按设计树种补植。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5.3.3补植技术措施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补植技术措施同原有造林技术措施。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2" w:name="_Toc15680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5.4种苗设计</w:t>
      </w:r>
      <w:bookmarkEnd w:id="12"/>
    </w:p>
    <w:p>
      <w:pPr>
        <w:pStyle w:val="6"/>
        <w:topLinePunct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5.4.1需苗量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：总用苗量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66267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株，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其中樟子松1176株；云杉6539株；榆树1634株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文冠果56918株；。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5.4.2种苗组织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实施必须选择良种壮苗，良种壮苗是提高造林成活率，较少发病率，增加生长量的必须条件。工程使用的种苗在调拨和苗木出圃前必须经过检验，凡不具备“一签两证”的苗木一律不准使用，坚决杜绝使用劣质苗，带有疫情的不合格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种苗标准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：根据该项目立地条件设计营造树种为</w:t>
      </w:r>
      <w:bookmarkStart w:id="17" w:name="_GoBack"/>
      <w:bookmarkEnd w:id="17"/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一级苗，苗高80 cm以上，地径0.8cm 以上，根系发达完整，无损伤，不失水，苗干通直，顶梢完全木质化、无病虫害。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苗木从出圃、起运到栽植，必须采取保湿措施，凡等外苗、受机械损伤、干枯、霉烂等不合格苗木不得用于造林。造林一律选用生长健壮、径高比适当、根系完整、顶芽饱满的合格苗。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3" w:name="_Toc31283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5.5 林木保护设计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5.5.1护林防火设计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要将该项目的护林防火工作纳入林西县护林防火体系，由县、乡镇、村三级护林防火指挥部统一管理。签订护林合同，明确责、权、利，做到既护林又防火。在火险期要及时清除林地内杂草，严格野外用火管理，发现火情及时报告，组织扑救，防止造成更大的损失。加强护林防火宣传，提高全民护林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造林作业区周边林木资源十分丰富，人工林遍布造林作业区外各处，每年春、秋两季气候干旱、风大、气温高，火险隐患大，要注意防火。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5.5.2有害生物防治设计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有害生物防治要坚持“以防为主、综合防治”的方针，以人工防治、生物防治为主，化学防治为辅。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抓好森林植物检疫：是预防森林植物免受某些危险性生物侵害的有效措施。对发生植物检疫对象的地方应划分疫区进行封锁，对种子、苗木及其它繁殖材料及木材的调运应加强管理，采取严格的检疫措施，营造健康的生态系统，以减少病虫害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（2）提高造林树种抗性强：根据造林树种的生物学特性、生活习性，针对性的采取措施提高树种的抗性。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（3）加强监测预报：运用科学的方法观察害虫发生、发展的动态，与当地的气候条件、林木生长状况结合起来，正确推断有害生物发生、发展状况，并进行适时通报。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（4）物理与机械治理：包括人为捕杀（虫卵）、阻隔、诱杀（黑光灯诱杀灯）等措施。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化学农药治理：化学农药治理能迅速抑制或杀灭爆发性的多种有害生物，化学防治受地区、季节影响不大，可在有害生物发育的各个阶段使用，具有较好的治理效果，实际中不同农药有不同的药性，选择药剂时，应熟悉农药的种类、性能及对有害生物的作用，以达到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（6）生物治理：保护害虫天敌，利用自然界中的天敌昆虫（寄生性、捕食性）、病原微生物、线虫、蜘蛛、食虫鸟及其它食虫动物等有益生物来控制病虫害，具有良好的治理效果。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5.5.3林木管护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确保造林成果，造林作业区内实行禁牧。造林作业区要配备专职护林员看护，明确责任和权利。各乡镇林业站协助进行管护，加大林木的管护力度，杜绝因管护不到位造成的人畜毁林事件、火灾及有害生物危害情况的发生，同时要看管好区域内各类设施设备，发现问题及时上报有关部门。</w:t>
      </w: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14" w:name="_Toc11783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第6章 施工组织设计</w:t>
      </w:r>
      <w:bookmarkEnd w:id="14"/>
    </w:p>
    <w:p>
      <w:pPr>
        <w:spacing w:line="560" w:lineRule="exact"/>
        <w:ind w:firstLine="417" w:firstLineChars="198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5" w:name="_Toc12021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6.1 项目组织管理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.1.1 项目组织机构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立领导小组，全面负责协调和指挥项目的实施，研究解决项目执行中的重大问题，协调相关部门的工作；督促、落实项目资金的拨付、到位、配套及使用情况；制定项目管理、实施和奖惩制度；按照项目编制、报批和下达年度实施计划检查、监督项目进程和检查措施落实情况；组织项目实施和检查验收工作，保证项目工程质量，对项目实施效果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导小组下设项目办公室，并配备专业技术及管理人员，具体负责组织工程的实施及技术指导，贯彻落实领导小组制定的各项工程管理措施；建立、健全相应工程配套的规章制度；编制年度、季度财务分析和统计报告；做好各类资料的立卷、归档和管理工作；组织对项目实施进行检查验收，并汇总有关报告；开展技术指导和培训工作，负责项目资金的使用和物资设备的管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 项目管理措施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.1.2.1 计划管理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项目计划管理实行统一计划安排，编制项目年度计划，并对计划执行情况进行检查和编制总结报告。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.1.2.2 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工程管理严格按项目进行动态管理，按设计组织施工，按工程进度安排建设资金。本项目建设由林西县林业和草原局统一安排，统一建设，统一管理。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.1.2.3 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资金使用：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 xml:space="preserve">为使项目建设资金投入真正用于项目的建设，必须强化资金的使用与管埋，设立建设资金专项账户，保证专款专用，任何单位和个人不得以任何形式、任何理由挤占、挪用、截留，严格执行财务管理的有关内容，各项收支都应有明细账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资金报销：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对建设资金的使用和报销应按照《会计法》和财政部有关规定执行。统一报销制度，对资金的来源、使用、节余及使用效率、成本控制、利益分配等做出详细计划、安排、登记及具体报告，如实提供完整的财务科目、凭证、报表和相关资料。采取先施工、后验收、再划拨的方法，促使承建单位以质量换效益，形成共同管理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资金审计和监督：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建立资金监管部门，项目领导小组组长为第一责任人，负责资金使用情况的核查、审计和监督工作。建立健全外部财务监督和内部财务约束相结合的监督机制，把各项财务活动纳入法制化轨道。通过对预算编制和执行过程中财务法规、政策贯彻情况以及资金运用和管理过程的监督，认真分析考核财务状况、建设成果和资金变动情况，发现问题要及时提出解决办法，从而确实提高资金审计和监督的有效性，保证资金使用的合法、合理，杜绝产生挪用、滥用资金状况，提高资金的安全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16" w:name="_Toc411"/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.2 质量管理</w:t>
      </w:r>
      <w:bookmarkEnd w:id="16"/>
    </w:p>
    <w:p>
      <w:pPr>
        <w:jc w:val="both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工程建设期间，林业技术人员要全程跟踪，并把好技术关，做到实施中有指导，完工后有检查。同时，做到不整地不造林，种苗不达标不造林，林地不抚育不予验收等。</w:t>
      </w: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C1716"/>
    <w:multiLevelType w:val="singleLevel"/>
    <w:tmpl w:val="A2CC171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WEyMDUzYjg0MTAyNDUwNDY3MWU5NTQ3NDRlMjEifQ=="/>
  </w:docVars>
  <w:rsids>
    <w:rsidRoot w:val="52FA7167"/>
    <w:rsid w:val="2216237E"/>
    <w:rsid w:val="52F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ind w:left="2803" w:right="2896"/>
      <w:jc w:val="center"/>
      <w:outlineLvl w:val="1"/>
    </w:pPr>
    <w:rPr>
      <w:rFonts w:ascii="宋体" w:hAnsi="宋体" w:eastAsia="宋体" w:cs="宋体"/>
      <w:b/>
      <w:bCs/>
      <w:sz w:val="38"/>
      <w:szCs w:val="3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560" w:firstLineChars="200"/>
    </w:pPr>
    <w:rPr>
      <w:rFonts w:hAnsi="宋体"/>
      <w:szCs w:val="2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5040</Words>
  <Characters>5586</Characters>
  <Lines>0</Lines>
  <Paragraphs>0</Paragraphs>
  <TotalTime>0</TotalTime>
  <ScaleCrop>false</ScaleCrop>
  <LinksUpToDate>false</LinksUpToDate>
  <CharactersWithSpaces>5935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2023-04-24T12:19:00Z</dcterms:created>
  <dc:creator>NTKO</dc:creator>
  <cp:lastModifiedBy>NTKO</cp:lastModifiedBy>
  <dcterms:modified xsi:type="dcterms:W3CDTF">2023-04-24T14:25:49Z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EFB8F1AB6F234E6B8086E30970436318_11</vt:lpwstr>
  </property>
</Properties>
</file>