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left"/>
        <w:outlineLvl w:val="2"/>
        <w:rPr>
          <w:rFonts w:hint="eastAsia" w:ascii="宋体" w:hAnsi="宋体" w:cs="宋体"/>
          <w:sz w:val="24"/>
          <w:highlight w:val="none"/>
          <w:lang w:eastAsia="zh-CN"/>
        </w:rPr>
      </w:pPr>
      <w:bookmarkStart w:id="0" w:name="_GoBack"/>
      <w:bookmarkEnd w:id="0"/>
      <w:r>
        <w:rPr>
          <w:rFonts w:hint="eastAsia" w:ascii="宋体" w:hAnsi="宋体" w:cs="宋体"/>
          <w:sz w:val="24"/>
          <w:highlight w:val="none"/>
          <w:lang w:eastAsia="zh-CN"/>
        </w:rPr>
        <w:t>附件：</w:t>
      </w:r>
    </w:p>
    <w:p>
      <w:pPr>
        <w:pStyle w:val="8"/>
        <w:jc w:val="center"/>
        <w:outlineLvl w:val="2"/>
        <w:rPr>
          <w:rFonts w:hint="eastAsia" w:ascii="宋体" w:hAnsi="宋体" w:cs="宋体"/>
          <w:sz w:val="24"/>
          <w:highlight w:val="none"/>
        </w:rPr>
      </w:pPr>
      <w:r>
        <w:rPr>
          <w:rFonts w:hint="eastAsia" w:ascii="宋体" w:hAnsi="宋体" w:cs="宋体"/>
          <w:sz w:val="24"/>
          <w:highlight w:val="none"/>
        </w:rPr>
        <w:t>潜在投标</w:t>
      </w:r>
      <w:r>
        <w:rPr>
          <w:rFonts w:hint="eastAsia" w:ascii="宋体" w:hAnsi="宋体" w:cs="宋体"/>
          <w:sz w:val="24"/>
          <w:highlight w:val="none"/>
          <w:lang w:val="en-US" w:eastAsia="zh-CN"/>
        </w:rPr>
        <w:t>供应商</w:t>
      </w:r>
      <w:r>
        <w:rPr>
          <w:rFonts w:hint="eastAsia" w:ascii="宋体" w:hAnsi="宋体" w:cs="宋体"/>
          <w:sz w:val="24"/>
          <w:highlight w:val="none"/>
        </w:rPr>
        <w:t>拟派</w:t>
      </w:r>
      <w:r>
        <w:rPr>
          <w:rFonts w:hint="eastAsia" w:ascii="宋体" w:hAnsi="宋体" w:cs="宋体"/>
          <w:sz w:val="24"/>
          <w:highlight w:val="none"/>
          <w:lang w:eastAsia="zh-CN"/>
        </w:rPr>
        <w:t>项目经理</w:t>
      </w:r>
      <w:r>
        <w:rPr>
          <w:rFonts w:hint="eastAsia" w:ascii="宋体" w:hAnsi="宋体" w:cs="宋体"/>
          <w:sz w:val="24"/>
          <w:highlight w:val="none"/>
        </w:rPr>
        <w:t>未在其他在施建设工程项目中任职</w:t>
      </w:r>
    </w:p>
    <w:p>
      <w:pPr>
        <w:pStyle w:val="9"/>
        <w:spacing w:line="360" w:lineRule="auto"/>
        <w:jc w:val="center"/>
        <w:rPr>
          <w:rFonts w:hint="eastAsia" w:ascii="宋体" w:hAnsi="宋体" w:cs="宋体"/>
          <w:b/>
          <w:sz w:val="24"/>
          <w:highlight w:val="none"/>
        </w:rPr>
      </w:pPr>
      <w:r>
        <w:rPr>
          <w:rFonts w:hint="eastAsia" w:ascii="宋体" w:hAnsi="宋体" w:cs="宋体"/>
          <w:b/>
          <w:sz w:val="32"/>
          <w:szCs w:val="32"/>
          <w:highlight w:val="none"/>
        </w:rPr>
        <w:t>承  诺  书</w:t>
      </w:r>
    </w:p>
    <w:p>
      <w:pPr>
        <w:spacing w:after="312" w:afterLines="100" w:line="360" w:lineRule="auto"/>
        <w:rPr>
          <w:rFonts w:ascii="宋体" w:hAnsi="宋体"/>
          <w:szCs w:val="21"/>
          <w:highlight w:val="none"/>
        </w:rPr>
      </w:pPr>
      <w:r>
        <w:rPr>
          <w:rFonts w:hint="eastAsia" w:ascii="宋体" w:hAnsi="宋体"/>
          <w:position w:val="-7"/>
          <w:szCs w:val="21"/>
          <w:highlight w:val="none"/>
          <w:u w:val="single"/>
        </w:rPr>
        <w:t xml:space="preserve">                  （</w:t>
      </w:r>
      <w:r>
        <w:rPr>
          <w:rFonts w:hint="eastAsia" w:ascii="宋体" w:hAnsi="宋体"/>
          <w:position w:val="-7"/>
          <w:szCs w:val="21"/>
          <w:highlight w:val="none"/>
          <w:u w:val="single"/>
          <w:lang w:val="en-US" w:eastAsia="zh-CN"/>
        </w:rPr>
        <w:t>采购</w:t>
      </w:r>
      <w:r>
        <w:rPr>
          <w:rFonts w:hint="eastAsia" w:ascii="宋体" w:hAnsi="宋体"/>
          <w:position w:val="-7"/>
          <w:szCs w:val="21"/>
          <w:highlight w:val="none"/>
          <w:u w:val="single"/>
        </w:rPr>
        <w:t xml:space="preserve">人名称） </w:t>
      </w:r>
      <w:r>
        <w:rPr>
          <w:rFonts w:hint="eastAsia" w:ascii="宋体" w:hAnsi="宋体"/>
          <w:position w:val="-7"/>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ascii="宋体" w:hAnsi="宋体"/>
          <w:szCs w:val="21"/>
          <w:highlight w:val="none"/>
        </w:rPr>
        <w:t>（项目名称）（以下简称“本工程”） 的项目经理</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（项目经理姓名）证件真实有效，并现阶段均没有在任何在建工程项目</w:t>
      </w:r>
      <w:r>
        <w:rPr>
          <w:rFonts w:hint="eastAsia" w:ascii="宋体" w:hAnsi="宋体"/>
          <w:szCs w:val="21"/>
          <w:highlight w:val="none"/>
          <w:lang w:eastAsia="zh-CN"/>
        </w:rPr>
        <w:t>担任项目经理</w:t>
      </w:r>
      <w:r>
        <w:rPr>
          <w:rFonts w:hint="eastAsia" w:ascii="宋体" w:hAnsi="宋体"/>
          <w:szCs w:val="21"/>
          <w:highlight w:val="none"/>
        </w:rPr>
        <w:t>，并且郑重承诺如果我公司中标，项目经理在施工期间全程驻守在施工现场。</w:t>
      </w:r>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项目</w:t>
      </w:r>
      <w:r>
        <w:rPr>
          <w:rFonts w:hint="eastAsia" w:ascii="宋体" w:hAnsi="宋体"/>
          <w:szCs w:val="21"/>
          <w:highlight w:val="none"/>
          <w:lang w:eastAsia="zh-CN"/>
        </w:rPr>
        <w:t>经理</w:t>
      </w:r>
      <w:r>
        <w:rPr>
          <w:rFonts w:hint="eastAsia" w:ascii="宋体" w:hAnsi="宋体"/>
          <w:szCs w:val="21"/>
          <w:highlight w:val="none"/>
        </w:rPr>
        <w:t>：</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我方保证上述信息的真实和准确，并愿意承担因我方就此弄虚作假所引起的一切法律后果。</w:t>
      </w:r>
    </w:p>
    <w:p>
      <w:pPr>
        <w:pStyle w:val="3"/>
        <w:ind w:left="63" w:right="63"/>
        <w:jc w:val="both"/>
        <w:rPr>
          <w:sz w:val="21"/>
          <w:szCs w:val="21"/>
          <w:highlight w:val="none"/>
          <w:lang w:val="en-US" w:eastAsia="zh-CN"/>
        </w:rPr>
      </w:pPr>
      <w:r>
        <w:rPr>
          <w:rFonts w:hint="eastAsia" w:ascii="宋体" w:hAnsi="宋体"/>
          <w:sz w:val="21"/>
          <w:szCs w:val="21"/>
          <w:highlight w:val="none"/>
          <w:lang w:val="en-US" w:eastAsia="zh-CN"/>
        </w:rPr>
        <w:t xml:space="preserve">    如经查实承诺内容虚假，取消我单位投标资格，一旦中标，取消我单位中标资格并没收我单位投标保证金，发生相关损失均由我单位承担。</w:t>
      </w:r>
    </w:p>
    <w:p>
      <w:pPr>
        <w:spacing w:line="360" w:lineRule="auto"/>
        <w:rPr>
          <w:rFonts w:hint="eastAsia" w:ascii="宋体" w:hAnsi="宋体"/>
          <w:szCs w:val="21"/>
          <w:highlight w:val="none"/>
        </w:rPr>
      </w:pPr>
      <w:r>
        <w:rPr>
          <w:rFonts w:hint="eastAsia" w:ascii="宋体" w:hAnsi="宋体"/>
          <w:szCs w:val="21"/>
          <w:highlight w:val="none"/>
        </w:rPr>
        <w:t>特此承诺</w:t>
      </w:r>
    </w:p>
    <w:p>
      <w:pPr>
        <w:wordWrap w:val="0"/>
        <w:spacing w:line="360" w:lineRule="auto"/>
        <w:ind w:right="140"/>
        <w:jc w:val="righ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w:t>
      </w:r>
      <w:r>
        <w:rPr>
          <w:rFonts w:hint="eastAsia" w:ascii="宋体" w:hAnsi="宋体"/>
          <w:szCs w:val="21"/>
          <w:highlight w:val="none"/>
          <w:lang w:val="en-US" w:eastAsia="zh-CN"/>
        </w:rPr>
        <w:t>供应商</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（盖单位章）</w:t>
      </w:r>
    </w:p>
    <w:p>
      <w:pPr>
        <w:spacing w:line="360" w:lineRule="auto"/>
        <w:ind w:right="30"/>
        <w:jc w:val="righ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w:t>
      </w:r>
    </w:p>
    <w:p>
      <w:pPr>
        <w:spacing w:line="360" w:lineRule="auto"/>
        <w:ind w:right="26"/>
        <w:jc w:val="right"/>
        <w:rPr>
          <w:rFonts w:hint="eastAsia" w:ascii="宋体" w:hAnsi="宋体" w:cs="宋体"/>
          <w:b/>
          <w:sz w:val="30"/>
          <w:szCs w:val="30"/>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ind w:firstLine="422" w:firstLineChars="200"/>
        <w:rPr>
          <w:rFonts w:hint="eastAsia" w:ascii="宋体" w:hAnsi="宋体" w:cs="宋体"/>
          <w:b/>
          <w:szCs w:val="21"/>
          <w:highlight w:val="none"/>
        </w:rPr>
      </w:pPr>
      <w:r>
        <w:rPr>
          <w:rFonts w:hint="eastAsia" w:ascii="宋体" w:hAnsi="宋体" w:cs="宋体"/>
          <w:b/>
          <w:szCs w:val="21"/>
          <w:highlight w:val="none"/>
        </w:rPr>
        <w:t>注：1、潜在投标人拟派驻项目负责人若在本次招标项目中为预中标人公示第一中标候选人单位任职项目负责人，如有在建，其在建项目停建或中标结果改变的，须提供在建项目所在地建设市场行业主管部门相关证明资料，否则不得投标（下载领取文件）。</w:t>
      </w:r>
    </w:p>
    <w:p>
      <w:pPr>
        <w:pStyle w:val="3"/>
        <w:spacing w:beforeAutospacing="0" w:line="240" w:lineRule="auto"/>
        <w:ind w:left="0" w:leftChars="0" w:right="0" w:rightChars="0" w:firstLine="422" w:firstLineChars="200"/>
        <w:jc w:val="both"/>
        <w:rPr>
          <w:rFonts w:ascii="宋体" w:hAnsi="宋体" w:cs="宋体"/>
          <w:b/>
          <w:sz w:val="21"/>
          <w:szCs w:val="21"/>
          <w:highlight w:val="none"/>
          <w:lang w:val="en-US" w:eastAsia="zh-CN"/>
        </w:rPr>
      </w:pPr>
      <w:r>
        <w:rPr>
          <w:rFonts w:hint="eastAsia" w:ascii="宋体" w:hAnsi="宋体" w:cs="宋体"/>
          <w:b/>
          <w:sz w:val="21"/>
          <w:szCs w:val="21"/>
          <w:highlight w:val="none"/>
          <w:lang w:val="en-US" w:eastAsia="zh-CN"/>
        </w:rPr>
        <w:t>2、如果有在建工程的项目负责人因身体等特殊原因不能上岗发生变更，应出具相关部门的证明材料，但原中标的项目负责人（即本项目的拟派驻项目负责人）自离岗之日起，在该工程未履行竣工备案手续前不得再参加本次招标项目的投标（下载领取文件）</w:t>
      </w:r>
    </w:p>
    <w:p>
      <w:pPr>
        <w:adjustRightInd w:val="0"/>
        <w:snapToGrid w:val="0"/>
        <w:spacing w:line="360" w:lineRule="auto"/>
        <w:ind w:firstLine="422" w:firstLineChars="200"/>
        <w:jc w:val="left"/>
        <w:rPr>
          <w:sz w:val="24"/>
          <w:szCs w:val="24"/>
          <w:highlight w:val="none"/>
        </w:rPr>
      </w:pPr>
      <w:r>
        <w:rPr>
          <w:rFonts w:hint="eastAsia" w:ascii="宋体" w:hAnsi="宋体" w:cs="宋体"/>
          <w:b/>
          <w:szCs w:val="21"/>
          <w:highlight w:val="none"/>
        </w:rPr>
        <w:t>3、若在投标报名（下载领取文件）后潜在投标人或投标人拟派驻项目负责人在其他项目中任职，须主动向招标人提出退出投标，可以不受相关处罚。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YWQ4NTUwMTM3NzMyMzg0NzlkZTdhNjJjY2ZhMmMifQ=="/>
  </w:docVars>
  <w:rsids>
    <w:rsidRoot w:val="00000000"/>
    <w:rsid w:val="100143F0"/>
    <w:rsid w:val="137765B0"/>
    <w:rsid w:val="13CD035F"/>
    <w:rsid w:val="242C12CA"/>
    <w:rsid w:val="30D248D5"/>
    <w:rsid w:val="5D71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sz w:val="24"/>
    </w:rPr>
  </w:style>
  <w:style w:type="paragraph" w:styleId="3">
    <w:name w:val="Body Text"/>
    <w:basedOn w:val="1"/>
    <w:next w:val="4"/>
    <w:qFormat/>
    <w:uiPriority w:val="0"/>
    <w:pPr>
      <w:adjustRightInd w:val="0"/>
      <w:spacing w:before="100" w:beforeAutospacing="1" w:after="60" w:line="360" w:lineRule="atLeast"/>
      <w:ind w:left="72" w:leftChars="30" w:right="30" w:rightChars="30"/>
      <w:jc w:val="center"/>
    </w:pPr>
    <w:rPr>
      <w:rFonts w:cs="Times New Roman"/>
      <w:sz w:val="20"/>
      <w:szCs w:val="20"/>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8">
    <w:name w:val="Normal_12"/>
    <w:qFormat/>
    <w:uiPriority w:val="0"/>
    <w:rPr>
      <w:rFonts w:ascii="黑体" w:hAnsi="黑体" w:eastAsia="黑体" w:cs="Times New Roman"/>
      <w:b/>
      <w:sz w:val="32"/>
      <w:szCs w:val="24"/>
      <w:lang w:bidi="ar-SA"/>
    </w:rPr>
  </w:style>
  <w:style w:type="paragraph" w:customStyle="1" w:styleId="9">
    <w:name w:val="msono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574</Characters>
  <Lines>0</Lines>
  <Paragraphs>0</Paragraphs>
  <TotalTime>20</TotalTime>
  <ScaleCrop>false</ScaleCrop>
  <LinksUpToDate>false</LinksUpToDate>
  <CharactersWithSpaces>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2023-05-31T03:13:00Z</dcterms:created>
  <dc:creator>TYE</dc:creator>
  <cp:lastModifiedBy>NTKO</cp:lastModifiedBy>
  <dcterms:modified xsi:type="dcterms:W3CDTF">2023-09-01T07:49:26Z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59D17DB116A741BD973AA163178D5F56_13</vt:lpwstr>
  </property>
</Properties>
</file>