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19" w:lineRule="auto"/>
        <w:ind w:left="14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6"/>
          <w:sz w:val="31"/>
          <w:szCs w:val="31"/>
        </w:rPr>
        <w:t>通辽市政府采购供应商信用承诺函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8"/>
          <w:sz w:val="31"/>
          <w:szCs w:val="31"/>
        </w:rPr>
        <w:t>致</w:t>
      </w:r>
      <w:r>
        <w:rPr>
          <w:rFonts w:ascii="黑体" w:hAnsi="黑体" w:eastAsia="黑体" w:cs="黑体"/>
          <w:spacing w:val="48"/>
          <w:sz w:val="31"/>
          <w:szCs w:val="31"/>
          <w:u w:val="single" w:color="auto"/>
        </w:rPr>
        <w:t>(采购人或采购代理机构)</w:t>
      </w:r>
      <w:r>
        <w:rPr>
          <w:rFonts w:ascii="黑体" w:hAnsi="黑体" w:eastAsia="黑体" w:cs="黑体"/>
          <w:spacing w:val="-8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8"/>
          <w:sz w:val="31"/>
          <w:szCs w:val="31"/>
        </w:rPr>
        <w:t>:</w:t>
      </w:r>
    </w:p>
    <w:p>
      <w:pPr>
        <w:tabs>
          <w:tab w:val="left" w:pos="8300"/>
          <w:tab w:val="left" w:pos="8320"/>
        </w:tabs>
        <w:spacing w:before="234" w:line="370" w:lineRule="auto"/>
        <w:ind w:left="639" w:right="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供应商名称(自然人姓名):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统一社会信用代码(身份证号码):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法定代表人(负责人):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</w:t>
      </w:r>
    </w:p>
    <w:p>
      <w:pPr>
        <w:spacing w:line="223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联系地址和电话：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</w:t>
      </w:r>
    </w:p>
    <w:p>
      <w:pPr>
        <w:spacing w:before="241" w:line="382" w:lineRule="auto"/>
        <w:ind w:right="13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实守信的政府采购供应商形象，本单位(本人)自愿作出以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下承诺：</w:t>
      </w:r>
    </w:p>
    <w:p>
      <w:pPr>
        <w:spacing w:before="228" w:line="375" w:lineRule="auto"/>
        <w:ind w:right="65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一、我单位(本人)自愿参加本次政府采购活动(项</w:t>
      </w:r>
      <w:r>
        <w:rPr>
          <w:rFonts w:ascii="仿宋" w:hAnsi="仿宋" w:eastAsia="仿宋" w:cs="仿宋"/>
          <w:spacing w:val="27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名称：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3"/>
          <w:sz w:val="31"/>
          <w:szCs w:val="31"/>
        </w:rPr>
        <w:t>项目编号：</w:t>
      </w:r>
      <w:r>
        <w:rPr>
          <w:rFonts w:ascii="仿宋" w:hAnsi="仿宋" w:eastAsia="仿宋" w:cs="仿宋"/>
          <w:spacing w:val="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),严格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遵守《中华人民共和国政府采购法》及相关法律法规，依法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诚信经营，无条件遵守本次政府采购活动的各项规定。我单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位(本人)郑重承诺，我单位(本人)符合《中华人民共和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国政府采购法》第二十二条规定和采购文件、本承诺函的条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件：</w:t>
      </w:r>
    </w:p>
    <w:p>
      <w:pPr>
        <w:spacing w:before="235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(一)具有独立承担民事责任的能力；</w:t>
      </w:r>
    </w:p>
    <w:p>
      <w:pPr>
        <w:spacing w:before="24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(二)具有良好的商业信誉和健全的财务会计制度；</w:t>
      </w:r>
    </w:p>
    <w:p>
      <w:pPr>
        <w:spacing w:before="246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(三)具有履行合同所必需的设备和专业技术能力；</w:t>
      </w:r>
    </w:p>
    <w:p>
      <w:pPr>
        <w:spacing w:before="249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(四)有依法缴纳税收和社会保障资金的良好记录；</w:t>
      </w:r>
    </w:p>
    <w:p>
      <w:pPr>
        <w:sectPr>
          <w:footerReference r:id="rId5" w:type="default"/>
          <w:pgSz w:w="11900" w:h="16820"/>
          <w:pgMar w:top="1429" w:right="1785" w:bottom="1097" w:left="1720" w:header="0" w:footer="789" w:gutter="0"/>
          <w:cols w:space="720" w:num="1"/>
        </w:sectPr>
      </w:pPr>
    </w:p>
    <w:p>
      <w:pPr>
        <w:spacing w:before="105" w:line="625" w:lineRule="exact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position w:val="23"/>
          <w:sz w:val="31"/>
          <w:szCs w:val="31"/>
        </w:rPr>
        <w:t>(五)参加政府采购活动前三年内，在经营活动中没</w:t>
      </w:r>
      <w:r>
        <w:rPr>
          <w:rFonts w:ascii="仿宋" w:hAnsi="仿宋" w:eastAsia="仿宋" w:cs="仿宋"/>
          <w:spacing w:val="22"/>
          <w:position w:val="23"/>
          <w:sz w:val="31"/>
          <w:szCs w:val="31"/>
        </w:rPr>
        <w:t>有</w:t>
      </w:r>
    </w:p>
    <w:p>
      <w:pPr>
        <w:spacing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重大违法记录；</w:t>
      </w:r>
    </w:p>
    <w:p>
      <w:pPr>
        <w:spacing w:before="246" w:line="369" w:lineRule="auto"/>
        <w:ind w:left="104" w:right="8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pacing w:val="7"/>
          <w:sz w:val="31"/>
          <w:szCs w:val="31"/>
        </w:rPr>
        <w:t>失信被执行人、重大税收违法案件当事人名单、政府采购严重违法失信行为记录名单、信用中国网站不存在失信惩戒、</w:t>
      </w:r>
      <w:r>
        <w:rPr>
          <w:rFonts w:ascii="仿宋" w:hAnsi="仿宋" w:eastAsia="仿宋" w:cs="仿宋"/>
          <w:sz w:val="31"/>
          <w:szCs w:val="31"/>
        </w:rPr>
        <w:t>重点关注和风险提示信息；</w:t>
      </w:r>
    </w:p>
    <w:p>
      <w:pPr>
        <w:spacing w:before="244" w:line="625" w:lineRule="exact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23"/>
          <w:sz w:val="31"/>
          <w:szCs w:val="31"/>
        </w:rPr>
        <w:t>(七)未被相关监管部门作出行政处罚且尚在处罚有效</w:t>
      </w:r>
    </w:p>
    <w:p>
      <w:pPr>
        <w:spacing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期内；</w:t>
      </w:r>
    </w:p>
    <w:p>
      <w:pPr>
        <w:spacing w:before="243" w:line="220" w:lineRule="auto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>
      <w:pPr>
        <w:spacing w:before="251" w:line="221" w:lineRule="auto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(九)符合法律、行政法规规定的其他条件。</w:t>
      </w:r>
    </w:p>
    <w:p>
      <w:pPr>
        <w:spacing w:before="298" w:line="376" w:lineRule="auto"/>
        <w:ind w:left="104" w:right="4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二、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我单位(本人)保证上述承诺事项的真实性。如</w:t>
      </w:r>
      <w:r>
        <w:rPr>
          <w:rFonts w:ascii="仿宋" w:hAnsi="仿宋" w:eastAsia="仿宋" w:cs="仿宋"/>
          <w:spacing w:val="17"/>
          <w:sz w:val="31"/>
          <w:szCs w:val="31"/>
        </w:rPr>
        <w:t>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弄虚作假或其他违法违规行为，自愿承担一切法律责任，接</w:t>
      </w:r>
    </w:p>
    <w:p>
      <w:pPr>
        <w:spacing w:before="1" w:line="221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受政府采购监管部门和其他机关的审查和处罚。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供应商(公章):</w:t>
      </w:r>
    </w:p>
    <w:p>
      <w:pPr>
        <w:spacing w:before="255" w:line="632" w:lineRule="exact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4"/>
          <w:sz w:val="31"/>
          <w:szCs w:val="31"/>
        </w:rPr>
        <w:t>法定代表人或授权代表、负责人(签字或电子</w:t>
      </w:r>
      <w:r>
        <w:rPr>
          <w:rFonts w:ascii="仿宋" w:hAnsi="仿宋" w:eastAsia="仿宋" w:cs="仿宋"/>
          <w:spacing w:val="8"/>
          <w:position w:val="24"/>
          <w:sz w:val="31"/>
          <w:szCs w:val="31"/>
        </w:rPr>
        <w:t>印章):</w:t>
      </w:r>
    </w:p>
    <w:p>
      <w:pPr>
        <w:spacing w:line="222" w:lineRule="auto"/>
        <w:ind w:left="49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491" w:lineRule="exact"/>
        <w:ind w:left="6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position w:val="19"/>
          <w:sz w:val="24"/>
          <w:szCs w:val="24"/>
        </w:rPr>
        <w:t>注：1.供应商须在投标(响应)文件中按此模板提供承诺函，未提供视为未</w:t>
      </w:r>
    </w:p>
    <w:p>
      <w:pPr>
        <w:spacing w:line="220" w:lineRule="auto"/>
        <w:ind w:left="1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177" w:line="480" w:lineRule="exact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8"/>
          <w:sz w:val="24"/>
          <w:szCs w:val="24"/>
        </w:rPr>
        <w:t>2.供应商的法定代表人或者授权代表的签字或盖章应真实、有效，如由授权</w:t>
      </w:r>
    </w:p>
    <w:p>
      <w:pPr>
        <w:spacing w:before="1" w:line="222" w:lineRule="auto"/>
        <w:ind w:left="1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1900" w:h="16820"/>
      <w:pgMar w:top="1429" w:right="1654" w:bottom="1177" w:left="1785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"/>
      <w:jc w:val="both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1Mjk1YTIxMWRlNWEzN2Q4NzkwN2M5OGQwNzNhOTQifQ=="/>
  </w:docVars>
  <w:rsids>
    <w:rsidRoot w:val="00000000"/>
    <w:rsid w:val="1F1D6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754</Words>
  <Characters>762</Characters>
  <TotalTime>1</TotalTime>
  <ScaleCrop>false</ScaleCrop>
  <LinksUpToDate>false</LinksUpToDate>
  <CharactersWithSpaces>883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2023-04-22T16:35:00Z</dcterms:created>
  <dc:creator>Kingsoft-PDF</dc:creator>
  <cp:lastModifiedBy>dxMrClown</cp:lastModifiedBy>
  <dcterms:modified xsi:type="dcterms:W3CDTF">2023-04-22T08:36:33Z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2023-04-22T16:35:08Z</vt:filetime>
  </property>
  <property fmtid="{D5CDD505-2E9C-101B-9397-08002B2CF9AE}" pid="4" name="UsrData">
    <vt:lpwstr>64439c34a2d7b000156b2455</vt:lpwstr>
  </property>
  <property fmtid="{D5CDD505-2E9C-101B-9397-08002B2CF9AE}" pid="5" name="KSOProductBuildVer">
    <vt:lpwstr>2052-11.1.0.14036</vt:lpwstr>
  </property>
  <property fmtid="{D5CDD505-2E9C-101B-9397-08002B2CF9AE}" pid="6" name="ICV">
    <vt:lpwstr>AA632707FF7C4829B673F19A21C80446_12</vt:lpwstr>
  </property>
</Properties>
</file>