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276" w:lineRule="auto"/>
        <w:ind w:firstLine="0" w:firstLineChars="0"/>
        <w:jc w:val="center"/>
        <w:rPr>
          <w:rFonts w:hint="eastAsia"/>
          <w:sz w:val="52"/>
          <w:szCs w:val="52"/>
        </w:rPr>
      </w:pPr>
    </w:p>
    <w:p>
      <w:pPr>
        <w:pStyle w:val="20"/>
        <w:spacing w:line="276" w:lineRule="auto"/>
        <w:ind w:firstLine="0" w:firstLineChars="0"/>
        <w:rPr>
          <w:rFonts w:hint="eastAsia"/>
          <w:sz w:val="52"/>
          <w:szCs w:val="52"/>
        </w:rPr>
      </w:pPr>
    </w:p>
    <w:p>
      <w:pPr>
        <w:pStyle w:val="20"/>
        <w:spacing w:line="276" w:lineRule="auto"/>
        <w:ind w:firstLine="0" w:firstLineChars="0"/>
        <w:jc w:val="center"/>
        <w:rPr>
          <w:rFonts w:hint="eastAsia"/>
          <w:sz w:val="72"/>
          <w:szCs w:val="72"/>
        </w:rPr>
      </w:pPr>
      <w:r>
        <w:rPr>
          <w:rFonts w:hint="eastAsia"/>
          <w:sz w:val="72"/>
          <w:szCs w:val="72"/>
        </w:rPr>
        <w:t>验</w:t>
      </w:r>
    </w:p>
    <w:p>
      <w:pPr>
        <w:pStyle w:val="20"/>
        <w:spacing w:line="276" w:lineRule="auto"/>
        <w:ind w:firstLine="0" w:firstLineChars="0"/>
        <w:jc w:val="center"/>
        <w:rPr>
          <w:rFonts w:hint="eastAsia"/>
          <w:sz w:val="72"/>
          <w:szCs w:val="72"/>
        </w:rPr>
      </w:pPr>
    </w:p>
    <w:p>
      <w:pPr>
        <w:pStyle w:val="20"/>
        <w:spacing w:line="276" w:lineRule="auto"/>
        <w:ind w:firstLine="0" w:firstLineChars="0"/>
        <w:jc w:val="center"/>
        <w:rPr>
          <w:rFonts w:hint="eastAsia"/>
          <w:sz w:val="72"/>
          <w:szCs w:val="72"/>
        </w:rPr>
      </w:pPr>
      <w:r>
        <w:rPr>
          <w:rFonts w:hint="eastAsia"/>
          <w:sz w:val="72"/>
          <w:szCs w:val="72"/>
        </w:rPr>
        <w:t>收</w:t>
      </w:r>
    </w:p>
    <w:p>
      <w:pPr>
        <w:pStyle w:val="20"/>
        <w:spacing w:line="276" w:lineRule="auto"/>
        <w:ind w:firstLine="0" w:firstLineChars="0"/>
        <w:jc w:val="center"/>
        <w:rPr>
          <w:rFonts w:hint="eastAsia"/>
          <w:sz w:val="72"/>
          <w:szCs w:val="72"/>
        </w:rPr>
      </w:pPr>
    </w:p>
    <w:p>
      <w:pPr>
        <w:pStyle w:val="20"/>
        <w:spacing w:line="276" w:lineRule="auto"/>
        <w:ind w:firstLine="0" w:firstLineChars="0"/>
        <w:jc w:val="center"/>
        <w:rPr>
          <w:rFonts w:hint="eastAsia"/>
          <w:sz w:val="72"/>
          <w:szCs w:val="72"/>
        </w:rPr>
      </w:pPr>
      <w:r>
        <w:rPr>
          <w:rFonts w:hint="eastAsia"/>
          <w:sz w:val="72"/>
          <w:szCs w:val="72"/>
        </w:rPr>
        <w:t>方</w:t>
      </w:r>
    </w:p>
    <w:p>
      <w:pPr>
        <w:pStyle w:val="20"/>
        <w:spacing w:line="276" w:lineRule="auto"/>
        <w:ind w:firstLine="0" w:firstLineChars="0"/>
        <w:jc w:val="center"/>
        <w:rPr>
          <w:rFonts w:hint="eastAsia"/>
          <w:sz w:val="72"/>
          <w:szCs w:val="72"/>
        </w:rPr>
      </w:pPr>
    </w:p>
    <w:p>
      <w:pPr>
        <w:pStyle w:val="20"/>
        <w:spacing w:line="276" w:lineRule="auto"/>
        <w:ind w:firstLine="0" w:firstLineChars="0"/>
        <w:jc w:val="center"/>
        <w:rPr>
          <w:rFonts w:hint="eastAsia"/>
          <w:sz w:val="72"/>
          <w:szCs w:val="72"/>
        </w:rPr>
      </w:pPr>
      <w:r>
        <w:rPr>
          <w:rFonts w:hint="eastAsia"/>
          <w:sz w:val="72"/>
          <w:szCs w:val="72"/>
        </w:rPr>
        <w:t>案</w:t>
      </w:r>
    </w:p>
    <w:p>
      <w:pPr>
        <w:pStyle w:val="20"/>
        <w:spacing w:line="276" w:lineRule="auto"/>
        <w:ind w:firstLine="0" w:firstLineChars="0"/>
        <w:jc w:val="center"/>
        <w:rPr>
          <w:rFonts w:hint="eastAsia"/>
          <w:sz w:val="52"/>
          <w:szCs w:val="52"/>
        </w:rPr>
      </w:pPr>
    </w:p>
    <w:p>
      <w:pPr>
        <w:pStyle w:val="20"/>
        <w:spacing w:line="276" w:lineRule="auto"/>
        <w:ind w:firstLine="0" w:firstLineChars="0"/>
        <w:jc w:val="center"/>
        <w:rPr>
          <w:rFonts w:hint="eastAsia"/>
          <w:sz w:val="52"/>
          <w:szCs w:val="52"/>
        </w:rPr>
      </w:pPr>
    </w:p>
    <w:p>
      <w:pPr>
        <w:pStyle w:val="20"/>
        <w:spacing w:line="276" w:lineRule="auto"/>
        <w:ind w:firstLine="0" w:firstLineChars="0"/>
        <w:jc w:val="center"/>
      </w:pPr>
      <w:r>
        <w:rPr>
          <w:rFonts w:hint="eastAsia"/>
          <w:sz w:val="52"/>
          <w:szCs w:val="52"/>
        </w:rPr>
        <w:t>202</w:t>
      </w:r>
      <w:r>
        <w:rPr>
          <w:rFonts w:hint="default"/>
          <w:sz w:val="52"/>
          <w:szCs w:val="52"/>
          <w:lang w:val="en-US"/>
        </w:rPr>
        <w:t>2</w:t>
      </w:r>
      <w:r>
        <w:rPr>
          <w:rFonts w:hint="eastAsia"/>
          <w:sz w:val="52"/>
          <w:szCs w:val="52"/>
        </w:rPr>
        <w:t>年</w:t>
      </w:r>
      <w:r>
        <w:rPr>
          <w:rFonts w:hint="default"/>
          <w:sz w:val="52"/>
          <w:szCs w:val="52"/>
          <w:lang w:val="en-US"/>
        </w:rPr>
        <w:t>8</w:t>
      </w:r>
      <w:r>
        <w:rPr>
          <w:rFonts w:hint="eastAsia"/>
          <w:sz w:val="52"/>
          <w:szCs w:val="52"/>
        </w:rPr>
        <w:t>月</w:t>
      </w:r>
    </w:p>
    <w:p>
      <w:pPr>
        <w:pStyle w:val="45"/>
        <w:numPr>
          <w:ilvl w:val="0"/>
          <w:numId w:val="0"/>
        </w:numPr>
        <w:spacing w:before="0" w:after="0" w:line="276" w:lineRule="auto"/>
        <w:rPr>
          <w:rFonts w:hint="eastAsia"/>
        </w:rPr>
      </w:pPr>
      <w:r>
        <w:rPr>
          <w:rFonts w:hint="eastAsia"/>
        </w:rPr>
        <w:t>目</w:t>
      </w:r>
      <w:bookmarkStart w:id="0" w:name="BKML"/>
      <w:r>
        <w:t>  </w:t>
      </w:r>
      <w:bookmarkEnd w:id="0"/>
      <w:r>
        <w:rPr>
          <w:rFonts w:hint="eastAsia"/>
        </w:rPr>
        <w:t>录</w:t>
      </w:r>
    </w:p>
    <w:p>
      <w:pPr>
        <w:pStyle w:val="16"/>
        <w:spacing w:before="78" w:after="78"/>
        <w:rPr>
          <w:rFonts w:asciiTheme="minorHAnsi" w:hAnsiTheme="minorHAnsi" w:eastAsiaTheme="minorEastAsia" w:cstheme="minorBidi"/>
          <w:szCs w:val="22"/>
        </w:rPr>
      </w:pPr>
      <w:r>
        <w:fldChar w:fldCharType="begin"/>
      </w:r>
      <w:r>
        <w:instrText xml:space="preserve"> TOC \h \z \t"前言、引言标题,1,参考文献、索引标题,1,章标题,1,参考文献,1,附录标识,1,一级条标题, 3,附录章标题, 3" \* MERGEFORMAT  \* MERGEFORMAT </w:instrText>
      </w:r>
      <w:r>
        <w:fldChar w:fldCharType="separate"/>
      </w:r>
      <w:r>
        <w:fldChar w:fldCharType="begin"/>
      </w:r>
      <w:r>
        <w:instrText xml:space="preserve"> HYPERLINK \l "_Toc37167900" </w:instrText>
      </w:r>
      <w:r>
        <w:fldChar w:fldCharType="separate"/>
      </w:r>
      <w:r>
        <w:rPr>
          <w:rStyle w:val="34"/>
        </w:rPr>
        <w:t>1</w:t>
      </w:r>
      <w:r>
        <w:rPr>
          <w:rStyle w:val="34"/>
          <w:rFonts w:hint="eastAsia"/>
        </w:rPr>
        <w:t xml:space="preserve"> 范围</w:t>
      </w:r>
      <w:r>
        <w:tab/>
      </w:r>
      <w:r>
        <w:fldChar w:fldCharType="begin"/>
      </w:r>
      <w:r>
        <w:instrText xml:space="preserve"> PAGEREF _Toc37167900 \h </w:instrText>
      </w:r>
      <w:r>
        <w:fldChar w:fldCharType="separate"/>
      </w:r>
      <w:r>
        <w:t>3</w:t>
      </w:r>
      <w:r>
        <w:fldChar w:fldCharType="end"/>
      </w:r>
      <w:r>
        <w:fldChar w:fldCharType="end"/>
      </w:r>
    </w:p>
    <w:p>
      <w:pPr>
        <w:pStyle w:val="16"/>
        <w:spacing w:before="78" w:after="78"/>
        <w:rPr>
          <w:rFonts w:asciiTheme="minorHAnsi" w:hAnsiTheme="minorHAnsi" w:eastAsiaTheme="minorEastAsia" w:cstheme="minorBidi"/>
          <w:szCs w:val="22"/>
        </w:rPr>
      </w:pPr>
      <w:r>
        <w:fldChar w:fldCharType="begin"/>
      </w:r>
      <w:r>
        <w:instrText xml:space="preserve"> HYPERLINK \l "_Toc37167901" </w:instrText>
      </w:r>
      <w:r>
        <w:fldChar w:fldCharType="separate"/>
      </w:r>
      <w:r>
        <w:rPr>
          <w:rStyle w:val="34"/>
        </w:rPr>
        <w:t>2</w:t>
      </w:r>
      <w:r>
        <w:rPr>
          <w:rStyle w:val="34"/>
          <w:rFonts w:hint="eastAsia"/>
        </w:rPr>
        <w:t xml:space="preserve"> 规范性引用文件</w:t>
      </w:r>
      <w:r>
        <w:tab/>
      </w:r>
      <w:r>
        <w:fldChar w:fldCharType="begin"/>
      </w:r>
      <w:r>
        <w:instrText xml:space="preserve"> PAGEREF _Toc37167901 \h </w:instrText>
      </w:r>
      <w:r>
        <w:fldChar w:fldCharType="separate"/>
      </w:r>
      <w:r>
        <w:t>3</w:t>
      </w:r>
      <w:r>
        <w:fldChar w:fldCharType="end"/>
      </w:r>
      <w:r>
        <w:fldChar w:fldCharType="end"/>
      </w:r>
    </w:p>
    <w:p>
      <w:pPr>
        <w:pStyle w:val="16"/>
        <w:spacing w:before="78" w:after="78"/>
        <w:rPr>
          <w:rFonts w:asciiTheme="minorHAnsi" w:hAnsiTheme="minorHAnsi" w:eastAsiaTheme="minorEastAsia" w:cstheme="minorBidi"/>
          <w:szCs w:val="22"/>
        </w:rPr>
      </w:pPr>
      <w:r>
        <w:fldChar w:fldCharType="begin"/>
      </w:r>
      <w:r>
        <w:instrText xml:space="preserve"> HYPERLINK \l "_Toc37167902" </w:instrText>
      </w:r>
      <w:r>
        <w:fldChar w:fldCharType="separate"/>
      </w:r>
      <w:r>
        <w:rPr>
          <w:rStyle w:val="34"/>
        </w:rPr>
        <w:t>3</w:t>
      </w:r>
      <w:r>
        <w:rPr>
          <w:rStyle w:val="34"/>
          <w:rFonts w:hint="eastAsia"/>
        </w:rPr>
        <w:t xml:space="preserve"> 验收条件</w:t>
      </w:r>
      <w:r>
        <w:tab/>
      </w:r>
      <w:r>
        <w:fldChar w:fldCharType="begin"/>
      </w:r>
      <w:r>
        <w:instrText xml:space="preserve"> PAGEREF _Toc37167902 \h </w:instrText>
      </w:r>
      <w:r>
        <w:fldChar w:fldCharType="separate"/>
      </w:r>
      <w:r>
        <w:t>4</w:t>
      </w:r>
      <w:r>
        <w:fldChar w:fldCharType="end"/>
      </w:r>
      <w:r>
        <w:fldChar w:fldCharType="end"/>
      </w:r>
    </w:p>
    <w:p>
      <w:pPr>
        <w:pStyle w:val="10"/>
        <w:ind w:firstLine="210"/>
        <w:rPr>
          <w:rFonts w:asciiTheme="minorHAnsi" w:hAnsiTheme="minorHAnsi" w:eastAsiaTheme="minorEastAsia" w:cstheme="minorBidi"/>
          <w:szCs w:val="22"/>
        </w:rPr>
      </w:pPr>
      <w:r>
        <w:fldChar w:fldCharType="begin"/>
      </w:r>
      <w:r>
        <w:instrText xml:space="preserve"> HYPERLINK \l "_Toc37167903" </w:instrText>
      </w:r>
      <w:r>
        <w:fldChar w:fldCharType="separate"/>
      </w:r>
      <w:r>
        <w:rPr>
          <w:rStyle w:val="34"/>
        </w:rPr>
        <w:t>3.1</w:t>
      </w:r>
      <w:r>
        <w:rPr>
          <w:rStyle w:val="34"/>
          <w:rFonts w:hint="eastAsia"/>
        </w:rPr>
        <w:t xml:space="preserve"> 试运行</w:t>
      </w:r>
      <w:r>
        <w:tab/>
      </w:r>
      <w:r>
        <w:fldChar w:fldCharType="begin"/>
      </w:r>
      <w:r>
        <w:instrText xml:space="preserve"> PAGEREF _Toc37167903 \h </w:instrText>
      </w:r>
      <w:r>
        <w:fldChar w:fldCharType="separate"/>
      </w:r>
      <w:r>
        <w:t>4</w:t>
      </w:r>
      <w:r>
        <w:fldChar w:fldCharType="end"/>
      </w:r>
      <w:r>
        <w:fldChar w:fldCharType="end"/>
      </w:r>
    </w:p>
    <w:p>
      <w:pPr>
        <w:pStyle w:val="10"/>
        <w:ind w:firstLine="210"/>
        <w:rPr>
          <w:rFonts w:asciiTheme="minorHAnsi" w:hAnsiTheme="minorHAnsi" w:eastAsiaTheme="minorEastAsia" w:cstheme="minorBidi"/>
          <w:szCs w:val="22"/>
        </w:rPr>
      </w:pPr>
      <w:r>
        <w:fldChar w:fldCharType="begin"/>
      </w:r>
      <w:r>
        <w:instrText xml:space="preserve"> HYPERLINK \l "_Toc37167904" </w:instrText>
      </w:r>
      <w:r>
        <w:fldChar w:fldCharType="separate"/>
      </w:r>
      <w:r>
        <w:rPr>
          <w:rStyle w:val="34"/>
        </w:rPr>
        <w:t>3.2</w:t>
      </w:r>
      <w:r>
        <w:rPr>
          <w:rStyle w:val="34"/>
          <w:rFonts w:hint="eastAsia"/>
        </w:rPr>
        <w:t xml:space="preserve"> 初验</w:t>
      </w:r>
      <w:r>
        <w:tab/>
      </w:r>
      <w:r>
        <w:fldChar w:fldCharType="begin"/>
      </w:r>
      <w:r>
        <w:instrText xml:space="preserve"> PAGEREF _Toc37167904 \h </w:instrText>
      </w:r>
      <w:r>
        <w:fldChar w:fldCharType="separate"/>
      </w:r>
      <w:r>
        <w:t>4</w:t>
      </w:r>
      <w:r>
        <w:fldChar w:fldCharType="end"/>
      </w:r>
      <w:r>
        <w:fldChar w:fldCharType="end"/>
      </w:r>
    </w:p>
    <w:p>
      <w:pPr>
        <w:pStyle w:val="10"/>
        <w:ind w:firstLine="210"/>
        <w:rPr>
          <w:rFonts w:asciiTheme="minorHAnsi" w:hAnsiTheme="minorHAnsi" w:eastAsiaTheme="minorEastAsia" w:cstheme="minorBidi"/>
          <w:szCs w:val="22"/>
        </w:rPr>
      </w:pPr>
      <w:r>
        <w:fldChar w:fldCharType="begin"/>
      </w:r>
      <w:r>
        <w:instrText xml:space="preserve"> HYPERLINK \l "_Toc37167905" </w:instrText>
      </w:r>
      <w:r>
        <w:fldChar w:fldCharType="separate"/>
      </w:r>
      <w:r>
        <w:rPr>
          <w:rStyle w:val="34"/>
        </w:rPr>
        <w:t>3.3</w:t>
      </w:r>
      <w:r>
        <w:rPr>
          <w:rStyle w:val="34"/>
          <w:rFonts w:hint="eastAsia"/>
        </w:rPr>
        <w:t xml:space="preserve"> 验收文件</w:t>
      </w:r>
      <w:r>
        <w:tab/>
      </w:r>
      <w:r>
        <w:fldChar w:fldCharType="begin"/>
      </w:r>
      <w:r>
        <w:instrText xml:space="preserve"> PAGEREF _Toc37167905 \h </w:instrText>
      </w:r>
      <w:r>
        <w:fldChar w:fldCharType="separate"/>
      </w:r>
      <w:r>
        <w:t>4</w:t>
      </w:r>
      <w:r>
        <w:fldChar w:fldCharType="end"/>
      </w:r>
      <w:r>
        <w:fldChar w:fldCharType="end"/>
      </w:r>
    </w:p>
    <w:p>
      <w:pPr>
        <w:pStyle w:val="16"/>
        <w:spacing w:before="78" w:after="78"/>
        <w:rPr>
          <w:rFonts w:asciiTheme="minorHAnsi" w:hAnsiTheme="minorHAnsi" w:eastAsiaTheme="minorEastAsia" w:cstheme="minorBidi"/>
          <w:szCs w:val="22"/>
        </w:rPr>
      </w:pPr>
      <w:r>
        <w:fldChar w:fldCharType="begin"/>
      </w:r>
      <w:r>
        <w:instrText xml:space="preserve"> HYPERLINK \l "_Toc37167906" </w:instrText>
      </w:r>
      <w:r>
        <w:fldChar w:fldCharType="separate"/>
      </w:r>
      <w:r>
        <w:rPr>
          <w:rStyle w:val="34"/>
        </w:rPr>
        <w:t>4</w:t>
      </w:r>
      <w:r>
        <w:rPr>
          <w:rStyle w:val="34"/>
          <w:rFonts w:hint="eastAsia"/>
        </w:rPr>
        <w:t xml:space="preserve"> 验收组织</w:t>
      </w:r>
      <w:r>
        <w:tab/>
      </w:r>
      <w:r>
        <w:fldChar w:fldCharType="begin"/>
      </w:r>
      <w:r>
        <w:instrText xml:space="preserve"> PAGEREF _Toc37167906 \h </w:instrText>
      </w:r>
      <w:r>
        <w:fldChar w:fldCharType="separate"/>
      </w:r>
      <w:r>
        <w:t>4</w:t>
      </w:r>
      <w:r>
        <w:fldChar w:fldCharType="end"/>
      </w:r>
      <w:r>
        <w:fldChar w:fldCharType="end"/>
      </w:r>
    </w:p>
    <w:p>
      <w:pPr>
        <w:pStyle w:val="16"/>
        <w:spacing w:before="78" w:after="78"/>
        <w:rPr>
          <w:rFonts w:asciiTheme="minorHAnsi" w:hAnsiTheme="minorHAnsi" w:eastAsiaTheme="minorEastAsia" w:cstheme="minorBidi"/>
          <w:szCs w:val="22"/>
        </w:rPr>
      </w:pPr>
      <w:r>
        <w:fldChar w:fldCharType="begin"/>
      </w:r>
      <w:r>
        <w:instrText xml:space="preserve"> HYPERLINK \l "_Toc37167907" </w:instrText>
      </w:r>
      <w:r>
        <w:fldChar w:fldCharType="separate"/>
      </w:r>
      <w:r>
        <w:rPr>
          <w:rStyle w:val="34"/>
        </w:rPr>
        <w:t>5</w:t>
      </w:r>
      <w:r>
        <w:rPr>
          <w:rStyle w:val="34"/>
          <w:rFonts w:hint="eastAsia"/>
        </w:rPr>
        <w:t xml:space="preserve"> 验收项目与方法</w:t>
      </w:r>
      <w:r>
        <w:tab/>
      </w:r>
      <w:r>
        <w:fldChar w:fldCharType="begin"/>
      </w:r>
      <w:r>
        <w:instrText xml:space="preserve"> PAGEREF _Toc37167907 \h </w:instrText>
      </w:r>
      <w:r>
        <w:fldChar w:fldCharType="separate"/>
      </w:r>
      <w:r>
        <w:t>4</w:t>
      </w:r>
      <w:r>
        <w:fldChar w:fldCharType="end"/>
      </w:r>
      <w:r>
        <w:fldChar w:fldCharType="end"/>
      </w:r>
    </w:p>
    <w:p>
      <w:pPr>
        <w:pStyle w:val="10"/>
        <w:ind w:firstLine="210"/>
        <w:rPr>
          <w:rFonts w:asciiTheme="minorHAnsi" w:hAnsiTheme="minorHAnsi" w:eastAsiaTheme="minorEastAsia" w:cstheme="minorBidi"/>
          <w:szCs w:val="22"/>
        </w:rPr>
      </w:pPr>
      <w:r>
        <w:fldChar w:fldCharType="begin"/>
      </w:r>
      <w:r>
        <w:instrText xml:space="preserve"> HYPERLINK \l "_Toc37167908" </w:instrText>
      </w:r>
      <w:r>
        <w:fldChar w:fldCharType="separate"/>
      </w:r>
      <w:r>
        <w:rPr>
          <w:rStyle w:val="34"/>
        </w:rPr>
        <w:t>5.1</w:t>
      </w:r>
      <w:r>
        <w:rPr>
          <w:rStyle w:val="34"/>
          <w:rFonts w:hint="eastAsia"/>
        </w:rPr>
        <w:t xml:space="preserve"> 系统功能性检查</w:t>
      </w:r>
      <w:r>
        <w:tab/>
      </w:r>
      <w:r>
        <w:fldChar w:fldCharType="begin"/>
      </w:r>
      <w:r>
        <w:instrText xml:space="preserve"> PAGEREF _Toc37167908 \h </w:instrText>
      </w:r>
      <w:r>
        <w:fldChar w:fldCharType="separate"/>
      </w:r>
      <w:r>
        <w:t>4</w:t>
      </w:r>
      <w:r>
        <w:fldChar w:fldCharType="end"/>
      </w:r>
      <w:r>
        <w:fldChar w:fldCharType="end"/>
      </w:r>
    </w:p>
    <w:p>
      <w:pPr>
        <w:pStyle w:val="10"/>
        <w:ind w:firstLine="210"/>
        <w:rPr>
          <w:rFonts w:asciiTheme="minorHAnsi" w:hAnsiTheme="minorHAnsi" w:eastAsiaTheme="minorEastAsia" w:cstheme="minorBidi"/>
          <w:szCs w:val="22"/>
        </w:rPr>
      </w:pPr>
      <w:r>
        <w:fldChar w:fldCharType="begin"/>
      </w:r>
      <w:r>
        <w:instrText xml:space="preserve"> HYPERLINK \l "_Toc37167909" </w:instrText>
      </w:r>
      <w:r>
        <w:fldChar w:fldCharType="separate"/>
      </w:r>
      <w:r>
        <w:rPr>
          <w:rStyle w:val="34"/>
        </w:rPr>
        <w:t>5.2</w:t>
      </w:r>
      <w:r>
        <w:rPr>
          <w:rStyle w:val="34"/>
          <w:rFonts w:hint="eastAsia"/>
        </w:rPr>
        <w:t xml:space="preserve"> 系统软件检查</w:t>
      </w:r>
      <w:r>
        <w:tab/>
      </w:r>
      <w:r>
        <w:fldChar w:fldCharType="begin"/>
      </w:r>
      <w:r>
        <w:instrText xml:space="preserve"> PAGEREF _Toc37167909 \h </w:instrText>
      </w:r>
      <w:r>
        <w:fldChar w:fldCharType="separate"/>
      </w:r>
      <w:r>
        <w:t>6</w:t>
      </w:r>
      <w:r>
        <w:fldChar w:fldCharType="end"/>
      </w:r>
      <w:r>
        <w:fldChar w:fldCharType="end"/>
      </w:r>
    </w:p>
    <w:p>
      <w:pPr>
        <w:pStyle w:val="10"/>
        <w:ind w:firstLine="210"/>
        <w:rPr>
          <w:rFonts w:asciiTheme="minorHAnsi" w:hAnsiTheme="minorHAnsi" w:eastAsiaTheme="minorEastAsia" w:cstheme="minorBidi"/>
          <w:szCs w:val="22"/>
        </w:rPr>
      </w:pPr>
      <w:r>
        <w:fldChar w:fldCharType="begin"/>
      </w:r>
      <w:r>
        <w:instrText xml:space="preserve"> HYPERLINK \l "_Toc37167910" </w:instrText>
      </w:r>
      <w:r>
        <w:fldChar w:fldCharType="separate"/>
      </w:r>
      <w:r>
        <w:rPr>
          <w:rStyle w:val="34"/>
        </w:rPr>
        <w:t>5.3</w:t>
      </w:r>
      <w:r>
        <w:rPr>
          <w:rStyle w:val="34"/>
          <w:rFonts w:hint="eastAsia"/>
        </w:rPr>
        <w:t xml:space="preserve"> 系统硬件检查</w:t>
      </w:r>
      <w:r>
        <w:tab/>
      </w:r>
      <w:r>
        <w:fldChar w:fldCharType="begin"/>
      </w:r>
      <w:r>
        <w:instrText xml:space="preserve"> PAGEREF _Toc37167910 \h </w:instrText>
      </w:r>
      <w:r>
        <w:fldChar w:fldCharType="separate"/>
      </w:r>
      <w:r>
        <w:t>6</w:t>
      </w:r>
      <w:r>
        <w:fldChar w:fldCharType="end"/>
      </w:r>
      <w:r>
        <w:fldChar w:fldCharType="end"/>
      </w:r>
    </w:p>
    <w:p>
      <w:pPr>
        <w:pStyle w:val="10"/>
        <w:ind w:firstLine="210"/>
        <w:rPr>
          <w:rFonts w:asciiTheme="minorHAnsi" w:hAnsiTheme="minorHAnsi" w:eastAsiaTheme="minorEastAsia" w:cstheme="minorBidi"/>
          <w:szCs w:val="22"/>
        </w:rPr>
      </w:pPr>
      <w:r>
        <w:fldChar w:fldCharType="begin"/>
      </w:r>
      <w:r>
        <w:instrText xml:space="preserve"> HYPERLINK \l "_Toc37167911" </w:instrText>
      </w:r>
      <w:r>
        <w:fldChar w:fldCharType="separate"/>
      </w:r>
      <w:r>
        <w:rPr>
          <w:rStyle w:val="34"/>
        </w:rPr>
        <w:t>5.4</w:t>
      </w:r>
      <w:r>
        <w:rPr>
          <w:rStyle w:val="34"/>
          <w:rFonts w:hint="eastAsia"/>
        </w:rPr>
        <w:t xml:space="preserve"> 工程质量检查</w:t>
      </w:r>
      <w:r>
        <w:tab/>
      </w:r>
      <w:r>
        <w:fldChar w:fldCharType="begin"/>
      </w:r>
      <w:r>
        <w:instrText xml:space="preserve"> PAGEREF _Toc37167911 \h </w:instrText>
      </w:r>
      <w:r>
        <w:fldChar w:fldCharType="separate"/>
      </w:r>
      <w:r>
        <w:t>6</w:t>
      </w:r>
      <w:r>
        <w:fldChar w:fldCharType="end"/>
      </w:r>
      <w:r>
        <w:fldChar w:fldCharType="end"/>
      </w:r>
    </w:p>
    <w:p>
      <w:pPr>
        <w:pStyle w:val="10"/>
        <w:ind w:firstLine="210"/>
        <w:rPr>
          <w:rFonts w:asciiTheme="minorHAnsi" w:hAnsiTheme="minorHAnsi" w:eastAsiaTheme="minorEastAsia" w:cstheme="minorBidi"/>
          <w:szCs w:val="22"/>
        </w:rPr>
      </w:pPr>
      <w:r>
        <w:fldChar w:fldCharType="begin"/>
      </w:r>
      <w:r>
        <w:instrText xml:space="preserve"> HYPERLINK \l "_Toc37167912" </w:instrText>
      </w:r>
      <w:r>
        <w:fldChar w:fldCharType="separate"/>
      </w:r>
      <w:r>
        <w:rPr>
          <w:rStyle w:val="34"/>
        </w:rPr>
        <w:t>5.5</w:t>
      </w:r>
      <w:r>
        <w:rPr>
          <w:rStyle w:val="34"/>
          <w:rFonts w:hint="eastAsia"/>
        </w:rPr>
        <w:t xml:space="preserve"> 其它项目</w:t>
      </w:r>
      <w:r>
        <w:tab/>
      </w:r>
      <w:r>
        <w:fldChar w:fldCharType="begin"/>
      </w:r>
      <w:r>
        <w:instrText xml:space="preserve"> PAGEREF _Toc37167912 \h </w:instrText>
      </w:r>
      <w:r>
        <w:fldChar w:fldCharType="separate"/>
      </w:r>
      <w:r>
        <w:t>6</w:t>
      </w:r>
      <w:r>
        <w:fldChar w:fldCharType="end"/>
      </w:r>
      <w:r>
        <w:fldChar w:fldCharType="end"/>
      </w:r>
    </w:p>
    <w:p>
      <w:pPr>
        <w:pStyle w:val="16"/>
        <w:spacing w:before="78" w:after="78"/>
        <w:rPr>
          <w:rFonts w:asciiTheme="minorHAnsi" w:hAnsiTheme="minorHAnsi" w:eastAsiaTheme="minorEastAsia" w:cstheme="minorBidi"/>
          <w:szCs w:val="22"/>
        </w:rPr>
      </w:pPr>
      <w:r>
        <w:fldChar w:fldCharType="begin"/>
      </w:r>
      <w:r>
        <w:instrText xml:space="preserve"> HYPERLINK \l "_Toc37167914" </w:instrText>
      </w:r>
      <w:r>
        <w:fldChar w:fldCharType="separate"/>
      </w:r>
      <w:r>
        <w:rPr>
          <w:rFonts w:hint="eastAsia"/>
          <w:lang w:val="en-US" w:eastAsia="zh-CN"/>
        </w:rPr>
        <w:t>6</w:t>
      </w:r>
      <w:r>
        <w:rPr>
          <w:rStyle w:val="34"/>
          <w:rFonts w:hint="eastAsia"/>
        </w:rPr>
        <w:t xml:space="preserve"> 验收结果评判</w:t>
      </w:r>
      <w:r>
        <w:tab/>
      </w:r>
      <w:r>
        <w:fldChar w:fldCharType="begin"/>
      </w:r>
      <w:r>
        <w:instrText xml:space="preserve"> PAGEREF _Toc37167914 \h </w:instrText>
      </w:r>
      <w:r>
        <w:fldChar w:fldCharType="separate"/>
      </w:r>
      <w:r>
        <w:t>7</w:t>
      </w:r>
      <w:r>
        <w:fldChar w:fldCharType="end"/>
      </w:r>
      <w:r>
        <w:fldChar w:fldCharType="end"/>
      </w:r>
    </w:p>
    <w:p>
      <w:pPr>
        <w:pStyle w:val="10"/>
        <w:ind w:firstLine="210"/>
        <w:rPr>
          <w:rFonts w:asciiTheme="minorHAnsi" w:hAnsiTheme="minorHAnsi" w:eastAsiaTheme="minorEastAsia" w:cstheme="minorBidi"/>
          <w:szCs w:val="22"/>
        </w:rPr>
      </w:pPr>
      <w:r>
        <w:fldChar w:fldCharType="begin"/>
      </w:r>
      <w:r>
        <w:instrText xml:space="preserve"> HYPERLINK \l "_Toc37167915" </w:instrText>
      </w:r>
      <w:r>
        <w:fldChar w:fldCharType="separate"/>
      </w:r>
      <w:r>
        <w:rPr>
          <w:rFonts w:hint="eastAsia"/>
          <w:lang w:val="en-US" w:eastAsia="zh-CN"/>
        </w:rPr>
        <w:t>6</w:t>
      </w:r>
      <w:r>
        <w:rPr>
          <w:rStyle w:val="34"/>
        </w:rPr>
        <w:t>.1</w:t>
      </w:r>
      <w:r>
        <w:rPr>
          <w:rStyle w:val="34"/>
          <w:rFonts w:hint="eastAsia"/>
        </w:rPr>
        <w:t xml:space="preserve"> 单套验收结果评判</w:t>
      </w:r>
      <w:r>
        <w:tab/>
      </w:r>
      <w:r>
        <w:fldChar w:fldCharType="begin"/>
      </w:r>
      <w:r>
        <w:instrText xml:space="preserve"> PAGEREF _Toc37167915 \h </w:instrText>
      </w:r>
      <w:r>
        <w:fldChar w:fldCharType="separate"/>
      </w:r>
      <w:r>
        <w:t>7</w:t>
      </w:r>
      <w:r>
        <w:fldChar w:fldCharType="end"/>
      </w:r>
      <w:r>
        <w:fldChar w:fldCharType="end"/>
      </w:r>
    </w:p>
    <w:p>
      <w:pPr>
        <w:pStyle w:val="10"/>
        <w:ind w:firstLine="210"/>
        <w:rPr>
          <w:rFonts w:asciiTheme="minorHAnsi" w:hAnsiTheme="minorHAnsi" w:eastAsiaTheme="minorEastAsia" w:cstheme="minorBidi"/>
          <w:szCs w:val="22"/>
        </w:rPr>
      </w:pPr>
      <w:r>
        <w:fldChar w:fldCharType="begin"/>
      </w:r>
      <w:r>
        <w:instrText xml:space="preserve"> HYPERLINK \l "_Toc37167916" </w:instrText>
      </w:r>
      <w:r>
        <w:fldChar w:fldCharType="separate"/>
      </w:r>
      <w:r>
        <w:rPr>
          <w:rFonts w:hint="eastAsia"/>
          <w:lang w:val="en-US" w:eastAsia="zh-CN"/>
        </w:rPr>
        <w:t>6</w:t>
      </w:r>
      <w:r>
        <w:rPr>
          <w:rStyle w:val="34"/>
        </w:rPr>
        <w:t>.2</w:t>
      </w:r>
      <w:r>
        <w:rPr>
          <w:rStyle w:val="34"/>
          <w:rFonts w:hint="eastAsia"/>
        </w:rPr>
        <w:t xml:space="preserve"> 验收结果评判</w:t>
      </w:r>
      <w:r>
        <w:tab/>
      </w:r>
      <w:r>
        <w:fldChar w:fldCharType="begin"/>
      </w:r>
      <w:r>
        <w:instrText xml:space="preserve"> PAGEREF _Toc37167916 \h </w:instrText>
      </w:r>
      <w:r>
        <w:fldChar w:fldCharType="separate"/>
      </w:r>
      <w:r>
        <w:t>7</w:t>
      </w:r>
      <w:r>
        <w:fldChar w:fldCharType="end"/>
      </w:r>
      <w:r>
        <w:fldChar w:fldCharType="end"/>
      </w:r>
    </w:p>
    <w:p>
      <w:pPr>
        <w:pStyle w:val="16"/>
        <w:spacing w:before="78" w:after="78"/>
        <w:rPr>
          <w:rFonts w:asciiTheme="minorHAnsi" w:hAnsiTheme="minorHAnsi" w:eastAsiaTheme="minorEastAsia" w:cstheme="minorBidi"/>
          <w:szCs w:val="22"/>
        </w:rPr>
      </w:pPr>
      <w:r>
        <w:fldChar w:fldCharType="begin"/>
      </w:r>
      <w:r>
        <w:instrText xml:space="preserve"> HYPERLINK \l "_Toc37167917" </w:instrText>
      </w:r>
      <w:r>
        <w:fldChar w:fldCharType="separate"/>
      </w:r>
      <w:r>
        <w:rPr>
          <w:rStyle w:val="34"/>
          <w:rFonts w:hint="eastAsia"/>
        </w:rPr>
        <w:t>附　录　A 验收文件记录表</w:t>
      </w:r>
      <w:r>
        <w:tab/>
      </w:r>
      <w:r>
        <w:fldChar w:fldCharType="begin"/>
      </w:r>
      <w:r>
        <w:instrText xml:space="preserve"> PAGEREF _Toc37167917 \h </w:instrText>
      </w:r>
      <w:r>
        <w:fldChar w:fldCharType="separate"/>
      </w:r>
      <w:r>
        <w:t>8</w:t>
      </w:r>
      <w:r>
        <w:fldChar w:fldCharType="end"/>
      </w:r>
      <w:r>
        <w:fldChar w:fldCharType="end"/>
      </w:r>
    </w:p>
    <w:p>
      <w:pPr>
        <w:pStyle w:val="10"/>
        <w:ind w:firstLine="210"/>
        <w:rPr>
          <w:rFonts w:asciiTheme="minorHAnsi" w:hAnsiTheme="minorHAnsi" w:eastAsiaTheme="minorEastAsia" w:cstheme="minorBidi"/>
          <w:szCs w:val="22"/>
        </w:rPr>
      </w:pPr>
      <w:r>
        <w:fldChar w:fldCharType="begin"/>
      </w:r>
      <w:r>
        <w:instrText xml:space="preserve"> HYPERLINK \l "_Toc37167918" </w:instrText>
      </w:r>
      <w:r>
        <w:fldChar w:fldCharType="separate"/>
      </w:r>
      <w:r>
        <w:rPr>
          <w:rStyle w:val="34"/>
        </w:rPr>
        <w:t>A.1</w:t>
      </w:r>
      <w:r>
        <w:rPr>
          <w:rStyle w:val="34"/>
          <w:rFonts w:hint="eastAsia"/>
        </w:rPr>
        <w:t xml:space="preserve"> 试运行报告见表</w:t>
      </w:r>
      <w:r>
        <w:rPr>
          <w:rStyle w:val="34"/>
        </w:rPr>
        <w:t>A.1</w:t>
      </w:r>
      <w:r>
        <w:rPr>
          <w:rStyle w:val="34"/>
          <w:rFonts w:hint="eastAsia"/>
        </w:rPr>
        <w:t>。</w:t>
      </w:r>
      <w:r>
        <w:tab/>
      </w:r>
      <w:r>
        <w:fldChar w:fldCharType="begin"/>
      </w:r>
      <w:r>
        <w:instrText xml:space="preserve"> PAGEREF _Toc37167918 \h </w:instrText>
      </w:r>
      <w:r>
        <w:fldChar w:fldCharType="separate"/>
      </w:r>
      <w:r>
        <w:t>8</w:t>
      </w:r>
      <w:r>
        <w:fldChar w:fldCharType="end"/>
      </w:r>
      <w:r>
        <w:fldChar w:fldCharType="end"/>
      </w:r>
    </w:p>
    <w:p>
      <w:pPr>
        <w:pStyle w:val="10"/>
        <w:ind w:firstLine="210"/>
        <w:rPr>
          <w:rFonts w:asciiTheme="minorHAnsi" w:hAnsiTheme="minorHAnsi" w:eastAsiaTheme="minorEastAsia" w:cstheme="minorBidi"/>
          <w:szCs w:val="22"/>
        </w:rPr>
      </w:pPr>
      <w:r>
        <w:fldChar w:fldCharType="begin"/>
      </w:r>
      <w:r>
        <w:instrText xml:space="preserve"> HYPERLINK \l "_Toc37167919" </w:instrText>
      </w:r>
      <w:r>
        <w:fldChar w:fldCharType="separate"/>
      </w:r>
      <w:r>
        <w:rPr>
          <w:rStyle w:val="34"/>
        </w:rPr>
        <w:t>A.2</w:t>
      </w:r>
      <w:r>
        <w:rPr>
          <w:rStyle w:val="34"/>
          <w:rFonts w:hint="eastAsia"/>
        </w:rPr>
        <w:t xml:space="preserve"> 初验评估报告见表</w:t>
      </w:r>
      <w:r>
        <w:rPr>
          <w:rStyle w:val="34"/>
        </w:rPr>
        <w:t>A.2</w:t>
      </w:r>
      <w:r>
        <w:rPr>
          <w:rStyle w:val="34"/>
          <w:rFonts w:hint="eastAsia"/>
        </w:rPr>
        <w:t>。</w:t>
      </w:r>
      <w:r>
        <w:tab/>
      </w:r>
      <w:r>
        <w:fldChar w:fldCharType="begin"/>
      </w:r>
      <w:r>
        <w:instrText xml:space="preserve"> PAGEREF _Toc37167919 \h </w:instrText>
      </w:r>
      <w:r>
        <w:fldChar w:fldCharType="separate"/>
      </w:r>
      <w:r>
        <w:t>9</w:t>
      </w:r>
      <w:r>
        <w:fldChar w:fldCharType="end"/>
      </w:r>
      <w:r>
        <w:fldChar w:fldCharType="end"/>
      </w:r>
    </w:p>
    <w:p>
      <w:pPr>
        <w:pStyle w:val="10"/>
        <w:ind w:firstLine="210"/>
        <w:rPr>
          <w:rFonts w:asciiTheme="minorHAnsi" w:hAnsiTheme="minorHAnsi" w:eastAsiaTheme="minorEastAsia" w:cstheme="minorBidi"/>
          <w:szCs w:val="22"/>
        </w:rPr>
      </w:pPr>
      <w:r>
        <w:fldChar w:fldCharType="begin"/>
      </w:r>
      <w:r>
        <w:instrText xml:space="preserve"> HYPERLINK \l "_Toc37167920" </w:instrText>
      </w:r>
      <w:r>
        <w:fldChar w:fldCharType="separate"/>
      </w:r>
      <w:r>
        <w:rPr>
          <w:rStyle w:val="34"/>
        </w:rPr>
        <w:t>A.3</w:t>
      </w:r>
      <w:r>
        <w:rPr>
          <w:rStyle w:val="34"/>
          <w:rFonts w:hint="eastAsia"/>
        </w:rPr>
        <w:t xml:space="preserve"> 验收申请见表</w:t>
      </w:r>
      <w:r>
        <w:rPr>
          <w:rStyle w:val="34"/>
        </w:rPr>
        <w:t>A.3</w:t>
      </w:r>
      <w:r>
        <w:rPr>
          <w:rStyle w:val="34"/>
          <w:rFonts w:hint="eastAsia"/>
        </w:rPr>
        <w:t>。</w:t>
      </w:r>
      <w:r>
        <w:tab/>
      </w:r>
      <w:r>
        <w:fldChar w:fldCharType="begin"/>
      </w:r>
      <w:r>
        <w:instrText xml:space="preserve"> PAGEREF _Toc37167920 \h </w:instrText>
      </w:r>
      <w:r>
        <w:fldChar w:fldCharType="separate"/>
      </w:r>
      <w:r>
        <w:t>10</w:t>
      </w:r>
      <w:r>
        <w:fldChar w:fldCharType="end"/>
      </w:r>
      <w:r>
        <w:fldChar w:fldCharType="end"/>
      </w:r>
    </w:p>
    <w:p>
      <w:pPr>
        <w:pStyle w:val="10"/>
        <w:ind w:firstLine="210"/>
        <w:rPr>
          <w:rFonts w:asciiTheme="minorHAnsi" w:hAnsiTheme="minorHAnsi" w:eastAsiaTheme="minorEastAsia" w:cstheme="minorBidi"/>
          <w:szCs w:val="22"/>
        </w:rPr>
      </w:pPr>
      <w:r>
        <w:fldChar w:fldCharType="begin"/>
      </w:r>
      <w:r>
        <w:instrText xml:space="preserve"> HYPERLINK \l "_Toc37167921" </w:instrText>
      </w:r>
      <w:r>
        <w:fldChar w:fldCharType="separate"/>
      </w:r>
      <w:r>
        <w:rPr>
          <w:rStyle w:val="34"/>
        </w:rPr>
        <w:t>A.4</w:t>
      </w:r>
      <w:r>
        <w:rPr>
          <w:rStyle w:val="34"/>
          <w:rFonts w:hint="eastAsia"/>
        </w:rPr>
        <w:t xml:space="preserve"> 检查记录表见表</w:t>
      </w:r>
      <w:r>
        <w:rPr>
          <w:rStyle w:val="34"/>
        </w:rPr>
        <w:t>A.4</w:t>
      </w:r>
      <w:r>
        <w:rPr>
          <w:rStyle w:val="34"/>
          <w:rFonts w:hint="eastAsia"/>
        </w:rPr>
        <w:t>。</w:t>
      </w:r>
      <w:r>
        <w:tab/>
      </w:r>
      <w:r>
        <w:fldChar w:fldCharType="begin"/>
      </w:r>
      <w:r>
        <w:instrText xml:space="preserve"> PAGEREF _Toc37167921 \h </w:instrText>
      </w:r>
      <w:r>
        <w:fldChar w:fldCharType="separate"/>
      </w:r>
      <w:r>
        <w:t>11</w:t>
      </w:r>
      <w:r>
        <w:fldChar w:fldCharType="end"/>
      </w:r>
      <w:r>
        <w:fldChar w:fldCharType="end"/>
      </w:r>
    </w:p>
    <w:p>
      <w:pPr>
        <w:pStyle w:val="10"/>
        <w:ind w:firstLine="210"/>
        <w:rPr>
          <w:rFonts w:asciiTheme="minorHAnsi" w:hAnsiTheme="minorHAnsi" w:eastAsiaTheme="minorEastAsia" w:cstheme="minorBidi"/>
          <w:szCs w:val="22"/>
        </w:rPr>
      </w:pPr>
      <w:r>
        <w:fldChar w:fldCharType="begin"/>
      </w:r>
      <w:r>
        <w:instrText xml:space="preserve"> HYPERLINK \l "_Toc37167922" </w:instrText>
      </w:r>
      <w:r>
        <w:fldChar w:fldCharType="separate"/>
      </w:r>
      <w:r>
        <w:rPr>
          <w:rStyle w:val="34"/>
        </w:rPr>
        <w:t>A.5</w:t>
      </w:r>
      <w:r>
        <w:rPr>
          <w:rStyle w:val="34"/>
          <w:rFonts w:hint="eastAsia"/>
        </w:rPr>
        <w:t xml:space="preserve"> 抽样表见表</w:t>
      </w:r>
      <w:r>
        <w:rPr>
          <w:rStyle w:val="34"/>
        </w:rPr>
        <w:t>A.5</w:t>
      </w:r>
      <w:r>
        <w:rPr>
          <w:rStyle w:val="34"/>
          <w:rFonts w:hint="eastAsia"/>
        </w:rPr>
        <w:t>。</w:t>
      </w:r>
      <w:r>
        <w:tab/>
      </w:r>
      <w:r>
        <w:fldChar w:fldCharType="begin"/>
      </w:r>
      <w:r>
        <w:instrText xml:space="preserve"> PAGEREF _Toc37167922 \h </w:instrText>
      </w:r>
      <w:r>
        <w:fldChar w:fldCharType="separate"/>
      </w:r>
      <w:r>
        <w:t>14</w:t>
      </w:r>
      <w:r>
        <w:fldChar w:fldCharType="end"/>
      </w:r>
      <w:r>
        <w:fldChar w:fldCharType="end"/>
      </w:r>
    </w:p>
    <w:p>
      <w:pPr>
        <w:pStyle w:val="10"/>
        <w:ind w:firstLine="210"/>
        <w:rPr>
          <w:rFonts w:asciiTheme="minorHAnsi" w:hAnsiTheme="minorHAnsi" w:eastAsiaTheme="minorEastAsia" w:cstheme="minorBidi"/>
          <w:szCs w:val="22"/>
        </w:rPr>
      </w:pPr>
      <w:r>
        <w:fldChar w:fldCharType="begin"/>
      </w:r>
      <w:r>
        <w:instrText xml:space="preserve"> HYPERLINK \l "_Toc37167923" </w:instrText>
      </w:r>
      <w:r>
        <w:fldChar w:fldCharType="separate"/>
      </w:r>
      <w:r>
        <w:rPr>
          <w:rStyle w:val="34"/>
        </w:rPr>
        <w:t>A.6</w:t>
      </w:r>
      <w:r>
        <w:rPr>
          <w:rStyle w:val="34"/>
          <w:rFonts w:hint="eastAsia"/>
        </w:rPr>
        <w:t xml:space="preserve"> 验收报告见表</w:t>
      </w:r>
      <w:r>
        <w:rPr>
          <w:rStyle w:val="34"/>
        </w:rPr>
        <w:t>A.6</w:t>
      </w:r>
      <w:r>
        <w:rPr>
          <w:rStyle w:val="34"/>
          <w:rFonts w:hint="eastAsia"/>
        </w:rPr>
        <w:t>。</w:t>
      </w:r>
      <w:r>
        <w:tab/>
      </w:r>
      <w:r>
        <w:fldChar w:fldCharType="begin"/>
      </w:r>
      <w:r>
        <w:instrText xml:space="preserve"> PAGEREF _Toc37167923 \h </w:instrText>
      </w:r>
      <w:r>
        <w:fldChar w:fldCharType="separate"/>
      </w:r>
      <w:r>
        <w:t>15</w:t>
      </w:r>
      <w:r>
        <w:fldChar w:fldCharType="end"/>
      </w:r>
      <w:r>
        <w:fldChar w:fldCharType="end"/>
      </w:r>
    </w:p>
    <w:p>
      <w:pPr>
        <w:pStyle w:val="20"/>
        <w:spacing w:line="276" w:lineRule="auto"/>
      </w:pPr>
      <w:r>
        <w:rPr>
          <w:kern w:val="2"/>
          <w:szCs w:val="21"/>
        </w:rPr>
        <w:fldChar w:fldCharType="end"/>
      </w:r>
    </w:p>
    <w:p>
      <w:pPr>
        <w:pStyle w:val="20"/>
        <w:spacing w:line="276" w:lineRule="auto"/>
        <w:sectPr>
          <w:headerReference r:id="rId3" w:type="default"/>
          <w:footerReference r:id="rId4" w:type="default"/>
          <w:pgSz w:w="11906" w:h="16838"/>
          <w:pgMar w:top="567" w:right="1134" w:bottom="1134" w:left="1417" w:header="1020" w:footer="1134" w:gutter="0"/>
          <w:pgNumType w:fmt="upperRoman" w:start="1"/>
          <w:cols w:space="425" w:num="1"/>
          <w:formProt w:val="0"/>
          <w:docGrid w:type="lines" w:linePitch="312" w:charSpace="0"/>
        </w:sectPr>
      </w:pPr>
      <w:bookmarkStart w:id="62" w:name="_GoBack"/>
      <w:bookmarkEnd w:id="62"/>
    </w:p>
    <w:p>
      <w:pPr>
        <w:pStyle w:val="45"/>
        <w:numPr>
          <w:ilvl w:val="0"/>
          <w:numId w:val="0"/>
        </w:numPr>
        <w:spacing w:before="0" w:line="276" w:lineRule="auto"/>
        <w:rPr>
          <w:rFonts w:hint="eastAsia"/>
        </w:rPr>
      </w:pPr>
      <w:bookmarkStart w:id="1" w:name="StandardName"/>
      <w:r>
        <w:rPr>
          <w:rFonts w:hint="eastAsia"/>
        </w:rPr>
        <w:t>车辆卡口智能抓拍系统验收技术</w:t>
      </w:r>
      <w:bookmarkEnd w:id="1"/>
      <w:r>
        <w:rPr>
          <w:rFonts w:hint="eastAsia"/>
        </w:rPr>
        <w:t>方案</w:t>
      </w:r>
    </w:p>
    <w:p>
      <w:pPr>
        <w:pStyle w:val="40"/>
        <w:spacing w:line="276" w:lineRule="auto"/>
        <w:rPr>
          <w:rFonts w:hint="eastAsia"/>
          <w:sz w:val="24"/>
          <w:szCs w:val="24"/>
        </w:rPr>
      </w:pPr>
      <w:bookmarkStart w:id="2" w:name="_Toc37167900"/>
      <w:bookmarkStart w:id="3" w:name="_Toc258341721"/>
      <w:r>
        <w:rPr>
          <w:rFonts w:hint="eastAsia"/>
          <w:sz w:val="24"/>
          <w:szCs w:val="24"/>
        </w:rPr>
        <w:t>范围</w:t>
      </w:r>
      <w:bookmarkEnd w:id="2"/>
      <w:bookmarkEnd w:id="3"/>
    </w:p>
    <w:p>
      <w:pPr>
        <w:pStyle w:val="20"/>
        <w:spacing w:line="276" w:lineRule="auto"/>
        <w:ind w:firstLine="480"/>
        <w:rPr>
          <w:sz w:val="24"/>
          <w:szCs w:val="24"/>
        </w:rPr>
      </w:pPr>
      <w:r>
        <w:rPr>
          <w:rFonts w:hint="eastAsia"/>
          <w:sz w:val="24"/>
          <w:szCs w:val="24"/>
        </w:rPr>
        <w:t>本方案规定了车辆卡口智能抓拍系统验收的术语和定义、条件、组织、项目与方法、抽样、结果评判。</w:t>
      </w:r>
    </w:p>
    <w:p>
      <w:pPr>
        <w:pStyle w:val="20"/>
        <w:spacing w:line="276" w:lineRule="auto"/>
        <w:ind w:firstLine="480"/>
        <w:rPr>
          <w:rFonts w:hint="eastAsia"/>
          <w:sz w:val="24"/>
          <w:szCs w:val="24"/>
        </w:rPr>
      </w:pPr>
      <w:r>
        <w:rPr>
          <w:rFonts w:hint="eastAsia"/>
          <w:sz w:val="24"/>
          <w:szCs w:val="24"/>
        </w:rPr>
        <w:t>本方案适用于建设单位对新建和改建车辆卡口智能抓拍系的功能、软硬件及工程质量的检查验收。</w:t>
      </w:r>
    </w:p>
    <w:p>
      <w:pPr>
        <w:pStyle w:val="40"/>
        <w:spacing w:line="276" w:lineRule="auto"/>
        <w:rPr>
          <w:rFonts w:hint="eastAsia"/>
          <w:sz w:val="24"/>
          <w:szCs w:val="24"/>
        </w:rPr>
      </w:pPr>
      <w:bookmarkStart w:id="4" w:name="_Toc37167901"/>
      <w:bookmarkStart w:id="5" w:name="_Toc258341722"/>
      <w:r>
        <w:rPr>
          <w:rFonts w:hint="eastAsia"/>
          <w:sz w:val="24"/>
          <w:szCs w:val="24"/>
        </w:rPr>
        <w:t>规范性引用文件</w:t>
      </w:r>
      <w:bookmarkEnd w:id="4"/>
      <w:bookmarkEnd w:id="5"/>
    </w:p>
    <w:p>
      <w:pPr>
        <w:spacing w:line="276" w:lineRule="auto"/>
        <w:ind w:firstLine="480" w:firstLineChars="200"/>
        <w:rPr>
          <w:rFonts w:hint="eastAsia" w:ascii="宋体" w:hAnsi="宋体"/>
          <w:sz w:val="24"/>
        </w:rPr>
      </w:pPr>
      <w:bookmarkStart w:id="6" w:name="_Toc258341723"/>
      <w:bookmarkEnd w:id="6"/>
      <w:r>
        <w:rPr>
          <w:rFonts w:hint="eastAsia" w:ascii="宋体" w:hAnsi="宋体"/>
          <w:sz w:val="24"/>
        </w:rPr>
        <w:t xml:space="preserve">公安部《公安部报警监控方案设计要素》 </w:t>
      </w:r>
    </w:p>
    <w:p>
      <w:pPr>
        <w:spacing w:line="276" w:lineRule="auto"/>
        <w:ind w:firstLine="480" w:firstLineChars="200"/>
        <w:rPr>
          <w:rFonts w:hint="eastAsia" w:ascii="宋体" w:hAnsi="宋体"/>
          <w:sz w:val="24"/>
        </w:rPr>
      </w:pPr>
      <w:r>
        <w:rPr>
          <w:rFonts w:hint="eastAsia" w:ascii="宋体" w:hAnsi="宋体"/>
          <w:sz w:val="24"/>
        </w:rPr>
        <w:t xml:space="preserve">公安部《城市报警与监控系统建设指导性文件》 </w:t>
      </w:r>
    </w:p>
    <w:p>
      <w:pPr>
        <w:spacing w:line="276" w:lineRule="auto"/>
        <w:ind w:firstLine="480" w:firstLineChars="200"/>
        <w:rPr>
          <w:rFonts w:hint="eastAsia" w:ascii="宋体" w:hAnsi="宋体"/>
          <w:sz w:val="24"/>
        </w:rPr>
      </w:pPr>
      <w:r>
        <w:rPr>
          <w:rFonts w:hint="eastAsia" w:ascii="宋体" w:hAnsi="宋体"/>
          <w:sz w:val="24"/>
        </w:rPr>
        <w:t xml:space="preserve">公安部《城市报警与监控系统建设“3111”试点工程实施方案》 </w:t>
      </w:r>
    </w:p>
    <w:p>
      <w:pPr>
        <w:spacing w:line="276" w:lineRule="auto"/>
        <w:ind w:firstLine="480" w:firstLineChars="200"/>
        <w:rPr>
          <w:rFonts w:hint="eastAsia" w:ascii="宋体" w:hAnsi="宋体"/>
          <w:sz w:val="24"/>
        </w:rPr>
      </w:pPr>
      <w:r>
        <w:rPr>
          <w:rFonts w:hint="eastAsia" w:ascii="宋体" w:hAnsi="宋体"/>
          <w:sz w:val="24"/>
        </w:rPr>
        <w:t xml:space="preserve">《全国公安机关图像信息联网总体技术方案》 </w:t>
      </w:r>
    </w:p>
    <w:p>
      <w:pPr>
        <w:spacing w:line="276" w:lineRule="auto"/>
        <w:ind w:firstLine="480" w:firstLineChars="200"/>
        <w:rPr>
          <w:rFonts w:hint="eastAsia" w:ascii="宋体" w:hAnsi="宋体"/>
          <w:sz w:val="24"/>
        </w:rPr>
      </w:pPr>
      <w:r>
        <w:rPr>
          <w:rFonts w:hint="eastAsia" w:ascii="宋体" w:hAnsi="宋体"/>
          <w:sz w:val="24"/>
        </w:rPr>
        <w:t xml:space="preserve">《全国公安机关视频图像信息整合与共享工作任务书》 </w:t>
      </w:r>
    </w:p>
    <w:p>
      <w:pPr>
        <w:spacing w:line="276" w:lineRule="auto"/>
        <w:ind w:firstLine="480" w:firstLineChars="200"/>
        <w:rPr>
          <w:rFonts w:hint="eastAsia" w:ascii="宋体" w:hAnsi="宋体"/>
          <w:sz w:val="24"/>
        </w:rPr>
      </w:pPr>
      <w:r>
        <w:rPr>
          <w:rFonts w:hint="eastAsia" w:ascii="宋体" w:hAnsi="宋体"/>
          <w:sz w:val="24"/>
        </w:rPr>
        <w:t xml:space="preserve">《安全防范视频监控联网系统信息传输、交换、控制技术要求》GB/T28181-2016 </w:t>
      </w:r>
    </w:p>
    <w:p>
      <w:pPr>
        <w:spacing w:line="276" w:lineRule="auto"/>
        <w:ind w:firstLine="480" w:firstLineChars="200"/>
        <w:rPr>
          <w:rFonts w:hint="eastAsia" w:ascii="宋体" w:hAnsi="宋体"/>
          <w:sz w:val="24"/>
        </w:rPr>
      </w:pPr>
      <w:r>
        <w:rPr>
          <w:rFonts w:hint="eastAsia" w:ascii="宋体" w:hAnsi="宋体"/>
          <w:sz w:val="24"/>
        </w:rPr>
        <w:t xml:space="preserve">《安全防范监控数字视音频编解码技术要求》/T25724-2010 </w:t>
      </w:r>
    </w:p>
    <w:p>
      <w:pPr>
        <w:spacing w:line="276" w:lineRule="auto"/>
        <w:ind w:firstLine="480" w:firstLineChars="200"/>
        <w:rPr>
          <w:rFonts w:hint="eastAsia" w:ascii="宋体" w:hAnsi="宋体"/>
          <w:sz w:val="24"/>
        </w:rPr>
      </w:pPr>
      <w:r>
        <w:rPr>
          <w:rFonts w:hint="eastAsia" w:ascii="宋体" w:hAnsi="宋体"/>
          <w:sz w:val="24"/>
        </w:rPr>
        <w:t xml:space="preserve">《车辆卡口智能抓拍系统通用技术条件》GA/T497-2016 </w:t>
      </w:r>
    </w:p>
    <w:p>
      <w:pPr>
        <w:spacing w:line="276" w:lineRule="auto"/>
        <w:ind w:firstLine="480" w:firstLineChars="200"/>
        <w:rPr>
          <w:rFonts w:hint="eastAsia" w:ascii="宋体" w:hAnsi="宋体"/>
          <w:sz w:val="24"/>
        </w:rPr>
      </w:pPr>
      <w:r>
        <w:rPr>
          <w:rFonts w:hint="eastAsia" w:ascii="宋体" w:hAnsi="宋体"/>
          <w:sz w:val="24"/>
        </w:rPr>
        <w:t xml:space="preserve">《机动车号牌图像自动识别技术规范》GA/T833-2016 </w:t>
      </w:r>
    </w:p>
    <w:p>
      <w:pPr>
        <w:spacing w:line="276" w:lineRule="auto"/>
        <w:ind w:firstLine="480" w:firstLineChars="200"/>
        <w:rPr>
          <w:rFonts w:hint="eastAsia" w:ascii="宋体" w:hAnsi="宋体"/>
          <w:sz w:val="24"/>
        </w:rPr>
      </w:pPr>
      <w:r>
        <w:rPr>
          <w:rFonts w:hint="eastAsia" w:ascii="宋体" w:hAnsi="宋体"/>
          <w:sz w:val="24"/>
        </w:rPr>
        <w:t xml:space="preserve">《闯红灯自动记录系统通用技术条件》GA/T496-2014 </w:t>
      </w:r>
    </w:p>
    <w:p>
      <w:pPr>
        <w:spacing w:line="276" w:lineRule="auto"/>
        <w:ind w:firstLine="480" w:firstLineChars="200"/>
        <w:rPr>
          <w:rFonts w:hint="eastAsia" w:ascii="宋体" w:hAnsi="宋体"/>
          <w:sz w:val="24"/>
        </w:rPr>
      </w:pPr>
      <w:r>
        <w:rPr>
          <w:rFonts w:hint="eastAsia" w:ascii="宋体" w:hAnsi="宋体"/>
          <w:sz w:val="24"/>
        </w:rPr>
        <w:t>《道路交通安全违法行为图像取证技术规范》GA/T832-2014</w:t>
      </w:r>
    </w:p>
    <w:p>
      <w:pPr>
        <w:spacing w:line="276" w:lineRule="auto"/>
        <w:ind w:firstLine="480" w:firstLineChars="200"/>
        <w:rPr>
          <w:rFonts w:hint="eastAsia" w:ascii="宋体" w:hAnsi="宋体"/>
          <w:sz w:val="24"/>
        </w:rPr>
      </w:pPr>
      <w:r>
        <w:rPr>
          <w:rFonts w:hint="eastAsia" w:ascii="宋体" w:hAnsi="宋体"/>
          <w:sz w:val="24"/>
        </w:rPr>
        <w:t>《全国机动车缉查布控系统联网卡口改造及信息接入规范》</w:t>
      </w:r>
    </w:p>
    <w:p>
      <w:pPr>
        <w:spacing w:line="276" w:lineRule="auto"/>
        <w:ind w:firstLine="480" w:firstLineChars="200"/>
        <w:rPr>
          <w:rFonts w:hint="eastAsia" w:ascii="宋体" w:hAnsi="宋体"/>
          <w:sz w:val="24"/>
        </w:rPr>
      </w:pPr>
      <w:r>
        <w:rPr>
          <w:rFonts w:hint="eastAsia" w:ascii="宋体" w:hAnsi="宋体"/>
          <w:sz w:val="24"/>
        </w:rPr>
        <w:t xml:space="preserve">《内蒙古自治区国民经济和社会发展第十二个五年规划纲要》 </w:t>
      </w:r>
    </w:p>
    <w:p>
      <w:pPr>
        <w:spacing w:line="276" w:lineRule="auto"/>
        <w:ind w:firstLine="480" w:firstLineChars="200"/>
        <w:rPr>
          <w:rFonts w:hint="eastAsia" w:ascii="宋体" w:hAnsi="宋体"/>
          <w:sz w:val="24"/>
        </w:rPr>
      </w:pPr>
      <w:r>
        <w:rPr>
          <w:rFonts w:hint="eastAsia" w:ascii="宋体" w:hAnsi="宋体"/>
          <w:sz w:val="24"/>
        </w:rPr>
        <w:t xml:space="preserve">《内蒙古自治区突发公共安全事件总体应急预案》 </w:t>
      </w:r>
    </w:p>
    <w:p>
      <w:pPr>
        <w:spacing w:line="276" w:lineRule="auto"/>
        <w:ind w:firstLine="480" w:firstLineChars="200"/>
        <w:rPr>
          <w:rFonts w:hint="eastAsia" w:ascii="宋体" w:hAnsi="宋体"/>
          <w:sz w:val="24"/>
        </w:rPr>
      </w:pPr>
      <w:r>
        <w:rPr>
          <w:rFonts w:hint="eastAsia" w:ascii="宋体" w:hAnsi="宋体"/>
          <w:sz w:val="24"/>
        </w:rPr>
        <w:t xml:space="preserve">《内蒙古自治区公共安全技术防范管理条例》 </w:t>
      </w:r>
    </w:p>
    <w:p>
      <w:pPr>
        <w:spacing w:line="276" w:lineRule="auto"/>
        <w:ind w:firstLine="480" w:firstLineChars="200"/>
        <w:rPr>
          <w:rFonts w:hint="eastAsia" w:ascii="宋体" w:hAnsi="宋体"/>
          <w:sz w:val="24"/>
        </w:rPr>
      </w:pPr>
      <w:r>
        <w:rPr>
          <w:rFonts w:hint="eastAsia" w:ascii="宋体" w:hAnsi="宋体"/>
          <w:sz w:val="24"/>
        </w:rPr>
        <w:t xml:space="preserve">《自治区视频监控报警联网系统建设方案》 </w:t>
      </w:r>
    </w:p>
    <w:p>
      <w:pPr>
        <w:spacing w:line="276" w:lineRule="auto"/>
        <w:ind w:firstLine="482" w:firstLineChars="200"/>
        <w:rPr>
          <w:rFonts w:hint="eastAsia" w:ascii="宋体" w:hAnsi="宋体"/>
          <w:b/>
          <w:sz w:val="24"/>
        </w:rPr>
      </w:pPr>
      <w:r>
        <w:rPr>
          <w:rFonts w:hint="eastAsia" w:ascii="宋体" w:hAnsi="宋体"/>
          <w:b/>
          <w:sz w:val="24"/>
        </w:rPr>
        <w:t xml:space="preserve">其他相关行业标准 </w:t>
      </w:r>
    </w:p>
    <w:p>
      <w:pPr>
        <w:spacing w:line="276" w:lineRule="auto"/>
        <w:ind w:firstLine="480" w:firstLineChars="200"/>
        <w:rPr>
          <w:rFonts w:hint="eastAsia" w:ascii="宋体" w:hAnsi="宋体"/>
          <w:sz w:val="24"/>
        </w:rPr>
      </w:pPr>
      <w:r>
        <w:rPr>
          <w:rFonts w:hint="eastAsia" w:ascii="宋体" w:hAnsi="宋体"/>
          <w:sz w:val="24"/>
        </w:rPr>
        <w:t xml:space="preserve">《城市监控报警联网系统技术标准》（GA/T669-2008） </w:t>
      </w:r>
    </w:p>
    <w:p>
      <w:pPr>
        <w:spacing w:line="276" w:lineRule="auto"/>
        <w:ind w:firstLine="480" w:firstLineChars="200"/>
        <w:rPr>
          <w:rFonts w:hint="eastAsia" w:ascii="宋体" w:hAnsi="宋体"/>
          <w:sz w:val="24"/>
        </w:rPr>
      </w:pPr>
      <w:r>
        <w:rPr>
          <w:rFonts w:hint="eastAsia" w:ascii="宋体" w:hAnsi="宋体"/>
          <w:sz w:val="24"/>
        </w:rPr>
        <w:t xml:space="preserve">《交通电视监视系统工程验收规范》（GA/T514-2004） </w:t>
      </w:r>
    </w:p>
    <w:p>
      <w:pPr>
        <w:spacing w:line="276" w:lineRule="auto"/>
        <w:ind w:firstLine="480" w:firstLineChars="200"/>
        <w:rPr>
          <w:rFonts w:hint="eastAsia" w:ascii="宋体" w:hAnsi="宋体"/>
          <w:sz w:val="24"/>
        </w:rPr>
      </w:pPr>
      <w:r>
        <w:rPr>
          <w:rFonts w:hint="eastAsia" w:ascii="宋体" w:hAnsi="宋体"/>
          <w:sz w:val="24"/>
        </w:rPr>
        <w:t xml:space="preserve">《机动车号牌图像自动识别技术规范》（GA/833-2016） </w:t>
      </w:r>
    </w:p>
    <w:p>
      <w:pPr>
        <w:spacing w:line="276" w:lineRule="auto"/>
        <w:ind w:firstLine="480" w:firstLineChars="200"/>
        <w:rPr>
          <w:rFonts w:hint="eastAsia" w:ascii="宋体" w:hAnsi="宋体"/>
          <w:sz w:val="24"/>
        </w:rPr>
      </w:pPr>
      <w:r>
        <w:rPr>
          <w:rFonts w:hint="eastAsia" w:ascii="宋体" w:hAnsi="宋体"/>
          <w:sz w:val="24"/>
        </w:rPr>
        <w:t xml:space="preserve">《车辆卡口智能抓拍系统通用技术条件》（GA/T497-2016） </w:t>
      </w:r>
    </w:p>
    <w:p>
      <w:pPr>
        <w:spacing w:line="276" w:lineRule="auto"/>
        <w:ind w:firstLine="480" w:firstLineChars="200"/>
        <w:rPr>
          <w:rFonts w:hint="eastAsia" w:ascii="宋体" w:hAnsi="宋体"/>
          <w:sz w:val="24"/>
        </w:rPr>
      </w:pPr>
      <w:r>
        <w:rPr>
          <w:rFonts w:hint="eastAsia" w:ascii="宋体" w:hAnsi="宋体"/>
          <w:sz w:val="24"/>
        </w:rPr>
        <w:t xml:space="preserve">《道路交通安全违法行为图像取证技术规范》（GA/T832-2014） </w:t>
      </w:r>
    </w:p>
    <w:p>
      <w:pPr>
        <w:spacing w:line="276" w:lineRule="auto"/>
        <w:ind w:firstLine="480" w:firstLineChars="200"/>
        <w:rPr>
          <w:rFonts w:hint="eastAsia" w:ascii="宋体" w:hAnsi="宋体"/>
          <w:sz w:val="24"/>
        </w:rPr>
      </w:pPr>
    </w:p>
    <w:p>
      <w:pPr>
        <w:spacing w:line="276" w:lineRule="auto"/>
        <w:ind w:firstLine="480" w:firstLineChars="200"/>
        <w:rPr>
          <w:rFonts w:hint="eastAsia" w:ascii="宋体" w:hAnsi="宋体"/>
          <w:sz w:val="24"/>
        </w:rPr>
      </w:pPr>
    </w:p>
    <w:p>
      <w:pPr>
        <w:spacing w:line="276" w:lineRule="auto"/>
        <w:ind w:firstLine="480" w:firstLineChars="200"/>
        <w:rPr>
          <w:rFonts w:hint="eastAsia" w:ascii="宋体" w:hAnsi="宋体"/>
          <w:sz w:val="24"/>
        </w:rPr>
      </w:pPr>
    </w:p>
    <w:p>
      <w:pPr>
        <w:pStyle w:val="40"/>
        <w:spacing w:line="276" w:lineRule="auto"/>
        <w:rPr>
          <w:rFonts w:hint="eastAsia"/>
          <w:sz w:val="24"/>
          <w:szCs w:val="24"/>
        </w:rPr>
      </w:pPr>
      <w:bookmarkStart w:id="7" w:name="_Toc37167902"/>
      <w:r>
        <w:rPr>
          <w:rFonts w:hint="eastAsia"/>
          <w:sz w:val="24"/>
          <w:szCs w:val="24"/>
        </w:rPr>
        <w:t>验收条件</w:t>
      </w:r>
      <w:bookmarkEnd w:id="7"/>
    </w:p>
    <w:p>
      <w:pPr>
        <w:pStyle w:val="37"/>
        <w:spacing w:line="276" w:lineRule="auto"/>
        <w:rPr>
          <w:rFonts w:hint="eastAsia"/>
          <w:sz w:val="24"/>
          <w:szCs w:val="24"/>
        </w:rPr>
      </w:pPr>
      <w:bookmarkStart w:id="8" w:name="_Toc258345897"/>
      <w:bookmarkStart w:id="9" w:name="_Toc37167903"/>
      <w:r>
        <w:rPr>
          <w:rFonts w:hint="eastAsia"/>
          <w:sz w:val="24"/>
          <w:szCs w:val="24"/>
        </w:rPr>
        <w:t>试运行</w:t>
      </w:r>
      <w:bookmarkEnd w:id="8"/>
      <w:bookmarkEnd w:id="9"/>
    </w:p>
    <w:p>
      <w:pPr>
        <w:pStyle w:val="20"/>
        <w:spacing w:line="276" w:lineRule="auto"/>
        <w:ind w:firstLine="480"/>
        <w:rPr>
          <w:rFonts w:hint="eastAsia"/>
          <w:sz w:val="24"/>
          <w:szCs w:val="24"/>
        </w:rPr>
      </w:pPr>
      <w:bookmarkStart w:id="10" w:name="_Toc258345898"/>
      <w:r>
        <w:rPr>
          <w:rFonts w:hint="eastAsia"/>
          <w:sz w:val="24"/>
          <w:szCs w:val="24"/>
        </w:rPr>
        <w:t>车辆卡口智能抓拍系统验收前应试运行，时间不少于10天，并完成试运行报告，参见表A.1。</w:t>
      </w:r>
    </w:p>
    <w:p>
      <w:pPr>
        <w:pStyle w:val="37"/>
        <w:spacing w:line="276" w:lineRule="auto"/>
        <w:rPr>
          <w:rFonts w:hint="eastAsia"/>
          <w:sz w:val="24"/>
          <w:szCs w:val="24"/>
        </w:rPr>
      </w:pPr>
      <w:bookmarkStart w:id="11" w:name="_Toc37167904"/>
      <w:r>
        <w:rPr>
          <w:rFonts w:hint="eastAsia"/>
          <w:sz w:val="24"/>
          <w:szCs w:val="24"/>
        </w:rPr>
        <w:t>初验</w:t>
      </w:r>
      <w:bookmarkEnd w:id="10"/>
      <w:bookmarkEnd w:id="11"/>
    </w:p>
    <w:p>
      <w:pPr>
        <w:pStyle w:val="20"/>
        <w:spacing w:line="276" w:lineRule="auto"/>
        <w:ind w:firstLine="480"/>
        <w:rPr>
          <w:rFonts w:hint="eastAsia"/>
          <w:sz w:val="24"/>
          <w:szCs w:val="24"/>
        </w:rPr>
      </w:pPr>
      <w:bookmarkStart w:id="12" w:name="_Toc258345899"/>
      <w:r>
        <w:rPr>
          <w:rFonts w:hint="eastAsia"/>
          <w:sz w:val="24"/>
          <w:szCs w:val="24"/>
        </w:rPr>
        <w:t>车辆卡口智能抓拍系统项目承建单位应与建设单位或其指定的监理单位按本文件中5.2、5.3和5.4规定的项目与方法逐套进行初验，并完成初验评估报告，参见表A.2。</w:t>
      </w:r>
    </w:p>
    <w:p>
      <w:pPr>
        <w:pStyle w:val="37"/>
        <w:spacing w:line="276" w:lineRule="auto"/>
        <w:rPr>
          <w:rFonts w:hint="eastAsia"/>
          <w:sz w:val="24"/>
          <w:szCs w:val="24"/>
        </w:rPr>
      </w:pPr>
      <w:bookmarkStart w:id="13" w:name="_Toc37167905"/>
      <w:r>
        <w:rPr>
          <w:rFonts w:hint="eastAsia"/>
          <w:sz w:val="24"/>
          <w:szCs w:val="24"/>
        </w:rPr>
        <w:t>验收文件</w:t>
      </w:r>
      <w:bookmarkEnd w:id="12"/>
      <w:bookmarkEnd w:id="13"/>
    </w:p>
    <w:p>
      <w:pPr>
        <w:pStyle w:val="20"/>
        <w:spacing w:line="276" w:lineRule="auto"/>
        <w:ind w:firstLine="480"/>
        <w:rPr>
          <w:rFonts w:hint="eastAsia"/>
          <w:sz w:val="24"/>
          <w:szCs w:val="24"/>
        </w:rPr>
      </w:pPr>
      <w:r>
        <w:rPr>
          <w:rFonts w:hint="eastAsia"/>
          <w:sz w:val="24"/>
          <w:szCs w:val="24"/>
        </w:rPr>
        <w:t>车辆卡口智能抓拍系统验收前应准备下列文件资料：</w:t>
      </w:r>
    </w:p>
    <w:p>
      <w:pPr>
        <w:pStyle w:val="20"/>
        <w:spacing w:line="276" w:lineRule="auto"/>
        <w:ind w:firstLine="480"/>
        <w:rPr>
          <w:rFonts w:hint="eastAsia"/>
          <w:sz w:val="24"/>
          <w:szCs w:val="24"/>
        </w:rPr>
      </w:pPr>
      <w:r>
        <w:rPr>
          <w:rFonts w:hint="eastAsia"/>
          <w:sz w:val="24"/>
          <w:szCs w:val="24"/>
        </w:rPr>
        <w:t>a）验收申请，参见表A.3；</w:t>
      </w:r>
    </w:p>
    <w:p>
      <w:pPr>
        <w:pStyle w:val="20"/>
        <w:spacing w:line="276" w:lineRule="auto"/>
        <w:ind w:firstLine="480"/>
        <w:rPr>
          <w:rFonts w:hint="eastAsia"/>
          <w:sz w:val="24"/>
          <w:szCs w:val="24"/>
        </w:rPr>
      </w:pPr>
      <w:r>
        <w:rPr>
          <w:rFonts w:hint="eastAsia"/>
          <w:sz w:val="24"/>
          <w:szCs w:val="24"/>
        </w:rPr>
        <w:t>b）技术标准，包括GA/T 497-2016等；</w:t>
      </w:r>
    </w:p>
    <w:p>
      <w:pPr>
        <w:pStyle w:val="20"/>
        <w:spacing w:line="276" w:lineRule="auto"/>
        <w:ind w:firstLine="480"/>
        <w:rPr>
          <w:rFonts w:hint="eastAsia"/>
          <w:sz w:val="24"/>
          <w:szCs w:val="24"/>
        </w:rPr>
      </w:pPr>
      <w:r>
        <w:rPr>
          <w:rFonts w:hint="eastAsia"/>
          <w:sz w:val="24"/>
          <w:szCs w:val="24"/>
        </w:rPr>
        <w:t>c) 采购合同，包括招标文件、投标文件等；</w:t>
      </w:r>
    </w:p>
    <w:p>
      <w:pPr>
        <w:pStyle w:val="20"/>
        <w:spacing w:line="276" w:lineRule="auto"/>
        <w:ind w:firstLine="480"/>
        <w:rPr>
          <w:rFonts w:hint="eastAsia"/>
          <w:sz w:val="24"/>
          <w:szCs w:val="24"/>
        </w:rPr>
      </w:pPr>
      <w:r>
        <w:rPr>
          <w:rFonts w:hint="eastAsia"/>
          <w:sz w:val="24"/>
          <w:szCs w:val="24"/>
        </w:rPr>
        <w:t xml:space="preserve">d）设计文件资料，包括系统的原理和结构、安装和施工、操作使用说明等； </w:t>
      </w:r>
    </w:p>
    <w:p>
      <w:pPr>
        <w:pStyle w:val="20"/>
        <w:spacing w:line="276" w:lineRule="auto"/>
        <w:ind w:firstLine="480"/>
        <w:rPr>
          <w:rFonts w:hint="eastAsia"/>
          <w:sz w:val="24"/>
          <w:szCs w:val="24"/>
        </w:rPr>
      </w:pPr>
      <w:r>
        <w:rPr>
          <w:rFonts w:hint="eastAsia"/>
          <w:sz w:val="24"/>
          <w:szCs w:val="24"/>
        </w:rPr>
        <w:t>e）检验评估材料，包括该型号产品的检测报告、试运行报告、初验评估报告等；</w:t>
      </w:r>
    </w:p>
    <w:p>
      <w:pPr>
        <w:pStyle w:val="20"/>
        <w:spacing w:line="276" w:lineRule="auto"/>
        <w:ind w:firstLine="480"/>
        <w:rPr>
          <w:rFonts w:hint="eastAsia"/>
          <w:sz w:val="24"/>
          <w:szCs w:val="24"/>
        </w:rPr>
      </w:pPr>
      <w:r>
        <w:rPr>
          <w:rFonts w:hint="eastAsia"/>
          <w:sz w:val="24"/>
          <w:szCs w:val="24"/>
        </w:rPr>
        <w:t>f）其他相关文件。</w:t>
      </w:r>
    </w:p>
    <w:p>
      <w:pPr>
        <w:pStyle w:val="40"/>
        <w:spacing w:line="276" w:lineRule="auto"/>
        <w:rPr>
          <w:rFonts w:hint="eastAsia"/>
          <w:sz w:val="24"/>
          <w:szCs w:val="24"/>
        </w:rPr>
      </w:pPr>
      <w:bookmarkStart w:id="14" w:name="_Toc37167906"/>
      <w:r>
        <w:rPr>
          <w:rFonts w:hint="eastAsia"/>
          <w:sz w:val="24"/>
          <w:szCs w:val="24"/>
        </w:rPr>
        <w:t>验收组织</w:t>
      </w:r>
      <w:bookmarkEnd w:id="14"/>
    </w:p>
    <w:p>
      <w:pPr>
        <w:pStyle w:val="20"/>
        <w:spacing w:line="276" w:lineRule="auto"/>
        <w:ind w:firstLine="480"/>
        <w:rPr>
          <w:rFonts w:hint="eastAsia" w:eastAsia="宋体"/>
          <w:sz w:val="24"/>
          <w:szCs w:val="24"/>
          <w:lang w:eastAsia="zh-CN"/>
        </w:rPr>
      </w:pPr>
      <w:r>
        <w:rPr>
          <w:rFonts w:hint="eastAsia"/>
          <w:sz w:val="24"/>
          <w:szCs w:val="24"/>
        </w:rPr>
        <w:t>由建设单位或其指定的单位组织验收</w:t>
      </w:r>
      <w:r>
        <w:rPr>
          <w:rFonts w:hint="eastAsia"/>
          <w:sz w:val="24"/>
          <w:szCs w:val="24"/>
          <w:lang w:eastAsia="zh-CN"/>
        </w:rPr>
        <w:t>。</w:t>
      </w:r>
    </w:p>
    <w:p>
      <w:pPr>
        <w:pStyle w:val="40"/>
        <w:spacing w:line="276" w:lineRule="auto"/>
        <w:rPr>
          <w:rFonts w:hint="eastAsia"/>
          <w:sz w:val="24"/>
          <w:szCs w:val="24"/>
        </w:rPr>
      </w:pPr>
      <w:bookmarkStart w:id="15" w:name="_Toc37167907"/>
      <w:r>
        <w:rPr>
          <w:rFonts w:hint="eastAsia"/>
          <w:sz w:val="24"/>
          <w:szCs w:val="24"/>
        </w:rPr>
        <w:t>验收项目与方法</w:t>
      </w:r>
      <w:bookmarkEnd w:id="15"/>
    </w:p>
    <w:p>
      <w:pPr>
        <w:pStyle w:val="37"/>
        <w:spacing w:line="276" w:lineRule="auto"/>
        <w:rPr>
          <w:rFonts w:hint="eastAsia"/>
          <w:sz w:val="24"/>
          <w:szCs w:val="24"/>
        </w:rPr>
      </w:pPr>
      <w:bookmarkStart w:id="16" w:name="_Toc258345902"/>
      <w:bookmarkStart w:id="17" w:name="_Toc37167908"/>
      <w:r>
        <w:rPr>
          <w:rFonts w:hint="eastAsia"/>
          <w:sz w:val="24"/>
          <w:szCs w:val="24"/>
        </w:rPr>
        <w:t>系统功能性检查</w:t>
      </w:r>
      <w:bookmarkEnd w:id="16"/>
      <w:bookmarkEnd w:id="17"/>
    </w:p>
    <w:p>
      <w:pPr>
        <w:pStyle w:val="41"/>
        <w:spacing w:before="156" w:after="156" w:line="276" w:lineRule="auto"/>
        <w:rPr>
          <w:rFonts w:hint="eastAsia"/>
          <w:sz w:val="24"/>
          <w:szCs w:val="24"/>
        </w:rPr>
      </w:pPr>
      <w:r>
        <w:rPr>
          <w:rFonts w:hint="eastAsia"/>
          <w:sz w:val="24"/>
          <w:szCs w:val="24"/>
        </w:rPr>
        <w:t>现场测试条件</w:t>
      </w:r>
    </w:p>
    <w:p>
      <w:pPr>
        <w:pStyle w:val="20"/>
        <w:spacing w:line="276" w:lineRule="auto"/>
        <w:ind w:firstLine="480"/>
        <w:rPr>
          <w:rFonts w:hint="eastAsia"/>
          <w:sz w:val="24"/>
          <w:szCs w:val="24"/>
        </w:rPr>
      </w:pPr>
      <w:r>
        <w:rPr>
          <w:rFonts w:hint="eastAsia"/>
          <w:sz w:val="24"/>
          <w:szCs w:val="24"/>
        </w:rPr>
        <w:t>若无相关特殊约定，现场测试时应满足：</w:t>
      </w:r>
    </w:p>
    <w:p>
      <w:pPr>
        <w:pStyle w:val="20"/>
        <w:spacing w:line="276" w:lineRule="auto"/>
        <w:ind w:firstLine="480"/>
        <w:rPr>
          <w:rFonts w:hint="eastAsia"/>
          <w:sz w:val="24"/>
          <w:szCs w:val="24"/>
        </w:rPr>
      </w:pPr>
      <w:r>
        <w:rPr>
          <w:rFonts w:hint="eastAsia"/>
          <w:sz w:val="24"/>
          <w:szCs w:val="24"/>
        </w:rPr>
        <w:t>a）天气晴朗，且无雨、雪、雾等影响；</w:t>
      </w:r>
    </w:p>
    <w:p>
      <w:pPr>
        <w:pStyle w:val="20"/>
        <w:spacing w:line="276" w:lineRule="auto"/>
        <w:ind w:firstLine="480"/>
        <w:rPr>
          <w:rFonts w:hint="eastAsia"/>
          <w:sz w:val="24"/>
          <w:szCs w:val="24"/>
        </w:rPr>
      </w:pPr>
      <w:r>
        <w:rPr>
          <w:rFonts w:hint="eastAsia"/>
          <w:sz w:val="24"/>
          <w:szCs w:val="24"/>
        </w:rPr>
        <w:t>b）无摩托车、电动自行车、自行车等干扰；</w:t>
      </w:r>
    </w:p>
    <w:p>
      <w:pPr>
        <w:pStyle w:val="20"/>
        <w:spacing w:line="276" w:lineRule="auto"/>
        <w:ind w:firstLine="480"/>
        <w:rPr>
          <w:rFonts w:hint="eastAsia" w:hAnsi="宋体"/>
          <w:kern w:val="10"/>
          <w:sz w:val="24"/>
          <w:szCs w:val="24"/>
        </w:rPr>
      </w:pPr>
      <w:r>
        <w:rPr>
          <w:rFonts w:hint="eastAsia"/>
          <w:sz w:val="24"/>
          <w:szCs w:val="24"/>
        </w:rPr>
        <w:t>c) 采用单辆试验车进行，试验车宜选用设备监控道路常见车型。测试时，试验车</w:t>
      </w:r>
      <w:r>
        <w:rPr>
          <w:rFonts w:hint="eastAsia" w:hAnsi="宋体"/>
          <w:kern w:val="10"/>
          <w:sz w:val="24"/>
          <w:szCs w:val="24"/>
        </w:rPr>
        <w:t>行驶轨迹应分别在相应车道的左侧、中间、右侧，车身不应超出试验车道；</w:t>
      </w:r>
    </w:p>
    <w:p>
      <w:pPr>
        <w:pStyle w:val="20"/>
        <w:spacing w:line="276" w:lineRule="auto"/>
        <w:ind w:firstLine="480"/>
        <w:rPr>
          <w:rFonts w:hint="eastAsia" w:hAnsi="宋体"/>
          <w:kern w:val="10"/>
          <w:sz w:val="24"/>
          <w:szCs w:val="24"/>
        </w:rPr>
      </w:pPr>
      <w:r>
        <w:rPr>
          <w:rFonts w:hint="eastAsia" w:hAnsi="宋体"/>
          <w:kern w:val="10"/>
          <w:sz w:val="24"/>
          <w:szCs w:val="24"/>
        </w:rPr>
        <w:t>d) 测试现场应设置隔离、防护等必要措施，以确保安全。</w:t>
      </w:r>
    </w:p>
    <w:p>
      <w:pPr>
        <w:pStyle w:val="41"/>
        <w:spacing w:before="156" w:after="156" w:line="276" w:lineRule="auto"/>
        <w:rPr>
          <w:rFonts w:hint="eastAsia"/>
          <w:sz w:val="24"/>
          <w:szCs w:val="24"/>
        </w:rPr>
      </w:pPr>
      <w:bookmarkStart w:id="18" w:name="_Toc258345903"/>
      <w:r>
        <w:rPr>
          <w:rFonts w:hint="eastAsia"/>
          <w:sz w:val="24"/>
          <w:szCs w:val="24"/>
        </w:rPr>
        <w:t>车辆图像记录功能</w:t>
      </w:r>
    </w:p>
    <w:p>
      <w:pPr>
        <w:pStyle w:val="20"/>
        <w:spacing w:line="276" w:lineRule="auto"/>
        <w:ind w:firstLine="480"/>
        <w:rPr>
          <w:rFonts w:hint="eastAsia"/>
          <w:bCs/>
          <w:sz w:val="24"/>
          <w:szCs w:val="24"/>
        </w:rPr>
      </w:pPr>
      <w:r>
        <w:rPr>
          <w:rFonts w:hint="eastAsia"/>
          <w:sz w:val="24"/>
          <w:szCs w:val="24"/>
        </w:rPr>
        <w:t>进行实车试验</w:t>
      </w:r>
      <w:r>
        <w:rPr>
          <w:sz w:val="24"/>
          <w:szCs w:val="24"/>
        </w:rPr>
        <w:t>，</w:t>
      </w:r>
      <w:r>
        <w:rPr>
          <w:rFonts w:hint="eastAsia"/>
          <w:sz w:val="24"/>
          <w:szCs w:val="24"/>
        </w:rPr>
        <w:t>试验车辆分别以5</w:t>
      </w:r>
      <w:r>
        <w:rPr>
          <w:sz w:val="24"/>
          <w:szCs w:val="24"/>
        </w:rPr>
        <w:t>km/h</w:t>
      </w:r>
      <w:r>
        <w:rPr>
          <w:rFonts w:hint="eastAsia"/>
          <w:sz w:val="24"/>
          <w:szCs w:val="24"/>
        </w:rPr>
        <w:t>～</w:t>
      </w:r>
      <w:r>
        <w:rPr>
          <w:bCs/>
          <w:sz w:val="24"/>
          <w:szCs w:val="24"/>
        </w:rPr>
        <w:t>120km/h</w:t>
      </w:r>
      <w:r>
        <w:rPr>
          <w:rFonts w:hint="eastAsia"/>
          <w:bCs/>
          <w:sz w:val="24"/>
          <w:szCs w:val="24"/>
        </w:rPr>
        <w:t>或5km/h～1.5倍该路段进行测试，试次数不少于3次，检查车辆图像捕获率，不应出现未捕获现象。</w:t>
      </w:r>
    </w:p>
    <w:p>
      <w:pPr>
        <w:pStyle w:val="20"/>
        <w:spacing w:line="276" w:lineRule="auto"/>
        <w:ind w:firstLine="480"/>
        <w:rPr>
          <w:rFonts w:hint="eastAsia"/>
          <w:sz w:val="24"/>
          <w:szCs w:val="24"/>
        </w:rPr>
      </w:pPr>
      <w:r>
        <w:rPr>
          <w:rFonts w:hint="eastAsia"/>
          <w:sz w:val="24"/>
          <w:szCs w:val="24"/>
        </w:rPr>
        <w:t>当监控区域为同向相临的2个（含2个）以上车道时，试验车辆应测试骑、压车道线行驶的情况。</w:t>
      </w:r>
    </w:p>
    <w:p>
      <w:pPr>
        <w:pStyle w:val="20"/>
        <w:spacing w:line="276" w:lineRule="auto"/>
        <w:ind w:firstLine="480"/>
        <w:rPr>
          <w:rFonts w:hint="eastAsia"/>
          <w:sz w:val="24"/>
          <w:szCs w:val="24"/>
        </w:rPr>
      </w:pPr>
      <w:r>
        <w:rPr>
          <w:rFonts w:hint="eastAsia"/>
          <w:sz w:val="24"/>
          <w:szCs w:val="24"/>
        </w:rPr>
        <w:t>当车辆图像捕获可能受雨、雪、雾等天气、环境光和相临车道通行车辆的影响时，试验车辆应测试相应条件下的行驶情况。</w:t>
      </w:r>
    </w:p>
    <w:p>
      <w:pPr>
        <w:pStyle w:val="20"/>
        <w:spacing w:line="276" w:lineRule="auto"/>
        <w:ind w:firstLine="480"/>
        <w:rPr>
          <w:rFonts w:hint="eastAsia"/>
          <w:color w:val="000000"/>
          <w:sz w:val="24"/>
          <w:szCs w:val="24"/>
        </w:rPr>
      </w:pPr>
      <w:r>
        <w:rPr>
          <w:rFonts w:hint="eastAsia"/>
          <w:sz w:val="24"/>
          <w:szCs w:val="24"/>
        </w:rPr>
        <w:t>检查系统记录的车辆图像信息，应能准确记录通行车辆的特征图像和全景图像，并在全景图像中标</w:t>
      </w:r>
      <w:r>
        <w:rPr>
          <w:rFonts w:hint="eastAsia"/>
          <w:color w:val="000000"/>
          <w:sz w:val="24"/>
          <w:szCs w:val="24"/>
        </w:rPr>
        <w:t>明车辆信息。对于记录的图像能同时满足全景图像和特征图像要求时，允许仅记录1张图像。</w:t>
      </w:r>
    </w:p>
    <w:p>
      <w:pPr>
        <w:pStyle w:val="20"/>
        <w:spacing w:line="276" w:lineRule="auto"/>
        <w:ind w:firstLine="480"/>
        <w:rPr>
          <w:rFonts w:hint="eastAsia"/>
          <w:color w:val="000000"/>
          <w:sz w:val="24"/>
          <w:szCs w:val="24"/>
        </w:rPr>
      </w:pPr>
      <w:r>
        <w:rPr>
          <w:rFonts w:hint="eastAsia"/>
          <w:color w:val="000000"/>
          <w:sz w:val="24"/>
          <w:szCs w:val="24"/>
        </w:rPr>
        <w:t>检查记录表参见表A.4。</w:t>
      </w:r>
    </w:p>
    <w:p>
      <w:pPr>
        <w:pStyle w:val="41"/>
        <w:spacing w:before="156" w:after="156" w:line="276" w:lineRule="auto"/>
        <w:rPr>
          <w:rFonts w:hint="eastAsia"/>
          <w:color w:val="000000"/>
          <w:sz w:val="24"/>
          <w:szCs w:val="24"/>
        </w:rPr>
      </w:pPr>
      <w:r>
        <w:rPr>
          <w:rFonts w:hint="eastAsia"/>
          <w:color w:val="000000"/>
          <w:sz w:val="24"/>
          <w:szCs w:val="24"/>
        </w:rPr>
        <w:t>车辆号牌识别功能</w:t>
      </w:r>
    </w:p>
    <w:p>
      <w:pPr>
        <w:pStyle w:val="20"/>
        <w:spacing w:line="276" w:lineRule="auto"/>
        <w:ind w:firstLine="480"/>
        <w:rPr>
          <w:rFonts w:hint="eastAsia"/>
          <w:sz w:val="24"/>
          <w:szCs w:val="24"/>
        </w:rPr>
      </w:pPr>
      <w:r>
        <w:rPr>
          <w:rFonts w:hint="eastAsia"/>
          <w:sz w:val="24"/>
          <w:szCs w:val="24"/>
        </w:rPr>
        <w:t>采用试验车实车测试和数据库内随机选取几个时间段已记录图片相结合的方式进行检查。实车测试次数应不少于20次，数据库内已记录的图片数量检查应不少于200张，并覆盖白天和夜间的时间段。检查号牌识别准确率，</w:t>
      </w:r>
      <w:r>
        <w:rPr>
          <w:rFonts w:hint="eastAsia" w:hAnsi="宋体"/>
          <w:kern w:val="2"/>
          <w:sz w:val="24"/>
          <w:szCs w:val="24"/>
        </w:rPr>
        <w:t>白天车辆号牌识别准确率应不小于95%；夜间车辆号牌识别准确率应不小于90%。</w:t>
      </w:r>
    </w:p>
    <w:p>
      <w:pPr>
        <w:pStyle w:val="41"/>
        <w:spacing w:before="156" w:after="156" w:line="276" w:lineRule="auto"/>
        <w:rPr>
          <w:rFonts w:hint="eastAsia"/>
          <w:sz w:val="24"/>
          <w:szCs w:val="24"/>
        </w:rPr>
      </w:pPr>
      <w:r>
        <w:rPr>
          <w:rFonts w:hint="eastAsia"/>
          <w:sz w:val="24"/>
          <w:szCs w:val="24"/>
        </w:rPr>
        <w:t>速度测定功能</w:t>
      </w:r>
    </w:p>
    <w:p>
      <w:pPr>
        <w:pStyle w:val="20"/>
        <w:spacing w:line="276" w:lineRule="auto"/>
        <w:ind w:firstLine="480"/>
        <w:rPr>
          <w:rFonts w:hint="eastAsia"/>
          <w:sz w:val="24"/>
          <w:szCs w:val="24"/>
        </w:rPr>
      </w:pPr>
      <w:r>
        <w:rPr>
          <w:rFonts w:hint="eastAsia"/>
          <w:sz w:val="24"/>
          <w:szCs w:val="24"/>
        </w:rPr>
        <w:t>对于具有速度测定功能的系统，检查道路实测误差。将标准速度仪安装于</w:t>
      </w:r>
      <w:r>
        <w:rPr>
          <w:rFonts w:hint="eastAsia" w:hAnsi="宋体"/>
          <w:sz w:val="24"/>
          <w:szCs w:val="24"/>
        </w:rPr>
        <w:t>被测试验车</w:t>
      </w:r>
      <w:r>
        <w:rPr>
          <w:rFonts w:hint="eastAsia"/>
          <w:sz w:val="24"/>
          <w:szCs w:val="24"/>
        </w:rPr>
        <w:t>上，在20</w:t>
      </w:r>
      <w:r>
        <w:rPr>
          <w:sz w:val="24"/>
          <w:szCs w:val="24"/>
        </w:rPr>
        <w:t>km/h</w:t>
      </w:r>
      <w:r>
        <w:rPr>
          <w:rFonts w:hint="eastAsia"/>
          <w:sz w:val="24"/>
          <w:szCs w:val="24"/>
        </w:rPr>
        <w:t>～</w:t>
      </w:r>
      <w:r>
        <w:rPr>
          <w:bCs/>
          <w:sz w:val="24"/>
          <w:szCs w:val="24"/>
        </w:rPr>
        <w:t>120km/h</w:t>
      </w:r>
      <w:r>
        <w:rPr>
          <w:rFonts w:hint="eastAsia"/>
          <w:bCs/>
          <w:sz w:val="24"/>
          <w:szCs w:val="24"/>
        </w:rPr>
        <w:t>或20km/h～1.5倍该路段限速范围内均匀选取3～4个速度点</w:t>
      </w:r>
      <w:r>
        <w:rPr>
          <w:rFonts w:hint="eastAsia"/>
          <w:sz w:val="24"/>
          <w:szCs w:val="24"/>
        </w:rPr>
        <w:t>进行实车测试，将系统的速度测定值和试验车上标准速度仪的速度标准值进行比对，计算系统的测速误差</w:t>
      </w:r>
      <w:r>
        <w:rPr>
          <w:rFonts w:hint="eastAsia" w:hAnsi="宋体"/>
          <w:sz w:val="24"/>
          <w:szCs w:val="24"/>
        </w:rPr>
        <w:t>。</w:t>
      </w:r>
      <w:r>
        <w:rPr>
          <w:rFonts w:hint="eastAsia"/>
          <w:sz w:val="24"/>
          <w:szCs w:val="24"/>
        </w:rPr>
        <w:t>当机动车速度小于</w:t>
      </w:r>
      <w:r>
        <w:rPr>
          <w:rFonts w:hint="eastAsia" w:hAnsi="宋体"/>
          <w:sz w:val="24"/>
          <w:szCs w:val="24"/>
        </w:rPr>
        <w:t>100km/h时，道路实测误差</w:t>
      </w:r>
      <w:r>
        <w:rPr>
          <w:rFonts w:hint="eastAsia"/>
          <w:sz w:val="24"/>
          <w:szCs w:val="24"/>
        </w:rPr>
        <w:t>应不超过</w:t>
      </w:r>
      <w:r>
        <w:rPr>
          <w:rFonts w:hint="eastAsia" w:hAnsi="宋体"/>
          <w:sz w:val="24"/>
          <w:szCs w:val="24"/>
        </w:rPr>
        <w:t>-6</w:t>
      </w:r>
      <w:r>
        <w:rPr>
          <w:rFonts w:hint="eastAsia"/>
          <w:sz w:val="24"/>
          <w:szCs w:val="24"/>
        </w:rPr>
        <w:t>km/h～0km/h；当机动车速度大于或等于100km/h时，</w:t>
      </w:r>
      <w:r>
        <w:rPr>
          <w:rFonts w:hint="eastAsia" w:hAnsi="宋体"/>
          <w:sz w:val="24"/>
          <w:szCs w:val="24"/>
        </w:rPr>
        <w:t>道路实测误差</w:t>
      </w:r>
      <w:r>
        <w:rPr>
          <w:rFonts w:hint="eastAsia"/>
          <w:sz w:val="24"/>
          <w:szCs w:val="24"/>
        </w:rPr>
        <w:t>应不超过机动车速度的</w:t>
      </w:r>
      <w:r>
        <w:rPr>
          <w:rFonts w:hint="eastAsia" w:hAnsi="宋体"/>
          <w:sz w:val="24"/>
          <w:szCs w:val="24"/>
        </w:rPr>
        <w:t>-</w:t>
      </w:r>
      <w:r>
        <w:rPr>
          <w:rFonts w:hint="eastAsia"/>
          <w:sz w:val="24"/>
          <w:szCs w:val="24"/>
        </w:rPr>
        <w:t>6%～0%。</w:t>
      </w:r>
    </w:p>
    <w:p>
      <w:pPr>
        <w:pStyle w:val="41"/>
        <w:spacing w:before="156" w:after="156" w:line="276" w:lineRule="auto"/>
        <w:rPr>
          <w:rFonts w:hint="eastAsia"/>
          <w:sz w:val="24"/>
          <w:szCs w:val="24"/>
        </w:rPr>
      </w:pPr>
      <w:r>
        <w:rPr>
          <w:rFonts w:hint="eastAsia"/>
          <w:sz w:val="24"/>
          <w:szCs w:val="24"/>
        </w:rPr>
        <w:t>数据检索功能</w:t>
      </w:r>
    </w:p>
    <w:p>
      <w:pPr>
        <w:pStyle w:val="20"/>
        <w:spacing w:line="276" w:lineRule="auto"/>
        <w:ind w:firstLine="480"/>
        <w:rPr>
          <w:rFonts w:hint="eastAsia"/>
          <w:sz w:val="24"/>
          <w:szCs w:val="24"/>
        </w:rPr>
      </w:pPr>
      <w:r>
        <w:rPr>
          <w:rFonts w:hint="eastAsia"/>
          <w:sz w:val="24"/>
          <w:szCs w:val="24"/>
        </w:rPr>
        <w:t>检查数据检索软件的权限管理、模糊查询、数据备份和数据打印输出功能。应能提供按车辆信息检索的应用平台</w:t>
      </w:r>
      <w:r>
        <w:rPr>
          <w:rFonts w:hint="eastAsia"/>
          <w:bCs/>
          <w:sz w:val="24"/>
          <w:szCs w:val="24"/>
        </w:rPr>
        <w:t>，按不同权限对数据库进行操作，并提供模糊查询</w:t>
      </w:r>
      <w:r>
        <w:rPr>
          <w:rFonts w:hint="eastAsia"/>
          <w:sz w:val="24"/>
          <w:szCs w:val="24"/>
        </w:rPr>
        <w:t>、</w:t>
      </w:r>
      <w:r>
        <w:rPr>
          <w:rFonts w:hint="eastAsia"/>
          <w:bCs/>
          <w:sz w:val="24"/>
          <w:szCs w:val="24"/>
        </w:rPr>
        <w:t>数据备份和数据打印输出功能</w:t>
      </w:r>
      <w:r>
        <w:rPr>
          <w:rFonts w:hint="eastAsia"/>
          <w:sz w:val="24"/>
          <w:szCs w:val="24"/>
        </w:rPr>
        <w:t>。</w:t>
      </w:r>
    </w:p>
    <w:p>
      <w:pPr>
        <w:pStyle w:val="41"/>
        <w:spacing w:before="156" w:after="156" w:line="276" w:lineRule="auto"/>
        <w:rPr>
          <w:rFonts w:hint="eastAsia"/>
          <w:sz w:val="24"/>
          <w:szCs w:val="24"/>
        </w:rPr>
      </w:pPr>
      <w:r>
        <w:rPr>
          <w:rFonts w:hint="eastAsia"/>
          <w:sz w:val="24"/>
          <w:szCs w:val="24"/>
        </w:rPr>
        <w:t>流量统计功能</w:t>
      </w:r>
    </w:p>
    <w:p>
      <w:pPr>
        <w:pStyle w:val="20"/>
        <w:spacing w:line="276" w:lineRule="auto"/>
        <w:ind w:firstLine="480"/>
        <w:rPr>
          <w:rFonts w:hint="eastAsia"/>
          <w:sz w:val="24"/>
          <w:szCs w:val="24"/>
        </w:rPr>
      </w:pPr>
      <w:r>
        <w:rPr>
          <w:rFonts w:hint="eastAsia"/>
          <w:sz w:val="24"/>
          <w:szCs w:val="24"/>
        </w:rPr>
        <w:t>分别按照车道、时段统计检查软件的流量统计功能和报表输出功能，应能够按车道和时段进行车辆流量统计，并</w:t>
      </w:r>
      <w:r>
        <w:rPr>
          <w:rFonts w:hint="eastAsia"/>
          <w:bCs/>
          <w:sz w:val="24"/>
          <w:szCs w:val="24"/>
        </w:rPr>
        <w:t>以报表形式输出。</w:t>
      </w:r>
    </w:p>
    <w:p>
      <w:pPr>
        <w:pStyle w:val="41"/>
        <w:spacing w:before="156" w:after="156" w:line="276" w:lineRule="auto"/>
        <w:rPr>
          <w:rFonts w:hint="eastAsia"/>
          <w:sz w:val="24"/>
          <w:szCs w:val="24"/>
        </w:rPr>
      </w:pPr>
      <w:r>
        <w:rPr>
          <w:rFonts w:hint="eastAsia"/>
          <w:sz w:val="24"/>
          <w:szCs w:val="24"/>
        </w:rPr>
        <w:t>数据传输和远程维护功能</w:t>
      </w:r>
    </w:p>
    <w:p>
      <w:pPr>
        <w:pStyle w:val="20"/>
        <w:spacing w:line="276" w:lineRule="auto"/>
        <w:ind w:firstLine="480"/>
        <w:rPr>
          <w:rFonts w:hint="eastAsia"/>
          <w:sz w:val="24"/>
          <w:szCs w:val="24"/>
        </w:rPr>
      </w:pPr>
      <w:r>
        <w:rPr>
          <w:rFonts w:hint="eastAsia"/>
          <w:sz w:val="24"/>
          <w:szCs w:val="24"/>
        </w:rPr>
        <w:t>检查系统远程控制软件的数据传输、远程访问和远程系统维护，应能通过网络实现数据传输、</w:t>
      </w:r>
      <w:r>
        <w:rPr>
          <w:rFonts w:hint="eastAsia"/>
          <w:bCs/>
          <w:sz w:val="24"/>
          <w:szCs w:val="24"/>
        </w:rPr>
        <w:t>远程访问</w:t>
      </w:r>
      <w:r>
        <w:rPr>
          <w:rFonts w:hint="eastAsia"/>
          <w:sz w:val="24"/>
          <w:szCs w:val="24"/>
        </w:rPr>
        <w:t>和远程系统维护。</w:t>
      </w:r>
    </w:p>
    <w:p>
      <w:pPr>
        <w:pStyle w:val="37"/>
        <w:spacing w:line="276" w:lineRule="auto"/>
        <w:rPr>
          <w:rFonts w:hint="eastAsia"/>
          <w:sz w:val="24"/>
          <w:szCs w:val="24"/>
        </w:rPr>
      </w:pPr>
      <w:bookmarkStart w:id="19" w:name="_Toc37167909"/>
      <w:r>
        <w:rPr>
          <w:rFonts w:hint="eastAsia"/>
          <w:sz w:val="24"/>
          <w:szCs w:val="24"/>
        </w:rPr>
        <w:t>系统软件检查</w:t>
      </w:r>
      <w:bookmarkEnd w:id="18"/>
      <w:bookmarkEnd w:id="19"/>
    </w:p>
    <w:p>
      <w:pPr>
        <w:pStyle w:val="41"/>
        <w:spacing w:before="156" w:after="156" w:line="276" w:lineRule="auto"/>
        <w:rPr>
          <w:rFonts w:hint="eastAsia"/>
          <w:sz w:val="24"/>
          <w:szCs w:val="24"/>
        </w:rPr>
      </w:pPr>
      <w:bookmarkStart w:id="20" w:name="_Toc258345904"/>
      <w:r>
        <w:rPr>
          <w:rFonts w:hint="eastAsia"/>
          <w:sz w:val="24"/>
          <w:szCs w:val="24"/>
        </w:rPr>
        <w:t>图像记录和存贮要求</w:t>
      </w:r>
    </w:p>
    <w:p>
      <w:pPr>
        <w:pStyle w:val="20"/>
        <w:spacing w:line="276" w:lineRule="auto"/>
        <w:ind w:firstLine="480"/>
        <w:rPr>
          <w:rFonts w:hint="eastAsia"/>
          <w:sz w:val="24"/>
          <w:szCs w:val="24"/>
        </w:rPr>
      </w:pPr>
      <w:r>
        <w:rPr>
          <w:rFonts w:hint="eastAsia" w:hAnsi="宋体"/>
          <w:kern w:val="10"/>
          <w:sz w:val="24"/>
          <w:szCs w:val="24"/>
        </w:rPr>
        <w:t>使用车辆卡口智能抓拍系统的应用软件检查</w:t>
      </w:r>
      <w:r>
        <w:rPr>
          <w:rFonts w:hint="eastAsia"/>
          <w:sz w:val="24"/>
          <w:szCs w:val="24"/>
        </w:rPr>
        <w:t>图像的格式、数量、分辨率、清晰度、编码、容量、防篡改功能，应符合GA/T497-2016中4.4的要求。</w:t>
      </w:r>
    </w:p>
    <w:p>
      <w:pPr>
        <w:pStyle w:val="41"/>
        <w:spacing w:before="156" w:after="156" w:line="276" w:lineRule="auto"/>
        <w:rPr>
          <w:rFonts w:hint="eastAsia"/>
          <w:sz w:val="24"/>
          <w:szCs w:val="24"/>
        </w:rPr>
      </w:pPr>
      <w:r>
        <w:rPr>
          <w:rFonts w:hint="eastAsia"/>
          <w:sz w:val="24"/>
          <w:szCs w:val="24"/>
        </w:rPr>
        <w:t>数据库格式要求</w:t>
      </w:r>
    </w:p>
    <w:p>
      <w:pPr>
        <w:pStyle w:val="20"/>
        <w:spacing w:line="276" w:lineRule="auto"/>
        <w:ind w:firstLine="480"/>
        <w:rPr>
          <w:rFonts w:hint="eastAsia"/>
          <w:sz w:val="24"/>
          <w:szCs w:val="24"/>
        </w:rPr>
      </w:pPr>
      <w:r>
        <w:rPr>
          <w:rFonts w:hint="eastAsia"/>
          <w:sz w:val="24"/>
          <w:szCs w:val="24"/>
        </w:rPr>
        <w:t>检查车辆通行数据库应符合GA/T497-2016中表A.1的格式要求；测速记录数据库格式应符合GA/T497-2016中</w:t>
      </w:r>
      <w:r>
        <w:rPr>
          <w:rFonts w:hint="eastAsia" w:hAnsi="宋体"/>
          <w:sz w:val="24"/>
          <w:szCs w:val="24"/>
        </w:rPr>
        <w:t>表A.2的</w:t>
      </w:r>
      <w:r>
        <w:rPr>
          <w:rFonts w:hint="eastAsia"/>
          <w:sz w:val="24"/>
          <w:szCs w:val="24"/>
        </w:rPr>
        <w:t>格式要求；布控缉查车辆数据库格式应符合GA/T497-2016中表A.3的格式要求。</w:t>
      </w:r>
    </w:p>
    <w:p>
      <w:pPr>
        <w:pStyle w:val="37"/>
        <w:spacing w:line="276" w:lineRule="auto"/>
        <w:rPr>
          <w:rFonts w:hint="eastAsia"/>
          <w:sz w:val="24"/>
          <w:szCs w:val="24"/>
        </w:rPr>
      </w:pPr>
      <w:bookmarkStart w:id="21" w:name="_Toc37167910"/>
      <w:r>
        <w:rPr>
          <w:rFonts w:hint="eastAsia"/>
          <w:sz w:val="24"/>
          <w:szCs w:val="24"/>
        </w:rPr>
        <w:t>系统硬件检查</w:t>
      </w:r>
      <w:bookmarkEnd w:id="20"/>
      <w:bookmarkEnd w:id="21"/>
    </w:p>
    <w:p>
      <w:pPr>
        <w:pStyle w:val="41"/>
        <w:spacing w:before="156" w:after="156" w:line="276" w:lineRule="auto"/>
        <w:rPr>
          <w:rFonts w:hint="eastAsia"/>
          <w:sz w:val="24"/>
          <w:szCs w:val="24"/>
        </w:rPr>
      </w:pPr>
      <w:bookmarkStart w:id="22" w:name="_Toc258345905"/>
      <w:r>
        <w:rPr>
          <w:rFonts w:hint="eastAsia"/>
          <w:sz w:val="24"/>
          <w:szCs w:val="24"/>
        </w:rPr>
        <w:t>品牌、型号和数量</w:t>
      </w:r>
    </w:p>
    <w:p>
      <w:pPr>
        <w:pStyle w:val="20"/>
        <w:spacing w:line="276" w:lineRule="auto"/>
        <w:ind w:firstLine="480"/>
        <w:rPr>
          <w:rFonts w:hint="eastAsia"/>
          <w:sz w:val="24"/>
          <w:szCs w:val="24"/>
        </w:rPr>
      </w:pPr>
      <w:r>
        <w:rPr>
          <w:rFonts w:hint="eastAsia"/>
          <w:sz w:val="24"/>
          <w:szCs w:val="24"/>
        </w:rPr>
        <w:t>检查系统主要组成硬件设备的品牌、型号和数量，包括：车辆检测单元、图像采集单元、数据处理存储单元、传输单元和辅助照明单元等应与标书、合同、检测报告等文件一致。</w:t>
      </w:r>
    </w:p>
    <w:p>
      <w:pPr>
        <w:pStyle w:val="41"/>
        <w:spacing w:before="156" w:after="156" w:line="276" w:lineRule="auto"/>
        <w:rPr>
          <w:rFonts w:hint="eastAsia"/>
          <w:sz w:val="24"/>
          <w:szCs w:val="24"/>
        </w:rPr>
      </w:pPr>
      <w:r>
        <w:rPr>
          <w:rFonts w:hint="eastAsia"/>
          <w:sz w:val="24"/>
          <w:szCs w:val="24"/>
        </w:rPr>
        <w:t>图像采集单元型式、像素和帧率</w:t>
      </w:r>
    </w:p>
    <w:p>
      <w:pPr>
        <w:pStyle w:val="20"/>
        <w:spacing w:line="276" w:lineRule="auto"/>
        <w:ind w:firstLine="480"/>
        <w:rPr>
          <w:rFonts w:hint="eastAsia"/>
          <w:sz w:val="24"/>
          <w:szCs w:val="24"/>
        </w:rPr>
      </w:pPr>
      <w:r>
        <w:rPr>
          <w:rFonts w:hint="eastAsia"/>
          <w:sz w:val="24"/>
          <w:szCs w:val="24"/>
        </w:rPr>
        <w:t>通过产品说明书核查、图像分析等方式，检查图像采集单元的型式、像素和帧率等参数应与标书、合同等文件一致。</w:t>
      </w:r>
    </w:p>
    <w:p>
      <w:pPr>
        <w:pStyle w:val="37"/>
        <w:spacing w:line="276" w:lineRule="auto"/>
        <w:rPr>
          <w:rFonts w:hint="eastAsia"/>
          <w:sz w:val="24"/>
          <w:szCs w:val="24"/>
        </w:rPr>
      </w:pPr>
      <w:bookmarkStart w:id="23" w:name="_Toc37167911"/>
      <w:r>
        <w:rPr>
          <w:rFonts w:hint="eastAsia"/>
          <w:sz w:val="24"/>
          <w:szCs w:val="24"/>
        </w:rPr>
        <w:t>工程质量检查</w:t>
      </w:r>
      <w:bookmarkEnd w:id="22"/>
      <w:bookmarkEnd w:id="23"/>
    </w:p>
    <w:p>
      <w:pPr>
        <w:pStyle w:val="41"/>
        <w:spacing w:before="156" w:after="156" w:line="276" w:lineRule="auto"/>
        <w:rPr>
          <w:rFonts w:hint="eastAsia"/>
          <w:sz w:val="24"/>
          <w:szCs w:val="24"/>
        </w:rPr>
      </w:pPr>
      <w:bookmarkStart w:id="24" w:name="_Toc258345906"/>
      <w:r>
        <w:rPr>
          <w:rFonts w:hint="eastAsia"/>
          <w:sz w:val="24"/>
          <w:szCs w:val="24"/>
        </w:rPr>
        <w:t>电气安全性</w:t>
      </w:r>
    </w:p>
    <w:p>
      <w:pPr>
        <w:pStyle w:val="20"/>
        <w:spacing w:line="276" w:lineRule="auto"/>
        <w:ind w:firstLine="480"/>
        <w:rPr>
          <w:rFonts w:hint="eastAsia"/>
          <w:sz w:val="24"/>
          <w:szCs w:val="24"/>
        </w:rPr>
      </w:pPr>
      <w:r>
        <w:rPr>
          <w:rFonts w:hint="eastAsia"/>
          <w:sz w:val="24"/>
          <w:szCs w:val="24"/>
        </w:rPr>
        <w:t>使用接地电阻测试仪等设备测量车辆卡口智能抓拍系统的接地电阻应符合</w:t>
      </w:r>
      <w:r>
        <w:rPr>
          <w:rFonts w:hint="eastAsia" w:hAnsi="宋体"/>
          <w:sz w:val="24"/>
          <w:szCs w:val="24"/>
        </w:rPr>
        <w:t>GB 50348-2018中3.9.3</w:t>
      </w:r>
      <w:r>
        <w:rPr>
          <w:rFonts w:hint="eastAsia"/>
          <w:sz w:val="24"/>
          <w:szCs w:val="24"/>
        </w:rPr>
        <w:t>的要求；检查线缆规格、防雷设备型号和数量应与标书、合同等文件一致。</w:t>
      </w:r>
    </w:p>
    <w:p>
      <w:pPr>
        <w:pStyle w:val="41"/>
        <w:spacing w:before="156" w:after="156" w:line="276" w:lineRule="auto"/>
        <w:rPr>
          <w:rFonts w:hint="eastAsia"/>
          <w:sz w:val="24"/>
          <w:szCs w:val="24"/>
        </w:rPr>
      </w:pPr>
      <w:r>
        <w:rPr>
          <w:rFonts w:hint="eastAsia"/>
          <w:sz w:val="24"/>
          <w:szCs w:val="24"/>
        </w:rPr>
        <w:t>安装施工质量</w:t>
      </w:r>
    </w:p>
    <w:p>
      <w:pPr>
        <w:pStyle w:val="20"/>
        <w:spacing w:line="276" w:lineRule="auto"/>
        <w:ind w:firstLine="480"/>
        <w:rPr>
          <w:rFonts w:hint="eastAsia"/>
          <w:sz w:val="24"/>
          <w:szCs w:val="24"/>
        </w:rPr>
      </w:pPr>
      <w:r>
        <w:rPr>
          <w:rFonts w:hint="eastAsia"/>
          <w:sz w:val="24"/>
          <w:szCs w:val="24"/>
        </w:rPr>
        <w:t>检查车辆卡口智能抓拍系统的安装方式、结构强度、防盗措施、管道规格、管线敷设等安装施工质量应与相应技术标准、标书、合同等文件相符。</w:t>
      </w:r>
    </w:p>
    <w:p>
      <w:pPr>
        <w:pStyle w:val="37"/>
        <w:spacing w:line="276" w:lineRule="auto"/>
        <w:rPr>
          <w:rFonts w:hint="eastAsia"/>
          <w:sz w:val="24"/>
          <w:szCs w:val="24"/>
        </w:rPr>
      </w:pPr>
      <w:bookmarkStart w:id="25" w:name="_Toc37167912"/>
      <w:r>
        <w:rPr>
          <w:rFonts w:hint="eastAsia"/>
          <w:sz w:val="24"/>
          <w:szCs w:val="24"/>
        </w:rPr>
        <w:t>其它项目</w:t>
      </w:r>
      <w:bookmarkEnd w:id="24"/>
      <w:bookmarkEnd w:id="25"/>
    </w:p>
    <w:p>
      <w:pPr>
        <w:pStyle w:val="20"/>
        <w:spacing w:line="276" w:lineRule="auto"/>
        <w:ind w:firstLine="480"/>
        <w:rPr>
          <w:rFonts w:hint="eastAsia"/>
          <w:sz w:val="24"/>
          <w:szCs w:val="24"/>
        </w:rPr>
      </w:pPr>
      <w:r>
        <w:rPr>
          <w:rFonts w:hint="eastAsia"/>
          <w:sz w:val="24"/>
          <w:szCs w:val="24"/>
        </w:rPr>
        <w:t>若标书、合同等有其它特殊约定项目的，逐项检查应与相应标书、合同等文件相符。</w:t>
      </w:r>
    </w:p>
    <w:p>
      <w:pPr>
        <w:pStyle w:val="40"/>
        <w:spacing w:line="276" w:lineRule="auto"/>
        <w:rPr>
          <w:rFonts w:hint="eastAsia"/>
          <w:sz w:val="24"/>
          <w:szCs w:val="24"/>
        </w:rPr>
      </w:pPr>
      <w:bookmarkStart w:id="26" w:name="_Toc37167914"/>
      <w:bookmarkStart w:id="27" w:name="_Toc257280006"/>
      <w:r>
        <w:rPr>
          <w:rFonts w:hint="eastAsia"/>
          <w:sz w:val="24"/>
          <w:szCs w:val="24"/>
        </w:rPr>
        <w:t>验收结果评判</w:t>
      </w:r>
      <w:bookmarkEnd w:id="26"/>
      <w:bookmarkEnd w:id="27"/>
    </w:p>
    <w:p>
      <w:pPr>
        <w:pStyle w:val="37"/>
        <w:spacing w:line="276" w:lineRule="auto"/>
        <w:rPr>
          <w:rFonts w:hint="eastAsia"/>
          <w:sz w:val="24"/>
          <w:szCs w:val="24"/>
        </w:rPr>
      </w:pPr>
      <w:bookmarkStart w:id="28" w:name="_Toc258345909"/>
      <w:bookmarkStart w:id="29" w:name="_Toc37167915"/>
      <w:bookmarkStart w:id="30" w:name="_Toc263317905"/>
      <w:bookmarkStart w:id="31" w:name="_Toc258345910"/>
      <w:r>
        <w:rPr>
          <w:rFonts w:hint="eastAsia"/>
          <w:sz w:val="24"/>
          <w:szCs w:val="24"/>
        </w:rPr>
        <w:t>单套验收结果</w:t>
      </w:r>
      <w:bookmarkEnd w:id="28"/>
      <w:r>
        <w:rPr>
          <w:rFonts w:hint="eastAsia"/>
          <w:sz w:val="24"/>
          <w:szCs w:val="24"/>
        </w:rPr>
        <w:t>评判</w:t>
      </w:r>
      <w:bookmarkEnd w:id="29"/>
      <w:bookmarkEnd w:id="30"/>
    </w:p>
    <w:p>
      <w:pPr>
        <w:pStyle w:val="41"/>
        <w:numPr>
          <w:ilvl w:val="0"/>
          <w:numId w:val="0"/>
        </w:numPr>
        <w:spacing w:before="156" w:after="156" w:line="276" w:lineRule="auto"/>
        <w:ind w:firstLine="480" w:firstLineChars="200"/>
        <w:rPr>
          <w:rFonts w:hint="eastAsia" w:ascii="宋体" w:hAnsi="宋体" w:eastAsia="宋体"/>
          <w:sz w:val="24"/>
          <w:szCs w:val="24"/>
        </w:rPr>
      </w:pPr>
      <w:r>
        <w:rPr>
          <w:rFonts w:hint="eastAsia" w:ascii="宋体" w:hAnsi="宋体" w:eastAsia="宋体"/>
          <w:sz w:val="24"/>
          <w:szCs w:val="24"/>
        </w:rPr>
        <w:t>车辆卡口智能抓拍系统单套验收结果评判分为符合和不符合。若验收项目均符合要求，验收结果评判为符合；出现一项及一项以上不符合要求，验收结果评判为不符合。</w:t>
      </w:r>
    </w:p>
    <w:p>
      <w:pPr>
        <w:pStyle w:val="37"/>
        <w:spacing w:line="276" w:lineRule="auto"/>
        <w:rPr>
          <w:rFonts w:hint="eastAsia"/>
          <w:sz w:val="24"/>
          <w:szCs w:val="24"/>
        </w:rPr>
      </w:pPr>
      <w:bookmarkStart w:id="32" w:name="_Toc37167916"/>
      <w:r>
        <w:rPr>
          <w:rFonts w:hint="eastAsia"/>
          <w:sz w:val="24"/>
          <w:szCs w:val="24"/>
        </w:rPr>
        <w:t>验收结果评判</w:t>
      </w:r>
      <w:bookmarkEnd w:id="31"/>
      <w:bookmarkEnd w:id="32"/>
    </w:p>
    <w:p>
      <w:pPr>
        <w:pStyle w:val="41"/>
        <w:spacing w:before="156" w:after="156" w:line="276" w:lineRule="auto"/>
        <w:rPr>
          <w:rFonts w:hint="eastAsia"/>
          <w:sz w:val="24"/>
          <w:szCs w:val="24"/>
        </w:rPr>
      </w:pPr>
      <w:r>
        <w:rPr>
          <w:rFonts w:hint="eastAsia"/>
          <w:sz w:val="24"/>
          <w:szCs w:val="24"/>
        </w:rPr>
        <w:t>验收报告</w:t>
      </w:r>
    </w:p>
    <w:p>
      <w:pPr>
        <w:pStyle w:val="20"/>
        <w:spacing w:line="276" w:lineRule="auto"/>
        <w:ind w:firstLine="480"/>
        <w:rPr>
          <w:rFonts w:hint="eastAsia"/>
          <w:sz w:val="24"/>
          <w:szCs w:val="24"/>
        </w:rPr>
      </w:pPr>
      <w:r>
        <w:rPr>
          <w:rFonts w:hint="eastAsia"/>
          <w:sz w:val="24"/>
          <w:szCs w:val="24"/>
        </w:rPr>
        <w:t>验收组应出具验收报告，参见表A.6，并对验收结果进行评判，验收结果分为验收合格和验收不合格。</w:t>
      </w:r>
    </w:p>
    <w:p>
      <w:pPr>
        <w:pStyle w:val="41"/>
        <w:spacing w:before="156" w:after="156" w:line="276" w:lineRule="auto"/>
        <w:rPr>
          <w:rFonts w:hint="eastAsia"/>
          <w:sz w:val="24"/>
          <w:szCs w:val="24"/>
        </w:rPr>
      </w:pPr>
      <w:r>
        <w:rPr>
          <w:rFonts w:hint="eastAsia"/>
          <w:sz w:val="24"/>
          <w:szCs w:val="24"/>
        </w:rPr>
        <w:t>验收合格</w:t>
      </w:r>
    </w:p>
    <w:p>
      <w:pPr>
        <w:pStyle w:val="20"/>
        <w:spacing w:line="276" w:lineRule="auto"/>
        <w:ind w:firstLine="480"/>
        <w:rPr>
          <w:rFonts w:hint="eastAsia"/>
          <w:sz w:val="24"/>
          <w:szCs w:val="24"/>
        </w:rPr>
      </w:pPr>
      <w:r>
        <w:rPr>
          <w:rFonts w:hint="eastAsia"/>
          <w:sz w:val="24"/>
          <w:szCs w:val="24"/>
        </w:rPr>
        <w:t>抽样验收的</w:t>
      </w:r>
      <w:r>
        <w:rPr>
          <w:rFonts w:hint="eastAsia" w:hAnsi="宋体"/>
          <w:sz w:val="24"/>
          <w:szCs w:val="24"/>
        </w:rPr>
        <w:t>车辆卡口智能抓拍系统</w:t>
      </w:r>
      <w:r>
        <w:rPr>
          <w:rFonts w:hint="eastAsia"/>
          <w:sz w:val="24"/>
          <w:szCs w:val="24"/>
        </w:rPr>
        <w:t>合格率90%及以上，验收结果评判为验收合格。对于不符合要求的</w:t>
      </w:r>
      <w:r>
        <w:rPr>
          <w:rFonts w:hint="eastAsia" w:hAnsi="宋体"/>
          <w:sz w:val="24"/>
          <w:szCs w:val="24"/>
        </w:rPr>
        <w:t>车辆卡口智能抓拍系统</w:t>
      </w:r>
      <w:r>
        <w:rPr>
          <w:rFonts w:hint="eastAsia"/>
          <w:sz w:val="24"/>
          <w:szCs w:val="24"/>
        </w:rPr>
        <w:t>限期整改；对于未抽样的</w:t>
      </w:r>
      <w:r>
        <w:rPr>
          <w:rFonts w:hint="eastAsia" w:hAnsi="宋体"/>
          <w:sz w:val="24"/>
          <w:szCs w:val="24"/>
        </w:rPr>
        <w:t>车辆卡口智能抓拍系统</w:t>
      </w:r>
      <w:r>
        <w:rPr>
          <w:rFonts w:hint="eastAsia"/>
          <w:sz w:val="24"/>
          <w:szCs w:val="24"/>
        </w:rPr>
        <w:t>，逐套自查相关不符合项目并落实整改。整改结果的复核可采用现场验证或资料审查的方式进行。</w:t>
      </w:r>
    </w:p>
    <w:p>
      <w:pPr>
        <w:pStyle w:val="41"/>
        <w:spacing w:before="156" w:after="156" w:line="276" w:lineRule="auto"/>
        <w:rPr>
          <w:rFonts w:hint="eastAsia"/>
          <w:sz w:val="24"/>
          <w:szCs w:val="24"/>
        </w:rPr>
      </w:pPr>
      <w:r>
        <w:rPr>
          <w:rFonts w:hint="eastAsia"/>
          <w:sz w:val="24"/>
          <w:szCs w:val="24"/>
        </w:rPr>
        <w:t>验收不合格</w:t>
      </w:r>
    </w:p>
    <w:p>
      <w:pPr>
        <w:pStyle w:val="20"/>
        <w:spacing w:line="276" w:lineRule="auto"/>
        <w:ind w:firstLine="480"/>
        <w:rPr>
          <w:rFonts w:hint="eastAsia"/>
          <w:sz w:val="24"/>
          <w:szCs w:val="24"/>
        </w:rPr>
      </w:pPr>
      <w:r>
        <w:rPr>
          <w:rFonts w:hint="eastAsia"/>
          <w:sz w:val="24"/>
          <w:szCs w:val="24"/>
        </w:rPr>
        <w:t>抽样验收的</w:t>
      </w:r>
      <w:r>
        <w:rPr>
          <w:rFonts w:hint="eastAsia" w:hAnsi="宋体"/>
          <w:sz w:val="24"/>
          <w:szCs w:val="24"/>
        </w:rPr>
        <w:t>车辆卡口智能抓拍系统</w:t>
      </w:r>
      <w:r>
        <w:rPr>
          <w:rFonts w:hint="eastAsia"/>
          <w:sz w:val="24"/>
          <w:szCs w:val="24"/>
        </w:rPr>
        <w:t>合格率不足90%，验收结果评判为验收不合格。</w:t>
      </w:r>
    </w:p>
    <w:p>
      <w:pPr>
        <w:pStyle w:val="20"/>
        <w:spacing w:line="276" w:lineRule="auto"/>
        <w:ind w:firstLine="480"/>
        <w:rPr>
          <w:rFonts w:hint="eastAsia"/>
          <w:sz w:val="24"/>
          <w:szCs w:val="24"/>
        </w:rPr>
      </w:pPr>
      <w:r>
        <w:rPr>
          <w:rFonts w:hint="eastAsia"/>
          <w:sz w:val="24"/>
          <w:szCs w:val="24"/>
        </w:rPr>
        <w:t>验收不合格的，应重新申请，并逐套验收；在确不具备逐套验收条件时，可选择抽样验收，但抽样数量应不少于原抽样数量。</w:t>
      </w:r>
    </w:p>
    <w:p>
      <w:pPr>
        <w:pStyle w:val="20"/>
        <w:spacing w:line="276" w:lineRule="auto"/>
        <w:ind w:left="0" w:leftChars="0" w:firstLine="0" w:firstLineChars="0"/>
        <w:rPr>
          <w:rFonts w:hint="default" w:eastAsia="宋体"/>
          <w:sz w:val="24"/>
          <w:szCs w:val="24"/>
          <w:lang w:val="en-US" w:eastAsia="zh-CN"/>
        </w:rPr>
      </w:pPr>
    </w:p>
    <w:p>
      <w:pPr>
        <w:pStyle w:val="81"/>
        <w:spacing w:line="276" w:lineRule="auto"/>
        <w:rPr>
          <w:rFonts w:hint="eastAsia"/>
        </w:rPr>
      </w:pPr>
      <w:r>
        <w:br w:type="textWrapping"/>
      </w:r>
      <w:bookmarkStart w:id="33" w:name="_Toc37167917"/>
      <w:r>
        <w:rPr>
          <w:rFonts w:hint="eastAsia"/>
        </w:rPr>
        <w:t>验收文件记录表</w:t>
      </w:r>
      <w:bookmarkEnd w:id="33"/>
    </w:p>
    <w:p>
      <w:pPr>
        <w:pStyle w:val="99"/>
        <w:spacing w:before="312" w:after="312" w:line="276" w:lineRule="auto"/>
        <w:rPr>
          <w:rFonts w:hint="eastAsia"/>
        </w:rPr>
      </w:pPr>
      <w:bookmarkStart w:id="34" w:name="_Toc37167918"/>
      <w:bookmarkStart w:id="35" w:name="_Toc258345912"/>
      <w:r>
        <w:rPr>
          <w:rFonts w:hint="eastAsia"/>
        </w:rPr>
        <w:t>试运行报告见表A.1。</w:t>
      </w:r>
      <w:bookmarkEnd w:id="34"/>
      <w:bookmarkEnd w:id="35"/>
    </w:p>
    <w:p>
      <w:pPr>
        <w:pStyle w:val="84"/>
        <w:spacing w:before="156" w:after="156" w:line="276" w:lineRule="auto"/>
        <w:rPr>
          <w:rFonts w:hint="eastAsia"/>
        </w:rPr>
      </w:pPr>
      <w:r>
        <w:rPr>
          <w:rFonts w:hint="eastAsia"/>
        </w:rPr>
        <w:t>试运行报告</w:t>
      </w:r>
    </w:p>
    <w:tbl>
      <w:tblPr>
        <w:tblStyle w:val="28"/>
        <w:tblW w:w="823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2274"/>
        <w:gridCol w:w="1890"/>
        <w:gridCol w:w="21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93" w:type="dxa"/>
            <w:tcBorders>
              <w:top w:val="single" w:color="auto" w:sz="8" w:space="0"/>
              <w:left w:val="single" w:color="auto" w:sz="8" w:space="0"/>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 目 名 称</w:t>
            </w:r>
          </w:p>
        </w:tc>
        <w:tc>
          <w:tcPr>
            <w:tcW w:w="6346" w:type="dxa"/>
            <w:gridSpan w:val="3"/>
            <w:tcBorders>
              <w:top w:val="single" w:color="auto" w:sz="8" w:space="0"/>
              <w:left w:val="single" w:color="auto" w:sz="4" w:space="0"/>
              <w:bottom w:val="single" w:color="auto" w:sz="4" w:space="0"/>
              <w:right w:val="single" w:color="auto" w:sz="8" w:space="0"/>
            </w:tcBorders>
          </w:tcPr>
          <w:p>
            <w:pPr>
              <w:spacing w:line="276" w:lineRule="auto"/>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93" w:type="dxa"/>
            <w:tcBorders>
              <w:top w:val="single" w:color="auto" w:sz="4" w:space="0"/>
              <w:left w:val="single" w:color="auto" w:sz="8" w:space="0"/>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 目 编 号</w:t>
            </w:r>
          </w:p>
        </w:tc>
        <w:tc>
          <w:tcPr>
            <w:tcW w:w="6346" w:type="dxa"/>
            <w:gridSpan w:val="3"/>
            <w:tcBorders>
              <w:top w:val="single" w:color="auto" w:sz="4" w:space="0"/>
              <w:left w:val="single" w:color="auto" w:sz="4" w:space="0"/>
              <w:bottom w:val="single" w:color="auto" w:sz="4" w:space="0"/>
              <w:right w:val="single" w:color="auto" w:sz="8" w:space="0"/>
            </w:tcBorders>
          </w:tcPr>
          <w:p>
            <w:pPr>
              <w:spacing w:line="276" w:lineRule="auto"/>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93" w:type="dxa"/>
            <w:tcBorders>
              <w:top w:val="single" w:color="auto" w:sz="4" w:space="0"/>
              <w:left w:val="single" w:color="auto" w:sz="8" w:space="0"/>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项目建设单位</w:t>
            </w:r>
          </w:p>
        </w:tc>
        <w:tc>
          <w:tcPr>
            <w:tcW w:w="6346" w:type="dxa"/>
            <w:gridSpan w:val="3"/>
            <w:tcBorders>
              <w:top w:val="single" w:color="auto" w:sz="4" w:space="0"/>
              <w:left w:val="single" w:color="auto" w:sz="4" w:space="0"/>
              <w:bottom w:val="single" w:color="auto" w:sz="4" w:space="0"/>
              <w:right w:val="single" w:color="auto" w:sz="8" w:space="0"/>
            </w:tcBorders>
          </w:tcPr>
          <w:p>
            <w:pPr>
              <w:spacing w:line="276" w:lineRule="auto"/>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93" w:type="dxa"/>
            <w:tcBorders>
              <w:top w:val="single" w:color="auto" w:sz="4" w:space="0"/>
              <w:left w:val="single" w:color="auto" w:sz="8" w:space="0"/>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项目承建单位</w:t>
            </w:r>
          </w:p>
        </w:tc>
        <w:tc>
          <w:tcPr>
            <w:tcW w:w="6346" w:type="dxa"/>
            <w:gridSpan w:val="3"/>
            <w:tcBorders>
              <w:top w:val="single" w:color="auto" w:sz="4" w:space="0"/>
              <w:left w:val="single" w:color="auto" w:sz="4" w:space="0"/>
              <w:bottom w:val="single" w:color="auto" w:sz="4" w:space="0"/>
              <w:right w:val="single" w:color="auto" w:sz="8" w:space="0"/>
            </w:tcBorders>
          </w:tcPr>
          <w:p>
            <w:pPr>
              <w:spacing w:line="276" w:lineRule="auto"/>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93" w:type="dxa"/>
            <w:tcBorders>
              <w:top w:val="single" w:color="auto" w:sz="4" w:space="0"/>
              <w:left w:val="single" w:color="auto" w:sz="8" w:space="0"/>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ascii="宋体" w:hAnsi="宋体" w:cs="宋体"/>
                <w:kern w:val="0"/>
                <w:szCs w:val="21"/>
              </w:rPr>
              <w:t>建 设 时 间</w:t>
            </w:r>
          </w:p>
        </w:tc>
        <w:tc>
          <w:tcPr>
            <w:tcW w:w="6346" w:type="dxa"/>
            <w:gridSpan w:val="3"/>
            <w:tcBorders>
              <w:top w:val="single" w:color="auto" w:sz="4" w:space="0"/>
              <w:left w:val="single" w:color="auto" w:sz="4" w:space="0"/>
              <w:bottom w:val="single" w:color="auto" w:sz="4" w:space="0"/>
              <w:right w:val="single" w:color="auto" w:sz="8" w:space="0"/>
            </w:tcBorders>
          </w:tcPr>
          <w:p>
            <w:pPr>
              <w:spacing w:line="276" w:lineRule="auto"/>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93" w:type="dxa"/>
            <w:tcBorders>
              <w:top w:val="single" w:color="auto" w:sz="4" w:space="0"/>
              <w:left w:val="single" w:color="auto" w:sz="8" w:space="0"/>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ascii="宋体" w:hAnsi="宋体" w:cs="宋体"/>
                <w:kern w:val="0"/>
                <w:szCs w:val="21"/>
              </w:rPr>
              <w:t>设 备 型 号</w:t>
            </w:r>
          </w:p>
        </w:tc>
        <w:tc>
          <w:tcPr>
            <w:tcW w:w="22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szCs w:val="21"/>
              </w:rPr>
            </w:pPr>
            <w:r>
              <w:rPr>
                <w:rFonts w:hint="eastAsia" w:ascii="宋体" w:hAnsi="宋体" w:cs="宋体"/>
                <w:kern w:val="0"/>
                <w:szCs w:val="21"/>
              </w:rPr>
              <w:t>设 备 数 量</w:t>
            </w:r>
          </w:p>
        </w:tc>
        <w:tc>
          <w:tcPr>
            <w:tcW w:w="2182"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93" w:type="dxa"/>
            <w:tcBorders>
              <w:top w:val="single" w:color="auto" w:sz="4" w:space="0"/>
              <w:left w:val="single" w:color="auto" w:sz="8" w:space="0"/>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ascii="宋体" w:hAnsi="宋体" w:cs="宋体"/>
                <w:spacing w:val="30"/>
                <w:kern w:val="0"/>
                <w:szCs w:val="21"/>
              </w:rPr>
              <w:t>试运行时间</w:t>
            </w:r>
          </w:p>
        </w:tc>
        <w:tc>
          <w:tcPr>
            <w:tcW w:w="6346" w:type="dxa"/>
            <w:gridSpan w:val="3"/>
            <w:tcBorders>
              <w:top w:val="single" w:color="auto" w:sz="4" w:space="0"/>
              <w:left w:val="single" w:color="auto" w:sz="4" w:space="0"/>
              <w:bottom w:val="single" w:color="auto" w:sz="4" w:space="0"/>
              <w:right w:val="single" w:color="auto" w:sz="8" w:space="0"/>
            </w:tcBorders>
          </w:tcPr>
          <w:p>
            <w:pPr>
              <w:spacing w:line="276" w:lineRule="auto"/>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08" w:hRule="atLeast"/>
          <w:jc w:val="center"/>
        </w:trPr>
        <w:tc>
          <w:tcPr>
            <w:tcW w:w="1893" w:type="dxa"/>
            <w:tcBorders>
              <w:top w:val="single" w:color="auto" w:sz="4" w:space="0"/>
              <w:left w:val="single" w:color="auto" w:sz="8" w:space="0"/>
              <w:bottom w:val="single" w:color="auto" w:sz="4" w:space="0"/>
              <w:right w:val="single" w:color="auto" w:sz="4" w:space="0"/>
            </w:tcBorders>
            <w:vAlign w:val="center"/>
          </w:tcPr>
          <w:p>
            <w:pPr>
              <w:spacing w:line="276" w:lineRule="auto"/>
              <w:jc w:val="center"/>
              <w:rPr>
                <w:szCs w:val="21"/>
              </w:rPr>
            </w:pPr>
            <w:r>
              <w:rPr>
                <w:rFonts w:hint="eastAsia"/>
                <w:szCs w:val="21"/>
              </w:rPr>
              <w:t>系统试运行状况</w:t>
            </w:r>
          </w:p>
        </w:tc>
        <w:tc>
          <w:tcPr>
            <w:tcW w:w="6346" w:type="dxa"/>
            <w:gridSpan w:val="3"/>
            <w:tcBorders>
              <w:top w:val="single" w:color="auto" w:sz="4" w:space="0"/>
              <w:left w:val="single" w:color="auto" w:sz="4" w:space="0"/>
              <w:bottom w:val="single" w:color="auto" w:sz="4" w:space="0"/>
              <w:right w:val="single" w:color="auto" w:sz="8" w:space="0"/>
            </w:tcBorders>
          </w:tcPr>
          <w:p>
            <w:pPr>
              <w:spacing w:line="276" w:lineRule="auto"/>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08" w:hRule="atLeast"/>
          <w:jc w:val="center"/>
        </w:trPr>
        <w:tc>
          <w:tcPr>
            <w:tcW w:w="1893" w:type="dxa"/>
            <w:tcBorders>
              <w:top w:val="single" w:color="auto" w:sz="4" w:space="0"/>
              <w:left w:val="single" w:color="auto" w:sz="8" w:space="0"/>
              <w:bottom w:val="single" w:color="auto" w:sz="4" w:space="0"/>
              <w:right w:val="single" w:color="auto" w:sz="4" w:space="0"/>
            </w:tcBorders>
            <w:vAlign w:val="center"/>
          </w:tcPr>
          <w:p>
            <w:pPr>
              <w:spacing w:line="276" w:lineRule="auto"/>
              <w:jc w:val="center"/>
              <w:rPr>
                <w:szCs w:val="21"/>
              </w:rPr>
            </w:pPr>
            <w:r>
              <w:rPr>
                <w:rFonts w:hint="eastAsia"/>
                <w:szCs w:val="21"/>
              </w:rPr>
              <w:t>发生故障情况</w:t>
            </w:r>
          </w:p>
        </w:tc>
        <w:tc>
          <w:tcPr>
            <w:tcW w:w="6346" w:type="dxa"/>
            <w:gridSpan w:val="3"/>
            <w:tcBorders>
              <w:top w:val="single" w:color="auto" w:sz="4" w:space="0"/>
              <w:left w:val="single" w:color="auto" w:sz="4" w:space="0"/>
              <w:bottom w:val="single" w:color="auto" w:sz="4" w:space="0"/>
              <w:right w:val="single" w:color="auto" w:sz="8" w:space="0"/>
            </w:tcBorders>
          </w:tcPr>
          <w:p>
            <w:pPr>
              <w:spacing w:line="276" w:lineRule="auto"/>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jc w:val="center"/>
        </w:trPr>
        <w:tc>
          <w:tcPr>
            <w:tcW w:w="1893" w:type="dxa"/>
            <w:tcBorders>
              <w:top w:val="single" w:color="auto" w:sz="4" w:space="0"/>
              <w:left w:val="single" w:color="auto" w:sz="8" w:space="0"/>
              <w:bottom w:val="single" w:color="auto" w:sz="4" w:space="0"/>
              <w:right w:val="single" w:color="auto" w:sz="4" w:space="0"/>
            </w:tcBorders>
            <w:vAlign w:val="center"/>
          </w:tcPr>
          <w:p>
            <w:pPr>
              <w:spacing w:line="276" w:lineRule="auto"/>
              <w:jc w:val="center"/>
              <w:rPr>
                <w:szCs w:val="21"/>
              </w:rPr>
            </w:pPr>
            <w:r>
              <w:rPr>
                <w:rFonts w:hint="eastAsia"/>
                <w:szCs w:val="21"/>
              </w:rPr>
              <w:t>备</w:t>
            </w:r>
            <w:r>
              <w:rPr>
                <w:szCs w:val="21"/>
              </w:rPr>
              <w:t xml:space="preserve">      </w:t>
            </w:r>
            <w:r>
              <w:rPr>
                <w:rFonts w:hint="eastAsia"/>
                <w:szCs w:val="21"/>
              </w:rPr>
              <w:t>注</w:t>
            </w:r>
          </w:p>
        </w:tc>
        <w:tc>
          <w:tcPr>
            <w:tcW w:w="6346" w:type="dxa"/>
            <w:gridSpan w:val="3"/>
            <w:tcBorders>
              <w:top w:val="single" w:color="auto" w:sz="4" w:space="0"/>
              <w:left w:val="single" w:color="auto" w:sz="4" w:space="0"/>
              <w:bottom w:val="single" w:color="auto" w:sz="4" w:space="0"/>
              <w:right w:val="single" w:color="auto" w:sz="8" w:space="0"/>
            </w:tcBorders>
          </w:tcPr>
          <w:p>
            <w:pPr>
              <w:spacing w:line="276" w:lineRule="auto"/>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61" w:hRule="atLeast"/>
          <w:jc w:val="center"/>
        </w:trPr>
        <w:tc>
          <w:tcPr>
            <w:tcW w:w="1893" w:type="dxa"/>
            <w:tcBorders>
              <w:top w:val="single" w:color="auto" w:sz="4" w:space="0"/>
              <w:left w:val="single" w:color="auto" w:sz="8" w:space="0"/>
              <w:bottom w:val="single" w:color="auto" w:sz="8" w:space="0"/>
              <w:right w:val="single" w:color="auto" w:sz="4" w:space="0"/>
            </w:tcBorders>
            <w:vAlign w:val="center"/>
          </w:tcPr>
          <w:p>
            <w:pPr>
              <w:spacing w:line="276" w:lineRule="auto"/>
              <w:jc w:val="center"/>
              <w:rPr>
                <w:rFonts w:hint="eastAsia"/>
                <w:szCs w:val="21"/>
              </w:rPr>
            </w:pPr>
            <w:r>
              <w:rPr>
                <w:rFonts w:hint="eastAsia"/>
                <w:szCs w:val="21"/>
              </w:rPr>
              <w:t>项目承建单位</w:t>
            </w:r>
          </w:p>
          <w:p>
            <w:pPr>
              <w:spacing w:line="276" w:lineRule="auto"/>
              <w:jc w:val="center"/>
              <w:rPr>
                <w:szCs w:val="21"/>
              </w:rPr>
            </w:pPr>
            <w:r>
              <w:rPr>
                <w:rFonts w:hint="eastAsia"/>
                <w:szCs w:val="21"/>
              </w:rPr>
              <w:t>意        见</w:t>
            </w:r>
          </w:p>
        </w:tc>
        <w:tc>
          <w:tcPr>
            <w:tcW w:w="6346" w:type="dxa"/>
            <w:gridSpan w:val="3"/>
            <w:tcBorders>
              <w:top w:val="single" w:color="auto" w:sz="4" w:space="0"/>
              <w:left w:val="single" w:color="auto" w:sz="4" w:space="0"/>
              <w:bottom w:val="single" w:color="auto" w:sz="8" w:space="0"/>
              <w:right w:val="single" w:color="auto" w:sz="8" w:space="0"/>
            </w:tcBorders>
            <w:vAlign w:val="center"/>
          </w:tcPr>
          <w:p>
            <w:pPr>
              <w:spacing w:line="276" w:lineRule="auto"/>
              <w:jc w:val="center"/>
              <w:rPr>
                <w:rFonts w:hint="eastAsia" w:ascii="宋体" w:hAnsi="宋体" w:cs="宋体"/>
                <w:kern w:val="0"/>
                <w:szCs w:val="21"/>
              </w:rPr>
            </w:pPr>
            <w:r>
              <w:rPr>
                <w:rFonts w:hint="eastAsia" w:ascii="宋体" w:hAnsi="宋体" w:cs="宋体"/>
                <w:kern w:val="0"/>
                <w:szCs w:val="21"/>
              </w:rPr>
              <w:t xml:space="preserve">     </w:t>
            </w:r>
          </w:p>
          <w:p>
            <w:pPr>
              <w:spacing w:line="276" w:lineRule="auto"/>
              <w:jc w:val="center"/>
              <w:rPr>
                <w:rFonts w:hint="eastAsia" w:ascii="宋体" w:hAnsi="宋体" w:cs="宋体"/>
                <w:kern w:val="0"/>
                <w:szCs w:val="21"/>
              </w:rPr>
            </w:pPr>
          </w:p>
          <w:p>
            <w:pPr>
              <w:spacing w:line="276" w:lineRule="auto"/>
              <w:jc w:val="center"/>
              <w:rPr>
                <w:rFonts w:hint="eastAsia" w:ascii="宋体" w:hAnsi="宋体" w:cs="宋体"/>
                <w:kern w:val="0"/>
                <w:szCs w:val="21"/>
              </w:rPr>
            </w:pPr>
          </w:p>
          <w:p>
            <w:pPr>
              <w:spacing w:line="276" w:lineRule="auto"/>
              <w:jc w:val="center"/>
              <w:rPr>
                <w:rFonts w:hint="eastAsia" w:ascii="宋体" w:hAnsi="宋体" w:cs="宋体"/>
                <w:kern w:val="0"/>
                <w:szCs w:val="21"/>
              </w:rPr>
            </w:pPr>
          </w:p>
          <w:p>
            <w:pPr>
              <w:spacing w:line="276" w:lineRule="auto"/>
              <w:jc w:val="center"/>
              <w:rPr>
                <w:rFonts w:hint="eastAsia" w:ascii="宋体" w:hAnsi="宋体" w:cs="宋体"/>
                <w:kern w:val="0"/>
                <w:szCs w:val="21"/>
              </w:rPr>
            </w:pPr>
            <w:r>
              <w:rPr>
                <w:rFonts w:hint="eastAsia" w:ascii="宋体" w:hAnsi="宋体" w:cs="宋体"/>
                <w:kern w:val="0"/>
                <w:szCs w:val="21"/>
              </w:rPr>
              <w:t xml:space="preserve">                                      </w:t>
            </w:r>
          </w:p>
          <w:p>
            <w:pPr>
              <w:spacing w:line="276" w:lineRule="auto"/>
              <w:jc w:val="center"/>
              <w:rPr>
                <w:rFonts w:ascii="宋体" w:hAnsi="宋体" w:cs="宋体"/>
                <w:kern w:val="0"/>
                <w:szCs w:val="21"/>
              </w:rPr>
            </w:pPr>
            <w:r>
              <w:rPr>
                <w:rFonts w:hint="eastAsia" w:ascii="宋体" w:hAnsi="宋体" w:cs="宋体"/>
                <w:kern w:val="0"/>
                <w:szCs w:val="21"/>
              </w:rPr>
              <w:t xml:space="preserve">                                    （盖  章）</w:t>
            </w:r>
          </w:p>
          <w:p>
            <w:pPr>
              <w:spacing w:line="276" w:lineRule="auto"/>
              <w:jc w:val="center"/>
              <w:rPr>
                <w:szCs w:val="21"/>
              </w:rPr>
            </w:pPr>
            <w:r>
              <w:rPr>
                <w:rFonts w:hint="eastAsia" w:ascii="宋体" w:hAnsi="宋体" w:cs="宋体"/>
                <w:kern w:val="0"/>
                <w:szCs w:val="21"/>
              </w:rPr>
              <w:t xml:space="preserve">                                    年    月    日                                                                             </w:t>
            </w:r>
          </w:p>
        </w:tc>
      </w:tr>
    </w:tbl>
    <w:p>
      <w:pPr>
        <w:pStyle w:val="99"/>
        <w:spacing w:before="312" w:after="312" w:line="276" w:lineRule="auto"/>
        <w:rPr>
          <w:rFonts w:hint="eastAsia"/>
        </w:rPr>
      </w:pPr>
      <w:bookmarkStart w:id="36" w:name="_Toc37167919"/>
      <w:bookmarkStart w:id="37" w:name="_Toc256366409"/>
      <w:bookmarkStart w:id="38" w:name="_Toc257280009"/>
      <w:bookmarkStart w:id="39" w:name="_Toc233333703"/>
      <w:bookmarkStart w:id="40" w:name="_Toc258345913"/>
      <w:bookmarkStart w:id="41" w:name="_Toc256424616"/>
      <w:bookmarkStart w:id="42" w:name="_Toc245560128"/>
      <w:r>
        <w:rPr>
          <w:rFonts w:hint="eastAsia"/>
        </w:rPr>
        <w:t>初验评估报告见表A.2。</w:t>
      </w:r>
      <w:bookmarkEnd w:id="36"/>
    </w:p>
    <w:p>
      <w:pPr>
        <w:pStyle w:val="84"/>
        <w:spacing w:before="156" w:after="156" w:line="276" w:lineRule="auto"/>
        <w:rPr>
          <w:rFonts w:hint="eastAsia"/>
        </w:rPr>
      </w:pPr>
      <w:r>
        <w:rPr>
          <w:rFonts w:hint="eastAsia"/>
        </w:rPr>
        <w:t>初验评估报告</w:t>
      </w:r>
    </w:p>
    <w:tbl>
      <w:tblPr>
        <w:tblStyle w:val="28"/>
        <w:tblW w:w="82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292"/>
        <w:gridCol w:w="2132"/>
        <w:gridCol w:w="6"/>
        <w:gridCol w:w="2051"/>
        <w:gridCol w:w="22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93" w:type="dxa"/>
            <w:gridSpan w:val="2"/>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 目 名 称</w:t>
            </w:r>
          </w:p>
        </w:tc>
        <w:tc>
          <w:tcPr>
            <w:tcW w:w="6396" w:type="dxa"/>
            <w:gridSpan w:val="4"/>
          </w:tcPr>
          <w:p>
            <w:pPr>
              <w:spacing w:line="276" w:lineRule="auto"/>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93" w:type="dxa"/>
            <w:gridSpan w:val="2"/>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 目 编 号</w:t>
            </w:r>
          </w:p>
        </w:tc>
        <w:tc>
          <w:tcPr>
            <w:tcW w:w="6396" w:type="dxa"/>
            <w:gridSpan w:val="4"/>
          </w:tcPr>
          <w:p>
            <w:pPr>
              <w:spacing w:line="276" w:lineRule="auto"/>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93" w:type="dxa"/>
            <w:gridSpan w:val="2"/>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项目建设单位</w:t>
            </w:r>
          </w:p>
        </w:tc>
        <w:tc>
          <w:tcPr>
            <w:tcW w:w="6396" w:type="dxa"/>
            <w:gridSpan w:val="4"/>
          </w:tcPr>
          <w:p>
            <w:pPr>
              <w:spacing w:line="276" w:lineRule="auto"/>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93" w:type="dxa"/>
            <w:gridSpan w:val="2"/>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项目承建单位</w:t>
            </w:r>
          </w:p>
        </w:tc>
        <w:tc>
          <w:tcPr>
            <w:tcW w:w="6396" w:type="dxa"/>
            <w:gridSpan w:val="4"/>
          </w:tcPr>
          <w:p>
            <w:pPr>
              <w:spacing w:line="276" w:lineRule="auto"/>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93" w:type="dxa"/>
            <w:gridSpan w:val="2"/>
            <w:vAlign w:val="center"/>
          </w:tcPr>
          <w:p>
            <w:pPr>
              <w:widowControl/>
              <w:spacing w:line="276" w:lineRule="auto"/>
              <w:jc w:val="center"/>
              <w:rPr>
                <w:rFonts w:ascii="宋体" w:hAnsi="宋体" w:cs="宋体"/>
                <w:kern w:val="0"/>
                <w:szCs w:val="21"/>
              </w:rPr>
            </w:pPr>
            <w:r>
              <w:rPr>
                <w:rFonts w:hint="eastAsia" w:ascii="宋体" w:hAnsi="宋体" w:cs="宋体"/>
                <w:kern w:val="0"/>
                <w:szCs w:val="21"/>
              </w:rPr>
              <w:t>建 设 时 间</w:t>
            </w:r>
          </w:p>
        </w:tc>
        <w:tc>
          <w:tcPr>
            <w:tcW w:w="2132" w:type="dxa"/>
            <w:vAlign w:val="center"/>
          </w:tcPr>
          <w:p>
            <w:pPr>
              <w:spacing w:line="276" w:lineRule="auto"/>
              <w:jc w:val="center"/>
              <w:rPr>
                <w:szCs w:val="21"/>
              </w:rPr>
            </w:pPr>
          </w:p>
        </w:tc>
        <w:tc>
          <w:tcPr>
            <w:tcW w:w="2057" w:type="dxa"/>
            <w:gridSpan w:val="2"/>
            <w:vAlign w:val="center"/>
          </w:tcPr>
          <w:p>
            <w:pPr>
              <w:widowControl/>
              <w:spacing w:line="276" w:lineRule="auto"/>
              <w:jc w:val="center"/>
              <w:rPr>
                <w:szCs w:val="21"/>
              </w:rPr>
            </w:pPr>
            <w:r>
              <w:rPr>
                <w:rFonts w:hint="eastAsia" w:ascii="宋体" w:hAnsi="宋体" w:cs="宋体"/>
                <w:kern w:val="0"/>
                <w:szCs w:val="21"/>
              </w:rPr>
              <w:t>设 备 型 号</w:t>
            </w:r>
          </w:p>
        </w:tc>
        <w:tc>
          <w:tcPr>
            <w:tcW w:w="2207" w:type="dxa"/>
            <w:vAlign w:val="center"/>
          </w:tcPr>
          <w:p>
            <w:pPr>
              <w:spacing w:line="276" w:lineRule="auto"/>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93" w:type="dxa"/>
            <w:gridSpan w:val="2"/>
            <w:vAlign w:val="center"/>
          </w:tcPr>
          <w:p>
            <w:pPr>
              <w:widowControl/>
              <w:spacing w:line="276" w:lineRule="auto"/>
              <w:jc w:val="center"/>
              <w:rPr>
                <w:rFonts w:hint="eastAsia" w:ascii="宋体" w:hAnsi="宋体" w:cs="宋体"/>
                <w:kern w:val="0"/>
                <w:szCs w:val="21"/>
              </w:rPr>
            </w:pPr>
            <w:r>
              <w:rPr>
                <w:rFonts w:hint="eastAsia" w:ascii="宋体" w:hAnsi="宋体" w:cs="宋体"/>
                <w:kern w:val="0"/>
                <w:szCs w:val="21"/>
              </w:rPr>
              <w:t>建 设 地 点</w:t>
            </w:r>
          </w:p>
        </w:tc>
        <w:tc>
          <w:tcPr>
            <w:tcW w:w="6396" w:type="dxa"/>
            <w:gridSpan w:val="4"/>
            <w:vAlign w:val="center"/>
          </w:tcPr>
          <w:p>
            <w:pPr>
              <w:spacing w:line="276" w:lineRule="auto"/>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01" w:type="dxa"/>
            <w:vMerge w:val="restart"/>
            <w:vAlign w:val="center"/>
          </w:tcPr>
          <w:p>
            <w:pPr>
              <w:widowControl/>
              <w:spacing w:line="276" w:lineRule="auto"/>
              <w:jc w:val="center"/>
              <w:rPr>
                <w:szCs w:val="21"/>
              </w:rPr>
            </w:pPr>
            <w:r>
              <w:rPr>
                <w:rFonts w:hint="eastAsia" w:ascii="宋体" w:hAnsi="宋体" w:cs="宋体"/>
                <w:spacing w:val="30"/>
                <w:kern w:val="0"/>
                <w:szCs w:val="21"/>
              </w:rPr>
              <w:t>初验结果</w:t>
            </w:r>
          </w:p>
        </w:tc>
        <w:tc>
          <w:tcPr>
            <w:tcW w:w="1292" w:type="dxa"/>
            <w:vMerge w:val="restart"/>
            <w:shd w:val="clear" w:color="auto" w:fill="auto"/>
            <w:vAlign w:val="center"/>
          </w:tcPr>
          <w:p>
            <w:pPr>
              <w:widowControl/>
              <w:spacing w:line="276" w:lineRule="auto"/>
              <w:jc w:val="center"/>
              <w:rPr>
                <w:rFonts w:ascii="宋体" w:hAnsi="宋体" w:cs="宋体"/>
                <w:spacing w:val="10"/>
                <w:kern w:val="0"/>
                <w:szCs w:val="21"/>
              </w:rPr>
            </w:pPr>
            <w:r>
              <w:rPr>
                <w:rFonts w:hint="eastAsia" w:ascii="宋体" w:hAnsi="宋体" w:cs="宋体"/>
                <w:spacing w:val="10"/>
                <w:kern w:val="0"/>
                <w:szCs w:val="21"/>
              </w:rPr>
              <w:t>系统软件</w:t>
            </w:r>
          </w:p>
        </w:tc>
        <w:tc>
          <w:tcPr>
            <w:tcW w:w="2138" w:type="dxa"/>
            <w:gridSpan w:val="2"/>
            <w:vAlign w:val="center"/>
          </w:tcPr>
          <w:p>
            <w:pPr>
              <w:widowControl/>
              <w:spacing w:line="276" w:lineRule="auto"/>
            </w:pPr>
            <w:r>
              <w:rPr>
                <w:rFonts w:hint="eastAsia" w:ascii="宋体" w:hAnsi="宋体" w:cs="宋体"/>
                <w:kern w:val="0"/>
                <w:szCs w:val="21"/>
              </w:rPr>
              <w:t>（1）图像记录和存贮要求</w:t>
            </w:r>
          </w:p>
        </w:tc>
        <w:tc>
          <w:tcPr>
            <w:tcW w:w="4258" w:type="dxa"/>
            <w:gridSpan w:val="2"/>
            <w:vAlign w:val="center"/>
          </w:tcPr>
          <w:p>
            <w:pPr>
              <w:widowControl/>
              <w:spacing w:line="276" w:lineRule="auto"/>
              <w:rPr>
                <w:rFonts w:ascii="宋体" w:hAnsi="宋体" w:cs="宋体"/>
                <w:kern w:val="0"/>
                <w:szCs w:val="21"/>
                <w:u w:val="single"/>
              </w:rPr>
            </w:pPr>
            <w:r>
              <w:rPr>
                <w:rFonts w:hint="eastAsia"/>
                <w:u w:val="single"/>
              </w:rPr>
              <w:t>□</w:t>
            </w:r>
            <w:r>
              <w:rPr>
                <w:rFonts w:hint="eastAsia" w:ascii="宋体" w:hAnsi="宋体" w:cs="宋体"/>
                <w:kern w:val="0"/>
                <w:szCs w:val="21"/>
                <w:u w:val="single"/>
              </w:rPr>
              <w:t>符合/</w:t>
            </w:r>
            <w:r>
              <w:rPr>
                <w:rFonts w:hint="eastAsia"/>
                <w:u w:val="single"/>
              </w:rPr>
              <w:t>□</w:t>
            </w:r>
            <w:r>
              <w:rPr>
                <w:rFonts w:hint="eastAsia" w:ascii="宋体" w:hAnsi="宋体" w:cs="宋体"/>
                <w:kern w:val="0"/>
                <w:szCs w:val="21"/>
                <w:u w:val="single"/>
              </w:rPr>
              <w:t>不符合</w:t>
            </w:r>
            <w:r>
              <w:rPr>
                <w:rFonts w:hint="eastAsia" w:ascii="宋体" w:hAnsi="宋体" w:cs="宋体"/>
                <w:kern w:val="0"/>
                <w:szCs w:val="21"/>
              </w:rPr>
              <w:t>，不符合情况说明</w:t>
            </w:r>
            <w:r>
              <w:rPr>
                <w:rFonts w:hint="eastAsia" w:ascii="宋体" w:hAnsi="宋体" w:cs="宋体"/>
                <w:kern w:val="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01" w:type="dxa"/>
            <w:vMerge w:val="continue"/>
            <w:vAlign w:val="center"/>
          </w:tcPr>
          <w:p>
            <w:pPr>
              <w:widowControl/>
              <w:spacing w:line="276" w:lineRule="auto"/>
              <w:jc w:val="center"/>
              <w:rPr>
                <w:rFonts w:hint="eastAsia" w:ascii="宋体" w:hAnsi="宋体" w:cs="宋体"/>
                <w:spacing w:val="30"/>
                <w:kern w:val="0"/>
                <w:szCs w:val="21"/>
              </w:rPr>
            </w:pPr>
          </w:p>
        </w:tc>
        <w:tc>
          <w:tcPr>
            <w:tcW w:w="1292" w:type="dxa"/>
            <w:vMerge w:val="continue"/>
            <w:shd w:val="clear" w:color="auto" w:fill="auto"/>
            <w:vAlign w:val="center"/>
          </w:tcPr>
          <w:p>
            <w:pPr>
              <w:widowControl/>
              <w:spacing w:line="276" w:lineRule="auto"/>
              <w:jc w:val="center"/>
              <w:rPr>
                <w:rFonts w:hint="eastAsia" w:ascii="宋体" w:hAnsi="宋体" w:cs="宋体"/>
                <w:spacing w:val="10"/>
                <w:kern w:val="0"/>
                <w:szCs w:val="21"/>
              </w:rPr>
            </w:pPr>
          </w:p>
        </w:tc>
        <w:tc>
          <w:tcPr>
            <w:tcW w:w="2138" w:type="dxa"/>
            <w:gridSpan w:val="2"/>
            <w:vAlign w:val="center"/>
          </w:tcPr>
          <w:p>
            <w:pPr>
              <w:widowControl/>
              <w:spacing w:line="276" w:lineRule="auto"/>
            </w:pPr>
            <w:r>
              <w:rPr>
                <w:rFonts w:hint="eastAsia" w:ascii="宋体" w:hAnsi="宋体" w:cs="宋体"/>
                <w:kern w:val="0"/>
                <w:szCs w:val="21"/>
              </w:rPr>
              <w:t>（2）数据库格式要求</w:t>
            </w:r>
          </w:p>
        </w:tc>
        <w:tc>
          <w:tcPr>
            <w:tcW w:w="4258" w:type="dxa"/>
            <w:gridSpan w:val="2"/>
            <w:vAlign w:val="center"/>
          </w:tcPr>
          <w:p>
            <w:pPr>
              <w:widowControl/>
              <w:spacing w:line="276" w:lineRule="auto"/>
              <w:rPr>
                <w:rFonts w:ascii="宋体" w:hAnsi="宋体" w:cs="宋体"/>
                <w:kern w:val="0"/>
                <w:szCs w:val="21"/>
                <w:u w:val="single"/>
              </w:rPr>
            </w:pPr>
            <w:r>
              <w:rPr>
                <w:rFonts w:hint="eastAsia"/>
                <w:u w:val="single"/>
              </w:rPr>
              <w:t>□</w:t>
            </w:r>
            <w:r>
              <w:rPr>
                <w:rFonts w:hint="eastAsia" w:ascii="宋体" w:hAnsi="宋体" w:cs="宋体"/>
                <w:kern w:val="0"/>
                <w:szCs w:val="21"/>
                <w:u w:val="single"/>
              </w:rPr>
              <w:t>符合/</w:t>
            </w:r>
            <w:r>
              <w:rPr>
                <w:rFonts w:hint="eastAsia"/>
                <w:u w:val="single"/>
              </w:rPr>
              <w:t>□</w:t>
            </w:r>
            <w:r>
              <w:rPr>
                <w:rFonts w:hint="eastAsia" w:ascii="宋体" w:hAnsi="宋体" w:cs="宋体"/>
                <w:kern w:val="0"/>
                <w:szCs w:val="21"/>
                <w:u w:val="single"/>
              </w:rPr>
              <w:t>不符合</w:t>
            </w:r>
            <w:r>
              <w:rPr>
                <w:rFonts w:hint="eastAsia" w:ascii="宋体" w:hAnsi="宋体" w:cs="宋体"/>
                <w:kern w:val="0"/>
                <w:szCs w:val="21"/>
              </w:rPr>
              <w:t>，不符合情况说明</w:t>
            </w:r>
            <w:r>
              <w:rPr>
                <w:rFonts w:hint="eastAsia" w:ascii="宋体" w:hAnsi="宋体" w:cs="宋体"/>
                <w:kern w:val="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01" w:type="dxa"/>
            <w:vMerge w:val="continue"/>
            <w:vAlign w:val="center"/>
          </w:tcPr>
          <w:p>
            <w:pPr>
              <w:widowControl/>
              <w:spacing w:line="276" w:lineRule="auto"/>
              <w:jc w:val="center"/>
              <w:rPr>
                <w:rFonts w:hint="eastAsia" w:ascii="宋体" w:hAnsi="宋体" w:cs="宋体"/>
                <w:spacing w:val="30"/>
                <w:kern w:val="0"/>
                <w:szCs w:val="21"/>
              </w:rPr>
            </w:pPr>
          </w:p>
        </w:tc>
        <w:tc>
          <w:tcPr>
            <w:tcW w:w="1292" w:type="dxa"/>
            <w:vMerge w:val="restart"/>
            <w:shd w:val="clear" w:color="auto" w:fill="auto"/>
            <w:vAlign w:val="center"/>
          </w:tcPr>
          <w:p>
            <w:pPr>
              <w:widowControl/>
              <w:spacing w:line="276" w:lineRule="auto"/>
              <w:jc w:val="center"/>
              <w:rPr>
                <w:rFonts w:ascii="宋体" w:hAnsi="宋体" w:cs="宋体"/>
                <w:spacing w:val="10"/>
                <w:kern w:val="0"/>
                <w:szCs w:val="21"/>
              </w:rPr>
            </w:pPr>
            <w:r>
              <w:rPr>
                <w:rFonts w:hint="eastAsia" w:ascii="宋体" w:hAnsi="宋体" w:cs="宋体"/>
                <w:spacing w:val="10"/>
                <w:kern w:val="0"/>
                <w:szCs w:val="21"/>
              </w:rPr>
              <w:t>系统硬件</w:t>
            </w:r>
          </w:p>
        </w:tc>
        <w:tc>
          <w:tcPr>
            <w:tcW w:w="2138" w:type="dxa"/>
            <w:gridSpan w:val="2"/>
            <w:vAlign w:val="center"/>
          </w:tcPr>
          <w:p>
            <w:pPr>
              <w:widowControl/>
              <w:spacing w:line="276" w:lineRule="auto"/>
            </w:pPr>
            <w:r>
              <w:rPr>
                <w:rFonts w:hint="eastAsia" w:ascii="宋体" w:hAnsi="宋体" w:cs="宋体"/>
                <w:kern w:val="0"/>
                <w:szCs w:val="21"/>
              </w:rPr>
              <w:t>（1）主要硬件设备的品牌、型号和数量</w:t>
            </w:r>
          </w:p>
        </w:tc>
        <w:tc>
          <w:tcPr>
            <w:tcW w:w="4258" w:type="dxa"/>
            <w:gridSpan w:val="2"/>
            <w:vAlign w:val="center"/>
          </w:tcPr>
          <w:p>
            <w:pPr>
              <w:widowControl/>
              <w:spacing w:line="276" w:lineRule="auto"/>
              <w:rPr>
                <w:rFonts w:ascii="宋体" w:hAnsi="宋体" w:cs="宋体"/>
                <w:kern w:val="0"/>
                <w:szCs w:val="21"/>
                <w:u w:val="single"/>
              </w:rPr>
            </w:pPr>
            <w:r>
              <w:rPr>
                <w:rFonts w:hint="eastAsia"/>
                <w:u w:val="single"/>
              </w:rPr>
              <w:t>□</w:t>
            </w:r>
            <w:r>
              <w:rPr>
                <w:rFonts w:hint="eastAsia" w:ascii="宋体" w:hAnsi="宋体" w:cs="宋体"/>
                <w:kern w:val="0"/>
                <w:szCs w:val="21"/>
                <w:u w:val="single"/>
              </w:rPr>
              <w:t>符合/</w:t>
            </w:r>
            <w:r>
              <w:rPr>
                <w:rFonts w:hint="eastAsia"/>
                <w:u w:val="single"/>
              </w:rPr>
              <w:t>□</w:t>
            </w:r>
            <w:r>
              <w:rPr>
                <w:rFonts w:hint="eastAsia" w:ascii="宋体" w:hAnsi="宋体" w:cs="宋体"/>
                <w:kern w:val="0"/>
                <w:szCs w:val="21"/>
                <w:u w:val="single"/>
              </w:rPr>
              <w:t>不符合</w:t>
            </w:r>
            <w:r>
              <w:rPr>
                <w:rFonts w:hint="eastAsia" w:ascii="宋体" w:hAnsi="宋体" w:cs="宋体"/>
                <w:kern w:val="0"/>
                <w:szCs w:val="21"/>
              </w:rPr>
              <w:t>，不符合情况说明</w:t>
            </w:r>
            <w:r>
              <w:rPr>
                <w:rFonts w:hint="eastAsia" w:ascii="宋体" w:hAnsi="宋体" w:cs="宋体"/>
                <w:kern w:val="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01" w:type="dxa"/>
            <w:vMerge w:val="continue"/>
            <w:vAlign w:val="center"/>
          </w:tcPr>
          <w:p>
            <w:pPr>
              <w:widowControl/>
              <w:spacing w:line="276" w:lineRule="auto"/>
              <w:jc w:val="center"/>
              <w:rPr>
                <w:rFonts w:hint="eastAsia" w:ascii="宋体" w:hAnsi="宋体" w:cs="宋体"/>
                <w:spacing w:val="30"/>
                <w:kern w:val="0"/>
                <w:szCs w:val="21"/>
              </w:rPr>
            </w:pPr>
          </w:p>
        </w:tc>
        <w:tc>
          <w:tcPr>
            <w:tcW w:w="1292" w:type="dxa"/>
            <w:vMerge w:val="continue"/>
            <w:shd w:val="clear" w:color="auto" w:fill="auto"/>
            <w:vAlign w:val="center"/>
          </w:tcPr>
          <w:p>
            <w:pPr>
              <w:widowControl/>
              <w:spacing w:line="276" w:lineRule="auto"/>
              <w:jc w:val="center"/>
              <w:rPr>
                <w:rFonts w:hint="eastAsia" w:ascii="宋体" w:hAnsi="宋体" w:cs="宋体"/>
                <w:spacing w:val="10"/>
                <w:kern w:val="0"/>
                <w:szCs w:val="21"/>
              </w:rPr>
            </w:pPr>
          </w:p>
        </w:tc>
        <w:tc>
          <w:tcPr>
            <w:tcW w:w="2138" w:type="dxa"/>
            <w:gridSpan w:val="2"/>
            <w:vAlign w:val="center"/>
          </w:tcPr>
          <w:p>
            <w:pPr>
              <w:widowControl/>
              <w:spacing w:line="276" w:lineRule="auto"/>
              <w:rPr>
                <w:rFonts w:hint="eastAsia"/>
              </w:rPr>
            </w:pPr>
            <w:r>
              <w:rPr>
                <w:rFonts w:hint="eastAsia" w:ascii="宋体" w:hAnsi="宋体"/>
              </w:rPr>
              <w:t>（2）</w:t>
            </w:r>
            <w:r>
              <w:rPr>
                <w:rFonts w:hint="eastAsia"/>
              </w:rPr>
              <w:t>图像采集单元的型式、像素和帧率</w:t>
            </w:r>
          </w:p>
        </w:tc>
        <w:tc>
          <w:tcPr>
            <w:tcW w:w="4258" w:type="dxa"/>
            <w:gridSpan w:val="2"/>
            <w:vAlign w:val="center"/>
          </w:tcPr>
          <w:p>
            <w:pPr>
              <w:widowControl/>
              <w:spacing w:line="276" w:lineRule="auto"/>
              <w:rPr>
                <w:rFonts w:ascii="宋体" w:hAnsi="宋体" w:cs="宋体"/>
                <w:kern w:val="0"/>
                <w:szCs w:val="21"/>
                <w:u w:val="single"/>
              </w:rPr>
            </w:pPr>
            <w:r>
              <w:rPr>
                <w:rFonts w:hint="eastAsia"/>
                <w:u w:val="single"/>
              </w:rPr>
              <w:t>□</w:t>
            </w:r>
            <w:r>
              <w:rPr>
                <w:rFonts w:hint="eastAsia" w:ascii="宋体" w:hAnsi="宋体" w:cs="宋体"/>
                <w:kern w:val="0"/>
                <w:szCs w:val="21"/>
                <w:u w:val="single"/>
              </w:rPr>
              <w:t>符合/</w:t>
            </w:r>
            <w:r>
              <w:rPr>
                <w:rFonts w:hint="eastAsia"/>
                <w:u w:val="single"/>
              </w:rPr>
              <w:t>□</w:t>
            </w:r>
            <w:r>
              <w:rPr>
                <w:rFonts w:hint="eastAsia" w:ascii="宋体" w:hAnsi="宋体" w:cs="宋体"/>
                <w:kern w:val="0"/>
                <w:szCs w:val="21"/>
                <w:u w:val="single"/>
              </w:rPr>
              <w:t>不符合</w:t>
            </w:r>
            <w:r>
              <w:rPr>
                <w:rFonts w:hint="eastAsia" w:ascii="宋体" w:hAnsi="宋体" w:cs="宋体"/>
                <w:kern w:val="0"/>
                <w:szCs w:val="21"/>
              </w:rPr>
              <w:t>，不符合情况说明</w:t>
            </w:r>
            <w:r>
              <w:rPr>
                <w:rFonts w:hint="eastAsia" w:ascii="宋体" w:hAnsi="宋体" w:cs="宋体"/>
                <w:kern w:val="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01" w:type="dxa"/>
            <w:vMerge w:val="continue"/>
            <w:vAlign w:val="center"/>
          </w:tcPr>
          <w:p>
            <w:pPr>
              <w:widowControl/>
              <w:spacing w:line="276" w:lineRule="auto"/>
              <w:jc w:val="center"/>
              <w:rPr>
                <w:rFonts w:hint="eastAsia" w:ascii="宋体" w:hAnsi="宋体" w:cs="宋体"/>
                <w:spacing w:val="30"/>
                <w:kern w:val="0"/>
                <w:szCs w:val="21"/>
              </w:rPr>
            </w:pPr>
          </w:p>
        </w:tc>
        <w:tc>
          <w:tcPr>
            <w:tcW w:w="1292" w:type="dxa"/>
            <w:vMerge w:val="restart"/>
            <w:shd w:val="clear" w:color="auto" w:fill="auto"/>
            <w:vAlign w:val="center"/>
          </w:tcPr>
          <w:p>
            <w:pPr>
              <w:widowControl/>
              <w:spacing w:line="276" w:lineRule="auto"/>
              <w:jc w:val="center"/>
              <w:rPr>
                <w:rFonts w:ascii="宋体" w:hAnsi="宋体" w:cs="宋体"/>
                <w:spacing w:val="10"/>
                <w:kern w:val="0"/>
                <w:szCs w:val="21"/>
              </w:rPr>
            </w:pPr>
            <w:r>
              <w:rPr>
                <w:rFonts w:hint="eastAsia" w:ascii="宋体" w:hAnsi="宋体" w:cs="宋体"/>
                <w:spacing w:val="10"/>
                <w:kern w:val="0"/>
                <w:szCs w:val="21"/>
              </w:rPr>
              <w:t>工程质量</w:t>
            </w:r>
          </w:p>
        </w:tc>
        <w:tc>
          <w:tcPr>
            <w:tcW w:w="2138" w:type="dxa"/>
            <w:gridSpan w:val="2"/>
            <w:vAlign w:val="center"/>
          </w:tcPr>
          <w:p>
            <w:pPr>
              <w:widowControl/>
              <w:spacing w:line="276" w:lineRule="auto"/>
            </w:pPr>
            <w:r>
              <w:rPr>
                <w:rFonts w:hint="eastAsia" w:ascii="宋体" w:hAnsi="宋体" w:cs="宋体"/>
                <w:kern w:val="0"/>
                <w:szCs w:val="21"/>
              </w:rPr>
              <w:t>（1）电气安全性</w:t>
            </w:r>
          </w:p>
        </w:tc>
        <w:tc>
          <w:tcPr>
            <w:tcW w:w="4258" w:type="dxa"/>
            <w:gridSpan w:val="2"/>
            <w:vAlign w:val="center"/>
          </w:tcPr>
          <w:p>
            <w:pPr>
              <w:widowControl/>
              <w:spacing w:line="276" w:lineRule="auto"/>
              <w:rPr>
                <w:rFonts w:ascii="宋体" w:hAnsi="宋体" w:cs="宋体"/>
                <w:kern w:val="0"/>
                <w:szCs w:val="21"/>
                <w:u w:val="single"/>
              </w:rPr>
            </w:pPr>
            <w:r>
              <w:rPr>
                <w:rFonts w:hint="eastAsia"/>
                <w:u w:val="single"/>
              </w:rPr>
              <w:t>□</w:t>
            </w:r>
            <w:r>
              <w:rPr>
                <w:rFonts w:hint="eastAsia" w:ascii="宋体" w:hAnsi="宋体" w:cs="宋体"/>
                <w:kern w:val="0"/>
                <w:szCs w:val="21"/>
                <w:u w:val="single"/>
              </w:rPr>
              <w:t>符合/</w:t>
            </w:r>
            <w:r>
              <w:rPr>
                <w:rFonts w:hint="eastAsia"/>
                <w:u w:val="single"/>
              </w:rPr>
              <w:t>□</w:t>
            </w:r>
            <w:r>
              <w:rPr>
                <w:rFonts w:hint="eastAsia" w:ascii="宋体" w:hAnsi="宋体" w:cs="宋体"/>
                <w:kern w:val="0"/>
                <w:szCs w:val="21"/>
                <w:u w:val="single"/>
              </w:rPr>
              <w:t>不符合</w:t>
            </w:r>
            <w:r>
              <w:rPr>
                <w:rFonts w:hint="eastAsia" w:ascii="宋体" w:hAnsi="宋体" w:cs="宋体"/>
                <w:kern w:val="0"/>
                <w:szCs w:val="21"/>
              </w:rPr>
              <w:t>，不符合情况说明</w:t>
            </w:r>
            <w:r>
              <w:rPr>
                <w:rFonts w:hint="eastAsia" w:ascii="宋体" w:hAnsi="宋体" w:cs="宋体"/>
                <w:kern w:val="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01" w:type="dxa"/>
            <w:vMerge w:val="continue"/>
            <w:vAlign w:val="center"/>
          </w:tcPr>
          <w:p>
            <w:pPr>
              <w:widowControl/>
              <w:spacing w:line="276" w:lineRule="auto"/>
              <w:jc w:val="center"/>
              <w:rPr>
                <w:rFonts w:hint="eastAsia" w:ascii="宋体" w:hAnsi="宋体" w:cs="宋体"/>
                <w:spacing w:val="30"/>
                <w:kern w:val="0"/>
                <w:szCs w:val="21"/>
              </w:rPr>
            </w:pPr>
          </w:p>
        </w:tc>
        <w:tc>
          <w:tcPr>
            <w:tcW w:w="1292" w:type="dxa"/>
            <w:vMerge w:val="continue"/>
            <w:shd w:val="clear" w:color="auto" w:fill="auto"/>
            <w:vAlign w:val="center"/>
          </w:tcPr>
          <w:p>
            <w:pPr>
              <w:widowControl/>
              <w:spacing w:line="276" w:lineRule="auto"/>
              <w:jc w:val="center"/>
              <w:rPr>
                <w:rFonts w:hint="eastAsia" w:ascii="宋体" w:hAnsi="宋体" w:cs="宋体"/>
                <w:kern w:val="0"/>
                <w:szCs w:val="21"/>
              </w:rPr>
            </w:pPr>
          </w:p>
        </w:tc>
        <w:tc>
          <w:tcPr>
            <w:tcW w:w="2138" w:type="dxa"/>
            <w:gridSpan w:val="2"/>
            <w:vAlign w:val="center"/>
          </w:tcPr>
          <w:p>
            <w:pPr>
              <w:widowControl/>
              <w:spacing w:line="276" w:lineRule="auto"/>
              <w:rPr>
                <w:rFonts w:ascii="宋体" w:hAnsi="宋体" w:cs="宋体"/>
                <w:kern w:val="0"/>
                <w:szCs w:val="21"/>
              </w:rPr>
            </w:pPr>
            <w:r>
              <w:rPr>
                <w:rFonts w:hint="eastAsia" w:ascii="宋体" w:hAnsi="宋体" w:cs="宋体"/>
                <w:kern w:val="0"/>
                <w:szCs w:val="21"/>
              </w:rPr>
              <w:t>（2）安装施工质量</w:t>
            </w:r>
          </w:p>
        </w:tc>
        <w:tc>
          <w:tcPr>
            <w:tcW w:w="4258" w:type="dxa"/>
            <w:gridSpan w:val="2"/>
            <w:vAlign w:val="center"/>
          </w:tcPr>
          <w:p>
            <w:pPr>
              <w:widowControl/>
              <w:spacing w:line="276" w:lineRule="auto"/>
              <w:rPr>
                <w:rFonts w:ascii="宋体" w:hAnsi="宋体" w:cs="宋体"/>
                <w:kern w:val="0"/>
                <w:szCs w:val="21"/>
                <w:u w:val="single"/>
              </w:rPr>
            </w:pPr>
            <w:r>
              <w:rPr>
                <w:rFonts w:hint="eastAsia"/>
                <w:u w:val="single"/>
              </w:rPr>
              <w:t>□</w:t>
            </w:r>
            <w:r>
              <w:rPr>
                <w:rFonts w:hint="eastAsia" w:ascii="宋体" w:hAnsi="宋体" w:cs="宋体"/>
                <w:kern w:val="0"/>
                <w:szCs w:val="21"/>
                <w:u w:val="single"/>
              </w:rPr>
              <w:t>符合/</w:t>
            </w:r>
            <w:r>
              <w:rPr>
                <w:rFonts w:hint="eastAsia"/>
                <w:u w:val="single"/>
              </w:rPr>
              <w:t>□</w:t>
            </w:r>
            <w:r>
              <w:rPr>
                <w:rFonts w:hint="eastAsia" w:ascii="宋体" w:hAnsi="宋体" w:cs="宋体"/>
                <w:kern w:val="0"/>
                <w:szCs w:val="21"/>
                <w:u w:val="single"/>
              </w:rPr>
              <w:t>不符合</w:t>
            </w:r>
            <w:r>
              <w:rPr>
                <w:rFonts w:hint="eastAsia" w:ascii="宋体" w:hAnsi="宋体" w:cs="宋体"/>
                <w:kern w:val="0"/>
                <w:szCs w:val="21"/>
              </w:rPr>
              <w:t>，不符合情况说明</w:t>
            </w:r>
            <w:r>
              <w:rPr>
                <w:rFonts w:hint="eastAsia" w:ascii="宋体" w:hAnsi="宋体" w:cs="宋体"/>
                <w:kern w:val="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88" w:hRule="atLeast"/>
          <w:jc w:val="center"/>
        </w:trPr>
        <w:tc>
          <w:tcPr>
            <w:tcW w:w="1893" w:type="dxa"/>
            <w:gridSpan w:val="2"/>
            <w:vAlign w:val="center"/>
          </w:tcPr>
          <w:p>
            <w:pPr>
              <w:spacing w:line="276" w:lineRule="auto"/>
              <w:jc w:val="center"/>
              <w:rPr>
                <w:szCs w:val="21"/>
              </w:rPr>
            </w:pPr>
            <w:r>
              <w:rPr>
                <w:rFonts w:hint="eastAsia"/>
                <w:szCs w:val="21"/>
              </w:rPr>
              <w:t>备</w:t>
            </w:r>
            <w:r>
              <w:rPr>
                <w:szCs w:val="21"/>
              </w:rPr>
              <w:t xml:space="preserve">      </w:t>
            </w:r>
            <w:r>
              <w:rPr>
                <w:rFonts w:hint="eastAsia"/>
                <w:szCs w:val="21"/>
              </w:rPr>
              <w:t>注</w:t>
            </w:r>
          </w:p>
        </w:tc>
        <w:tc>
          <w:tcPr>
            <w:tcW w:w="6396" w:type="dxa"/>
            <w:gridSpan w:val="4"/>
          </w:tcPr>
          <w:p>
            <w:pPr>
              <w:spacing w:line="276" w:lineRule="auto"/>
              <w:rPr>
                <w:rFonts w:hint="eastAsia"/>
                <w:szCs w:val="21"/>
              </w:rPr>
            </w:pPr>
          </w:p>
          <w:p>
            <w:pPr>
              <w:spacing w:line="276" w:lineRule="auto"/>
              <w:rPr>
                <w:rFonts w:hint="eastAsia"/>
                <w:szCs w:val="21"/>
              </w:rPr>
            </w:pPr>
          </w:p>
          <w:p>
            <w:pPr>
              <w:spacing w:line="276" w:lineRule="auto"/>
              <w:rPr>
                <w:rFonts w:hint="eastAsia"/>
                <w:szCs w:val="21"/>
              </w:rPr>
            </w:pPr>
          </w:p>
          <w:p>
            <w:pPr>
              <w:spacing w:line="276" w:lineRule="auto"/>
              <w:rPr>
                <w:rFonts w:hint="eastAsia"/>
                <w:szCs w:val="21"/>
              </w:rPr>
            </w:pPr>
          </w:p>
          <w:p>
            <w:pPr>
              <w:spacing w:line="276" w:lineRule="auto"/>
              <w:rPr>
                <w:rFonts w:hint="eastAsia"/>
                <w:szCs w:val="21"/>
              </w:rPr>
            </w:pPr>
          </w:p>
          <w:p>
            <w:pPr>
              <w:spacing w:line="276" w:lineRule="auto"/>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jc w:val="center"/>
        </w:trPr>
        <w:tc>
          <w:tcPr>
            <w:tcW w:w="1893" w:type="dxa"/>
            <w:gridSpan w:val="2"/>
            <w:vAlign w:val="center"/>
          </w:tcPr>
          <w:p>
            <w:pPr>
              <w:widowControl/>
              <w:spacing w:line="276" w:lineRule="auto"/>
              <w:jc w:val="center"/>
              <w:rPr>
                <w:rFonts w:ascii="宋体" w:hAnsi="宋体" w:cs="宋体"/>
                <w:kern w:val="0"/>
                <w:szCs w:val="21"/>
              </w:rPr>
            </w:pPr>
            <w:r>
              <w:rPr>
                <w:rFonts w:hint="eastAsia" w:ascii="宋体" w:hAnsi="宋体" w:cs="宋体"/>
                <w:kern w:val="0"/>
                <w:szCs w:val="21"/>
              </w:rPr>
              <w:t>初 验 小 组</w:t>
            </w:r>
          </w:p>
          <w:p>
            <w:pPr>
              <w:widowControl/>
              <w:spacing w:line="276" w:lineRule="auto"/>
              <w:jc w:val="center"/>
              <w:rPr>
                <w:rFonts w:hint="eastAsia" w:ascii="宋体" w:hAnsi="宋体" w:cs="宋体"/>
                <w:kern w:val="0"/>
                <w:szCs w:val="21"/>
              </w:rPr>
            </w:pPr>
            <w:r>
              <w:rPr>
                <w:rFonts w:hint="eastAsia" w:ascii="宋体" w:hAnsi="宋体" w:cs="宋体"/>
                <w:kern w:val="0"/>
                <w:szCs w:val="21"/>
              </w:rPr>
              <w:t>意       见</w:t>
            </w:r>
          </w:p>
        </w:tc>
        <w:tc>
          <w:tcPr>
            <w:tcW w:w="6396" w:type="dxa"/>
            <w:gridSpan w:val="4"/>
            <w:vAlign w:val="center"/>
          </w:tcPr>
          <w:p>
            <w:pPr>
              <w:widowControl/>
              <w:spacing w:line="276" w:lineRule="auto"/>
              <w:jc w:val="center"/>
              <w:rPr>
                <w:rFonts w:ascii="宋体" w:hAnsi="宋体" w:cs="宋体"/>
                <w:kern w:val="0"/>
                <w:szCs w:val="21"/>
              </w:rPr>
            </w:pPr>
            <w:r>
              <w:rPr>
                <w:rFonts w:hint="eastAsia" w:ascii="宋体" w:hAnsi="宋体" w:cs="宋体"/>
                <w:kern w:val="0"/>
                <w:szCs w:val="21"/>
              </w:rPr>
              <w:t xml:space="preserve">                                       </w:t>
            </w:r>
          </w:p>
          <w:p>
            <w:pPr>
              <w:widowControl/>
              <w:spacing w:line="276" w:lineRule="auto"/>
              <w:rPr>
                <w:rFonts w:hint="eastAsia" w:ascii="宋体" w:hAnsi="宋体" w:cs="宋体"/>
                <w:kern w:val="0"/>
                <w:szCs w:val="21"/>
              </w:rPr>
            </w:pPr>
          </w:p>
          <w:p>
            <w:pPr>
              <w:widowControl/>
              <w:spacing w:line="276" w:lineRule="auto"/>
              <w:rPr>
                <w:rFonts w:hint="eastAsia" w:ascii="宋体" w:hAnsi="宋体" w:cs="宋体"/>
                <w:kern w:val="0"/>
                <w:szCs w:val="21"/>
              </w:rPr>
            </w:pPr>
          </w:p>
          <w:p>
            <w:pPr>
              <w:widowControl/>
              <w:spacing w:line="276" w:lineRule="auto"/>
              <w:rPr>
                <w:rFonts w:hint="eastAsia" w:ascii="宋体" w:hAnsi="宋体" w:cs="宋体"/>
                <w:kern w:val="0"/>
                <w:szCs w:val="21"/>
              </w:rPr>
            </w:pPr>
          </w:p>
          <w:p>
            <w:pPr>
              <w:widowControl/>
              <w:spacing w:line="276" w:lineRule="auto"/>
              <w:rPr>
                <w:rFonts w:hint="eastAsia" w:ascii="宋体" w:hAnsi="宋体" w:cs="宋体"/>
                <w:kern w:val="0"/>
                <w:szCs w:val="21"/>
              </w:rPr>
            </w:pPr>
            <w:r>
              <w:rPr>
                <w:rFonts w:hint="eastAsia" w:ascii="宋体" w:hAnsi="宋体" w:cs="宋体"/>
                <w:kern w:val="0"/>
                <w:szCs w:val="21"/>
              </w:rPr>
              <w:t>初验小组成员签字：</w:t>
            </w:r>
          </w:p>
          <w:p>
            <w:pPr>
              <w:widowControl/>
              <w:spacing w:line="276" w:lineRule="auto"/>
              <w:jc w:val="center"/>
              <w:rPr>
                <w:rFonts w:ascii="宋体" w:hAnsi="宋体" w:cs="宋体"/>
                <w:kern w:val="0"/>
                <w:szCs w:val="21"/>
              </w:rPr>
            </w:pPr>
            <w:r>
              <w:rPr>
                <w:rFonts w:hint="eastAsia" w:ascii="宋体" w:hAnsi="宋体" w:cs="宋体"/>
                <w:kern w:val="0"/>
                <w:szCs w:val="21"/>
              </w:rPr>
              <w:t xml:space="preserve">                                     年    月    日</w:t>
            </w:r>
          </w:p>
        </w:tc>
      </w:tr>
    </w:tbl>
    <w:p>
      <w:pPr>
        <w:pStyle w:val="99"/>
        <w:spacing w:before="312" w:after="312" w:line="276" w:lineRule="auto"/>
        <w:rPr>
          <w:rFonts w:hint="eastAsia"/>
        </w:rPr>
      </w:pPr>
      <w:bookmarkStart w:id="43" w:name="_Toc37167920"/>
      <w:r>
        <w:rPr>
          <w:rFonts w:hint="eastAsia"/>
        </w:rPr>
        <w:t>验收申请见表A.3。</w:t>
      </w:r>
      <w:bookmarkEnd w:id="37"/>
      <w:bookmarkEnd w:id="38"/>
      <w:bookmarkEnd w:id="39"/>
      <w:bookmarkEnd w:id="40"/>
      <w:bookmarkEnd w:id="41"/>
      <w:bookmarkEnd w:id="42"/>
      <w:bookmarkEnd w:id="43"/>
    </w:p>
    <w:p>
      <w:pPr>
        <w:pStyle w:val="84"/>
        <w:spacing w:before="156" w:after="156" w:line="276" w:lineRule="auto"/>
        <w:rPr>
          <w:rFonts w:hint="eastAsia"/>
        </w:rPr>
      </w:pPr>
      <w:r>
        <w:rPr>
          <w:rFonts w:hint="eastAsia"/>
        </w:rPr>
        <w:t>验收申请</w:t>
      </w:r>
    </w:p>
    <w:tbl>
      <w:tblPr>
        <w:tblStyle w:val="28"/>
        <w:tblW w:w="8306" w:type="dxa"/>
        <w:jc w:val="center"/>
        <w:tblInd w:w="0" w:type="dxa"/>
        <w:tblLayout w:type="fixed"/>
        <w:tblCellMar>
          <w:top w:w="0" w:type="dxa"/>
          <w:left w:w="108" w:type="dxa"/>
          <w:bottom w:w="0" w:type="dxa"/>
          <w:right w:w="108" w:type="dxa"/>
        </w:tblCellMar>
      </w:tblPr>
      <w:tblGrid>
        <w:gridCol w:w="1710"/>
        <w:gridCol w:w="2400"/>
        <w:gridCol w:w="1770"/>
        <w:gridCol w:w="2426"/>
      </w:tblGrid>
      <w:tr>
        <w:tblPrEx>
          <w:tblLayout w:type="fixed"/>
          <w:tblCellMar>
            <w:top w:w="0" w:type="dxa"/>
            <w:left w:w="108" w:type="dxa"/>
            <w:bottom w:w="0" w:type="dxa"/>
            <w:right w:w="108" w:type="dxa"/>
          </w:tblCellMar>
        </w:tblPrEx>
        <w:trPr>
          <w:trHeight w:val="680" w:hRule="exact"/>
          <w:jc w:val="center"/>
        </w:trPr>
        <w:tc>
          <w:tcPr>
            <w:tcW w:w="1710" w:type="dxa"/>
            <w:tcBorders>
              <w:top w:val="single" w:color="auto" w:sz="8" w:space="0"/>
              <w:left w:val="single" w:color="auto" w:sz="8" w:space="0"/>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 目 名 称</w:t>
            </w:r>
          </w:p>
        </w:tc>
        <w:tc>
          <w:tcPr>
            <w:tcW w:w="6596" w:type="dxa"/>
            <w:gridSpan w:val="3"/>
            <w:tcBorders>
              <w:top w:val="single" w:color="auto" w:sz="8" w:space="0"/>
              <w:left w:val="nil"/>
              <w:bottom w:val="single" w:color="auto" w:sz="4" w:space="0"/>
              <w:right w:val="single" w:color="auto" w:sz="8" w:space="0"/>
            </w:tcBorders>
            <w:vAlign w:val="center"/>
          </w:tcPr>
          <w:p>
            <w:pPr>
              <w:widowControl/>
              <w:spacing w:line="276" w:lineRule="auto"/>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680" w:hRule="exact"/>
          <w:jc w:val="center"/>
        </w:trPr>
        <w:tc>
          <w:tcPr>
            <w:tcW w:w="1710" w:type="dxa"/>
            <w:tcBorders>
              <w:top w:val="nil"/>
              <w:left w:val="single" w:color="auto" w:sz="8" w:space="0"/>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 目 编 号</w:t>
            </w:r>
          </w:p>
        </w:tc>
        <w:tc>
          <w:tcPr>
            <w:tcW w:w="6596" w:type="dxa"/>
            <w:gridSpan w:val="3"/>
            <w:tcBorders>
              <w:top w:val="single" w:color="auto" w:sz="4" w:space="0"/>
              <w:left w:val="nil"/>
              <w:bottom w:val="single" w:color="auto" w:sz="4" w:space="0"/>
              <w:right w:val="single" w:color="auto" w:sz="8" w:space="0"/>
            </w:tcBorders>
            <w:vAlign w:val="center"/>
          </w:tcPr>
          <w:p>
            <w:pPr>
              <w:widowControl/>
              <w:spacing w:line="276" w:lineRule="auto"/>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680" w:hRule="exact"/>
          <w:jc w:val="center"/>
        </w:trPr>
        <w:tc>
          <w:tcPr>
            <w:tcW w:w="1710" w:type="dxa"/>
            <w:tcBorders>
              <w:top w:val="nil"/>
              <w:left w:val="single" w:color="auto" w:sz="8" w:space="0"/>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项目建设单位</w:t>
            </w:r>
          </w:p>
        </w:tc>
        <w:tc>
          <w:tcPr>
            <w:tcW w:w="6596" w:type="dxa"/>
            <w:gridSpan w:val="3"/>
            <w:tcBorders>
              <w:top w:val="single" w:color="auto" w:sz="4" w:space="0"/>
              <w:left w:val="nil"/>
              <w:bottom w:val="single" w:color="auto" w:sz="4" w:space="0"/>
              <w:right w:val="single" w:color="auto" w:sz="8" w:space="0"/>
            </w:tcBorders>
            <w:vAlign w:val="center"/>
          </w:tcPr>
          <w:p>
            <w:pPr>
              <w:widowControl/>
              <w:spacing w:line="276" w:lineRule="auto"/>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680" w:hRule="exact"/>
          <w:jc w:val="center"/>
        </w:trPr>
        <w:tc>
          <w:tcPr>
            <w:tcW w:w="1710" w:type="dxa"/>
            <w:tcBorders>
              <w:top w:val="nil"/>
              <w:left w:val="single" w:color="auto" w:sz="8" w:space="0"/>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项目承建单位</w:t>
            </w:r>
          </w:p>
        </w:tc>
        <w:tc>
          <w:tcPr>
            <w:tcW w:w="6596" w:type="dxa"/>
            <w:gridSpan w:val="3"/>
            <w:tcBorders>
              <w:top w:val="single" w:color="auto" w:sz="4" w:space="0"/>
              <w:left w:val="nil"/>
              <w:bottom w:val="single" w:color="auto" w:sz="4" w:space="0"/>
              <w:right w:val="single" w:color="auto" w:sz="8" w:space="0"/>
            </w:tcBorders>
            <w:vAlign w:val="center"/>
          </w:tcPr>
          <w:p>
            <w:pPr>
              <w:widowControl/>
              <w:spacing w:line="276" w:lineRule="auto"/>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680" w:hRule="exact"/>
          <w:jc w:val="center"/>
        </w:trPr>
        <w:tc>
          <w:tcPr>
            <w:tcW w:w="1710" w:type="dxa"/>
            <w:tcBorders>
              <w:top w:val="nil"/>
              <w:left w:val="single" w:color="auto" w:sz="8" w:space="0"/>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ascii="宋体" w:hAnsi="宋体" w:cs="宋体"/>
                <w:kern w:val="0"/>
                <w:szCs w:val="21"/>
              </w:rPr>
              <w:t>建 设 时 间</w:t>
            </w:r>
          </w:p>
        </w:tc>
        <w:tc>
          <w:tcPr>
            <w:tcW w:w="6596" w:type="dxa"/>
            <w:gridSpan w:val="3"/>
            <w:tcBorders>
              <w:top w:val="single" w:color="auto" w:sz="4" w:space="0"/>
              <w:left w:val="nil"/>
              <w:bottom w:val="single" w:color="auto" w:sz="4" w:space="0"/>
              <w:right w:val="single" w:color="auto" w:sz="8" w:space="0"/>
            </w:tcBorders>
            <w:vAlign w:val="center"/>
          </w:tcPr>
          <w:p>
            <w:pPr>
              <w:widowControl/>
              <w:spacing w:line="276" w:lineRule="auto"/>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680" w:hRule="exact"/>
          <w:jc w:val="center"/>
        </w:trPr>
        <w:tc>
          <w:tcPr>
            <w:tcW w:w="1710" w:type="dxa"/>
            <w:tcBorders>
              <w:top w:val="nil"/>
              <w:left w:val="single" w:color="auto" w:sz="8" w:space="0"/>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ascii="宋体" w:hAnsi="宋体" w:cs="宋体"/>
                <w:kern w:val="0"/>
                <w:szCs w:val="21"/>
              </w:rPr>
              <w:t>设 备 型 号</w:t>
            </w:r>
          </w:p>
        </w:tc>
        <w:tc>
          <w:tcPr>
            <w:tcW w:w="2400" w:type="dxa"/>
            <w:tcBorders>
              <w:top w:val="single" w:color="auto" w:sz="4" w:space="0"/>
              <w:left w:val="nil"/>
              <w:bottom w:val="single" w:color="auto" w:sz="4" w:space="0"/>
              <w:right w:val="single" w:color="auto" w:sz="4" w:space="0"/>
            </w:tcBorders>
            <w:vAlign w:val="center"/>
          </w:tcPr>
          <w:p>
            <w:pPr>
              <w:spacing w:line="276" w:lineRule="auto"/>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szCs w:val="21"/>
              </w:rPr>
            </w:pPr>
            <w:r>
              <w:rPr>
                <w:rFonts w:hint="eastAsia" w:ascii="宋体" w:hAnsi="宋体" w:cs="宋体"/>
                <w:kern w:val="0"/>
                <w:szCs w:val="21"/>
              </w:rPr>
              <w:t>设 备 数 量</w:t>
            </w:r>
          </w:p>
        </w:tc>
        <w:tc>
          <w:tcPr>
            <w:tcW w:w="2426"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szCs w:val="21"/>
              </w:rPr>
            </w:pPr>
          </w:p>
        </w:tc>
      </w:tr>
      <w:tr>
        <w:tblPrEx>
          <w:tblLayout w:type="fixed"/>
          <w:tblCellMar>
            <w:top w:w="0" w:type="dxa"/>
            <w:left w:w="108" w:type="dxa"/>
            <w:bottom w:w="0" w:type="dxa"/>
            <w:right w:w="108" w:type="dxa"/>
          </w:tblCellMar>
        </w:tblPrEx>
        <w:trPr>
          <w:trHeight w:val="680" w:hRule="exact"/>
          <w:jc w:val="center"/>
        </w:trPr>
        <w:tc>
          <w:tcPr>
            <w:tcW w:w="1710" w:type="dxa"/>
            <w:vMerge w:val="restart"/>
            <w:tcBorders>
              <w:top w:val="nil"/>
              <w:left w:val="single" w:color="auto" w:sz="8" w:space="0"/>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ascii="宋体" w:hAnsi="宋体" w:cs="宋体"/>
                <w:kern w:val="0"/>
                <w:szCs w:val="21"/>
              </w:rPr>
              <w:t>申请验收时间</w:t>
            </w:r>
          </w:p>
        </w:tc>
        <w:tc>
          <w:tcPr>
            <w:tcW w:w="2400" w:type="dxa"/>
            <w:vMerge w:val="restart"/>
            <w:tcBorders>
              <w:top w:val="nil"/>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Cs w:val="21"/>
              </w:rPr>
            </w:pPr>
          </w:p>
        </w:tc>
        <w:tc>
          <w:tcPr>
            <w:tcW w:w="1770" w:type="dxa"/>
            <w:tcBorders>
              <w:top w:val="nil"/>
              <w:left w:val="nil"/>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ascii="宋体" w:hAnsi="宋体" w:cs="宋体"/>
                <w:kern w:val="0"/>
                <w:szCs w:val="21"/>
              </w:rPr>
              <w:t>联  系  人</w:t>
            </w:r>
          </w:p>
        </w:tc>
        <w:tc>
          <w:tcPr>
            <w:tcW w:w="2426" w:type="dxa"/>
            <w:tcBorders>
              <w:top w:val="nil"/>
              <w:left w:val="nil"/>
              <w:bottom w:val="single" w:color="auto" w:sz="4" w:space="0"/>
              <w:right w:val="single" w:color="auto" w:sz="8" w:space="0"/>
            </w:tcBorders>
            <w:vAlign w:val="center"/>
          </w:tcPr>
          <w:p>
            <w:pPr>
              <w:widowControl/>
              <w:spacing w:line="276" w:lineRule="auto"/>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680" w:hRule="exact"/>
          <w:jc w:val="center"/>
        </w:trPr>
        <w:tc>
          <w:tcPr>
            <w:tcW w:w="1710" w:type="dxa"/>
            <w:vMerge w:val="continue"/>
            <w:tcBorders>
              <w:top w:val="nil"/>
              <w:left w:val="single" w:color="auto" w:sz="8" w:space="0"/>
              <w:bottom w:val="single" w:color="auto" w:sz="4" w:space="0"/>
              <w:right w:val="single" w:color="auto" w:sz="4" w:space="0"/>
            </w:tcBorders>
            <w:vAlign w:val="center"/>
          </w:tcPr>
          <w:p>
            <w:pPr>
              <w:widowControl/>
              <w:spacing w:line="276" w:lineRule="auto"/>
              <w:jc w:val="left"/>
              <w:rPr>
                <w:rFonts w:ascii="宋体" w:hAnsi="宋体" w:cs="宋体"/>
                <w:kern w:val="0"/>
                <w:szCs w:val="21"/>
              </w:rPr>
            </w:pPr>
          </w:p>
        </w:tc>
        <w:tc>
          <w:tcPr>
            <w:tcW w:w="240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kern w:val="0"/>
                <w:szCs w:val="21"/>
              </w:rPr>
            </w:pPr>
          </w:p>
        </w:tc>
        <w:tc>
          <w:tcPr>
            <w:tcW w:w="1770" w:type="dxa"/>
            <w:tcBorders>
              <w:top w:val="nil"/>
              <w:left w:val="nil"/>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ascii="宋体" w:hAnsi="宋体" w:cs="宋体"/>
                <w:kern w:val="0"/>
                <w:szCs w:val="21"/>
              </w:rPr>
              <w:t>联 系 电 话</w:t>
            </w:r>
          </w:p>
        </w:tc>
        <w:tc>
          <w:tcPr>
            <w:tcW w:w="2426" w:type="dxa"/>
            <w:tcBorders>
              <w:top w:val="nil"/>
              <w:left w:val="nil"/>
              <w:bottom w:val="single" w:color="auto" w:sz="4" w:space="0"/>
              <w:right w:val="single" w:color="auto" w:sz="8" w:space="0"/>
            </w:tcBorders>
            <w:vAlign w:val="center"/>
          </w:tcPr>
          <w:p>
            <w:pPr>
              <w:widowControl/>
              <w:spacing w:line="276" w:lineRule="auto"/>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2971" w:hRule="atLeast"/>
          <w:jc w:val="center"/>
        </w:trPr>
        <w:tc>
          <w:tcPr>
            <w:tcW w:w="1710" w:type="dxa"/>
            <w:tcBorders>
              <w:top w:val="nil"/>
              <w:left w:val="single" w:color="auto" w:sz="8" w:space="0"/>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ascii="宋体" w:hAnsi="宋体" w:cs="宋体"/>
                <w:kern w:val="0"/>
                <w:szCs w:val="21"/>
              </w:rPr>
              <w:t>验收文件清单</w:t>
            </w:r>
          </w:p>
        </w:tc>
        <w:tc>
          <w:tcPr>
            <w:tcW w:w="6596" w:type="dxa"/>
            <w:gridSpan w:val="3"/>
            <w:tcBorders>
              <w:top w:val="nil"/>
              <w:left w:val="single" w:color="auto" w:sz="4" w:space="0"/>
              <w:bottom w:val="single" w:color="auto" w:sz="4" w:space="0"/>
              <w:right w:val="single" w:color="auto" w:sz="8" w:space="0"/>
            </w:tcBorders>
            <w:vAlign w:val="center"/>
          </w:tcPr>
          <w:p>
            <w:pPr>
              <w:widowControl/>
              <w:spacing w:line="276" w:lineRule="auto"/>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1713" w:hRule="atLeast"/>
          <w:jc w:val="center"/>
        </w:trPr>
        <w:tc>
          <w:tcPr>
            <w:tcW w:w="1710" w:type="dxa"/>
            <w:tcBorders>
              <w:top w:val="nil"/>
              <w:left w:val="single" w:color="auto" w:sz="8" w:space="0"/>
              <w:bottom w:val="single" w:color="auto" w:sz="4" w:space="0"/>
              <w:right w:val="single" w:color="auto" w:sz="4" w:space="0"/>
            </w:tcBorders>
            <w:vAlign w:val="center"/>
          </w:tcPr>
          <w:p>
            <w:pPr>
              <w:widowControl/>
              <w:spacing w:line="276" w:lineRule="auto"/>
              <w:jc w:val="center"/>
              <w:rPr>
                <w:rFonts w:ascii="宋体" w:hAnsi="宋体" w:cs="宋体"/>
                <w:kern w:val="0"/>
                <w:szCs w:val="21"/>
              </w:rPr>
            </w:pPr>
            <w:r>
              <w:rPr>
                <w:rFonts w:hint="eastAsia"/>
                <w:szCs w:val="21"/>
              </w:rPr>
              <w:t>备</w:t>
            </w:r>
            <w:r>
              <w:rPr>
                <w:szCs w:val="21"/>
              </w:rPr>
              <w:t xml:space="preserve">      </w:t>
            </w:r>
            <w:r>
              <w:rPr>
                <w:rFonts w:hint="eastAsia"/>
                <w:szCs w:val="21"/>
              </w:rPr>
              <w:t>注</w:t>
            </w:r>
          </w:p>
        </w:tc>
        <w:tc>
          <w:tcPr>
            <w:tcW w:w="6596" w:type="dxa"/>
            <w:gridSpan w:val="3"/>
            <w:tcBorders>
              <w:top w:val="nil"/>
              <w:left w:val="single" w:color="auto" w:sz="4" w:space="0"/>
              <w:bottom w:val="single" w:color="auto" w:sz="4" w:space="0"/>
              <w:right w:val="single" w:color="auto" w:sz="8" w:space="0"/>
            </w:tcBorders>
            <w:vAlign w:val="center"/>
          </w:tcPr>
          <w:p>
            <w:pPr>
              <w:widowControl/>
              <w:spacing w:line="276" w:lineRule="auto"/>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1860" w:hRule="atLeast"/>
          <w:jc w:val="center"/>
        </w:trPr>
        <w:tc>
          <w:tcPr>
            <w:tcW w:w="1710" w:type="dxa"/>
            <w:tcBorders>
              <w:top w:val="nil"/>
              <w:left w:val="single" w:color="auto" w:sz="8" w:space="0"/>
              <w:bottom w:val="single" w:color="auto" w:sz="8" w:space="0"/>
              <w:right w:val="single" w:color="auto" w:sz="4" w:space="0"/>
            </w:tcBorders>
            <w:vAlign w:val="center"/>
          </w:tcPr>
          <w:p>
            <w:pPr>
              <w:spacing w:line="276" w:lineRule="auto"/>
              <w:jc w:val="center"/>
              <w:rPr>
                <w:rFonts w:hint="eastAsia"/>
                <w:szCs w:val="21"/>
              </w:rPr>
            </w:pPr>
            <w:r>
              <w:rPr>
                <w:rFonts w:hint="eastAsia"/>
                <w:szCs w:val="21"/>
              </w:rPr>
              <w:t>项目承建单位</w:t>
            </w:r>
          </w:p>
          <w:p>
            <w:pPr>
              <w:spacing w:line="276" w:lineRule="auto"/>
              <w:jc w:val="center"/>
              <w:rPr>
                <w:szCs w:val="21"/>
              </w:rPr>
            </w:pPr>
            <w:r>
              <w:rPr>
                <w:rFonts w:hint="eastAsia"/>
                <w:szCs w:val="21"/>
              </w:rPr>
              <w:t>意        见</w:t>
            </w:r>
          </w:p>
        </w:tc>
        <w:tc>
          <w:tcPr>
            <w:tcW w:w="6596" w:type="dxa"/>
            <w:gridSpan w:val="3"/>
            <w:tcBorders>
              <w:top w:val="nil"/>
              <w:left w:val="single" w:color="auto" w:sz="4" w:space="0"/>
              <w:bottom w:val="single" w:color="auto" w:sz="8" w:space="0"/>
              <w:right w:val="single" w:color="auto" w:sz="8" w:space="0"/>
            </w:tcBorders>
            <w:vAlign w:val="center"/>
          </w:tcPr>
          <w:p>
            <w:pPr>
              <w:widowControl/>
              <w:spacing w:line="276" w:lineRule="auto"/>
              <w:jc w:val="center"/>
              <w:rPr>
                <w:rFonts w:hint="eastAsia" w:ascii="宋体" w:hAnsi="宋体" w:cs="宋体"/>
                <w:kern w:val="0"/>
                <w:szCs w:val="21"/>
              </w:rPr>
            </w:pPr>
            <w:r>
              <w:rPr>
                <w:rFonts w:hint="eastAsia" w:ascii="宋体" w:hAnsi="宋体" w:cs="宋体"/>
                <w:kern w:val="0"/>
                <w:szCs w:val="21"/>
              </w:rPr>
              <w:t xml:space="preserve">                                       </w:t>
            </w:r>
          </w:p>
          <w:p>
            <w:pPr>
              <w:widowControl/>
              <w:spacing w:line="276" w:lineRule="auto"/>
              <w:jc w:val="center"/>
              <w:rPr>
                <w:rFonts w:ascii="宋体" w:hAnsi="宋体" w:cs="宋体"/>
                <w:kern w:val="0"/>
                <w:szCs w:val="21"/>
              </w:rPr>
            </w:pPr>
            <w:r>
              <w:rPr>
                <w:rFonts w:hint="eastAsia" w:ascii="宋体" w:hAnsi="宋体" w:cs="宋体"/>
                <w:kern w:val="0"/>
                <w:szCs w:val="21"/>
              </w:rPr>
              <w:t xml:space="preserve">                                       （盖  章）</w:t>
            </w:r>
          </w:p>
          <w:p>
            <w:pPr>
              <w:widowControl/>
              <w:spacing w:line="276" w:lineRule="auto"/>
              <w:jc w:val="center"/>
              <w:rPr>
                <w:rFonts w:hint="eastAsia" w:ascii="宋体" w:hAnsi="宋体" w:cs="宋体"/>
                <w:kern w:val="0"/>
                <w:szCs w:val="21"/>
              </w:rPr>
            </w:pPr>
          </w:p>
          <w:p>
            <w:pPr>
              <w:widowControl/>
              <w:spacing w:line="276" w:lineRule="auto"/>
              <w:jc w:val="center"/>
              <w:rPr>
                <w:rFonts w:ascii="宋体" w:hAnsi="宋体" w:cs="宋体"/>
                <w:kern w:val="0"/>
                <w:szCs w:val="21"/>
              </w:rPr>
            </w:pPr>
            <w:r>
              <w:rPr>
                <w:rFonts w:hint="eastAsia" w:ascii="宋体" w:hAnsi="宋体" w:cs="宋体"/>
                <w:kern w:val="0"/>
                <w:szCs w:val="21"/>
              </w:rPr>
              <w:t xml:space="preserve">                                       年    月    日</w:t>
            </w:r>
          </w:p>
        </w:tc>
      </w:tr>
    </w:tbl>
    <w:p>
      <w:pPr>
        <w:pStyle w:val="20"/>
        <w:spacing w:line="276" w:lineRule="auto"/>
        <w:rPr>
          <w:rFonts w:hint="eastAsia"/>
        </w:rPr>
      </w:pPr>
    </w:p>
    <w:p>
      <w:pPr>
        <w:pStyle w:val="99"/>
        <w:spacing w:before="312" w:after="312" w:line="276" w:lineRule="auto"/>
        <w:ind w:left="420"/>
      </w:pPr>
      <w:bookmarkStart w:id="44" w:name="_Toc258345914"/>
      <w:bookmarkStart w:id="45" w:name="_Toc257280010"/>
      <w:bookmarkStart w:id="46" w:name="_Toc37167921"/>
      <w:bookmarkStart w:id="47" w:name="_Toc256424617"/>
      <w:bookmarkStart w:id="48" w:name="_Toc256366410"/>
      <w:r>
        <w:rPr>
          <w:rFonts w:hint="eastAsia"/>
        </w:rPr>
        <w:t>检查记录表见表A.4。</w:t>
      </w:r>
      <w:bookmarkEnd w:id="44"/>
      <w:bookmarkEnd w:id="45"/>
      <w:bookmarkEnd w:id="46"/>
      <w:bookmarkEnd w:id="47"/>
      <w:bookmarkEnd w:id="48"/>
    </w:p>
    <w:p>
      <w:pPr>
        <w:pStyle w:val="84"/>
        <w:spacing w:before="156" w:after="156" w:line="276" w:lineRule="auto"/>
        <w:ind w:left="567"/>
        <w:rPr>
          <w:rFonts w:hint="eastAsia"/>
        </w:rPr>
      </w:pPr>
      <w:r>
        <w:rPr>
          <w:rFonts w:hint="eastAsia"/>
        </w:rPr>
        <w:t>检查记录表</w:t>
      </w:r>
    </w:p>
    <w:tbl>
      <w:tblPr>
        <w:tblStyle w:val="28"/>
        <w:tblW w:w="830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108"/>
        <w:gridCol w:w="1109"/>
        <w:gridCol w:w="205"/>
        <w:gridCol w:w="903"/>
        <w:gridCol w:w="958"/>
        <w:gridCol w:w="151"/>
        <w:gridCol w:w="1109"/>
        <w:gridCol w:w="10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jc w:val="center"/>
        </w:trPr>
        <w:tc>
          <w:tcPr>
            <w:tcW w:w="170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设 备 名 称</w:t>
            </w:r>
          </w:p>
        </w:tc>
        <w:tc>
          <w:tcPr>
            <w:tcW w:w="6604" w:type="dxa"/>
            <w:gridSpan w:val="8"/>
            <w:vAlign w:val="center"/>
          </w:tcPr>
          <w:p>
            <w:pPr>
              <w:widowControl/>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jc w:val="center"/>
        </w:trPr>
        <w:tc>
          <w:tcPr>
            <w:tcW w:w="170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设 备 型 号</w:t>
            </w:r>
          </w:p>
        </w:tc>
        <w:tc>
          <w:tcPr>
            <w:tcW w:w="2422" w:type="dxa"/>
            <w:gridSpan w:val="3"/>
            <w:vAlign w:val="center"/>
          </w:tcPr>
          <w:p>
            <w:pPr>
              <w:widowControl/>
              <w:spacing w:line="276" w:lineRule="auto"/>
              <w:jc w:val="center"/>
              <w:rPr>
                <w:rFonts w:ascii="宋体" w:hAnsi="宋体" w:cs="宋体"/>
                <w:kern w:val="0"/>
                <w:szCs w:val="21"/>
              </w:rPr>
            </w:pPr>
          </w:p>
        </w:tc>
        <w:tc>
          <w:tcPr>
            <w:tcW w:w="1861" w:type="dxa"/>
            <w:gridSpan w:val="2"/>
            <w:vAlign w:val="center"/>
          </w:tcPr>
          <w:p>
            <w:pPr>
              <w:widowControl/>
              <w:spacing w:line="276" w:lineRule="auto"/>
              <w:jc w:val="center"/>
              <w:rPr>
                <w:rFonts w:ascii="宋体" w:hAnsi="宋体" w:cs="宋体"/>
                <w:kern w:val="0"/>
                <w:szCs w:val="21"/>
              </w:rPr>
            </w:pPr>
            <w:r>
              <w:rPr>
                <w:rFonts w:hint="eastAsia" w:ascii="宋体" w:hAnsi="宋体" w:cs="宋体"/>
                <w:kern w:val="0"/>
                <w:szCs w:val="21"/>
              </w:rPr>
              <w:t>设 备 编 号</w:t>
            </w:r>
          </w:p>
        </w:tc>
        <w:tc>
          <w:tcPr>
            <w:tcW w:w="2321" w:type="dxa"/>
            <w:gridSpan w:val="3"/>
            <w:vAlign w:val="center"/>
          </w:tcPr>
          <w:p>
            <w:pPr>
              <w:widowControl/>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jc w:val="center"/>
        </w:trPr>
        <w:tc>
          <w:tcPr>
            <w:tcW w:w="170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安 装 地 点</w:t>
            </w:r>
          </w:p>
        </w:tc>
        <w:tc>
          <w:tcPr>
            <w:tcW w:w="6604" w:type="dxa"/>
            <w:gridSpan w:val="8"/>
            <w:vAlign w:val="center"/>
          </w:tcPr>
          <w:p>
            <w:pPr>
              <w:widowControl/>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5" w:hRule="atLeast"/>
          <w:jc w:val="center"/>
        </w:trPr>
        <w:tc>
          <w:tcPr>
            <w:tcW w:w="1702" w:type="dxa"/>
            <w:vAlign w:val="center"/>
          </w:tcPr>
          <w:p>
            <w:pPr>
              <w:widowControl/>
              <w:spacing w:line="276" w:lineRule="auto"/>
              <w:jc w:val="center"/>
              <w:rPr>
                <w:rFonts w:hint="eastAsia" w:ascii="宋体" w:hAnsi="宋体" w:cs="宋体"/>
                <w:kern w:val="0"/>
                <w:szCs w:val="21"/>
              </w:rPr>
            </w:pPr>
            <w:r>
              <w:rPr>
                <w:rFonts w:hint="eastAsia" w:ascii="宋体" w:hAnsi="宋体" w:cs="宋体"/>
                <w:kern w:val="0"/>
                <w:szCs w:val="21"/>
              </w:rPr>
              <w:t>车辆图像</w:t>
            </w:r>
          </w:p>
          <w:p>
            <w:pPr>
              <w:widowControl/>
              <w:spacing w:line="276" w:lineRule="auto"/>
              <w:jc w:val="center"/>
              <w:rPr>
                <w:rFonts w:ascii="宋体" w:hAnsi="宋体" w:cs="宋体"/>
                <w:kern w:val="0"/>
                <w:szCs w:val="21"/>
              </w:rPr>
            </w:pPr>
            <w:r>
              <w:rPr>
                <w:rFonts w:hint="eastAsia" w:ascii="宋体" w:hAnsi="宋体" w:cs="宋体"/>
                <w:kern w:val="0"/>
                <w:szCs w:val="21"/>
              </w:rPr>
              <w:t>记录功能</w:t>
            </w:r>
          </w:p>
        </w:tc>
        <w:tc>
          <w:tcPr>
            <w:tcW w:w="5543" w:type="dxa"/>
            <w:gridSpan w:val="7"/>
            <w:vAlign w:val="center"/>
          </w:tcPr>
          <w:p>
            <w:pPr>
              <w:widowControl/>
              <w:spacing w:line="276" w:lineRule="auto"/>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u w:val="single"/>
              </w:rPr>
              <w:t>□有/□没有</w:t>
            </w:r>
            <w:r>
              <w:rPr>
                <w:rFonts w:hint="eastAsia"/>
                <w:bCs/>
              </w:rPr>
              <w:t>出现车辆图像未捕获现象</w:t>
            </w:r>
            <w:r>
              <w:rPr>
                <w:rFonts w:hint="eastAsia" w:ascii="宋体" w:hAnsi="宋体" w:cs="宋体"/>
                <w:kern w:val="0"/>
                <w:szCs w:val="21"/>
              </w:rPr>
              <w:t>；</w:t>
            </w:r>
          </w:p>
          <w:p>
            <w:pPr>
              <w:widowControl/>
              <w:spacing w:line="276" w:lineRule="auto"/>
              <w:rPr>
                <w:rFonts w:hint="eastAsia" w:ascii="宋体" w:hAnsi="宋体" w:cs="宋体"/>
                <w:kern w:val="0"/>
                <w:szCs w:val="21"/>
              </w:rPr>
            </w:pPr>
            <w:r>
              <w:rPr>
                <w:rFonts w:hint="eastAsia" w:ascii="宋体" w:hAnsi="宋体" w:cs="宋体"/>
                <w:kern w:val="0"/>
                <w:szCs w:val="21"/>
              </w:rPr>
              <w:t>2、</w:t>
            </w:r>
            <w:r>
              <w:rPr>
                <w:rFonts w:hint="eastAsia"/>
              </w:rPr>
              <w:t>试验车辆骑、压车道线行驶时</w:t>
            </w:r>
            <w:r>
              <w:rPr>
                <w:rFonts w:hint="eastAsia" w:ascii="宋体" w:hAnsi="宋体" w:cs="宋体"/>
                <w:kern w:val="0"/>
                <w:szCs w:val="21"/>
                <w:u w:val="single"/>
              </w:rPr>
              <w:t>□</w:t>
            </w:r>
            <w:r>
              <w:rPr>
                <w:rFonts w:hint="eastAsia"/>
                <w:u w:val="single"/>
              </w:rPr>
              <w:t>能</w:t>
            </w:r>
            <w:r>
              <w:rPr>
                <w:rFonts w:hint="eastAsia" w:ascii="宋体" w:hAnsi="宋体" w:cs="宋体"/>
                <w:kern w:val="0"/>
                <w:szCs w:val="21"/>
                <w:u w:val="single"/>
              </w:rPr>
              <w:t>/□</w:t>
            </w:r>
            <w:r>
              <w:rPr>
                <w:rFonts w:hint="eastAsia"/>
                <w:u w:val="single"/>
              </w:rPr>
              <w:t>不能</w:t>
            </w:r>
            <w:r>
              <w:rPr>
                <w:rFonts w:hint="eastAsia"/>
              </w:rPr>
              <w:t>正常捕获</w:t>
            </w:r>
            <w:r>
              <w:rPr>
                <w:rFonts w:hint="eastAsia" w:ascii="宋体" w:hAnsi="宋体" w:cs="宋体"/>
                <w:kern w:val="0"/>
                <w:szCs w:val="21"/>
              </w:rPr>
              <w:t>；</w:t>
            </w:r>
          </w:p>
          <w:p>
            <w:pPr>
              <w:widowControl/>
              <w:spacing w:line="276" w:lineRule="auto"/>
              <w:rPr>
                <w:rFonts w:hint="eastAsia" w:ascii="宋体" w:hAnsi="宋体" w:cs="宋体"/>
                <w:kern w:val="0"/>
                <w:szCs w:val="21"/>
              </w:rPr>
            </w:pPr>
            <w:r>
              <w:rPr>
                <w:rFonts w:hint="eastAsia" w:ascii="宋体" w:hAnsi="宋体" w:cs="宋体"/>
                <w:kern w:val="0"/>
                <w:szCs w:val="21"/>
              </w:rPr>
              <w:t>3、</w:t>
            </w:r>
            <w:r>
              <w:rPr>
                <w:rFonts w:hint="eastAsia"/>
              </w:rPr>
              <w:t>车辆图像捕获</w:t>
            </w:r>
            <w:r>
              <w:rPr>
                <w:rFonts w:hint="eastAsia" w:ascii="宋体" w:hAnsi="宋体" w:cs="宋体"/>
                <w:kern w:val="0"/>
                <w:szCs w:val="21"/>
                <w:u w:val="single"/>
              </w:rPr>
              <w:t>□有/□没有</w:t>
            </w:r>
            <w:r>
              <w:rPr>
                <w:rFonts w:hint="eastAsia"/>
              </w:rPr>
              <w:t>受雨、雪、雾等天气、环境光和相临车道通行车辆的影响；</w:t>
            </w:r>
          </w:p>
          <w:p>
            <w:pPr>
              <w:widowControl/>
              <w:spacing w:line="276" w:lineRule="auto"/>
              <w:rPr>
                <w:rFonts w:hint="eastAsia" w:ascii="宋体" w:hAnsi="宋体" w:cs="宋体"/>
                <w:kern w:val="0"/>
                <w:szCs w:val="21"/>
              </w:rPr>
            </w:pPr>
            <w:r>
              <w:rPr>
                <w:rFonts w:hint="eastAsia" w:ascii="宋体" w:hAnsi="宋体" w:cs="宋体"/>
                <w:kern w:val="0"/>
                <w:szCs w:val="21"/>
              </w:rPr>
              <w:t>4、</w:t>
            </w:r>
            <w:r>
              <w:rPr>
                <w:rFonts w:hint="eastAsia"/>
              </w:rPr>
              <w:t>系统记录的车辆图像信息，</w:t>
            </w:r>
            <w:r>
              <w:rPr>
                <w:rFonts w:hint="eastAsia" w:ascii="宋体" w:hAnsi="宋体" w:cs="宋体"/>
                <w:kern w:val="0"/>
                <w:szCs w:val="21"/>
                <w:u w:val="single"/>
              </w:rPr>
              <w:t>□</w:t>
            </w:r>
            <w:r>
              <w:rPr>
                <w:rFonts w:hint="eastAsia"/>
                <w:u w:val="single"/>
              </w:rPr>
              <w:t>能</w:t>
            </w:r>
            <w:r>
              <w:rPr>
                <w:rFonts w:hint="eastAsia" w:ascii="宋体" w:hAnsi="宋体" w:cs="宋体"/>
                <w:kern w:val="0"/>
                <w:szCs w:val="21"/>
                <w:u w:val="single"/>
              </w:rPr>
              <w:t>/□</w:t>
            </w:r>
            <w:r>
              <w:rPr>
                <w:rFonts w:hint="eastAsia"/>
                <w:u w:val="single"/>
              </w:rPr>
              <w:t>不能</w:t>
            </w:r>
            <w:r>
              <w:rPr>
                <w:rFonts w:hint="eastAsia"/>
              </w:rPr>
              <w:t>准确记录通行车辆的特征图像和全景图像；</w:t>
            </w:r>
            <w:r>
              <w:rPr>
                <w:rFonts w:hint="eastAsia" w:ascii="宋体" w:hAnsi="宋体" w:cs="宋体"/>
                <w:kern w:val="0"/>
                <w:szCs w:val="21"/>
              </w:rPr>
              <w:t xml:space="preserve"> </w:t>
            </w:r>
          </w:p>
          <w:p>
            <w:pPr>
              <w:widowControl/>
              <w:spacing w:line="276" w:lineRule="auto"/>
              <w:rPr>
                <w:rFonts w:hint="eastAsia"/>
              </w:rPr>
            </w:pPr>
            <w:r>
              <w:rPr>
                <w:rFonts w:hint="eastAsia" w:ascii="宋体" w:hAnsi="宋体" w:cs="宋体"/>
                <w:kern w:val="0"/>
                <w:szCs w:val="21"/>
              </w:rPr>
              <w:t>5、</w:t>
            </w:r>
            <w:r>
              <w:rPr>
                <w:rFonts w:hint="eastAsia"/>
              </w:rPr>
              <w:t>全景图像中</w:t>
            </w:r>
            <w:r>
              <w:rPr>
                <w:rFonts w:hint="eastAsia" w:ascii="宋体" w:hAnsi="宋体" w:cs="宋体"/>
                <w:kern w:val="0"/>
                <w:szCs w:val="21"/>
                <w:u w:val="single"/>
              </w:rPr>
              <w:t>□有/□没有</w:t>
            </w:r>
            <w:r>
              <w:rPr>
                <w:rFonts w:hint="eastAsia"/>
              </w:rPr>
              <w:t>标明车辆信息；</w:t>
            </w:r>
          </w:p>
          <w:p>
            <w:pPr>
              <w:widowControl/>
              <w:spacing w:line="276" w:lineRule="auto"/>
              <w:rPr>
                <w:rFonts w:ascii="宋体" w:hAnsi="宋体" w:cs="宋体"/>
                <w:kern w:val="0"/>
                <w:szCs w:val="21"/>
              </w:rPr>
            </w:pPr>
            <w:r>
              <w:rPr>
                <w:rFonts w:hint="eastAsia" w:ascii="宋体" w:hAnsi="宋体"/>
              </w:rPr>
              <w:t>6、记</w:t>
            </w:r>
            <w:r>
              <w:rPr>
                <w:rFonts w:hint="eastAsia"/>
              </w:rPr>
              <w:t>录的图像数量</w:t>
            </w:r>
            <w:r>
              <w:rPr>
                <w:rFonts w:hint="eastAsia"/>
                <w:u w:val="single"/>
              </w:rPr>
              <w:t xml:space="preserve">     </w:t>
            </w:r>
            <w:r>
              <w:rPr>
                <w:rFonts w:hint="eastAsia"/>
              </w:rPr>
              <w:t>张</w:t>
            </w:r>
            <w:r>
              <w:rPr>
                <w:rFonts w:hint="eastAsia" w:ascii="宋体" w:hAnsi="宋体" w:cs="宋体"/>
                <w:kern w:val="0"/>
                <w:szCs w:val="21"/>
              </w:rPr>
              <w:t>。</w:t>
            </w:r>
          </w:p>
        </w:tc>
        <w:tc>
          <w:tcPr>
            <w:tcW w:w="1061" w:type="dxa"/>
            <w:vAlign w:val="center"/>
          </w:tcPr>
          <w:p>
            <w:pPr>
              <w:widowControl/>
              <w:spacing w:line="276" w:lineRule="auto"/>
              <w:rPr>
                <w:rFonts w:hint="eastAsia" w:ascii="宋体" w:hAnsi="宋体" w:cs="宋体"/>
                <w:kern w:val="0"/>
                <w:szCs w:val="21"/>
              </w:rPr>
            </w:pPr>
            <w:r>
              <w:rPr>
                <w:rFonts w:hint="eastAsia" w:ascii="宋体" w:hAnsi="宋体" w:cs="宋体"/>
                <w:kern w:val="0"/>
                <w:szCs w:val="21"/>
              </w:rPr>
              <w:t>□符合</w:t>
            </w:r>
          </w:p>
          <w:p>
            <w:pPr>
              <w:widowControl/>
              <w:spacing w:line="276" w:lineRule="auto"/>
              <w:rPr>
                <w:rFonts w:ascii="宋体" w:hAnsi="宋体" w:cs="宋体"/>
                <w:kern w:val="0"/>
                <w:szCs w:val="21"/>
              </w:rPr>
            </w:pPr>
            <w:r>
              <w:rPr>
                <w:rFonts w:hint="eastAsia" w:ascii="宋体" w:hAnsi="宋体" w:cs="宋体"/>
                <w:kern w:val="0"/>
                <w:szCs w:val="21"/>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3" w:hRule="atLeast"/>
          <w:jc w:val="center"/>
        </w:trPr>
        <w:tc>
          <w:tcPr>
            <w:tcW w:w="1702" w:type="dxa"/>
            <w:vAlign w:val="center"/>
          </w:tcPr>
          <w:p>
            <w:pPr>
              <w:widowControl/>
              <w:spacing w:line="276" w:lineRule="auto"/>
              <w:jc w:val="center"/>
              <w:rPr>
                <w:rFonts w:hint="eastAsia"/>
                <w:szCs w:val="21"/>
              </w:rPr>
            </w:pPr>
            <w:r>
              <w:rPr>
                <w:rFonts w:hint="eastAsia"/>
                <w:szCs w:val="21"/>
              </w:rPr>
              <w:t>车辆号牌</w:t>
            </w:r>
          </w:p>
          <w:p>
            <w:pPr>
              <w:widowControl/>
              <w:spacing w:line="276" w:lineRule="auto"/>
              <w:jc w:val="center"/>
              <w:rPr>
                <w:rFonts w:ascii="宋体" w:hAnsi="宋体" w:cs="宋体"/>
                <w:kern w:val="0"/>
                <w:szCs w:val="21"/>
              </w:rPr>
            </w:pPr>
            <w:r>
              <w:rPr>
                <w:rFonts w:hint="eastAsia"/>
                <w:szCs w:val="21"/>
              </w:rPr>
              <w:t>识别功能</w:t>
            </w:r>
          </w:p>
        </w:tc>
        <w:tc>
          <w:tcPr>
            <w:tcW w:w="5543" w:type="dxa"/>
            <w:gridSpan w:val="7"/>
            <w:vAlign w:val="center"/>
          </w:tcPr>
          <w:p>
            <w:pPr>
              <w:pStyle w:val="20"/>
              <w:spacing w:line="276" w:lineRule="auto"/>
              <w:ind w:firstLine="0" w:firstLineChars="0"/>
              <w:rPr>
                <w:rFonts w:hAnsi="宋体"/>
              </w:rPr>
            </w:pPr>
            <w:r>
              <w:rPr>
                <w:rFonts w:hint="eastAsia" w:hAnsi="宋体"/>
              </w:rPr>
              <w:t>1、实测号牌信息有效的车辆数</w:t>
            </w:r>
            <w:r>
              <w:rPr>
                <w:rFonts w:hint="eastAsia" w:hAnsi="宋体"/>
                <w:u w:val="single"/>
              </w:rPr>
              <w:t xml:space="preserve">      </w:t>
            </w:r>
            <w:r>
              <w:rPr>
                <w:rFonts w:hint="eastAsia" w:hAnsi="宋体"/>
              </w:rPr>
              <w:t>，号牌信息识别正确的车辆数</w:t>
            </w:r>
            <w:r>
              <w:rPr>
                <w:rFonts w:hint="eastAsia" w:hAnsi="宋体"/>
                <w:u w:val="single"/>
              </w:rPr>
              <w:t xml:space="preserve">      </w:t>
            </w:r>
            <w:r>
              <w:rPr>
                <w:rFonts w:hint="eastAsia" w:hAnsi="宋体"/>
              </w:rPr>
              <w:t>，号牌识别准确率</w:t>
            </w:r>
            <w:r>
              <w:rPr>
                <w:rFonts w:hint="eastAsia" w:hAnsi="宋体"/>
                <w:u w:val="single"/>
              </w:rPr>
              <w:t xml:space="preserve">        </w:t>
            </w:r>
            <w:r>
              <w:rPr>
                <w:rFonts w:hint="eastAsia" w:hAnsi="宋体"/>
              </w:rPr>
              <w:t>% ；</w:t>
            </w:r>
          </w:p>
          <w:p>
            <w:pPr>
              <w:widowControl/>
              <w:spacing w:line="276" w:lineRule="auto"/>
              <w:rPr>
                <w:rFonts w:ascii="宋体" w:hAnsi="宋体" w:cs="宋体"/>
                <w:kern w:val="0"/>
                <w:szCs w:val="21"/>
              </w:rPr>
            </w:pPr>
            <w:r>
              <w:rPr>
                <w:rFonts w:hint="eastAsia" w:ascii="宋体" w:hAnsi="宋体"/>
              </w:rPr>
              <w:t>2、数据库内号牌信息有效的车辆数</w:t>
            </w:r>
            <w:r>
              <w:rPr>
                <w:rFonts w:hint="eastAsia" w:ascii="宋体" w:hAnsi="宋体"/>
                <w:u w:val="single"/>
              </w:rPr>
              <w:t xml:space="preserve">      </w:t>
            </w:r>
            <w:r>
              <w:rPr>
                <w:rFonts w:hint="eastAsia" w:ascii="宋体" w:hAnsi="宋体"/>
              </w:rPr>
              <w:t>，号牌信息识别正确的车辆数</w:t>
            </w:r>
            <w:r>
              <w:rPr>
                <w:rFonts w:hint="eastAsia" w:ascii="宋体" w:hAnsi="宋体"/>
                <w:u w:val="single"/>
              </w:rPr>
              <w:t xml:space="preserve">      </w:t>
            </w:r>
            <w:r>
              <w:rPr>
                <w:rFonts w:hint="eastAsia" w:ascii="宋体" w:hAnsi="宋体"/>
              </w:rPr>
              <w:t>，号牌识别准确率</w:t>
            </w:r>
            <w:r>
              <w:rPr>
                <w:rFonts w:hint="eastAsia" w:ascii="宋体" w:hAnsi="宋体"/>
                <w:u w:val="single"/>
              </w:rPr>
              <w:t xml:space="preserve">        </w:t>
            </w:r>
            <w:r>
              <w:rPr>
                <w:rFonts w:hint="eastAsia" w:ascii="宋体" w:hAnsi="宋体"/>
              </w:rPr>
              <w:t>% 。</w:t>
            </w:r>
          </w:p>
        </w:tc>
        <w:tc>
          <w:tcPr>
            <w:tcW w:w="1061" w:type="dxa"/>
            <w:vAlign w:val="center"/>
          </w:tcPr>
          <w:p>
            <w:pPr>
              <w:widowControl/>
              <w:spacing w:line="276" w:lineRule="auto"/>
              <w:rPr>
                <w:rFonts w:hint="eastAsia" w:ascii="宋体" w:hAnsi="宋体" w:cs="宋体"/>
                <w:kern w:val="0"/>
                <w:szCs w:val="21"/>
              </w:rPr>
            </w:pPr>
            <w:r>
              <w:rPr>
                <w:rFonts w:hint="eastAsia" w:ascii="宋体" w:hAnsi="宋体" w:cs="宋体"/>
                <w:kern w:val="0"/>
                <w:szCs w:val="21"/>
              </w:rPr>
              <w:t>□符合</w:t>
            </w:r>
          </w:p>
          <w:p>
            <w:pPr>
              <w:widowControl/>
              <w:spacing w:line="276" w:lineRule="auto"/>
              <w:rPr>
                <w:rFonts w:ascii="宋体" w:hAnsi="宋体" w:cs="宋体"/>
                <w:kern w:val="0"/>
                <w:szCs w:val="21"/>
              </w:rPr>
            </w:pPr>
            <w:r>
              <w:rPr>
                <w:rFonts w:hint="eastAsia" w:ascii="宋体" w:hAnsi="宋体" w:cs="宋体"/>
                <w:kern w:val="0"/>
                <w:szCs w:val="21"/>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170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自动报警功能</w:t>
            </w:r>
          </w:p>
        </w:tc>
        <w:tc>
          <w:tcPr>
            <w:tcW w:w="5543" w:type="dxa"/>
            <w:gridSpan w:val="7"/>
            <w:vAlign w:val="center"/>
          </w:tcPr>
          <w:p>
            <w:pPr>
              <w:widowControl/>
              <w:spacing w:line="276" w:lineRule="auto"/>
              <w:rPr>
                <w:rFonts w:ascii="宋体" w:hAnsi="宋体" w:cs="宋体"/>
                <w:color w:val="FF0000"/>
                <w:kern w:val="0"/>
                <w:szCs w:val="21"/>
              </w:rPr>
            </w:pPr>
            <w:r>
              <w:rPr>
                <w:rFonts w:hint="eastAsia" w:ascii="宋体" w:hAnsi="宋体"/>
                <w:szCs w:val="21"/>
                <w:u w:val="single"/>
              </w:rPr>
              <w:t xml:space="preserve">□能/□不能 </w:t>
            </w:r>
            <w:r>
              <w:rPr>
                <w:rFonts w:hint="eastAsia" w:ascii="宋体" w:hAnsi="宋体"/>
                <w:szCs w:val="21"/>
              </w:rPr>
              <w:t>现场报警和远程报警。</w:t>
            </w:r>
          </w:p>
        </w:tc>
        <w:tc>
          <w:tcPr>
            <w:tcW w:w="1061" w:type="dxa"/>
            <w:vAlign w:val="center"/>
          </w:tcPr>
          <w:p>
            <w:pPr>
              <w:widowControl/>
              <w:spacing w:line="276" w:lineRule="auto"/>
              <w:rPr>
                <w:rFonts w:hint="eastAsia" w:ascii="宋体" w:hAnsi="宋体" w:cs="宋体"/>
                <w:kern w:val="0"/>
                <w:szCs w:val="21"/>
              </w:rPr>
            </w:pPr>
            <w:r>
              <w:rPr>
                <w:rFonts w:hint="eastAsia" w:ascii="宋体" w:hAnsi="宋体" w:cs="宋体"/>
                <w:kern w:val="0"/>
                <w:szCs w:val="21"/>
              </w:rPr>
              <w:t>□符合</w:t>
            </w:r>
          </w:p>
          <w:p>
            <w:pPr>
              <w:widowControl/>
              <w:spacing w:line="276" w:lineRule="auto"/>
              <w:rPr>
                <w:rFonts w:ascii="宋体" w:hAnsi="宋体" w:cs="宋体"/>
                <w:kern w:val="0"/>
                <w:szCs w:val="21"/>
              </w:rPr>
            </w:pPr>
            <w:r>
              <w:rPr>
                <w:rFonts w:hint="eastAsia" w:ascii="宋体" w:hAnsi="宋体" w:cs="宋体"/>
                <w:kern w:val="0"/>
                <w:szCs w:val="21"/>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1702" w:type="dxa"/>
            <w:vMerge w:val="restart"/>
            <w:vAlign w:val="center"/>
          </w:tcPr>
          <w:p>
            <w:pPr>
              <w:widowControl/>
              <w:spacing w:line="276" w:lineRule="auto"/>
              <w:jc w:val="center"/>
              <w:rPr>
                <w:rFonts w:hint="eastAsia" w:ascii="宋体" w:hAnsi="宋体" w:cs="宋体"/>
                <w:kern w:val="0"/>
                <w:szCs w:val="21"/>
              </w:rPr>
            </w:pPr>
            <w:r>
              <w:rPr>
                <w:rFonts w:hint="eastAsia" w:ascii="宋体" w:hAnsi="宋体" w:cs="宋体"/>
                <w:kern w:val="0"/>
                <w:szCs w:val="21"/>
              </w:rPr>
              <w:t>速度测定功能</w:t>
            </w:r>
          </w:p>
          <w:p>
            <w:pPr>
              <w:widowControl/>
              <w:spacing w:line="276" w:lineRule="auto"/>
              <w:jc w:val="center"/>
              <w:rPr>
                <w:rFonts w:hint="eastAsia" w:ascii="宋体" w:hAnsi="宋体" w:cs="宋体"/>
                <w:kern w:val="0"/>
                <w:szCs w:val="21"/>
              </w:rPr>
            </w:pPr>
            <w:r>
              <w:rPr>
                <w:rFonts w:hint="eastAsia" w:ascii="宋体" w:hAnsi="宋体" w:cs="宋体"/>
                <w:kern w:val="0"/>
                <w:szCs w:val="21"/>
              </w:rPr>
              <w:t>（如具有）</w:t>
            </w:r>
          </w:p>
        </w:tc>
        <w:tc>
          <w:tcPr>
            <w:tcW w:w="1108" w:type="dxa"/>
            <w:vAlign w:val="center"/>
          </w:tcPr>
          <w:p>
            <w:pPr>
              <w:widowControl/>
              <w:spacing w:line="276" w:lineRule="auto"/>
              <w:jc w:val="center"/>
              <w:rPr>
                <w:rFonts w:hint="eastAsia" w:ascii="宋体" w:hAnsi="宋体"/>
                <w:szCs w:val="21"/>
              </w:rPr>
            </w:pPr>
          </w:p>
        </w:tc>
        <w:tc>
          <w:tcPr>
            <w:tcW w:w="1109" w:type="dxa"/>
            <w:shd w:val="clear" w:color="auto" w:fill="auto"/>
            <w:vAlign w:val="center"/>
          </w:tcPr>
          <w:p>
            <w:pPr>
              <w:widowControl/>
              <w:spacing w:line="276" w:lineRule="auto"/>
              <w:jc w:val="center"/>
              <w:rPr>
                <w:rFonts w:hint="eastAsia" w:ascii="宋体" w:hAnsi="宋体"/>
                <w:szCs w:val="21"/>
              </w:rPr>
            </w:pPr>
            <w:r>
              <w:rPr>
                <w:rFonts w:hint="eastAsia" w:ascii="宋体" w:hAnsi="宋体"/>
                <w:szCs w:val="21"/>
              </w:rPr>
              <w:t>测速点1</w:t>
            </w:r>
          </w:p>
        </w:tc>
        <w:tc>
          <w:tcPr>
            <w:tcW w:w="1108" w:type="dxa"/>
            <w:gridSpan w:val="2"/>
            <w:shd w:val="clear" w:color="auto" w:fill="auto"/>
            <w:vAlign w:val="center"/>
          </w:tcPr>
          <w:p>
            <w:pPr>
              <w:widowControl/>
              <w:spacing w:line="276" w:lineRule="auto"/>
              <w:jc w:val="center"/>
              <w:rPr>
                <w:rFonts w:hint="eastAsia" w:ascii="宋体" w:hAnsi="宋体"/>
                <w:szCs w:val="21"/>
              </w:rPr>
            </w:pPr>
            <w:r>
              <w:rPr>
                <w:rFonts w:hint="eastAsia" w:ascii="宋体" w:hAnsi="宋体"/>
                <w:szCs w:val="21"/>
              </w:rPr>
              <w:t>测速点2</w:t>
            </w:r>
          </w:p>
        </w:tc>
        <w:tc>
          <w:tcPr>
            <w:tcW w:w="1109" w:type="dxa"/>
            <w:gridSpan w:val="2"/>
            <w:vAlign w:val="center"/>
          </w:tcPr>
          <w:p>
            <w:pPr>
              <w:widowControl/>
              <w:spacing w:line="276" w:lineRule="auto"/>
              <w:jc w:val="center"/>
              <w:rPr>
                <w:rFonts w:hint="eastAsia" w:ascii="宋体" w:hAnsi="宋体"/>
                <w:szCs w:val="21"/>
              </w:rPr>
            </w:pPr>
            <w:r>
              <w:rPr>
                <w:rFonts w:hint="eastAsia" w:ascii="宋体" w:hAnsi="宋体"/>
                <w:szCs w:val="21"/>
              </w:rPr>
              <w:t>测速点3</w:t>
            </w:r>
          </w:p>
        </w:tc>
        <w:tc>
          <w:tcPr>
            <w:tcW w:w="1109" w:type="dxa"/>
            <w:vAlign w:val="center"/>
          </w:tcPr>
          <w:p>
            <w:pPr>
              <w:widowControl/>
              <w:spacing w:line="276" w:lineRule="auto"/>
              <w:jc w:val="center"/>
              <w:rPr>
                <w:rFonts w:hint="eastAsia" w:ascii="宋体" w:hAnsi="宋体"/>
                <w:szCs w:val="21"/>
              </w:rPr>
            </w:pPr>
            <w:r>
              <w:rPr>
                <w:rFonts w:hint="eastAsia" w:ascii="宋体" w:hAnsi="宋体"/>
                <w:szCs w:val="21"/>
              </w:rPr>
              <w:t>测速点4</w:t>
            </w:r>
          </w:p>
        </w:tc>
        <w:tc>
          <w:tcPr>
            <w:tcW w:w="1061" w:type="dxa"/>
            <w:vMerge w:val="restart"/>
            <w:vAlign w:val="center"/>
          </w:tcPr>
          <w:p>
            <w:pPr>
              <w:widowControl/>
              <w:spacing w:line="276" w:lineRule="auto"/>
              <w:rPr>
                <w:rFonts w:hint="eastAsia" w:ascii="宋体" w:hAnsi="宋体" w:cs="宋体"/>
                <w:kern w:val="0"/>
                <w:szCs w:val="21"/>
              </w:rPr>
            </w:pPr>
            <w:r>
              <w:rPr>
                <w:rFonts w:hint="eastAsia" w:ascii="宋体" w:hAnsi="宋体" w:cs="宋体"/>
                <w:kern w:val="0"/>
                <w:szCs w:val="21"/>
              </w:rPr>
              <w:t>□符合</w:t>
            </w:r>
          </w:p>
          <w:p>
            <w:pPr>
              <w:widowControl/>
              <w:spacing w:line="276" w:lineRule="auto"/>
              <w:rPr>
                <w:rFonts w:ascii="宋体" w:hAnsi="宋体" w:cs="宋体"/>
                <w:kern w:val="0"/>
                <w:szCs w:val="21"/>
              </w:rPr>
            </w:pPr>
            <w:r>
              <w:rPr>
                <w:rFonts w:hint="eastAsia" w:ascii="宋体" w:hAnsi="宋体" w:cs="宋体"/>
                <w:kern w:val="0"/>
                <w:szCs w:val="21"/>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1702" w:type="dxa"/>
            <w:vMerge w:val="continue"/>
            <w:vAlign w:val="center"/>
          </w:tcPr>
          <w:p>
            <w:pPr>
              <w:widowControl/>
              <w:spacing w:line="276" w:lineRule="auto"/>
              <w:jc w:val="center"/>
              <w:rPr>
                <w:rFonts w:hint="eastAsia" w:ascii="宋体" w:hAnsi="宋体" w:cs="宋体"/>
                <w:kern w:val="0"/>
                <w:szCs w:val="21"/>
              </w:rPr>
            </w:pPr>
          </w:p>
        </w:tc>
        <w:tc>
          <w:tcPr>
            <w:tcW w:w="1108" w:type="dxa"/>
            <w:vAlign w:val="center"/>
          </w:tcPr>
          <w:p>
            <w:pPr>
              <w:widowControl/>
              <w:spacing w:line="276" w:lineRule="auto"/>
              <w:jc w:val="center"/>
              <w:rPr>
                <w:rFonts w:hint="eastAsia" w:ascii="宋体" w:hAnsi="宋体"/>
                <w:szCs w:val="21"/>
              </w:rPr>
            </w:pPr>
            <w:r>
              <w:rPr>
                <w:rFonts w:hint="eastAsia" w:ascii="宋体" w:hAnsi="宋体"/>
                <w:szCs w:val="21"/>
              </w:rPr>
              <w:t>标准值</w:t>
            </w:r>
          </w:p>
        </w:tc>
        <w:tc>
          <w:tcPr>
            <w:tcW w:w="1109" w:type="dxa"/>
            <w:shd w:val="clear" w:color="auto" w:fill="auto"/>
            <w:vAlign w:val="center"/>
          </w:tcPr>
          <w:p>
            <w:pPr>
              <w:widowControl/>
              <w:spacing w:line="276" w:lineRule="auto"/>
              <w:jc w:val="center"/>
              <w:rPr>
                <w:rFonts w:hint="eastAsia" w:ascii="宋体" w:hAnsi="宋体"/>
                <w:szCs w:val="21"/>
              </w:rPr>
            </w:pPr>
          </w:p>
        </w:tc>
        <w:tc>
          <w:tcPr>
            <w:tcW w:w="1108" w:type="dxa"/>
            <w:gridSpan w:val="2"/>
            <w:shd w:val="clear" w:color="auto" w:fill="auto"/>
            <w:vAlign w:val="center"/>
          </w:tcPr>
          <w:p>
            <w:pPr>
              <w:widowControl/>
              <w:spacing w:line="276" w:lineRule="auto"/>
              <w:jc w:val="center"/>
              <w:rPr>
                <w:rFonts w:hint="eastAsia" w:ascii="宋体" w:hAnsi="宋体"/>
                <w:szCs w:val="21"/>
              </w:rPr>
            </w:pPr>
          </w:p>
        </w:tc>
        <w:tc>
          <w:tcPr>
            <w:tcW w:w="1109" w:type="dxa"/>
            <w:gridSpan w:val="2"/>
            <w:vAlign w:val="center"/>
          </w:tcPr>
          <w:p>
            <w:pPr>
              <w:widowControl/>
              <w:spacing w:line="276" w:lineRule="auto"/>
              <w:jc w:val="center"/>
              <w:rPr>
                <w:rFonts w:hint="eastAsia" w:ascii="宋体" w:hAnsi="宋体"/>
                <w:szCs w:val="21"/>
              </w:rPr>
            </w:pPr>
          </w:p>
        </w:tc>
        <w:tc>
          <w:tcPr>
            <w:tcW w:w="1109" w:type="dxa"/>
            <w:vAlign w:val="center"/>
          </w:tcPr>
          <w:p>
            <w:pPr>
              <w:widowControl/>
              <w:spacing w:line="276" w:lineRule="auto"/>
              <w:jc w:val="center"/>
              <w:rPr>
                <w:rFonts w:hint="eastAsia" w:ascii="宋体" w:hAnsi="宋体"/>
                <w:szCs w:val="21"/>
              </w:rPr>
            </w:pPr>
          </w:p>
        </w:tc>
        <w:tc>
          <w:tcPr>
            <w:tcW w:w="1061" w:type="dxa"/>
            <w:vMerge w:val="continue"/>
            <w:vAlign w:val="center"/>
          </w:tcPr>
          <w:p>
            <w:pPr>
              <w:widowControl/>
              <w:spacing w:line="276" w:lineRule="auto"/>
              <w:rPr>
                <w:rFonts w:hint="eastAsia"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1702" w:type="dxa"/>
            <w:vMerge w:val="continue"/>
            <w:vAlign w:val="center"/>
          </w:tcPr>
          <w:p>
            <w:pPr>
              <w:widowControl/>
              <w:spacing w:line="276" w:lineRule="auto"/>
              <w:jc w:val="center"/>
              <w:rPr>
                <w:rFonts w:hint="eastAsia" w:ascii="宋体" w:hAnsi="宋体" w:cs="宋体"/>
                <w:kern w:val="0"/>
                <w:szCs w:val="21"/>
              </w:rPr>
            </w:pPr>
          </w:p>
        </w:tc>
        <w:tc>
          <w:tcPr>
            <w:tcW w:w="1108" w:type="dxa"/>
            <w:vAlign w:val="center"/>
          </w:tcPr>
          <w:p>
            <w:pPr>
              <w:widowControl/>
              <w:spacing w:line="276" w:lineRule="auto"/>
              <w:jc w:val="center"/>
              <w:rPr>
                <w:rFonts w:hint="eastAsia" w:ascii="宋体" w:hAnsi="宋体"/>
                <w:szCs w:val="21"/>
              </w:rPr>
            </w:pPr>
            <w:r>
              <w:rPr>
                <w:rFonts w:hint="eastAsia" w:ascii="宋体" w:hAnsi="宋体"/>
                <w:szCs w:val="21"/>
              </w:rPr>
              <w:t>测定值</w:t>
            </w:r>
          </w:p>
        </w:tc>
        <w:tc>
          <w:tcPr>
            <w:tcW w:w="1109" w:type="dxa"/>
            <w:shd w:val="clear" w:color="auto" w:fill="auto"/>
            <w:vAlign w:val="center"/>
          </w:tcPr>
          <w:p>
            <w:pPr>
              <w:widowControl/>
              <w:spacing w:line="276" w:lineRule="auto"/>
              <w:jc w:val="center"/>
              <w:rPr>
                <w:rFonts w:hint="eastAsia" w:ascii="宋体" w:hAnsi="宋体"/>
                <w:szCs w:val="21"/>
              </w:rPr>
            </w:pPr>
          </w:p>
        </w:tc>
        <w:tc>
          <w:tcPr>
            <w:tcW w:w="1108" w:type="dxa"/>
            <w:gridSpan w:val="2"/>
            <w:shd w:val="clear" w:color="auto" w:fill="auto"/>
            <w:vAlign w:val="center"/>
          </w:tcPr>
          <w:p>
            <w:pPr>
              <w:widowControl/>
              <w:spacing w:line="276" w:lineRule="auto"/>
              <w:jc w:val="center"/>
              <w:rPr>
                <w:rFonts w:hint="eastAsia" w:ascii="宋体" w:hAnsi="宋体"/>
                <w:szCs w:val="21"/>
              </w:rPr>
            </w:pPr>
          </w:p>
        </w:tc>
        <w:tc>
          <w:tcPr>
            <w:tcW w:w="1109" w:type="dxa"/>
            <w:gridSpan w:val="2"/>
            <w:vAlign w:val="center"/>
          </w:tcPr>
          <w:p>
            <w:pPr>
              <w:widowControl/>
              <w:spacing w:line="276" w:lineRule="auto"/>
              <w:jc w:val="center"/>
              <w:rPr>
                <w:rFonts w:hint="eastAsia" w:ascii="宋体" w:hAnsi="宋体"/>
                <w:szCs w:val="21"/>
              </w:rPr>
            </w:pPr>
          </w:p>
        </w:tc>
        <w:tc>
          <w:tcPr>
            <w:tcW w:w="1109" w:type="dxa"/>
            <w:vAlign w:val="center"/>
          </w:tcPr>
          <w:p>
            <w:pPr>
              <w:widowControl/>
              <w:spacing w:line="276" w:lineRule="auto"/>
              <w:jc w:val="center"/>
              <w:rPr>
                <w:rFonts w:hint="eastAsia" w:ascii="宋体" w:hAnsi="宋体"/>
                <w:szCs w:val="21"/>
              </w:rPr>
            </w:pPr>
          </w:p>
        </w:tc>
        <w:tc>
          <w:tcPr>
            <w:tcW w:w="1061" w:type="dxa"/>
            <w:vMerge w:val="continue"/>
            <w:vAlign w:val="center"/>
          </w:tcPr>
          <w:p>
            <w:pPr>
              <w:widowControl/>
              <w:spacing w:line="276" w:lineRule="auto"/>
              <w:rPr>
                <w:rFonts w:hint="eastAsia"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1702" w:type="dxa"/>
            <w:vMerge w:val="continue"/>
            <w:vAlign w:val="center"/>
          </w:tcPr>
          <w:p>
            <w:pPr>
              <w:widowControl/>
              <w:spacing w:line="276" w:lineRule="auto"/>
              <w:jc w:val="center"/>
              <w:rPr>
                <w:rFonts w:hint="eastAsia" w:ascii="宋体" w:hAnsi="宋体" w:cs="宋体"/>
                <w:kern w:val="0"/>
                <w:szCs w:val="21"/>
              </w:rPr>
            </w:pPr>
          </w:p>
        </w:tc>
        <w:tc>
          <w:tcPr>
            <w:tcW w:w="1108" w:type="dxa"/>
            <w:vAlign w:val="center"/>
          </w:tcPr>
          <w:p>
            <w:pPr>
              <w:widowControl/>
              <w:spacing w:line="276" w:lineRule="auto"/>
              <w:jc w:val="center"/>
              <w:rPr>
                <w:rFonts w:hint="eastAsia" w:ascii="宋体" w:hAnsi="宋体"/>
                <w:szCs w:val="21"/>
              </w:rPr>
            </w:pPr>
            <w:r>
              <w:rPr>
                <w:rFonts w:hint="eastAsia" w:ascii="宋体" w:hAnsi="宋体"/>
                <w:szCs w:val="21"/>
              </w:rPr>
              <w:t>误差</w:t>
            </w:r>
          </w:p>
        </w:tc>
        <w:tc>
          <w:tcPr>
            <w:tcW w:w="1109" w:type="dxa"/>
            <w:shd w:val="clear" w:color="auto" w:fill="auto"/>
            <w:vAlign w:val="center"/>
          </w:tcPr>
          <w:p>
            <w:pPr>
              <w:widowControl/>
              <w:spacing w:line="276" w:lineRule="auto"/>
              <w:jc w:val="center"/>
              <w:rPr>
                <w:rFonts w:hint="eastAsia" w:ascii="宋体" w:hAnsi="宋体"/>
                <w:szCs w:val="21"/>
              </w:rPr>
            </w:pPr>
          </w:p>
        </w:tc>
        <w:tc>
          <w:tcPr>
            <w:tcW w:w="1108" w:type="dxa"/>
            <w:gridSpan w:val="2"/>
            <w:shd w:val="clear" w:color="auto" w:fill="auto"/>
            <w:vAlign w:val="center"/>
          </w:tcPr>
          <w:p>
            <w:pPr>
              <w:widowControl/>
              <w:spacing w:line="276" w:lineRule="auto"/>
              <w:jc w:val="center"/>
              <w:rPr>
                <w:rFonts w:hint="eastAsia" w:ascii="宋体" w:hAnsi="宋体"/>
                <w:szCs w:val="21"/>
              </w:rPr>
            </w:pPr>
          </w:p>
        </w:tc>
        <w:tc>
          <w:tcPr>
            <w:tcW w:w="1109" w:type="dxa"/>
            <w:gridSpan w:val="2"/>
            <w:vAlign w:val="center"/>
          </w:tcPr>
          <w:p>
            <w:pPr>
              <w:widowControl/>
              <w:spacing w:line="276" w:lineRule="auto"/>
              <w:jc w:val="center"/>
              <w:rPr>
                <w:rFonts w:hint="eastAsia" w:ascii="宋体" w:hAnsi="宋体"/>
                <w:szCs w:val="21"/>
              </w:rPr>
            </w:pPr>
          </w:p>
        </w:tc>
        <w:tc>
          <w:tcPr>
            <w:tcW w:w="1109" w:type="dxa"/>
            <w:vAlign w:val="center"/>
          </w:tcPr>
          <w:p>
            <w:pPr>
              <w:widowControl/>
              <w:spacing w:line="276" w:lineRule="auto"/>
              <w:jc w:val="center"/>
              <w:rPr>
                <w:rFonts w:hint="eastAsia" w:ascii="宋体" w:hAnsi="宋体"/>
                <w:szCs w:val="21"/>
              </w:rPr>
            </w:pPr>
          </w:p>
        </w:tc>
        <w:tc>
          <w:tcPr>
            <w:tcW w:w="1061" w:type="dxa"/>
            <w:vMerge w:val="continue"/>
            <w:vAlign w:val="center"/>
          </w:tcPr>
          <w:p>
            <w:pPr>
              <w:widowControl/>
              <w:spacing w:line="276" w:lineRule="auto"/>
              <w:rPr>
                <w:rFonts w:hint="eastAsia"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170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数据检索功能</w:t>
            </w:r>
          </w:p>
        </w:tc>
        <w:tc>
          <w:tcPr>
            <w:tcW w:w="5543" w:type="dxa"/>
            <w:gridSpan w:val="7"/>
            <w:vAlign w:val="center"/>
          </w:tcPr>
          <w:p>
            <w:pPr>
              <w:widowControl/>
              <w:spacing w:line="276" w:lineRule="auto"/>
              <w:rPr>
                <w:rFonts w:ascii="宋体" w:hAnsi="宋体" w:cs="宋体"/>
                <w:color w:val="FF0000"/>
                <w:kern w:val="0"/>
                <w:szCs w:val="21"/>
              </w:rPr>
            </w:pPr>
            <w:r>
              <w:rPr>
                <w:rFonts w:hint="eastAsia" w:ascii="宋体" w:hAnsi="宋体"/>
                <w:szCs w:val="21"/>
                <w:u w:val="single"/>
              </w:rPr>
              <w:t xml:space="preserve">□能/□不能 </w:t>
            </w:r>
            <w:r>
              <w:rPr>
                <w:rFonts w:hint="eastAsia"/>
              </w:rPr>
              <w:t>提供按车辆信息检索的应用平台</w:t>
            </w:r>
            <w:r>
              <w:rPr>
                <w:rFonts w:hint="eastAsia"/>
                <w:bCs/>
              </w:rPr>
              <w:t>，</w:t>
            </w:r>
            <w:r>
              <w:rPr>
                <w:rFonts w:hint="eastAsia" w:ascii="宋体" w:hAnsi="宋体"/>
                <w:szCs w:val="21"/>
                <w:u w:val="single"/>
              </w:rPr>
              <w:t xml:space="preserve">□能/□不能 </w:t>
            </w:r>
            <w:r>
              <w:rPr>
                <w:rFonts w:hint="eastAsia"/>
                <w:bCs/>
              </w:rPr>
              <w:t>按不同权限对数据库进行操作，</w:t>
            </w:r>
            <w:r>
              <w:rPr>
                <w:rFonts w:hint="eastAsia" w:ascii="宋体" w:hAnsi="宋体"/>
                <w:szCs w:val="21"/>
                <w:u w:val="single"/>
              </w:rPr>
              <w:t xml:space="preserve">□能/□不能 </w:t>
            </w:r>
            <w:r>
              <w:rPr>
                <w:rFonts w:hint="eastAsia"/>
                <w:bCs/>
              </w:rPr>
              <w:t>提供模糊查询</w:t>
            </w:r>
            <w:r>
              <w:rPr>
                <w:rFonts w:hint="eastAsia"/>
              </w:rPr>
              <w:t>、</w:t>
            </w:r>
            <w:r>
              <w:rPr>
                <w:rFonts w:hint="eastAsia"/>
                <w:bCs/>
              </w:rPr>
              <w:t>数据备份和数据打印输出功能</w:t>
            </w:r>
            <w:r>
              <w:rPr>
                <w:rFonts w:hint="eastAsia"/>
              </w:rPr>
              <w:t>。</w:t>
            </w:r>
          </w:p>
        </w:tc>
        <w:tc>
          <w:tcPr>
            <w:tcW w:w="1061" w:type="dxa"/>
            <w:vAlign w:val="center"/>
          </w:tcPr>
          <w:p>
            <w:pPr>
              <w:widowControl/>
              <w:spacing w:line="276" w:lineRule="auto"/>
              <w:rPr>
                <w:rFonts w:hint="eastAsia" w:ascii="宋体" w:hAnsi="宋体" w:cs="宋体"/>
                <w:kern w:val="0"/>
                <w:szCs w:val="21"/>
              </w:rPr>
            </w:pPr>
            <w:r>
              <w:rPr>
                <w:rFonts w:hint="eastAsia" w:ascii="宋体" w:hAnsi="宋体" w:cs="宋体"/>
                <w:kern w:val="0"/>
                <w:szCs w:val="21"/>
              </w:rPr>
              <w:t>□符合</w:t>
            </w:r>
          </w:p>
          <w:p>
            <w:pPr>
              <w:widowControl/>
              <w:spacing w:line="276" w:lineRule="auto"/>
              <w:rPr>
                <w:rFonts w:ascii="宋体" w:hAnsi="宋体" w:cs="宋体"/>
                <w:kern w:val="0"/>
                <w:szCs w:val="21"/>
              </w:rPr>
            </w:pPr>
            <w:r>
              <w:rPr>
                <w:rFonts w:hint="eastAsia" w:ascii="宋体" w:hAnsi="宋体" w:cs="宋体"/>
                <w:kern w:val="0"/>
                <w:szCs w:val="21"/>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170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流量统计功能</w:t>
            </w:r>
          </w:p>
        </w:tc>
        <w:tc>
          <w:tcPr>
            <w:tcW w:w="5543" w:type="dxa"/>
            <w:gridSpan w:val="7"/>
            <w:vAlign w:val="center"/>
          </w:tcPr>
          <w:p>
            <w:pPr>
              <w:widowControl/>
              <w:spacing w:line="276" w:lineRule="auto"/>
              <w:rPr>
                <w:rFonts w:ascii="宋体" w:hAnsi="宋体" w:cs="宋体"/>
                <w:color w:val="FF0000"/>
                <w:kern w:val="0"/>
                <w:szCs w:val="21"/>
              </w:rPr>
            </w:pPr>
            <w:r>
              <w:rPr>
                <w:rFonts w:hint="eastAsia" w:ascii="宋体" w:hAnsi="宋体"/>
                <w:szCs w:val="21"/>
                <w:u w:val="single"/>
              </w:rPr>
              <w:t xml:space="preserve">□能/□不能 </w:t>
            </w:r>
            <w:r>
              <w:rPr>
                <w:rFonts w:hint="eastAsia"/>
              </w:rPr>
              <w:t>按车道和时段进行车辆流量统计，并</w:t>
            </w:r>
            <w:r>
              <w:rPr>
                <w:rFonts w:hint="eastAsia"/>
                <w:bCs/>
              </w:rPr>
              <w:t>以报表形式输出</w:t>
            </w:r>
            <w:r>
              <w:rPr>
                <w:rFonts w:hint="eastAsia" w:ascii="宋体" w:hAnsi="宋体"/>
                <w:szCs w:val="21"/>
              </w:rPr>
              <w:t>。</w:t>
            </w:r>
          </w:p>
        </w:tc>
        <w:tc>
          <w:tcPr>
            <w:tcW w:w="1061" w:type="dxa"/>
            <w:vAlign w:val="center"/>
          </w:tcPr>
          <w:p>
            <w:pPr>
              <w:widowControl/>
              <w:spacing w:line="276" w:lineRule="auto"/>
              <w:rPr>
                <w:rFonts w:hint="eastAsia" w:ascii="宋体" w:hAnsi="宋体" w:cs="宋体"/>
                <w:kern w:val="0"/>
                <w:szCs w:val="21"/>
              </w:rPr>
            </w:pPr>
            <w:r>
              <w:rPr>
                <w:rFonts w:hint="eastAsia" w:ascii="宋体" w:hAnsi="宋体" w:cs="宋体"/>
                <w:kern w:val="0"/>
                <w:szCs w:val="21"/>
              </w:rPr>
              <w:t>□符合</w:t>
            </w:r>
          </w:p>
          <w:p>
            <w:pPr>
              <w:widowControl/>
              <w:spacing w:line="276" w:lineRule="auto"/>
              <w:rPr>
                <w:rFonts w:ascii="宋体" w:hAnsi="宋体" w:cs="宋体"/>
                <w:kern w:val="0"/>
                <w:szCs w:val="21"/>
              </w:rPr>
            </w:pPr>
            <w:r>
              <w:rPr>
                <w:rFonts w:hint="eastAsia" w:ascii="宋体" w:hAnsi="宋体" w:cs="宋体"/>
                <w:kern w:val="0"/>
                <w:szCs w:val="21"/>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1702" w:type="dxa"/>
            <w:vAlign w:val="center"/>
          </w:tcPr>
          <w:p>
            <w:pPr>
              <w:widowControl/>
              <w:spacing w:line="276" w:lineRule="auto"/>
              <w:jc w:val="center"/>
              <w:rPr>
                <w:rFonts w:hint="eastAsia" w:ascii="宋体" w:hAnsi="宋体" w:cs="宋体"/>
                <w:kern w:val="0"/>
                <w:szCs w:val="21"/>
              </w:rPr>
            </w:pPr>
            <w:r>
              <w:rPr>
                <w:rFonts w:hint="eastAsia" w:ascii="宋体" w:hAnsi="宋体" w:cs="宋体"/>
                <w:kern w:val="0"/>
                <w:szCs w:val="21"/>
              </w:rPr>
              <w:t>数据传输和远程维护功能</w:t>
            </w:r>
          </w:p>
        </w:tc>
        <w:tc>
          <w:tcPr>
            <w:tcW w:w="5543" w:type="dxa"/>
            <w:gridSpan w:val="7"/>
            <w:vAlign w:val="center"/>
          </w:tcPr>
          <w:p>
            <w:pPr>
              <w:widowControl/>
              <w:spacing w:line="276" w:lineRule="auto"/>
              <w:rPr>
                <w:rFonts w:hint="eastAsia" w:ascii="宋体" w:hAnsi="宋体"/>
                <w:szCs w:val="21"/>
                <w:u w:val="single"/>
              </w:rPr>
            </w:pPr>
            <w:r>
              <w:rPr>
                <w:rFonts w:hint="eastAsia" w:ascii="宋体" w:hAnsi="宋体"/>
                <w:szCs w:val="21"/>
                <w:u w:val="single"/>
              </w:rPr>
              <w:t xml:space="preserve">□能/□不能 </w:t>
            </w:r>
            <w:r>
              <w:rPr>
                <w:rFonts w:hint="eastAsia"/>
              </w:rPr>
              <w:t>通过网络实现数据传输、</w:t>
            </w:r>
            <w:r>
              <w:rPr>
                <w:rFonts w:hint="eastAsia"/>
                <w:bCs/>
              </w:rPr>
              <w:t>远程访问</w:t>
            </w:r>
            <w:r>
              <w:rPr>
                <w:rFonts w:hint="eastAsia"/>
              </w:rPr>
              <w:t>和远程系统维护。</w:t>
            </w:r>
          </w:p>
        </w:tc>
        <w:tc>
          <w:tcPr>
            <w:tcW w:w="1061" w:type="dxa"/>
            <w:vAlign w:val="center"/>
          </w:tcPr>
          <w:p>
            <w:pPr>
              <w:widowControl/>
              <w:spacing w:line="276" w:lineRule="auto"/>
              <w:rPr>
                <w:rFonts w:hint="eastAsia" w:ascii="宋体" w:hAnsi="宋体" w:cs="宋体"/>
                <w:kern w:val="0"/>
                <w:szCs w:val="21"/>
              </w:rPr>
            </w:pPr>
            <w:r>
              <w:rPr>
                <w:rFonts w:hint="eastAsia" w:ascii="宋体" w:hAnsi="宋体" w:cs="宋体"/>
                <w:kern w:val="0"/>
                <w:szCs w:val="21"/>
              </w:rPr>
              <w:t>□符合</w:t>
            </w:r>
          </w:p>
          <w:p>
            <w:pPr>
              <w:widowControl/>
              <w:spacing w:line="276" w:lineRule="auto"/>
              <w:rPr>
                <w:rFonts w:ascii="宋体" w:hAnsi="宋体" w:cs="宋体"/>
                <w:kern w:val="0"/>
                <w:szCs w:val="21"/>
              </w:rPr>
            </w:pPr>
            <w:r>
              <w:rPr>
                <w:rFonts w:hint="eastAsia" w:ascii="宋体" w:hAnsi="宋体" w:cs="宋体"/>
                <w:kern w:val="0"/>
                <w:szCs w:val="21"/>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5" w:hRule="atLeast"/>
          <w:jc w:val="center"/>
        </w:trPr>
        <w:tc>
          <w:tcPr>
            <w:tcW w:w="1702" w:type="dxa"/>
            <w:vAlign w:val="center"/>
          </w:tcPr>
          <w:p>
            <w:pPr>
              <w:widowControl/>
              <w:spacing w:line="276" w:lineRule="auto"/>
              <w:jc w:val="center"/>
              <w:rPr>
                <w:rFonts w:hint="eastAsia" w:ascii="宋体" w:hAnsi="宋体" w:cs="宋体"/>
                <w:kern w:val="0"/>
                <w:szCs w:val="21"/>
              </w:rPr>
            </w:pPr>
            <w:r>
              <w:rPr>
                <w:rFonts w:hint="eastAsia" w:ascii="宋体" w:hAnsi="宋体" w:cs="宋体"/>
                <w:kern w:val="0"/>
                <w:szCs w:val="21"/>
              </w:rPr>
              <w:t>图像记录和</w:t>
            </w:r>
          </w:p>
          <w:p>
            <w:pPr>
              <w:widowControl/>
              <w:spacing w:line="276" w:lineRule="auto"/>
              <w:jc w:val="center"/>
              <w:rPr>
                <w:rFonts w:ascii="宋体" w:hAnsi="宋体" w:cs="宋体"/>
                <w:kern w:val="0"/>
                <w:szCs w:val="21"/>
              </w:rPr>
            </w:pPr>
            <w:r>
              <w:rPr>
                <w:rFonts w:hint="eastAsia" w:ascii="宋体" w:hAnsi="宋体" w:cs="宋体"/>
                <w:kern w:val="0"/>
                <w:szCs w:val="21"/>
              </w:rPr>
              <w:t>存贮要求</w:t>
            </w:r>
          </w:p>
        </w:tc>
        <w:tc>
          <w:tcPr>
            <w:tcW w:w="5543" w:type="dxa"/>
            <w:gridSpan w:val="7"/>
            <w:vAlign w:val="center"/>
          </w:tcPr>
          <w:p>
            <w:pPr>
              <w:snapToGrid w:val="0"/>
              <w:spacing w:line="276" w:lineRule="auto"/>
              <w:jc w:val="left"/>
              <w:rPr>
                <w:rFonts w:hint="eastAsia" w:ascii="宋体" w:hAnsi="宋体"/>
                <w:szCs w:val="21"/>
              </w:rPr>
            </w:pPr>
            <w:r>
              <w:rPr>
                <w:rFonts w:hint="eastAsia" w:ascii="宋体" w:hAnsi="宋体"/>
                <w:szCs w:val="21"/>
              </w:rPr>
              <w:t>1、图像文件</w:t>
            </w:r>
            <w:r>
              <w:rPr>
                <w:rFonts w:hint="eastAsia" w:ascii="宋体" w:hAnsi="宋体"/>
                <w:szCs w:val="21"/>
                <w:u w:val="single"/>
              </w:rPr>
              <w:t xml:space="preserve"> □有/□没有 </w:t>
            </w:r>
            <w:r>
              <w:rPr>
                <w:rFonts w:hint="eastAsia" w:ascii="宋体" w:hAnsi="宋体"/>
                <w:szCs w:val="21"/>
              </w:rPr>
              <w:t>采用JPEG格式。</w:t>
            </w:r>
          </w:p>
          <w:p>
            <w:pPr>
              <w:snapToGrid w:val="0"/>
              <w:spacing w:line="276" w:lineRule="auto"/>
              <w:jc w:val="left"/>
              <w:rPr>
                <w:rFonts w:hint="eastAsia" w:ascii="宋体" w:hAnsi="宋体"/>
                <w:szCs w:val="21"/>
              </w:rPr>
            </w:pPr>
            <w:r>
              <w:rPr>
                <w:rFonts w:hint="eastAsia" w:ascii="宋体" w:hAnsi="宋体"/>
                <w:szCs w:val="21"/>
              </w:rPr>
              <w:t>2、图像数量为</w:t>
            </w:r>
            <w:r>
              <w:rPr>
                <w:rFonts w:hint="eastAsia" w:ascii="宋体" w:hAnsi="宋体"/>
                <w:szCs w:val="21"/>
                <w:u w:val="single"/>
              </w:rPr>
              <w:t xml:space="preserve">    </w:t>
            </w:r>
            <w:r>
              <w:rPr>
                <w:rFonts w:hint="eastAsia" w:ascii="宋体" w:hAnsi="宋体"/>
                <w:szCs w:val="21"/>
              </w:rPr>
              <w:t>张。系统如具有速度测定功能，</w:t>
            </w:r>
            <w:r>
              <w:rPr>
                <w:rFonts w:hint="eastAsia" w:ascii="宋体" w:hAnsi="宋体"/>
                <w:szCs w:val="21"/>
                <w:u w:val="single"/>
              </w:rPr>
              <w:t xml:space="preserve">□有/□没有 </w:t>
            </w:r>
            <w:r>
              <w:rPr>
                <w:rFonts w:hint="eastAsia" w:ascii="宋体" w:hAnsi="宋体"/>
                <w:szCs w:val="21"/>
              </w:rPr>
              <w:t>将全景图像和特征图像合成为一个图像文件。</w:t>
            </w:r>
          </w:p>
          <w:p>
            <w:pPr>
              <w:snapToGrid w:val="0"/>
              <w:spacing w:line="276" w:lineRule="auto"/>
              <w:jc w:val="left"/>
              <w:rPr>
                <w:rFonts w:hint="eastAsia" w:ascii="宋体" w:hAnsi="宋体"/>
                <w:szCs w:val="21"/>
              </w:rPr>
            </w:pPr>
            <w:r>
              <w:rPr>
                <w:rFonts w:hint="eastAsia" w:ascii="宋体" w:hAnsi="宋体"/>
                <w:szCs w:val="21"/>
              </w:rPr>
              <w:t>3、全景图像的分辨率为：</w:t>
            </w:r>
            <w:r>
              <w:rPr>
                <w:rFonts w:hint="eastAsia" w:ascii="宋体" w:hAnsi="宋体"/>
                <w:szCs w:val="21"/>
                <w:u w:val="single"/>
              </w:rPr>
              <w:t xml:space="preserve">                       </w:t>
            </w:r>
            <w:r>
              <w:rPr>
                <w:rFonts w:hint="eastAsia" w:ascii="宋体" w:hAnsi="宋体"/>
                <w:szCs w:val="21"/>
              </w:rPr>
              <w:t>像素点；特征图像的分辨率为：</w:t>
            </w:r>
            <w:r>
              <w:rPr>
                <w:rFonts w:hint="eastAsia" w:ascii="宋体" w:hAnsi="宋体"/>
                <w:szCs w:val="21"/>
                <w:u w:val="single"/>
              </w:rPr>
              <w:t xml:space="preserve">                       </w:t>
            </w:r>
            <w:r>
              <w:rPr>
                <w:rFonts w:hint="eastAsia" w:ascii="宋体" w:hAnsi="宋体"/>
                <w:szCs w:val="21"/>
              </w:rPr>
              <w:t>像素点。</w:t>
            </w:r>
          </w:p>
          <w:p>
            <w:pPr>
              <w:snapToGrid w:val="0"/>
              <w:spacing w:line="276" w:lineRule="auto"/>
              <w:jc w:val="left"/>
              <w:rPr>
                <w:rFonts w:hint="eastAsia" w:ascii="宋体" w:hAnsi="宋体"/>
                <w:szCs w:val="21"/>
              </w:rPr>
            </w:pPr>
            <w:r>
              <w:rPr>
                <w:rFonts w:hint="eastAsia" w:ascii="宋体" w:hAnsi="宋体"/>
                <w:szCs w:val="21"/>
              </w:rPr>
              <w:t>4、特征图像的号牌图像水平分辨率为：</w:t>
            </w:r>
            <w:r>
              <w:rPr>
                <w:rFonts w:hint="eastAsia" w:ascii="宋体" w:hAnsi="宋体"/>
                <w:szCs w:val="21"/>
                <w:u w:val="single"/>
              </w:rPr>
              <w:t xml:space="preserve">            </w:t>
            </w:r>
            <w:r>
              <w:rPr>
                <w:rFonts w:hint="eastAsia" w:ascii="宋体" w:hAnsi="宋体"/>
                <w:szCs w:val="21"/>
              </w:rPr>
              <w:t>像素点，</w:t>
            </w:r>
            <w:r>
              <w:rPr>
                <w:rFonts w:hint="eastAsia" w:ascii="宋体" w:hAnsi="宋体"/>
                <w:bCs/>
                <w:szCs w:val="21"/>
              </w:rPr>
              <w:t>清晰度</w:t>
            </w:r>
            <w:r>
              <w:rPr>
                <w:rFonts w:hint="eastAsia" w:ascii="宋体" w:hAnsi="宋体"/>
                <w:szCs w:val="21"/>
                <w:u w:val="single"/>
              </w:rPr>
              <w:t>□能/□不能</w:t>
            </w:r>
            <w:r>
              <w:rPr>
                <w:rFonts w:hint="eastAsia" w:ascii="宋体" w:hAnsi="宋体"/>
                <w:szCs w:val="21"/>
              </w:rPr>
              <w:t>满足人工对车辆号牌信息认定的要求。全景图像人眼</w:t>
            </w:r>
            <w:r>
              <w:rPr>
                <w:rFonts w:hint="eastAsia" w:ascii="宋体" w:hAnsi="宋体"/>
                <w:szCs w:val="21"/>
                <w:u w:val="single"/>
              </w:rPr>
              <w:t xml:space="preserve"> □能/□不能 </w:t>
            </w:r>
            <w:r>
              <w:rPr>
                <w:rFonts w:hint="eastAsia" w:ascii="宋体" w:hAnsi="宋体"/>
                <w:szCs w:val="21"/>
              </w:rPr>
              <w:t>看清车辆类型、颜色和轮廓及装载情况。</w:t>
            </w:r>
          </w:p>
          <w:p>
            <w:pPr>
              <w:snapToGrid w:val="0"/>
              <w:spacing w:line="276" w:lineRule="auto"/>
              <w:jc w:val="left"/>
              <w:rPr>
                <w:rFonts w:hint="eastAsia" w:ascii="宋体" w:hAnsi="宋体"/>
                <w:szCs w:val="21"/>
              </w:rPr>
            </w:pPr>
            <w:r>
              <w:rPr>
                <w:rFonts w:hint="eastAsia" w:ascii="宋体" w:hAnsi="宋体"/>
                <w:szCs w:val="21"/>
              </w:rPr>
              <w:t>5、图像存贮的图像编码</w:t>
            </w:r>
            <w:r>
              <w:rPr>
                <w:rFonts w:hint="eastAsia" w:ascii="宋体" w:hAnsi="宋体"/>
                <w:szCs w:val="21"/>
                <w:u w:val="single"/>
              </w:rPr>
              <w:t xml:space="preserve"> □符合/□不符合 </w:t>
            </w:r>
            <w:r>
              <w:rPr>
                <w:rFonts w:hint="eastAsia" w:ascii="宋体" w:hAnsi="宋体"/>
                <w:szCs w:val="21"/>
              </w:rPr>
              <w:t>ISO/IEC 15444:2000的要求。</w:t>
            </w:r>
          </w:p>
          <w:p>
            <w:pPr>
              <w:snapToGrid w:val="0"/>
              <w:spacing w:line="276" w:lineRule="auto"/>
              <w:jc w:val="left"/>
              <w:rPr>
                <w:rFonts w:hint="eastAsia" w:ascii="宋体" w:hAnsi="宋体"/>
                <w:szCs w:val="21"/>
              </w:rPr>
            </w:pPr>
            <w:r>
              <w:rPr>
                <w:rFonts w:hint="eastAsia" w:ascii="宋体" w:hAnsi="宋体"/>
                <w:szCs w:val="21"/>
              </w:rPr>
              <w:t>6、一个图像文件需要磁盘空间：</w:t>
            </w:r>
            <w:r>
              <w:rPr>
                <w:rFonts w:hint="eastAsia" w:ascii="宋体" w:hAnsi="宋体"/>
                <w:szCs w:val="21"/>
                <w:u w:val="single"/>
              </w:rPr>
              <w:t xml:space="preserve">        </w:t>
            </w:r>
            <w:r>
              <w:rPr>
                <w:rFonts w:hint="eastAsia" w:ascii="宋体" w:hAnsi="宋体"/>
                <w:szCs w:val="21"/>
              </w:rPr>
              <w:t>，则磁盘具备存贮</w:t>
            </w:r>
            <w:r>
              <w:rPr>
                <w:rFonts w:hint="eastAsia" w:ascii="宋体" w:hAnsi="宋体"/>
                <w:szCs w:val="21"/>
                <w:u w:val="single"/>
              </w:rPr>
              <w:t xml:space="preserve">       </w:t>
            </w:r>
            <w:r>
              <w:rPr>
                <w:rFonts w:hint="eastAsia" w:ascii="宋体" w:hAnsi="宋体"/>
                <w:szCs w:val="21"/>
              </w:rPr>
              <w:t>辆车的图像存贮能力。</w:t>
            </w:r>
          </w:p>
          <w:p>
            <w:pPr>
              <w:widowControl/>
              <w:snapToGrid w:val="0"/>
              <w:spacing w:line="276" w:lineRule="auto"/>
              <w:jc w:val="left"/>
              <w:rPr>
                <w:rFonts w:ascii="宋体" w:hAnsi="宋体" w:cs="宋体"/>
                <w:color w:val="FF0000"/>
                <w:kern w:val="0"/>
                <w:szCs w:val="21"/>
              </w:rPr>
            </w:pPr>
            <w:r>
              <w:rPr>
                <w:rFonts w:hint="eastAsia" w:ascii="宋体" w:hAnsi="宋体"/>
                <w:szCs w:val="21"/>
              </w:rPr>
              <w:t>7、图像文件</w:t>
            </w:r>
            <w:r>
              <w:rPr>
                <w:rFonts w:hint="eastAsia" w:ascii="宋体" w:hAnsi="宋体"/>
                <w:szCs w:val="21"/>
                <w:u w:val="single"/>
              </w:rPr>
              <w:t xml:space="preserve"> □具有/□不具有 </w:t>
            </w:r>
            <w:r>
              <w:rPr>
                <w:rFonts w:hint="eastAsia" w:ascii="宋体" w:hAnsi="宋体"/>
                <w:szCs w:val="21"/>
              </w:rPr>
              <w:t>防篡改功能。</w:t>
            </w:r>
          </w:p>
        </w:tc>
        <w:tc>
          <w:tcPr>
            <w:tcW w:w="1061" w:type="dxa"/>
            <w:vAlign w:val="center"/>
          </w:tcPr>
          <w:p>
            <w:pPr>
              <w:widowControl/>
              <w:spacing w:line="276" w:lineRule="auto"/>
              <w:rPr>
                <w:rFonts w:hint="eastAsia" w:ascii="宋体" w:hAnsi="宋体" w:cs="宋体"/>
                <w:kern w:val="0"/>
                <w:szCs w:val="21"/>
              </w:rPr>
            </w:pPr>
            <w:r>
              <w:rPr>
                <w:rFonts w:hint="eastAsia" w:ascii="宋体" w:hAnsi="宋体" w:cs="宋体"/>
                <w:kern w:val="0"/>
                <w:szCs w:val="21"/>
              </w:rPr>
              <w:t>□符合</w:t>
            </w:r>
          </w:p>
          <w:p>
            <w:pPr>
              <w:widowControl/>
              <w:spacing w:line="276" w:lineRule="auto"/>
              <w:rPr>
                <w:rFonts w:ascii="宋体" w:hAnsi="宋体" w:cs="宋体"/>
                <w:kern w:val="0"/>
                <w:szCs w:val="21"/>
              </w:rPr>
            </w:pPr>
            <w:r>
              <w:rPr>
                <w:rFonts w:hint="eastAsia" w:ascii="宋体" w:hAnsi="宋体" w:cs="宋体"/>
                <w:kern w:val="0"/>
                <w:szCs w:val="21"/>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7" w:hRule="atLeast"/>
          <w:jc w:val="center"/>
        </w:trPr>
        <w:tc>
          <w:tcPr>
            <w:tcW w:w="1702" w:type="dxa"/>
            <w:vAlign w:val="center"/>
          </w:tcPr>
          <w:p>
            <w:pPr>
              <w:widowControl/>
              <w:spacing w:line="276" w:lineRule="auto"/>
              <w:jc w:val="center"/>
              <w:rPr>
                <w:rFonts w:hint="eastAsia" w:ascii="宋体" w:hAnsi="宋体" w:cs="宋体"/>
                <w:kern w:val="0"/>
                <w:szCs w:val="21"/>
              </w:rPr>
            </w:pPr>
            <w:r>
              <w:rPr>
                <w:rFonts w:hint="eastAsia" w:ascii="宋体" w:hAnsi="宋体" w:cs="宋体"/>
                <w:kern w:val="0"/>
                <w:szCs w:val="21"/>
              </w:rPr>
              <w:t>数据库</w:t>
            </w:r>
          </w:p>
          <w:p>
            <w:pPr>
              <w:widowControl/>
              <w:spacing w:line="276" w:lineRule="auto"/>
              <w:jc w:val="center"/>
              <w:rPr>
                <w:rFonts w:ascii="宋体" w:hAnsi="宋体" w:cs="宋体"/>
                <w:kern w:val="0"/>
                <w:szCs w:val="21"/>
              </w:rPr>
            </w:pPr>
            <w:r>
              <w:rPr>
                <w:rFonts w:hint="eastAsia" w:ascii="宋体" w:hAnsi="宋体" w:cs="宋体"/>
                <w:kern w:val="0"/>
                <w:szCs w:val="21"/>
              </w:rPr>
              <w:t>格式要求</w:t>
            </w:r>
          </w:p>
        </w:tc>
        <w:tc>
          <w:tcPr>
            <w:tcW w:w="5543" w:type="dxa"/>
            <w:gridSpan w:val="7"/>
            <w:vAlign w:val="center"/>
          </w:tcPr>
          <w:p>
            <w:pPr>
              <w:widowControl/>
              <w:spacing w:line="276" w:lineRule="auto"/>
              <w:jc w:val="left"/>
              <w:rPr>
                <w:rFonts w:hint="eastAsia" w:ascii="宋体" w:hAnsi="宋体"/>
              </w:rPr>
            </w:pPr>
            <w:r>
              <w:rPr>
                <w:rFonts w:hint="eastAsia" w:ascii="宋体" w:hAnsi="宋体"/>
              </w:rPr>
              <w:t>1、车辆通行数据库格式</w:t>
            </w:r>
            <w:r>
              <w:rPr>
                <w:rFonts w:hint="eastAsia" w:ascii="宋体" w:hAnsi="宋体" w:cs="宋体"/>
                <w:kern w:val="0"/>
                <w:szCs w:val="21"/>
                <w:u w:val="single"/>
              </w:rPr>
              <w:t>□</w:t>
            </w:r>
            <w:r>
              <w:rPr>
                <w:rFonts w:hint="eastAsia" w:ascii="宋体" w:hAnsi="宋体"/>
                <w:u w:val="single"/>
              </w:rPr>
              <w:t>符合/</w:t>
            </w:r>
            <w:r>
              <w:rPr>
                <w:rFonts w:hint="eastAsia" w:ascii="宋体" w:hAnsi="宋体" w:cs="宋体"/>
                <w:kern w:val="0"/>
                <w:szCs w:val="21"/>
                <w:u w:val="single"/>
              </w:rPr>
              <w:t>□</w:t>
            </w:r>
            <w:r>
              <w:rPr>
                <w:rFonts w:hint="eastAsia" w:ascii="宋体" w:hAnsi="宋体"/>
                <w:u w:val="single"/>
              </w:rPr>
              <w:t xml:space="preserve">不符合 </w:t>
            </w:r>
            <w:r>
              <w:rPr>
                <w:rFonts w:hint="eastAsia" w:ascii="宋体" w:hAnsi="宋体"/>
              </w:rPr>
              <w:t>GA/T497-2009中表A.1的要求；</w:t>
            </w:r>
          </w:p>
          <w:p>
            <w:pPr>
              <w:widowControl/>
              <w:spacing w:line="276" w:lineRule="auto"/>
              <w:jc w:val="left"/>
              <w:rPr>
                <w:rFonts w:hint="eastAsia" w:ascii="宋体" w:hAnsi="宋体"/>
              </w:rPr>
            </w:pPr>
            <w:r>
              <w:rPr>
                <w:rFonts w:hint="eastAsia" w:ascii="宋体" w:hAnsi="宋体"/>
              </w:rPr>
              <w:t>2、测速记录数据库格式</w:t>
            </w:r>
            <w:r>
              <w:rPr>
                <w:rFonts w:hint="eastAsia" w:ascii="宋体" w:hAnsi="宋体" w:cs="宋体"/>
                <w:kern w:val="0"/>
                <w:szCs w:val="21"/>
                <w:u w:val="single"/>
              </w:rPr>
              <w:t>□</w:t>
            </w:r>
            <w:r>
              <w:rPr>
                <w:rFonts w:hint="eastAsia" w:ascii="宋体" w:hAnsi="宋体"/>
                <w:u w:val="single"/>
              </w:rPr>
              <w:t>符合/</w:t>
            </w:r>
            <w:r>
              <w:rPr>
                <w:rFonts w:hint="eastAsia" w:ascii="宋体" w:hAnsi="宋体" w:cs="宋体"/>
                <w:kern w:val="0"/>
                <w:szCs w:val="21"/>
                <w:u w:val="single"/>
              </w:rPr>
              <w:t>□</w:t>
            </w:r>
            <w:r>
              <w:rPr>
                <w:rFonts w:hint="eastAsia" w:ascii="宋体" w:hAnsi="宋体"/>
                <w:u w:val="single"/>
              </w:rPr>
              <w:t xml:space="preserve">不符合 </w:t>
            </w:r>
            <w:r>
              <w:rPr>
                <w:rFonts w:hint="eastAsia" w:ascii="宋体" w:hAnsi="宋体"/>
              </w:rPr>
              <w:t>GA/T497-2009中表A.2的要求；</w:t>
            </w:r>
          </w:p>
          <w:p>
            <w:pPr>
              <w:widowControl/>
              <w:spacing w:line="276" w:lineRule="auto"/>
              <w:jc w:val="left"/>
              <w:rPr>
                <w:rFonts w:ascii="宋体" w:hAnsi="宋体" w:cs="宋体"/>
                <w:kern w:val="0"/>
                <w:szCs w:val="21"/>
              </w:rPr>
            </w:pPr>
            <w:r>
              <w:rPr>
                <w:rFonts w:hint="eastAsia" w:ascii="宋体" w:hAnsi="宋体"/>
              </w:rPr>
              <w:t>3、布控缉查车辆数据库格式</w:t>
            </w:r>
            <w:r>
              <w:rPr>
                <w:rFonts w:hint="eastAsia" w:ascii="宋体" w:hAnsi="宋体" w:cs="宋体"/>
                <w:kern w:val="0"/>
                <w:szCs w:val="21"/>
                <w:u w:val="single"/>
              </w:rPr>
              <w:t>□</w:t>
            </w:r>
            <w:r>
              <w:rPr>
                <w:rFonts w:hint="eastAsia" w:ascii="宋体" w:hAnsi="宋体"/>
                <w:u w:val="single"/>
              </w:rPr>
              <w:t>符合/</w:t>
            </w:r>
            <w:r>
              <w:rPr>
                <w:rFonts w:hint="eastAsia" w:ascii="宋体" w:hAnsi="宋体" w:cs="宋体"/>
                <w:kern w:val="0"/>
                <w:szCs w:val="21"/>
                <w:u w:val="single"/>
              </w:rPr>
              <w:t>□</w:t>
            </w:r>
            <w:r>
              <w:rPr>
                <w:rFonts w:hint="eastAsia" w:ascii="宋体" w:hAnsi="宋体"/>
                <w:u w:val="single"/>
              </w:rPr>
              <w:t xml:space="preserve">不符合 </w:t>
            </w:r>
            <w:r>
              <w:rPr>
                <w:rFonts w:hint="eastAsia" w:ascii="宋体" w:hAnsi="宋体"/>
              </w:rPr>
              <w:t>GA/T497-2009中表A.3的要求。</w:t>
            </w:r>
          </w:p>
        </w:tc>
        <w:tc>
          <w:tcPr>
            <w:tcW w:w="1061" w:type="dxa"/>
            <w:vAlign w:val="center"/>
          </w:tcPr>
          <w:p>
            <w:pPr>
              <w:widowControl/>
              <w:spacing w:line="276" w:lineRule="auto"/>
              <w:rPr>
                <w:rFonts w:hint="eastAsia" w:ascii="宋体" w:hAnsi="宋体" w:cs="宋体"/>
                <w:kern w:val="0"/>
                <w:szCs w:val="21"/>
              </w:rPr>
            </w:pPr>
            <w:r>
              <w:rPr>
                <w:rFonts w:hint="eastAsia" w:ascii="宋体" w:hAnsi="宋体" w:cs="宋体"/>
                <w:kern w:val="0"/>
                <w:szCs w:val="21"/>
              </w:rPr>
              <w:t>□符合</w:t>
            </w:r>
          </w:p>
          <w:p>
            <w:pPr>
              <w:widowControl/>
              <w:spacing w:line="276" w:lineRule="auto"/>
              <w:rPr>
                <w:rFonts w:ascii="宋体" w:hAnsi="宋体" w:cs="宋体"/>
                <w:kern w:val="0"/>
                <w:szCs w:val="21"/>
              </w:rPr>
            </w:pPr>
            <w:r>
              <w:rPr>
                <w:rFonts w:hint="eastAsia" w:ascii="宋体" w:hAnsi="宋体" w:cs="宋体"/>
                <w:kern w:val="0"/>
                <w:szCs w:val="21"/>
              </w:rPr>
              <w:t>□不符合</w:t>
            </w:r>
          </w:p>
        </w:tc>
      </w:tr>
    </w:tbl>
    <w:p>
      <w:pPr>
        <w:spacing w:line="276" w:lineRule="auto"/>
        <w:jc w:val="center"/>
        <w:rPr>
          <w:rFonts w:hint="eastAsia" w:ascii="宋体" w:hAnsi="宋体"/>
        </w:rPr>
      </w:pPr>
      <w:r>
        <w:br w:type="page"/>
      </w:r>
      <w:r>
        <w:rPr>
          <w:rFonts w:hint="eastAsia" w:ascii="宋体" w:hAnsi="宋体"/>
        </w:rPr>
        <w:t>表</w:t>
      </w:r>
      <w:r>
        <w:rPr>
          <w:rFonts w:ascii="宋体" w:hAnsi="宋体"/>
        </w:rPr>
        <w:t>A.</w:t>
      </w:r>
      <w:r>
        <w:rPr>
          <w:rFonts w:hint="eastAsia" w:ascii="宋体" w:hAnsi="宋体"/>
        </w:rPr>
        <w:t>4（续）</w:t>
      </w:r>
    </w:p>
    <w:tbl>
      <w:tblPr>
        <w:tblStyle w:val="28"/>
        <w:tblW w:w="830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5505"/>
        <w:gridCol w:w="10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256" w:hRule="exact"/>
          <w:jc w:val="center"/>
        </w:trPr>
        <w:tc>
          <w:tcPr>
            <w:tcW w:w="1712" w:type="dxa"/>
            <w:vAlign w:val="center"/>
          </w:tcPr>
          <w:p>
            <w:pPr>
              <w:widowControl/>
              <w:spacing w:line="276" w:lineRule="auto"/>
              <w:jc w:val="center"/>
              <w:rPr>
                <w:rFonts w:hint="eastAsia" w:hAnsi="宋体"/>
              </w:rPr>
            </w:pPr>
            <w:r>
              <w:rPr>
                <w:rFonts w:hint="eastAsia" w:hAnsi="宋体"/>
              </w:rPr>
              <w:t>主要组成设备</w:t>
            </w:r>
          </w:p>
          <w:p>
            <w:pPr>
              <w:widowControl/>
              <w:spacing w:line="276" w:lineRule="auto"/>
              <w:jc w:val="center"/>
              <w:rPr>
                <w:rFonts w:ascii="宋体" w:hAnsi="宋体" w:cs="宋体"/>
                <w:kern w:val="0"/>
                <w:szCs w:val="21"/>
              </w:rPr>
            </w:pPr>
            <w:r>
              <w:rPr>
                <w:rFonts w:hint="eastAsia" w:hAnsi="宋体"/>
              </w:rPr>
              <w:t>型号和数量</w:t>
            </w:r>
          </w:p>
        </w:tc>
        <w:tc>
          <w:tcPr>
            <w:tcW w:w="5505" w:type="dxa"/>
            <w:vAlign w:val="center"/>
          </w:tcPr>
          <w:p>
            <w:pPr>
              <w:pStyle w:val="20"/>
              <w:spacing w:line="276" w:lineRule="auto"/>
              <w:ind w:firstLine="0" w:firstLineChars="0"/>
            </w:pPr>
            <w:r>
              <w:rPr>
                <w:rFonts w:hint="eastAsia"/>
              </w:rPr>
              <w:t>1、车辆检测单元（例如车辆检测器）品牌、型号和数量与标书、合同、检测报告等文件</w:t>
            </w:r>
            <w:r>
              <w:rPr>
                <w:rFonts w:hint="eastAsia" w:hAnsi="宋体" w:cs="宋体"/>
                <w:szCs w:val="21"/>
                <w:u w:val="single"/>
              </w:rPr>
              <w:t>□</w:t>
            </w:r>
            <w:r>
              <w:rPr>
                <w:rFonts w:hint="eastAsia"/>
                <w:u w:val="single"/>
              </w:rPr>
              <w:t>一致/</w:t>
            </w:r>
            <w:r>
              <w:rPr>
                <w:rFonts w:hint="eastAsia" w:hAnsi="宋体" w:cs="宋体"/>
                <w:szCs w:val="21"/>
                <w:u w:val="single"/>
              </w:rPr>
              <w:t>□</w:t>
            </w:r>
            <w:r>
              <w:rPr>
                <w:rFonts w:hint="eastAsia"/>
                <w:u w:val="single"/>
              </w:rPr>
              <w:t>不一致</w:t>
            </w:r>
            <w:r>
              <w:rPr>
                <w:rFonts w:hint="eastAsia"/>
              </w:rPr>
              <w:t>；</w:t>
            </w:r>
          </w:p>
          <w:p>
            <w:pPr>
              <w:pStyle w:val="20"/>
              <w:spacing w:line="276" w:lineRule="auto"/>
              <w:ind w:firstLine="0" w:firstLineChars="0"/>
              <w:rPr>
                <w:rFonts w:hint="eastAsia"/>
              </w:rPr>
            </w:pPr>
            <w:r>
              <w:rPr>
                <w:rFonts w:hint="eastAsia"/>
              </w:rPr>
              <w:t>2、图像采集单元（例如摄像机）品牌、型号和数量与标书、合同、检测报告等文件</w:t>
            </w:r>
            <w:r>
              <w:rPr>
                <w:rFonts w:hint="eastAsia" w:hAnsi="宋体" w:cs="宋体"/>
                <w:szCs w:val="21"/>
                <w:u w:val="single"/>
              </w:rPr>
              <w:t>□</w:t>
            </w:r>
            <w:r>
              <w:rPr>
                <w:rFonts w:hint="eastAsia"/>
                <w:u w:val="single"/>
              </w:rPr>
              <w:t>一致/</w:t>
            </w:r>
            <w:r>
              <w:rPr>
                <w:rFonts w:hint="eastAsia" w:hAnsi="宋体" w:cs="宋体"/>
                <w:szCs w:val="21"/>
                <w:u w:val="single"/>
              </w:rPr>
              <w:t>□</w:t>
            </w:r>
            <w:r>
              <w:rPr>
                <w:rFonts w:hint="eastAsia"/>
                <w:u w:val="single"/>
              </w:rPr>
              <w:t>不一致</w:t>
            </w:r>
            <w:r>
              <w:rPr>
                <w:rFonts w:hint="eastAsia"/>
              </w:rPr>
              <w:t>；</w:t>
            </w:r>
          </w:p>
          <w:p>
            <w:pPr>
              <w:pStyle w:val="20"/>
              <w:spacing w:line="276" w:lineRule="auto"/>
              <w:ind w:firstLine="0" w:firstLineChars="0"/>
            </w:pPr>
            <w:r>
              <w:rPr>
                <w:rFonts w:hint="eastAsia"/>
              </w:rPr>
              <w:t>3、数据处理存储单元（例如工控机）品牌、型号和数量与标书、合同、检测报告等文件</w:t>
            </w:r>
            <w:r>
              <w:rPr>
                <w:rFonts w:hint="eastAsia" w:hAnsi="宋体" w:cs="宋体"/>
                <w:szCs w:val="21"/>
                <w:u w:val="single"/>
              </w:rPr>
              <w:t>□</w:t>
            </w:r>
            <w:r>
              <w:rPr>
                <w:rFonts w:hint="eastAsia"/>
                <w:u w:val="single"/>
              </w:rPr>
              <w:t>一致/</w:t>
            </w:r>
            <w:r>
              <w:rPr>
                <w:rFonts w:hint="eastAsia" w:hAnsi="宋体" w:cs="宋体"/>
                <w:szCs w:val="21"/>
                <w:u w:val="single"/>
              </w:rPr>
              <w:t>□</w:t>
            </w:r>
            <w:r>
              <w:rPr>
                <w:rFonts w:hint="eastAsia"/>
                <w:u w:val="single"/>
              </w:rPr>
              <w:t>不一致</w:t>
            </w:r>
            <w:r>
              <w:rPr>
                <w:rFonts w:hint="eastAsia"/>
              </w:rPr>
              <w:t>。</w:t>
            </w:r>
            <w:r>
              <w:t xml:space="preserve"> </w:t>
            </w:r>
          </w:p>
        </w:tc>
        <w:tc>
          <w:tcPr>
            <w:tcW w:w="1089" w:type="dxa"/>
            <w:vAlign w:val="center"/>
          </w:tcPr>
          <w:p>
            <w:pPr>
              <w:widowControl/>
              <w:spacing w:line="276" w:lineRule="auto"/>
              <w:rPr>
                <w:rFonts w:hint="eastAsia" w:ascii="宋体" w:hAnsi="宋体" w:cs="宋体"/>
                <w:kern w:val="0"/>
                <w:szCs w:val="21"/>
              </w:rPr>
            </w:pPr>
            <w:r>
              <w:rPr>
                <w:rFonts w:hint="eastAsia" w:ascii="宋体" w:hAnsi="宋体" w:cs="宋体"/>
                <w:kern w:val="0"/>
                <w:szCs w:val="21"/>
              </w:rPr>
              <w:t>□符合</w:t>
            </w:r>
          </w:p>
          <w:p>
            <w:pPr>
              <w:widowControl/>
              <w:spacing w:line="276" w:lineRule="auto"/>
              <w:rPr>
                <w:rFonts w:ascii="宋体" w:hAnsi="宋体" w:cs="宋体"/>
                <w:kern w:val="0"/>
                <w:szCs w:val="21"/>
              </w:rPr>
            </w:pPr>
            <w:r>
              <w:rPr>
                <w:rFonts w:hint="eastAsia" w:ascii="宋体" w:hAnsi="宋体" w:cs="宋体"/>
                <w:kern w:val="0"/>
                <w:szCs w:val="21"/>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37" w:hRule="exact"/>
          <w:jc w:val="center"/>
        </w:trPr>
        <w:tc>
          <w:tcPr>
            <w:tcW w:w="1712" w:type="dxa"/>
            <w:vAlign w:val="center"/>
          </w:tcPr>
          <w:p>
            <w:pPr>
              <w:widowControl/>
              <w:spacing w:line="276" w:lineRule="auto"/>
              <w:jc w:val="center"/>
              <w:rPr>
                <w:rFonts w:hint="eastAsia" w:hAnsi="宋体"/>
              </w:rPr>
            </w:pPr>
            <w:r>
              <w:rPr>
                <w:rFonts w:hint="eastAsia" w:hAnsi="宋体"/>
              </w:rPr>
              <w:t>图像采集单元型式、像素和帧率</w:t>
            </w:r>
          </w:p>
        </w:tc>
        <w:tc>
          <w:tcPr>
            <w:tcW w:w="5505" w:type="dxa"/>
            <w:vAlign w:val="center"/>
          </w:tcPr>
          <w:p>
            <w:pPr>
              <w:pStyle w:val="20"/>
              <w:spacing w:line="276" w:lineRule="auto"/>
              <w:ind w:firstLine="0" w:firstLineChars="0"/>
              <w:rPr>
                <w:rFonts w:hint="eastAsia"/>
              </w:rPr>
            </w:pPr>
            <w:r>
              <w:rPr>
                <w:rFonts w:hint="eastAsia"/>
              </w:rPr>
              <w:t>1、图像采集单元（例如摄像机）型式与标书、合同等文件</w:t>
            </w:r>
            <w:r>
              <w:rPr>
                <w:rFonts w:hint="eastAsia" w:hAnsi="宋体" w:cs="宋体"/>
                <w:szCs w:val="21"/>
                <w:u w:val="single"/>
              </w:rPr>
              <w:t>□</w:t>
            </w:r>
            <w:r>
              <w:rPr>
                <w:rFonts w:hint="eastAsia"/>
                <w:u w:val="single"/>
              </w:rPr>
              <w:t>一致/</w:t>
            </w:r>
            <w:r>
              <w:rPr>
                <w:rFonts w:hint="eastAsia" w:hAnsi="宋体" w:cs="宋体"/>
                <w:szCs w:val="21"/>
                <w:u w:val="single"/>
              </w:rPr>
              <w:t>□</w:t>
            </w:r>
            <w:r>
              <w:rPr>
                <w:rFonts w:hint="eastAsia"/>
                <w:u w:val="single"/>
              </w:rPr>
              <w:t>不一致</w:t>
            </w:r>
            <w:r>
              <w:rPr>
                <w:rFonts w:hint="eastAsia"/>
              </w:rPr>
              <w:t>；</w:t>
            </w:r>
          </w:p>
          <w:p>
            <w:pPr>
              <w:pStyle w:val="20"/>
              <w:spacing w:line="276" w:lineRule="auto"/>
              <w:ind w:firstLine="0" w:firstLineChars="0"/>
              <w:rPr>
                <w:rFonts w:hint="eastAsia"/>
              </w:rPr>
            </w:pPr>
            <w:r>
              <w:rPr>
                <w:rFonts w:hint="eastAsia"/>
              </w:rPr>
              <w:t>2、图像采集单元（例如摄像机）像素和帧率等与标书、合同等文件</w:t>
            </w:r>
            <w:r>
              <w:rPr>
                <w:rFonts w:hint="eastAsia" w:hAnsi="宋体" w:cs="宋体"/>
                <w:szCs w:val="21"/>
                <w:u w:val="single"/>
              </w:rPr>
              <w:t>□</w:t>
            </w:r>
            <w:r>
              <w:rPr>
                <w:rFonts w:hint="eastAsia"/>
                <w:u w:val="single"/>
              </w:rPr>
              <w:t>一致/</w:t>
            </w:r>
            <w:r>
              <w:rPr>
                <w:rFonts w:hint="eastAsia" w:hAnsi="宋体" w:cs="宋体"/>
                <w:szCs w:val="21"/>
                <w:u w:val="single"/>
              </w:rPr>
              <w:t>□</w:t>
            </w:r>
            <w:r>
              <w:rPr>
                <w:rFonts w:hint="eastAsia"/>
                <w:u w:val="single"/>
              </w:rPr>
              <w:t>不一致</w:t>
            </w:r>
            <w:r>
              <w:rPr>
                <w:rFonts w:hint="eastAsia"/>
              </w:rPr>
              <w:t>。</w:t>
            </w:r>
          </w:p>
        </w:tc>
        <w:tc>
          <w:tcPr>
            <w:tcW w:w="1089" w:type="dxa"/>
            <w:vAlign w:val="center"/>
          </w:tcPr>
          <w:p>
            <w:pPr>
              <w:widowControl/>
              <w:spacing w:line="276" w:lineRule="auto"/>
              <w:rPr>
                <w:rFonts w:hint="eastAsia" w:ascii="宋体" w:hAnsi="宋体" w:cs="宋体"/>
                <w:kern w:val="0"/>
                <w:szCs w:val="21"/>
              </w:rPr>
            </w:pPr>
            <w:r>
              <w:rPr>
                <w:rFonts w:hint="eastAsia" w:ascii="宋体" w:hAnsi="宋体" w:cs="宋体"/>
                <w:kern w:val="0"/>
                <w:szCs w:val="21"/>
              </w:rPr>
              <w:t>□符合</w:t>
            </w:r>
          </w:p>
          <w:p>
            <w:pPr>
              <w:widowControl/>
              <w:spacing w:line="276" w:lineRule="auto"/>
              <w:rPr>
                <w:rFonts w:ascii="宋体" w:hAnsi="宋体" w:cs="宋体"/>
                <w:kern w:val="0"/>
                <w:szCs w:val="21"/>
              </w:rPr>
            </w:pPr>
            <w:r>
              <w:rPr>
                <w:rFonts w:hint="eastAsia" w:ascii="宋体" w:hAnsi="宋体" w:cs="宋体"/>
                <w:kern w:val="0"/>
                <w:szCs w:val="21"/>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21" w:hRule="atLeast"/>
          <w:jc w:val="center"/>
        </w:trPr>
        <w:tc>
          <w:tcPr>
            <w:tcW w:w="1712" w:type="dxa"/>
            <w:vAlign w:val="center"/>
          </w:tcPr>
          <w:p>
            <w:pPr>
              <w:widowControl/>
              <w:spacing w:line="276" w:lineRule="auto"/>
              <w:jc w:val="center"/>
              <w:rPr>
                <w:rFonts w:ascii="宋体" w:hAnsi="宋体" w:cs="宋体"/>
                <w:kern w:val="0"/>
                <w:szCs w:val="21"/>
              </w:rPr>
            </w:pPr>
            <w:r>
              <w:rPr>
                <w:rFonts w:hint="eastAsia" w:hAnsi="宋体"/>
              </w:rPr>
              <w:t>电气安全性</w:t>
            </w:r>
          </w:p>
        </w:tc>
        <w:tc>
          <w:tcPr>
            <w:tcW w:w="5505" w:type="dxa"/>
            <w:vAlign w:val="center"/>
          </w:tcPr>
          <w:p>
            <w:pPr>
              <w:pStyle w:val="20"/>
              <w:spacing w:line="276" w:lineRule="auto"/>
              <w:ind w:firstLine="0" w:firstLineChars="0"/>
            </w:pPr>
            <w:r>
              <w:rPr>
                <w:rFonts w:hint="eastAsia"/>
              </w:rPr>
              <w:t>1、接地电阻值（</w:t>
            </w:r>
            <w:r>
              <w:rPr>
                <w:rFonts w:hint="eastAsia" w:hAnsi="宋体"/>
              </w:rPr>
              <w:t>Ω</w:t>
            </w:r>
            <w:r>
              <w:rPr>
                <w:rFonts w:hint="eastAsia"/>
              </w:rPr>
              <w:t>）：</w:t>
            </w:r>
          </w:p>
          <w:p>
            <w:pPr>
              <w:pStyle w:val="20"/>
              <w:spacing w:line="276" w:lineRule="auto"/>
              <w:ind w:firstLine="0" w:firstLineChars="0"/>
              <w:rPr>
                <w:rFonts w:hint="eastAsia"/>
              </w:rPr>
            </w:pPr>
            <w:r>
              <w:rPr>
                <w:rFonts w:hint="eastAsia"/>
              </w:rPr>
              <w:t>2、线缆规格与标书、合同等文件</w:t>
            </w:r>
            <w:r>
              <w:rPr>
                <w:rFonts w:hint="eastAsia" w:hAnsi="宋体" w:cs="宋体"/>
                <w:szCs w:val="21"/>
                <w:u w:val="single"/>
              </w:rPr>
              <w:t>□</w:t>
            </w:r>
            <w:r>
              <w:rPr>
                <w:rFonts w:hint="eastAsia"/>
                <w:u w:val="single"/>
              </w:rPr>
              <w:t>一致/</w:t>
            </w:r>
            <w:r>
              <w:rPr>
                <w:rFonts w:hint="eastAsia" w:hAnsi="宋体" w:cs="宋体"/>
                <w:szCs w:val="21"/>
                <w:u w:val="single"/>
              </w:rPr>
              <w:t>□</w:t>
            </w:r>
            <w:r>
              <w:rPr>
                <w:rFonts w:hint="eastAsia"/>
                <w:u w:val="single"/>
              </w:rPr>
              <w:t>不一致</w:t>
            </w:r>
            <w:r>
              <w:rPr>
                <w:rFonts w:hint="eastAsia"/>
              </w:rPr>
              <w:t>；</w:t>
            </w:r>
          </w:p>
          <w:p>
            <w:pPr>
              <w:pStyle w:val="20"/>
              <w:spacing w:line="276" w:lineRule="auto"/>
              <w:ind w:firstLine="0" w:firstLineChars="0"/>
            </w:pPr>
            <w:r>
              <w:rPr>
                <w:rFonts w:hint="eastAsia"/>
              </w:rPr>
              <w:t>3、防雷设备型号和数量与标书、合同等文件</w:t>
            </w:r>
            <w:r>
              <w:rPr>
                <w:rFonts w:hint="eastAsia" w:hAnsi="宋体" w:cs="宋体"/>
                <w:szCs w:val="21"/>
                <w:u w:val="single"/>
              </w:rPr>
              <w:t>□</w:t>
            </w:r>
            <w:r>
              <w:rPr>
                <w:rFonts w:hint="eastAsia"/>
                <w:u w:val="single"/>
              </w:rPr>
              <w:t>一致/</w:t>
            </w:r>
            <w:r>
              <w:rPr>
                <w:rFonts w:hint="eastAsia" w:hAnsi="宋体" w:cs="宋体"/>
                <w:szCs w:val="21"/>
                <w:u w:val="single"/>
              </w:rPr>
              <w:t>□</w:t>
            </w:r>
            <w:r>
              <w:rPr>
                <w:rFonts w:hint="eastAsia"/>
                <w:u w:val="single"/>
              </w:rPr>
              <w:t>不一致</w:t>
            </w:r>
            <w:r>
              <w:rPr>
                <w:rFonts w:hint="eastAsia"/>
              </w:rPr>
              <w:t>。</w:t>
            </w:r>
          </w:p>
        </w:tc>
        <w:tc>
          <w:tcPr>
            <w:tcW w:w="1089" w:type="dxa"/>
            <w:vAlign w:val="center"/>
          </w:tcPr>
          <w:p>
            <w:pPr>
              <w:widowControl/>
              <w:spacing w:line="276" w:lineRule="auto"/>
              <w:rPr>
                <w:rFonts w:hint="eastAsia" w:ascii="宋体" w:hAnsi="宋体" w:cs="宋体"/>
                <w:kern w:val="0"/>
                <w:szCs w:val="21"/>
              </w:rPr>
            </w:pPr>
            <w:r>
              <w:rPr>
                <w:rFonts w:hint="eastAsia" w:ascii="宋体" w:hAnsi="宋体" w:cs="宋体"/>
                <w:kern w:val="0"/>
                <w:szCs w:val="21"/>
              </w:rPr>
              <w:t>□符合</w:t>
            </w:r>
          </w:p>
          <w:p>
            <w:pPr>
              <w:widowControl/>
              <w:spacing w:line="276" w:lineRule="auto"/>
              <w:rPr>
                <w:rFonts w:ascii="宋体" w:hAnsi="宋体" w:cs="宋体"/>
                <w:kern w:val="0"/>
                <w:szCs w:val="21"/>
              </w:rPr>
            </w:pPr>
            <w:r>
              <w:rPr>
                <w:rFonts w:hint="eastAsia" w:ascii="宋体" w:hAnsi="宋体" w:cs="宋体"/>
                <w:kern w:val="0"/>
                <w:szCs w:val="21"/>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64" w:hRule="exact"/>
          <w:jc w:val="center"/>
        </w:trPr>
        <w:tc>
          <w:tcPr>
            <w:tcW w:w="1712" w:type="dxa"/>
            <w:vAlign w:val="center"/>
          </w:tcPr>
          <w:p>
            <w:pPr>
              <w:widowControl/>
              <w:spacing w:line="276" w:lineRule="auto"/>
              <w:jc w:val="center"/>
              <w:rPr>
                <w:rFonts w:ascii="宋体" w:hAnsi="宋体" w:cs="宋体"/>
                <w:kern w:val="0"/>
                <w:szCs w:val="21"/>
              </w:rPr>
            </w:pPr>
            <w:r>
              <w:rPr>
                <w:rFonts w:hint="eastAsia" w:hAnsi="宋体"/>
              </w:rPr>
              <w:t>安装施工质量</w:t>
            </w:r>
          </w:p>
        </w:tc>
        <w:tc>
          <w:tcPr>
            <w:tcW w:w="5505" w:type="dxa"/>
            <w:vAlign w:val="center"/>
          </w:tcPr>
          <w:p>
            <w:pPr>
              <w:pStyle w:val="20"/>
              <w:spacing w:line="276" w:lineRule="auto"/>
              <w:ind w:firstLine="0" w:firstLineChars="0"/>
            </w:pPr>
            <w:r>
              <w:rPr>
                <w:rFonts w:hint="eastAsia"/>
              </w:rPr>
              <w:t>1、系统监控车道与标书、合同等文件</w:t>
            </w:r>
            <w:r>
              <w:rPr>
                <w:rFonts w:hint="eastAsia" w:hAnsi="宋体" w:cs="宋体"/>
                <w:szCs w:val="21"/>
                <w:u w:val="single"/>
              </w:rPr>
              <w:t>□</w:t>
            </w:r>
            <w:r>
              <w:rPr>
                <w:rFonts w:hint="eastAsia"/>
                <w:u w:val="single"/>
              </w:rPr>
              <w:t>一致/</w:t>
            </w:r>
            <w:r>
              <w:rPr>
                <w:rFonts w:hint="eastAsia" w:hAnsi="宋体" w:cs="宋体"/>
                <w:szCs w:val="21"/>
                <w:u w:val="single"/>
              </w:rPr>
              <w:t>□</w:t>
            </w:r>
            <w:r>
              <w:rPr>
                <w:rFonts w:hint="eastAsia"/>
                <w:u w:val="single"/>
              </w:rPr>
              <w:t>不一致</w:t>
            </w:r>
            <w:r>
              <w:rPr>
                <w:rFonts w:hint="eastAsia"/>
              </w:rPr>
              <w:t>；</w:t>
            </w:r>
          </w:p>
          <w:p>
            <w:pPr>
              <w:pStyle w:val="20"/>
              <w:spacing w:line="276" w:lineRule="auto"/>
              <w:ind w:firstLine="0" w:firstLineChars="0"/>
              <w:rPr>
                <w:rFonts w:hint="eastAsia" w:hAnsi="宋体"/>
              </w:rPr>
            </w:pPr>
            <w:r>
              <w:rPr>
                <w:rFonts w:hint="eastAsia"/>
              </w:rPr>
              <w:t>2、安装方式与标书、合同等文件</w:t>
            </w:r>
            <w:r>
              <w:rPr>
                <w:rFonts w:hint="eastAsia"/>
                <w:u w:val="single"/>
              </w:rPr>
              <w:t>□相符/□不相符</w:t>
            </w:r>
            <w:r>
              <w:rPr>
                <w:rFonts w:hint="eastAsia"/>
              </w:rPr>
              <w:t>；</w:t>
            </w:r>
            <w:r>
              <w:rPr>
                <w:rFonts w:hint="eastAsia" w:hAnsi="宋体"/>
              </w:rPr>
              <w:t>安装立杆</w:t>
            </w:r>
            <w:r>
              <w:rPr>
                <w:rFonts w:hint="eastAsia" w:hAnsi="宋体" w:cs="宋体"/>
                <w:szCs w:val="21"/>
                <w:u w:val="single"/>
              </w:rPr>
              <w:t>□</w:t>
            </w:r>
            <w:r>
              <w:rPr>
                <w:rFonts w:hint="eastAsia" w:hAnsi="宋体"/>
                <w:u w:val="single"/>
              </w:rPr>
              <w:t>是/</w:t>
            </w:r>
            <w:r>
              <w:rPr>
                <w:rFonts w:hint="eastAsia" w:hAnsi="宋体" w:cs="宋体"/>
                <w:szCs w:val="21"/>
                <w:u w:val="single"/>
              </w:rPr>
              <w:t>□</w:t>
            </w:r>
            <w:r>
              <w:rPr>
                <w:rFonts w:hint="eastAsia" w:hAnsi="宋体"/>
                <w:u w:val="single"/>
              </w:rPr>
              <w:t>不是</w:t>
            </w:r>
            <w:r>
              <w:rPr>
                <w:rFonts w:hint="eastAsia" w:hAnsi="宋体"/>
              </w:rPr>
              <w:t>安装在人行道或隔离带中合适位置。</w:t>
            </w:r>
          </w:p>
          <w:p>
            <w:pPr>
              <w:pStyle w:val="20"/>
              <w:spacing w:line="276" w:lineRule="auto"/>
              <w:ind w:firstLine="0" w:firstLineChars="0"/>
              <w:rPr>
                <w:rFonts w:hint="eastAsia"/>
              </w:rPr>
            </w:pPr>
            <w:r>
              <w:rPr>
                <w:rFonts w:hint="eastAsia"/>
              </w:rPr>
              <w:t>3、图像采集单元的安装</w:t>
            </w:r>
            <w:r>
              <w:rPr>
                <w:rFonts w:hint="eastAsia"/>
                <w:u w:val="single"/>
              </w:rPr>
              <w:t>□牢固/□不牢固</w:t>
            </w:r>
            <w:r>
              <w:rPr>
                <w:rFonts w:hint="eastAsia"/>
              </w:rPr>
              <w:t>，</w:t>
            </w:r>
            <w:r>
              <w:rPr>
                <w:rFonts w:hint="eastAsia"/>
                <w:u w:val="single"/>
              </w:rPr>
              <w:t>□有/□没有</w:t>
            </w:r>
            <w:r>
              <w:rPr>
                <w:rFonts w:hint="eastAsia"/>
              </w:rPr>
              <w:t>出现因抖动影响系统正常工作的情形；</w:t>
            </w:r>
          </w:p>
          <w:p>
            <w:pPr>
              <w:pStyle w:val="20"/>
              <w:spacing w:line="276" w:lineRule="auto"/>
              <w:ind w:firstLine="0" w:firstLineChars="0"/>
              <w:rPr>
                <w:rFonts w:hint="eastAsia"/>
              </w:rPr>
            </w:pPr>
            <w:r>
              <w:rPr>
                <w:rFonts w:hint="eastAsia"/>
              </w:rPr>
              <w:t>4、结构强度（杆子规格尺寸、机箱规格尺寸）与标书、合同等文件</w:t>
            </w:r>
            <w:r>
              <w:rPr>
                <w:rFonts w:hint="eastAsia"/>
                <w:u w:val="single"/>
              </w:rPr>
              <w:t>□一致/□不一致</w:t>
            </w:r>
            <w:r>
              <w:rPr>
                <w:rFonts w:hint="eastAsia"/>
              </w:rPr>
              <w:t>；</w:t>
            </w:r>
          </w:p>
          <w:p>
            <w:pPr>
              <w:pStyle w:val="20"/>
              <w:spacing w:line="276" w:lineRule="auto"/>
              <w:ind w:firstLine="0" w:firstLineChars="0"/>
              <w:rPr>
                <w:rFonts w:hint="eastAsia"/>
              </w:rPr>
            </w:pPr>
            <w:r>
              <w:rPr>
                <w:rFonts w:hint="eastAsia"/>
              </w:rPr>
              <w:t>5、</w:t>
            </w:r>
            <w:r>
              <w:rPr>
                <w:rFonts w:hint="eastAsia"/>
                <w:u w:val="single"/>
              </w:rPr>
              <w:t>□有/□没有</w:t>
            </w:r>
            <w:r>
              <w:rPr>
                <w:rFonts w:hint="eastAsia"/>
              </w:rPr>
              <w:t>相应的防盗措施；</w:t>
            </w:r>
          </w:p>
          <w:p>
            <w:pPr>
              <w:pStyle w:val="20"/>
              <w:spacing w:line="276" w:lineRule="auto"/>
              <w:ind w:firstLine="0" w:firstLineChars="0"/>
              <w:rPr>
                <w:rFonts w:hint="eastAsia"/>
              </w:rPr>
            </w:pPr>
            <w:r>
              <w:rPr>
                <w:rFonts w:hint="eastAsia"/>
              </w:rPr>
              <w:t>6、管道规格与标书、合同等文件</w:t>
            </w:r>
            <w:r>
              <w:rPr>
                <w:rFonts w:hint="eastAsia" w:hAnsi="宋体" w:cs="宋体"/>
                <w:szCs w:val="21"/>
                <w:u w:val="single"/>
              </w:rPr>
              <w:t>□</w:t>
            </w:r>
            <w:r>
              <w:rPr>
                <w:rFonts w:hint="eastAsia"/>
                <w:u w:val="single"/>
              </w:rPr>
              <w:t>一致/</w:t>
            </w:r>
            <w:r>
              <w:rPr>
                <w:rFonts w:hint="eastAsia" w:hAnsi="宋体" w:cs="宋体"/>
                <w:szCs w:val="21"/>
                <w:u w:val="single"/>
              </w:rPr>
              <w:t>□</w:t>
            </w:r>
            <w:r>
              <w:rPr>
                <w:rFonts w:hint="eastAsia"/>
                <w:u w:val="single"/>
              </w:rPr>
              <w:t>不一致</w:t>
            </w:r>
            <w:r>
              <w:rPr>
                <w:rFonts w:hint="eastAsia"/>
              </w:rPr>
              <w:t>；</w:t>
            </w:r>
          </w:p>
          <w:p>
            <w:pPr>
              <w:pStyle w:val="20"/>
              <w:spacing w:line="276" w:lineRule="auto"/>
              <w:ind w:firstLine="0" w:firstLineChars="0"/>
              <w:rPr>
                <w:rFonts w:hint="eastAsia"/>
              </w:rPr>
            </w:pPr>
            <w:r>
              <w:rPr>
                <w:rFonts w:hint="eastAsia"/>
              </w:rPr>
              <w:t>7、管线敷设与标书、合同等文件</w:t>
            </w:r>
            <w:r>
              <w:rPr>
                <w:rFonts w:hint="eastAsia"/>
                <w:u w:val="single"/>
              </w:rPr>
              <w:t>□相符/□不相符</w:t>
            </w:r>
            <w:r>
              <w:rPr>
                <w:rFonts w:hint="eastAsia"/>
              </w:rPr>
              <w:t>。</w:t>
            </w:r>
          </w:p>
          <w:p>
            <w:pPr>
              <w:pStyle w:val="20"/>
              <w:spacing w:line="276" w:lineRule="auto"/>
              <w:ind w:firstLine="0" w:firstLineChars="0"/>
              <w:rPr>
                <w:rFonts w:hint="eastAsia"/>
              </w:rPr>
            </w:pPr>
          </w:p>
          <w:p>
            <w:pPr>
              <w:pStyle w:val="20"/>
              <w:spacing w:line="276" w:lineRule="auto"/>
              <w:ind w:firstLine="0" w:firstLineChars="0"/>
            </w:pPr>
          </w:p>
        </w:tc>
        <w:tc>
          <w:tcPr>
            <w:tcW w:w="1089" w:type="dxa"/>
            <w:vAlign w:val="center"/>
          </w:tcPr>
          <w:p>
            <w:pPr>
              <w:widowControl/>
              <w:spacing w:line="276" w:lineRule="auto"/>
              <w:rPr>
                <w:rFonts w:hint="eastAsia" w:ascii="宋体" w:hAnsi="宋体" w:cs="宋体"/>
                <w:kern w:val="0"/>
                <w:szCs w:val="21"/>
              </w:rPr>
            </w:pPr>
            <w:r>
              <w:rPr>
                <w:rFonts w:hint="eastAsia" w:ascii="宋体" w:hAnsi="宋体" w:cs="宋体"/>
                <w:kern w:val="0"/>
                <w:szCs w:val="21"/>
              </w:rPr>
              <w:t>□符合</w:t>
            </w:r>
          </w:p>
          <w:p>
            <w:pPr>
              <w:widowControl/>
              <w:spacing w:line="276" w:lineRule="auto"/>
              <w:rPr>
                <w:rFonts w:ascii="宋体" w:hAnsi="宋体" w:cs="宋体"/>
                <w:kern w:val="0"/>
                <w:szCs w:val="21"/>
              </w:rPr>
            </w:pPr>
            <w:r>
              <w:rPr>
                <w:rFonts w:hint="eastAsia" w:ascii="宋体" w:hAnsi="宋体" w:cs="宋体"/>
                <w:kern w:val="0"/>
                <w:szCs w:val="21"/>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45" w:hRule="exact"/>
          <w:jc w:val="center"/>
        </w:trPr>
        <w:tc>
          <w:tcPr>
            <w:tcW w:w="1712" w:type="dxa"/>
            <w:vAlign w:val="center"/>
          </w:tcPr>
          <w:p>
            <w:pPr>
              <w:widowControl/>
              <w:spacing w:line="276" w:lineRule="auto"/>
              <w:jc w:val="center"/>
              <w:rPr>
                <w:rFonts w:hAnsi="宋体"/>
              </w:rPr>
            </w:pPr>
            <w:r>
              <w:rPr>
                <w:rFonts w:hint="eastAsia" w:hAnsi="宋体"/>
              </w:rPr>
              <w:t>其 它 项 目</w:t>
            </w:r>
          </w:p>
        </w:tc>
        <w:tc>
          <w:tcPr>
            <w:tcW w:w="5505" w:type="dxa"/>
            <w:vAlign w:val="center"/>
          </w:tcPr>
          <w:p>
            <w:pPr>
              <w:pStyle w:val="20"/>
              <w:spacing w:line="276" w:lineRule="auto"/>
            </w:pPr>
          </w:p>
        </w:tc>
        <w:tc>
          <w:tcPr>
            <w:tcW w:w="1089" w:type="dxa"/>
            <w:vAlign w:val="center"/>
          </w:tcPr>
          <w:p>
            <w:pPr>
              <w:widowControl/>
              <w:spacing w:line="276" w:lineRule="auto"/>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81" w:hRule="exact"/>
          <w:jc w:val="center"/>
        </w:trPr>
        <w:tc>
          <w:tcPr>
            <w:tcW w:w="1712" w:type="dxa"/>
            <w:vAlign w:val="center"/>
          </w:tcPr>
          <w:p>
            <w:pPr>
              <w:widowControl/>
              <w:spacing w:line="276" w:lineRule="auto"/>
              <w:jc w:val="center"/>
              <w:rPr>
                <w:rFonts w:hint="eastAsia" w:hAnsi="宋体"/>
              </w:rPr>
            </w:pPr>
            <w:r>
              <w:rPr>
                <w:rFonts w:hint="eastAsia" w:hAnsi="宋体"/>
              </w:rPr>
              <w:t>单 套 验 收</w:t>
            </w:r>
          </w:p>
          <w:p>
            <w:pPr>
              <w:widowControl/>
              <w:spacing w:line="276" w:lineRule="auto"/>
              <w:jc w:val="center"/>
              <w:rPr>
                <w:rFonts w:hAnsi="宋体"/>
                <w:highlight w:val="green"/>
              </w:rPr>
            </w:pPr>
            <w:r>
              <w:rPr>
                <w:rFonts w:hint="eastAsia" w:hAnsi="宋体"/>
              </w:rPr>
              <w:t>结 果 评 判</w:t>
            </w:r>
          </w:p>
        </w:tc>
        <w:tc>
          <w:tcPr>
            <w:tcW w:w="6594" w:type="dxa"/>
            <w:gridSpan w:val="2"/>
            <w:vAlign w:val="center"/>
          </w:tcPr>
          <w:p>
            <w:pPr>
              <w:widowControl/>
              <w:spacing w:line="276" w:lineRule="auto"/>
              <w:ind w:firstLine="420" w:firstLineChars="200"/>
              <w:rPr>
                <w:rFonts w:ascii="宋体" w:hAnsi="宋体" w:cs="宋体"/>
                <w:kern w:val="0"/>
                <w:szCs w:val="21"/>
                <w:u w:val="single"/>
              </w:rPr>
            </w:pPr>
            <w:r>
              <w:rPr>
                <w:rFonts w:hint="eastAsia" w:ascii="宋体" w:hAnsi="宋体" w:cs="宋体"/>
                <w:kern w:val="0"/>
                <w:szCs w:val="21"/>
                <w:u w:val="single"/>
              </w:rPr>
              <w:t>□符合/□不符合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jc w:val="center"/>
        </w:trPr>
        <w:tc>
          <w:tcPr>
            <w:tcW w:w="171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验   收   组</w:t>
            </w:r>
          </w:p>
          <w:p>
            <w:pPr>
              <w:widowControl/>
              <w:spacing w:line="276" w:lineRule="auto"/>
              <w:jc w:val="center"/>
              <w:rPr>
                <w:rFonts w:ascii="宋体" w:hAnsi="宋体" w:cs="宋体"/>
                <w:kern w:val="0"/>
                <w:szCs w:val="21"/>
              </w:rPr>
            </w:pPr>
            <w:r>
              <w:rPr>
                <w:rFonts w:hint="eastAsia" w:ascii="宋体" w:hAnsi="宋体" w:cs="宋体"/>
                <w:kern w:val="0"/>
                <w:szCs w:val="21"/>
              </w:rPr>
              <w:t>意        见</w:t>
            </w:r>
          </w:p>
        </w:tc>
        <w:tc>
          <w:tcPr>
            <w:tcW w:w="6594" w:type="dxa"/>
            <w:gridSpan w:val="2"/>
            <w:vAlign w:val="center"/>
          </w:tcPr>
          <w:p>
            <w:pPr>
              <w:widowControl/>
              <w:spacing w:line="276" w:lineRule="auto"/>
              <w:jc w:val="center"/>
              <w:rPr>
                <w:rFonts w:ascii="宋体" w:hAnsi="宋体" w:cs="宋体"/>
                <w:kern w:val="0"/>
                <w:szCs w:val="21"/>
              </w:rPr>
            </w:pPr>
            <w:r>
              <w:rPr>
                <w:rFonts w:hint="eastAsia" w:ascii="宋体" w:hAnsi="宋体" w:cs="宋体"/>
                <w:kern w:val="0"/>
                <w:szCs w:val="21"/>
              </w:rPr>
              <w:t xml:space="preserve">                                      </w:t>
            </w:r>
          </w:p>
          <w:p>
            <w:pPr>
              <w:widowControl/>
              <w:spacing w:line="276" w:lineRule="auto"/>
              <w:rPr>
                <w:rFonts w:hint="eastAsia" w:ascii="宋体" w:hAnsi="宋体" w:cs="宋体"/>
                <w:kern w:val="0"/>
                <w:szCs w:val="21"/>
              </w:rPr>
            </w:pPr>
            <w:r>
              <w:rPr>
                <w:rFonts w:hint="eastAsia" w:ascii="宋体" w:hAnsi="宋体" w:cs="宋体"/>
                <w:kern w:val="0"/>
                <w:szCs w:val="21"/>
              </w:rPr>
              <w:t>验收人员签字：</w:t>
            </w:r>
          </w:p>
          <w:p>
            <w:pPr>
              <w:widowControl/>
              <w:spacing w:line="276" w:lineRule="auto"/>
              <w:jc w:val="center"/>
              <w:rPr>
                <w:rFonts w:ascii="宋体" w:hAnsi="宋体" w:cs="宋体"/>
                <w:kern w:val="0"/>
                <w:szCs w:val="21"/>
              </w:rPr>
            </w:pPr>
            <w:r>
              <w:rPr>
                <w:rFonts w:hint="eastAsia" w:ascii="宋体" w:hAnsi="宋体" w:cs="宋体"/>
                <w:kern w:val="0"/>
                <w:szCs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8306" w:type="dxa"/>
            <w:gridSpan w:val="3"/>
            <w:vAlign w:val="center"/>
          </w:tcPr>
          <w:p>
            <w:pPr>
              <w:widowControl/>
              <w:spacing w:line="276" w:lineRule="auto"/>
              <w:rPr>
                <w:rFonts w:hint="eastAsia" w:ascii="宋体" w:hAnsi="宋体" w:cs="宋体"/>
                <w:kern w:val="0"/>
                <w:szCs w:val="21"/>
              </w:rPr>
            </w:pPr>
            <w:r>
              <w:rPr>
                <w:rFonts w:hint="eastAsia" w:ascii="宋体" w:hAnsi="宋体" w:cs="宋体"/>
                <w:kern w:val="0"/>
                <w:szCs w:val="21"/>
              </w:rPr>
              <w:t>注：在对应</w:t>
            </w:r>
            <w:r>
              <w:rPr>
                <w:rFonts w:hint="eastAsia" w:hAnsi="宋体" w:cs="宋体"/>
                <w:szCs w:val="21"/>
              </w:rPr>
              <w:t>□中打“</w:t>
            </w:r>
            <w:r>
              <w:rPr>
                <w:rFonts w:hint="eastAsia" w:ascii="宋体" w:hAnsi="宋体" w:cs="宋体"/>
                <w:szCs w:val="21"/>
              </w:rPr>
              <w:t>√</w:t>
            </w:r>
            <w:r>
              <w:rPr>
                <w:rFonts w:hint="eastAsia" w:hAnsi="宋体" w:cs="宋体"/>
                <w:szCs w:val="21"/>
              </w:rPr>
              <w:t>”。</w:t>
            </w:r>
          </w:p>
        </w:tc>
      </w:tr>
    </w:tbl>
    <w:p>
      <w:pPr>
        <w:pStyle w:val="99"/>
        <w:spacing w:before="312" w:after="312" w:line="276" w:lineRule="auto"/>
        <w:ind w:left="420"/>
      </w:pPr>
      <w:bookmarkStart w:id="49" w:name="_Toc256366411"/>
      <w:bookmarkStart w:id="50" w:name="_Toc258345915"/>
      <w:bookmarkStart w:id="51" w:name="_Toc257280011"/>
      <w:bookmarkStart w:id="52" w:name="_Toc256424618"/>
      <w:bookmarkStart w:id="53" w:name="_Toc37167922"/>
      <w:r>
        <w:rPr>
          <w:rFonts w:hint="eastAsia"/>
        </w:rPr>
        <w:t>抽样表见表A.5。</w:t>
      </w:r>
      <w:bookmarkEnd w:id="49"/>
      <w:bookmarkEnd w:id="50"/>
      <w:bookmarkEnd w:id="51"/>
      <w:bookmarkEnd w:id="52"/>
      <w:bookmarkEnd w:id="53"/>
    </w:p>
    <w:p>
      <w:pPr>
        <w:pStyle w:val="84"/>
        <w:spacing w:before="156" w:after="156" w:line="276" w:lineRule="auto"/>
        <w:rPr>
          <w:rFonts w:hint="eastAsia"/>
        </w:rPr>
      </w:pPr>
      <w:bookmarkStart w:id="54" w:name="_Toc233333706"/>
      <w:bookmarkStart w:id="55" w:name="_Toc233333707"/>
      <w:bookmarkStart w:id="56" w:name="_Toc256366412"/>
      <w:bookmarkStart w:id="57" w:name="_Toc256424619"/>
      <w:bookmarkStart w:id="58" w:name="_Toc245560130"/>
      <w:bookmarkStart w:id="59" w:name="_Toc257280012"/>
      <w:r>
        <w:rPr>
          <w:rFonts w:hint="eastAsia"/>
        </w:rPr>
        <w:t>抽样表</w:t>
      </w:r>
      <w:bookmarkEnd w:id="54"/>
    </w:p>
    <w:tbl>
      <w:tblPr>
        <w:tblStyle w:val="28"/>
        <w:tblW w:w="8306" w:type="dxa"/>
        <w:jc w:val="center"/>
        <w:tblInd w:w="0"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2412"/>
        <w:gridCol w:w="1777"/>
        <w:gridCol w:w="2405"/>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1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 目 名 称</w:t>
            </w:r>
          </w:p>
        </w:tc>
        <w:tc>
          <w:tcPr>
            <w:tcW w:w="6594" w:type="dxa"/>
            <w:gridSpan w:val="3"/>
            <w:vAlign w:val="center"/>
          </w:tcPr>
          <w:p>
            <w:pPr>
              <w:widowControl/>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1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 目 编 号</w:t>
            </w:r>
          </w:p>
        </w:tc>
        <w:tc>
          <w:tcPr>
            <w:tcW w:w="6594" w:type="dxa"/>
            <w:gridSpan w:val="3"/>
            <w:vAlign w:val="center"/>
          </w:tcPr>
          <w:p>
            <w:pPr>
              <w:widowControl/>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1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项目建设单位</w:t>
            </w:r>
          </w:p>
        </w:tc>
        <w:tc>
          <w:tcPr>
            <w:tcW w:w="6594" w:type="dxa"/>
            <w:gridSpan w:val="3"/>
            <w:vAlign w:val="center"/>
          </w:tcPr>
          <w:p>
            <w:pPr>
              <w:widowControl/>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12" w:type="dxa"/>
            <w:vAlign w:val="center"/>
          </w:tcPr>
          <w:p>
            <w:pPr>
              <w:widowControl/>
              <w:spacing w:line="276" w:lineRule="auto"/>
              <w:jc w:val="center"/>
              <w:rPr>
                <w:rFonts w:hint="eastAsia" w:ascii="宋体" w:hAnsi="宋体" w:cs="宋体"/>
                <w:kern w:val="0"/>
                <w:szCs w:val="21"/>
              </w:rPr>
            </w:pPr>
            <w:r>
              <w:rPr>
                <w:rFonts w:hint="eastAsia" w:ascii="宋体" w:hAnsi="宋体" w:cs="宋体"/>
                <w:kern w:val="0"/>
                <w:szCs w:val="21"/>
              </w:rPr>
              <w:t>项目承建单位</w:t>
            </w:r>
          </w:p>
        </w:tc>
        <w:tc>
          <w:tcPr>
            <w:tcW w:w="6594" w:type="dxa"/>
            <w:gridSpan w:val="3"/>
            <w:vAlign w:val="center"/>
          </w:tcPr>
          <w:p>
            <w:pPr>
              <w:widowControl/>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1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建 设 数 量</w:t>
            </w:r>
          </w:p>
        </w:tc>
        <w:tc>
          <w:tcPr>
            <w:tcW w:w="2412" w:type="dxa"/>
            <w:vAlign w:val="center"/>
          </w:tcPr>
          <w:p>
            <w:pPr>
              <w:widowControl/>
              <w:spacing w:line="276" w:lineRule="auto"/>
              <w:jc w:val="center"/>
              <w:rPr>
                <w:rFonts w:ascii="宋体" w:hAnsi="宋体" w:cs="宋体"/>
                <w:kern w:val="0"/>
                <w:szCs w:val="21"/>
              </w:rPr>
            </w:pPr>
          </w:p>
        </w:tc>
        <w:tc>
          <w:tcPr>
            <w:tcW w:w="1777" w:type="dxa"/>
            <w:vAlign w:val="center"/>
          </w:tcPr>
          <w:p>
            <w:pPr>
              <w:widowControl/>
              <w:spacing w:line="276" w:lineRule="auto"/>
              <w:jc w:val="center"/>
              <w:rPr>
                <w:rFonts w:hint="eastAsia" w:ascii="宋体" w:hAnsi="宋体" w:cs="宋体"/>
                <w:kern w:val="0"/>
                <w:szCs w:val="21"/>
              </w:rPr>
            </w:pPr>
            <w:r>
              <w:rPr>
                <w:rFonts w:hint="eastAsia" w:ascii="宋体" w:hAnsi="宋体" w:cs="宋体"/>
                <w:kern w:val="0"/>
                <w:szCs w:val="21"/>
              </w:rPr>
              <w:t>抽 样 数 量</w:t>
            </w:r>
          </w:p>
        </w:tc>
        <w:tc>
          <w:tcPr>
            <w:tcW w:w="2405" w:type="dxa"/>
            <w:vAlign w:val="center"/>
          </w:tcPr>
          <w:p>
            <w:pPr>
              <w:widowControl/>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95" w:hRule="atLeast"/>
          <w:jc w:val="center"/>
        </w:trPr>
        <w:tc>
          <w:tcPr>
            <w:tcW w:w="171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抽 样 结 果</w:t>
            </w:r>
          </w:p>
        </w:tc>
        <w:tc>
          <w:tcPr>
            <w:tcW w:w="6594" w:type="dxa"/>
            <w:gridSpan w:val="3"/>
            <w:vAlign w:val="center"/>
          </w:tcPr>
          <w:p>
            <w:pPr>
              <w:widowControl/>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13" w:hRule="atLeast"/>
          <w:jc w:val="center"/>
        </w:trPr>
        <w:tc>
          <w:tcPr>
            <w:tcW w:w="1712" w:type="dxa"/>
            <w:vAlign w:val="center"/>
          </w:tcPr>
          <w:p>
            <w:pPr>
              <w:widowControl/>
              <w:spacing w:line="276" w:lineRule="auto"/>
              <w:jc w:val="center"/>
              <w:rPr>
                <w:rFonts w:ascii="宋体" w:hAnsi="宋体" w:cs="宋体"/>
                <w:kern w:val="0"/>
                <w:szCs w:val="21"/>
              </w:rPr>
            </w:pPr>
            <w:r>
              <w:rPr>
                <w:rFonts w:hint="eastAsia"/>
                <w:szCs w:val="21"/>
              </w:rPr>
              <w:t>备</w:t>
            </w:r>
            <w:r>
              <w:rPr>
                <w:szCs w:val="21"/>
              </w:rPr>
              <w:t xml:space="preserve">      </w:t>
            </w:r>
            <w:r>
              <w:rPr>
                <w:rFonts w:hint="eastAsia"/>
                <w:szCs w:val="21"/>
              </w:rPr>
              <w:t>注</w:t>
            </w:r>
          </w:p>
        </w:tc>
        <w:tc>
          <w:tcPr>
            <w:tcW w:w="6594" w:type="dxa"/>
            <w:gridSpan w:val="3"/>
            <w:vAlign w:val="center"/>
          </w:tcPr>
          <w:p>
            <w:pPr>
              <w:widowControl/>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13" w:hRule="atLeast"/>
          <w:jc w:val="center"/>
        </w:trPr>
        <w:tc>
          <w:tcPr>
            <w:tcW w:w="171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项目建设单位</w:t>
            </w:r>
          </w:p>
          <w:p>
            <w:pPr>
              <w:widowControl/>
              <w:spacing w:line="276" w:lineRule="auto"/>
              <w:jc w:val="center"/>
              <w:rPr>
                <w:szCs w:val="21"/>
              </w:rPr>
            </w:pPr>
            <w:r>
              <w:rPr>
                <w:rFonts w:hint="eastAsia" w:ascii="宋体" w:hAnsi="宋体" w:cs="宋体"/>
                <w:kern w:val="0"/>
                <w:szCs w:val="21"/>
              </w:rPr>
              <w:t>意        见</w:t>
            </w:r>
          </w:p>
        </w:tc>
        <w:tc>
          <w:tcPr>
            <w:tcW w:w="6594" w:type="dxa"/>
            <w:gridSpan w:val="3"/>
            <w:vAlign w:val="center"/>
          </w:tcPr>
          <w:p>
            <w:pPr>
              <w:widowControl/>
              <w:spacing w:line="276" w:lineRule="auto"/>
              <w:jc w:val="center"/>
              <w:rPr>
                <w:rFonts w:hint="eastAsia" w:ascii="宋体" w:hAnsi="宋体" w:cs="宋体"/>
                <w:kern w:val="0"/>
                <w:szCs w:val="21"/>
              </w:rPr>
            </w:pPr>
          </w:p>
          <w:p>
            <w:pPr>
              <w:widowControl/>
              <w:spacing w:line="276" w:lineRule="auto"/>
              <w:rPr>
                <w:rFonts w:hint="eastAsia" w:ascii="宋体" w:hAnsi="宋体" w:cs="宋体"/>
                <w:kern w:val="0"/>
                <w:szCs w:val="21"/>
              </w:rPr>
            </w:pPr>
          </w:p>
          <w:p>
            <w:pPr>
              <w:widowControl/>
              <w:spacing w:line="276" w:lineRule="auto"/>
              <w:jc w:val="center"/>
              <w:rPr>
                <w:rFonts w:ascii="宋体" w:hAnsi="宋体" w:cs="宋体"/>
                <w:kern w:val="0"/>
                <w:szCs w:val="21"/>
              </w:rPr>
            </w:pPr>
            <w:r>
              <w:rPr>
                <w:rFonts w:hint="eastAsia" w:ascii="宋体" w:hAnsi="宋体" w:cs="宋体"/>
                <w:kern w:val="0"/>
                <w:szCs w:val="21"/>
              </w:rPr>
              <w:t xml:space="preserve">                                       </w:t>
            </w:r>
          </w:p>
          <w:p>
            <w:pPr>
              <w:widowControl/>
              <w:spacing w:line="276" w:lineRule="auto"/>
              <w:jc w:val="center"/>
              <w:rPr>
                <w:rFonts w:hint="eastAsia" w:ascii="宋体" w:hAnsi="宋体" w:cs="宋体"/>
                <w:kern w:val="0"/>
                <w:szCs w:val="21"/>
              </w:rPr>
            </w:pPr>
            <w:r>
              <w:rPr>
                <w:rFonts w:hint="eastAsia" w:ascii="宋体" w:hAnsi="宋体" w:cs="宋体"/>
                <w:kern w:val="0"/>
                <w:szCs w:val="21"/>
              </w:rPr>
              <w:t xml:space="preserve">                                       （签  字）</w:t>
            </w:r>
          </w:p>
          <w:p>
            <w:pPr>
              <w:widowControl/>
              <w:spacing w:line="276" w:lineRule="auto"/>
              <w:jc w:val="center"/>
              <w:rPr>
                <w:rFonts w:ascii="宋体" w:hAnsi="宋体" w:cs="宋体"/>
                <w:kern w:val="0"/>
                <w:szCs w:val="21"/>
              </w:rPr>
            </w:pPr>
            <w:r>
              <w:rPr>
                <w:rFonts w:hint="eastAsia" w:ascii="宋体" w:hAnsi="宋体" w:cs="宋体"/>
                <w:kern w:val="0"/>
                <w:szCs w:val="21"/>
              </w:rPr>
              <w:t xml:space="preserve">                                       年    月    日</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jc w:val="center"/>
        </w:trPr>
        <w:tc>
          <w:tcPr>
            <w:tcW w:w="1712" w:type="dxa"/>
            <w:vAlign w:val="center"/>
          </w:tcPr>
          <w:p>
            <w:pPr>
              <w:spacing w:line="276" w:lineRule="auto"/>
              <w:jc w:val="center"/>
              <w:rPr>
                <w:rFonts w:hint="eastAsia"/>
                <w:szCs w:val="21"/>
              </w:rPr>
            </w:pPr>
            <w:r>
              <w:rPr>
                <w:rFonts w:hint="eastAsia"/>
                <w:szCs w:val="21"/>
              </w:rPr>
              <w:t>项目承建单位</w:t>
            </w:r>
          </w:p>
          <w:p>
            <w:pPr>
              <w:spacing w:line="276" w:lineRule="auto"/>
              <w:jc w:val="center"/>
              <w:rPr>
                <w:szCs w:val="21"/>
              </w:rPr>
            </w:pPr>
            <w:r>
              <w:rPr>
                <w:rFonts w:hint="eastAsia"/>
                <w:szCs w:val="21"/>
              </w:rPr>
              <w:t>意        见</w:t>
            </w:r>
          </w:p>
        </w:tc>
        <w:tc>
          <w:tcPr>
            <w:tcW w:w="6594" w:type="dxa"/>
            <w:gridSpan w:val="3"/>
            <w:vAlign w:val="center"/>
          </w:tcPr>
          <w:p>
            <w:pPr>
              <w:widowControl/>
              <w:spacing w:line="276" w:lineRule="auto"/>
              <w:rPr>
                <w:rFonts w:hint="eastAsia" w:ascii="宋体" w:hAnsi="宋体" w:cs="宋体"/>
                <w:kern w:val="0"/>
                <w:szCs w:val="21"/>
              </w:rPr>
            </w:pPr>
          </w:p>
          <w:p>
            <w:pPr>
              <w:widowControl/>
              <w:spacing w:line="276" w:lineRule="auto"/>
              <w:jc w:val="center"/>
              <w:rPr>
                <w:rFonts w:hint="eastAsia" w:ascii="宋体" w:hAnsi="宋体" w:cs="宋体"/>
                <w:kern w:val="0"/>
                <w:szCs w:val="21"/>
              </w:rPr>
            </w:pPr>
          </w:p>
          <w:p>
            <w:pPr>
              <w:widowControl/>
              <w:spacing w:line="276" w:lineRule="auto"/>
              <w:jc w:val="center"/>
              <w:rPr>
                <w:rFonts w:ascii="宋体" w:hAnsi="宋体" w:cs="宋体"/>
                <w:kern w:val="0"/>
                <w:szCs w:val="21"/>
              </w:rPr>
            </w:pPr>
            <w:r>
              <w:rPr>
                <w:rFonts w:hint="eastAsia" w:ascii="宋体" w:hAnsi="宋体" w:cs="宋体"/>
                <w:kern w:val="0"/>
                <w:szCs w:val="21"/>
              </w:rPr>
              <w:t xml:space="preserve">                                      </w:t>
            </w:r>
          </w:p>
          <w:p>
            <w:pPr>
              <w:widowControl/>
              <w:spacing w:line="276" w:lineRule="auto"/>
              <w:jc w:val="center"/>
              <w:rPr>
                <w:rFonts w:hint="eastAsia" w:ascii="宋体" w:hAnsi="宋体" w:cs="宋体"/>
                <w:kern w:val="0"/>
                <w:szCs w:val="21"/>
              </w:rPr>
            </w:pPr>
            <w:r>
              <w:rPr>
                <w:rFonts w:hint="eastAsia" w:ascii="宋体" w:hAnsi="宋体" w:cs="宋体"/>
                <w:kern w:val="0"/>
                <w:szCs w:val="21"/>
              </w:rPr>
              <w:t xml:space="preserve">                                       （签  字）</w:t>
            </w:r>
          </w:p>
          <w:p>
            <w:pPr>
              <w:widowControl/>
              <w:spacing w:line="276" w:lineRule="auto"/>
              <w:jc w:val="center"/>
              <w:rPr>
                <w:rFonts w:ascii="宋体" w:hAnsi="宋体" w:cs="宋体"/>
                <w:kern w:val="0"/>
                <w:szCs w:val="21"/>
              </w:rPr>
            </w:pPr>
            <w:r>
              <w:rPr>
                <w:rFonts w:hint="eastAsia" w:ascii="宋体" w:hAnsi="宋体" w:cs="宋体"/>
                <w:kern w:val="0"/>
                <w:szCs w:val="21"/>
              </w:rPr>
              <w:t xml:space="preserve">                                       年    月    日</w:t>
            </w:r>
          </w:p>
        </w:tc>
      </w:tr>
    </w:tbl>
    <w:p>
      <w:pPr>
        <w:pStyle w:val="99"/>
        <w:spacing w:before="312" w:after="312" w:line="276" w:lineRule="auto"/>
        <w:ind w:left="420"/>
        <w:rPr>
          <w:rFonts w:hint="eastAsia"/>
        </w:rPr>
      </w:pPr>
      <w:bookmarkStart w:id="60" w:name="_Toc37167923"/>
      <w:bookmarkStart w:id="61" w:name="_Toc258345916"/>
      <w:r>
        <w:rPr>
          <w:rFonts w:hint="eastAsia"/>
        </w:rPr>
        <w:t>验收报告见表A.6。</w:t>
      </w:r>
      <w:bookmarkEnd w:id="55"/>
      <w:bookmarkEnd w:id="56"/>
      <w:bookmarkEnd w:id="57"/>
      <w:bookmarkEnd w:id="58"/>
      <w:bookmarkEnd w:id="59"/>
      <w:bookmarkEnd w:id="60"/>
      <w:bookmarkEnd w:id="61"/>
    </w:p>
    <w:p>
      <w:pPr>
        <w:pStyle w:val="84"/>
        <w:spacing w:before="156" w:after="156" w:line="276" w:lineRule="auto"/>
        <w:rPr>
          <w:rFonts w:hint="eastAsia"/>
        </w:rPr>
      </w:pPr>
      <w:r>
        <w:rPr>
          <w:rFonts w:hint="eastAsia"/>
        </w:rPr>
        <w:t>验收报告</w:t>
      </w:r>
    </w:p>
    <w:tbl>
      <w:tblPr>
        <w:tblStyle w:val="28"/>
        <w:tblW w:w="830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2198"/>
        <w:gridCol w:w="2198"/>
        <w:gridCol w:w="21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1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 目 名 称</w:t>
            </w:r>
          </w:p>
        </w:tc>
        <w:tc>
          <w:tcPr>
            <w:tcW w:w="6594" w:type="dxa"/>
            <w:gridSpan w:val="3"/>
            <w:vAlign w:val="center"/>
          </w:tcPr>
          <w:p>
            <w:pPr>
              <w:widowControl/>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1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 目 编 号</w:t>
            </w:r>
          </w:p>
        </w:tc>
        <w:tc>
          <w:tcPr>
            <w:tcW w:w="6594" w:type="dxa"/>
            <w:gridSpan w:val="3"/>
            <w:vAlign w:val="center"/>
          </w:tcPr>
          <w:p>
            <w:pPr>
              <w:widowControl/>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1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项目建设单位</w:t>
            </w:r>
          </w:p>
        </w:tc>
        <w:tc>
          <w:tcPr>
            <w:tcW w:w="6594" w:type="dxa"/>
            <w:gridSpan w:val="3"/>
            <w:vAlign w:val="center"/>
          </w:tcPr>
          <w:p>
            <w:pPr>
              <w:widowControl/>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12" w:type="dxa"/>
            <w:vAlign w:val="center"/>
          </w:tcPr>
          <w:p>
            <w:pPr>
              <w:widowControl/>
              <w:spacing w:line="276" w:lineRule="auto"/>
              <w:jc w:val="center"/>
              <w:rPr>
                <w:rFonts w:hint="eastAsia" w:ascii="宋体" w:hAnsi="宋体" w:cs="宋体"/>
                <w:kern w:val="0"/>
                <w:szCs w:val="21"/>
              </w:rPr>
            </w:pPr>
            <w:r>
              <w:rPr>
                <w:rFonts w:hint="eastAsia" w:ascii="宋体" w:hAnsi="宋体" w:cs="宋体"/>
                <w:kern w:val="0"/>
                <w:szCs w:val="21"/>
              </w:rPr>
              <w:t>项目承建单位</w:t>
            </w:r>
          </w:p>
        </w:tc>
        <w:tc>
          <w:tcPr>
            <w:tcW w:w="6594" w:type="dxa"/>
            <w:gridSpan w:val="3"/>
            <w:vAlign w:val="center"/>
          </w:tcPr>
          <w:p>
            <w:pPr>
              <w:widowControl/>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1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设 备 型 号</w:t>
            </w:r>
          </w:p>
        </w:tc>
        <w:tc>
          <w:tcPr>
            <w:tcW w:w="2198" w:type="dxa"/>
            <w:vAlign w:val="center"/>
          </w:tcPr>
          <w:p>
            <w:pPr>
              <w:spacing w:line="276" w:lineRule="auto"/>
              <w:jc w:val="center"/>
              <w:rPr>
                <w:rFonts w:ascii="宋体" w:hAnsi="宋体" w:cs="宋体"/>
                <w:kern w:val="0"/>
                <w:szCs w:val="21"/>
              </w:rPr>
            </w:pPr>
          </w:p>
        </w:tc>
        <w:tc>
          <w:tcPr>
            <w:tcW w:w="2198" w:type="dxa"/>
            <w:vAlign w:val="center"/>
          </w:tcPr>
          <w:p>
            <w:pPr>
              <w:widowControl/>
              <w:spacing w:line="276" w:lineRule="auto"/>
              <w:jc w:val="center"/>
              <w:rPr>
                <w:rFonts w:hint="eastAsia" w:ascii="宋体" w:hAnsi="宋体" w:cs="宋体"/>
                <w:kern w:val="0"/>
                <w:szCs w:val="21"/>
              </w:rPr>
            </w:pPr>
            <w:r>
              <w:rPr>
                <w:rFonts w:hint="eastAsia" w:ascii="宋体" w:hAnsi="宋体" w:cs="宋体"/>
                <w:kern w:val="0"/>
                <w:szCs w:val="21"/>
              </w:rPr>
              <w:t>设 备 数 量</w:t>
            </w:r>
          </w:p>
        </w:tc>
        <w:tc>
          <w:tcPr>
            <w:tcW w:w="2198" w:type="dxa"/>
            <w:vAlign w:val="center"/>
          </w:tcPr>
          <w:p>
            <w:pPr>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12" w:type="dxa"/>
            <w:vAlign w:val="center"/>
          </w:tcPr>
          <w:p>
            <w:pPr>
              <w:widowControl/>
              <w:spacing w:line="276" w:lineRule="auto"/>
              <w:jc w:val="center"/>
              <w:rPr>
                <w:rFonts w:hint="eastAsia" w:ascii="宋体" w:hAnsi="宋体" w:cs="宋体"/>
                <w:kern w:val="0"/>
                <w:szCs w:val="21"/>
              </w:rPr>
            </w:pPr>
            <w:r>
              <w:rPr>
                <w:rFonts w:hint="eastAsia" w:ascii="宋体" w:hAnsi="宋体" w:cs="宋体"/>
                <w:kern w:val="0"/>
                <w:szCs w:val="21"/>
              </w:rPr>
              <w:t>抽样验收数量</w:t>
            </w:r>
          </w:p>
        </w:tc>
        <w:tc>
          <w:tcPr>
            <w:tcW w:w="2198" w:type="dxa"/>
            <w:vAlign w:val="center"/>
          </w:tcPr>
          <w:p>
            <w:pPr>
              <w:spacing w:line="276" w:lineRule="auto"/>
              <w:jc w:val="center"/>
              <w:rPr>
                <w:rFonts w:ascii="宋体" w:hAnsi="宋体" w:cs="宋体"/>
                <w:kern w:val="0"/>
                <w:szCs w:val="21"/>
              </w:rPr>
            </w:pPr>
          </w:p>
        </w:tc>
        <w:tc>
          <w:tcPr>
            <w:tcW w:w="2198" w:type="dxa"/>
            <w:vAlign w:val="center"/>
          </w:tcPr>
          <w:p>
            <w:pPr>
              <w:widowControl/>
              <w:spacing w:line="276" w:lineRule="auto"/>
              <w:jc w:val="center"/>
              <w:rPr>
                <w:rFonts w:hint="eastAsia" w:ascii="宋体" w:hAnsi="宋体" w:cs="宋体"/>
                <w:kern w:val="0"/>
                <w:szCs w:val="21"/>
              </w:rPr>
            </w:pPr>
            <w:r>
              <w:rPr>
                <w:rFonts w:hint="eastAsia" w:ascii="宋体" w:hAnsi="宋体" w:cs="宋体"/>
                <w:kern w:val="0"/>
                <w:szCs w:val="21"/>
              </w:rPr>
              <w:t>验收合格数量</w:t>
            </w:r>
          </w:p>
        </w:tc>
        <w:tc>
          <w:tcPr>
            <w:tcW w:w="2198" w:type="dxa"/>
            <w:vAlign w:val="center"/>
          </w:tcPr>
          <w:p>
            <w:pPr>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12" w:type="dxa"/>
            <w:vAlign w:val="center"/>
          </w:tcPr>
          <w:p>
            <w:pPr>
              <w:widowControl/>
              <w:spacing w:line="276" w:lineRule="auto"/>
              <w:jc w:val="center"/>
              <w:rPr>
                <w:rFonts w:hint="eastAsia" w:ascii="宋体" w:hAnsi="宋体" w:cs="宋体"/>
                <w:kern w:val="0"/>
                <w:szCs w:val="21"/>
              </w:rPr>
            </w:pPr>
            <w:r>
              <w:rPr>
                <w:rFonts w:hint="eastAsia" w:ascii="宋体" w:hAnsi="宋体" w:cs="宋体"/>
                <w:kern w:val="0"/>
                <w:szCs w:val="21"/>
              </w:rPr>
              <w:t>合  格  率</w:t>
            </w:r>
          </w:p>
        </w:tc>
        <w:tc>
          <w:tcPr>
            <w:tcW w:w="6594" w:type="dxa"/>
            <w:gridSpan w:val="3"/>
            <w:vAlign w:val="center"/>
          </w:tcPr>
          <w:p>
            <w:pPr>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210" w:hRule="atLeast"/>
          <w:jc w:val="center"/>
        </w:trPr>
        <w:tc>
          <w:tcPr>
            <w:tcW w:w="1712" w:type="dxa"/>
            <w:vAlign w:val="center"/>
          </w:tcPr>
          <w:p>
            <w:pPr>
              <w:widowControl/>
              <w:spacing w:line="276" w:lineRule="auto"/>
              <w:jc w:val="center"/>
              <w:rPr>
                <w:rFonts w:hint="eastAsia" w:ascii="宋体" w:hAnsi="宋体" w:cs="宋体"/>
                <w:kern w:val="0"/>
                <w:szCs w:val="21"/>
              </w:rPr>
            </w:pPr>
            <w:r>
              <w:rPr>
                <w:rFonts w:hint="eastAsia" w:ascii="宋体" w:hAnsi="宋体" w:cs="宋体"/>
                <w:kern w:val="0"/>
                <w:szCs w:val="21"/>
              </w:rPr>
              <w:t>不合格项描述</w:t>
            </w:r>
          </w:p>
        </w:tc>
        <w:tc>
          <w:tcPr>
            <w:tcW w:w="6594" w:type="dxa"/>
            <w:gridSpan w:val="3"/>
            <w:vAlign w:val="center"/>
          </w:tcPr>
          <w:p>
            <w:pPr>
              <w:spacing w:line="276" w:lineRule="auto"/>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71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验收结果评判</w:t>
            </w:r>
          </w:p>
        </w:tc>
        <w:tc>
          <w:tcPr>
            <w:tcW w:w="6594" w:type="dxa"/>
            <w:gridSpan w:val="3"/>
            <w:vAlign w:val="center"/>
          </w:tcPr>
          <w:p>
            <w:pPr>
              <w:widowControl/>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jc w:val="center"/>
        </w:trPr>
        <w:tc>
          <w:tcPr>
            <w:tcW w:w="1712" w:type="dxa"/>
            <w:vAlign w:val="center"/>
          </w:tcPr>
          <w:p>
            <w:pPr>
              <w:widowControl/>
              <w:spacing w:line="276" w:lineRule="auto"/>
              <w:jc w:val="center"/>
              <w:rPr>
                <w:rFonts w:ascii="宋体" w:hAnsi="宋体" w:cs="宋体"/>
                <w:kern w:val="0"/>
                <w:szCs w:val="21"/>
              </w:rPr>
            </w:pPr>
            <w:r>
              <w:rPr>
                <w:rFonts w:hint="eastAsia"/>
                <w:szCs w:val="21"/>
              </w:rPr>
              <w:t>备</w:t>
            </w:r>
            <w:r>
              <w:rPr>
                <w:szCs w:val="21"/>
              </w:rPr>
              <w:t xml:space="preserve">      </w:t>
            </w:r>
            <w:r>
              <w:rPr>
                <w:rFonts w:hint="eastAsia"/>
                <w:szCs w:val="21"/>
              </w:rPr>
              <w:t>注</w:t>
            </w:r>
          </w:p>
        </w:tc>
        <w:tc>
          <w:tcPr>
            <w:tcW w:w="6594" w:type="dxa"/>
            <w:gridSpan w:val="3"/>
            <w:vAlign w:val="center"/>
          </w:tcPr>
          <w:p>
            <w:pPr>
              <w:widowControl/>
              <w:spacing w:line="276"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jc w:val="center"/>
        </w:trPr>
        <w:tc>
          <w:tcPr>
            <w:tcW w:w="171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验   收   组</w:t>
            </w:r>
          </w:p>
          <w:p>
            <w:pPr>
              <w:widowControl/>
              <w:spacing w:line="276" w:lineRule="auto"/>
              <w:jc w:val="center"/>
              <w:rPr>
                <w:rFonts w:ascii="宋体" w:hAnsi="宋体" w:cs="宋体"/>
                <w:kern w:val="0"/>
                <w:szCs w:val="21"/>
              </w:rPr>
            </w:pPr>
            <w:r>
              <w:rPr>
                <w:rFonts w:hint="eastAsia" w:ascii="宋体" w:hAnsi="宋体" w:cs="宋体"/>
                <w:kern w:val="0"/>
                <w:szCs w:val="21"/>
              </w:rPr>
              <w:t>意        见</w:t>
            </w:r>
          </w:p>
        </w:tc>
        <w:tc>
          <w:tcPr>
            <w:tcW w:w="6594" w:type="dxa"/>
            <w:gridSpan w:val="3"/>
            <w:vAlign w:val="center"/>
          </w:tcPr>
          <w:p>
            <w:pPr>
              <w:widowControl/>
              <w:spacing w:line="276" w:lineRule="auto"/>
              <w:jc w:val="center"/>
              <w:rPr>
                <w:rFonts w:ascii="宋体" w:hAnsi="宋体" w:cs="宋体"/>
                <w:kern w:val="0"/>
                <w:szCs w:val="21"/>
              </w:rPr>
            </w:pPr>
            <w:r>
              <w:rPr>
                <w:rFonts w:hint="eastAsia" w:ascii="宋体" w:hAnsi="宋体" w:cs="宋体"/>
                <w:kern w:val="0"/>
                <w:szCs w:val="21"/>
              </w:rPr>
              <w:t xml:space="preserve">                                       </w:t>
            </w:r>
          </w:p>
          <w:p>
            <w:pPr>
              <w:widowControl/>
              <w:spacing w:line="276" w:lineRule="auto"/>
              <w:jc w:val="center"/>
              <w:rPr>
                <w:rFonts w:hint="eastAsia" w:ascii="宋体" w:hAnsi="宋体" w:cs="宋体"/>
                <w:kern w:val="0"/>
                <w:szCs w:val="21"/>
              </w:rPr>
            </w:pPr>
          </w:p>
          <w:p>
            <w:pPr>
              <w:widowControl/>
              <w:spacing w:line="276" w:lineRule="auto"/>
              <w:rPr>
                <w:rFonts w:hint="eastAsia" w:ascii="宋体" w:hAnsi="宋体" w:cs="宋体"/>
                <w:kern w:val="0"/>
                <w:szCs w:val="21"/>
              </w:rPr>
            </w:pPr>
            <w:r>
              <w:rPr>
                <w:rFonts w:hint="eastAsia" w:ascii="宋体" w:hAnsi="宋体" w:cs="宋体"/>
                <w:kern w:val="0"/>
                <w:szCs w:val="21"/>
              </w:rPr>
              <w:t>验收组成员签字：</w:t>
            </w:r>
          </w:p>
          <w:p>
            <w:pPr>
              <w:widowControl/>
              <w:spacing w:line="276" w:lineRule="auto"/>
              <w:rPr>
                <w:rFonts w:hint="eastAsia" w:ascii="宋体" w:hAnsi="宋体" w:cs="宋体"/>
                <w:kern w:val="0"/>
                <w:szCs w:val="21"/>
              </w:rPr>
            </w:pPr>
            <w:r>
              <w:rPr>
                <w:rFonts w:hint="eastAsia" w:ascii="宋体" w:hAnsi="宋体" w:cs="宋体"/>
                <w:kern w:val="0"/>
                <w:szCs w:val="21"/>
              </w:rPr>
              <w:t>验收组长签字：</w:t>
            </w:r>
          </w:p>
          <w:p>
            <w:pPr>
              <w:widowControl/>
              <w:spacing w:line="276" w:lineRule="auto"/>
              <w:jc w:val="center"/>
              <w:rPr>
                <w:rFonts w:ascii="宋体" w:hAnsi="宋体" w:cs="宋体"/>
                <w:kern w:val="0"/>
                <w:szCs w:val="21"/>
              </w:rPr>
            </w:pPr>
            <w:r>
              <w:rPr>
                <w:rFonts w:hint="eastAsia" w:ascii="宋体" w:hAnsi="宋体" w:cs="宋体"/>
                <w:kern w:val="0"/>
                <w:szCs w:val="21"/>
              </w:rPr>
              <w:t xml:space="preserve">                                       年    月    日</w:t>
            </w:r>
          </w:p>
        </w:tc>
      </w:tr>
    </w:tbl>
    <w:p>
      <w:pPr>
        <w:pStyle w:val="99"/>
        <w:numPr>
          <w:ilvl w:val="0"/>
          <w:numId w:val="0"/>
        </w:numPr>
        <w:adjustRightInd w:val="0"/>
        <w:snapToGrid w:val="0"/>
        <w:spacing w:beforeLines="0" w:afterLines="0" w:line="276" w:lineRule="auto"/>
        <w:rPr>
          <w:rFonts w:hint="eastAsia"/>
          <w:sz w:val="2"/>
        </w:rPr>
      </w:pPr>
    </w:p>
    <w:p>
      <w:pPr>
        <w:spacing w:line="276" w:lineRule="auto"/>
      </w:pPr>
    </w:p>
    <w:sectPr>
      <w:pgSz w:w="11906" w:h="16838"/>
      <w:pgMar w:top="1304"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Sim Sun+ 2">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fldChar w:fldCharType="begin"/>
    </w:r>
    <w:r>
      <w:instrText xml:space="preserve"> PAGE  \* MERGEFORMAT </w:instrText>
    </w:r>
    <w:r>
      <w:fldChar w:fldCharType="separate"/>
    </w:r>
    <w:r>
      <w:t>II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tentative="0">
      <w:start w:val="1"/>
      <w:numFmt w:val="decimal"/>
      <w:pStyle w:val="5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4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1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1"/>
      <w:suff w:val="nothing"/>
      <w:lvlText w:val="%1.%2.%3　"/>
      <w:lvlJc w:val="left"/>
      <w:pPr>
        <w:ind w:left="0" w:firstLine="0"/>
      </w:pPr>
      <w:rPr>
        <w:rFonts w:hint="eastAsia" w:ascii="黑体" w:hAnsi="Times New Roman" w:eastAsia="黑体"/>
        <w:b w:val="0"/>
        <w:i w:val="0"/>
        <w:sz w:val="21"/>
      </w:rPr>
    </w:lvl>
    <w:lvl w:ilvl="3" w:tentative="0">
      <w:start w:val="1"/>
      <w:numFmt w:val="decimal"/>
      <w:pStyle w:val="46"/>
      <w:suff w:val="nothing"/>
      <w:lvlText w:val="%1.%2.%3.%4　"/>
      <w:lvlJc w:val="left"/>
      <w:pPr>
        <w:ind w:left="0" w:firstLine="0"/>
      </w:pPr>
      <w:rPr>
        <w:rFonts w:hint="eastAsia" w:ascii="黑体" w:hAnsi="Times New Roman" w:eastAsia="黑体"/>
        <w:b w:val="0"/>
        <w:i w:val="0"/>
        <w:sz w:val="21"/>
      </w:rPr>
    </w:lvl>
    <w:lvl w:ilvl="4" w:tentative="0">
      <w:start w:val="1"/>
      <w:numFmt w:val="decimal"/>
      <w:pStyle w:val="50"/>
      <w:suff w:val="nothing"/>
      <w:lvlText w:val="%1.%2.%3.%4.%5　"/>
      <w:lvlJc w:val="left"/>
      <w:pPr>
        <w:ind w:left="0" w:firstLine="0"/>
      </w:pPr>
      <w:rPr>
        <w:rFonts w:hint="eastAsia" w:ascii="黑体" w:hAnsi="Times New Roman" w:eastAsia="黑体"/>
        <w:b w:val="0"/>
        <w:i w:val="0"/>
        <w:sz w:val="21"/>
      </w:rPr>
    </w:lvl>
    <w:lvl w:ilvl="5" w:tentative="0">
      <w:start w:val="1"/>
      <w:numFmt w:val="decimal"/>
      <w:pStyle w:val="5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5"/>
      <w:suff w:val="space"/>
      <w:lvlText w:val="%1"/>
      <w:lvlJc w:val="left"/>
      <w:pPr>
        <w:ind w:left="623" w:hanging="425"/>
      </w:pPr>
      <w:rPr>
        <w:rFonts w:hint="eastAsia"/>
      </w:rPr>
    </w:lvl>
    <w:lvl w:ilvl="1" w:tentative="0">
      <w:start w:val="1"/>
      <w:numFmt w:val="decimal"/>
      <w:pStyle w:val="9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3"/>
      <w:suff w:val="nothing"/>
      <w:lvlText w:val="%1——"/>
      <w:lvlJc w:val="left"/>
      <w:pPr>
        <w:ind w:left="833" w:hanging="408"/>
      </w:pPr>
      <w:rPr>
        <w:rFonts w:hint="eastAsia"/>
      </w:rPr>
    </w:lvl>
    <w:lvl w:ilvl="1" w:tentative="0">
      <w:start w:val="1"/>
      <w:numFmt w:val="bullet"/>
      <w:pStyle w:val="44"/>
      <w:lvlText w:val=""/>
      <w:lvlJc w:val="left"/>
      <w:pPr>
        <w:tabs>
          <w:tab w:val="left" w:pos="760"/>
        </w:tabs>
        <w:ind w:left="1264" w:hanging="413"/>
      </w:pPr>
      <w:rPr>
        <w:rFonts w:hint="default" w:ascii="Symbol" w:hAnsi="Symbol"/>
        <w:color w:val="auto"/>
      </w:rPr>
    </w:lvl>
    <w:lvl w:ilvl="2" w:tentative="0">
      <w:start w:val="1"/>
      <w:numFmt w:val="bullet"/>
      <w:pStyle w:val="5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49"/>
      <w:lvlText w:val="%2)"/>
      <w:lvlJc w:val="left"/>
      <w:pPr>
        <w:tabs>
          <w:tab w:val="left" w:pos="1260"/>
        </w:tabs>
        <w:ind w:left="1259" w:hanging="419"/>
      </w:pPr>
      <w:rPr>
        <w:rFonts w:hint="eastAsia"/>
      </w:rPr>
    </w:lvl>
    <w:lvl w:ilvl="2" w:tentative="0">
      <w:start w:val="1"/>
      <w:numFmt w:val="decimal"/>
      <w:pStyle w:val="5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5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3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3"/>
      <w:lvlText w:val="%1"/>
      <w:lvlJc w:val="left"/>
      <w:pPr>
        <w:tabs>
          <w:tab w:val="left" w:pos="0"/>
        </w:tabs>
        <w:ind w:left="0" w:hanging="425"/>
      </w:pPr>
      <w:rPr>
        <w:rFonts w:hint="eastAsia"/>
      </w:rPr>
    </w:lvl>
    <w:lvl w:ilvl="1" w:tentative="0">
      <w:start w:val="1"/>
      <w:numFmt w:val="decimal"/>
      <w:pStyle w:val="8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0"/>
      <w:suff w:val="nothing"/>
      <w:lvlText w:val="%1.%2.%3　"/>
      <w:lvlJc w:val="left"/>
      <w:pPr>
        <w:ind w:left="0" w:firstLine="0"/>
      </w:pPr>
      <w:rPr>
        <w:rFonts w:hint="eastAsia" w:ascii="黑体" w:hAnsi="Times New Roman" w:eastAsia="黑体"/>
        <w:b w:val="0"/>
        <w:i w:val="0"/>
        <w:sz w:val="21"/>
      </w:rPr>
    </w:lvl>
    <w:lvl w:ilvl="3" w:tentative="0">
      <w:start w:val="1"/>
      <w:numFmt w:val="decimal"/>
      <w:pStyle w:val="85"/>
      <w:suff w:val="nothing"/>
      <w:lvlText w:val="%1.%2.%3.%4　"/>
      <w:lvlJc w:val="left"/>
      <w:pPr>
        <w:ind w:left="0" w:firstLine="0"/>
      </w:pPr>
      <w:rPr>
        <w:rFonts w:hint="eastAsia" w:ascii="黑体" w:hAnsi="Times New Roman" w:eastAsia="黑体"/>
        <w:b w:val="0"/>
        <w:i w:val="0"/>
        <w:sz w:val="21"/>
      </w:rPr>
    </w:lvl>
    <w:lvl w:ilvl="4" w:tentative="0">
      <w:start w:val="1"/>
      <w:numFmt w:val="decimal"/>
      <w:pStyle w:val="90"/>
      <w:suff w:val="nothing"/>
      <w:lvlText w:val="%1.%2.%3.%4.%5　"/>
      <w:lvlJc w:val="left"/>
      <w:pPr>
        <w:ind w:left="0" w:firstLine="0"/>
      </w:pPr>
      <w:rPr>
        <w:rFonts w:hint="eastAsia" w:ascii="黑体" w:hAnsi="Times New Roman" w:eastAsia="黑体"/>
        <w:b w:val="0"/>
        <w:i w:val="0"/>
        <w:sz w:val="21"/>
      </w:rPr>
    </w:lvl>
    <w:lvl w:ilvl="5" w:tentative="0">
      <w:start w:val="1"/>
      <w:numFmt w:val="decimal"/>
      <w:pStyle w:val="93"/>
      <w:suff w:val="nothing"/>
      <w:lvlText w:val="%1.%2.%3.%4.%5.%6　"/>
      <w:lvlJc w:val="left"/>
      <w:pPr>
        <w:ind w:left="0" w:firstLine="0"/>
      </w:pPr>
      <w:rPr>
        <w:rFonts w:hint="eastAsia" w:ascii="黑体" w:hAnsi="Times New Roman" w:eastAsia="黑体"/>
        <w:b w:val="0"/>
        <w:i w:val="0"/>
        <w:sz w:val="21"/>
      </w:rPr>
    </w:lvl>
    <w:lvl w:ilvl="6" w:tentative="0">
      <w:start w:val="1"/>
      <w:numFmt w:val="decimal"/>
      <w:pStyle w:val="9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39"/>
      <w:suff w:val="nothing"/>
      <w:lvlText w:val="%1%2　"/>
      <w:lvlJc w:val="left"/>
      <w:pPr>
        <w:ind w:left="0" w:firstLine="0"/>
      </w:pPr>
      <w:rPr>
        <w:rFonts w:hint="eastAsia" w:ascii="Times New Roman" w:hAnsi="Times New Roman" w:eastAsia="黑体"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1"/>
        <w:szCs w:val="0"/>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45"/>
      <w:suff w:val="nothing"/>
      <w:lvlText w:val="%1%2.%3.%4.%5　"/>
      <w:lvlJc w:val="left"/>
      <w:pPr>
        <w:ind w:left="3544"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6D6C07CD"/>
    <w:multiLevelType w:val="multilevel"/>
    <w:tmpl w:val="6D6C07CD"/>
    <w:lvl w:ilvl="0" w:tentative="0">
      <w:start w:val="1"/>
      <w:numFmt w:val="lowerLetter"/>
      <w:pStyle w:val="102"/>
      <w:lvlText w:val="%1)"/>
      <w:lvlJc w:val="left"/>
      <w:pPr>
        <w:tabs>
          <w:tab w:val="left" w:pos="839"/>
        </w:tabs>
        <w:ind w:left="839" w:hanging="419"/>
      </w:pPr>
      <w:rPr>
        <w:rFonts w:hint="eastAsia" w:ascii="宋体" w:eastAsia="宋体"/>
        <w:b w:val="0"/>
        <w:i w:val="0"/>
        <w:sz w:val="21"/>
      </w:rPr>
    </w:lvl>
    <w:lvl w:ilvl="1" w:tentative="0">
      <w:start w:val="1"/>
      <w:numFmt w:val="decimal"/>
      <w:pStyle w:val="9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1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7"/>
  </w:num>
  <w:num w:numId="2">
    <w:abstractNumId w:val="8"/>
  </w:num>
  <w:num w:numId="3">
    <w:abstractNumId w:val="3"/>
  </w:num>
  <w:num w:numId="4">
    <w:abstractNumId w:val="5"/>
  </w:num>
  <w:num w:numId="5">
    <w:abstractNumId w:val="15"/>
  </w:num>
  <w:num w:numId="6">
    <w:abstractNumId w:val="7"/>
  </w:num>
  <w:num w:numId="7">
    <w:abstractNumId w:val="2"/>
  </w:num>
  <w:num w:numId="8">
    <w:abstractNumId w:val="9"/>
  </w:num>
  <w:num w:numId="9">
    <w:abstractNumId w:val="0"/>
  </w:num>
  <w:num w:numId="10">
    <w:abstractNumId w:val="10"/>
  </w:num>
  <w:num w:numId="11">
    <w:abstractNumId w:val="4"/>
  </w:num>
  <w:num w:numId="12">
    <w:abstractNumId w:val="14"/>
  </w:num>
  <w:num w:numId="13">
    <w:abstractNumId w:val="12"/>
  </w:num>
  <w:num w:numId="14">
    <w:abstractNumId w:val="16"/>
  </w:num>
  <w:num w:numId="15">
    <w:abstractNumId w:val="6"/>
  </w:num>
  <w:num w:numId="16">
    <w:abstractNumId w:val="1"/>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E5ZWFkODg3ZGZlNjA3NjQ3MTRkMWQ5OTY1YmY4MmIifQ=="/>
  </w:docVars>
  <w:rsids>
    <w:rsidRoot w:val="009C43B7"/>
    <w:rsid w:val="00000532"/>
    <w:rsid w:val="00066827"/>
    <w:rsid w:val="001A73A7"/>
    <w:rsid w:val="001F14EA"/>
    <w:rsid w:val="003A0976"/>
    <w:rsid w:val="0050525B"/>
    <w:rsid w:val="008E7D8B"/>
    <w:rsid w:val="009115FF"/>
    <w:rsid w:val="009C43B7"/>
    <w:rsid w:val="00B2430B"/>
    <w:rsid w:val="00BD323E"/>
    <w:rsid w:val="00E04E52"/>
    <w:rsid w:val="11C0485C"/>
    <w:rsid w:val="36883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name="toc 2"/>
    <w:lsdException w:unhideWhenUsed="0" w:uiPriority="39" w:semiHidden="0" w:name="toc 3"/>
    <w:lsdException w:unhideWhenUsed="0" w:uiPriority="0" w:name="toc 4"/>
    <w:lsdException w:qFormat="1" w:unhideWhenUsed="0" w:uiPriority="0" w:name="toc 5"/>
    <w:lsdException w:unhideWhenUsed="0" w:uiPriority="0" w:name="toc 6"/>
    <w:lsdException w:unhideWhenUsed="0" w:uiPriority="0" w:name="toc 7"/>
    <w:lsdException w:unhideWhenUsed="0" w:uiPriority="0" w:name="toc 8"/>
    <w:lsdException w:qFormat="1" w:unhideWhenUsed="0" w:uiPriority="0" w:name="toc 9"/>
    <w:lsdException w:uiPriority="99" w:name="Normal Indent"/>
    <w:lsdException w:unhideWhenUsed="0" w:uiPriority="0" w:semiHidden="0" w:name="footnote text"/>
    <w:lsdException w:uiPriority="99"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nhideWhenUsed="0" w:uiPriority="0"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2">
    <w:name w:val="toc 7"/>
    <w:basedOn w:val="1"/>
    <w:next w:val="1"/>
    <w:semiHidden/>
    <w:uiPriority w:val="0"/>
    <w:pPr>
      <w:tabs>
        <w:tab w:val="right" w:leader="dot" w:pos="9241"/>
      </w:tabs>
      <w:ind w:firstLine="505" w:firstLineChars="500"/>
      <w:jc w:val="left"/>
    </w:pPr>
    <w:rPr>
      <w:rFonts w:ascii="宋体"/>
      <w:szCs w:val="21"/>
    </w:rPr>
  </w:style>
  <w:style w:type="paragraph" w:styleId="3">
    <w:name w:val="index 8"/>
    <w:basedOn w:val="1"/>
    <w:next w:val="1"/>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uiPriority w:val="0"/>
    <w:pPr>
      <w:ind w:left="1050" w:hanging="210"/>
      <w:jc w:val="left"/>
    </w:pPr>
    <w:rPr>
      <w:rFonts w:ascii="Calibri" w:hAnsi="Calibri"/>
      <w:sz w:val="20"/>
      <w:szCs w:val="20"/>
    </w:rPr>
  </w:style>
  <w:style w:type="paragraph" w:styleId="6">
    <w:name w:val="Document Map"/>
    <w:basedOn w:val="1"/>
    <w:link w:val="122"/>
    <w:semiHidden/>
    <w:uiPriority w:val="0"/>
    <w:pPr>
      <w:shd w:val="clear" w:color="auto" w:fill="000080"/>
    </w:pPr>
  </w:style>
  <w:style w:type="paragraph" w:styleId="7">
    <w:name w:val="index 6"/>
    <w:basedOn w:val="1"/>
    <w:next w:val="1"/>
    <w:uiPriority w:val="0"/>
    <w:pPr>
      <w:ind w:left="1260" w:hanging="210"/>
      <w:jc w:val="left"/>
    </w:pPr>
    <w:rPr>
      <w:rFonts w:ascii="Calibri" w:hAnsi="Calibri"/>
      <w:sz w:val="20"/>
      <w:szCs w:val="20"/>
    </w:rPr>
  </w:style>
  <w:style w:type="paragraph" w:styleId="8">
    <w:name w:val="index 4"/>
    <w:basedOn w:val="1"/>
    <w:next w:val="1"/>
    <w:uiPriority w:val="0"/>
    <w:pPr>
      <w:ind w:left="840" w:hanging="210"/>
      <w:jc w:val="left"/>
    </w:pPr>
    <w:rPr>
      <w:rFonts w:ascii="Calibri" w:hAnsi="Calibri"/>
      <w:sz w:val="20"/>
      <w:szCs w:val="20"/>
    </w:rPr>
  </w:style>
  <w:style w:type="paragraph" w:styleId="9">
    <w:name w:val="toc 5"/>
    <w:basedOn w:val="1"/>
    <w:next w:val="1"/>
    <w:semiHidden/>
    <w:qFormat/>
    <w:uiPriority w:val="0"/>
    <w:pPr>
      <w:tabs>
        <w:tab w:val="right" w:leader="dot" w:pos="9241"/>
      </w:tabs>
      <w:ind w:firstLine="300" w:firstLineChars="300"/>
      <w:jc w:val="left"/>
    </w:pPr>
    <w:rPr>
      <w:rFonts w:ascii="宋体"/>
      <w:szCs w:val="21"/>
    </w:rPr>
  </w:style>
  <w:style w:type="paragraph" w:styleId="10">
    <w:name w:val="toc 3"/>
    <w:basedOn w:val="1"/>
    <w:next w:val="1"/>
    <w:uiPriority w:val="39"/>
    <w:pPr>
      <w:tabs>
        <w:tab w:val="right" w:leader="dot" w:pos="9241"/>
      </w:tabs>
      <w:ind w:firstLine="102" w:firstLineChars="100"/>
      <w:jc w:val="left"/>
    </w:pPr>
    <w:rPr>
      <w:rFonts w:ascii="宋体"/>
      <w:szCs w:val="21"/>
    </w:rPr>
  </w:style>
  <w:style w:type="paragraph" w:styleId="11">
    <w:name w:val="toc 8"/>
    <w:basedOn w:val="1"/>
    <w:next w:val="1"/>
    <w:semiHidden/>
    <w:uiPriority w:val="0"/>
    <w:pPr>
      <w:tabs>
        <w:tab w:val="right" w:leader="dot" w:pos="9241"/>
      </w:tabs>
      <w:ind w:firstLine="607" w:firstLineChars="600"/>
      <w:jc w:val="left"/>
    </w:pPr>
    <w:rPr>
      <w:rFonts w:ascii="宋体"/>
      <w:szCs w:val="21"/>
    </w:rPr>
  </w:style>
  <w:style w:type="paragraph" w:styleId="12">
    <w:name w:val="index 3"/>
    <w:basedOn w:val="1"/>
    <w:next w:val="1"/>
    <w:uiPriority w:val="0"/>
    <w:pPr>
      <w:ind w:left="630" w:hanging="210"/>
      <w:jc w:val="left"/>
    </w:pPr>
    <w:rPr>
      <w:rFonts w:ascii="Calibri" w:hAnsi="Calibri"/>
      <w:sz w:val="20"/>
      <w:szCs w:val="20"/>
    </w:rPr>
  </w:style>
  <w:style w:type="paragraph" w:styleId="13">
    <w:name w:val="endnote text"/>
    <w:basedOn w:val="1"/>
    <w:link w:val="121"/>
    <w:semiHidden/>
    <w:uiPriority w:val="0"/>
    <w:pPr>
      <w:snapToGrid w:val="0"/>
      <w:jc w:val="left"/>
    </w:pPr>
  </w:style>
  <w:style w:type="paragraph" w:styleId="14">
    <w:name w:val="footer"/>
    <w:basedOn w:val="1"/>
    <w:link w:val="52"/>
    <w:uiPriority w:val="0"/>
    <w:pPr>
      <w:snapToGrid w:val="0"/>
      <w:ind w:right="210" w:rightChars="100"/>
      <w:jc w:val="right"/>
    </w:pPr>
    <w:rPr>
      <w:sz w:val="18"/>
      <w:szCs w:val="18"/>
    </w:rPr>
  </w:style>
  <w:style w:type="paragraph" w:styleId="15">
    <w:name w:val="header"/>
    <w:basedOn w:val="1"/>
    <w:link w:val="53"/>
    <w:uiPriority w:val="0"/>
    <w:pPr>
      <w:numPr>
        <w:ilvl w:val="0"/>
        <w:numId w:val="1"/>
      </w:numPr>
      <w:snapToGrid w:val="0"/>
      <w:ind w:left="0" w:firstLine="0"/>
      <w:jc w:val="left"/>
    </w:pPr>
    <w:rPr>
      <w:sz w:val="18"/>
      <w:szCs w:val="18"/>
    </w:rPr>
  </w:style>
  <w:style w:type="paragraph" w:styleId="16">
    <w:name w:val="toc 1"/>
    <w:basedOn w:val="1"/>
    <w:next w:val="1"/>
    <w:uiPriority w:val="39"/>
    <w:pPr>
      <w:tabs>
        <w:tab w:val="right" w:leader="dot" w:pos="9241"/>
      </w:tabs>
      <w:spacing w:beforeLines="25" w:afterLines="25"/>
      <w:jc w:val="left"/>
    </w:pPr>
    <w:rPr>
      <w:rFonts w:ascii="宋体"/>
      <w:szCs w:val="21"/>
    </w:rPr>
  </w:style>
  <w:style w:type="paragraph" w:styleId="17">
    <w:name w:val="toc 4"/>
    <w:basedOn w:val="1"/>
    <w:next w:val="1"/>
    <w:semiHidden/>
    <w:uiPriority w:val="0"/>
    <w:pPr>
      <w:tabs>
        <w:tab w:val="right" w:leader="dot" w:pos="9241"/>
      </w:tabs>
      <w:ind w:firstLine="198" w:firstLineChars="200"/>
      <w:jc w:val="left"/>
    </w:pPr>
    <w:rPr>
      <w:rFonts w:ascii="宋体"/>
      <w:szCs w:val="21"/>
    </w:rPr>
  </w:style>
  <w:style w:type="paragraph" w:styleId="18">
    <w:name w:val="index heading"/>
    <w:basedOn w:val="1"/>
    <w:next w:val="19"/>
    <w:uiPriority w:val="0"/>
    <w:pPr>
      <w:spacing w:before="120" w:after="120"/>
      <w:jc w:val="center"/>
    </w:pPr>
    <w:rPr>
      <w:rFonts w:ascii="Calibri" w:hAnsi="Calibri"/>
      <w:b/>
      <w:bCs/>
      <w:iCs/>
      <w:szCs w:val="20"/>
    </w:rPr>
  </w:style>
  <w:style w:type="paragraph" w:styleId="19">
    <w:name w:val="index 1"/>
    <w:basedOn w:val="1"/>
    <w:next w:val="20"/>
    <w:qFormat/>
    <w:uiPriority w:val="0"/>
    <w:pPr>
      <w:tabs>
        <w:tab w:val="right" w:leader="dot" w:pos="9299"/>
      </w:tabs>
      <w:jc w:val="left"/>
    </w:pPr>
    <w:rPr>
      <w:rFonts w:ascii="宋体"/>
      <w:szCs w:val="21"/>
    </w:rPr>
  </w:style>
  <w:style w:type="paragraph" w:customStyle="1" w:styleId="20">
    <w:name w:val="段"/>
    <w:link w:val="36"/>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1">
    <w:name w:val="footnote text"/>
    <w:basedOn w:val="1"/>
    <w:link w:val="103"/>
    <w:uiPriority w:val="0"/>
    <w:pPr>
      <w:numPr>
        <w:ilvl w:val="0"/>
        <w:numId w:val="2"/>
      </w:numPr>
      <w:snapToGrid w:val="0"/>
      <w:jc w:val="left"/>
    </w:pPr>
    <w:rPr>
      <w:rFonts w:ascii="宋体"/>
      <w:sz w:val="18"/>
      <w:szCs w:val="18"/>
    </w:rPr>
  </w:style>
  <w:style w:type="paragraph" w:styleId="22">
    <w:name w:val="toc 6"/>
    <w:basedOn w:val="1"/>
    <w:next w:val="1"/>
    <w:semiHidden/>
    <w:uiPriority w:val="0"/>
    <w:pPr>
      <w:tabs>
        <w:tab w:val="right" w:leader="dot" w:pos="9241"/>
      </w:tabs>
      <w:ind w:firstLine="403" w:firstLineChars="400"/>
      <w:jc w:val="left"/>
    </w:pPr>
    <w:rPr>
      <w:rFonts w:ascii="宋体"/>
      <w:szCs w:val="21"/>
    </w:rPr>
  </w:style>
  <w:style w:type="paragraph" w:styleId="23">
    <w:name w:val="index 7"/>
    <w:basedOn w:val="1"/>
    <w:next w:val="1"/>
    <w:uiPriority w:val="0"/>
    <w:pPr>
      <w:ind w:left="1470" w:hanging="210"/>
      <w:jc w:val="left"/>
    </w:pPr>
    <w:rPr>
      <w:rFonts w:ascii="Calibri" w:hAnsi="Calibri"/>
      <w:sz w:val="20"/>
      <w:szCs w:val="20"/>
    </w:rPr>
  </w:style>
  <w:style w:type="paragraph" w:styleId="24">
    <w:name w:val="index 9"/>
    <w:basedOn w:val="1"/>
    <w:next w:val="1"/>
    <w:uiPriority w:val="0"/>
    <w:pPr>
      <w:ind w:left="1890" w:hanging="210"/>
      <w:jc w:val="left"/>
    </w:pPr>
    <w:rPr>
      <w:rFonts w:ascii="Calibri" w:hAnsi="Calibri"/>
      <w:sz w:val="20"/>
      <w:szCs w:val="20"/>
    </w:rPr>
  </w:style>
  <w:style w:type="paragraph" w:styleId="25">
    <w:name w:val="toc 2"/>
    <w:basedOn w:val="1"/>
    <w:next w:val="1"/>
    <w:semiHidden/>
    <w:uiPriority w:val="0"/>
    <w:pPr>
      <w:tabs>
        <w:tab w:val="right" w:leader="dot" w:pos="9241"/>
      </w:tabs>
    </w:pPr>
    <w:rPr>
      <w:rFonts w:ascii="宋体"/>
      <w:szCs w:val="21"/>
    </w:rPr>
  </w:style>
  <w:style w:type="paragraph" w:styleId="26">
    <w:name w:val="toc 9"/>
    <w:basedOn w:val="1"/>
    <w:next w:val="1"/>
    <w:semiHidden/>
    <w:qFormat/>
    <w:uiPriority w:val="0"/>
    <w:pPr>
      <w:ind w:left="1470"/>
      <w:jc w:val="left"/>
    </w:pPr>
    <w:rPr>
      <w:sz w:val="20"/>
      <w:szCs w:val="20"/>
    </w:rPr>
  </w:style>
  <w:style w:type="paragraph" w:styleId="27">
    <w:name w:val="index 2"/>
    <w:basedOn w:val="1"/>
    <w:next w:val="1"/>
    <w:qFormat/>
    <w:uiPriority w:val="0"/>
    <w:pPr>
      <w:ind w:left="420" w:hanging="210"/>
      <w:jc w:val="left"/>
    </w:pPr>
    <w:rPr>
      <w:rFonts w:ascii="Calibri" w:hAnsi="Calibri"/>
      <w:sz w:val="20"/>
      <w:szCs w:val="20"/>
    </w:rPr>
  </w:style>
  <w:style w:type="table" w:styleId="29">
    <w:name w:val="Table Grid"/>
    <w:basedOn w:val="28"/>
    <w:qFormat/>
    <w:uiPriority w:val="0"/>
    <w:pPr>
      <w:numPr>
        <w:numId w:val="3"/>
      </w:numPr>
      <w:ind w:left="0" w:firstLine="0"/>
    </w:pPr>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1">
    <w:name w:val="endnote reference"/>
    <w:basedOn w:val="30"/>
    <w:semiHidden/>
    <w:uiPriority w:val="0"/>
    <w:rPr>
      <w:vertAlign w:val="superscript"/>
    </w:rPr>
  </w:style>
  <w:style w:type="character" w:styleId="32">
    <w:name w:val="page number"/>
    <w:basedOn w:val="30"/>
    <w:uiPriority w:val="0"/>
    <w:rPr>
      <w:rFonts w:ascii="Times New Roman" w:hAnsi="Times New Roman" w:eastAsia="宋体"/>
      <w:sz w:val="18"/>
    </w:rPr>
  </w:style>
  <w:style w:type="character" w:styleId="33">
    <w:name w:val="FollowedHyperlink"/>
    <w:basedOn w:val="30"/>
    <w:uiPriority w:val="0"/>
    <w:rPr>
      <w:color w:val="800080"/>
      <w:u w:val="single"/>
    </w:rPr>
  </w:style>
  <w:style w:type="character" w:styleId="34">
    <w:name w:val="Hyperlink"/>
    <w:basedOn w:val="30"/>
    <w:uiPriority w:val="99"/>
    <w:rPr>
      <w:color w:val="0000FF"/>
      <w:spacing w:val="0"/>
      <w:w w:val="100"/>
      <w:szCs w:val="21"/>
      <w:u w:val="single"/>
    </w:rPr>
  </w:style>
  <w:style w:type="character" w:styleId="35">
    <w:name w:val="footnote reference"/>
    <w:basedOn w:val="30"/>
    <w:semiHidden/>
    <w:uiPriority w:val="0"/>
    <w:rPr>
      <w:vertAlign w:val="superscript"/>
    </w:rPr>
  </w:style>
  <w:style w:type="character" w:customStyle="1" w:styleId="36">
    <w:name w:val="段 Char"/>
    <w:basedOn w:val="30"/>
    <w:link w:val="20"/>
    <w:qFormat/>
    <w:uiPriority w:val="0"/>
    <w:rPr>
      <w:rFonts w:ascii="宋体" w:hAnsi="Times New Roman"/>
      <w:sz w:val="21"/>
      <w:lang w:val="en-US" w:eastAsia="zh-CN" w:bidi="ar-SA"/>
    </w:rPr>
  </w:style>
  <w:style w:type="paragraph" w:customStyle="1" w:styleId="37">
    <w:name w:val="一级条标题"/>
    <w:next w:val="20"/>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9">
    <w:name w:val="标准书眉_奇数页"/>
    <w:next w:val="1"/>
    <w:uiPriority w:val="0"/>
    <w:pPr>
      <w:numPr>
        <w:ilvl w:val="1"/>
        <w:numId w:val="5"/>
      </w:num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0">
    <w:name w:val="章标题"/>
    <w:next w:val="20"/>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41">
    <w:name w:val="二级条标题"/>
    <w:basedOn w:val="37"/>
    <w:next w:val="20"/>
    <w:uiPriority w:val="0"/>
    <w:pPr>
      <w:numPr>
        <w:ilvl w:val="2"/>
      </w:numPr>
      <w:spacing w:before="50" w:after="50"/>
      <w:outlineLvl w:val="3"/>
    </w:pPr>
  </w:style>
  <w:style w:type="paragraph" w:customStyle="1" w:styleId="42">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3">
    <w:name w:val="列项——（一级）"/>
    <w:uiPriority w:val="0"/>
    <w:pPr>
      <w:widowControl w:val="0"/>
      <w:numPr>
        <w:ilvl w:val="0"/>
        <w:numId w:val="6"/>
      </w:numPr>
      <w:jc w:val="both"/>
    </w:pPr>
    <w:rPr>
      <w:rFonts w:ascii="宋体" w:hAnsi="Times New Roman" w:eastAsia="宋体" w:cs="Times New Roman"/>
      <w:sz w:val="21"/>
      <w:lang w:val="en-US" w:eastAsia="zh-CN" w:bidi="ar-SA"/>
    </w:rPr>
  </w:style>
  <w:style w:type="paragraph" w:customStyle="1" w:styleId="44">
    <w:name w:val="列项●（二级）"/>
    <w:uiPriority w:val="0"/>
    <w:pPr>
      <w:numPr>
        <w:ilvl w:val="1"/>
        <w:numId w:val="6"/>
      </w:numPr>
      <w:tabs>
        <w:tab w:val="left" w:pos="840"/>
      </w:tabs>
      <w:jc w:val="both"/>
    </w:pPr>
    <w:rPr>
      <w:rFonts w:ascii="宋体" w:hAnsi="Times New Roman" w:eastAsia="宋体" w:cs="Times New Roman"/>
      <w:sz w:val="21"/>
      <w:lang w:val="en-US" w:eastAsia="zh-CN" w:bidi="ar-SA"/>
    </w:rPr>
  </w:style>
  <w:style w:type="paragraph" w:customStyle="1" w:styleId="45">
    <w:name w:val="目次、标准名称标题"/>
    <w:basedOn w:val="1"/>
    <w:next w:val="20"/>
    <w:uiPriority w:val="0"/>
    <w:pPr>
      <w:keepNext/>
      <w:pageBreakBefore/>
      <w:widowControl/>
      <w:numPr>
        <w:ilvl w:val="4"/>
        <w:numId w:val="5"/>
      </w:numPr>
      <w:shd w:val="clear" w:color="FFFFFF" w:fill="FFFFFF"/>
      <w:spacing w:before="640" w:after="560" w:line="460" w:lineRule="exact"/>
      <w:jc w:val="center"/>
      <w:outlineLvl w:val="0"/>
    </w:pPr>
    <w:rPr>
      <w:rFonts w:ascii="黑体" w:eastAsia="黑体"/>
      <w:kern w:val="0"/>
      <w:sz w:val="32"/>
      <w:szCs w:val="20"/>
    </w:rPr>
  </w:style>
  <w:style w:type="paragraph" w:customStyle="1" w:styleId="46">
    <w:name w:val="三级条标题"/>
    <w:basedOn w:val="41"/>
    <w:next w:val="20"/>
    <w:uiPriority w:val="0"/>
    <w:pPr>
      <w:numPr>
        <w:ilvl w:val="3"/>
      </w:numPr>
      <w:outlineLvl w:val="4"/>
    </w:pPr>
  </w:style>
  <w:style w:type="paragraph" w:customStyle="1" w:styleId="47">
    <w:name w:val="示例"/>
    <w:next w:val="48"/>
    <w:uiPriority w:val="0"/>
    <w:pPr>
      <w:widowControl w:val="0"/>
      <w:numPr>
        <w:ilvl w:val="0"/>
        <w:numId w:val="7"/>
      </w:numPr>
      <w:jc w:val="both"/>
    </w:pPr>
    <w:rPr>
      <w:rFonts w:ascii="宋体" w:hAnsi="Times New Roman" w:eastAsia="宋体" w:cs="Times New Roman"/>
      <w:sz w:val="18"/>
      <w:szCs w:val="18"/>
      <w:lang w:val="en-US" w:eastAsia="zh-CN" w:bidi="ar-SA"/>
    </w:rPr>
  </w:style>
  <w:style w:type="paragraph" w:customStyle="1" w:styleId="48">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49">
    <w:name w:val="数字编号列项（二级）"/>
    <w:uiPriority w:val="0"/>
    <w:pPr>
      <w:numPr>
        <w:ilvl w:val="1"/>
        <w:numId w:val="8"/>
      </w:numPr>
      <w:jc w:val="both"/>
    </w:pPr>
    <w:rPr>
      <w:rFonts w:ascii="宋体" w:hAnsi="Times New Roman" w:eastAsia="宋体" w:cs="Times New Roman"/>
      <w:sz w:val="21"/>
      <w:lang w:val="en-US" w:eastAsia="zh-CN" w:bidi="ar-SA"/>
    </w:rPr>
  </w:style>
  <w:style w:type="paragraph" w:customStyle="1" w:styleId="50">
    <w:name w:val="四级条标题"/>
    <w:basedOn w:val="46"/>
    <w:next w:val="20"/>
    <w:uiPriority w:val="0"/>
    <w:pPr>
      <w:numPr>
        <w:ilvl w:val="4"/>
      </w:numPr>
      <w:outlineLvl w:val="5"/>
    </w:pPr>
  </w:style>
  <w:style w:type="paragraph" w:customStyle="1" w:styleId="51">
    <w:name w:val="五级条标题"/>
    <w:basedOn w:val="50"/>
    <w:next w:val="20"/>
    <w:uiPriority w:val="0"/>
    <w:pPr>
      <w:numPr>
        <w:ilvl w:val="5"/>
      </w:numPr>
      <w:outlineLvl w:val="6"/>
    </w:pPr>
  </w:style>
  <w:style w:type="character" w:customStyle="1" w:styleId="52">
    <w:name w:val="页脚 Char"/>
    <w:basedOn w:val="30"/>
    <w:link w:val="14"/>
    <w:uiPriority w:val="0"/>
    <w:rPr>
      <w:rFonts w:ascii="Times New Roman" w:hAnsi="Times New Roman" w:eastAsia="宋体" w:cs="Times New Roman"/>
      <w:sz w:val="18"/>
      <w:szCs w:val="18"/>
    </w:rPr>
  </w:style>
  <w:style w:type="character" w:customStyle="1" w:styleId="53">
    <w:name w:val="页眉 Char"/>
    <w:basedOn w:val="30"/>
    <w:link w:val="15"/>
    <w:uiPriority w:val="0"/>
    <w:rPr>
      <w:rFonts w:ascii="Times New Roman" w:hAnsi="Times New Roman" w:eastAsia="宋体" w:cs="Times New Roman"/>
      <w:sz w:val="18"/>
      <w:szCs w:val="18"/>
    </w:rPr>
  </w:style>
  <w:style w:type="paragraph" w:customStyle="1" w:styleId="54">
    <w:name w:val="注："/>
    <w:next w:val="20"/>
    <w:uiPriority w:val="0"/>
    <w:pPr>
      <w:widowControl w:val="0"/>
      <w:numPr>
        <w:ilvl w:val="0"/>
        <w:numId w:val="9"/>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5">
    <w:name w:val="注×："/>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56">
    <w:name w:val="字母编号列项（一级）"/>
    <w:uiPriority w:val="0"/>
    <w:pPr>
      <w:numPr>
        <w:ilvl w:val="0"/>
        <w:numId w:val="8"/>
      </w:numPr>
      <w:jc w:val="both"/>
    </w:pPr>
    <w:rPr>
      <w:rFonts w:ascii="宋体" w:hAnsi="Times New Roman" w:eastAsia="宋体" w:cs="Times New Roman"/>
      <w:sz w:val="21"/>
      <w:lang w:val="en-US" w:eastAsia="zh-CN" w:bidi="ar-SA"/>
    </w:rPr>
  </w:style>
  <w:style w:type="paragraph" w:customStyle="1" w:styleId="57">
    <w:name w:val="列项◆（三级）"/>
    <w:basedOn w:val="1"/>
    <w:uiPriority w:val="0"/>
    <w:pPr>
      <w:numPr>
        <w:ilvl w:val="2"/>
        <w:numId w:val="6"/>
      </w:numPr>
    </w:pPr>
    <w:rPr>
      <w:rFonts w:ascii="宋体"/>
      <w:szCs w:val="21"/>
    </w:rPr>
  </w:style>
  <w:style w:type="paragraph" w:customStyle="1" w:styleId="58">
    <w:name w:val="编号列项（三级）"/>
    <w:uiPriority w:val="0"/>
    <w:pPr>
      <w:numPr>
        <w:ilvl w:val="2"/>
        <w:numId w:val="8"/>
      </w:numPr>
    </w:pPr>
    <w:rPr>
      <w:rFonts w:ascii="宋体" w:hAnsi="Times New Roman" w:eastAsia="宋体" w:cs="Times New Roman"/>
      <w:sz w:val="21"/>
      <w:lang w:val="en-US" w:eastAsia="zh-CN" w:bidi="ar-SA"/>
    </w:rPr>
  </w:style>
  <w:style w:type="paragraph" w:customStyle="1" w:styleId="59">
    <w:name w:val="示例×："/>
    <w:basedOn w:val="40"/>
    <w:qFormat/>
    <w:uiPriority w:val="0"/>
    <w:pPr>
      <w:numPr>
        <w:numId w:val="10"/>
      </w:numPr>
      <w:spacing w:beforeLines="0" w:afterLines="0"/>
      <w:outlineLvl w:val="9"/>
    </w:pPr>
    <w:rPr>
      <w:rFonts w:ascii="宋体" w:eastAsia="宋体"/>
      <w:sz w:val="18"/>
      <w:szCs w:val="18"/>
    </w:rPr>
  </w:style>
  <w:style w:type="paragraph" w:customStyle="1" w:styleId="60">
    <w:name w:val="二级无"/>
    <w:basedOn w:val="41"/>
    <w:uiPriority w:val="0"/>
    <w:pPr>
      <w:spacing w:beforeLines="0" w:afterLines="0"/>
    </w:pPr>
    <w:rPr>
      <w:rFonts w:ascii="宋体" w:eastAsia="宋体"/>
    </w:rPr>
  </w:style>
  <w:style w:type="paragraph" w:customStyle="1" w:styleId="61">
    <w:name w:val="注：（正文）"/>
    <w:basedOn w:val="54"/>
    <w:next w:val="20"/>
    <w:qFormat/>
    <w:uiPriority w:val="0"/>
  </w:style>
  <w:style w:type="paragraph" w:customStyle="1" w:styleId="62">
    <w:name w:val="注×：（正文）"/>
    <w:uiPriority w:val="0"/>
    <w:pPr>
      <w:numPr>
        <w:ilvl w:val="0"/>
        <w:numId w:val="11"/>
      </w:numPr>
      <w:jc w:val="both"/>
    </w:pPr>
    <w:rPr>
      <w:rFonts w:ascii="宋体" w:hAnsi="Times New Roman" w:eastAsia="宋体" w:cs="Times New Roman"/>
      <w:sz w:val="18"/>
      <w:szCs w:val="18"/>
      <w:lang w:val="en-US" w:eastAsia="zh-CN" w:bidi="ar-SA"/>
    </w:rPr>
  </w:style>
  <w:style w:type="paragraph" w:customStyle="1" w:styleId="6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4">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6">
    <w:name w:val="标准书眉_偶数页"/>
    <w:basedOn w:val="39"/>
    <w:next w:val="1"/>
    <w:uiPriority w:val="0"/>
    <w:pPr>
      <w:jc w:val="left"/>
    </w:pPr>
  </w:style>
  <w:style w:type="paragraph" w:customStyle="1" w:styleId="67">
    <w:name w:val="标准书眉一"/>
    <w:uiPriority w:val="0"/>
    <w:pPr>
      <w:jc w:val="both"/>
    </w:pPr>
    <w:rPr>
      <w:rFonts w:ascii="Times New Roman" w:hAnsi="Times New Roman" w:eastAsia="宋体" w:cs="Times New Roman"/>
      <w:lang w:val="en-US" w:eastAsia="zh-CN" w:bidi="ar-SA"/>
    </w:rPr>
  </w:style>
  <w:style w:type="paragraph" w:customStyle="1" w:styleId="68">
    <w:name w:val="参考文献"/>
    <w:basedOn w:val="1"/>
    <w:next w:val="20"/>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9">
    <w:name w:val="参考文献、索引标题"/>
    <w:basedOn w:val="1"/>
    <w:next w:val="20"/>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0">
    <w:name w:val="发布"/>
    <w:basedOn w:val="30"/>
    <w:uiPriority w:val="0"/>
    <w:rPr>
      <w:rFonts w:ascii="黑体" w:eastAsia="黑体"/>
      <w:spacing w:val="85"/>
      <w:w w:val="100"/>
      <w:position w:val="3"/>
      <w:sz w:val="28"/>
      <w:szCs w:val="28"/>
    </w:rPr>
  </w:style>
  <w:style w:type="paragraph" w:customStyle="1" w:styleId="71">
    <w:name w:val="发布部门"/>
    <w:next w:val="20"/>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2">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3">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4">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5">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封面标准英文名称"/>
    <w:basedOn w:val="75"/>
    <w:uiPriority w:val="0"/>
    <w:pPr>
      <w:framePr w:wrap="around"/>
      <w:spacing w:before="370" w:line="400" w:lineRule="exact"/>
    </w:pPr>
    <w:rPr>
      <w:rFonts w:ascii="Times New Roman"/>
      <w:sz w:val="28"/>
      <w:szCs w:val="28"/>
    </w:rPr>
  </w:style>
  <w:style w:type="paragraph" w:customStyle="1" w:styleId="77">
    <w:name w:val="封面一致性程度标识"/>
    <w:basedOn w:val="76"/>
    <w:uiPriority w:val="0"/>
    <w:pPr>
      <w:framePr w:wrap="around"/>
      <w:spacing w:before="440"/>
    </w:pPr>
    <w:rPr>
      <w:rFonts w:ascii="宋体" w:eastAsia="宋体"/>
    </w:rPr>
  </w:style>
  <w:style w:type="paragraph" w:customStyle="1" w:styleId="78">
    <w:name w:val="封面标准文稿类别"/>
    <w:basedOn w:val="77"/>
    <w:uiPriority w:val="0"/>
    <w:pPr>
      <w:framePr w:wrap="around"/>
      <w:spacing w:after="160" w:line="240" w:lineRule="auto"/>
    </w:pPr>
    <w:rPr>
      <w:sz w:val="24"/>
    </w:rPr>
  </w:style>
  <w:style w:type="paragraph" w:customStyle="1" w:styleId="79">
    <w:name w:val="封面标准文稿编辑信息"/>
    <w:basedOn w:val="78"/>
    <w:uiPriority w:val="0"/>
    <w:pPr>
      <w:framePr w:wrap="around"/>
      <w:spacing w:before="180" w:line="180" w:lineRule="exact"/>
    </w:pPr>
    <w:rPr>
      <w:sz w:val="21"/>
    </w:rPr>
  </w:style>
  <w:style w:type="paragraph" w:customStyle="1" w:styleId="80">
    <w:name w:val="封面正文"/>
    <w:uiPriority w:val="0"/>
    <w:pPr>
      <w:jc w:val="both"/>
    </w:pPr>
    <w:rPr>
      <w:rFonts w:ascii="Times New Roman" w:hAnsi="Times New Roman" w:eastAsia="宋体" w:cs="Times New Roman"/>
      <w:lang w:val="en-US" w:eastAsia="zh-CN" w:bidi="ar-SA"/>
    </w:rPr>
  </w:style>
  <w:style w:type="paragraph" w:customStyle="1" w:styleId="81">
    <w:name w:val="附录标识"/>
    <w:basedOn w:val="1"/>
    <w:next w:val="20"/>
    <w:uiPriority w:val="0"/>
    <w:pPr>
      <w:keepNext/>
      <w:widowControl/>
      <w:numPr>
        <w:ilvl w:val="0"/>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2">
    <w:name w:val="附录标题"/>
    <w:basedOn w:val="20"/>
    <w:next w:val="20"/>
    <w:uiPriority w:val="0"/>
    <w:pPr>
      <w:ind w:firstLine="0" w:firstLineChars="0"/>
      <w:jc w:val="center"/>
    </w:pPr>
    <w:rPr>
      <w:rFonts w:ascii="黑体" w:eastAsia="黑体"/>
    </w:rPr>
  </w:style>
  <w:style w:type="paragraph" w:customStyle="1" w:styleId="83">
    <w:name w:val="附录表标号"/>
    <w:basedOn w:val="1"/>
    <w:next w:val="20"/>
    <w:uiPriority w:val="0"/>
    <w:pPr>
      <w:numPr>
        <w:ilvl w:val="0"/>
        <w:numId w:val="13"/>
      </w:numPr>
      <w:tabs>
        <w:tab w:val="clear" w:pos="0"/>
      </w:tabs>
      <w:spacing w:line="14" w:lineRule="exact"/>
      <w:ind w:left="811" w:hanging="448"/>
      <w:jc w:val="center"/>
      <w:outlineLvl w:val="0"/>
    </w:pPr>
    <w:rPr>
      <w:color w:val="FFFFFF"/>
    </w:rPr>
  </w:style>
  <w:style w:type="paragraph" w:customStyle="1" w:styleId="84">
    <w:name w:val="附录表标题"/>
    <w:basedOn w:val="1"/>
    <w:next w:val="20"/>
    <w:uiPriority w:val="0"/>
    <w:pPr>
      <w:numPr>
        <w:ilvl w:val="1"/>
        <w:numId w:val="13"/>
      </w:numPr>
      <w:tabs>
        <w:tab w:val="left" w:pos="180"/>
      </w:tabs>
      <w:spacing w:beforeLines="50" w:afterLines="50"/>
      <w:ind w:left="0" w:firstLine="0"/>
      <w:jc w:val="center"/>
    </w:pPr>
    <w:rPr>
      <w:rFonts w:ascii="黑体" w:eastAsia="黑体"/>
      <w:szCs w:val="21"/>
    </w:rPr>
  </w:style>
  <w:style w:type="paragraph" w:customStyle="1" w:styleId="85">
    <w:name w:val="附录二级条标题"/>
    <w:basedOn w:val="1"/>
    <w:next w:val="20"/>
    <w:uiPriority w:val="0"/>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6">
    <w:name w:val="附录二级无"/>
    <w:basedOn w:val="85"/>
    <w:uiPriority w:val="0"/>
    <w:pPr>
      <w:tabs>
        <w:tab w:val="clear" w:pos="360"/>
      </w:tabs>
      <w:spacing w:beforeLines="0" w:afterLines="0"/>
    </w:pPr>
    <w:rPr>
      <w:rFonts w:ascii="宋体" w:eastAsia="宋体"/>
      <w:szCs w:val="21"/>
    </w:rPr>
  </w:style>
  <w:style w:type="paragraph" w:customStyle="1" w:styleId="87">
    <w:name w:val="附录公式"/>
    <w:basedOn w:val="20"/>
    <w:next w:val="20"/>
    <w:link w:val="88"/>
    <w:qFormat/>
    <w:uiPriority w:val="0"/>
  </w:style>
  <w:style w:type="character" w:customStyle="1" w:styleId="88">
    <w:name w:val="附录公式 Char"/>
    <w:basedOn w:val="36"/>
    <w:link w:val="87"/>
    <w:uiPriority w:val="0"/>
  </w:style>
  <w:style w:type="paragraph" w:customStyle="1" w:styleId="89">
    <w:name w:val="附录公式编号制表符"/>
    <w:basedOn w:val="1"/>
    <w:next w:val="20"/>
    <w:qFormat/>
    <w:uiPriority w:val="0"/>
    <w:pPr>
      <w:widowControl/>
      <w:tabs>
        <w:tab w:val="center" w:pos="4201"/>
        <w:tab w:val="right" w:leader="dot" w:pos="9298"/>
      </w:tabs>
      <w:autoSpaceDE w:val="0"/>
      <w:autoSpaceDN w:val="0"/>
    </w:pPr>
    <w:rPr>
      <w:rFonts w:ascii="宋体"/>
      <w:kern w:val="0"/>
      <w:szCs w:val="20"/>
    </w:rPr>
  </w:style>
  <w:style w:type="paragraph" w:customStyle="1" w:styleId="90">
    <w:name w:val="附录三级条标题"/>
    <w:basedOn w:val="85"/>
    <w:next w:val="20"/>
    <w:uiPriority w:val="0"/>
    <w:pPr>
      <w:numPr>
        <w:ilvl w:val="4"/>
      </w:numPr>
      <w:outlineLvl w:val="4"/>
    </w:pPr>
  </w:style>
  <w:style w:type="paragraph" w:customStyle="1" w:styleId="91">
    <w:name w:val="附录三级无"/>
    <w:basedOn w:val="90"/>
    <w:uiPriority w:val="0"/>
    <w:pPr>
      <w:tabs>
        <w:tab w:val="clear" w:pos="360"/>
      </w:tabs>
      <w:spacing w:beforeLines="0" w:afterLines="0"/>
    </w:pPr>
    <w:rPr>
      <w:rFonts w:ascii="宋体" w:eastAsia="宋体"/>
      <w:szCs w:val="21"/>
    </w:rPr>
  </w:style>
  <w:style w:type="paragraph" w:customStyle="1" w:styleId="92">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93">
    <w:name w:val="附录四级条标题"/>
    <w:basedOn w:val="90"/>
    <w:next w:val="20"/>
    <w:uiPriority w:val="0"/>
    <w:pPr>
      <w:numPr>
        <w:ilvl w:val="5"/>
      </w:numPr>
      <w:outlineLvl w:val="5"/>
    </w:pPr>
  </w:style>
  <w:style w:type="paragraph" w:customStyle="1" w:styleId="94">
    <w:name w:val="附录四级无"/>
    <w:basedOn w:val="93"/>
    <w:uiPriority w:val="0"/>
    <w:pPr>
      <w:tabs>
        <w:tab w:val="clear" w:pos="360"/>
      </w:tabs>
      <w:spacing w:beforeLines="0" w:afterLines="0"/>
    </w:pPr>
    <w:rPr>
      <w:rFonts w:ascii="宋体" w:eastAsia="宋体"/>
      <w:szCs w:val="21"/>
    </w:rPr>
  </w:style>
  <w:style w:type="paragraph" w:customStyle="1" w:styleId="95">
    <w:name w:val="附录图标号"/>
    <w:basedOn w:val="1"/>
    <w:uiPriority w:val="0"/>
    <w:pPr>
      <w:keepNext/>
      <w:pageBreakBefore/>
      <w:widowControl/>
      <w:numPr>
        <w:ilvl w:val="0"/>
        <w:numId w:val="15"/>
      </w:numPr>
      <w:spacing w:line="14" w:lineRule="exact"/>
      <w:ind w:left="0" w:firstLine="363"/>
      <w:jc w:val="center"/>
      <w:outlineLvl w:val="0"/>
    </w:pPr>
    <w:rPr>
      <w:color w:val="FFFFFF"/>
    </w:rPr>
  </w:style>
  <w:style w:type="paragraph" w:customStyle="1" w:styleId="96">
    <w:name w:val="附录图标题"/>
    <w:basedOn w:val="1"/>
    <w:next w:val="20"/>
    <w:uiPriority w:val="0"/>
    <w:pPr>
      <w:numPr>
        <w:ilvl w:val="1"/>
        <w:numId w:val="15"/>
      </w:numPr>
      <w:tabs>
        <w:tab w:val="left" w:pos="363"/>
      </w:tabs>
      <w:spacing w:beforeLines="50" w:afterLines="50"/>
      <w:ind w:left="0" w:firstLine="0"/>
      <w:jc w:val="center"/>
    </w:pPr>
    <w:rPr>
      <w:rFonts w:ascii="黑体" w:eastAsia="黑体"/>
      <w:szCs w:val="21"/>
    </w:rPr>
  </w:style>
  <w:style w:type="paragraph" w:customStyle="1" w:styleId="97">
    <w:name w:val="附录五级条标题"/>
    <w:basedOn w:val="93"/>
    <w:next w:val="20"/>
    <w:uiPriority w:val="0"/>
    <w:pPr>
      <w:numPr>
        <w:ilvl w:val="6"/>
      </w:numPr>
      <w:outlineLvl w:val="6"/>
    </w:pPr>
  </w:style>
  <w:style w:type="paragraph" w:customStyle="1" w:styleId="98">
    <w:name w:val="附录五级无"/>
    <w:basedOn w:val="97"/>
    <w:uiPriority w:val="0"/>
    <w:pPr>
      <w:tabs>
        <w:tab w:val="clear" w:pos="360"/>
      </w:tabs>
      <w:spacing w:beforeLines="0" w:afterLines="0"/>
    </w:pPr>
    <w:rPr>
      <w:rFonts w:ascii="宋体" w:eastAsia="宋体"/>
      <w:szCs w:val="21"/>
    </w:rPr>
  </w:style>
  <w:style w:type="paragraph" w:customStyle="1" w:styleId="99">
    <w:name w:val="附录章标题"/>
    <w:next w:val="20"/>
    <w:uiPriority w:val="0"/>
    <w:pPr>
      <w:numPr>
        <w:ilvl w:val="1"/>
        <w:numId w:val="1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0">
    <w:name w:val="附录一级条标题"/>
    <w:basedOn w:val="99"/>
    <w:next w:val="20"/>
    <w:uiPriority w:val="0"/>
    <w:pPr>
      <w:numPr>
        <w:ilvl w:val="2"/>
      </w:numPr>
      <w:autoSpaceDN w:val="0"/>
      <w:spacing w:beforeLines="50" w:afterLines="50"/>
      <w:outlineLvl w:val="2"/>
    </w:pPr>
  </w:style>
  <w:style w:type="paragraph" w:customStyle="1" w:styleId="101">
    <w:name w:val="附录一级无"/>
    <w:basedOn w:val="100"/>
    <w:uiPriority w:val="0"/>
    <w:pPr>
      <w:tabs>
        <w:tab w:val="clear" w:pos="360"/>
      </w:tabs>
      <w:spacing w:beforeLines="0" w:afterLines="0"/>
    </w:pPr>
    <w:rPr>
      <w:rFonts w:ascii="宋体" w:eastAsia="宋体"/>
      <w:szCs w:val="21"/>
    </w:rPr>
  </w:style>
  <w:style w:type="paragraph" w:customStyle="1" w:styleId="102">
    <w:name w:val="附录字母编号列项（一级）"/>
    <w:qFormat/>
    <w:uiPriority w:val="0"/>
    <w:pPr>
      <w:numPr>
        <w:ilvl w:val="0"/>
        <w:numId w:val="14"/>
      </w:numPr>
    </w:pPr>
    <w:rPr>
      <w:rFonts w:ascii="宋体" w:hAnsi="Times New Roman" w:eastAsia="宋体" w:cs="Times New Roman"/>
      <w:sz w:val="21"/>
      <w:lang w:val="en-US" w:eastAsia="zh-CN" w:bidi="ar-SA"/>
    </w:rPr>
  </w:style>
  <w:style w:type="character" w:customStyle="1" w:styleId="103">
    <w:name w:val="脚注文本 Char"/>
    <w:basedOn w:val="30"/>
    <w:link w:val="21"/>
    <w:uiPriority w:val="0"/>
    <w:rPr>
      <w:rFonts w:ascii="宋体" w:hAnsi="Times New Roman" w:eastAsia="宋体" w:cs="Times New Roman"/>
      <w:sz w:val="18"/>
      <w:szCs w:val="18"/>
    </w:rPr>
  </w:style>
  <w:style w:type="paragraph" w:customStyle="1" w:styleId="104">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5">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06">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07">
    <w:name w:val="其他标准标志"/>
    <w:basedOn w:val="63"/>
    <w:uiPriority w:val="0"/>
    <w:pPr>
      <w:framePr w:w="6101" w:wrap="around" w:vAnchor="page" w:hAnchor="page" w:x="4673" w:y="942"/>
    </w:pPr>
    <w:rPr>
      <w:w w:val="130"/>
    </w:rPr>
  </w:style>
  <w:style w:type="paragraph" w:customStyle="1" w:styleId="108">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9">
    <w:name w:val="其他发布部门"/>
    <w:basedOn w:val="71"/>
    <w:uiPriority w:val="0"/>
    <w:pPr>
      <w:framePr w:wrap="around" w:y="15310"/>
      <w:spacing w:line="0" w:lineRule="atLeast"/>
    </w:pPr>
    <w:rPr>
      <w:rFonts w:ascii="黑体" w:eastAsia="黑体"/>
      <w:b w:val="0"/>
    </w:rPr>
  </w:style>
  <w:style w:type="paragraph" w:customStyle="1" w:styleId="110">
    <w:name w:val="前言、引言标题"/>
    <w:next w:val="20"/>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1">
    <w:name w:val="三级无"/>
    <w:basedOn w:val="46"/>
    <w:uiPriority w:val="0"/>
    <w:pPr>
      <w:spacing w:beforeLines="0" w:afterLines="0"/>
    </w:pPr>
    <w:rPr>
      <w:rFonts w:ascii="宋体" w:eastAsia="宋体"/>
    </w:rPr>
  </w:style>
  <w:style w:type="paragraph" w:customStyle="1" w:styleId="112">
    <w:name w:val="实施日期"/>
    <w:basedOn w:val="72"/>
    <w:uiPriority w:val="0"/>
    <w:pPr>
      <w:framePr w:wrap="around" w:vAnchor="page"/>
      <w:jc w:val="right"/>
    </w:pPr>
  </w:style>
  <w:style w:type="paragraph" w:customStyle="1" w:styleId="113">
    <w:name w:val="示例后文字"/>
    <w:basedOn w:val="20"/>
    <w:next w:val="20"/>
    <w:qFormat/>
    <w:uiPriority w:val="0"/>
    <w:pPr>
      <w:ind w:firstLine="360"/>
    </w:pPr>
    <w:rPr>
      <w:sz w:val="18"/>
    </w:rPr>
  </w:style>
  <w:style w:type="paragraph" w:customStyle="1" w:styleId="114">
    <w:name w:val="首示例"/>
    <w:next w:val="20"/>
    <w:link w:val="115"/>
    <w:qFormat/>
    <w:uiPriority w:val="0"/>
    <w:pPr>
      <w:numPr>
        <w:ilvl w:val="0"/>
        <w:numId w:val="16"/>
      </w:numPr>
      <w:tabs>
        <w:tab w:val="left" w:pos="360"/>
      </w:tabs>
      <w:ind w:firstLine="0"/>
    </w:pPr>
    <w:rPr>
      <w:rFonts w:ascii="宋体" w:hAnsi="宋体" w:eastAsia="宋体" w:cs="Times New Roman"/>
      <w:kern w:val="2"/>
      <w:sz w:val="18"/>
      <w:szCs w:val="18"/>
      <w:lang w:val="en-US" w:eastAsia="zh-CN" w:bidi="ar-SA"/>
    </w:rPr>
  </w:style>
  <w:style w:type="character" w:customStyle="1" w:styleId="115">
    <w:name w:val="首示例 Char"/>
    <w:basedOn w:val="30"/>
    <w:link w:val="114"/>
    <w:uiPriority w:val="0"/>
    <w:rPr>
      <w:rFonts w:ascii="宋体" w:hAnsi="宋体"/>
      <w:kern w:val="2"/>
      <w:sz w:val="18"/>
      <w:szCs w:val="18"/>
      <w:lang w:val="en-US" w:eastAsia="zh-CN" w:bidi="ar-SA"/>
    </w:rPr>
  </w:style>
  <w:style w:type="paragraph" w:customStyle="1" w:styleId="116">
    <w:name w:val="四级无"/>
    <w:basedOn w:val="50"/>
    <w:uiPriority w:val="0"/>
    <w:pPr>
      <w:numPr>
        <w:ilvl w:val="0"/>
        <w:numId w:val="16"/>
      </w:numPr>
      <w:spacing w:beforeLines="0" w:afterLines="0"/>
      <w:ind w:firstLine="0"/>
    </w:pPr>
    <w:rPr>
      <w:rFonts w:ascii="宋体" w:eastAsia="宋体"/>
    </w:rPr>
  </w:style>
  <w:style w:type="paragraph" w:customStyle="1" w:styleId="117">
    <w:name w:val="条文脚注"/>
    <w:basedOn w:val="21"/>
    <w:uiPriority w:val="0"/>
    <w:pPr>
      <w:numPr>
        <w:numId w:val="0"/>
      </w:numPr>
      <w:jc w:val="both"/>
    </w:pPr>
  </w:style>
  <w:style w:type="paragraph" w:customStyle="1" w:styleId="118">
    <w:name w:val="图标脚注说明"/>
    <w:basedOn w:val="20"/>
    <w:uiPriority w:val="0"/>
    <w:pPr>
      <w:ind w:left="840" w:hanging="420" w:firstLineChars="0"/>
    </w:pPr>
    <w:rPr>
      <w:sz w:val="18"/>
      <w:szCs w:val="18"/>
    </w:rPr>
  </w:style>
  <w:style w:type="paragraph" w:customStyle="1" w:styleId="119">
    <w:name w:val="图表脚注说明"/>
    <w:basedOn w:val="1"/>
    <w:uiPriority w:val="0"/>
    <w:pPr>
      <w:numPr>
        <w:ilvl w:val="0"/>
        <w:numId w:val="3"/>
      </w:numPr>
    </w:pPr>
    <w:rPr>
      <w:rFonts w:ascii="宋体"/>
      <w:sz w:val="18"/>
      <w:szCs w:val="18"/>
    </w:rPr>
  </w:style>
  <w:style w:type="paragraph" w:customStyle="1" w:styleId="120">
    <w:name w:val="图的脚注"/>
    <w:next w:val="20"/>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21">
    <w:name w:val="尾注文本 Char"/>
    <w:basedOn w:val="30"/>
    <w:link w:val="13"/>
    <w:semiHidden/>
    <w:uiPriority w:val="0"/>
    <w:rPr>
      <w:rFonts w:ascii="Times New Roman" w:hAnsi="Times New Roman" w:eastAsia="宋体" w:cs="Times New Roman"/>
      <w:szCs w:val="24"/>
    </w:rPr>
  </w:style>
  <w:style w:type="character" w:customStyle="1" w:styleId="122">
    <w:name w:val="文档结构图 Char"/>
    <w:basedOn w:val="30"/>
    <w:link w:val="6"/>
    <w:semiHidden/>
    <w:uiPriority w:val="0"/>
    <w:rPr>
      <w:rFonts w:ascii="Times New Roman" w:hAnsi="Times New Roman" w:eastAsia="宋体" w:cs="Times New Roman"/>
      <w:szCs w:val="24"/>
      <w:shd w:val="clear" w:color="auto" w:fill="000080"/>
    </w:rPr>
  </w:style>
  <w:style w:type="paragraph" w:customStyle="1" w:styleId="123">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4">
    <w:name w:val="五级无"/>
    <w:basedOn w:val="51"/>
    <w:uiPriority w:val="0"/>
    <w:pPr>
      <w:spacing w:beforeLines="0" w:afterLines="0"/>
    </w:pPr>
    <w:rPr>
      <w:rFonts w:ascii="宋体" w:eastAsia="宋体"/>
    </w:rPr>
  </w:style>
  <w:style w:type="paragraph" w:customStyle="1" w:styleId="125">
    <w:name w:val="一级无"/>
    <w:basedOn w:val="37"/>
    <w:uiPriority w:val="0"/>
    <w:pPr>
      <w:spacing w:beforeLines="0" w:afterLines="0"/>
    </w:pPr>
    <w:rPr>
      <w:rFonts w:ascii="宋体" w:eastAsia="宋体"/>
    </w:rPr>
  </w:style>
  <w:style w:type="paragraph" w:customStyle="1" w:styleId="126">
    <w:name w:val="正文表标题"/>
    <w:next w:val="20"/>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7">
    <w:name w:val="正文公式编号制表符"/>
    <w:basedOn w:val="20"/>
    <w:next w:val="20"/>
    <w:qFormat/>
    <w:uiPriority w:val="0"/>
    <w:pPr>
      <w:ind w:firstLine="0" w:firstLineChars="0"/>
    </w:pPr>
  </w:style>
  <w:style w:type="paragraph" w:customStyle="1" w:styleId="128">
    <w:name w:val="正文图标题"/>
    <w:next w:val="20"/>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9">
    <w:name w:val="终结线"/>
    <w:basedOn w:val="1"/>
    <w:uiPriority w:val="0"/>
    <w:pPr>
      <w:framePr w:hSpace="181" w:vSpace="181" w:wrap="around" w:vAnchor="text" w:hAnchor="margin" w:xAlign="center" w:y="285"/>
    </w:pPr>
  </w:style>
  <w:style w:type="paragraph" w:customStyle="1" w:styleId="130">
    <w:name w:val="其他发布日期"/>
    <w:basedOn w:val="72"/>
    <w:uiPriority w:val="0"/>
    <w:pPr>
      <w:framePr w:wrap="around" w:vAnchor="page" w:x="1419"/>
      <w:numPr>
        <w:ilvl w:val="0"/>
        <w:numId w:val="18"/>
      </w:numPr>
    </w:pPr>
  </w:style>
  <w:style w:type="paragraph" w:customStyle="1" w:styleId="131">
    <w:name w:val="其他实施日期"/>
    <w:basedOn w:val="112"/>
    <w:uiPriority w:val="0"/>
    <w:pPr>
      <w:framePr w:wrap="around"/>
    </w:pPr>
  </w:style>
  <w:style w:type="paragraph" w:customStyle="1" w:styleId="132">
    <w:name w:val="封面标准名称2"/>
    <w:basedOn w:val="75"/>
    <w:uiPriority w:val="0"/>
    <w:pPr>
      <w:framePr w:wrap="around" w:y="4469"/>
      <w:spacing w:beforeLines="630"/>
    </w:pPr>
  </w:style>
  <w:style w:type="paragraph" w:customStyle="1" w:styleId="133">
    <w:name w:val="封面标准英文名称2"/>
    <w:basedOn w:val="76"/>
    <w:uiPriority w:val="0"/>
    <w:pPr>
      <w:framePr w:wrap="around" w:y="4469"/>
    </w:pPr>
  </w:style>
  <w:style w:type="paragraph" w:customStyle="1" w:styleId="134">
    <w:name w:val="封面一致性程度标识2"/>
    <w:basedOn w:val="77"/>
    <w:uiPriority w:val="0"/>
    <w:pPr>
      <w:framePr w:wrap="around" w:y="4469"/>
    </w:pPr>
  </w:style>
  <w:style w:type="paragraph" w:customStyle="1" w:styleId="135">
    <w:name w:val="封面标准文稿类别2"/>
    <w:basedOn w:val="78"/>
    <w:uiPriority w:val="0"/>
    <w:pPr>
      <w:framePr w:wrap="around" w:y="4469"/>
    </w:pPr>
  </w:style>
  <w:style w:type="paragraph" w:customStyle="1" w:styleId="136">
    <w:name w:val="封面标准文稿编辑信息2"/>
    <w:basedOn w:val="79"/>
    <w:uiPriority w:val="0"/>
    <w:pPr>
      <w:framePr w:wrap="around" w:y="4469"/>
    </w:pPr>
  </w:style>
  <w:style w:type="paragraph" w:customStyle="1" w:styleId="137">
    <w:name w:val="Char Char Char Char Char Char Char"/>
    <w:basedOn w:val="1"/>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39564;&#25910;&#26041;&#2669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5D977-B19C-479D-B47C-10120EE5FB4D}">
  <ds:schemaRefs/>
</ds:datastoreItem>
</file>

<file path=docProps/app.xml><?xml version="1.0" encoding="utf-8"?>
<Properties xmlns="http://schemas.openxmlformats.org/officeDocument/2006/extended-properties" xmlns:vt="http://schemas.openxmlformats.org/officeDocument/2006/docPropsVTypes">
  <Template>验收方案.dot</Template>
  <Company>Microsoft</Company>
  <Pages>15</Pages>
  <Words>5269</Words>
  <Characters>5735</Characters>
  <Lines>65</Lines>
  <Paragraphs>18</Paragraphs>
  <TotalTime>9</TotalTime>
  <ScaleCrop>false</ScaleCrop>
  <LinksUpToDate>false</LinksUpToDate>
  <CharactersWithSpaces>7075</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2020-04-07T08:04:00Z</dcterms:created>
  <dc:creator>lenovo</dc:creator>
  <cp:lastModifiedBy>达拉特旗草根足球俱乐部薛磊</cp:lastModifiedBy>
  <dcterms:modified xsi:type="dcterms:W3CDTF">2022-08-18T03:06:07Z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y fmtid="{D5CDD505-2E9C-101B-9397-08002B2CF9AE}" pid="3" name="ICV">
    <vt:lpwstr>49D7B1DCA9164FEDB51FC3B1279EBCF8</vt:lpwstr>
  </property>
</Properties>
</file>