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/>
          <w:bCs/>
          <w:szCs w:val="28"/>
        </w:rPr>
      </w:pPr>
      <w:r>
        <w:rPr>
          <w:rFonts w:hint="eastAsia"/>
          <w:lang w:val="en-US" w:eastAsia="zh-CN"/>
        </w:rPr>
        <w:t>采购清单参数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841"/>
        <w:gridCol w:w="1125"/>
        <w:gridCol w:w="1500"/>
        <w:gridCol w:w="6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参数性质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项目名称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685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具体技术参数要求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72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指挥车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851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2.0T，汽油；手自一体，马力大于等于200，整车质保5年或15万公里，前置四驱，非承载式车身，2气囊以上，轴距2700以上，全方位被动安全体系，无钥匙进入，道路救援呼叫，防侧翻系统，多种驾驶模式，陡坡缓降，蠕行模式，蓝牙遥控钥匙，车侧固定脚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672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指挥车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851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2.0T，汽油，手自一体，马力大于等于220，整车质保5年或15万公里，前置四驱，非承载式车身，全方位被动安全体系，中央差速锁，低速四驱，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蓝牙遥控钥匙，车侧固定脚踏，车联网4G。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672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851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2.3T，马力大于等于220，,手动变速箱(MT) 国6B排放，前置四驱，整车质保3年或6万公里，分时四驱，非承载式车身，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672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运兵车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851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2.0T，马力大于等于200，自动（at），整车质保3年或6万公里，承载式车身，测滑门，前置前驱，全方位被动安全防护。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72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运兵车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851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2.0T，马力大于等于200，手动（mt），整车质保3年或6万公里，承载式车身，测滑门，前置前驱，全方位被动安全防护。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672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洒水车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851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发动机排量：9000ML，发动机排放标准；GB1769—2018国6，驱动形式；6X6，手动变速箱，可乘3人，加装报警器，取力器控制开关及指示灯，附加电源开关。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M2E4YmJiN2M5NzU0MGVlZjBjZjA4Y2U0YzcwMDYifQ=="/>
  </w:docVars>
  <w:rsids>
    <w:rsidRoot w:val="0E52055C"/>
    <w:rsid w:val="0B3E00FE"/>
    <w:rsid w:val="0E52055C"/>
    <w:rsid w:val="1BEB78D4"/>
    <w:rsid w:val="262947F9"/>
    <w:rsid w:val="37D960AB"/>
    <w:rsid w:val="51F830EE"/>
    <w:rsid w:val="63561226"/>
    <w:rsid w:val="64B2597C"/>
    <w:rsid w:val="68DC1DF0"/>
    <w:rsid w:val="78882DBB"/>
    <w:rsid w:val="7C26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532</Characters>
  <Lines>0</Lines>
  <Paragraphs>0</Paragraphs>
  <TotalTime>11</TotalTime>
  <ScaleCrop>false</ScaleCrop>
  <LinksUpToDate>false</LinksUpToDate>
  <CharactersWithSpaces>533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2023-07-03T02:14:00Z</dcterms:created>
  <dc:creator>Administrator</dc:creator>
  <cp:lastModifiedBy>™笑看人生</cp:lastModifiedBy>
  <cp:lastPrinted>2024-06-10T12:27:00Z</cp:lastPrinted>
  <dcterms:modified xsi:type="dcterms:W3CDTF">2024-06-10T12:30:55Z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A33E36CB953A4373BDDD8DC1CA76DDD1_13</vt:lpwstr>
  </property>
</Properties>
</file>