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CD624">
      <w:pPr>
        <w:spacing w:before="43" w:line="360" w:lineRule="auto"/>
        <w:jc w:val="center"/>
        <w:outlineLvl w:val="2"/>
        <w:rPr>
          <w:rFonts w:ascii="宋体" w:hAnsi="宋体" w:eastAsia="宋体" w:cs="宋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napToGrid/>
          <w:kern w:val="2"/>
          <w:sz w:val="32"/>
          <w:szCs w:val="32"/>
          <w:lang w:val="en-US" w:eastAsia="zh-CN"/>
        </w:rPr>
        <w:t>满足主要商务条款的承诺书</w:t>
      </w:r>
    </w:p>
    <w:p w14:paraId="5C5A2650">
      <w:pPr>
        <w:widowControl w:val="0"/>
        <w:kinsoku/>
        <w:autoSpaceDE/>
        <w:autoSpaceDN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我公司承诺可以完全满足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(项目名称），项目编号：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征集文件的所有主要商务条款要求，包括标的提供的时间、标的提供的地点、投标有效期、付款方式、验收要求、履约保证金等。若有不符合或未按承诺履行的，承担相应法律后果。</w:t>
      </w:r>
    </w:p>
    <w:p w14:paraId="591AA800">
      <w:pPr>
        <w:widowControl w:val="0"/>
        <w:kinsoku/>
        <w:autoSpaceDE/>
        <w:autoSpaceDN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如有优于征集文件主要商务要求的请在此承诺书中说明。</w:t>
      </w:r>
    </w:p>
    <w:p w14:paraId="76D0549B">
      <w:pPr>
        <w:widowControl w:val="0"/>
        <w:kinsoku/>
        <w:autoSpaceDE/>
        <w:autoSpaceDN/>
        <w:adjustRightInd/>
        <w:snapToGrid/>
        <w:spacing w:line="360" w:lineRule="auto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具体优于内容 （如标的提供的时间、地点、质保期等） 。</w:t>
      </w:r>
    </w:p>
    <w:p w14:paraId="3CFD7D9B">
      <w:pPr>
        <w:widowControl w:val="0"/>
        <w:kinsoku/>
        <w:autoSpaceDE/>
        <w:autoSpaceDN/>
        <w:adjustRightInd/>
        <w:snapToGrid/>
        <w:spacing w:line="360" w:lineRule="auto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  <w:t>特此承诺。</w:t>
      </w:r>
    </w:p>
    <w:p w14:paraId="16256CAE">
      <w:pPr>
        <w:widowControl w:val="0"/>
        <w:kinsoku/>
        <w:autoSpaceDE/>
        <w:autoSpaceDN/>
        <w:adjustRightInd/>
        <w:snapToGrid/>
        <w:spacing w:line="360" w:lineRule="auto"/>
        <w:ind w:firstLine="640"/>
        <w:jc w:val="both"/>
        <w:textAlignment w:val="auto"/>
        <w:rPr>
          <w:rFonts w:hint="eastAsia" w:ascii="仿宋" w:hAnsi="仿宋" w:eastAsia="仿宋" w:cs="仿宋"/>
          <w:snapToGrid/>
          <w:kern w:val="2"/>
          <w:sz w:val="32"/>
          <w:szCs w:val="32"/>
          <w:lang w:val="en-US" w:eastAsia="zh-CN"/>
        </w:rPr>
      </w:pPr>
    </w:p>
    <w:p w14:paraId="05B3A753">
      <w:pPr>
        <w:widowControl w:val="0"/>
        <w:kinsoku/>
        <w:autoSpaceDE/>
        <w:autoSpaceDN/>
        <w:adjustRightInd/>
        <w:snapToGrid/>
        <w:spacing w:line="360" w:lineRule="auto"/>
        <w:ind w:firstLine="640"/>
        <w:jc w:val="both"/>
        <w:textAlignment w:val="auto"/>
        <w:rPr>
          <w:rFonts w:hint="default" w:ascii="仿宋" w:hAnsi="仿宋" w:eastAsia="仿宋" w:cs="仿宋"/>
          <w:snapToGrid/>
          <w:kern w:val="2"/>
          <w:sz w:val="32"/>
          <w:szCs w:val="32"/>
          <w:lang w:val="en-US" w:eastAsia="zh-CN"/>
        </w:rPr>
      </w:pPr>
    </w:p>
    <w:p w14:paraId="7B974D72">
      <w:pPr>
        <w:spacing w:before="156" w:line="360" w:lineRule="auto"/>
        <w:ind w:firstLine="3200" w:firstLineChars="10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投标人名称（盖章</w:t>
      </w:r>
      <w:r>
        <w:rPr>
          <w:rFonts w:hint="eastAsia" w:ascii="仿宋" w:hAnsi="仿宋" w:eastAsia="仿宋" w:cs="仿宋"/>
          <w:spacing w:val="2"/>
          <w:sz w:val="32"/>
          <w:szCs w:val="32"/>
          <w:lang w:eastAsia="zh-CN"/>
        </w:rPr>
        <w:t>）：</w:t>
      </w:r>
    </w:p>
    <w:p w14:paraId="1A03923B">
      <w:pPr>
        <w:ind w:firstLine="3744" w:firstLineChars="1200"/>
      </w:pPr>
      <w:r>
        <w:rPr>
          <w:rFonts w:hint="eastAsia" w:ascii="仿宋" w:hAnsi="仿宋" w:eastAsia="仿宋" w:cs="仿宋"/>
          <w:spacing w:val="-4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3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F37B8E"/>
    <w:rsid w:val="7298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212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2025-01-07T07:29:00Z</dcterms:created>
  <dc:creator>lenovo</dc:creator>
  <cp:lastModifiedBy>苏日娜</cp:lastModifiedBy>
  <dcterms:modified xsi:type="dcterms:W3CDTF">2025-07-31T02:43:37Z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eyJoZGlkIjoiOWIyNWYzMjE4OGI4Y2NlOTNlN2IwNTAzYzhkNjhiOTMiLCJ1c2VySWQiOiIxMTk5OTg2MTkwIn0=</vt:lpwstr>
  </property>
  <property fmtid="{D5CDD505-2E9C-101B-9397-08002B2CF9AE}" pid="4" name="ICV">
    <vt:lpwstr>46DC0046F5FF4815B378C834A1E676B1_13</vt:lpwstr>
  </property>
</Properties>
</file>