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2503" w:tblpY="292"/>
        <w:tblOverlap w:val="never"/>
        <w:tblW w:w="1156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1220"/>
        <w:gridCol w:w="1361"/>
        <w:gridCol w:w="1948"/>
        <w:gridCol w:w="3861"/>
        <w:gridCol w:w="490"/>
        <w:gridCol w:w="1090"/>
        <w:gridCol w:w="1100"/>
      </w:tblGrid>
      <w:tr w14:paraId="72789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497" w:type="dxa"/>
          </w:tcPr>
          <w:p w14:paraId="3E33A840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序号</w:t>
            </w:r>
          </w:p>
        </w:tc>
        <w:tc>
          <w:tcPr>
            <w:tcW w:w="1220" w:type="dxa"/>
          </w:tcPr>
          <w:p w14:paraId="502D0DAC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名称</w:t>
            </w:r>
          </w:p>
        </w:tc>
        <w:tc>
          <w:tcPr>
            <w:tcW w:w="1361" w:type="dxa"/>
          </w:tcPr>
          <w:p w14:paraId="26E53CFE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型号</w:t>
            </w:r>
          </w:p>
        </w:tc>
        <w:tc>
          <w:tcPr>
            <w:tcW w:w="1948" w:type="dxa"/>
          </w:tcPr>
          <w:p w14:paraId="7EB1A356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主要技术参数</w:t>
            </w:r>
          </w:p>
        </w:tc>
        <w:tc>
          <w:tcPr>
            <w:tcW w:w="3861" w:type="dxa"/>
          </w:tcPr>
          <w:p w14:paraId="41AB6856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备注</w:t>
            </w:r>
          </w:p>
        </w:tc>
        <w:tc>
          <w:tcPr>
            <w:tcW w:w="490" w:type="dxa"/>
          </w:tcPr>
          <w:p w14:paraId="529B67BF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数量</w:t>
            </w:r>
          </w:p>
        </w:tc>
        <w:tc>
          <w:tcPr>
            <w:tcW w:w="1090" w:type="dxa"/>
          </w:tcPr>
          <w:p w14:paraId="69B7A34E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单价（</w:t>
            </w:r>
            <w:r>
              <w:rPr>
                <w:rFonts w:hint="eastAsia"/>
                <w:spacing w:val="4"/>
                <w:lang w:val="en-US" w:eastAsia="zh-CN"/>
              </w:rPr>
              <w:t>元</w:t>
            </w:r>
            <w:r>
              <w:rPr>
                <w:rFonts w:hint="eastAsia"/>
                <w:spacing w:val="4"/>
                <w:lang w:eastAsia="zh-CN"/>
              </w:rPr>
              <w:t>）</w:t>
            </w:r>
          </w:p>
        </w:tc>
        <w:tc>
          <w:tcPr>
            <w:tcW w:w="1100" w:type="dxa"/>
          </w:tcPr>
          <w:p w14:paraId="40078BA6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总价（</w:t>
            </w:r>
            <w:r>
              <w:rPr>
                <w:rFonts w:hint="eastAsia"/>
                <w:spacing w:val="4"/>
                <w:lang w:val="en-US" w:eastAsia="zh-CN"/>
              </w:rPr>
              <w:t>元</w:t>
            </w:r>
            <w:r>
              <w:rPr>
                <w:rFonts w:hint="eastAsia"/>
                <w:spacing w:val="4"/>
                <w:lang w:eastAsia="zh-CN"/>
              </w:rPr>
              <w:t>）</w:t>
            </w:r>
          </w:p>
        </w:tc>
      </w:tr>
      <w:tr w14:paraId="4B155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97" w:type="dxa"/>
          </w:tcPr>
          <w:p w14:paraId="26491C94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一</w:t>
            </w:r>
          </w:p>
        </w:tc>
        <w:tc>
          <w:tcPr>
            <w:tcW w:w="1220" w:type="dxa"/>
          </w:tcPr>
          <w:p w14:paraId="1691E6C8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烘干机</w:t>
            </w:r>
          </w:p>
        </w:tc>
        <w:tc>
          <w:tcPr>
            <w:tcW w:w="1361" w:type="dxa"/>
          </w:tcPr>
          <w:p w14:paraId="6A5C15BC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</w:p>
        </w:tc>
        <w:tc>
          <w:tcPr>
            <w:tcW w:w="1948" w:type="dxa"/>
          </w:tcPr>
          <w:p w14:paraId="6EC15693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</w:p>
        </w:tc>
        <w:tc>
          <w:tcPr>
            <w:tcW w:w="3861" w:type="dxa"/>
          </w:tcPr>
          <w:p w14:paraId="4FA1B269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</w:p>
        </w:tc>
        <w:tc>
          <w:tcPr>
            <w:tcW w:w="490" w:type="dxa"/>
          </w:tcPr>
          <w:p w14:paraId="273AA4A1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</w:p>
        </w:tc>
        <w:tc>
          <w:tcPr>
            <w:tcW w:w="1090" w:type="dxa"/>
          </w:tcPr>
          <w:p w14:paraId="06C8D008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fldChar w:fldCharType="begin"/>
            </w:r>
            <w:r>
              <w:rPr>
                <w:spacing w:val="4"/>
                <w:lang w:eastAsia="zh-CN"/>
              </w:rPr>
              <w:instrText xml:space="preserve"> = sum(G3:G26) \* MERGEFORMAT </w:instrText>
            </w:r>
            <w:r>
              <w:rPr>
                <w:spacing w:val="4"/>
                <w:lang w:eastAsia="zh-CN"/>
              </w:rPr>
              <w:fldChar w:fldCharType="separate"/>
            </w:r>
            <w:r>
              <w:rPr>
                <w:spacing w:val="4"/>
                <w:lang w:eastAsia="zh-CN"/>
              </w:rPr>
              <w:fldChar w:fldCharType="end"/>
            </w:r>
          </w:p>
        </w:tc>
        <w:tc>
          <w:tcPr>
            <w:tcW w:w="1100" w:type="dxa"/>
          </w:tcPr>
          <w:p w14:paraId="5676547F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</w:p>
        </w:tc>
      </w:tr>
      <w:tr w14:paraId="5FAB5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497" w:type="dxa"/>
          </w:tcPr>
          <w:p w14:paraId="4F3885A5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</w:p>
          <w:p w14:paraId="4D14A56B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1</w:t>
            </w:r>
          </w:p>
        </w:tc>
        <w:tc>
          <w:tcPr>
            <w:tcW w:w="1220" w:type="dxa"/>
          </w:tcPr>
          <w:p w14:paraId="3243B62D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</w:p>
          <w:p w14:paraId="1FC10A55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主机</w:t>
            </w:r>
          </w:p>
        </w:tc>
        <w:tc>
          <w:tcPr>
            <w:tcW w:w="1361" w:type="dxa"/>
          </w:tcPr>
          <w:p w14:paraId="5E9CA61F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</w:p>
          <w:p w14:paraId="70382ABD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5HGJ600</w:t>
            </w:r>
          </w:p>
        </w:tc>
        <w:tc>
          <w:tcPr>
            <w:tcW w:w="1948" w:type="dxa"/>
          </w:tcPr>
          <w:p w14:paraId="7769CA60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日产：600吨</w:t>
            </w:r>
          </w:p>
          <w:p w14:paraId="5BE164E3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降水幅度：13-15%</w:t>
            </w:r>
          </w:p>
          <w:p w14:paraId="4811972C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内径尺寸：4.5×4米 ×30节</w:t>
            </w:r>
          </w:p>
        </w:tc>
        <w:tc>
          <w:tcPr>
            <w:tcW w:w="3861" w:type="dxa"/>
          </w:tcPr>
          <w:p w14:paraId="4D475DE8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塔板：4.75/3.75/2.75mm；</w:t>
            </w:r>
          </w:p>
          <w:p w14:paraId="5A647EA1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角状盒板：镀膜冷板1.5mm； 内部圆钢拉筋加 固；高密岩棉板35㎜，彩板0.4㎜；镀锌角钢 框架防尘罩；</w:t>
            </w:r>
          </w:p>
        </w:tc>
        <w:tc>
          <w:tcPr>
            <w:tcW w:w="490" w:type="dxa"/>
          </w:tcPr>
          <w:p w14:paraId="4B8E7961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</w:p>
          <w:p w14:paraId="20AAE853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2</w:t>
            </w:r>
          </w:p>
        </w:tc>
        <w:tc>
          <w:tcPr>
            <w:tcW w:w="1090" w:type="dxa"/>
          </w:tcPr>
          <w:p w14:paraId="4290823C">
            <w:pPr>
              <w:pStyle w:val="5"/>
              <w:spacing w:before="101" w:line="227" w:lineRule="auto"/>
              <w:ind w:left="38"/>
              <w:jc w:val="center"/>
              <w:rPr>
                <w:rFonts w:hint="eastAsia"/>
                <w:spacing w:val="4"/>
                <w:lang w:eastAsia="zh-CN"/>
              </w:rPr>
            </w:pPr>
          </w:p>
          <w:p w14:paraId="795ED734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263000</w:t>
            </w:r>
          </w:p>
        </w:tc>
        <w:tc>
          <w:tcPr>
            <w:tcW w:w="1100" w:type="dxa"/>
          </w:tcPr>
          <w:p w14:paraId="16713DA0">
            <w:pPr>
              <w:pStyle w:val="5"/>
              <w:spacing w:before="101" w:line="227" w:lineRule="auto"/>
              <w:ind w:left="38"/>
              <w:jc w:val="center"/>
              <w:rPr>
                <w:rFonts w:hint="eastAsia"/>
                <w:spacing w:val="4"/>
                <w:lang w:eastAsia="zh-CN"/>
              </w:rPr>
            </w:pPr>
          </w:p>
          <w:p w14:paraId="4A0F25E7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526000</w:t>
            </w:r>
          </w:p>
        </w:tc>
      </w:tr>
      <w:tr w14:paraId="61FA3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497" w:type="dxa"/>
          </w:tcPr>
          <w:p w14:paraId="1AA7B85F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2</w:t>
            </w:r>
          </w:p>
        </w:tc>
        <w:tc>
          <w:tcPr>
            <w:tcW w:w="1220" w:type="dxa"/>
          </w:tcPr>
          <w:p w14:paraId="7CABAEC8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热风机</w:t>
            </w:r>
          </w:p>
        </w:tc>
        <w:tc>
          <w:tcPr>
            <w:tcW w:w="1361" w:type="dxa"/>
          </w:tcPr>
          <w:p w14:paraId="4B0710A1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Y4-73-12D</w:t>
            </w:r>
          </w:p>
        </w:tc>
        <w:tc>
          <w:tcPr>
            <w:tcW w:w="1948" w:type="dxa"/>
          </w:tcPr>
          <w:p w14:paraId="7818DD61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Q=75000m3/h</w:t>
            </w:r>
          </w:p>
          <w:p w14:paraId="0DE2B501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P=2800pa</w:t>
            </w:r>
          </w:p>
        </w:tc>
        <w:tc>
          <w:tcPr>
            <w:tcW w:w="3861" w:type="dxa"/>
          </w:tcPr>
          <w:p w14:paraId="68353188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整体支架、对轮直联传动；</w:t>
            </w:r>
          </w:p>
        </w:tc>
        <w:tc>
          <w:tcPr>
            <w:tcW w:w="490" w:type="dxa"/>
          </w:tcPr>
          <w:p w14:paraId="45AE0FEC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1</w:t>
            </w:r>
          </w:p>
        </w:tc>
        <w:tc>
          <w:tcPr>
            <w:tcW w:w="1090" w:type="dxa"/>
          </w:tcPr>
          <w:p w14:paraId="30E3602D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42000</w:t>
            </w:r>
          </w:p>
        </w:tc>
        <w:tc>
          <w:tcPr>
            <w:tcW w:w="1100" w:type="dxa"/>
          </w:tcPr>
          <w:p w14:paraId="25E67DB6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42000</w:t>
            </w:r>
          </w:p>
        </w:tc>
      </w:tr>
      <w:tr w14:paraId="3CA36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497" w:type="dxa"/>
          </w:tcPr>
          <w:p w14:paraId="430F980F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3</w:t>
            </w:r>
          </w:p>
        </w:tc>
        <w:tc>
          <w:tcPr>
            <w:tcW w:w="1220" w:type="dxa"/>
          </w:tcPr>
          <w:p w14:paraId="293AFBB1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热风机</w:t>
            </w:r>
          </w:p>
        </w:tc>
        <w:tc>
          <w:tcPr>
            <w:tcW w:w="1361" w:type="dxa"/>
          </w:tcPr>
          <w:p w14:paraId="75816953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Y4-73-11.5D</w:t>
            </w:r>
          </w:p>
        </w:tc>
        <w:tc>
          <w:tcPr>
            <w:tcW w:w="1948" w:type="dxa"/>
          </w:tcPr>
          <w:p w14:paraId="11809030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Q=69000m3/h</w:t>
            </w:r>
          </w:p>
          <w:p w14:paraId="4B534C4B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P=2100pa</w:t>
            </w:r>
          </w:p>
        </w:tc>
        <w:tc>
          <w:tcPr>
            <w:tcW w:w="3861" w:type="dxa"/>
          </w:tcPr>
          <w:p w14:paraId="4BDAF0DB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整体支架、对轮直联传动；</w:t>
            </w:r>
          </w:p>
        </w:tc>
        <w:tc>
          <w:tcPr>
            <w:tcW w:w="490" w:type="dxa"/>
          </w:tcPr>
          <w:p w14:paraId="00AEE9FB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1</w:t>
            </w:r>
          </w:p>
        </w:tc>
        <w:tc>
          <w:tcPr>
            <w:tcW w:w="1090" w:type="dxa"/>
          </w:tcPr>
          <w:p w14:paraId="36530E81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38000</w:t>
            </w:r>
          </w:p>
        </w:tc>
        <w:tc>
          <w:tcPr>
            <w:tcW w:w="1100" w:type="dxa"/>
          </w:tcPr>
          <w:p w14:paraId="6F891AE7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38000</w:t>
            </w:r>
          </w:p>
        </w:tc>
      </w:tr>
      <w:tr w14:paraId="1EC95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497" w:type="dxa"/>
          </w:tcPr>
          <w:p w14:paraId="6677AE27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4</w:t>
            </w:r>
          </w:p>
        </w:tc>
        <w:tc>
          <w:tcPr>
            <w:tcW w:w="1220" w:type="dxa"/>
          </w:tcPr>
          <w:p w14:paraId="0DD470B2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热风机</w:t>
            </w:r>
          </w:p>
        </w:tc>
        <w:tc>
          <w:tcPr>
            <w:tcW w:w="1361" w:type="dxa"/>
          </w:tcPr>
          <w:p w14:paraId="74017FBA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Y4-73-11.5D</w:t>
            </w:r>
          </w:p>
        </w:tc>
        <w:tc>
          <w:tcPr>
            <w:tcW w:w="1948" w:type="dxa"/>
          </w:tcPr>
          <w:p w14:paraId="6012AF27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Q=69000m3/h</w:t>
            </w:r>
          </w:p>
          <w:p w14:paraId="792E6061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P=2100pa</w:t>
            </w:r>
          </w:p>
        </w:tc>
        <w:tc>
          <w:tcPr>
            <w:tcW w:w="3861" w:type="dxa"/>
          </w:tcPr>
          <w:p w14:paraId="60CF61A6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整体支架、对轮直联传动；</w:t>
            </w:r>
          </w:p>
        </w:tc>
        <w:tc>
          <w:tcPr>
            <w:tcW w:w="490" w:type="dxa"/>
          </w:tcPr>
          <w:p w14:paraId="403BC68C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1</w:t>
            </w:r>
          </w:p>
        </w:tc>
        <w:tc>
          <w:tcPr>
            <w:tcW w:w="1090" w:type="dxa"/>
          </w:tcPr>
          <w:p w14:paraId="3E9738CB">
            <w:pPr>
              <w:pStyle w:val="5"/>
              <w:spacing w:before="101" w:line="227" w:lineRule="auto"/>
              <w:ind w:left="38"/>
              <w:jc w:val="center"/>
              <w:rPr>
                <w:rFonts w:hint="eastAsia"/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38000</w:t>
            </w:r>
          </w:p>
        </w:tc>
        <w:tc>
          <w:tcPr>
            <w:tcW w:w="1100" w:type="dxa"/>
          </w:tcPr>
          <w:p w14:paraId="02A7EB03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38000</w:t>
            </w:r>
          </w:p>
        </w:tc>
      </w:tr>
      <w:tr w14:paraId="77317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497" w:type="dxa"/>
          </w:tcPr>
          <w:p w14:paraId="133EFFD9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5</w:t>
            </w:r>
          </w:p>
        </w:tc>
        <w:tc>
          <w:tcPr>
            <w:tcW w:w="1220" w:type="dxa"/>
          </w:tcPr>
          <w:p w14:paraId="1A2B2C73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冷风机</w:t>
            </w:r>
          </w:p>
        </w:tc>
        <w:tc>
          <w:tcPr>
            <w:tcW w:w="1361" w:type="dxa"/>
          </w:tcPr>
          <w:p w14:paraId="7B9E54A2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4-72-10C</w:t>
            </w:r>
          </w:p>
        </w:tc>
        <w:tc>
          <w:tcPr>
            <w:tcW w:w="1948" w:type="dxa"/>
          </w:tcPr>
          <w:p w14:paraId="627EA604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Q=48000m3/h</w:t>
            </w:r>
          </w:p>
          <w:p w14:paraId="3905D6F8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P=2500pa</w:t>
            </w:r>
          </w:p>
        </w:tc>
        <w:tc>
          <w:tcPr>
            <w:tcW w:w="3861" w:type="dxa"/>
          </w:tcPr>
          <w:p w14:paraId="1B2C02FF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整体支架、皮带传动；</w:t>
            </w:r>
          </w:p>
        </w:tc>
        <w:tc>
          <w:tcPr>
            <w:tcW w:w="490" w:type="dxa"/>
          </w:tcPr>
          <w:p w14:paraId="4EDF62B4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1</w:t>
            </w:r>
          </w:p>
        </w:tc>
        <w:tc>
          <w:tcPr>
            <w:tcW w:w="1090" w:type="dxa"/>
          </w:tcPr>
          <w:p w14:paraId="74AAFEC9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eastAsia="zh-CN"/>
              </w:rPr>
              <w:t>3</w:t>
            </w:r>
            <w:r>
              <w:rPr>
                <w:rFonts w:hint="eastAsia"/>
                <w:spacing w:val="4"/>
                <w:lang w:val="en-US" w:eastAsia="zh-CN"/>
              </w:rPr>
              <w:t>1000</w:t>
            </w:r>
          </w:p>
        </w:tc>
        <w:tc>
          <w:tcPr>
            <w:tcW w:w="1100" w:type="dxa"/>
          </w:tcPr>
          <w:p w14:paraId="20AE1591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31000</w:t>
            </w:r>
          </w:p>
        </w:tc>
      </w:tr>
      <w:tr w14:paraId="4128D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97" w:type="dxa"/>
          </w:tcPr>
          <w:p w14:paraId="66F7124A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6</w:t>
            </w:r>
          </w:p>
        </w:tc>
        <w:tc>
          <w:tcPr>
            <w:tcW w:w="1220" w:type="dxa"/>
          </w:tcPr>
          <w:p w14:paraId="1C535C1A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热风管道</w:t>
            </w:r>
          </w:p>
        </w:tc>
        <w:tc>
          <w:tcPr>
            <w:tcW w:w="1361" w:type="dxa"/>
          </w:tcPr>
          <w:p w14:paraId="786AB3CE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</w:p>
        </w:tc>
        <w:tc>
          <w:tcPr>
            <w:tcW w:w="1948" w:type="dxa"/>
          </w:tcPr>
          <w:p w14:paraId="3EFBD07B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采用45 °管道送风</w:t>
            </w:r>
          </w:p>
        </w:tc>
        <w:tc>
          <w:tcPr>
            <w:tcW w:w="3861" w:type="dxa"/>
          </w:tcPr>
          <w:p w14:paraId="551E9632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外部保温 内部法兰螺栓连接</w:t>
            </w:r>
          </w:p>
        </w:tc>
        <w:tc>
          <w:tcPr>
            <w:tcW w:w="490" w:type="dxa"/>
          </w:tcPr>
          <w:p w14:paraId="76020CB2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1</w:t>
            </w:r>
          </w:p>
        </w:tc>
        <w:tc>
          <w:tcPr>
            <w:tcW w:w="1090" w:type="dxa"/>
          </w:tcPr>
          <w:p w14:paraId="5D4BA9A0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33000</w:t>
            </w:r>
          </w:p>
        </w:tc>
        <w:tc>
          <w:tcPr>
            <w:tcW w:w="1100" w:type="dxa"/>
          </w:tcPr>
          <w:p w14:paraId="1D286CDB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33000</w:t>
            </w:r>
          </w:p>
        </w:tc>
      </w:tr>
      <w:tr w14:paraId="5E607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97" w:type="dxa"/>
          </w:tcPr>
          <w:p w14:paraId="3F83B82E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二</w:t>
            </w:r>
          </w:p>
        </w:tc>
        <w:tc>
          <w:tcPr>
            <w:tcW w:w="1220" w:type="dxa"/>
          </w:tcPr>
          <w:p w14:paraId="33555505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热风炉</w:t>
            </w:r>
          </w:p>
        </w:tc>
        <w:tc>
          <w:tcPr>
            <w:tcW w:w="1361" w:type="dxa"/>
          </w:tcPr>
          <w:p w14:paraId="51DC4628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</w:p>
        </w:tc>
        <w:tc>
          <w:tcPr>
            <w:tcW w:w="1948" w:type="dxa"/>
          </w:tcPr>
          <w:p w14:paraId="0FAD9A74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</w:p>
        </w:tc>
        <w:tc>
          <w:tcPr>
            <w:tcW w:w="3861" w:type="dxa"/>
          </w:tcPr>
          <w:p w14:paraId="5A1DB196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</w:p>
        </w:tc>
        <w:tc>
          <w:tcPr>
            <w:tcW w:w="490" w:type="dxa"/>
          </w:tcPr>
          <w:p w14:paraId="3C78631E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</w:p>
        </w:tc>
        <w:tc>
          <w:tcPr>
            <w:tcW w:w="1090" w:type="dxa"/>
          </w:tcPr>
          <w:p w14:paraId="7B39AABC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</w:p>
        </w:tc>
        <w:tc>
          <w:tcPr>
            <w:tcW w:w="1100" w:type="dxa"/>
          </w:tcPr>
          <w:p w14:paraId="0D1D721E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</w:p>
        </w:tc>
      </w:tr>
      <w:tr w14:paraId="20C55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97" w:type="dxa"/>
          </w:tcPr>
          <w:p w14:paraId="3B1443B8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7</w:t>
            </w:r>
          </w:p>
        </w:tc>
        <w:tc>
          <w:tcPr>
            <w:tcW w:w="1220" w:type="dxa"/>
          </w:tcPr>
          <w:p w14:paraId="129486FE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链条护排</w:t>
            </w:r>
          </w:p>
        </w:tc>
        <w:tc>
          <w:tcPr>
            <w:tcW w:w="1361" w:type="dxa"/>
          </w:tcPr>
          <w:p w14:paraId="79C24139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RFL-12</w:t>
            </w:r>
          </w:p>
        </w:tc>
        <w:tc>
          <w:tcPr>
            <w:tcW w:w="1948" w:type="dxa"/>
          </w:tcPr>
          <w:p w14:paraId="4BCE1C31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720万kcal/h</w:t>
            </w:r>
          </w:p>
        </w:tc>
        <w:tc>
          <w:tcPr>
            <w:tcW w:w="3861" w:type="dxa"/>
          </w:tcPr>
          <w:p w14:paraId="18C46400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链条炉排、变频调速；</w:t>
            </w:r>
          </w:p>
        </w:tc>
        <w:tc>
          <w:tcPr>
            <w:tcW w:w="490" w:type="dxa"/>
          </w:tcPr>
          <w:p w14:paraId="5AA89FEC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1</w:t>
            </w:r>
          </w:p>
        </w:tc>
        <w:tc>
          <w:tcPr>
            <w:tcW w:w="1090" w:type="dxa"/>
          </w:tcPr>
          <w:p w14:paraId="5A145A4E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180000</w:t>
            </w:r>
          </w:p>
        </w:tc>
        <w:tc>
          <w:tcPr>
            <w:tcW w:w="1100" w:type="dxa"/>
          </w:tcPr>
          <w:p w14:paraId="3129D519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180000</w:t>
            </w:r>
          </w:p>
        </w:tc>
      </w:tr>
      <w:tr w14:paraId="09D74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97" w:type="dxa"/>
          </w:tcPr>
          <w:p w14:paraId="6333B01D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8</w:t>
            </w:r>
          </w:p>
        </w:tc>
        <w:tc>
          <w:tcPr>
            <w:tcW w:w="1220" w:type="dxa"/>
          </w:tcPr>
          <w:p w14:paraId="25D8C5DB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砌体及拱架</w:t>
            </w:r>
          </w:p>
        </w:tc>
        <w:tc>
          <w:tcPr>
            <w:tcW w:w="1361" w:type="dxa"/>
          </w:tcPr>
          <w:p w14:paraId="5F21D1AB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</w:p>
        </w:tc>
        <w:tc>
          <w:tcPr>
            <w:tcW w:w="1948" w:type="dxa"/>
          </w:tcPr>
          <w:p w14:paraId="35DC74F5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节能辐射拱</w:t>
            </w:r>
          </w:p>
        </w:tc>
        <w:tc>
          <w:tcPr>
            <w:tcW w:w="3861" w:type="dxa"/>
          </w:tcPr>
          <w:p w14:paraId="6112683E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耐火砖砌筑</w:t>
            </w:r>
          </w:p>
        </w:tc>
        <w:tc>
          <w:tcPr>
            <w:tcW w:w="490" w:type="dxa"/>
          </w:tcPr>
          <w:p w14:paraId="7CF2BF32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1</w:t>
            </w:r>
          </w:p>
        </w:tc>
        <w:tc>
          <w:tcPr>
            <w:tcW w:w="1090" w:type="dxa"/>
          </w:tcPr>
          <w:p w14:paraId="7CCFDC67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150000</w:t>
            </w:r>
          </w:p>
        </w:tc>
        <w:tc>
          <w:tcPr>
            <w:tcW w:w="1100" w:type="dxa"/>
          </w:tcPr>
          <w:p w14:paraId="014C4BF7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eastAsia="zh-CN"/>
              </w:rPr>
              <w:t>15</w:t>
            </w:r>
            <w:r>
              <w:rPr>
                <w:rFonts w:hint="eastAsia"/>
                <w:spacing w:val="4"/>
                <w:lang w:val="en-US" w:eastAsia="zh-CN"/>
              </w:rPr>
              <w:t>0000</w:t>
            </w:r>
          </w:p>
        </w:tc>
      </w:tr>
      <w:tr w14:paraId="185BD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497" w:type="dxa"/>
          </w:tcPr>
          <w:p w14:paraId="313C13DB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</w:p>
          <w:p w14:paraId="385A097D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9</w:t>
            </w:r>
          </w:p>
        </w:tc>
        <w:tc>
          <w:tcPr>
            <w:tcW w:w="1220" w:type="dxa"/>
          </w:tcPr>
          <w:p w14:paraId="0C6AD187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</w:p>
          <w:p w14:paraId="0251FCB1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换热器</w:t>
            </w:r>
          </w:p>
        </w:tc>
        <w:tc>
          <w:tcPr>
            <w:tcW w:w="1361" w:type="dxa"/>
          </w:tcPr>
          <w:p w14:paraId="77A855B2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</w:p>
          <w:p w14:paraId="4DE3FD97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HRQ600</w:t>
            </w:r>
          </w:p>
        </w:tc>
        <w:tc>
          <w:tcPr>
            <w:tcW w:w="1948" w:type="dxa"/>
          </w:tcPr>
          <w:p w14:paraId="1D0BE655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</w:p>
          <w:p w14:paraId="3CA75078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720万大卡/时</w:t>
            </w:r>
          </w:p>
        </w:tc>
        <w:tc>
          <w:tcPr>
            <w:tcW w:w="3861" w:type="dxa"/>
          </w:tcPr>
          <w:p w14:paraId="7AB77A10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换热器专用高频焊管，壁厚1.8mm；第一组换  热器上拱耐火砖砌筑，保证使用寿命；整体快 装结构，外部保温；</w:t>
            </w:r>
          </w:p>
        </w:tc>
        <w:tc>
          <w:tcPr>
            <w:tcW w:w="490" w:type="dxa"/>
          </w:tcPr>
          <w:p w14:paraId="7FAF1171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</w:p>
          <w:p w14:paraId="2F6E8934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1</w:t>
            </w:r>
          </w:p>
        </w:tc>
        <w:tc>
          <w:tcPr>
            <w:tcW w:w="1090" w:type="dxa"/>
          </w:tcPr>
          <w:p w14:paraId="2166F9CE">
            <w:pPr>
              <w:pStyle w:val="5"/>
              <w:spacing w:before="101" w:line="227" w:lineRule="auto"/>
              <w:ind w:left="38"/>
              <w:jc w:val="center"/>
              <w:rPr>
                <w:rFonts w:hint="eastAsia"/>
                <w:spacing w:val="4"/>
                <w:lang w:eastAsia="zh-CN"/>
              </w:rPr>
            </w:pPr>
          </w:p>
          <w:p w14:paraId="7998BC62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eastAsia="zh-CN"/>
              </w:rPr>
              <w:t>18</w:t>
            </w:r>
            <w:r>
              <w:rPr>
                <w:rFonts w:hint="eastAsia"/>
                <w:spacing w:val="4"/>
                <w:lang w:val="en-US" w:eastAsia="zh-CN"/>
              </w:rPr>
              <w:t>0000</w:t>
            </w:r>
          </w:p>
        </w:tc>
        <w:tc>
          <w:tcPr>
            <w:tcW w:w="1100" w:type="dxa"/>
          </w:tcPr>
          <w:p w14:paraId="22C0CA08">
            <w:pPr>
              <w:pStyle w:val="5"/>
              <w:spacing w:before="101" w:line="227" w:lineRule="auto"/>
              <w:ind w:left="38"/>
              <w:jc w:val="center"/>
              <w:rPr>
                <w:rFonts w:hint="eastAsia"/>
                <w:spacing w:val="4"/>
                <w:lang w:eastAsia="zh-CN"/>
              </w:rPr>
            </w:pPr>
          </w:p>
          <w:p w14:paraId="77ECB721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eastAsia="zh-CN"/>
              </w:rPr>
              <w:t>18</w:t>
            </w:r>
            <w:r>
              <w:rPr>
                <w:rFonts w:hint="eastAsia"/>
                <w:spacing w:val="4"/>
                <w:lang w:val="en-US" w:eastAsia="zh-CN"/>
              </w:rPr>
              <w:t>0000</w:t>
            </w:r>
          </w:p>
        </w:tc>
      </w:tr>
      <w:tr w14:paraId="6F94B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497" w:type="dxa"/>
          </w:tcPr>
          <w:p w14:paraId="294C8A77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10</w:t>
            </w:r>
          </w:p>
        </w:tc>
        <w:tc>
          <w:tcPr>
            <w:tcW w:w="1220" w:type="dxa"/>
          </w:tcPr>
          <w:p w14:paraId="77FFC7E0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鼓风机</w:t>
            </w:r>
          </w:p>
        </w:tc>
        <w:tc>
          <w:tcPr>
            <w:tcW w:w="1361" w:type="dxa"/>
          </w:tcPr>
          <w:p w14:paraId="63009077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4-72-5A</w:t>
            </w:r>
          </w:p>
        </w:tc>
        <w:tc>
          <w:tcPr>
            <w:tcW w:w="1948" w:type="dxa"/>
          </w:tcPr>
          <w:p w14:paraId="1810C382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Q=12000m3/h</w:t>
            </w:r>
          </w:p>
          <w:p w14:paraId="14926FEE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P=2700pa</w:t>
            </w:r>
          </w:p>
        </w:tc>
        <w:tc>
          <w:tcPr>
            <w:tcW w:w="3861" w:type="dxa"/>
          </w:tcPr>
          <w:p w14:paraId="2FCC6CCC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变频运行，与炉温互锁，根据炉温控制转速；</w:t>
            </w:r>
          </w:p>
        </w:tc>
        <w:tc>
          <w:tcPr>
            <w:tcW w:w="490" w:type="dxa"/>
          </w:tcPr>
          <w:p w14:paraId="11B26457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1</w:t>
            </w:r>
          </w:p>
        </w:tc>
        <w:tc>
          <w:tcPr>
            <w:tcW w:w="1090" w:type="dxa"/>
          </w:tcPr>
          <w:p w14:paraId="124192A3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8000</w:t>
            </w:r>
          </w:p>
        </w:tc>
        <w:tc>
          <w:tcPr>
            <w:tcW w:w="1100" w:type="dxa"/>
          </w:tcPr>
          <w:p w14:paraId="5ABEE7BF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8000</w:t>
            </w:r>
          </w:p>
        </w:tc>
      </w:tr>
      <w:tr w14:paraId="01D6B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497" w:type="dxa"/>
          </w:tcPr>
          <w:p w14:paraId="4A0EF531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11</w:t>
            </w:r>
          </w:p>
        </w:tc>
        <w:tc>
          <w:tcPr>
            <w:tcW w:w="1220" w:type="dxa"/>
          </w:tcPr>
          <w:p w14:paraId="7B411883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引风机</w:t>
            </w:r>
          </w:p>
        </w:tc>
        <w:tc>
          <w:tcPr>
            <w:tcW w:w="1361" w:type="dxa"/>
          </w:tcPr>
          <w:p w14:paraId="66944D93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Y5-47-11C</w:t>
            </w:r>
          </w:p>
        </w:tc>
        <w:tc>
          <w:tcPr>
            <w:tcW w:w="1948" w:type="dxa"/>
          </w:tcPr>
          <w:p w14:paraId="029AADDD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Q=36000m3/h</w:t>
            </w:r>
          </w:p>
          <w:p w14:paraId="309D074E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P=2900pa</w:t>
            </w:r>
          </w:p>
        </w:tc>
        <w:tc>
          <w:tcPr>
            <w:tcW w:w="3861" w:type="dxa"/>
          </w:tcPr>
          <w:p w14:paraId="4D52DF38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整体支架 皮带传动</w:t>
            </w:r>
          </w:p>
        </w:tc>
        <w:tc>
          <w:tcPr>
            <w:tcW w:w="490" w:type="dxa"/>
          </w:tcPr>
          <w:p w14:paraId="3A3B84E9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1</w:t>
            </w:r>
          </w:p>
        </w:tc>
        <w:tc>
          <w:tcPr>
            <w:tcW w:w="1090" w:type="dxa"/>
          </w:tcPr>
          <w:p w14:paraId="6D72A079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42000</w:t>
            </w:r>
          </w:p>
        </w:tc>
        <w:tc>
          <w:tcPr>
            <w:tcW w:w="1100" w:type="dxa"/>
          </w:tcPr>
          <w:p w14:paraId="73B31EA2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42000</w:t>
            </w:r>
          </w:p>
        </w:tc>
      </w:tr>
      <w:tr w14:paraId="6DAFF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97" w:type="dxa"/>
          </w:tcPr>
          <w:p w14:paraId="7B0F96B9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12</w:t>
            </w:r>
          </w:p>
        </w:tc>
        <w:tc>
          <w:tcPr>
            <w:tcW w:w="1220" w:type="dxa"/>
          </w:tcPr>
          <w:p w14:paraId="10719F18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除渣机</w:t>
            </w:r>
          </w:p>
        </w:tc>
        <w:tc>
          <w:tcPr>
            <w:tcW w:w="1361" w:type="dxa"/>
          </w:tcPr>
          <w:p w14:paraId="5C7A9F49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CZJ-10B</w:t>
            </w:r>
          </w:p>
        </w:tc>
        <w:tc>
          <w:tcPr>
            <w:tcW w:w="1948" w:type="dxa"/>
          </w:tcPr>
          <w:p w14:paraId="7B465095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</w:p>
        </w:tc>
        <w:tc>
          <w:tcPr>
            <w:tcW w:w="3861" w:type="dxa"/>
          </w:tcPr>
          <w:p w14:paraId="71996E93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链条刮板式结构</w:t>
            </w:r>
          </w:p>
        </w:tc>
        <w:tc>
          <w:tcPr>
            <w:tcW w:w="490" w:type="dxa"/>
          </w:tcPr>
          <w:p w14:paraId="6FF90ECC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1</w:t>
            </w:r>
          </w:p>
        </w:tc>
        <w:tc>
          <w:tcPr>
            <w:tcW w:w="1090" w:type="dxa"/>
          </w:tcPr>
          <w:p w14:paraId="56E26934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8000</w:t>
            </w:r>
          </w:p>
        </w:tc>
        <w:tc>
          <w:tcPr>
            <w:tcW w:w="1100" w:type="dxa"/>
          </w:tcPr>
          <w:p w14:paraId="52D41FAD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8000</w:t>
            </w:r>
          </w:p>
        </w:tc>
      </w:tr>
      <w:tr w14:paraId="025A6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497" w:type="dxa"/>
          </w:tcPr>
          <w:p w14:paraId="3218B10A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13</w:t>
            </w:r>
          </w:p>
        </w:tc>
        <w:tc>
          <w:tcPr>
            <w:tcW w:w="1220" w:type="dxa"/>
          </w:tcPr>
          <w:p w14:paraId="4FF751D7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烟囱</w:t>
            </w:r>
          </w:p>
        </w:tc>
        <w:tc>
          <w:tcPr>
            <w:tcW w:w="1361" w:type="dxa"/>
          </w:tcPr>
          <w:p w14:paraId="012B9A04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</w:p>
        </w:tc>
        <w:tc>
          <w:tcPr>
            <w:tcW w:w="1948" w:type="dxa"/>
          </w:tcPr>
          <w:p w14:paraId="5F67E761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适配于本塔</w:t>
            </w:r>
          </w:p>
        </w:tc>
        <w:tc>
          <w:tcPr>
            <w:tcW w:w="3861" w:type="dxa"/>
          </w:tcPr>
          <w:p w14:paraId="72A8CE68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适配于本塔根据实地测量参数定制</w:t>
            </w:r>
          </w:p>
        </w:tc>
        <w:tc>
          <w:tcPr>
            <w:tcW w:w="490" w:type="dxa"/>
          </w:tcPr>
          <w:p w14:paraId="5242F3BD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1</w:t>
            </w:r>
          </w:p>
        </w:tc>
        <w:tc>
          <w:tcPr>
            <w:tcW w:w="1090" w:type="dxa"/>
          </w:tcPr>
          <w:p w14:paraId="1C37CD84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3000</w:t>
            </w:r>
          </w:p>
        </w:tc>
        <w:tc>
          <w:tcPr>
            <w:tcW w:w="1100" w:type="dxa"/>
          </w:tcPr>
          <w:p w14:paraId="7A4023F9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3000</w:t>
            </w:r>
          </w:p>
        </w:tc>
      </w:tr>
      <w:tr w14:paraId="4151B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97" w:type="dxa"/>
          </w:tcPr>
          <w:p w14:paraId="5AB80A0C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14</w:t>
            </w:r>
          </w:p>
        </w:tc>
        <w:tc>
          <w:tcPr>
            <w:tcW w:w="1220" w:type="dxa"/>
          </w:tcPr>
          <w:p w14:paraId="6D579B77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烟气管道</w:t>
            </w:r>
          </w:p>
        </w:tc>
        <w:tc>
          <w:tcPr>
            <w:tcW w:w="1361" w:type="dxa"/>
          </w:tcPr>
          <w:p w14:paraId="0DC9D06E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</w:p>
        </w:tc>
        <w:tc>
          <w:tcPr>
            <w:tcW w:w="1948" w:type="dxa"/>
          </w:tcPr>
          <w:p w14:paraId="29D9FEDF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适配于本塔</w:t>
            </w:r>
          </w:p>
        </w:tc>
        <w:tc>
          <w:tcPr>
            <w:tcW w:w="3861" w:type="dxa"/>
          </w:tcPr>
          <w:p w14:paraId="0BA0631C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适配于本塔根据实地测量参数定制</w:t>
            </w:r>
          </w:p>
        </w:tc>
        <w:tc>
          <w:tcPr>
            <w:tcW w:w="490" w:type="dxa"/>
          </w:tcPr>
          <w:p w14:paraId="7FF3BE00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1</w:t>
            </w:r>
          </w:p>
        </w:tc>
        <w:tc>
          <w:tcPr>
            <w:tcW w:w="1090" w:type="dxa"/>
          </w:tcPr>
          <w:p w14:paraId="3EB28753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3000</w:t>
            </w:r>
          </w:p>
        </w:tc>
        <w:tc>
          <w:tcPr>
            <w:tcW w:w="1100" w:type="dxa"/>
          </w:tcPr>
          <w:p w14:paraId="300C074C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3000</w:t>
            </w:r>
          </w:p>
        </w:tc>
      </w:tr>
      <w:tr w14:paraId="09555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97" w:type="dxa"/>
          </w:tcPr>
          <w:p w14:paraId="5682D75E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三</w:t>
            </w:r>
          </w:p>
        </w:tc>
        <w:tc>
          <w:tcPr>
            <w:tcW w:w="1220" w:type="dxa"/>
          </w:tcPr>
          <w:p w14:paraId="6F50B5A4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配套设备</w:t>
            </w:r>
          </w:p>
        </w:tc>
        <w:tc>
          <w:tcPr>
            <w:tcW w:w="1361" w:type="dxa"/>
          </w:tcPr>
          <w:p w14:paraId="42276082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</w:p>
        </w:tc>
        <w:tc>
          <w:tcPr>
            <w:tcW w:w="1948" w:type="dxa"/>
          </w:tcPr>
          <w:p w14:paraId="06CE8D28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</w:p>
        </w:tc>
        <w:tc>
          <w:tcPr>
            <w:tcW w:w="3861" w:type="dxa"/>
          </w:tcPr>
          <w:p w14:paraId="04902F61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</w:p>
        </w:tc>
        <w:tc>
          <w:tcPr>
            <w:tcW w:w="490" w:type="dxa"/>
          </w:tcPr>
          <w:p w14:paraId="7E3635A1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</w:p>
        </w:tc>
        <w:tc>
          <w:tcPr>
            <w:tcW w:w="1090" w:type="dxa"/>
          </w:tcPr>
          <w:p w14:paraId="5EFE882A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</w:p>
        </w:tc>
        <w:tc>
          <w:tcPr>
            <w:tcW w:w="1100" w:type="dxa"/>
          </w:tcPr>
          <w:p w14:paraId="04A9D18E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</w:p>
        </w:tc>
      </w:tr>
      <w:tr w14:paraId="3DDB8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497" w:type="dxa"/>
          </w:tcPr>
          <w:p w14:paraId="4AF11E56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15</w:t>
            </w:r>
          </w:p>
        </w:tc>
        <w:tc>
          <w:tcPr>
            <w:tcW w:w="1220" w:type="dxa"/>
          </w:tcPr>
          <w:p w14:paraId="79950A46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清选筛</w:t>
            </w:r>
          </w:p>
        </w:tc>
        <w:tc>
          <w:tcPr>
            <w:tcW w:w="1361" w:type="dxa"/>
          </w:tcPr>
          <w:p w14:paraId="3075670E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CQS-50</w:t>
            </w:r>
          </w:p>
        </w:tc>
        <w:tc>
          <w:tcPr>
            <w:tcW w:w="1948" w:type="dxa"/>
          </w:tcPr>
          <w:p w14:paraId="79DB889C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Q=70t/h</w:t>
            </w:r>
          </w:p>
        </w:tc>
        <w:tc>
          <w:tcPr>
            <w:tcW w:w="3861" w:type="dxa"/>
          </w:tcPr>
          <w:p w14:paraId="26306BF7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整体框架结构，内筒筛网为冲孔钢板，外筒为 锰钢丝网，耐磨性好；</w:t>
            </w:r>
          </w:p>
        </w:tc>
        <w:tc>
          <w:tcPr>
            <w:tcW w:w="490" w:type="dxa"/>
          </w:tcPr>
          <w:p w14:paraId="7E343E16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1</w:t>
            </w:r>
          </w:p>
        </w:tc>
        <w:tc>
          <w:tcPr>
            <w:tcW w:w="1090" w:type="dxa"/>
          </w:tcPr>
          <w:p w14:paraId="37D9BD7C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31000</w:t>
            </w:r>
          </w:p>
        </w:tc>
        <w:tc>
          <w:tcPr>
            <w:tcW w:w="1100" w:type="dxa"/>
          </w:tcPr>
          <w:p w14:paraId="3C4DBEF7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eastAsia="zh-CN"/>
              </w:rPr>
              <w:t>31</w:t>
            </w:r>
            <w:r>
              <w:rPr>
                <w:rFonts w:hint="eastAsia"/>
                <w:spacing w:val="4"/>
                <w:lang w:val="en-US" w:eastAsia="zh-CN"/>
              </w:rPr>
              <w:t>000</w:t>
            </w:r>
          </w:p>
        </w:tc>
      </w:tr>
      <w:tr w14:paraId="0FDB2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497" w:type="dxa"/>
          </w:tcPr>
          <w:p w14:paraId="22EC362A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</w:p>
          <w:p w14:paraId="012E6FC3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16</w:t>
            </w:r>
          </w:p>
        </w:tc>
        <w:tc>
          <w:tcPr>
            <w:tcW w:w="1220" w:type="dxa"/>
          </w:tcPr>
          <w:p w14:paraId="06D40FC0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上塔提升机 （带护架）</w:t>
            </w:r>
          </w:p>
        </w:tc>
        <w:tc>
          <w:tcPr>
            <w:tcW w:w="1361" w:type="dxa"/>
          </w:tcPr>
          <w:p w14:paraId="5621BD00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</w:p>
          <w:p w14:paraId="6F612314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DTG60/33</w:t>
            </w:r>
          </w:p>
        </w:tc>
        <w:tc>
          <w:tcPr>
            <w:tcW w:w="1948" w:type="dxa"/>
          </w:tcPr>
          <w:p w14:paraId="71D4A5B6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</w:p>
          <w:p w14:paraId="2FEEAC19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Q=70t/h</w:t>
            </w:r>
          </w:p>
        </w:tc>
        <w:tc>
          <w:tcPr>
            <w:tcW w:w="3861" w:type="dxa"/>
          </w:tcPr>
          <w:p w14:paraId="122CFD15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头轮挂胶；机头、机座、机身均为镀锌材质； 护架为螺栓把合式镀锌角钢装配结构，爬梯、 扶手为镀锌材质折返式；</w:t>
            </w:r>
          </w:p>
        </w:tc>
        <w:tc>
          <w:tcPr>
            <w:tcW w:w="490" w:type="dxa"/>
          </w:tcPr>
          <w:p w14:paraId="36BF8EFB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</w:p>
          <w:p w14:paraId="3A6BE55B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1</w:t>
            </w:r>
          </w:p>
        </w:tc>
        <w:tc>
          <w:tcPr>
            <w:tcW w:w="1090" w:type="dxa"/>
          </w:tcPr>
          <w:p w14:paraId="7F0B9C8C">
            <w:pPr>
              <w:pStyle w:val="5"/>
              <w:spacing w:before="101" w:line="227" w:lineRule="auto"/>
              <w:ind w:left="38"/>
              <w:jc w:val="center"/>
              <w:rPr>
                <w:rFonts w:hint="eastAsia"/>
                <w:spacing w:val="4"/>
                <w:lang w:eastAsia="zh-CN"/>
              </w:rPr>
            </w:pPr>
          </w:p>
          <w:p w14:paraId="23D86D9F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112000</w:t>
            </w:r>
          </w:p>
        </w:tc>
        <w:tc>
          <w:tcPr>
            <w:tcW w:w="1100" w:type="dxa"/>
          </w:tcPr>
          <w:p w14:paraId="43F8A200">
            <w:pPr>
              <w:pStyle w:val="5"/>
              <w:spacing w:before="101" w:line="227" w:lineRule="auto"/>
              <w:ind w:left="38"/>
              <w:jc w:val="center"/>
              <w:rPr>
                <w:rFonts w:hint="eastAsia"/>
                <w:spacing w:val="4"/>
                <w:lang w:eastAsia="zh-CN"/>
              </w:rPr>
            </w:pPr>
          </w:p>
          <w:p w14:paraId="4CDDC287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112000</w:t>
            </w:r>
          </w:p>
        </w:tc>
      </w:tr>
      <w:tr w14:paraId="030B0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97" w:type="dxa"/>
          </w:tcPr>
          <w:p w14:paraId="6189122C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四</w:t>
            </w:r>
          </w:p>
        </w:tc>
        <w:tc>
          <w:tcPr>
            <w:tcW w:w="1220" w:type="dxa"/>
          </w:tcPr>
          <w:p w14:paraId="4D0FD28C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电器</w:t>
            </w:r>
          </w:p>
        </w:tc>
        <w:tc>
          <w:tcPr>
            <w:tcW w:w="1361" w:type="dxa"/>
          </w:tcPr>
          <w:p w14:paraId="1D3153B2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</w:p>
        </w:tc>
        <w:tc>
          <w:tcPr>
            <w:tcW w:w="1948" w:type="dxa"/>
          </w:tcPr>
          <w:p w14:paraId="133CAA2C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</w:p>
        </w:tc>
        <w:tc>
          <w:tcPr>
            <w:tcW w:w="3861" w:type="dxa"/>
          </w:tcPr>
          <w:p w14:paraId="33709899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</w:p>
        </w:tc>
        <w:tc>
          <w:tcPr>
            <w:tcW w:w="490" w:type="dxa"/>
          </w:tcPr>
          <w:p w14:paraId="5FA1289B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</w:p>
        </w:tc>
        <w:tc>
          <w:tcPr>
            <w:tcW w:w="1090" w:type="dxa"/>
          </w:tcPr>
          <w:p w14:paraId="4B5A99CA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</w:p>
        </w:tc>
        <w:tc>
          <w:tcPr>
            <w:tcW w:w="1100" w:type="dxa"/>
          </w:tcPr>
          <w:p w14:paraId="423B886F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</w:p>
        </w:tc>
      </w:tr>
      <w:tr w14:paraId="544D4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497" w:type="dxa"/>
          </w:tcPr>
          <w:p w14:paraId="1520B732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17</w:t>
            </w:r>
          </w:p>
        </w:tc>
        <w:tc>
          <w:tcPr>
            <w:tcW w:w="1220" w:type="dxa"/>
          </w:tcPr>
          <w:p w14:paraId="2A12320E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电控柜</w:t>
            </w:r>
          </w:p>
        </w:tc>
        <w:tc>
          <w:tcPr>
            <w:tcW w:w="1361" w:type="dxa"/>
          </w:tcPr>
          <w:p w14:paraId="1B2D27AE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DK600</w:t>
            </w:r>
          </w:p>
        </w:tc>
        <w:tc>
          <w:tcPr>
            <w:tcW w:w="1948" w:type="dxa"/>
          </w:tcPr>
          <w:p w14:paraId="00388D25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彩色模拟流程显示</w:t>
            </w:r>
          </w:p>
        </w:tc>
        <w:tc>
          <w:tcPr>
            <w:tcW w:w="3861" w:type="dxa"/>
          </w:tcPr>
          <w:p w14:paraId="07487511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风温、粮温三点检测，炉温一点检 测；</w:t>
            </w:r>
          </w:p>
        </w:tc>
        <w:tc>
          <w:tcPr>
            <w:tcW w:w="490" w:type="dxa"/>
          </w:tcPr>
          <w:p w14:paraId="70427D75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1</w:t>
            </w:r>
          </w:p>
        </w:tc>
        <w:tc>
          <w:tcPr>
            <w:tcW w:w="1090" w:type="dxa"/>
          </w:tcPr>
          <w:p w14:paraId="72607862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32000</w:t>
            </w:r>
          </w:p>
        </w:tc>
        <w:tc>
          <w:tcPr>
            <w:tcW w:w="1100" w:type="dxa"/>
          </w:tcPr>
          <w:p w14:paraId="4CBB9E05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32000</w:t>
            </w:r>
          </w:p>
        </w:tc>
      </w:tr>
      <w:tr w14:paraId="63625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97" w:type="dxa"/>
          </w:tcPr>
          <w:p w14:paraId="005CE5E9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18</w:t>
            </w:r>
          </w:p>
        </w:tc>
        <w:tc>
          <w:tcPr>
            <w:tcW w:w="1220" w:type="dxa"/>
          </w:tcPr>
          <w:p w14:paraId="03B936BD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电线电缆</w:t>
            </w:r>
          </w:p>
        </w:tc>
        <w:tc>
          <w:tcPr>
            <w:tcW w:w="1361" w:type="dxa"/>
          </w:tcPr>
          <w:p w14:paraId="4521CB4B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</w:p>
        </w:tc>
        <w:tc>
          <w:tcPr>
            <w:tcW w:w="1948" w:type="dxa"/>
          </w:tcPr>
          <w:p w14:paraId="18A88CDC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国标铜线</w:t>
            </w:r>
          </w:p>
        </w:tc>
        <w:tc>
          <w:tcPr>
            <w:tcW w:w="3861" w:type="dxa"/>
          </w:tcPr>
          <w:p w14:paraId="085ABAB7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主线埋地</w:t>
            </w:r>
          </w:p>
        </w:tc>
        <w:tc>
          <w:tcPr>
            <w:tcW w:w="490" w:type="dxa"/>
          </w:tcPr>
          <w:p w14:paraId="631A284C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1</w:t>
            </w:r>
          </w:p>
        </w:tc>
        <w:tc>
          <w:tcPr>
            <w:tcW w:w="1090" w:type="dxa"/>
          </w:tcPr>
          <w:p w14:paraId="7EE4273F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43000</w:t>
            </w:r>
          </w:p>
        </w:tc>
        <w:tc>
          <w:tcPr>
            <w:tcW w:w="1100" w:type="dxa"/>
          </w:tcPr>
          <w:p w14:paraId="29AD6181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43000</w:t>
            </w:r>
          </w:p>
        </w:tc>
      </w:tr>
      <w:tr w14:paraId="3F2D4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97" w:type="dxa"/>
          </w:tcPr>
          <w:p w14:paraId="323F3146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19</w:t>
            </w:r>
          </w:p>
        </w:tc>
        <w:tc>
          <w:tcPr>
            <w:tcW w:w="1220" w:type="dxa"/>
          </w:tcPr>
          <w:p w14:paraId="661D7990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地量衡</w:t>
            </w:r>
          </w:p>
        </w:tc>
        <w:tc>
          <w:tcPr>
            <w:tcW w:w="1361" w:type="dxa"/>
          </w:tcPr>
          <w:p w14:paraId="2CD81357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SCs-150</w:t>
            </w:r>
          </w:p>
        </w:tc>
        <w:tc>
          <w:tcPr>
            <w:tcW w:w="1948" w:type="dxa"/>
          </w:tcPr>
          <w:p w14:paraId="547BBC47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SCs-1</w:t>
            </w:r>
            <w:r>
              <w:rPr>
                <w:rFonts w:hint="eastAsia"/>
                <w:spacing w:val="4"/>
                <w:lang w:val="en-US" w:eastAsia="zh-CN"/>
              </w:rPr>
              <w:t>00</w:t>
            </w:r>
            <w:r>
              <w:rPr>
                <w:rFonts w:hint="eastAsia"/>
                <w:spacing w:val="4"/>
                <w:lang w:eastAsia="zh-CN"/>
              </w:rPr>
              <w:t>吨3mx18m(4节)</w:t>
            </w:r>
          </w:p>
        </w:tc>
        <w:tc>
          <w:tcPr>
            <w:tcW w:w="3861" w:type="dxa"/>
          </w:tcPr>
          <w:p w14:paraId="4E542B13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spacing w:val="4"/>
                <w:lang w:eastAsia="zh-CN"/>
              </w:rPr>
              <w:t>台面板12mm厚:安装高度480mm;秤体在高精度平台上预拱，再用白动多头焊二氧化碳气体保护焊接，具有抗负荷性强，不变形等特点，能够精确整机的计里性能。数字高精度称重仪表，带打印功能高精度数字模块、稳定性好，防作弊强，防腐蚀、防冻导线加长钢丝防护具备防浪涌、防强电功能采用高亮度环保字块，阳光下字迹清晰衡器专用信号线，防东导线材质，冬季一样柔软。</w:t>
            </w:r>
          </w:p>
        </w:tc>
        <w:tc>
          <w:tcPr>
            <w:tcW w:w="490" w:type="dxa"/>
          </w:tcPr>
          <w:p w14:paraId="0872AD92">
            <w:pPr>
              <w:pStyle w:val="5"/>
              <w:spacing w:before="101" w:line="227" w:lineRule="auto"/>
              <w:ind w:left="38"/>
              <w:jc w:val="center"/>
              <w:rPr>
                <w:rFonts w:hint="eastAsia"/>
                <w:spacing w:val="4"/>
                <w:lang w:eastAsia="zh-CN"/>
              </w:rPr>
            </w:pPr>
          </w:p>
          <w:p w14:paraId="2D740AFE">
            <w:pPr>
              <w:pStyle w:val="5"/>
              <w:spacing w:before="101" w:line="227" w:lineRule="auto"/>
              <w:ind w:left="38"/>
              <w:jc w:val="center"/>
              <w:rPr>
                <w:rFonts w:hint="eastAsia"/>
                <w:spacing w:val="4"/>
                <w:lang w:eastAsia="zh-CN"/>
              </w:rPr>
            </w:pPr>
          </w:p>
          <w:p w14:paraId="115D93EF">
            <w:pPr>
              <w:pStyle w:val="5"/>
              <w:spacing w:before="101" w:line="227" w:lineRule="auto"/>
              <w:ind w:left="38"/>
              <w:jc w:val="center"/>
              <w:rPr>
                <w:rFonts w:hint="eastAsia"/>
                <w:spacing w:val="4"/>
                <w:lang w:eastAsia="zh-CN"/>
              </w:rPr>
            </w:pPr>
          </w:p>
          <w:p w14:paraId="3D20DEAD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1</w:t>
            </w:r>
          </w:p>
        </w:tc>
        <w:tc>
          <w:tcPr>
            <w:tcW w:w="1090" w:type="dxa"/>
          </w:tcPr>
          <w:p w14:paraId="6DE9F97B">
            <w:pPr>
              <w:pStyle w:val="5"/>
              <w:spacing w:before="101" w:line="227" w:lineRule="auto"/>
              <w:ind w:left="38"/>
              <w:jc w:val="center"/>
              <w:rPr>
                <w:rFonts w:hint="eastAsia"/>
                <w:spacing w:val="4"/>
                <w:lang w:val="en-US" w:eastAsia="zh-CN"/>
              </w:rPr>
            </w:pPr>
          </w:p>
          <w:p w14:paraId="7024B1F0">
            <w:pPr>
              <w:pStyle w:val="5"/>
              <w:spacing w:before="101" w:line="227" w:lineRule="auto"/>
              <w:ind w:left="38"/>
              <w:jc w:val="center"/>
              <w:rPr>
                <w:rFonts w:hint="eastAsia"/>
                <w:spacing w:val="4"/>
                <w:lang w:val="en-US" w:eastAsia="zh-CN"/>
              </w:rPr>
            </w:pPr>
          </w:p>
          <w:p w14:paraId="530F9876">
            <w:pPr>
              <w:pStyle w:val="5"/>
              <w:spacing w:before="101" w:line="227" w:lineRule="auto"/>
              <w:ind w:left="38"/>
              <w:jc w:val="center"/>
              <w:rPr>
                <w:rFonts w:hint="eastAsia"/>
                <w:spacing w:val="4"/>
                <w:lang w:val="en-US" w:eastAsia="zh-CN"/>
              </w:rPr>
            </w:pPr>
          </w:p>
          <w:p w14:paraId="6122A8FE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180000</w:t>
            </w:r>
          </w:p>
        </w:tc>
        <w:tc>
          <w:tcPr>
            <w:tcW w:w="1100" w:type="dxa"/>
          </w:tcPr>
          <w:p w14:paraId="71FC61C7">
            <w:pPr>
              <w:pStyle w:val="5"/>
              <w:spacing w:before="101" w:line="227" w:lineRule="auto"/>
              <w:ind w:left="38"/>
              <w:jc w:val="center"/>
              <w:rPr>
                <w:rFonts w:hint="eastAsia"/>
                <w:spacing w:val="4"/>
                <w:lang w:val="en-US" w:eastAsia="zh-CN"/>
              </w:rPr>
            </w:pPr>
          </w:p>
          <w:p w14:paraId="37482CAB">
            <w:pPr>
              <w:pStyle w:val="5"/>
              <w:spacing w:before="101" w:line="227" w:lineRule="auto"/>
              <w:ind w:left="38"/>
              <w:jc w:val="center"/>
              <w:rPr>
                <w:rFonts w:hint="eastAsia"/>
                <w:spacing w:val="4"/>
                <w:lang w:val="en-US" w:eastAsia="zh-CN"/>
              </w:rPr>
            </w:pPr>
          </w:p>
          <w:p w14:paraId="6D9C88EE">
            <w:pPr>
              <w:pStyle w:val="5"/>
              <w:spacing w:before="101" w:line="227" w:lineRule="auto"/>
              <w:ind w:left="38"/>
              <w:jc w:val="center"/>
              <w:rPr>
                <w:rFonts w:hint="eastAsia"/>
                <w:spacing w:val="4"/>
                <w:lang w:val="en-US" w:eastAsia="zh-CN"/>
              </w:rPr>
            </w:pPr>
          </w:p>
          <w:p w14:paraId="124B11DD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180000</w:t>
            </w:r>
          </w:p>
        </w:tc>
      </w:tr>
      <w:tr w14:paraId="2B41D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97" w:type="dxa"/>
          </w:tcPr>
          <w:p w14:paraId="0D59DE4C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20</w:t>
            </w:r>
          </w:p>
        </w:tc>
        <w:tc>
          <w:tcPr>
            <w:tcW w:w="1220" w:type="dxa"/>
          </w:tcPr>
          <w:p w14:paraId="494AACA9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输送机</w:t>
            </w:r>
          </w:p>
        </w:tc>
        <w:tc>
          <w:tcPr>
            <w:tcW w:w="1361" w:type="dxa"/>
          </w:tcPr>
          <w:p w14:paraId="35BB78C9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</w:p>
        </w:tc>
        <w:tc>
          <w:tcPr>
            <w:tcW w:w="1948" w:type="dxa"/>
          </w:tcPr>
          <w:p w14:paraId="008E438E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</w:p>
        </w:tc>
        <w:tc>
          <w:tcPr>
            <w:tcW w:w="3861" w:type="dxa"/>
          </w:tcPr>
          <w:p w14:paraId="32BF4B4E">
            <w:pPr>
              <w:pStyle w:val="5"/>
              <w:spacing w:before="101" w:line="227" w:lineRule="auto"/>
              <w:ind w:left="38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设备完成后 根据采购人要求实际测量后定制</w:t>
            </w:r>
          </w:p>
        </w:tc>
        <w:tc>
          <w:tcPr>
            <w:tcW w:w="490" w:type="dxa"/>
          </w:tcPr>
          <w:p w14:paraId="6FBAF2FE">
            <w:pPr>
              <w:pStyle w:val="5"/>
              <w:spacing w:before="101" w:line="227" w:lineRule="auto"/>
              <w:ind w:left="38"/>
              <w:jc w:val="center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1</w:t>
            </w:r>
          </w:p>
        </w:tc>
        <w:tc>
          <w:tcPr>
            <w:tcW w:w="1090" w:type="dxa"/>
          </w:tcPr>
          <w:p w14:paraId="5FCE37EA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140000</w:t>
            </w:r>
          </w:p>
        </w:tc>
        <w:tc>
          <w:tcPr>
            <w:tcW w:w="1100" w:type="dxa"/>
          </w:tcPr>
          <w:p w14:paraId="70FFCCB7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140000</w:t>
            </w:r>
          </w:p>
        </w:tc>
      </w:tr>
      <w:tr w14:paraId="15003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97" w:type="dxa"/>
          </w:tcPr>
          <w:p w14:paraId="69D5CD6D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21</w:t>
            </w:r>
          </w:p>
        </w:tc>
        <w:tc>
          <w:tcPr>
            <w:tcW w:w="1220" w:type="dxa"/>
          </w:tcPr>
          <w:p w14:paraId="2F69C7C7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  <w:r>
              <w:rPr>
                <w:rFonts w:hint="eastAsia"/>
                <w:spacing w:val="4"/>
                <w:lang w:eastAsia="zh-CN"/>
              </w:rPr>
              <w:t>安装运输</w:t>
            </w:r>
          </w:p>
        </w:tc>
        <w:tc>
          <w:tcPr>
            <w:tcW w:w="1361" w:type="dxa"/>
          </w:tcPr>
          <w:p w14:paraId="2A46F46B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</w:p>
        </w:tc>
        <w:tc>
          <w:tcPr>
            <w:tcW w:w="1948" w:type="dxa"/>
          </w:tcPr>
          <w:p w14:paraId="7365A8A7">
            <w:pPr>
              <w:pStyle w:val="5"/>
              <w:spacing w:before="101" w:line="227" w:lineRule="auto"/>
              <w:ind w:left="38"/>
              <w:rPr>
                <w:spacing w:val="4"/>
                <w:lang w:eastAsia="zh-CN"/>
              </w:rPr>
            </w:pPr>
          </w:p>
        </w:tc>
        <w:tc>
          <w:tcPr>
            <w:tcW w:w="3861" w:type="dxa"/>
          </w:tcPr>
          <w:p w14:paraId="24200DDA">
            <w:pPr>
              <w:pStyle w:val="5"/>
              <w:spacing w:before="101" w:line="227" w:lineRule="auto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中标企业按采购人要求将货物送至指定地点后安装</w:t>
            </w:r>
          </w:p>
        </w:tc>
        <w:tc>
          <w:tcPr>
            <w:tcW w:w="490" w:type="dxa"/>
          </w:tcPr>
          <w:p w14:paraId="777E68CC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1</w:t>
            </w:r>
          </w:p>
        </w:tc>
        <w:tc>
          <w:tcPr>
            <w:tcW w:w="1090" w:type="dxa"/>
          </w:tcPr>
          <w:p w14:paraId="017ABE80">
            <w:pPr>
              <w:pStyle w:val="5"/>
              <w:spacing w:before="101" w:line="227" w:lineRule="auto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230000</w:t>
            </w:r>
          </w:p>
        </w:tc>
        <w:tc>
          <w:tcPr>
            <w:tcW w:w="1100" w:type="dxa"/>
          </w:tcPr>
          <w:p w14:paraId="3A690873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230000</w:t>
            </w:r>
          </w:p>
        </w:tc>
      </w:tr>
      <w:tr w14:paraId="23687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0467" w:type="dxa"/>
            <w:gridSpan w:val="7"/>
          </w:tcPr>
          <w:p w14:paraId="7D20AA6D">
            <w:pPr>
              <w:pStyle w:val="5"/>
              <w:spacing w:before="101" w:line="227" w:lineRule="auto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合计：（元）</w:t>
            </w:r>
          </w:p>
        </w:tc>
        <w:tc>
          <w:tcPr>
            <w:tcW w:w="1100" w:type="dxa"/>
          </w:tcPr>
          <w:p w14:paraId="03C6DE36">
            <w:pPr>
              <w:pStyle w:val="5"/>
              <w:spacing w:before="101" w:line="227" w:lineRule="auto"/>
              <w:ind w:left="38"/>
              <w:jc w:val="center"/>
              <w:rPr>
                <w:rFonts w:hint="default"/>
                <w:spacing w:val="4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2050000</w:t>
            </w:r>
          </w:p>
        </w:tc>
      </w:tr>
    </w:tbl>
    <w:p w14:paraId="490CDEC7">
      <w:pPr>
        <w:spacing w:before="60" w:line="220" w:lineRule="auto"/>
        <w:ind w:left="3299"/>
        <w:outlineLvl w:val="0"/>
        <w:rPr>
          <w:rFonts w:ascii="宋体" w:hAnsi="宋体" w:eastAsia="宋体" w:cs="宋体"/>
          <w:spacing w:val="2"/>
          <w:sz w:val="30"/>
          <w:szCs w:val="30"/>
          <w14:textOutline w14:w="5486" w14:cap="sq" w14:cmpd="sng" w14:algn="ctr">
            <w14:solidFill>
              <w14:srgbClr w14:val="000000"/>
            </w14:solidFill>
            <w14:prstDash w14:val="solid"/>
            <w14:bevel/>
          </w14:textOutline>
        </w:rPr>
        <w:sectPr>
          <w:pgSz w:w="16837" w:h="11905" w:orient="landscape"/>
          <w:pgMar w:top="564" w:right="1099" w:bottom="521" w:left="0" w:header="0" w:footer="0" w:gutter="0"/>
          <w:cols w:space="720" w:num="1"/>
        </w:sectPr>
      </w:pPr>
    </w:p>
    <w:p w14:paraId="77FEE7F6">
      <w:pPr>
        <w:spacing w:before="35" w:line="408" w:lineRule="exact"/>
      </w:pPr>
      <w:bookmarkStart w:id="0" w:name="_GoBack"/>
      <w:bookmarkEnd w:id="0"/>
    </w:p>
    <w:sectPr>
      <w:pgSz w:w="11905" w:h="16837"/>
      <w:pgMar w:top="1099" w:right="521" w:bottom="0" w:left="56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CA2193"/>
    <w:rsid w:val="00032F7A"/>
    <w:rsid w:val="00220D37"/>
    <w:rsid w:val="002C4C78"/>
    <w:rsid w:val="002D6725"/>
    <w:rsid w:val="00741922"/>
    <w:rsid w:val="00767804"/>
    <w:rsid w:val="009257BF"/>
    <w:rsid w:val="009E24ED"/>
    <w:rsid w:val="00BE0AAC"/>
    <w:rsid w:val="00CA2193"/>
    <w:rsid w:val="00E17288"/>
    <w:rsid w:val="00E54758"/>
    <w:rsid w:val="00F121E9"/>
    <w:rsid w:val="0402233C"/>
    <w:rsid w:val="051931EE"/>
    <w:rsid w:val="0A1B17B6"/>
    <w:rsid w:val="137D1FBB"/>
    <w:rsid w:val="22551599"/>
    <w:rsid w:val="34D10CF0"/>
    <w:rsid w:val="3F784246"/>
    <w:rsid w:val="41F943DC"/>
    <w:rsid w:val="423A5F76"/>
    <w:rsid w:val="48540DA5"/>
    <w:rsid w:val="48651873"/>
    <w:rsid w:val="5C3E0CC0"/>
    <w:rsid w:val="5C4F21C6"/>
    <w:rsid w:val="5C563555"/>
    <w:rsid w:val="5E0E79C6"/>
    <w:rsid w:val="5FDB31EA"/>
    <w:rsid w:val="63FF1192"/>
    <w:rsid w:val="67B35CFF"/>
    <w:rsid w:val="73E03438"/>
    <w:rsid w:val="7737728E"/>
    <w:rsid w:val="7A34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857</Words>
  <Characters>1330</Characters>
  <Lines>10</Lines>
  <Paragraphs>3</Paragraphs>
  <TotalTime>44</TotalTime>
  <ScaleCrop>false</ScaleCrop>
  <LinksUpToDate>false</LinksUpToDate>
  <CharactersWithSpaces>1346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2024-05-13T06:35:00Z</dcterms:created>
  <dc:creator>haona</dc:creator>
  <cp:lastModifiedBy>gal</cp:lastModifiedBy>
  <cp:lastPrinted>2024-05-13T06:39:00Z</cp:lastPrinted>
  <dcterms:modified xsi:type="dcterms:W3CDTF">2024-06-14T06:26:53Z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2024-04-26T15:00:07Z</vt:filetime>
  </property>
  <property fmtid="{D5CDD505-2E9C-101B-9397-08002B2CF9AE}" pid="4" name="KSOProductBuildVer">
    <vt:lpwstr>2052-12.1.0.17133</vt:lpwstr>
  </property>
  <property fmtid="{D5CDD505-2E9C-101B-9397-08002B2CF9AE}" pid="5" name="ICV">
    <vt:lpwstr>8FCEB4A30BBF411A9E9B2FB84CD4C9B5_12</vt:lpwstr>
  </property>
</Properties>
</file>