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BB7D" w14:textId="2C063DB8" w:rsidR="00343651" w:rsidRPr="00D26983" w:rsidRDefault="00343651" w:rsidP="00D26983">
      <w:pPr>
        <w:widowControl/>
        <w:shd w:val="clear" w:color="auto" w:fill="FFFFFF"/>
        <w:spacing w:line="600" w:lineRule="atLeast"/>
        <w:jc w:val="center"/>
        <w:outlineLvl w:val="0"/>
        <w:rPr>
          <w:rFonts w:ascii="Noto Sans" w:eastAsia="宋体" w:hAnsi="Noto Sans" w:cs="Noto Sans"/>
          <w:b/>
          <w:bCs/>
          <w:color w:val="222222"/>
          <w:kern w:val="36"/>
          <w:sz w:val="32"/>
          <w:szCs w:val="32"/>
        </w:rPr>
      </w:pPr>
      <w:r w:rsidRPr="00D26983">
        <w:rPr>
          <w:rFonts w:ascii="Noto Sans" w:eastAsia="宋体" w:hAnsi="Noto Sans" w:cs="Noto Sans"/>
          <w:b/>
          <w:bCs/>
          <w:color w:val="222222"/>
          <w:kern w:val="36"/>
          <w:sz w:val="32"/>
          <w:szCs w:val="32"/>
        </w:rPr>
        <w:t>满洲里市公安局视频监控改造服务采购项目</w:t>
      </w:r>
      <w:r w:rsidRPr="00D26983">
        <w:rPr>
          <w:rFonts w:ascii="Noto Sans" w:eastAsia="宋体" w:hAnsi="Noto Sans" w:cs="Noto Sans" w:hint="eastAsia"/>
          <w:b/>
          <w:bCs/>
          <w:color w:val="222222"/>
          <w:kern w:val="36"/>
          <w:sz w:val="32"/>
          <w:szCs w:val="32"/>
        </w:rPr>
        <w:t>技术参数</w:t>
      </w:r>
    </w:p>
    <w:p w14:paraId="1AA53715" w14:textId="77777777" w:rsidR="00343651" w:rsidRPr="00343651" w:rsidRDefault="00343651" w:rsidP="003149E4">
      <w:pPr>
        <w:pStyle w:val="a3"/>
        <w:ind w:left="360" w:firstLineChars="0" w:firstLine="0"/>
        <w:rPr>
          <w:rFonts w:hint="eastAsia"/>
        </w:rPr>
      </w:pPr>
    </w:p>
    <w:p w14:paraId="53232C81" w14:textId="4DD5B59D" w:rsidR="00B6307A" w:rsidRDefault="0087035B" w:rsidP="00E0299F">
      <w:pPr>
        <w:pStyle w:val="a3"/>
        <w:numPr>
          <w:ilvl w:val="0"/>
          <w:numId w:val="1"/>
        </w:numPr>
        <w:ind w:firstLineChars="0"/>
      </w:pPr>
      <w:r w:rsidRPr="0087035B">
        <w:rPr>
          <w:rFonts w:hint="eastAsia"/>
          <w:b/>
          <w:bCs/>
        </w:rPr>
        <w:t>拆除与入库保管</w:t>
      </w:r>
      <w:r>
        <w:rPr>
          <w:rFonts w:hint="eastAsia"/>
          <w:b/>
          <w:bCs/>
        </w:rPr>
        <w:t>：</w:t>
      </w:r>
      <w:r w:rsidR="00697AE8">
        <w:rPr>
          <w:rFonts w:hint="eastAsia"/>
        </w:rPr>
        <w:t>乙方</w:t>
      </w:r>
      <w:r w:rsidR="00D0732F">
        <w:rPr>
          <w:rFonts w:hint="eastAsia"/>
        </w:rPr>
        <w:t>负责</w:t>
      </w:r>
      <w:r w:rsidR="003D7F8B">
        <w:rPr>
          <w:rFonts w:hint="eastAsia"/>
        </w:rPr>
        <w:t>铁路沿线外围、铁路第一二机场、第三四机场、改轮、集装箱场外围及场区内部</w:t>
      </w:r>
      <w:r w:rsidR="00E0299F">
        <w:rPr>
          <w:rFonts w:hint="eastAsia"/>
        </w:rPr>
        <w:t>2</w:t>
      </w:r>
      <w:r w:rsidR="00E0299F">
        <w:t>022</w:t>
      </w:r>
      <w:r w:rsidR="00E0299F">
        <w:rPr>
          <w:rFonts w:hint="eastAsia"/>
        </w:rPr>
        <w:t>年</w:t>
      </w:r>
      <w:r w:rsidR="003D7F8B">
        <w:rPr>
          <w:rFonts w:hint="eastAsia"/>
        </w:rPr>
        <w:t>安装的</w:t>
      </w:r>
      <w:r w:rsidR="00E0299F">
        <w:rPr>
          <w:rFonts w:hint="eastAsia"/>
        </w:rPr>
        <w:t>2</w:t>
      </w:r>
      <w:r w:rsidR="00E0299F">
        <w:t>5</w:t>
      </w:r>
      <w:r w:rsidR="00E0299F">
        <w:rPr>
          <w:rFonts w:hint="eastAsia"/>
        </w:rPr>
        <w:t>7</w:t>
      </w:r>
      <w:r w:rsidR="00E0299F">
        <w:t>5</w:t>
      </w:r>
      <w:r w:rsidR="00E0299F">
        <w:rPr>
          <w:rFonts w:hint="eastAsia"/>
        </w:rPr>
        <w:t>个视频监控及辅材拆除</w:t>
      </w:r>
      <w:r w:rsidR="003D7F8B">
        <w:rPr>
          <w:rFonts w:hint="eastAsia"/>
        </w:rPr>
        <w:t>（设备箱、监控支架、光缆、电缆、交换机等）</w:t>
      </w:r>
      <w:r w:rsidR="00D0732F">
        <w:rPr>
          <w:rFonts w:hint="eastAsia"/>
        </w:rPr>
        <w:t>，</w:t>
      </w:r>
      <w:r w:rsidR="00554A0A">
        <w:rPr>
          <w:rFonts w:hint="eastAsia"/>
        </w:rPr>
        <w:t>点检后</w:t>
      </w:r>
      <w:r w:rsidR="00E0299F">
        <w:rPr>
          <w:rFonts w:hint="eastAsia"/>
        </w:rPr>
        <w:t>入库保管。</w:t>
      </w:r>
    </w:p>
    <w:p w14:paraId="5E40BB14" w14:textId="17820320" w:rsidR="00E0299F" w:rsidRDefault="0087035B" w:rsidP="00E0299F">
      <w:pPr>
        <w:pStyle w:val="a3"/>
        <w:numPr>
          <w:ilvl w:val="0"/>
          <w:numId w:val="1"/>
        </w:numPr>
        <w:ind w:firstLineChars="0"/>
      </w:pPr>
      <w:r w:rsidRPr="0087035B">
        <w:rPr>
          <w:rFonts w:hint="eastAsia"/>
          <w:b/>
          <w:bCs/>
        </w:rPr>
        <w:t>改建安装</w:t>
      </w:r>
      <w:r>
        <w:rPr>
          <w:rFonts w:hint="eastAsia"/>
          <w:b/>
          <w:bCs/>
        </w:rPr>
        <w:t>：</w:t>
      </w:r>
      <w:r w:rsidR="00E0299F">
        <w:t>2575</w:t>
      </w:r>
      <w:r w:rsidR="00E0299F">
        <w:rPr>
          <w:rFonts w:hint="eastAsia"/>
        </w:rPr>
        <w:t>个视频监控</w:t>
      </w:r>
      <w:r w:rsidR="003D7F8B">
        <w:rPr>
          <w:rFonts w:hint="eastAsia"/>
        </w:rPr>
        <w:t>设备</w:t>
      </w:r>
      <w:r w:rsidR="00E0299F">
        <w:rPr>
          <w:rFonts w:hint="eastAsia"/>
        </w:rPr>
        <w:t>改建</w:t>
      </w:r>
      <w:r w:rsidR="003D7F8B">
        <w:rPr>
          <w:rFonts w:hint="eastAsia"/>
        </w:rPr>
        <w:t>至全市</w:t>
      </w:r>
      <w:r w:rsidR="00AC3A41">
        <w:rPr>
          <w:rFonts w:hint="eastAsia"/>
        </w:rPr>
        <w:t>1</w:t>
      </w:r>
      <w:r w:rsidR="00AC3A41">
        <w:t>82</w:t>
      </w:r>
      <w:r w:rsidR="003D7F8B">
        <w:rPr>
          <w:rFonts w:hint="eastAsia"/>
        </w:rPr>
        <w:t>小区出入口</w:t>
      </w:r>
      <w:r w:rsidR="00D0732F">
        <w:rPr>
          <w:rFonts w:hint="eastAsia"/>
        </w:rPr>
        <w:t>墙体两侧</w:t>
      </w:r>
      <w:r w:rsidR="003D7F8B">
        <w:rPr>
          <w:rFonts w:hint="eastAsia"/>
        </w:rPr>
        <w:t>，</w:t>
      </w:r>
      <w:r w:rsidR="00697AE8">
        <w:rPr>
          <w:rFonts w:hint="eastAsia"/>
        </w:rPr>
        <w:t>乙方根据甲方要求完成</w:t>
      </w:r>
      <w:r>
        <w:rPr>
          <w:rFonts w:hint="eastAsia"/>
        </w:rPr>
        <w:t>摄像头</w:t>
      </w:r>
      <w:r w:rsidR="003D7F8B">
        <w:rPr>
          <w:rFonts w:hint="eastAsia"/>
        </w:rPr>
        <w:t>安装与调试，</w:t>
      </w:r>
      <w:r>
        <w:rPr>
          <w:rFonts w:hint="eastAsia"/>
        </w:rPr>
        <w:t>负责将电缆</w:t>
      </w:r>
      <w:r w:rsidR="00D0732F">
        <w:rPr>
          <w:rFonts w:hint="eastAsia"/>
        </w:rPr>
        <w:t>沿墙体</w:t>
      </w:r>
      <w:proofErr w:type="gramStart"/>
      <w:r>
        <w:rPr>
          <w:rFonts w:hint="eastAsia"/>
        </w:rPr>
        <w:t>敷设至取电</w:t>
      </w:r>
      <w:proofErr w:type="gramEnd"/>
      <w:r>
        <w:rPr>
          <w:rFonts w:hint="eastAsia"/>
        </w:rPr>
        <w:t>点位置，</w:t>
      </w:r>
      <w:r w:rsidR="00D0732F">
        <w:rPr>
          <w:rFonts w:hint="eastAsia"/>
        </w:rPr>
        <w:t>不能沿墙体负责的线路需地埋至取电点，</w:t>
      </w:r>
      <w:r>
        <w:rPr>
          <w:rFonts w:hint="eastAsia"/>
        </w:rPr>
        <w:t>所有设备箱外线路均需套管。</w:t>
      </w:r>
      <w:r w:rsidR="003D7F8B">
        <w:rPr>
          <w:rFonts w:hint="eastAsia"/>
        </w:rPr>
        <w:t>施工过程中辅材由</w:t>
      </w:r>
      <w:r w:rsidR="00697AE8">
        <w:rPr>
          <w:rFonts w:hint="eastAsia"/>
        </w:rPr>
        <w:t>乙方</w:t>
      </w:r>
      <w:r w:rsidR="003D7F8B">
        <w:rPr>
          <w:rFonts w:hint="eastAsia"/>
        </w:rPr>
        <w:t>提供，包括设备箱、监控支架、光缆、电缆、交换机等</w:t>
      </w:r>
      <w:r w:rsidR="005636C8">
        <w:rPr>
          <w:rFonts w:hint="eastAsia"/>
        </w:rPr>
        <w:t>。</w:t>
      </w:r>
    </w:p>
    <w:p w14:paraId="4BBDD050" w14:textId="36BEF203" w:rsidR="00E0299F" w:rsidRDefault="0087035B" w:rsidP="00E0299F">
      <w:pPr>
        <w:pStyle w:val="a3"/>
        <w:numPr>
          <w:ilvl w:val="0"/>
          <w:numId w:val="1"/>
        </w:numPr>
        <w:ind w:firstLineChars="0"/>
      </w:pPr>
      <w:r w:rsidRPr="0087035B">
        <w:rPr>
          <w:rFonts w:hint="eastAsia"/>
          <w:b/>
          <w:bCs/>
        </w:rPr>
        <w:t>设备维修：</w:t>
      </w:r>
      <w:r w:rsidR="00E0299F">
        <w:rPr>
          <w:rFonts w:hint="eastAsia"/>
        </w:rPr>
        <w:t>2</w:t>
      </w:r>
      <w:r w:rsidR="00E0299F">
        <w:t>018</w:t>
      </w:r>
      <w:r w:rsidR="00E0299F">
        <w:rPr>
          <w:rFonts w:hint="eastAsia"/>
        </w:rPr>
        <w:t>年</w:t>
      </w:r>
      <w:r>
        <w:rPr>
          <w:rFonts w:hint="eastAsia"/>
        </w:rPr>
        <w:t>平安城市</w:t>
      </w:r>
      <w:r w:rsidR="00E0299F">
        <w:rPr>
          <w:rFonts w:hint="eastAsia"/>
        </w:rPr>
        <w:t>建设</w:t>
      </w:r>
      <w:r w:rsidR="00227206">
        <w:t>200</w:t>
      </w:r>
      <w:r w:rsidR="00E0299F">
        <w:rPr>
          <w:rFonts w:hint="eastAsia"/>
        </w:rPr>
        <w:t>个监控点位</w:t>
      </w:r>
      <w:r>
        <w:rPr>
          <w:rFonts w:hint="eastAsia"/>
        </w:rPr>
        <w:t>检修，</w:t>
      </w:r>
      <w:r w:rsidR="00697AE8">
        <w:rPr>
          <w:rFonts w:hint="eastAsia"/>
        </w:rPr>
        <w:t>乙方</w:t>
      </w:r>
      <w:r>
        <w:rPr>
          <w:rFonts w:hint="eastAsia"/>
        </w:rPr>
        <w:t>负责点位勘察并记录，有</w:t>
      </w:r>
      <w:r w:rsidR="00227206">
        <w:rPr>
          <w:rFonts w:hint="eastAsia"/>
        </w:rPr>
        <w:t>故障隐患的需及时排查处理，有</w:t>
      </w:r>
      <w:r>
        <w:rPr>
          <w:rFonts w:hint="eastAsia"/>
        </w:rPr>
        <w:t>设备故障点位需及时维修。设备损坏的</w:t>
      </w:r>
      <w:r w:rsidR="00227206">
        <w:rPr>
          <w:rFonts w:hint="eastAsia"/>
        </w:rPr>
        <w:t>要及时</w:t>
      </w:r>
      <w:r>
        <w:rPr>
          <w:rFonts w:hint="eastAsia"/>
        </w:rPr>
        <w:t>拆除并记录入库。</w:t>
      </w:r>
    </w:p>
    <w:p w14:paraId="586C6660" w14:textId="5EA89478" w:rsidR="00E0299F" w:rsidRDefault="00E0299F" w:rsidP="004650EF">
      <w:pPr>
        <w:pStyle w:val="a3"/>
        <w:ind w:left="360" w:firstLineChars="0" w:firstLine="0"/>
      </w:pPr>
    </w:p>
    <w:sectPr w:rsidR="00E0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5DDD" w14:textId="77777777" w:rsidR="00FA4F36" w:rsidRDefault="00FA4F36" w:rsidP="005636C8">
      <w:r>
        <w:separator/>
      </w:r>
    </w:p>
  </w:endnote>
  <w:endnote w:type="continuationSeparator" w:id="0">
    <w:p w14:paraId="61622602" w14:textId="77777777" w:rsidR="00FA4F36" w:rsidRDefault="00FA4F36" w:rsidP="0056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319F" w14:textId="77777777" w:rsidR="00FA4F36" w:rsidRDefault="00FA4F36" w:rsidP="005636C8">
      <w:r>
        <w:separator/>
      </w:r>
    </w:p>
  </w:footnote>
  <w:footnote w:type="continuationSeparator" w:id="0">
    <w:p w14:paraId="667A5699" w14:textId="77777777" w:rsidR="00FA4F36" w:rsidRDefault="00FA4F36" w:rsidP="0056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7DD9"/>
    <w:multiLevelType w:val="hybridMultilevel"/>
    <w:tmpl w:val="4E3CA1E6"/>
    <w:lvl w:ilvl="0" w:tplc="9D58B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7907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FE"/>
    <w:rsid w:val="000950BF"/>
    <w:rsid w:val="000E195D"/>
    <w:rsid w:val="00227206"/>
    <w:rsid w:val="003149E4"/>
    <w:rsid w:val="00343651"/>
    <w:rsid w:val="00370CF2"/>
    <w:rsid w:val="003D7F8B"/>
    <w:rsid w:val="004650EF"/>
    <w:rsid w:val="00554A0A"/>
    <w:rsid w:val="005636C8"/>
    <w:rsid w:val="00697AE8"/>
    <w:rsid w:val="006F51FE"/>
    <w:rsid w:val="0087035B"/>
    <w:rsid w:val="008B65A8"/>
    <w:rsid w:val="00AC3A41"/>
    <w:rsid w:val="00B6307A"/>
    <w:rsid w:val="00C4763B"/>
    <w:rsid w:val="00D0732F"/>
    <w:rsid w:val="00D26983"/>
    <w:rsid w:val="00D556E2"/>
    <w:rsid w:val="00E0299F"/>
    <w:rsid w:val="00FA4F36"/>
    <w:rsid w:val="00FB29F4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9667D"/>
  <w15:chartTrackingRefBased/>
  <w15:docId w15:val="{98D40388-5D7D-4B4A-BF0A-3A0AFFB0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436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9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636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36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3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36C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4365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hywl 67</dc:creator>
  <cp:keywords/>
  <dc:description/>
  <cp:lastModifiedBy>宇霆 张</cp:lastModifiedBy>
  <cp:revision>15</cp:revision>
  <dcterms:created xsi:type="dcterms:W3CDTF">2023-11-29T00:19:00Z</dcterms:created>
  <dcterms:modified xsi:type="dcterms:W3CDTF">2024-01-25T03:09:00Z</dcterms:modified>
</cp:coreProperties>
</file>