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E6" w:rsidRPr="002F66FA" w:rsidRDefault="002F66FA" w:rsidP="002F66FA">
      <w:pPr>
        <w:jc w:val="center"/>
        <w:rPr>
          <w:sz w:val="36"/>
        </w:rPr>
      </w:pPr>
      <w:r w:rsidRPr="002F66FA">
        <w:rPr>
          <w:rFonts w:hint="eastAsia"/>
          <w:sz w:val="36"/>
        </w:rPr>
        <w:t>采购内容与要求</w:t>
      </w:r>
    </w:p>
    <w:p w:rsidR="002F66FA" w:rsidRDefault="002F66FA" w:rsidP="008A5BE6">
      <w:pPr>
        <w:rPr>
          <w:sz w:val="30"/>
          <w:szCs w:val="30"/>
        </w:rPr>
      </w:pPr>
    </w:p>
    <w:p w:rsidR="007416DF" w:rsidRDefault="002F66FA" w:rsidP="002F66FA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8A5BE6" w:rsidRPr="002F66FA">
        <w:rPr>
          <w:rFonts w:hint="eastAsia"/>
          <w:sz w:val="30"/>
          <w:szCs w:val="30"/>
        </w:rPr>
        <w:t>项目名称：</w:t>
      </w:r>
      <w:r w:rsidR="007416DF" w:rsidRPr="007416DF">
        <w:rPr>
          <w:rFonts w:hint="eastAsia"/>
          <w:sz w:val="30"/>
          <w:szCs w:val="30"/>
        </w:rPr>
        <w:t>牙克石市普查成果数据库管理系统和可视化展示平台</w:t>
      </w:r>
    </w:p>
    <w:p w:rsidR="008A5BE6" w:rsidRPr="002F66FA" w:rsidRDefault="002F66FA" w:rsidP="002F66FA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 w:rsidR="008A5BE6" w:rsidRPr="002F66FA">
        <w:rPr>
          <w:rFonts w:hint="eastAsia"/>
          <w:sz w:val="30"/>
          <w:szCs w:val="30"/>
        </w:rPr>
        <w:t>采购内容</w:t>
      </w:r>
      <w:r w:rsidR="008A5BE6" w:rsidRPr="002F66FA">
        <w:rPr>
          <w:rFonts w:hint="eastAsia"/>
          <w:sz w:val="30"/>
          <w:szCs w:val="30"/>
        </w:rPr>
        <w:t>:</w:t>
      </w:r>
    </w:p>
    <w:p w:rsidR="008A5BE6" w:rsidRPr="002F66FA" w:rsidRDefault="008A5BE6" w:rsidP="002F66FA">
      <w:pPr>
        <w:ind w:firstLineChars="200" w:firstLine="600"/>
        <w:rPr>
          <w:sz w:val="30"/>
          <w:szCs w:val="30"/>
        </w:rPr>
      </w:pPr>
      <w:r w:rsidRPr="002F66FA">
        <w:rPr>
          <w:rFonts w:hint="eastAsia"/>
          <w:sz w:val="30"/>
          <w:szCs w:val="30"/>
        </w:rPr>
        <w:t>1.</w:t>
      </w:r>
      <w:r w:rsidRPr="002F66FA">
        <w:rPr>
          <w:rFonts w:hint="eastAsia"/>
          <w:sz w:val="30"/>
          <w:szCs w:val="30"/>
        </w:rPr>
        <w:t>将地震、地质、气象、水旱、森林火灾、房屋建筑、基础设施等自然灾害综合风险普查和重点隐患排查成果入库，建设自然灾害综合风险普查数据库，为灾害防治和应急提供决策参考，提升风险发现能力、隐患排查能力提升风险防范能力、风险控制能力、综合决策能力、应急处置支撑能力。</w:t>
      </w:r>
    </w:p>
    <w:p w:rsidR="008A5BE6" w:rsidRPr="002F66FA" w:rsidRDefault="008A5BE6" w:rsidP="002F66FA">
      <w:pPr>
        <w:ind w:firstLineChars="200" w:firstLine="600"/>
        <w:rPr>
          <w:sz w:val="30"/>
          <w:szCs w:val="30"/>
        </w:rPr>
      </w:pPr>
      <w:r w:rsidRPr="002F66FA">
        <w:rPr>
          <w:rFonts w:hint="eastAsia"/>
          <w:sz w:val="30"/>
          <w:szCs w:val="30"/>
        </w:rPr>
        <w:t>2.</w:t>
      </w:r>
      <w:r w:rsidRPr="002F66FA">
        <w:rPr>
          <w:rFonts w:hint="eastAsia"/>
          <w:sz w:val="30"/>
          <w:szCs w:val="30"/>
        </w:rPr>
        <w:t>完成全旗自然灾害综合风险普查成果数据库建设，实现普查成果数据集成管理。普查成果数据包括各类自然灾害致灾因子、</w:t>
      </w:r>
      <w:proofErr w:type="gramStart"/>
      <w:r w:rsidRPr="002F66FA">
        <w:rPr>
          <w:rFonts w:hint="eastAsia"/>
          <w:sz w:val="30"/>
          <w:szCs w:val="30"/>
        </w:rPr>
        <w:t>承灾体</w:t>
      </w:r>
      <w:proofErr w:type="gramEnd"/>
      <w:r w:rsidRPr="002F66FA">
        <w:rPr>
          <w:rFonts w:hint="eastAsia"/>
          <w:sz w:val="30"/>
          <w:szCs w:val="30"/>
        </w:rPr>
        <w:t>、历史灾害、减灾能力等灾害风险要素调查成果和主要灾害隐患、综合隐患评估成果信息等。</w:t>
      </w:r>
    </w:p>
    <w:p w:rsidR="007018BF" w:rsidRPr="002F66FA" w:rsidRDefault="008A5BE6" w:rsidP="002F66FA">
      <w:pPr>
        <w:ind w:firstLineChars="200" w:firstLine="600"/>
        <w:rPr>
          <w:sz w:val="30"/>
          <w:szCs w:val="30"/>
        </w:rPr>
      </w:pPr>
      <w:r w:rsidRPr="002F66FA">
        <w:rPr>
          <w:rFonts w:hint="eastAsia"/>
          <w:sz w:val="30"/>
          <w:szCs w:val="30"/>
        </w:rPr>
        <w:t>3.</w:t>
      </w:r>
      <w:r w:rsidRPr="002F66FA">
        <w:rPr>
          <w:rFonts w:hint="eastAsia"/>
          <w:sz w:val="30"/>
          <w:szCs w:val="30"/>
        </w:rPr>
        <w:t>建立风险普查成果可视化展示系统，将全旗风险普查成果数据转化为有价值的知识，以直观、动态的方式呈现给用户，服务于政府部门的管理和决策。</w:t>
      </w:r>
    </w:p>
    <w:p w:rsidR="008A5BE6" w:rsidRDefault="008A5BE6" w:rsidP="008A5BE6"/>
    <w:p w:rsidR="002F66FA" w:rsidRDefault="002F66FA" w:rsidP="008A5BE6"/>
    <w:p w:rsidR="002F66FA" w:rsidRDefault="002F66FA" w:rsidP="008A5BE6"/>
    <w:p w:rsidR="002F66FA" w:rsidRDefault="002F66FA" w:rsidP="008A5BE6"/>
    <w:p w:rsidR="002F66FA" w:rsidRDefault="002F66FA" w:rsidP="008A5BE6"/>
    <w:p w:rsidR="002F66FA" w:rsidRDefault="002F66FA" w:rsidP="008A5BE6"/>
    <w:p w:rsidR="002F66FA" w:rsidRDefault="002F66FA" w:rsidP="008A5BE6"/>
    <w:p w:rsidR="002F66FA" w:rsidRDefault="002F66FA" w:rsidP="008A5BE6"/>
    <w:p w:rsidR="002F66FA" w:rsidRDefault="002F66FA" w:rsidP="008A5BE6"/>
    <w:p w:rsidR="008A5BE6" w:rsidRDefault="008A5BE6" w:rsidP="008A5BE6"/>
    <w:p w:rsidR="008A5BE6" w:rsidRPr="002F66FA" w:rsidRDefault="002F66FA" w:rsidP="008A5BE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三、</w:t>
      </w:r>
      <w:r w:rsidR="008A5BE6" w:rsidRPr="002F66FA">
        <w:rPr>
          <w:rFonts w:hint="eastAsia"/>
          <w:sz w:val="30"/>
          <w:szCs w:val="30"/>
        </w:rPr>
        <w:t>内容及分包情况（技术规格、参数及要求）：</w:t>
      </w:r>
    </w:p>
    <w:tbl>
      <w:tblPr>
        <w:tblpPr w:leftFromText="180" w:rightFromText="180" w:vertAnchor="text" w:horzAnchor="page" w:tblpX="1307" w:tblpY="173"/>
        <w:tblOverlap w:val="never"/>
        <w:tblW w:w="97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380"/>
        <w:gridCol w:w="870"/>
        <w:gridCol w:w="765"/>
        <w:gridCol w:w="4080"/>
        <w:gridCol w:w="1905"/>
      </w:tblGrid>
      <w:tr w:rsidR="008A5BE6" w:rsidRPr="008A5BE6" w:rsidTr="0073530F">
        <w:trPr>
          <w:trHeight w:val="496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8A5BE6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003ABE">
            <w:pPr>
              <w:jc w:val="center"/>
            </w:pPr>
            <w:r w:rsidRPr="008A5BE6">
              <w:rPr>
                <w:rFonts w:hint="eastAsia"/>
              </w:rPr>
              <w:t>项目名称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003ABE">
            <w:pPr>
              <w:jc w:val="center"/>
            </w:pPr>
            <w:r w:rsidRPr="008A5BE6">
              <w:rPr>
                <w:rFonts w:hint="eastAsia"/>
              </w:rPr>
              <w:t>单位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003ABE">
            <w:pPr>
              <w:jc w:val="center"/>
            </w:pPr>
            <w:r w:rsidRPr="008A5BE6">
              <w:rPr>
                <w:rFonts w:hint="eastAsia"/>
              </w:rPr>
              <w:t>数量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003ABE">
            <w:pPr>
              <w:ind w:firstLineChars="400" w:firstLine="840"/>
              <w:jc w:val="center"/>
            </w:pPr>
            <w:r w:rsidRPr="008A5BE6">
              <w:rPr>
                <w:rFonts w:hint="eastAsia"/>
              </w:rPr>
              <w:t>技术规格、参数及要求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003ABE">
            <w:pPr>
              <w:ind w:firstLineChars="200" w:firstLine="420"/>
              <w:jc w:val="center"/>
            </w:pPr>
            <w:r w:rsidRPr="008A5BE6">
              <w:rPr>
                <w:rFonts w:hint="eastAsia"/>
              </w:rPr>
              <w:t>其他要求</w:t>
            </w:r>
          </w:p>
        </w:tc>
      </w:tr>
      <w:tr w:rsidR="008A5BE6" w:rsidRPr="008A5BE6" w:rsidTr="0073530F">
        <w:trPr>
          <w:trHeight w:val="1284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2F66FA">
            <w:pPr>
              <w:ind w:firstLineChars="100" w:firstLine="210"/>
            </w:pPr>
            <w:r w:rsidRPr="008A5BE6">
              <w:rPr>
                <w:rFonts w:hint="eastAsia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7416DF" w:rsidP="008A5BE6">
            <w:r w:rsidRPr="007416DF">
              <w:rPr>
                <w:rFonts w:hint="eastAsia"/>
              </w:rPr>
              <w:t>牙克石市普查成果数据库管理系统和可视化展示平台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2F66FA">
            <w:pPr>
              <w:ind w:firstLineChars="100" w:firstLine="210"/>
            </w:pPr>
            <w:r w:rsidRPr="008A5BE6">
              <w:rPr>
                <w:rFonts w:hint="eastAsia"/>
              </w:rPr>
              <w:t>套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2F66FA">
            <w:pPr>
              <w:ind w:firstLineChars="100" w:firstLine="210"/>
            </w:pPr>
            <w:r w:rsidRPr="008A5BE6">
              <w:rPr>
                <w:rFonts w:hint="eastAsia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8A5BE6">
            <w:pPr>
              <w:numPr>
                <w:ilvl w:val="0"/>
                <w:numId w:val="1"/>
              </w:numPr>
            </w:pPr>
            <w:r w:rsidRPr="008A5BE6">
              <w:rPr>
                <w:rFonts w:hint="eastAsia"/>
              </w:rPr>
              <w:t>完成全旗自然灾害综合风险普查数据库建设，实现普查成果数据集成管理。普查成果数据包括各类自然灾害致灾因子、</w:t>
            </w:r>
            <w:proofErr w:type="gramStart"/>
            <w:r w:rsidRPr="008A5BE6">
              <w:rPr>
                <w:rFonts w:hint="eastAsia"/>
              </w:rPr>
              <w:t>承灾体</w:t>
            </w:r>
            <w:proofErr w:type="gramEnd"/>
            <w:r w:rsidRPr="008A5BE6">
              <w:rPr>
                <w:rFonts w:hint="eastAsia"/>
              </w:rPr>
              <w:t>、历史灾害、减灾能力等灾害风险要素调查成果和主要灾害隐患、综合隐患评估成果信息等。</w:t>
            </w:r>
          </w:p>
          <w:p w:rsidR="008A5BE6" w:rsidRPr="008A5BE6" w:rsidRDefault="008A5BE6" w:rsidP="008A5BE6">
            <w:r w:rsidRPr="008A5BE6">
              <w:rPr>
                <w:rFonts w:hint="eastAsia"/>
              </w:rPr>
              <w:t>（</w:t>
            </w:r>
            <w:r w:rsidRPr="008A5BE6">
              <w:rPr>
                <w:rFonts w:hint="eastAsia"/>
              </w:rPr>
              <w:t>2</w:t>
            </w:r>
            <w:r w:rsidRPr="008A5BE6">
              <w:rPr>
                <w:rFonts w:hint="eastAsia"/>
              </w:rPr>
              <w:t>）构建一个全要素实时汇聚平台。为自然灾害监测预警业务应用提供统一的信息服务支撑。</w:t>
            </w:r>
          </w:p>
          <w:p w:rsidR="008A5BE6" w:rsidRPr="008A5BE6" w:rsidRDefault="008A5BE6" w:rsidP="008A5BE6">
            <w:r w:rsidRPr="008A5BE6">
              <w:rPr>
                <w:rFonts w:hint="eastAsia"/>
              </w:rPr>
              <w:t>（</w:t>
            </w:r>
            <w:r w:rsidRPr="008A5BE6">
              <w:rPr>
                <w:rFonts w:hint="eastAsia"/>
              </w:rPr>
              <w:t>3</w:t>
            </w:r>
            <w:r w:rsidRPr="008A5BE6">
              <w:rPr>
                <w:rFonts w:hint="eastAsia"/>
              </w:rPr>
              <w:t>）建设风险普查成果可视化展示系统</w:t>
            </w:r>
          </w:p>
          <w:p w:rsidR="008A5BE6" w:rsidRPr="008A5BE6" w:rsidRDefault="008A5BE6" w:rsidP="008A5BE6">
            <w:r w:rsidRPr="008A5BE6">
              <w:rPr>
                <w:rFonts w:hint="eastAsia"/>
              </w:rPr>
              <w:t>（</w:t>
            </w:r>
            <w:r w:rsidRPr="008A5BE6">
              <w:rPr>
                <w:rFonts w:hint="eastAsia"/>
              </w:rPr>
              <w:t>4</w:t>
            </w:r>
            <w:r w:rsidRPr="008A5BE6">
              <w:rPr>
                <w:rFonts w:hint="eastAsia"/>
              </w:rPr>
              <w:t>）健全完善支撑体系。一是建设完善基础设施支撑体系，包括计算资源、存储资源、网络资源等，为自然灾害监测预警业务系统提供基础设施支撑。二是建设完善业务应用支撑体系，包括数据库、操作系统、中间件，为各类业务系统提供重要的基础服务与集成开发环境。三是健全完善标准规范支撑体系以及</w:t>
            </w:r>
            <w:proofErr w:type="gramStart"/>
            <w:r w:rsidRPr="008A5BE6">
              <w:rPr>
                <w:rFonts w:hint="eastAsia"/>
              </w:rPr>
              <w:t>安全运维保障</w:t>
            </w:r>
            <w:proofErr w:type="gramEnd"/>
            <w:r w:rsidRPr="008A5BE6">
              <w:rPr>
                <w:rFonts w:hint="eastAsia"/>
              </w:rPr>
              <w:t>体系，遵循“系统性、继承性、前瞻性”原则，制定服务于自然灾害监测</w:t>
            </w:r>
            <w:proofErr w:type="gramStart"/>
            <w:r w:rsidRPr="008A5BE6">
              <w:rPr>
                <w:rFonts w:hint="eastAsia"/>
              </w:rPr>
              <w:t>预警全</w:t>
            </w:r>
            <w:proofErr w:type="gramEnd"/>
            <w:r w:rsidRPr="008A5BE6">
              <w:rPr>
                <w:rFonts w:hint="eastAsia"/>
              </w:rPr>
              <w:t>领域、全过程的标准规范体系。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BE6" w:rsidRPr="008A5BE6" w:rsidRDefault="008A5BE6" w:rsidP="008A5BE6">
            <w:r w:rsidRPr="008A5BE6">
              <w:rPr>
                <w:rFonts w:hint="eastAsia"/>
              </w:rPr>
              <w:t>其他要求：（</w:t>
            </w:r>
            <w:r w:rsidRPr="008A5BE6">
              <w:rPr>
                <w:rFonts w:hint="eastAsia"/>
              </w:rPr>
              <w:t>1</w:t>
            </w:r>
            <w:r w:rsidRPr="008A5BE6">
              <w:rPr>
                <w:rFonts w:hint="eastAsia"/>
              </w:rPr>
              <w:t>）中标单位负责对甲方进行系统操作培训，直到甲方能熟练掌握操作系统为止。</w:t>
            </w:r>
          </w:p>
          <w:p w:rsidR="008A5BE6" w:rsidRPr="008A5BE6" w:rsidRDefault="008A5BE6" w:rsidP="008A5BE6">
            <w:pPr>
              <w:numPr>
                <w:ilvl w:val="0"/>
                <w:numId w:val="1"/>
              </w:numPr>
            </w:pPr>
            <w:r w:rsidRPr="008A5BE6">
              <w:rPr>
                <w:rFonts w:hint="eastAsia"/>
              </w:rPr>
              <w:t>验收合格一年内中标单位免费负责系统升级和维护等相关技术支持。</w:t>
            </w:r>
          </w:p>
          <w:p w:rsidR="008A5BE6" w:rsidRPr="008A5BE6" w:rsidRDefault="008A5BE6" w:rsidP="008A5BE6"/>
        </w:tc>
      </w:tr>
    </w:tbl>
    <w:p w:rsidR="008A5BE6" w:rsidRPr="008A5BE6" w:rsidRDefault="008A5BE6" w:rsidP="008A5BE6"/>
    <w:sectPr w:rsidR="008A5BE6" w:rsidRPr="008A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1DCF3"/>
    <w:multiLevelType w:val="singleLevel"/>
    <w:tmpl w:val="E091DCF3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E6"/>
    <w:rsid w:val="00003ABE"/>
    <w:rsid w:val="002F66FA"/>
    <w:rsid w:val="007018BF"/>
    <w:rsid w:val="007416DF"/>
    <w:rsid w:val="008A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2022-10-12T03:10:00Z</dcterms:created>
  <dcterms:modified xsi:type="dcterms:W3CDTF">2022-10-12T06:29:00Z</dcterms:modified>
</cp:coreProperties>
</file>