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技术参数</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1.1全院检查预约平台</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1.1.1预约排班规则管理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1.1.1.1检查预约排班规则管理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具备按不同的检查类型进行预约排班设置功能，包括预约人数、时间颗粒度等，时间的颗粒度可精确到分钟。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具备占位原则设置功能，使特殊检查类型、特殊检查部位在同一排班时间段中占用多个号源。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具备如淡旺季的多套排班设置功能，提供多套排班自定义，在排班临界点，可按照患者实际预约检查时间落点自动切换所属排班。</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具备面向不同类型的患者和预约渠道的号源配比设置功能。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具备面向特殊场景或特殊患者进行提前占位及禁用排班设置功能。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具备对已设定的排班中可约人数的动态调整功能。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具备自由选定一个或多个排班时间段，查看该时间段内预约患者的基本信息及项目信息功能。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具备项目打包规则设置功能，对同一检查类型的不同检查预约项目进行合并或分开打包，使同一患者存在打包设置中的不同检查预约项目时，自动预约只占用一个号源或占用两个相邻号源。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具备排班优先级配置功能，根据患者的开单科室、患者类型、所属病区设置排班的优先级。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1.1.1.2检查预约冲突规则管理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具备按照医学常识设置多检查项目预约的顺序及时间间隔，用于验证同一患者多个检查项目预约安排合理性功能。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具备用户按照实际需求对院内检查项目间的冲突规则进行个性化设置功能。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1.1.2全院预约管理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1.1.2.1门诊检查预约管理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具备通过刷卡或根据病人名称、病人号、卡号信息等信息查询病人功能，下载病人信息和未执行医嘱项目，进行实时预约。</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具备在预约中心、医生站、收费处多个场景下，完成同一患者所有未预约项目进行自动预约功能。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具备门诊预约完成后打印预约回执单功能，具备预约回执单补打、重打功能。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具备通过刷卡或根据病人名称、病人号、卡号信息信息查询病人已预约项目，进行预约修改或取消功能。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具备门诊医生站、检查科室预约完成后手动对预约时间进行调整功能。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具备对具有多个检查项目的患者进行手动预约或预约修改时，自动验证项目间的时间间隔及顺序冲突，并对冲突予以提示功能。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支持与医学影像系统对接，获取医院检查系统中的项目检查注意事项，并打印在预约回执单中功能。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1.1.2.2住院检查预约管理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具备根据病区、住院号、病人名称、病人号、卡号查询病人功能，具备模糊查询功能，查询后下载病人信息和未执行医嘱项目，显示可预约的时间表，进行实时预约等功能。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具备在预约中心、住院医生站、护士站多个场景下，对多个患者所有未预约项目进行一键自动预约功能。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具备住院预约完成后打印预约回执单功能，具备预约回执单补打、重打功能。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具备通过病区、住院号、病人名称、病人号、卡号查询病人已预约项目功能，具备预约修改或取消功能。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具备住院医生站、护士站、检查科室预约完成后手动对预约时间进行调整功能。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具备对具有多个检查项目的患者进行手动预约或预约修改时，自动验证项目间的时间间隔及顺序冲突，并对冲突予以提示功能。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支持与医学影像系统对接，获取医院检查系统中的项目检查注意事项，并打印在预约回执单中功能。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1.1.2.3电子申请单信息接收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支持与医院信息系统对接，通过患者姓名、挂号科室等信息或刷就诊卡的方式自动获取患者的基本信息和检查申请单信息。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1.1.2.4查询统计报表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具备按照检查科室、患者基本信息、预约周期、预约状态等进行预约项目查询功能。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具备预约项目数量统计、预约中心工作量统计、后勤人员工作量统计、预约等待天数统计功能。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具备任意排班检查预约状态查询跟踪功能。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1.1.2.5自动预约管理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具备根据已配置冲突规则自动安排患者多项检查中需要优先做项目功能。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具备根据预约冲突规则、打包规则、号源配比，自动计算出患者预约最优时间功能。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具备根据时间最优原则自动安排同一患者多个检查项目的预约时间功能。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具备根据时间最优原则自动安排多名患者检查项目的预约时间功能。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具备根据占位原则自动占用多个检查号源功能。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具备根据排班分流原则自动安排患者预约排班归属功能。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1.2移动护理系统</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1.2.1患者信息查询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1.2.1.1床位列表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具备当前护士负责病区的病人列表信息显示功能，包括：床号、姓名、基本信息、护理等级。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具备显示内容根据护理等级、护理任务、病人类型过滤功能。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具备统计病区病人总体情况功能，包括；病区护理、手术、体征、危重病人一览。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具备根据护理等级、护理任务、病人类型进行床位统计功能，点击床位进入病人信息查询界面。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具备通过病历号、床号、姓名检索病人功能。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具备切换选择登录病区功能。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1.2.1.2病人相关信息查询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具备查看病人基本信息、入院诊断、住院费用信息功能。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具备查看病人过敏信息功能，过敏信息以红色字体显示。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具备查看病人医嘱（长期、临时、有效长期、当天医嘱）、病程记录、检查检验报告、手术、会诊信息功能。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具备患者费用清单和费用明细查询功能。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1.2.2扫码执行医嘱</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具备根据病人医嘱信息，自动按时间、频次生成每条医嘱的具体待执行记录功能。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具备按医嘱类别筛选展示某天待执行医嘱功能，医嘱类别包括口服、注射、输液、治疗、皮试。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具备扫码、手动执行医嘱功能；手动执行医嘱时有确认执行弹框提示，可录入手动执行原因。</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具备取消执行、暂停、停止、取消停止、修改执行时间、修改结束时间功能。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输液医嘱执行具备多通道输液记录、滴速上下限提醒功能。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具备输液巡视功能，可记录输液不良反应，可按日期、用法筛选查看病人输液巡视单。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具备将医嘱执行记录同步到护理文书，将已执行的液体医嘱同步到出入量表单中、输血医嘱执行信息同步到输血记录单中。</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具备执行胰岛素注射医嘱，记录胰岛素注射部位功能。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具备皮试管理功能，具备录入皮试医嘱皮试结果。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具备检验标本采集核对功能，并通过接口更新LIS系统标本核对状态。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具备在医嘱执行时校验并提示功能，包括患者过敏信息、用药指导、滴速范围，具备超时执行提醒、即将结束提醒、已停止医嘱提醒。</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具备标本采集界面具备展示标本采集试管帽颜色功能。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1.2.3护理临床监控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1.2.3.1病区医嘱</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具备展示病区医嘱功能，包括通过列表展示全病区患者医嘱数量、医嘱内容、执行情况。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具备按时间、病人范围、长期/临时、执行状态、药品类别筛选医嘱功能。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具备显示当天所有需执行的医嘱总数。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1.2.3.2输液监控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具备展示全病区病人输液信息功能，且以进度条形式展示输液进度。</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具备展示病区即将完成输液的数量功能。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1.2.3.3护理任务清单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具备二维表展示各患者各项护理工作项完成情况功能。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具备点击二维表中的工作项进入执行界面。</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1.2.4临床辅助工具</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1.2.4.1护理巡视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具备扫描腕带、床头卡、房间卡完成巡房操作功能。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具备手动巡房（不用扫床头卡）功能。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具备引用上次巡视记录功能。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具备按照患者护理等级生成巡视计划功能。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1.2.4.2药品签收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具备扫码签收药品功能，列表展示所扫箱号内的药品明细，包括药品用法、频次、预执行时间点、配置状态、药品名/规格/剂量、签收状态。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具备整箱签收、明细签收两种签收模式。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1.2.4.3药品配置核对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具备扫码配置药品功能，同步记录配置人、配置时间。</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具备医嘱执行前扫码核对用药功能，包括单次核对、二次核对。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具备查询配置核对记录功能。可按患者列表展示药品配置、核对记录；可时间、药品类别、配置/核对分类、长期/临时分类、关注病人筛选；可显示病区已配置、未配置、已核对、未核对数量。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具备配置必须配置核对医嘱种类功能，此类医嘱若未配置，执行医嘱时可弹框提示药品未配置。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1.2.4.4护工配送标本</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具备列表展示护士采集核对过的标本功能。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具备显示标本总数、核对数、签收数功能。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1.2.4.5消息提醒</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具备新生成医嘱、护理任务消息实时推送提醒功能。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具备查看历史消息功能。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1.2.4.6备忘录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具备启用PDA自带拍照、录音功能，具备上传图片功能。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具备将备忘录关联到病人床位功能，具备设置备忘提醒时间功能。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1.2.4.7语音对讲</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具备病区护士间多对多呼叫对讲功能。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具备选择已登录护士，进行一对一呼叫对讲功能。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具备历史呼叫记录重新收听功能。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1.2.5病区患者体征采集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具备患者体征集中采集功能，采集的项目包括体温、脉搏、呼吸、心率、体重、疼痛、入液量、出液量、大便次数、上午血压、下午血压。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具备患者筛选功能，包括入院3天内病人、术后三天内病人、3天内体温高于37.5℃、全区病人、关注病人。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具备采集的数据同步到体温单功能。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1.2.6移动护理危急值应用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支持与医技系统对接，接收危急值实时提醒，并可进行危机值处理，反馈到医技系统。</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1.2.7移动护理文书录入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默认按所选病人填写护理病历，具备查看、编辑历史记录，具备直接切换病人填写病历功能。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具备体温单、表格式记录单、评估单三大类护理病历表单录入和修改功能。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具备记录病人生命体征信息功能。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具备按标准时间点录入病人体征数据功能，包括体温、脉搏、呼吸、血氧饱和度，具备以图形显示体温单数据功能。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具备记录常规信息功能，如体重、血压、出入量。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具备单个患者、多个患者两种录入模式。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具备按日期查询病人体征数据功能。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具备实时录入体征数据功能，可在标准时间点以外记录体征。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提供体温、数字专用录入键盘。</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具备图形展示体征趋势功能。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具备语音录入体征数据。</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1.3医院数据仓库（HDW）</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1.3.1ODS</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发布订阅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支持SQL SERVER的组件，主要实现SQL SERVER数据的容灾和复制，实现业务系统与平台的读写分离，降低数据同步对业务系统的影响。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1.3.2医院数据仓库</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1.3.2.1HIS数据集成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支持集成病人信息、门急诊挂号信息、门急诊划价收费、入院信息、出院信息、住院收费信息、床位信息。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1.3.2.2医生站数据集成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支持集成医院临床医生站系统产生的业务数据，包括抗菌药管理信息、临床路径信息、处方信息、医嘱信息等。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1.3.2.3EMR数据集成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支持集成医院临床EMR系统产生的业务数据，内容包括病人门诊和住院所产生的结构化和非结构化的电子病历信息。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1.3.2.4护理数据集成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支持集成医院护理信息系统产生的业务数据，包括体征记录、导管数据、压疮信息、跌倒坠床信息、并发症记录信息。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1.3.2.5病案数据集成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支持集成病案首页信息数据，病案首页包括基本信息、诊断信息、住院信息、手术信息、费用信息。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1.3.2.6手麻数据集成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支持集成医院手麻系统产生的业务数据，包括手术记录信息、用药信息、输血信息、诊断信息、麻醉信息、收费信息。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1.3.2.7血库数据集成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支持集成医院血库系统产生的业务数据，包括输血申请信息、血袋出入库信息、血型检测信息、发血信息、配血信息、输血不良反应信息。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1.3.2.8检验数据集成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支持集成医院检验系统产生的业务数据，包括检验申请单、标本送检、常规检验的登记、微生物检验的登记、检验结果、微生物初鉴、微生物鉴定结果、微生物培养、检验结果、检验标本、检验设备信息。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1.3.2.9检查数据集成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支持集成医院检查系统产生的业务数据，接入范围包括心电、病理、超声、核医学、放射等检查的检查申请、检查预约、检查登记、检查结果、检查影像信息。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1.3.2.10体检数据集成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支持集成医院体检系统产生的业务数据，包括体检病人信息、体检登记信息、体检收费信息、体检各项结果、体检单信息。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1.3.2.11康复治疗数据集成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支持集成医院康复治疗系统产生的业务数据，包括康复类型、康复设备、康复功能评定、治疗记录单信息。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1.3.2.12设备物资数据集成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支持集成医院设备物资系统产生的业务数据，包括设备与物资采购计划、设备与物资请领、设备与物资入库、设备与物资出库、设备与物资申购、设备与物资登记、设备与物资管理、设备与物资保养与维修信息。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1.3.2.13院感数据集成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支持集成医院院感系统产生的业务数据，接入范围包括发生院内感染的病人信息、院感记录、院感标本记录、感染部位、手卫生和多重耐药菌信息。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1.3.2.14不良事件数据集成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支持集成医院不良事件系统产生的业务数据，接入范围包括输血不良事件、药品不良事件、护理不良事件、跌倒不良事件、医疗不良事件信息。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1.3.2.15ICU数据集成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支持集成医院ICU系统产生的业务数据，接入范围包括ICU重症病人的基础信息、ICU体征信息。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1.3.3数据中心管理系统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数据中心管理系统保证数据质量的准确性、一致性。要求实现以下功能：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支持对数据采集的吞吐量、作业运行状况、存储情况进行实时监控，并可在前台界面进行图形化展示，保证数据中心的数据准确性。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采用记录数、关键指标验证机制，实现HIS、LIS、RIS、病区护士站、护理文书、门诊医生站、住院医生站、门诊病历、住院病历、麻醉、治疗、血库管理、重症监护、病案管理、移动护理、纸质病历数据一致性验证。当数据与源系统数据不一致时，按时间段进行数据对比，针对差异数据进行数据的重新处理，保证数据的一致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数据完整性验证，实现HIS、LIS、RIS、病区护士站、护理文书、门诊医生站、住院医生站、门诊病历、住院病历、麻醉、治疗、血库管理、重症监护、病案管理、移动护理、纸质病历数据的数据值域验证、空值验证方式，保证第三方数据接口接入的规范性、有效性。业务系统提供的数据出现问题时形成问题清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运行的异常作业，提供对应的解决方案及文档，帮助运维人员快速解决问题。当监控到数据抽取作业失败时，将异常抽取作业结果进行高亮提示，给出简要的分析原因，并自动给出相关解决方案说明，解决方案支持在线预览及下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支持短信预警功能，当数据质量、数据监控出现异常情况时，可自动发送预警信息。</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1.3.4病历文书标准化存储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国家互联互通标准化测评要求，对院内的病历模板进行重新分类管理，根据互联互通准化测评的数据集规范进行标准化存储，包括：知情告知信息、入院记录、住院病程记录、出院小结、一般治疗处置记录、门急诊病历共6大类30种病历模板数据。</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1.3.5互联互通标准化</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1.3.5.1互联互通共享文档制作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互联互通标准化工具是基于数据中心平台的应用系统，按照医院互联互通标准要求对院内数据进行标准化转换及上传。</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支持标准知识库内置管理。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支持内置国家标准校验规则，支持可视化共享文档管理模板。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支持源数据智能调试。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支持非标数据与标准数据之间转换调试，数据组装环节定位清晰。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支持标准数据交互转化。</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支持与主数据映射功能一体化集成，院标到国标的标准化转换。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支持共享文档生成调阅。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支持共享文档标准化模板生成。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支持共享文档文档浏览、检索和调阅功能。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支持跨系统间调阅浏览。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1.3.5.2互联互通标准数据集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标准数据集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支持从第三方数据库中抽取原始数据，对抽取数据从非标数据转化为标准数据，并对标准数据进行自动化校验。</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标准化数据集功能，包括：患者基本信息数据集标准化、基本健康信息数据集标准化、卫生事件摘要数据集标准化、医疗费用记录数据集标准化、门急诊病历数据集标准化、西药处方数据集标准化、中药处方数据集标准化、检查记录数据集标准化、检验记录数据集标准化、治疗记录数据集标准化、一般手术记录数据集标准化、麻醉术前访视记录数据集标准化、麻醉记录数据集标准化、麻醉术后访视记录数据集标准化、输血记录数据集标准化、阴道分娩数据集标准化、一般护理记录数据集标准化、病危（重）护理记录数据集标准化、手术护理记录数据集标准化、生命体征测量记录数据集标准化、出入量记录数据集标准化、高值耗材使用记录数据集标准化、入院评估记录数据集标准化、护理计划记录数据集标准化、出院评估与指导记录数据集标准化、手术同意书数据集标准化、麻醉知情同意书数据集标准化、输血治疗同意书数据集标准化、特殊检查及特殊治疗同意书数据集标准化、病危（重）通知书数据集标准化、其他知情同意书数据集标准化、住院病案首页数据集标准化、中医住院病案首页数据集标准化、入院记录数据集标准化、24h内入出院记录数据集标准化、24h内入院死亡记录数据集标准化、首次病程记录数据集标准化、日常病程记录数据集标准化、上级医师查房记录数据集标准化、疑难病例讨论数据集标准化、交接班记录数据集标准化、转科记录数据集标准化、阶段小结数据集标准化、抢救记录数据集标准化、会诊记录数据集标准化、术前小结数据集标准化、术前讨论数据集标准化、术后首次病程记录数据集标准化、出院记录数据集标准化、死亡记录数据集标准化、死亡病例讨论记录数据集标准化、住院医嘱数据集标准化、出院小结数据集标准化、转诊（院）记录数据集标准化、医疗机构信息数据集标准化。</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CDA共享文档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标准化共享文档功能，包括：病历摘要共享文档标准化、门（急）诊病历共享文档标准化、急诊留观病历共享文档标准化、西药处方共享文档标准化、中药处方共享文档标准化、检查报告共享文档标准化、检验报告共享文档标准化、治疗记录共享文档标准化、一般手术记录共享文档标准化、麻醉术前访视记录共享文档标准化、麻醉记录共享文档标准化、麻醉术后访视记录共享文档标准化、输血记录共享文档标准化、一般护理记录共享文档标准化、病重（病危）护理记录共享文档标准化、手术护理记录共享文档标准化、生命体征测量记录共享文档标准化、出入量记录共享文档标准化、高值耗材使用记录共享文档标准化、入院评估共享文档标准化、护理计划共享文档标准化、出院评估与指导共享文档标准化、手术同意书共享文档标准化、麻醉知情同意书共享文档标准化、输血治疗同意书共享文档标准化、特殊检查及特殊治疗同意书共享文档标准化、病危（重）通知书共享文档标准化、其他知情告知同意书共享文档标准化、住院病案首页共享文档标准化、中医住院病案首页共享文档标准化、入院记录共享文档标准化、24小时内入出院共享文档标准化、24小时内入院死亡记录共享文档标准化、住院病程记录首次病程记录共享文档标准化、住院病程记录日常病程记录共享文档标准化、住院病程记录上级医师查房记录共享文档标准化、住院病程记录疑难病例讨论记录共享文档标准化、住院病程记录 交接班记录共享文档标准化、住院病程记录 转科记录共享文档标准化、住院病程记录 阶段小结共享文档标准化、住院病程记录 抢救记录共享文档标准化、住院病程记录会诊记录共享文档标准化、住院病程记录 术前小结共享文档标准化、住院病程记录 术前讨论共享文档标准化、住院病程记录 术后首次病程记录共享文档标准化、住院病程记录 出院记录共享文档标准化、住院病程记录 死亡记录共享文档标准化、住院病程记录 死亡病例讨论记录共享文档标准化、住院医嘱共享文档标准化、出院小结共享文档标准化。</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1.4患者主索引（EMPI）</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1.4.1患者主索引管理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1.4.1.1患者注册</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业务系统互通，在业务系统新增患者或者更新患者信息时，能将患者信息注册到EMPI系统中。并在患者信息注册时，根据规则进行匹配对患者关键信息字段进行自动校验，包含字段有身份证号、姓名、电话、地址、标识符；根据相同匹配规则与EMPI中已有的患者信息进行自动匹配后合并；根据相似匹配规则与EMPI中已有的患者信息进行自动建立相似关系。</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具备在患者信息注册到EMPI时对操作日志进行记录功能。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1.4.1.2患者合并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具备将符合相同匹配规则的患者信息进行自动合并功能。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相似患者进行详细信息差异比对功能，比对的信息包含患者标识符、姓名、性别、出生日期、身份证号、地址、电话、联系人、母亲姓名、婚姻状况、民族、出生顺序、就诊信息，当判定是相同患者时，可分别选取各自的真实信息部分进行手动合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具备在患者信息合并时对操作日志进行记录功能。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1.4.1.3患者拆分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手动合并后的患者进行详细信息差异比对功能，比对的信息包含患者标识符、姓名、性别、出生日期、身份证号、地址、电话、联系人、母亲姓名、婚姻状况、民族、出生顺序、就诊信息，当判定是不同患者时，可按照合并前的信息进行手动拆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具备在患者信息拆分时对操作日志进行记录功能。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1.4.1.4患者查询管理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具备查看患者基本信息功能，可查看的信息包含患者姓名、性别、出生日期、身份证号、家庭地址、家庭电话和卡数。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具备对身份证号、电话号码进行脱敏处理功能。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具备通过患者标识符对患者基本信息列表进行检索查询功能。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具备对患者基本信息列表进行高级检索查询功能，可自由组合的查询条件包含有患者主索引号、姓名、性别、出生日期、卡数、电话、地址、就诊日期。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具备通过详情下钻查看患者详细信息以及门诊、住院、体检就诊信息和相似患者信息功能。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具备手机扫描二维码来获取患者信息功能，包含信息有患者主索引号、姓名、性别和脱敏的身份证号信息。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具备手工将相似患者信息添加到待合并列表中，并可进行详细信息差异比对功能，当判定是相同患者时进行手动合并。</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1.4.2匹配规则管理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1.4.2.1相同规则</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提供默认的相同匹配规则功能，一般是由多个患者信息字段组合的，包含身份证号和姓名全拼、医保卡号和姓名全拼，且是不允许删除的。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具备增加医疗机构时EMPI将同步增加配套的相同匹配规则，删除医疗机构时配套的规则也随之删除功能。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具备新增自定义相同匹配规则功能，新增规则时与已有规则进行校验，若已有规则包含新规则，将进行提示说明，且不会新增该条相同匹配规则。</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具备对相同匹配规则进行修改功能。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具备模糊检索、查看相同匹配规则功能。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具备相同匹配规则打印功能。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1.4.2.2相似规则</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提供默认的常用相似匹配规则功能。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具备新增自定义的相似匹配规则功能，新增规则时与已有规则进行校验，若已有规则包含新规则时，将进行提示说明，且不会新增该条相似匹配规则。</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具备相似规则修改功能。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具备模糊检索、查看相似匹配规则功能。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具备相似匹配规则打印功能。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1.4.3查询统计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1.4.3.1实时监控器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具备查看今日和昨日注册到EMPI中的患者总数、新增患者总数、合并患者总数、新增患者占比和患者合并率功能。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具备以曲线图的形式查看今日和昨日注册到EMPI中的患者总数、新增患者总数、合并患者总数功能；具备浮标显示各统计类型的具体总数功能。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具备以曲线图的形式查看今日和昨日调用EMPI服务响应时间的平均耗时情况功能。具备浮标显示各统计类型的平均耗时功能。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具备以饼状图的形式查看今日和昨日注册到EMPI中的患者各年龄段分布功能。具备浮标显示各年龄段总人数和占比。</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1.4.3.2历史查看器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具备统计注册到EMPI中的历史患者总数、合并总数、注册服务次数、查询服务次数、通知服务次数和其他服务类型功能。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具备统计选定时间内注册到EMPI中的患者总数和合并患者总数，且以曲线图的形式展示，以浮标显示各统计类型的总数。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具备统计选定时间内调用EMPI服务响应时间的平均耗时情况功能，且以曲线图的形式展现，以浮标显示各统计类型的平均耗时。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具备统计选定时间内注册到EMPI中的患者各年龄段分布功能，以浮标显示各年龄段的总人数和占比。</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1.4.3.3匹配规则统计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统计根据各相同规则进行自动合并的患者总数功能，具备下钻到详细患者信息列表，继续下钻进行患者详细信息差异比对功能，具体比对的信息包含患者标识符、姓名、性别、出生日期、身份证号、地址、电话、联系人、母亲姓名、婚姻状况、民族、出生顺序、就诊信息；并可返回上一层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具备统计根据各相同规则进行手动合并的患者总数功能，具备下钻到详细患者信息列表，继续下钻进行患者详细信息差异比对功能；并可返回上一层级。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具备统计根据相似匹配建立相似关系的患者总数功能，具备下钻到详细的患者信息列表，继续下钻进行患者详细信息差异比对功能；并可返回上一层级。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1.4.3.4消息日志查询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具备查看调用EMPI服务的消息日志功能，默认显示当天消息日志，包括调用方名称、消息接收和返回时间、耗时、方向、参数类型、操作类型、成功失败以及入参和出参的详细信息。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具备根据消息状态和消息类型对消息日志进行检索功能，支持模糊检索。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具备手动将消息重新注册功能。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1.4.4基础管理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1.4.4.1医疗机构管理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具备医疗机构信息的新增、修改、删除和查看功能。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具备设置多院区的上下级对应关系功能。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1.4.4.2医疗系统管理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具备新增医疗机构默认添加配套的常规医疗系统信息功能，包括HIS、医生站系统、LIS、RIS、体检系统。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具备删除医疗机构时配套的医疗系统信息随之删除功能。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具备新增医疗系统信息后，该医疗系统获取调用EMPI服务的权限功能。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具备医疗系统信息的修改、删除和查看功能。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1.4.4.3标识符管理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具备提供常用的标识符功能，包含身份证号、护照号、军官证号、暂住证号、社保卡号、医保卡号、银行卡号，且是不允许删除的。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具备添加医疗机构时默认添加配套的常用标识符功能，有全院患者ID、住院患者ID、门诊患者ID、体检患者ID、全院病历号、住院病历号、门诊病历号、体检病历号、住院就诊号、门诊就诊号、体检就诊号。</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具备删除医疗机构时配套的标识符随之删除功能。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具备新增、修改、删除和查看标识符功能。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具备标识符模糊检索功能。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1.4.4.4订阅管理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具备新增通知消息，须指定通知类型功能，通知类型包含新增、修改、合并、拆分。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具备通知信息的修改、删除和查看功能。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1.4.4.5参数设置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具备设置系统参数，并提供默认值功能。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具备根据医院实际情况修改参数的取值功能，以提高患者主索引程序的灵活度。</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具备模糊检索系统参数功能。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1.4.4.6患者时间轴</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具备以时间纵轴的形式查看患者信息在EMPI系统中的历次变更时间点、变更类型和造成变更的医疗系统名称功能，变更类型有新增、修改、合并、拆分。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具备查看变更时间点的患者详细变更信息功能，包括变更前、待变更、变更后。</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具备在合并变更节点发生合并的患者，当判定是不同患者时，可进行手动拆分，并可自主选取待拆分患者信息至拆分后的患者信息中功能。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1.4.4.7地址结构化、地域分布统计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具备将患者信息中的非结构化地址，以国家行政区划分为基准进行结构化功能。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具备统计注册到EMPI中各区域患者总数功能，且通过省市区三个层级的柱状图、地图顺序下钻和返回进行展示，并以浮标显示各层级区域的总人数。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具备各层级查看排名前十的患者总人数和占比功能。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具备将每个层级的地图保存为本地图片功能。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1.5术语主数据管理工具</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1.5.1数据管理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具备树形结构分类展现主数据功能，具备从Excel或数据库导入已有的主数据功能。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支持与业务系统对接，业务系统调用主数据注册服务，将主数据信息注册到主数据管理系统中。</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具备按主数据信息相关代码或名称筛选符合条件的主数据信息功能。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具备按主数据字段检索功能。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支持与业务系统对接，主数据管理系统调用相关业务系统的接收服务，将变更的主数据信息传输到目标系统中。</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1.5.2数据映射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支持基准主数据与业务系统数据的映射功能，包含建立映射、取消映射。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具备自动创建映射模型，自主选择基准并建立映射模型功能。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具备主数据映射关系的导入、下载功能，支持自动映射。</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1.5.3基础管理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具备用户信息维护功能，包括：用户、角色、权限、基础信息等。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具备数据源、数据建模、数据权限的灵活配置功能。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具备医疗机构编号、院区管理，医疗机构的业务系统编号名称信息管理功能。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1.5.4数据应用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具备系统日志与接口日志查询功能，具备关键字及字段级别查询。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具备业务系统按照主数据字典、字段的订阅、注册、查询进行权限配置管理功能。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具备字典字段级别权限控制功能。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具备主数据字典字段级别更改的日志监控功能，包括主数据的导入、编辑、接口传输的变更信息。</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1.5.5字典库管理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具备院标级常用主数据字典库管理功能，要求包括以下内容：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组织类主数据：集团信息字典、医院信息字典、科室信息字典、病区信息字典；</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资源类主数据：职工信息字典、床位信息字典；</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关系类主数据：诊断对照ICD-10字典、手术对照ICD-9字典；</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术语类主数据：西医诊断字典、中医病症字典、单位信息字典、检验标本代码字典、麻醉方法字典；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服务类主数据：收费项目字典、临床项目代码字典、药品规格目录；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其他类主数据：医嘱单据字典、药品账目字典。</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1.5.6标准规范</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系统内置国家标准、行业标准主数据字典，支持字典内容的检索和浏览功能，要求包含以下内容：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国标：行政区域代码、专业技术职务代码、中医临床诊疗术语治法部分、中医病症分类及代码、民族类别代码、家庭关系代码、生理性别代码、学历代码、经济类型分类代码、婚姻状况代码；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行标：ICD-10诊断代码、ICD-9手术编码，数据元值域的临床辅助检查、主诉与症状、人口学及社会经济学特征、健康史、医学评估、卫生费用、实验室检查、药品设备与材料、卫生机构、卫生管理。</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1.6单点登录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支持用户登录一次可访问所有相互信任的应用系统。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支持用户账号密码管理。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支持用户系统访问权限管理。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支持密码身份认证。</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1.7集成平台企业服务总线</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1.7.1企业服务总线技术要求</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1.7.1.1基本功能要求</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支持Windows、Linux服务器操作系统。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支持热备高可用性部署，主备机之间配置、消息库可实时同步，当主机发生故障时，备机可在不需人工干预的情况下秒级自动启动，消息在备机中继续运行，当主机修复后，消息会转回主机中继续处理。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支持HL7v2、HL7v3、国家互联互通CDA标准、FHIR、XML、JSON标准和规范，提供对这些标准处理的工具。</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支持HL7v2、HL7v3标准库。</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支持多种通讯协议，包括但不限于TCP/IP、SOAP Web 服务、REST Web 服务、文件、定时器、DLL、Kafka、数据库。</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支持简单代码映射lookup表配置功能、H2内存数据库。</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支持通用的JAVA脚本开发功能，包括 Groovy脚本, 支持对JSON, XML 结构数据的脚本处理。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同一服务可同时支持接口模式和集成模式。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1.7.1.2用户界面要求</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开发界面应均为网页界面。网页界面支持中英文一键即时切换。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支持能在同一个界面中完成流程开发、调试、服务监控等工作，并能显示异常错误队列。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支持拖拉式图形化路由设计及路由间衔接和串联。</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支持全局视图显示整个流程完整流通线路，用户能直观查看包含多终端、多路由的完整消息处理流程，在一个视图页面上能看到整体业务流程图。</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支持图形化数据映射配置界面，并能支持通过代码编写进行数据映射配置。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1.7.1.3数据库支持要求</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支持主流关系型数据库的数据抽取、更改、插入功能，如MS-SQL、 Oracle、MySQL，支持上传任意的数据库JDBC驱动以提供对其它数据库连接的支持;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支持数据处理结果图形化全局流程显示，并提供流程树状显示，展示在整个流程中路由内每个节点数据的状态， 方便用户进行问题排查;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数据库事务支持，一库多表操作时可回滚，支持跨数据库事务处理;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支持数据库终端结果可自动生成JSON schema方便数据映射;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支持平台不使用特殊自定义数据库存储数据，允许用户在不使用引擎工具的情况下，用通用数据库工具也能查询数据。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1.7.1.4运维管理要求</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支持在线查看系统状态信息、进行性能监控，可以进行数据管理，允许访问日志、进行故障诊断;</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监控均为网页界面，网页界面支持单页面随时切换中英文。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支持在发生异常情况时或消息堆积时可发送通知和提醒，消息堆积警告和警报阙值可配置;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支持在线服务自助式调试Web界面，调试界面支持单元测试及集成测试。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支持可开放的集成平台管理、设置、监控的API，支持第三方的应用开发。</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支持采用H5技术，支持PC端和移动端设备查看引擎运行状态，界面自适应调整分辨率。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支持选择性关闭路由中消息追踪功能，减少不必要排错消息存储，节省磁盘空间。</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1.7.2院内集成服务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1.7.2.1门诊交互服务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患者建档服务子集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集成平台提供标准化患者建档流程，生产方发布患者信息登记、更新操作服务经过集成平台下发订阅给相关业务消费方。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门诊挂号服务子集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集成平台提供标准的患者挂号信息接收服务，用于接收生产系统的患者信息以及挂号基本信息。集成平台根据医院实际应用场景下发订阅给业务消费方。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门诊申请单服务子集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集成平台提供标准化门诊申请单流程，生成方发布申请单开立、更新、以及医技确费状态变更服务经过集成平台下发订阅给相关业务消费方。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门诊危急值报告服务子集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集成平台提供标准化门诊危急值流程，生成方发布危急值报告发布、召回、反馈操作变更服务经过集成平台下发订阅给相关业务消费方。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门诊医技报告服务子集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集成平台提供标准化门诊医技报告流程，生成方发布医技报告发布、撤销操作变更服务经过集成平台下发订阅给相关业务消费方。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1.7.2.2住院交互服务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入出院服务子集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集成平台提供标准化入出院流程，生成方发布入院登记、取消入院、出院登记、取消出院变更服务经过集成平台下发订阅给相关业务消费方。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入出转病区服务子集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集成平台提供标准化入出转病区流程，生成方发布入区、出区、转区、转床、婴儿登记以及反向变更服务经过集成平台下发订阅给相关业务消费方。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住院申请单服务子集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集成平台提供标准化住院申请单流程，生成方发布申请单开立、更新、审核、执行、以及医技确费状态变更服务经过集成平台下发订阅给相关业务消费方。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住院医技报告服务子集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集成平台提供标准化住院医技报告流程，生成方发布医技报告发布、撤销操作变更服务经过集成平台下发订阅给相关业务消费方。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住院危急值报告服务子集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集成平台提供标准化住院危急值流程，生成方发布危急值报告发布、召回、反馈操作变更服务经过集成平台下发订阅给相关业务消费方。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手术麻醉服务子集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集成平台提供标准化手术麻醉流程，生成方发布手术排班、手术状态、以及项目收费/退费操作变更服务经过集成平台下发订阅给相关业务消费方。</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1.7.3集成平台管理系统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1.7.3.1首页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首页需展示已上线服务的整体运行情况。包含吞吐量趋势、关键指标、提供方和消费方调用情况等。要求如下：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支持平台运行概况最近一次巡检得分。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支持巡检得分趋势。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支持服务消费方请求耗时Top10排名。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支持系统请求服务数的Top10排名。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支持服务吞吐量趋势。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支持服务器性能监控。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1.7.3.2服务管理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服务管理需提供常见应用集成场景所需要的标准服务，如果这些服务无法满足医院个性化需求，或者项目进入系统运维阶段，随着医院的信息化发展，当有新的接口服务需求，或者有新系统接入时，需要与现有系统进行对接，服务管理平台可通过快速配置实现服务的新增、服务的发布管理功能，实现对服务的集中管理，提高医院信息化管理效率及水平。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支持服务列表。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支持导入、导出服务包。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支持服务配置及删除。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支持服务上线、下线。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支持服务审核授权。</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支持服务字段级别授权。</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1.7.3.3服务监控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服务监控需对医院所有服务运行情况的监控，通过监控，及时发现问题采取干预措施，要求如下：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监控概览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支持展示业务系统与集成平台之间的服务调用关系。</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支持展示提供方、调用方服务调用次数。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支持展示服务关键指标，包含服务请求次数、服务异常次数、接入系统总数、接入服务总数。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支持监控服务吞吐量趋势。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实时监控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支持系统服务流向关系图例展示。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支持展示服务列表。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支持服务调用详情，包含服务调用链路、耗时、路由名称、消息ID。</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患者追踪</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支持模糊查询。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支持多条件组合查询，例如：患者门诊号、住院号、姓名、身份证号、卡号标识。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消息搜索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支持追踪消息的流转状态及流转轨迹，便于业务系统进行问题排查。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1.7.3.4服务调试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集成平台对接厂商需通过我的服务功能完成服务调试，并需在我请求的服务和我提供的服务之间切换。要求如下：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支持接口方案下载。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支持服务申请、取消申请、重新申请、服务调试。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支持服务对接。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1.7.3.5告警管理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告警管理需围绕告警相关的内容进行配置及展示。配置模块：告警规则配置、告警订阅、数据源管理。展示模块：告警信息、巡检概览。系统后台会有服务定时巡检所有的告警规则，并根据配置的规则生成相应的告警信息。生成的告警信息则由“告警中心”展示。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告警中心</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支持模糊搜索。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支持告警处理。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告警规则配置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支持类别管理配置。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支持总评配置。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支持搜索条件配置。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支持服务运行状态规则配置。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支持数据库链路状态规则配置。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支持硬件检测规则配置。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支持规则修改、删除。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告警订阅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支持联系人分组。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支持配置告警级别。</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支持配置订阅规则。</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数据源管理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数据源维护。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数据源连接性测试。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1.7.3.6服务监控大屏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提供以监控大屏集中展示的集成平台运行现状、监控概览指标、服务的运行效率排名、服务器的硬件资源情况。要求监控如下指标项：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日调用总数。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今日异常。</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接入系统总数。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服务总数。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平台监控天数。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历史调用总数。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此外还需展示整体平台的架构图，以及所提供的服务、所消费的服务的调用数统计。</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1.7.4互联互通四级数据交互服务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支持互联互通数据交互服务，包括：</w:t>
      </w:r>
    </w:p>
    <w:tbl>
      <w:tblPr>
        <w:tblStyle w:val="10"/>
        <w:tblW w:w="9238" w:type="dxa"/>
        <w:tblInd w:w="0" w:type="dxa"/>
        <w:tblLayout w:type="fixed"/>
        <w:tblCellMar>
          <w:top w:w="0" w:type="dxa"/>
          <w:left w:w="0" w:type="dxa"/>
          <w:bottom w:w="0" w:type="dxa"/>
          <w:right w:w="0" w:type="dxa"/>
        </w:tblCellMar>
      </w:tblPr>
      <w:tblGrid>
        <w:gridCol w:w="3350"/>
        <w:gridCol w:w="5888"/>
      </w:tblGrid>
      <w:tr>
        <w:tblPrEx>
          <w:tblCellMar>
            <w:top w:w="0" w:type="dxa"/>
            <w:left w:w="0" w:type="dxa"/>
            <w:bottom w:w="0" w:type="dxa"/>
            <w:right w:w="0" w:type="dxa"/>
          </w:tblCellMar>
        </w:tblPrEx>
        <w:trPr>
          <w:trHeight w:val="345" w:hRule="atLeast"/>
        </w:trPr>
        <w:tc>
          <w:tcPr>
            <w:tcW w:w="3350"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 xml:space="preserve">文档注册、查询服务 </w:t>
            </w:r>
          </w:p>
        </w:tc>
        <w:tc>
          <w:tcPr>
            <w:tcW w:w="5888" w:type="dxa"/>
            <w:tcBorders>
              <w:top w:val="single" w:color="auto"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电子病历文档注册服务 </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电子病历文档检索服务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电子病历文档调阅服务</w:t>
            </w:r>
          </w:p>
        </w:tc>
      </w:tr>
      <w:tr>
        <w:tblPrEx>
          <w:tblCellMar>
            <w:top w:w="0" w:type="dxa"/>
            <w:left w:w="0" w:type="dxa"/>
            <w:bottom w:w="0" w:type="dxa"/>
            <w:right w:w="0" w:type="dxa"/>
          </w:tblCellMar>
        </w:tblPrEx>
        <w:trPr>
          <w:trHeight w:val="345" w:hRule="atLeast"/>
        </w:trPr>
        <w:tc>
          <w:tcPr>
            <w:tcW w:w="3350" w:type="dxa"/>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jc w:val="both"/>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 xml:space="preserve">个人信息注册、查询服务 </w:t>
            </w: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个人信息注册服务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个人信息更新服务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个人信息合并服务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个人信息查询服务</w:t>
            </w:r>
          </w:p>
        </w:tc>
      </w:tr>
      <w:tr>
        <w:tblPrEx>
          <w:tblCellMar>
            <w:top w:w="0" w:type="dxa"/>
            <w:left w:w="0" w:type="dxa"/>
            <w:bottom w:w="0" w:type="dxa"/>
            <w:right w:w="0" w:type="dxa"/>
          </w:tblCellMar>
        </w:tblPrEx>
        <w:trPr>
          <w:trHeight w:val="345" w:hRule="atLeast"/>
        </w:trPr>
        <w:tc>
          <w:tcPr>
            <w:tcW w:w="3350" w:type="dxa"/>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jc w:val="both"/>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医疗卫生机构注 册、查询服务 </w:t>
            </w: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医疗卫生机构(科室)信息注册服务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医疗卫生机构(科室)信息更新服务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医疗卫生机构(科室)信息查询服务</w:t>
            </w:r>
          </w:p>
        </w:tc>
      </w:tr>
      <w:tr>
        <w:tblPrEx>
          <w:tblCellMar>
            <w:top w:w="0" w:type="dxa"/>
            <w:left w:w="0" w:type="dxa"/>
            <w:bottom w:w="0" w:type="dxa"/>
            <w:right w:w="0" w:type="dxa"/>
          </w:tblCellMar>
        </w:tblPrEx>
        <w:trPr>
          <w:trHeight w:val="345" w:hRule="atLeast"/>
        </w:trPr>
        <w:tc>
          <w:tcPr>
            <w:tcW w:w="3350" w:type="dxa"/>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jc w:val="both"/>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医疗卫生人员注 册、查询服务 </w:t>
            </w: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医疗卫生人员信息注册服务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医疗卫生人员信息更新服务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医疗卫生人员信息查询服务</w:t>
            </w:r>
          </w:p>
        </w:tc>
      </w:tr>
      <w:tr>
        <w:tblPrEx>
          <w:tblCellMar>
            <w:top w:w="0" w:type="dxa"/>
            <w:left w:w="0" w:type="dxa"/>
            <w:bottom w:w="0" w:type="dxa"/>
            <w:right w:w="0" w:type="dxa"/>
          </w:tblCellMar>
        </w:tblPrEx>
        <w:trPr>
          <w:trHeight w:val="345" w:hRule="atLeast"/>
        </w:trPr>
        <w:tc>
          <w:tcPr>
            <w:tcW w:w="3350" w:type="dxa"/>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就诊信息交互服务 </w:t>
            </w: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就诊卡信息新增服务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就诊卡信息更新服务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就诊卡信息查询服务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门诊挂号信息新增服务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门诊挂号信息更新服务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门诊挂号信息查询服务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住院就诊信息新增服务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住院就诊信息更新服务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住院就诊信息查询服务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住院转科信息新增服务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住院转科信息更新服务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住院转科信息查询服务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出院登记信息新增服务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出院登记信息更新服务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出院登记信息查询服务</w:t>
            </w:r>
          </w:p>
        </w:tc>
      </w:tr>
      <w:tr>
        <w:tblPrEx>
          <w:tblCellMar>
            <w:top w:w="0" w:type="dxa"/>
            <w:left w:w="0" w:type="dxa"/>
            <w:bottom w:w="0" w:type="dxa"/>
            <w:right w:w="0" w:type="dxa"/>
          </w:tblCellMar>
        </w:tblPrEx>
        <w:trPr>
          <w:trHeight w:val="345" w:hRule="atLeast"/>
        </w:trPr>
        <w:tc>
          <w:tcPr>
            <w:tcW w:w="3350" w:type="dxa"/>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医嘱信息交互服务 </w:t>
            </w: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医嘱信息新增服务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医嘱信息更新服务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医嘱信息查询服务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检验申请信息新增服务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检验申请信息更新服务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检验申请信息查询服务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检查申请信息新增服务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检查申请信息更新服务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检查申请信息查询服务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病理申请信息新增服务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病理申请信息更新服务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病理申请信息查询服务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输血申请信息新增服务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输血申请信息更新服务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输血申请信息查询服务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手术申请信息新增服务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手术申请信息更新服务</w:t>
            </w:r>
          </w:p>
        </w:tc>
      </w:tr>
      <w:tr>
        <w:tblPrEx>
          <w:tblCellMar>
            <w:top w:w="0" w:type="dxa"/>
            <w:left w:w="0" w:type="dxa"/>
            <w:bottom w:w="0" w:type="dxa"/>
            <w:right w:w="0" w:type="dxa"/>
          </w:tblCellMar>
        </w:tblPrEx>
        <w:trPr>
          <w:trHeight w:val="348" w:hRule="atLeast"/>
        </w:trPr>
        <w:tc>
          <w:tcPr>
            <w:tcW w:w="3350" w:type="dxa"/>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jc w:val="center"/>
              <w:rPr>
                <w:rFonts w:hint="eastAsia" w:ascii="宋体" w:hAnsi="宋体" w:eastAsia="宋体" w:cs="宋体"/>
                <w:color w:val="000000"/>
                <w:sz w:val="28"/>
                <w:szCs w:val="28"/>
              </w:rPr>
            </w:pPr>
          </w:p>
        </w:tc>
        <w:tc>
          <w:tcPr>
            <w:tcW w:w="588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pageBreakBefore w:val="0"/>
              <w:kinsoku/>
              <w:wordWrap/>
              <w:overflowPunct/>
              <w:topLinePunct w:val="0"/>
              <w:autoSpaceDE/>
              <w:autoSpaceDN/>
              <w:bidi w:val="0"/>
              <w:adjustRightInd/>
              <w:snapToGrid/>
              <w:ind w:firstLine="560" w:firstLineChars="200"/>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手术申请信息查询服务</w:t>
            </w:r>
          </w:p>
        </w:tc>
      </w:tr>
    </w:tbl>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1.8临床数据中心及应用</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1.8.1结果数据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临床数据中心以患者为中心，按照业务域、场景、事件，实现患者诊疗信息结果数据统一存储与统一管理，临床数据中心在可扩充性上需要满足医院未来对临床数据的存储及数据利用的要求，在性能及效率上应确保在正确的时间对正确的人员提供正确的数据格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患者标识：支持对门急诊、住院患者就诊时的基本信息（如姓名、性别、出生日期、身份证号、就诊卡号、病历号、医保卡号、医保类别、联系电话、联系人、联系地址）进行数据集成。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患者服务：支持对门急诊、住院患者的就诊信息（挂号方式、候诊科室、看诊医生、入院登记时间、入院时间、入院病区等）进行数据集成。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门诊处方：支持对门急诊患者的处方信息（用药、治疗、检查、检验等）进行数据集成。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临床诊断：支持对门急诊、住院患者的中西医诊断信息（门诊诊断、入院诊断、出院诊断等）进行数据集成。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住院病历：支持对住院患者的病历进行数据集成。支持病历非结构化数据、半结构化数据存储。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住院医嘱：支持对住院患者的医嘱信息（长期医嘱、临时医嘱）进行数据集成。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通用报告：支持对门急诊、住院患者的检查报告（检查所见、检查所得、检查结论）进行数据集成。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输血记录：对住院患者的输血记录、输血不良反应进行数据集成。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配发血信息：对住院患者的配血记录信息、发血记录信息、血制品信息进行数据集成。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血型鉴定：对门急诊、住院患者的血型检测信息进行数据集成。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手麻记录：支持对住院患者手术麻醉信息（手术记录、麻醉记录、手术中的输血、用药、基本生命体征、麻醉事件）进行数据集成。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治疗记录：对住院患者的理疗、透析、放疗、介入治疗记录信息进行数据集成。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检验申请单：对门急诊、住院患者的检验申请信息进行数据集成。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检查申请单：对门急诊、住院患者的检查申请信息进行数据集成。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门诊病历：支持对门急诊患者的病历进行数据集成。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急诊评估单：对急诊患者预检信息（临床症状、生命体征、疼痛评估）进行数据集成。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入院评估单：对住院患者入病区时护士采集的入院基本评估信息进行数据集成。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体征记录：支持对住院患者体温单中的症状体征信息进行数据集成。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护理病历：对住院患者护理文书（一般护理记录单、各种评估单、健康教育）进行数据集成。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重症监护信息：患者住院的重症监护系统产生的单据（ICU护理记录单、急救中心重症记录单、新生儿特级护理记录单）主题进行数据集成。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抢救单据：对急诊患者抢救信息（抢救记录、翻拍的抢救纸质文档）进行数据集成。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过敏信息：对门急诊、住院患者的过敏信息（入院病历过敏信息、药品皮试结果、检验测定过敏结果、检查用药过敏情况）进行数据集成。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检验报告：支持对门急诊、住院患者的实验室检验信息（项目名称、检验结果、单位、参考值和趋势）进行数据集成。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PACS报告：对门急诊、住院患者的全数字化医学影像检查报告（CR、DR、CT、MRI、DSA、ECT、PET、B 超、内镜等影像设备产生的报告信息包括检查所见、检查所得、检查结论）进行数据集成。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电生理报告：对门急诊、住院患者的电生理检查报告（心电图、脑电图、肌电图、视网膜电图、听觉诱发电位）进行数据集成。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病理报告：对住院患者的病理检查报告(检查所见、病理诊断）进行数据集成。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体检报告：对体检患者的体检信息进行数据集成。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门急诊输液信息：对门急诊患者的输液信息进行数据集成。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住院中药处方：根据中医中药处方特点，对中药处方进行数据集成。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病区交班信息：根据病房交班需求，将病区交班信息进行数据集成。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检查预约信息：对全院检查预约信息进行数据集成。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手术预约信息：对手术患者预约信息进行数据集成。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药房摆发药信息：对门急诊、住院患者的摆药、发药信息进行数据集成。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治疗预约信息：对治疗预约信息进行数据集成。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图像索引信息：对图像索引信息进行数据集成。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住院病案首页：对住院患者病案首页进行数据集成。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1.8.2患者360试图</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建立以患者为中心的临床信息统一视图，包括患者的基本信息、历次就诊记录、检查、检验、用药、手术、病历等信息。针对患者信息进行连续管理，为医生提供统一的患者临床信息视图浏览，并提供界面调阅服务，支持实时智能检索，以辅助医生直观、快速了解患者治疗方案，提高诊疗质量和效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就诊时间轴</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支持按就诊时间轴展示患者门急诊、住院和体检就诊情况。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支持通过概览形式展示患者历次就诊资料情况。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支持详细临床资料查看。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支持按医生诊疗需要单独查看门急诊、住院或体检类别的就诊记录。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支持本科室就诊记录筛选。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多维浏览：支持就诊时间维度和临床资料维度切换查看。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关注患者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支持临床医生、护士关注重点患者。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支持实现重点患者跟踪分组功能。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支持集中浏览关注患者列表。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支持快捷查看患者详细资料信息。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关键指标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支持医生根据疾病、病情跟踪需要自定义创建关键检验指标分组。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支持原始报告跳转、趋势查看。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支持关键指标组的科室内分享。</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支持引用其他医生分享的组。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检查报告</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支持按照时间轴将患者历次检查报告进行展示。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支持按报告类别进行筛选。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支持文字报告及对应图像信息的查看操作。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支持原始报告查看功能。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支持与知识库对接实现检查结论关键词自动标记。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支持标记内容查看临床症状、临床表现意义。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支持按照不同报告类别定义报告展示内容。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检验报告</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支持按照时间轴将患者历次常规检验、微生物检验报告进行集中展示。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支持按报告类别快捷筛选，对检验异常结果有明显的高低标识。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支持结果本次就诊、近三次就诊、全部就诊趋势查看。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支持原始报告详细查看。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支持浏览检验报告快捷收藏检验指标功能、可集中浏览关键指标。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支持与知识库对接实现检验结果指标临床意义、注意事项、检验过程、参考值范围、处理建议查看。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病历资料</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支持患者门诊、住院病历资料的集中展示，如包括入院记录、病程记录、查房、出院小结。</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支持按照就诊记录切换。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支持文本段数据、PDF、JPG、HTML形式展示。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根据不同角色可以控制访问不同类型病历。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支持对已翻拍的临床资料文书的集中浏览。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支持病历详细内容查看。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住院医嘱</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支持展示患者历次诊疗的医嘱信息查看。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支持按医嘱类别长期、临时、有效查看。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支持药品、检验、检查、输血、手术、治疗、护理、膳食、其他医嘱类型筛选。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支持按照日期筛选。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支持按项目或药品名称快速搜索定位功能。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支持抗生素医嘱的过滤。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支持与知识库对接查看药品的成份、适应症、用法用量、不良反应、禁忌、注意事项、药物相互作用、药理作用信息。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手术麻醉记录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支持患者历次手术、麻醉记录内容集中展示。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支持手术中的体征信息、用药信息、输血信息展示。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门诊处方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支持患者历次就诊的门诊处方（用药、治疗、检查、检验等）信息查看。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支持按项目或药品名称快速搜索定位功能。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过敏信息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支持按照过敏源分类、过敏信息采集时间集中展示患者的历史过敏记录，展示过敏源分类、过敏结果、发生时间信息。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临床诊断</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支持患者历次就诊的诊断信息集中展示，有明确标识突出主诊断信息。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输血记录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患者历次输血申请的配发血信息、血型鉴定信息、输血信息、输血过程中发生的不良反应信息集中展示。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授权</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支持按角色对用户授权，保障临床资料访问的安全。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支持按角色需求设置临床模块的显示顺序。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支持按角色设置可访问的检查报告类型。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支持按角色设置可访问的检验报告类型。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支持患者指令授权控制，当未经患者授权时，临床医生访问资料将进行提醒。</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浏览量监控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支持对用户访问情况监控：今日、昨日、历史累计浏览量趋势分析，支持使用科室数、使用人次、使用人数统计。支持每天使用人次峰值分析。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支持科室浏览量分析，并支持下钻到医生明细。支持不同科室、医生浏览量对比分析。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支持业务客户端访问量的分析，支持临床资料维度访问量的分析。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全景视图</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支持将患者就诊的临床资料分类按诊疗时间轴显示。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支持按照临床人员的关注重点进行自定义展示。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支持患者的体征、出入量变化、用药、检查、检验、手术等信息放在同一时间维度上进行对比。</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支持相应检查报告、检验报告、病历资料、用药、过敏信息详细信息的查看。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支持临床视图功能页面模块化，支持业务系统嵌入式调用，实现临床资料精准调阅，包含病历、检验、检查、处方、医嘱、麻醉记录、手术记录、过敏信息、护理文书、诊断、CDA、检查索引、纸质病历模块。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隐私保护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病人信息隐私保护：支持患者数据隐私保护，支持通过后台灵活配置来对患者基本信息字段如患者姓名、手机号、身份证号、联系地址、联系人、联系人地址、卡号、病历号等进行选择性脱敏处理，并支持脱敏快捷开启和关闭。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检验结果敏感项目隐私保护：支持按角色对检验结果敏感项目隐私处理，如HIV、梅毒等敏感结果，当设置隐私脱敏后，当前角色人员将无权限查看脱敏项目，敏感项目在报告中将不再显示。支持脱敏功能快捷开启和关闭。支持按照检验项目名称快捷检索需要脱敏的项目。针对不同类型报告可根据角色进行授权访问。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CDA文档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支持院内互联互通CDA共享文档的集中展示，并支持文档类别筛选功能。同时支持业务系统碎片化嵌入调阅。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检查索引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支持患者历次就诊检查报告图像集中展示，支持按照报告类别进行筛选。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患者搜索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支持按照患者姓名、身份证号、病历号、院内卡号、医保卡号、联系电话进行快捷搜索，支持下钻查看患者详细临床资料。</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1.9医院智能BI</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1.9.1运营数据中心（ODR）</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运营数据中心（ODR）是医院BI商业智能产品的数据基础，它整合各类运营数据，形成完整的数据链，为建设各种BI子系统提供数据支撑。要求具备以下功能：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支持以运营数据中心为核心的服务建设运营决策支持系统、移动运营决策支持系统、质量指标管理系统。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支持实时或近实时的数据存储方式。通过对医院数据仓库的数据抽取、清洗、转换处理后集中存储，所产生的数据支持灵活的查询利用。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支持根据医院业务管理域设计运营数据中心的存储结构模型。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支持医院运营管理和医疗质量管理KPI监管指标的内置，指标包含业务量、收入、工作效率、感染、合理用药主题。</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支持通过数据校验机制保障前台展示数据和业务系统数据以及相关外挂报表数据口径的一致性。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支持包括院区、时间、时段、科室、科室扩展、标志、事实多维度模型。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支持包括门诊业务、门诊费用、门诊效率、住院业务、住院收入、住院效率、住院医保宽表模型。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支持包括门诊业务、门诊费用、门诊效率、住院业务、住院收入、住院效率、住院医保事实表模型。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支持包括按年、季度、月度、院区、科室、医生统计的汇总表模型。</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1.9.2数据可视化分析引擎</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1.9.2.1基础管理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人员管理：具备人员新增、删除、停用功能，具备人员科室设置，密码修改功能。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菜单管理：具备菜单新增、删除功能，具备菜单逐级添加功能。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角色管理：具备角色新增、删除、停用功能，具备角色权限设置功能。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权限管理：具备菜单权限设置功能，具备数据权限设置功能，数据权限指不同科室只能查看对应科室的数据。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指标管理：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具备按照医院管理业务域分类排列功能。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具备指标新增、启用、搜索、导出功能。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支持指标的下钻维度配置。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支持指标维护。维护的属性有：指标分类、指标名称、指标口径说明、有无小数位数、比率类型、评价标准、指标单位、是否补录、配置方式。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支持公式配置、维度配置、sql配置这3种口径配置方式。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支持指标规范管理，即指标出处和标准。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目标值管理：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支持指标目标值统一管理。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支持全院、分院按照年度和月度设置指标目标值。</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支持设置科室目标值。</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支持目标值导入导出。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支持科室目标值按照全院目标值自动化分配。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1.9.2.2预警知识管理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支持指标预警规则设置，规则包括大于、小于、等于、介于。</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支持设置指标规则的标准，包括国家标准、区域标准、院内标准或行业标准。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支持设置预警的提醒模式，包括PC端提醒、移动端提醒。</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支持同一指标设置多个规则。</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1.9.2.3自助报表设计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自助报表可快速生成、方便实施操作，可根据医院、个人喜好生成各种排版页面，自定义选择各种图例，更加丰富、灵活的展现指标数据。要求具备以下功能：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支持宫格设计功能，包含2*2、3*3、3*4、3*7、4*3、4*4、4*6，4*7八套模板，支持模板拆分、合并、删除。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多种图例，包括标准折线图、堆积折线图、标准横纵互换折线图、标准面积图、堆积面积图、标准左右轴折线图、标准柱状图、堆积柱状图、标准条形图、堆积条形图、阶梯柱状图、极坐标柱状图、标准饼图、标准环形图、南丁格尔图、嵌套饼图、环形进度图、标准雷达图、填充雷达图、标准仪表盘、标准散点图、小卡片、直线型进度条卡片、环状型进度条卡片、饼图和柱状图的组合图、地图、标准列表、指标型列表、指标维度型列表、维度排名型列表、指标维度表格、树形表格、二维表格、趋势对比（折线）、趋势对比（柱状）、热力图、桑基图、漏斗图、自定义sql图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支持图例的标题、边距、颜色属性编辑。</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支持图形联动功能。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支持图例指标切换功能，即生成的报表图例可直接修改指标。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支持维度多级下钻功能，科室维度下钻到医生，医生维度下钻到患者明细。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支持维度对比功能，如在科室排名的基础上，进行性别维度的对比，支持查看不同科室的性别占比情况。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支持多维交叉分析。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支持指标同期、环期、同比、环比等信息配置，支持指标同期、环期、同比、环比等信息可视化展示。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支持坐标轴刻度设置。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1.9.2.4自助多维交叉分析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支持通过简单拖拽数据集中的指标和维度，快速制作多维表格。</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支持指标筛选功能。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支持表格行和列增加维度。</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支持按维度过滤。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支持表格行列互换。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支持预警值设置。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支持excel导出。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支持多维交叉分析。</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1.9.3运营决策支持分析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1.9.3.1全院实时数据监控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支持全院实时数据监控，监控指标包括门诊、住院、手术。要求具备以下内容：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门诊指标：门急诊人次、候诊人次、门急诊收入、门急诊人次（维度：挂号类型）饼图分析，门急诊人次（维度：科室）柱状图top10排名分析。门急诊人次和候诊人次（维度：小时）折线图趋势分析。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住院指标：出院人次、在院人次、危重人数、住院收入。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手术指标：门诊手术例数、门诊手术例数（维度：科室）柱状图TOP10排名，住院手术例数（维度：科室）柱状图TOP10排名分析。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支持指标数据下钻。</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1.9.3.2全院门诊分析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全院门诊分析，通过门诊业务概况、门诊预约概况、门急诊处方分析、门诊收入概况、收入大项目概况监控医院门诊的运行情况。要求具备以下内容：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支持门诊业务概况统计：门急诊人次、门诊人次、急诊人次、门急诊退号人次、门急诊人次趋势分析、门急诊人次挂号类别维度分析、门急诊人次科室top10排名。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支持门诊预约概况统计：门诊预约率、门诊预约人次、现场预约人次、微信预约人次、支付宝预约人次、自助预约人次。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门急诊处方统计：门急诊处方数、门急诊抗生素处方数、门急诊药品处方数、门急诊大额处方数、门急诊抗生素处方率、门急诊抗生素处方趋势、科室门急诊药品处方数前十、门急诊药品处方率、门急诊药品处方数趋势、科室门急诊药品处方数前十、门急诊大额处方率、门急诊大额处方数趋势、科室门急诊大额处方数前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支持门诊收入概况统计：门急诊收入、门诊收入、急诊收入、门急诊均次费、门急诊收入趋势、门急诊均次费趋势、科室门急诊收入-人次分布的散点图。</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支持收入大项目概况统计：收入大项目构成、收入大项目趋势、收入大项目占比趋势。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1.9.3.3全院住院分析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全院住院分析，通过对住院业务概况、床位分析、住院收入概况、住院收入大项目概况模块来监控医院住院的运行情况。要求具备以下内容：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支持住院业务概况统计：平均住院日、入院人次趋势、平均住院日趋势、出院患者住院天数分布（0-7天，8-15天，16-30天，31-90天，90-180天，超多180天）、出院人次趋势。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支持床位统计：床位使用率、床位使用率趋势、床位使用率科室排名、床位周转次数、出院患者实际占用总床日。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支持住院收入概况统计：住院收入、住院均次费、住院药品收入、住院药品均次费、住院收入趋势、住院均次费趋势、住院收入科室排名、住院药品收入趋势、住院药品均次费趋势、住院药品收入科室排名。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支持住院收入大项目概况统计：收入大项目构成、收入大项目趋势、收入大项目占比趋势。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1.9.3.4全院医保分析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全院医保分析通过对门急诊医保概况和住院医保概况监控，保障医保业务运营在合理、可控的范围内。要求具备以下内容：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门急诊医保概况统计：门急诊医保患者药占比、门急诊医保患者自费占比、门急诊医保人次、门急诊医保患者均次费、门急诊医保患者总费用、门急诊医保支付金额、门急诊医保患者总费用和均次费趋势、门急诊医保患者药品费用和均次费趋势、门急诊医保患者均次费、门急诊医保患者药占比。</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住院医保概况统计：住院医保患者药占比、医保自费占比、住院医保人次、住院医保患者总费用、住院医保患者药品均次费、住院医保支付金额、住院医院患者总费用和药占比趋势、住院医保患者药品费用和药占比趋势、住院医保患者药占比趋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1.9.3.5全院患者用药分析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全院患者用药分析通过对药品概况、门急诊药品概况、住院药品概况、抗菌药物概况、门急诊抗菌药物概况、住院抗菌药物概况来监控医院用药的合理性。要求具备以下内容：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支持药品概况统计：药占比、药品收入、中成药收入、中草药收入、西药收入、基本药品收入、基本药品收入占比、药品总收入趋势、药占比趋势、药占比科室前十、药品费用构成情况。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支持门急诊药品概况统计：门急诊药品收入、门急诊药占比、门诊药占比、急诊药占比、门急诊药品收入趋势、门急诊药占比趋势、科室门急诊药占比-人次的散点图分布、门急诊药占比科室前十。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支持住院药品概况统计：住院药品收入、住院药占比、住院药品收入趋势、住院药占比趋势、住院药品均次药费、科室住院药占比-出院人次的散点图分布、住院药占比科室排名。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支持抗菌药物概况统计：抗菌药物总收入、抗菌收入趋势、抗菌药物占比趋势、抗菌药物占比、抗菌药物费用中门诊和住院的占比、抗菌药物占比科室排名。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门急诊抗菌药物概况统计：门急诊抗菌药物收入、门急诊抗菌药物使用人次、门急诊抗菌药物均次费、门急诊抗菌药物占比、门急诊抗菌药物使用率、门急诊抗菌药物使用人次趋势、门急诊抗菌药物使用率趋势、门急诊抗菌药物收入和占比趋势、科室门急诊抗菌药物占比-使用人次的散点图分布、门急诊抗菌药物收入和均次费趋势、科室门急诊抗菌药物均次费-使用人次的散点图分布。</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住院抗菌药物概况统计：出院患者抗菌药物使用率、住院抗菌药物占比、住院抗菌药物收入、出院患者抗菌药物使用人次、住院抗菌药物均次费、抗菌药物使用前微生物送检率、出院患者抗菌药物使用人次和使用率趋势、出院患者抗菌药物使用率科室排名、住院抗菌药物费用和占比趋势、住院抗菌药物占比和使用人次科室的散点图分布。</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1.9.4智慧医院指挥中心</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1.9.4.1全院运营全景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全院指标监控大屏服务于院长、分管院长，用于对全院综合运营情况进行监管。它依托实时数据实现对院长所关心的重要数据指标进行可视化监控。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支持实时监控全院门急诊人次、急诊人次、门诊人次等门诊重要指标。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支持实时监控在院人次、入院人次等住院相关指标及三四级手术等指标。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支持监控药品耗材占比、手术分布、空床情况。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支持监控挂号人次、挂号分布、挂号预约方式等情况指标。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支持以动态地图形式监控医院患者来源分布。</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1.9.4.2门诊运营全景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支持实时监测门诊运营情况基本指标：门急诊人次、门急诊候诊人次、门急诊均次费、门急诊均次检验费、门急诊均次检查费。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支持实时展示各科室候诊情况：已就诊人次、待就诊人次、平均候诊时间。</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支持预测当前候诊人次完成就诊时间。</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支持当日门急诊人次挂号趋势分析，支持当日各时段挂号人次与候诊人次对比。</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支持通过在自助机挂号人次、窗口挂号人次、挂号占比、门急诊自助机收入、门诊窗口收入、收费占比等指标分析自助机使用情况。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支持医技排队情况监控，监控各医技科室的开放诊间数、当日已完成、当日待检数。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支持门诊病种人次排名分析。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支持检查预约情况分析，监控当日各类检查开放人数、已预约人数、当日可约人数。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支持科室预约分析，展示科室预约人次，预约已就诊人次情况。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支持院内各取药窗口的等候人数、开放窗口数监控。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1.9.4.3全院运营全景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全院指标监控大屏服务于院长、分管院长，用于对全院综合运营情况进行监管。它依托实时数据实现对院长所关心的重要数据指标进行可视化监控。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支持实时监控全院门急诊人次、急诊人次、门诊人次等门诊重要指标。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支持实时监控在院人次、入院人次等住院相关指标及三四级手术等指标。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支持监控药品耗材占比、手术分布、空床情况。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支持监控挂号人次、挂号分布、挂号预约方式等情况指标。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支持以动态地图形式监控医院患者来源分布。</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1.9.5质量指标管理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1.9.5.1床位配置/运行指标/医疗服务能力/医院质量指标/医疗安全指标（年度医院获得性指标）/麻醉专业/重症医学专业/药事管理专业/单病种（术种）质量控制指标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具备床位配置相关指标统计功能，包括：核定床位数，实际开放床位数，平均床位使用率。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具备运行指标统计功能，包括：相关手术科室年手术人次占其出院人次比例，开放床位使用率，人员支出占业务支出的比重。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具备科研指标统计功能，包括：新技术临床转化数量，取得临床相关国家专利数量。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具备医疗服务能力相关指标统计功能，包括：收治病种数量（ICD-10 四位亚目数量），住院术种数量（ICD-9-CM-3 四位亚目数量），DRG-DRGs 组数，DRG-CMI，DRG 时间指数，DRG 费用指数。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具备医院质量指标的统计功能，包括：年度国家医疗质量安全目标改进情况，患者住院总死亡率，新生儿患者住院死亡率，手术患者住院死亡率，住院患者出院后 0-31 天非预期再住院率，手术患者术后 48 小时/31 天内非预期重返手术室再次手术率，ICD 低风险病种患者住院死亡率，DRGs 低风险组患者住院死亡率。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具备医疗安全指标统计功能，包括：</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①　手术患者手术后肺栓塞发生例数和发生率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②　手术患者手术后深静脉血栓发生例数和发生率ICD-10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③　手术患者手术后败血症发生例数和发生率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④　手术患者手术后出血或血肿发生例数和发生率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⑤　手术患者手术伤口裂开发生例数和发生率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⑥　手术患者手术后猝死发生例数和发生率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⑦　手术患者手术后呼吸衰竭发生例数和发生率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⑧　手术患者手术后生理/代谢紊乱发生例数和发生率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⑨　与手术/操作相关感染发生例数和发生率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⑩　手术过程中异物遗留发生例数和发生率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⑪　手术患者麻醉并发症发生例数和发生率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⑫　手术患者肺部感染与肺机能不全发生例数和发生率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⑬　手术意外穿刺伤或撕裂伤发生例数和发生率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⑭　手术后急性肾衰竭发生例数和发生率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⑮　各系统/器官术后并发症发生例数和发生率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⑯　植入物的并发症（不包括脓毒症）发生例数和 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⑰　移植的并发症发生例数和发生率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⑱　再植和截肢的并发症发生例数和发生率ICD-10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⑲　介入操作与手术后患者其他并发症发生例数和发生率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⑳　新生儿产伤发生例数和发生率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21　阴道分娩产妇产程和分娩并发症发生例数和发生率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22　剖宫产分娩产妇产程和分娩并发症发生例数和发生率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23　2 期及以上院内压力性损伤发生例数和发生率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24　输注反应发生例数和发生率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25　输血反应发生例数和发生率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26　医源性气胸发生例数和发生率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27　住院患者医院内跌倒/坠床所致髋部骨折发生例数和发生率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28　住院 ICU 患者呼吸机相关性肺炎发生例数和发生率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29　住院 ICU 患者血管导管相关性感染发生例数和发生率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30　住院 ICU 患者导尿管相关性尿路感染发生例数和发生率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31　临床用药所致有害效应（不良事件）发生例数和发生率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32　血液透析所致并发症发生例数和发生率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具备51个单病种质量控制指标的展示功能，指标口径按照国家要求统计此ICD编码的出院患者，单病种包含：</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①　急性心肌梗死（ST 段抬高型，首次住院）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②　心力衰竭</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③　冠状动脉旁路移植术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④　房颤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⑤　主动脉瓣置换术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⑥　二尖瓣置换术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⑦　房间隔缺损手术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⑧　室间隔缺损手术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⑨　脑梗死（首次住院）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⑩　短暂性脑缺血发作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⑪　脑出血</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⑫　脑膜瘤（初发，手术治疗）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⑬　胶质瘤（初发，手术治疗）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⑭　垂体腺瘤（初发，手术治疗）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⑮　急性动脉瘤性蛛网膜下腔出血（初发，手术治疗）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⑯　惊厥性癫痫持续状态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⑰　帕金森病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⑱　社区获得性肺炎（成人，首次住院）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⑲　社区获得性肺炎（儿童，首次住院）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⑳　慢性阻塞性肺疾病（急性发作，住院）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21　哮喘（成人，急性发作，住院）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22　哮喘（儿童，住院）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23　髋关节置换术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24　膝关节置换术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25　发育性髋关节发育不良（手术治疗）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26　剖宫产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27　异位妊娠（手术治疗）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28　子宫肌瘤（手术治疗）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29　肺癌（手术治疗）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30　甲状腺癌（手术治疗）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31　乳腺癌（手术治疗）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32　胃癌（手术治疗）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33　结肠癌（手术治疗）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34　宫颈癌（手术治疗）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35　糖尿病肾病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36　终末期肾病腹膜透析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37　终末期肾病腹膜透析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38　舌鳞状细胞癌（手术治疗）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39　腮腺肿瘤（手术治疗）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40　口腔种植术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41　原发性急性闭角型青光眼（手术治疗）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42　复杂性视网膜脱离（手术治疗）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43　围手术期预防感染</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44　围手术期预防深静脉血栓栓塞</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45　住院精神疾病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46　中高危风险患者预防静脉血栓栓塞症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47　感染性休克早期治疗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48　儿童急性淋巴细胞白血病（初始诱导化疗）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49　儿童急性早幼粒细胞白血病（初始化疗）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50　甲状腺结节（手术治疗）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51　HBV 感染分娩母婴阻断</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1.9.6移动运营决策支持系统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支持用户绑定：绑定PC和移动用户。</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支持免密登录。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支持角色权限管理。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支持数据权限管理。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支持指标展示管理。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支持独立APP（IOS端、Android端）、企业微信、钉钉。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1.9.6.1实时监管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支持实时刷新展示今日数据。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业务量监管：门急诊人次、门诊人次、急诊人次、专家挂号人次、自助挂号人次、候诊人次、出院结算人次、入区人次、在院人次。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医技监管：已完成CT人次、已完成MR人次、已完成超声人次。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支持汇总展示昨日数据。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支持指标下钻，查看该指标当月、当即、当年累计值与同比的分析。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支持拖动选择日、周、月时间查看对应时间段指标趋势。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支持查看指标科室占比排名数据。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1.9.6.2每日运行简报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支持定时每日自动生成推送运营简报数据，包含每日门诊情况、每日收入情况、每日手术情况、每日危重情况。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1.9.6.3统计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支持按月展示重点指标全院数据。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支持指标下钻查看趋势分析。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支持时间段切换功能。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支持科室等维度相关指标排名分析功能。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收入分析：医院总费用、门急诊费用、住院费用、门急诊卫生材料费用、住院卫生材料费用、门急诊均次费、住院均次费。</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1.10门诊病历自助打印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支持门诊患者通过读卡身份验证后打印门诊病历报告功能。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具备患者打印前检测报告打印机是否正常、纸张是否足够功能。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1.11移动医生站系统</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1.11.1移动查房（PAD）</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1.11.1.1患者临床信息查看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具备查看患者信息，包含患者基本信息、病历、医嘱、检查、检验、护理。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具备查看患者费用、过敏、住院等基本信息。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具备查看患者有效医嘱、临时医嘱、长期医嘱信息。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具备查看患者在院病历信息，包括病程记录、入院记录、主任查房、术前小结、手术同意书、手术记录、出院记录等。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具备查看患者医技报告，包括检查/检验报告、放射报告、临检报告、生化报告等。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具备查看检验报告相关指标趋势图。</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具备查看患者的护理体温、呼吸和脉搏信息及趋势图，查看患者出入量、血糖信息。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支持与门诊医生站系统对接，实现查看住院患者的门诊病历功能。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具备患者腕带条码、二维码扫描定位患者信息。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1.11.1.2移动查询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具备通过在院、出院状态、诊断、科室等条件查询相关患者信息。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具备通过手术状态、手术日期等条件来查询相关手术信息。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1.11.1.3查房便签</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具备用手指或触控笔模仿纸和笔随手写，记录查房事项。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具备文字、拍照、录视频、录音方式记录查房事项。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具备修改、删除查房便签功能。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1.11.1.4脱网无缝查阅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具备下载信息功能，在服务器宕机或无网时查看患者信息。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具备在无网络情况下查看已下载的患者信息。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具备离线数据安全保障机制，离线下载数据具有时效性。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1.11.1.5移动医生危急值预警提醒</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具备在移动端查看检查检验危急值消息提醒，如可查看患者姓名及危急值项目名称及报告结果。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具备在移动端对危急值进行处理与答复，如接收并录入处理意见。</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1.11.2移动医生站（PAD）</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1.11.2.1医嘱管理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具备医嘱DC与停止操作。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具备移动端对医嘱进行成组/撤销成组、排序操作。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支持与临床信息系统对接，实现移动端单条、成套医嘱录入功能。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1.11.2.2病程记录管理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具备录入病程记录功能。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支持与电子病历系统对接，实现移动端录入日常病程、主治医师、副主任医师、主医师查房记录。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1.11.2.3申请单管理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具备录入检查、检验申请单功能。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支持与临床信息系统对接，实现移动端检查、检验申请单录入功能。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1.11.2.4水印安全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具备在病人相关敏感信息界面内容底层显示登录人姓名、登录时间水印信息，防止移动端截屏和拍照导致患者隐私泄露。</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1.11.3院外移动影像查看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支持与PACS系统对接，实现在移动医生站院外查看影像功能。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1.11.4医生临床助理（手机）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1.11.4.1账号管理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具备用户手机号申请注册、登录、密码重置等功能。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具备医务科、科主任对医生申请账号二级审批功能。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具备注册的手机号与业务系统账号相关联功能。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支持通过短信接口实现移动端手机号注册短信验证功能。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1.11.4.2患者管理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具备医生查房时所需患者信息功能，包含患者基本信息、病历、医嘱、检查、检验、护理。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具备查看患者费用、过敏、住院等基本信息功能。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具备查看患者有效医嘱、临时医嘱、长期医嘱信息功能。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具备查看患者在院病历信息功能，包括病程记录、入院记录、主任查房、术前小结、手术同意书、手术记录、出院记录。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具备查看患者医技文字报告功能，包括检查/检验报告、放射报告、临检报告、生化报告。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具备查看检验报告相关指标趋势图功能。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具备查看患者被记录的护理体温、呼吸和脉搏信息及趋势图，查看患者出入量、血糖信息功能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具备关注/取关患者功能。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具备在病人相关敏感信息界面内容底层显示登录人姓名、登录时间水印信息功能，防止移动端截屏和拍照导致患者隐私泄露。</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具备查看住院患者门诊病历。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具备通过患者腕带条码、二维码扫描定位患者功能。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1.11.4.3移动查询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具备通过在院、出院状态、诊断、科室等条件查询相关患者信息功能。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具备通过手术状态、手术日期等条件来查询相关手术信息功能。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1.11.4.4病历管理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具备患者病历信息的查看功能。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支持与电子病历系统对接，实现移动端录入日常病程、主治医师、副主任医师、主医师查房记录。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1.11.4.5移动审批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具备查看个人申请的抗菌药物、病历撤销归档、重大手术进度功能。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具备对抗菌药物申请的审批功能。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具备对病历撤销归档申请的审批功能。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具备对重大手术申请的审批功能。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1.11.4.6临床辅助</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具备用手指或触控笔进行随手写，记录查房事项功能。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具备文字、拍照、录音方式记录查房事项功能。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具备查房便签的修改、删除功能。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具备查看医生本人当天手术安排、会诊计划、会议安排情况。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具备医生在移动端对危急值进行处理与答复功能，如接收并录入处理意见。</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1.12体检管理系统</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1.12.1体检收费管理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具备定位查询自费账单和单位账单，查询自费账单功能。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具备收费并打印收据功能。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具备全部退费和部分退费功能。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具备查看收费记录功能。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支持对接收费报价器，实现收费时语音提示功能。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1.个人体检账单管理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具备个人体检项目账单收费信息及明细项目账单显示功能。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具备个人体检项目账单增加、修改、删除功能。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具备信息修改功能，包含：基本信息、体检信息、体检项目信息、体检费用信息。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具备体检过程中项目变更（加项目或退项目）、账单费用变更的处理功能。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2.单位账单管理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具备统计单位人员体检情况、项目信息及费用信息功能。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具备新建单位人员账单，支持对单位部门进行单独结账功能。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具备新建账单时按体检日期、分组对体检人员进行筛选功能。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具备对体检人员结算方式的选择，包括按分组结算、按项目合计结算功能。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1.12.2体检基础业务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1.12.2.1体检电生理设备联机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支持与身高体重仪、电子血压计、动脉硬化检测、骨密度检测、人体成分、脑血流、眼底摄片、肝纤维、C13/C14等检查设备联机，自动获取体征数据。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1.12.2.2个人/单位体检管理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1.个人体检登记管理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具备基本信息登记功能，通过卡号/姓名/拼音/身份证号定位人员信息。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具备基本信息登记时直接读取身份证的信息与照片功能。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具备模糊匹配系统中存在的人员信息功能。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具备项目登记时，输入/修改体检的整体优惠比例或某一个体检项目的优惠比例功能。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具备可选套餐列表,显示已经设定的可选体检套餐功能，可为个人增加体检套餐。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具备项目登记时，增加非套餐项目功能。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具备复制当前人员历史体检记录的项目，具备复制当天其他散客体检登记的项目功能。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2.个人关键信息维护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具备对人员基本信息进行维护及修改功能。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具备按照姓名、身份证、卡号定位个人功能。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3.单位信息维护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具备增加单位信息功能。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具备维护原有单位信息功能。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具备新增一个团队或删除当前的团队，可按代码、拼音、五笔选择团队，显示团队基本信息及单位信息功能。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具备维护多种团队记录体检状态，如未体检、体检中、体检结束功能。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具备按机构区分单位，不同机构可增加不同单位功能。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4.单位分组管理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具备不同单位分组设置不同结算方式进行费用管理功能。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具备对同一单位的体检人员进行分组功能。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具备对不同分组设置选择不同优惠折扣功能。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具备对不同分组设置选择不同套餐功能。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5.单位预约管理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当面临人数过多的单位体检时，提前预约体检及登记，能有效的减少体检人员在体检时排队等候的时间，并且能够减轻登记员的工作量，给予体检中心相应的时间进行合理的安排，保证体检资源的合理分配。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具备单个人员预约信息添加功能。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具备管理、添加、删除预约体检单位人员信息功能。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具备EXCEL导入或导出体检单位人员、部门功能。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具备体检单位人员自动分组或手动分组功能。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具备体检单位人员批量设置分组功能功能。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具备体检单位人员批量正式登记功能。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6.单位体检项目修改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单位人员体检过程中可进行临时增加人员体检，也可对单位体检人员进行项目变更（加项目、退项目、打折）的处理。要求如下：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具备正在体检的单位临时增加人员体检功能。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具备将新增加的个人体检列入已存在或新增加的分组中功能。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具备对新增加的个人体检项目进行单独的修改、增加、删除操作。对于单位体检人员，正式登记后，可进行项目修改功能。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具备批量增加、批量删除、批量修改分组功能。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具备导入体检人员照片信息功能。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具备人员模糊检索及精确定位功能，具备多选及快捷键多选功能。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具备批量发送、回收账单功能。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1.12.2.3检中流程管理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1.检中全流程服务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统一管理体检人员确认到检、导检单条形码打印、信息更改、放弃项目、延期检查、报告期限管理相关功能，同时图表显示体检进度统计。要求如下：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具备新增加，删除，修改体检人员，维护人员信息功能。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具备体检人员照片设置或身份证扫描功能。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具备查找体检客户功能，包括：磁卡号，拼音，五笔，手机号，电话，单位。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具备智能检索功能，包括：精确定位，当天查询，高级查询。。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具备预览/打印导检单、条形码、收据单功能。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具备对体检人员的体检项目状态更改功能。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具备查询统计体检人员体检情况功能。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2.体检结果录入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实现医生对体检人员的相关检查结果完成录入工作。医生录入或修改常规项目检查结果的功能界面，提供相关字典选项辅助输入，同时显示同一体检人员历次体检结果对比。要求如下：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具备对各科体检结果和个人资料的查看和录入功能。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具备在体检结果录入时默认、异常结果鼠标选择录入、异常结果自由组合选择录入、异常结果编码录入、数值结果极限值自动判断、数值结果偏高偏低自动提示、阳性结果自动标定功能。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具备血压、BMI指数的智能评价功能。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具备控制设置科室的医生才能对相应科室的结果进行录入。如内科医生只能对体检人员的内科检查项目进行录入功能。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具备通过开关设置是否可以有某个人进行对体检结果的统一录入功能。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具备初步意见直接选择初步意见模板功能。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具备输入结果的校验功能，不符合条件的不能通过功能。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具备自动读取检验、检查项目结果，并自动引用功能。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具备医生查询当前已体检人员数量，待体检人员数量功能。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具备查看当前体检人员历史体检报告信息并进行对比功能。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具备在体检中录入检查项目报告功能。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3.个人历次体检对比</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系统为同一病人提供唯一号标志。当体检人员再次进行体检后，系统进行唯一号识别。识别成功后，可对此体检人员进行数据对比分析功能。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具备通过信息精确定位、对象模糊定位、体检日期定位检索体检人员功能。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具备选择人员后，系统根据病人内码(即唯一值)检索人员历史记录功能。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具备检索完成后，展示对比信息功能。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具备数值型数据折线图展示功能。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4.工作量统计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提供各式各样统计报表功能，包括：受检人体检情况统计、医生工作量统计、综述疾病诊断汇总、收费项目统计、疾病人员列表统计、体检人员状态查询、未体检项目汇总、未检项目人员名单汇总、体检结论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5.财务统计分析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具备个人体检项目的多次账单结算与查询功能。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具备单位体检项目的多次账单结算与查询功能。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具备各种帐务统计和相关报表打印输出功能。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具备体检项目的新增、修改、价格的调整功能。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6.自定义智能综合分析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具备快捷自定义查询功能，可根据实际需要查询特定的数据。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7.综述查询统计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具备指定时间段、体检对象单位或个人进行体检总检综述查询功能。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具备将查询结果导出为PDF，EXCEL格式进行相关统计分析功能。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1.12.3体检报告管理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1.12.3.1体检报告管理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1.体检报告</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体检报告管理作用于体检人员体检结束，总检后，对体检人员体检报告进行打印，签收，发放等操作。支持多种样式（如精装、标准、简易版）的体检报告批量打印、导出PDF的功能。按要求如下：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具备体检报告期限控制，避免出现超时功能。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具备展示心电图、B超、放射的图文报告功能。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具备精确、模糊检索体检人员功能。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具备预览体检人员报告功能。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具备批量打印体检人员报告功能。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具备内部签收体检报告功能。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具备体检报告发放记录功能。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2.单位报告</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具备人员分布统计，包括：统计体检人员所属年龄段，以及每个年龄段所包含的人员数量及所占比率功能。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具备疾病综合统计，统计本单位，本次体检中，包含的疾病数量，以及疾病对应的人数及所占比率功能。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具备单项疾病统计，统计每种疾病人数、比率及对应人员功能。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具备按单位信息多次体检情况查询功能。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具备单位体检的已检人员及项目、未检人员及项目的查询功能。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具备设置单位报告的各类选项，支持PDF形式电子报告的导出功能。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1.12.3.2检验数据管理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支持对接医院LIS系统，可按选择接收检验结果，对检验结果进行自动分析，并将检验数据及分析结论集成到体检报告中。</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1.12.3.3检查数据管理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支持对接医院RIS系统，可按选择接收检查结果，对检查结果进行自动分析，并将检查数据、报告图像及分析结论集成到体检报告。</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1.12.4体检评估审核</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1.12.4.1总检评估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具备按姓名、登记日期、体检状态、总检状态筛选体检人员功能。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具备查看体检人员的体检结果、个人信息、历次体检异常结果对比功能。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具备自动汇总各科室的异常结果，用红色标识阳性项目。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具备对体检人员的综述内容进行修改功能。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具备对体检人员自动生成体检异常结论和健康建议，具备异常结论的排序、合并、编辑功能。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具备选择不同体检报告模板预览打印体检报告功能。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具备对需要复查的人员进行复查项目登记功能。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具备儿童生长曲线的设置、生成与显示功能。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1.12.4.2总检审核</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具备对总检后的体检报告进行在线审核功能，具备“审核通过”和“驳回报告”的操作功能。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具备“驳回报告”的查询功能，报告总检人员可在“总检评估”的人员查询框中查询被驳回的人员及相关驳回建议。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1.12.4.3检验结果智能评估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支持对接医院LIS系统，体检系统可根据预设评估规则，对获取的检验数据进行智能判断，给出初步的评估建议，具体要求如下：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具备结果录入时，输入结果后，可根据结果自动关联出对应的初步意见等。对于一些特殊项目也有相应的智能处理设置、生成与显示功能。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具备设置数据项目的参考范围之后，将结合性别、年龄、项目结果来判断，如果异常将置该项目为阳性标志并自动生成相应的初步意见功能。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具备计算项目的处理功能：设置计算公式，输入与公式参数相关的项目结果后，将依据公式计算出目标项目的结果（公式的有效域为同一体检项目下的明细项功能）。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具备乙肝项目组合判断生成诊断及建议功能。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具备根据检验异常自动生成诊断、异常并生成相应的健康建议功能。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具备多种检验指标异常排列组合生成不同的疾病诊断功能。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1.12.4.4检查结果智能评估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支持对接医院RIS系统，体检系统可根据预设评估规则，对获取的检查数据进行智能判断，给出初步的评估建议，要求如下：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具备结果录入时，输入结果后根据结果自动关联出对应的初步意见等。对于一些特殊项目也有相应的智能处理设置、生成与显示功能。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具备设置数据项目的参考范围之后，结合性别、年龄、项目结果来判断，如果异常将置该项目为阳性标志并自动生成相应的初步意见功能。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具备计算项目处理功能：设置计算公式，输入与公式参数相关的项目结果后，将依据公式计算出目标项目的结果公式的有效域为同一体检项目下的明细项功能。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具备根据检查异常自动生成诊断并生成相应的健康建议功能。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1.12.4.5检后健康建议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系统提供健康管理知识库，可根据体检结果，智能化自动生成相应的检后健康建议，满足医生便捷高效的总检操作。</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1.12.5检后回访管理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具备针对各个客户的检查结果，制定个性化的周期回访计划功能。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具备电话、短信回访任务安排功能。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1.12.6职业病体检</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具备职业接触的危害因素相关内容设置功能。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具备职业类体检人员基本信息、危害因素、检查类别、检查项目信息登记功能。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具备职业健康检查症状、职业史、个人家族病史问诊情况数据录入功能。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具备职业健康检查总体状态评估，职业检查体检报告打印管理功能。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具备职业检查结论统计、疾病统计、单位专项指标统计功能。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具备在院外进行体检时，无网络条件下的的单机版（登记、打印导检单、录入结果）操作功能，并在体检结束能把结果回传汇总到体检中心服务器。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支持对接国家职业卫生网，把职业病体检数据上传只国家职业卫生网。</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1.13消毒供应追溯管理系统   </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1.13.1消毒包过程管理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1.13.1.1基础信息管理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具备维护岗位信息功能，并对岗位配置对应的模块，对操作员分配岗位。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具备维护消毒包基础物资信息功能，包括：物资代码、物资名称、物资规格型号、物资品牌、生产厂商、供应商、生产地、物资来源、物资价格，支持物资信息启用、禁用、新增、修改、删除。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具备维护消毒包类型信息功能，包括：类型编码、名称、是否生物监测，支持类型信息启用、禁用、新增、删除、修改。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具备自定义设置消毒包分类信息功能，支持维护一级、二级、三级等多级分类，支持对分类信息新增、删除、修改，支持按照消毒包所属科室进行分类信息设置。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定义维护消毒包物资组成内容功能，包括：消毒包代码、名称、分类、包装材料、有效天数、费用、消毒包类型、来源、起始流程，支持新增、删除包内物资，支持指定灭菌机，支持消毒包组成信息新增、删除、修改、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具备消毒包唯一码注册功能，注册时可以选择该消毒包使用的科室，可以绑定清洗篮筐。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具备科室、护理单元、操作员、清洗机、灭菌机、货架及清洗篮筐条码打印功能。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具备维护消毒包清洗、灭菌等设备信息功能，包括：设备编码、设备名称、生产厂家、产地、是否B-D测试，支持上传设备电子图片，支持设备信息新增、修改、删除、启用、禁用。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具备自定义设置清洗程序、灭菌程序功能，包括清洗、灭菌程序的新增、删除、修改。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具备清洗篮筐、货架信息设置功能，篮筐信息包括：编码、条码、名称、规格，支持上传篮筐图片；货架信息包括：编码、名称、位置、类型；支持篮筐、货架信息新增、删除、启用、禁用。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具备维护消毒包包装材料信息功能，包括：包装材料编码、名称、有效期、存放要求，上传包装材料图片，可以对包装方式信息新增、修改、删除、启用、禁用。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具备消毒包使用科室范围设置功能。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具备自定义设置消毒包消毒流程功能，包括：回收、清洗、清洗监测、清洗质检、配包、包装、包装质检、灭菌、灭菌监测、发放，支持对每个消毒包进行流程配置。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支持具备维护消毒包清洗、打包质检结论及处理措施功能，维护信息包含结论及处理措施编码、结论名称、对应处理措施，支持结论及处理措施信息新增、删除、修改、启用、禁用。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具备系统基础代码字典维护功能，基础字典主要包含干燥方式、消毒方式、消毒液，支持字典信息的新增、修改、删除、启用、禁用。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具备导入器械图片和消毒包图片信息功能。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支持与医院信息系统对接，从医院信息系统导入科室、护理单元、职工信息。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支持与医院耗材系统对接，导入在用耗材信息。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1.13.1.2全程闭环管理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消毒包管理全流程可视化设计，有助于明确全流程业务的流向，便于快速进入对应的消毒操作业务。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具备消毒包全流程管理功能，流程包括消毒包回收、清洗(含监测、质检)、配包、包装、灭菌(含B-D测试、监测)、储存、发放、临床使用，全流程业务支持通过扫码完成。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支持外来器械的接收、清洗，清洗(含监测、质检)、配包、包装、灭菌(含B-D测试、监测)、储存、发放、临床使用、回收、二次清洗、移交的全流程管理，支持必须进行二次清洗后再移交管理模式。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具备加急、污染包的颜色标记功能。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具备展示消毒包图片和器械图片功能。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回收管理功能，支持记录回收时间、操作人员、回收科室、消毒包、包内物资信息，支持回收与清洗篮筐绑定，支持扫描消毒包唯一码、标签条码、清点消毒包数量进行回收的方式，支持回收登记时查看消毒包图片，支持记录消毒包回收器械缺失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具备清洗机使用前检查管理功能，记录检查人、清洗机、检查时间、检查项等信息。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具备消毒包清洗管理功能，记录清洗员、清洗时间、清洗机、清洗批次、清洗消毒包信息，清洗批次要求每天从1批次自动生成，支持清洗时选择清洗程序，支持机器清洗和手工清洗两种方式。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清洗监测管理功能，记录监测人员、清洗设备、清洗批次信息，支持对接清洗设备获取清洗设备运行参数数据，支持非对接人工记录清洗信息，信息包含清洗开始时间、结束时间、冲洗时长、洗涤时长、清洗液浓度、漂洗时长、消毒温度、消毒时长、AO值、干燥时长、干燥温度、超声频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具备消毒包清洗结果质检管理功能，记录质检人员、质检时间、清洗批次、清洗篮筐、清洗不合格器械信息，支持消毒包清洗质检不合格结果及处理措施登记，对不合格器械重新处理后需要再次进行质检操作。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具备消毒包抽检管理功能，可以对干燥后器械、清洗质检完成器械、包装完成和灭菌完成的消毒包进行抽检登记，记录抽检人、抽检时间、抽检消毒包、抽检器械、抽检结论信息。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清洗质检合格后配包、包装管理功能，配包记录配包员、配包时间、配包名称、包装材料信息；打包记录包装员、包装时间、消毒包、包装材料、灭菌信息、检查人、检查结论、检查时间信息；支持包装完成后自动打印消毒包条码，条码内容包括名称、条码、包装人、检查人、灭菌日期、失效日期，条码支持一维码、二维码，支持对高水平消毒的消毒包、敷料包、器械包、手术器械包、外来器械包打印不同标签格式的要求。</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具备灭菌机使用前检查管理功能，支持记录检查人、检查时间、灭菌机、检查项信息。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具备设备B-D测试管理功能，B-D测试支持记录灭菌员、测试时间、测试结果信息，支持</w:t>
      </w:r>
      <w:r>
        <w:rPr>
          <w:rFonts w:hint="eastAsia" w:ascii="宋体" w:hAnsi="宋体" w:eastAsia="宋体" w:cs="宋体"/>
          <w:sz w:val="28"/>
          <w:szCs w:val="28"/>
        </w:rPr>
        <w:tab/>
      </w:r>
      <w:r>
        <w:rPr>
          <w:rFonts w:hint="eastAsia" w:ascii="宋体" w:hAnsi="宋体" w:eastAsia="宋体" w:cs="宋体"/>
          <w:sz w:val="28"/>
          <w:szCs w:val="28"/>
        </w:rPr>
        <w:t>上传B-D试纸、标签纸图片。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具备灭菌登记管理功能，支持记录灭菌员、灭菌时间、灭菌设备、灭菌批次、灭菌包信息，灭菌登记时可以对植入性器械包进行提醒。</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灭菌监测管理功能，支持记录监测员、监测时间、物理监测结果、化学监测结果、生物监测结果信息，物理监测支持对接监测设备获取监测数据，或不对接人工录入监测结果数据，支持上传物理监测、化学监测、生物监测的监测实拍图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具备消毒包存储管理功能，支持记录操作人、操作时间、消毒包、货架号信息。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具备消毒包发放管理功能，支持记录发放员、发放时间、发放科室、发放消毒包信息，具备对监测不合格消毒包进行发放控制，支持非科室对应消毒包的发放控制。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外来器械接收、移交管理功能，接收支持记录器械信息、供应商、业务员、联系方式、接收人、消毒流程、使用科室、临床患者信息；移交支持记录器械信息、业务员、移交人、接收人、联系方式、供应商、使用科室、临床患者信息，支持器械移交清洗限制，即回收、清洗流程完成后才能移交，支持外来器械信息的新增、修改、删除、打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具备消毒管理全流程信息的实时查询功能，支持全流程消毒包信息、消毒包数量信息的追溯定位。</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1.13.2消毒包申领发放管理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1.13.2.1消毒包请领管理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具备临床科室向消毒供应中心的消毒包申请管理功能，包括常规包申请、外借包申请两种请领模式。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消毒包请领管理，具备记录消毒包请领信息、请领科室/病区信息、请领人信息、请领时间、消毒包名称、请领数量功能。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具备消毒包外借请领管理功能，记录外借包请领信息、外借科室/病区信息、请领人信息、请领时间、外借包名称、请领数量。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具备消毒供应中心护士长对临床科室申请信息进行确认，包括普通请领单、外借请领单，支持记录确认人、确认时间、确认单据。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具备消毒包请领信息实时查询功能，包括普通请领单据、外借请领单据，支持查询请领包信息、科室信息、人员信息、时间信息。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1.13.2.2消毒包发放管理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具备在消毒包发放界面查看临床科室请领消毒包的信息功能，根据请领信息进行发放操作。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具备在消毒包外借发放界面查看临床科室外借包申请信息功能，根据请领信息进行发放操作。</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1.13.3消毒包临床使用管理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1.13.3.1消毒包门诊使用登记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支持与医院信息系统进行对接，门诊患者扫描消毒包条码完成使用登记。消毒包消耗使用后，能够追溯到终端使用患者。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具备门诊患者使用登记、门诊科室使用登记两种管理模式，患者使用支持记录患者、条码、使用时间信息，科室使用支持记录科室、条码、使用时间信息。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具备对已使用、已召回消毒包限制其继续使用功能。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具备自定义实时查询门诊消毒包使用信息功能，包括消毒包、患者信息。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1.13.3.2消毒包病区使用登记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支持与医院信息系统对接，选择患者、扫描消毒包条码完成使用登记。消毒包消耗使用后，能够追溯到终端使用患者。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具备住院患者使用登记、病区使用登记两种管理模式，患者使用支持记录患者、条码、使用时间信息，病区使用支持记录病区、条码、使用时间信息。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具备对已使用、已召回消毒包限制其继续使用功能。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具备自定义实时查询病区消毒包使用信息功能，包括消毒包、患者信息。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1.13.3.3消毒包手术室使用登记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支持与医院信息系统、手麻系统进行对接，选择患者、扫描消毒包条码完成使用登记。消毒包消耗使用后，能够追溯到终端使用患者，支持记录患者信息、手术信息、消毒包条码、使用信息。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具备对已使用、已召回消毒包限制其继续使用。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具备自定义实时查询手术室消毒包使用信息功能，包括消毒包信息、手术信息、患者信息。</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1.13.4消毒包质控管理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1.13.4.1消毒包追溯管理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具备消毒包管理全流程信息追溯功能，包括回收、清洗(含监测、质检)、配包、打包、灭菌(含B-D测试、监测)、发放、临床使用。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具备外来器械包管理全流程信息追溯功能，包括接收、清洗(含监测、质检)、配包、打包、灭菌(含B-D测试、监测)、发放、临床使用、回收、清洗、移交。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具备消毒包唯一码、周期码追溯管理功能，周期码即单个全流程所使用的条码，唯一码即所有全流程唯一标识消毒包的条码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具备消毒包清洗批次追溯功能，支持追溯不同清洗批次的消毒包信息、器械明细信息、操作人员、操作时间、清洗监测结果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具备消毒包灭菌批次追溯功能，支持追溯不同灭菌批次的消毒包信息、器械明细信息、操作人员、操作时间、灭菌监测结果</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具备消毒包使用患者追溯、患者使用消毒包追溯两种追溯方式功能，追溯信息主要包括患者信息、消毒包信息。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1.13.4.2消毒包失效管理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具备全院消毒包失效信息查询功能，提供消毒供应中心、临床科室两种查询视角，消毒供应中心查询范围为全院，临床科室查询范围为本科室。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具备设置消毒包失效预警天数功能，到期后自动预警提醒。</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具备对失效消毒包进行回收管理功能。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1.13.4.3不合格业务管理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具备记录器械干燥后检查结论信息和不合格器械信息功能。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具备记录器械抽检结论和不合格器械信息功能。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具备记录湿包信息功能。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具备发放前检查无菌包功能，并记录不合格包处理结论。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具备清洗机故障更换清洗机操作功能，记录更换操作员、更换时间、更换前清洗机编号、更换前清洗批次、更换后清洗机编号、更换后清洗批次、消毒包追溯可查看更换后清洗设备、清洗批次信息。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灭菌机故障、灭菌不合格更换灭菌机操作功能，记录更换操作员、更换时间、更换前灭菌编号、更换前灭菌批次、更换后灭菌机编号、更换后灭菌批次、消毒包追溯可查看更换后灭菌机、灭菌批次信息，更换后的灭菌批次可以进行灭菌监测登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1.13.4.4消毒包召回管理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具备追溯上次生物监测合格到本次不合格的所有消毒包信息功能。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具备召回后的消毒包禁止发放，限制临床科室的继续使用功能。</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1.14病案无纸化系统</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1.14.1电子病案归档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1.14.1.1电子病案采集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具备电子病案自动采集功能，能对各业务系统产生的电子病案自动下载保存到存储服务器中。</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具备下载失败的文件自动重新下载功能。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具备电子病案目录和文件一致性校验功能，一致性校验不通过时自动通知各个业务系统重新生成，系统自动补传。</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1.14.1.2电子病案存储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具备文件存储服务功能，能对接收的电子病历文件加密存储，防止非法拷贝。</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提供标准接口将保存电子病案文件提供给授权的第三方系统调用。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1.14.1.3电子病案归档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具备电子病案归档功能，能自动对出院患者电子病案进行归档，并保障归档病历文件的准确性和一致性。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具备归档电子病案文件自动编目功能，能根据设置的病案目录自动归类、自动生成页码，方便浏览，打印。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具备病案文件目录支持自定义配置功能，目录支持配置多级，并可配置单个目录的打印、上传、翻拍、提前复印权限。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支持多种归档方式，包括自动归档、手工补充归档、医生提交归档。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具备自动归档时间自定义配置功能，能根据不同的患者类型配置不同的归档时间，比如普通患者出院5天归档，死亡患者3天归档。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具备自动补归档功能，病案归档后新增的病历（比如检验报告，迟归报告）系统自动归档。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具备完整性校验功能，包括归档目录校验、文件一致性校验，校验规则支持自定义配置。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1.14.1.4电子病案撤销归档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具备业务系统提交撤销归档申请修改病历的功能。撤销归档审核通过后才允许修改，修改后的病历提交后自动重新归档。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具备撤销归档多级审核功能，能根据不同的业务系统配置不同的审核流程，比如医生申请（科主任、医务科审核、病案室审），护士申请（护士长、分管院长、病案室审核）</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1.14.1.5电子病案文件导出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具备电子病历文件导出功能，导出病历权限能支持自定义配置。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具备多种类型导出功能，包括按患者将单次住院的电子病案文件合并成一份的总PDF文档导出、按病案分类目录导出。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1.14.1.6电子病案文件导入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具备手动导入病历文件到出院患者指定病案目录功能。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1.14.1.7运维管理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具备校验失败、接口异常、归档异常时自动发送预警消息，并能对异常问题进行跟踪处理。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支持与短信平台对接，校验失败、接口异常、归档异常时自动发送短信提醒。</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具备系统日志查询功能，包括错误日志、病案归档日志。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1.14.1.8配置管理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具备病案归档相关配置功能，包括病案文档目录设置、文档目录对照设置。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具备病案打印相关配置功能，包括收费标准设置、打印目的设置、机构设置、水印设置。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具备病案借阅相关配置功能，包括借阅目的设置、审批流程设置、借阅浏览IP限制、访问权限设置。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具备系统参数相关配置功能，包括业务系统设置、系统接口配置。</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1.14.2病案无纸化归档审核</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1.14.2.1归档病案审核</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具备已归档的病案人工审核功能，审核时能直观显示病案状态，包括校验状态、打印状态、封存状态、特殊病历状态。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具备人工添加病历问题功能，问题支持自定义配置。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具备病案打印控制功能，人工审核通过后才能允许患者打印病案。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1.14.2.2特殊病历标记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具备对病案进行特殊病案标记功能，包括死亡病历、VIP病历、艾滋病，标记的病案在归档、借阅、审核时能直观显示。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具备特殊标记类型包括字体颜色、背景颜色自定义配置功能。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1.14.2.3病案封存</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具备在院电子病历封存功能，封存后控制封存病历不允许修改。封存只封存已完成的病历，新增病历可继续封存。 </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具备出院电子病案封存功能，封存后控制封存病历不允许修改。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具备封存清单上传功能，支持多种上传方式，包括高拍上传或扫描文件上传。</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具备解封权限配置功能，有权限人员才能进行解封。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1.14.2.4整体流程控制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具备对各个业务系统病案进行统一锁定控制功能，通过标准接口，对已归档病案、患者复印过的文件、封存过的文件进行统一锁定控制，锁定的病案业务系统不允许修改和删除。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具备通过统一流程控制接口允许业务系统修改文件功能，包括撤销归档流程、解封流程、撤销打印流程。</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1.14.3病案无纸化借阅</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1.14.3.1病案借阅浏览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具备病案浏览权限配置功能，包括本科室病案浏览，指定科室浏览，全院科室浏览，有权限的用户可直接浏览，浏览的内容支持自定义配置。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具备多重安全机制配置功能，包括浏览水印设置、浏览权限配置、用户IP访问权限配置，保证浏览病案的安全。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具备浏览病案完整日志追踪功能。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具备电子病案收藏并添加笔记功能。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具备电子病案浏览历史记录查看功能。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1.14.3.2病案借阅申请</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具备医护人员因不同目的借阅病案功能，包括科研、教学、晋升等。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具备借阅目的自定义配置功能。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具备多条件查询病案功能，包括住院号、患者姓名、出院日期、出院科室。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具备查询条件能根据病案首页字段自定义配置功能。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具备借阅到期病案自动收回功能。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具备病案续借功能，审核通过后自动计算借阅到期时间。</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支持与临床系统对接，将病案借阅申请功能嵌入到医生站系统，在医生站系统即可提交申请。</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1.14.3.3病案借阅审核</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具备对已提交借阅申请病案批量审核功能。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借阅审核流程自定义配置功能，能根据申请角色、借阅目的配置不同的审核流程，包括：医生借阅申请【病历所在科主任审批，出院科室主任审批，医务科审批，病案室审批】。护士借阅申请【病历所在科的护士长审批，护理部审批，病案室审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1.14.3.4统计分析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具备借阅记录查询、统计分析功能，包括借阅记录查询、病案浏览历史查询，病案浏览申请记录查询，科室借阅统计，人员借阅统计、病案分类借阅统计</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1.14.4病案无纸化患者打印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1.14.4.1患者打印登记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支持与身份证读卡器对接，通过读取患者身份证查询病案。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支持与高拍仪对接，患者授权证件高拍上传功能。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提供多种复印申请人类型，包括个人申请、代理人申请、机构申请。</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具备多种取件方式，包括预约时间自取、快递。</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具备复印登记预收费功能。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1.14.4.2打印收费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具备对已登记病案自动计费功能，能根据打印内容、份数及收费标准自动计算费用。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具备多种支付方式，包括微信支付、支付宝支付和现金支付。</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1.14.4.3病案打印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具备根据打印目的一键打印病案功能，打印目的及内容支持自定义配置，可根据需求设定医疗、医保、保险等打印目的。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具备根据打印用途自动选中默认的病案分类功能，也可根据患者需要选择对应目的中可选的病案分类。</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具备对已收费病案重打功能，并记录打印明细。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具备打印自动生成水印功能，水印支持自定义配置。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支持自动对患者已经打印的病案进行标记，并显示在病人列表中。</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支持与业务系统对接，对已打印的病案文件控制业务系统不允许修改。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1.14.4.4提前复印标记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具备病历允许提前打印功能，对于需要提前打印的病历文件（比如检验、检查报告）可配置病历在下载保存后即可打印，不受归档及人工归档审核控制。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1.14.4.5病案复印统计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具备病案复印统计功能，包括病案打印日志查询、病案打印工作量统计、打印收费对账。</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1.14.5无纸化病案自助打印系统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具备患者身份证件读取功能，能通过读取患者身份证查询需要打印病案。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具备多种打印用途选择功能，能根据选择的打印用途列出打印内容并自动计算页数和费用，打印用途支持后台自定义配置。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支持与移动支付平台对接，通过微信、支付宝扫码支付打印病案费用。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支持与CA对接，在自助机上直接打印带电子签章的病案。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支持通过标准接口与无纸化系统对接，在病案无纸化审核后才能打印，打印后的病例不允许修改。</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1.15病案翻拍系统</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1.15.1翻拍登记</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具备对未完成翻拍的病案，进行翻拍登记功能。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支持与临床信息系统对接，通过标准接口对接，获取住院患者基本信息。</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1.15.2文件翻拍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具备通过出院日期、病案号、患者姓名、出院科室查询翻拍病案功能。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具备文件翻拍及文件自动保存功能，具备通过快捷键快速选择病案分类功能。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具备对已翻拍病历文件重新分类功能。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支持与临床信息系统，护理信息系统对接，将翻拍功能集成到医生站或护士站，医生或护士拿到纸质文档时即可在医生站或护士站使用翻拍功能对单个患者病历进行实时翻拍。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具备翻拍文件自动上传功能，翻拍后自动将翻拍文件上传到指定FTP服务器中，对于上传失败文件可手动重传。</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1.15.3翻拍文件查看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具备已翻拍病历文件查看功能。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具备多条件查询病案功能，包括翻拍日期、住院号、患者姓名、翻拍人员。</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支持外部系统通过标准接口调取翻拍文件进行查看浏览。</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1.15.4翻拍入库</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具备对已翻拍后的纸质病案进行入库登记功能。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具备多条件查询病案功能，包括入库日期、出院日期、病案号、姓名、入库位置。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具备多种入库方式功能，包括选择病案批量入库或扫描病案号快速入库。</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具备库房设置维护功能，可自定义维护库房、货架、箱号，并且箱号绑定货架，货架绑定库房。</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1.16数据质量管理系统</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1.16.1全局质控管理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1.16.1.1质控管理看板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具备日、周、月时间维度数据质量综合概况可视化查看和时间趋势统计功能。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具备源数据质量度分析和对比功能，查看源业务数据质控规则设置和监控统计情况。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具备数据抽取的数据量校验结果展示和近30日异常数据量数据趋势变化查看功能。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具备核心指标值校验结果展示和近30日异常指标数据趋势变化查看功能。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1.16.1.2质控运维看板</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具备查看昨日作业运行、数据量核对、核心指标校验、明细数据质量整体情况功能。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具备查看截止昨日作业运行、数据量核对、核心指标校验、明细数据质量待修复情况功能。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具备查看近30日作业运行、数据量核对、核心指标校验、明细数据质量每日统计明细功能。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具备查看统计年度作业运行、数据量核对、核心指标校验、明细数据质量的月统计数据功能。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具备全年作业运行、数据量核对、核心指标校验、明细数据质量异常数据占比、异常数据记录数据对比功能。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1.16.1.3异常消息推送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支持与钉钉通讯平台对接，对数据质量监控、数据量监控和核心指标监控的异常结果数据通过钉钉消息推送。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支持与短信平台对接，实现质量管理的异常消息通过手机短信推送，及时告警。</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1.16.2多维质量监控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1.16.2.1全链路可视化</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具备可视化查看数据加工全链路中各环节异常作业统计情况，并直观掌握不同类型作业异常情况功能。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具备链路异常数据下钻功能，可直接查看列表中异常作业的明细内容。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具备按照作业名称、来源系统、目标系统和作业状态查询作业明细运行数据功能。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具备对运行失败的作业点击下钻查看作业报错信息和作业脚本信息功能。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1.16.2.2数据质量监控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具备通过预设的标准质控规则，对数据仓库和数据中心（CDR）数据字段进行校验功能。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具备对数据字段质量监控结果按业务日期、表名和字段名、规则名称等维度查询和列表查看功能。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具备对数据字段质量异常问题进行规则维度分类和统计功能。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具备对数据字段质量监控进行手动质控功能。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具备对数据字段质量异常明细数据进行导出下载功能。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1.16.2.3源数据量监控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具备对源系统和目标系统之间数据同步的数据量核对监控功能。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具备对数据量监控结果展示功能。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具备对数据量异常数据按执行时间、来源系统、执行状态进行检索查询功能。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具备对数据量校验异常记录进行下钻查看明细数据功能。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具备对数据量异常的数据任务批次实现自动重传功能。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1.16.2.4核心指标监控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具备对核心指标（门诊人次、急诊人次、门诊处方费用、急诊处方费用、住院结算人次、住院结算费用）在不同系统的一致性对比监控功能。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具备对指标监控结果数据进行列表展示功能。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具备对指标监控结果数据进行汇总、正确和异常分类统计、展示功能。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具备对指标监控结果数据按时间、具体指标、比对结果状态进行查询和检索功能。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1.16.2.5规则标准管理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具备对质控项目和质控数据源新增、删除、修改等管理功能。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具备对数据集成规则进行配置、查询和编辑功能。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具备数据质量规则库管理功能，并能对规则内容按条件查询、修改和停用管理。</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1.17人事管理系统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系统应满足以下要求：</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（1）组织架构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1）组织架构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实现机构设立、撤销、合并等业务的管理；支持多层级组织结构的设置和展示；机构基本信息能够进行填写、编辑、查看等；机构基本信息可以批量导入或导出；可以依据导出到系统的数据自动创建组织架构，保留历史组织架构。</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2）职位体系</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依据职位类别或行政职位级别分类管理所有职位，建立一套完善的职位体系。</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3）编制管理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依据部门架构和职位建立部门的岗位编制信息，超编控制支持提示或禁止两种方式，支持编制与招聘、岗位聘任等业务的动态关联。</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（2）招聘管理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1）招聘前端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提供医院人才招聘的官方网站；通过系统，管理员可以随时编辑和管理招聘网站的内容；应聘人员可通过招聘网站查阅职位信息；注册后，可以填写简历信息并申请职位；投递简历后可以通过网站可以获悉职位申请状态，打印准考证，查询成绩，接收消息反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2）招聘方案</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根据岗位类别等的不同可以灵活设置招聘方案；不同的岗位不同招聘面试流程；可以设置简历投递的规则，提高建立投递的准确率。</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3）招聘计划与招聘活动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人力资源部依据用人部门的岗位需求建立招聘计划；通过招聘活动把确定的招聘计划和岗位信息发布到官方招聘网站，并可设置招聘期限及职位申请和简历投递规则。</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4）简历筛选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支持笔试成绩登记管理，可以批量导入笔试成绩。</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5）笔试管理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支持面试安排和面试成绩登记管理，支持批量数据导入。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6）面试管理。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人力资源部依据用人部门的岗位需求建立招聘计划；通过招聘活动把确定的招聘计划和岗位信息发布到官方招聘网站，并可设置招聘期限及职位申请和简历投递规则。</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7）招聘报表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对招聘活动及简历收集情况进行统计；各岗位的应聘人员信息统计、对简历筛选的过程信息和招聘成功率进行统计分析。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（3）人事管理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1）员工管理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实现各项人事信息的录入和查询。并可以查询到各项人事和人力资源业务产生的数据，如合同、薪酬、个人培训信息等；通过档案管理生成档案目录、个人档案表、档案脊背等，通过报表管理生成各种人事统计表；记录合同的签订、续签、终止等；通过工作提醒可以进行合同到期、生日提醒、退休提醒等各种与时间有关的到期提示。</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2）报到入职</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报到信息的导入、新增和状态信息的维护；支持报到入职的过程管理，先登记报到人员基本信息，生成工号并开通系统账号，然后由报到人员个人填报个人资料，二级部门和人事处逐级审核并完善入职人员信息；可以实现报到入职的一站式管理，相关职能部门协同完成报到入职业务流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3）转正定级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支持转正定级信息的新增、维护，支持批量处理；支持流程化的业务办理，包括转正定级提醒、个人申请、二级部门审批等；支持转正定级完成后，发起调薪通知。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4）部门异动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支持职工调动信息的批量处理、个别新增和修改等；支持流程化的业务办理，包括个人申请、调入和调出部门审核和人事处确认流程；实现与薪酬、合同等业务模块的关联，自动提醒和触发相关业务的办理。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5）合同管理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支持合同信息的登记和管理，包括合同新签、续签、重签和终止；支持合同业务的流程化办理；合同即将到期或延期，系统可以自动发送消息提醒有关人员；按照合同模板自动生成电子合同，实现合同文本在线打印。实现合同状态或内容的变化触发薪酬等业务的办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6）离职管理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系统支持登记离职人员信息登记，手续业务登记等；系统支持离职业务的申请、审核等流程化的办理；系统支持在确认离职时，触发对人员状态、工资状态、社保状态、账号状态等进行相关业务的调整。</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7）花名册管理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系统提供多种花名册制作工具，可以设置查询范围、显示字段、排序字段等条件；保存好的花名册，可一键调出想要的人员名单；花名册可以导出为EXCEL格式，全面满足各种管理需要。</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8）查询统计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强大的查询功能，员工的任何信息都可以作为查询条件，支持模糊查找、精确查找和用户自定义格式查找。</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报表功能强大，包括：员工花名册、员工简历表、离职分析统计表、二维统计表、图形分析报表和员工自定义报表等。所有报表都可以直接导出到Excel。</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9）系统工具</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支持Excel文件与系统的导入导出处理和彻底删除员工处理等。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10）系统设置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用户可以依据自己的实际情况自行设定员工信息界面内容，展示方式以及与员工相关的基础数据内容，如合同类别、员工类别等等与管理内容相关的数据信息。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（4）退休管理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1）退休管理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实现退休业务的登记和退休信息文虎；支持灵活设置离退休方案，自动筛选离退人员名单；支持退休到期提醒；可批量进行离退休登记；系统可以自动计算离退休金，触发离退休工资调整业务的办理；支持设置延退/延聘方案的设置、提醒以及业务办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2）离世管理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离世信息和状态登记；抚恤金发放登记等业务的管理。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（5）薪资管理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1）薪资体系</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多套薪资体系，帮助医院实现对不同员工类别采用不同的薪酬福利管理机制，包括在编、非编、外聘工资等。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工资级别管理。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薪资项目自定义、项目公式自定义。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多套社保福利政策，实现不同地区员工的社保福利集中管理。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附加项扣除管理。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工资累积计税处理，全面满足新个税的计算处理。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薪资计算审批管理。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报表统计功能，报表内容自定义。包括：工资明细表、工资汇总表、工资平衡表、工资单、社保报表和银行文件等，所有报表数据都可以直接导出excel、PDF等word文件。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2）工资变动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系统支持引起工资异动的业务与工资异动业务办理之间的关联；</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支持工资变动业务的日常处理和审核，包括入职起薪，由职务变动、岗位变动、出国、离职等业务触发的各类起薪、调薪、停薪和复薪等，并可打印各类工资调整业务单据；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支持工资异动业务的批量办理，包括年度工资晋级、岗位批量调整后的调薪、工资标准变化后批量调薪、各类批量补发等业务，可同时对多人进行一键式调薪操作；支持对工资变动记录的统计和查询。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3）社保福利</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社保体系管理、增减管理、附加扣除管理、补缴导入和社保计算管理。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4）工资发放</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系统按月计算和生成工资发放表和工资变动表，导出变动表并提交给财务处；财务处实际发放的工资数据可以导入系统，并进行对比；</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支持各类福利发放情况的登记和查询、统计。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5）查询统计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各种薪资统计报表，如当月工资明细表、当月工资汇总表、工资单、银行文件、个人所得税报表、历史工资明细表、历史工资汇总表和一段时间内员工的薪资变动情况表；所有的报表内容和格式用后可以自行定义；所有的报表可以导出到Excel文件。多种工资报表，报表内容、数据格式和统计条件都可以自行设置，报表统计出来的数据可以直接原样导出到Excel文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工资变动情况表：操作员可以实时掌握每月有关工资计算的变动数据信息。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6）系统设置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构建各种薪酬体系、薪资项目、每个项目的计算方式和计税处理。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薪资级别管理和员工的多种社保政策管理。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薪资成本管理，支持多成本中心管理。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（6）考勤管理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1）系统特点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系统支持多种考勤政策、多种加班政策、多种假期类型管理，可与多种考勤钟打卡、钉钉打卡、微信打卡等多种打卡方式做无缝接口。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2）员工考勤信息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支持各类请假等考勤业务的流程设置、申请与审核，并自动汇总和生成考勤信息表，并与工资模块关联，自动计算考勤绩效工资的补扣等。系统支持职工个人、二级院系和职能处室考勤数据的上报和审核，人事处统计汇总考勤信息。支持考勤数据导出和导入。</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3）查询统计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各种考勤统计表：员工排班表，员工出勤表，员工加班统计表，部门出勤分析表和自定义报表，员工年假信息查询，员工每月的休假情况（每天各个员工的请假情况，每月员工各种类型假期使用情况），部门休假统计报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（7）培训管理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实现医院职工培训管理。制定全院、部门的培训计划，通过培训活动记录培训过程信息，包括：培训时间、培训地点、培训老师、培训签到和培训结果反馈等。系统自动生成各种培训报表统计。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（8）职称管理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实现医院内部职称评审功能，产生高推人员列表上报省卫生厅。职称申报实现院内职工申报职称功能。量化评分通过设置评价指标，给申报人员量化评分，产生单项指标分数和综合评分。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1）评审处理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依据部门具体情况，为不能级别的职称设置、处理不同的评审流程。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2）查询统计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相关的职称评审统计分析表。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3）系统设置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设置职称评审的相关基础信息，维护专家信息库。</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（9）流程管理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1）流程管理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包括流程设计、表单设计、代理申请和代理审批管理等；系统具有标准流程和自定义流程两大特点，每个节点均灵活设置各种审批者角色和表单样式。</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（10）员工自助</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1）员工自助</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员工可以进行个人信息查询、薪资发放情况查询、社保福利查询、年假使用情况查询以及内部通讯录查询等，可以进行网上休假申请、加班申请、培训申请和离职申请，并参与医院的调查问卷，实时了解自己的出勤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2）主任自助</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主任/护士长可以进行网上审批下属的休假申请、加班申请和离职申请等，及时了解本部门员工的出勤情况，包括排班情况、迟到、早退情况和加班休假情况。</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3）领导门户</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通过领导门户，领导可以随时对单位的人力资源状况进行查询统计，如人员分布情况、员工年龄结构情况、学历分布情况和薪资结构情况等，可以进行一段时间内的人工成本分析，员工离职原因分析，员工休假统计和薪资发放情况统计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（11）系统设置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1）提醒功能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系统支持各种提醒，如：合同到期提醒、转正提醒、生日提醒等。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2）界面设置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修改系统的界面描述，启用或关闭相关字段信息。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3）公告信息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在系统里发布公告信息。</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4）政策文件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管理部门的相关政策文件，比如相关考勤政策、表单格式等。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5）日历设置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设置工作日历。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（12）系统安全</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1）系统安全设置。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2）设置用户组权限，一个组下可以包含多个用户。</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3）用户设置：设置用户、并指定用户权限组，一个用户可以具有多个组权限。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4）查询信息设置：设置系统查询信息，主要用在员工权限管辖范围里。</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5）自助员工设置：开启或停止员工自助或相关查询控制。</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（13）系统集成</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1）统一身份认证：实现系统与医院统一身份认证的集成，实现单点登录。</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2）门户集成：实现系统与医院统一信息门户的集成，将通知等信息集成到门户页面，在门户放置快速通道登录系统等。</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3）数据交换集成：实现系统与医院统一基础数据中心或科研、人事等业务系统实现数据的相互对接和交换，实现信息共享。</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1.18协同办公管理系统</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门户管理：支持医院多门户自定义设置，可设置门户显示内容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通知管理：可自定义通知类别，支持通知浏览，通知发布、通知暂停发布、通知浏览率统计功能；支持通知评论、评论回复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公告管理：可自定义公告类别，支持公告浏览，公告发布、公告暂停发布、公告浏览率统计功能；支持公告评论、评论回复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新闻管理：可自定义新闻类别，支持新闻浏览，新闻发布、新闻暂停发布、新闻浏览率统计功能；支持新闻评论、评论回复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图片新闻管理：可自定义图片新闻类别，支持图片新闻浏览，图片新闻发布、图片新闻暂停发布、图片新闻浏览率统计功能；支持对图片新闻评论、评论回复</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邮箱管理：系统站内邮箱管理，支持写邮件、收件箱、发件箱、垃圾箱管理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即时通讯：支持根据院内组织架构自动生成即时通讯组织结构树，支持组建群，支持文字，图片，附件发送，支持聊天记录查询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日程管理：支持为自己、为他人添加日程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领导邮箱：支持实名、匿名的方式给院领导层发邮件，领导通过专属领导邮箱查看功能查询</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我的薪资：支持查询个人的薪资条，支持根据月份查询。薪资构成部分可以根据招标人实际设定</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公文管理：支持公文收发文管理，自定义设置发文流程、收文流程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云盘管理：支持公共云盘、科室云盘、个人云盘管理三级管理，对云盘内的文件可浏览、下载、重命名操作。支持云盘文件夹访问密码设置，支持云盘空间使用容量计算</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车辆管理：支持车辆信息维护、用车申请、派车管理、还车管理、车辆台账管理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会议管理：支持会议室信息维护，对会议室资产维护；会议申请，参会回执</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会议管理：支持生成会议签道二维码，手机扫码签到；支持防盗签措施</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档案管理：支持借阅审核、卷宗维护、借阅管理、档案建档管理</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投票管理：支持投票模板设定，协作维护、投票操作、投票统计</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工作日报：支持填写个人日报、周报、月报。上级领导可对周报评论，审批</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人事管理：支持对人员基础信息建档，对个人社会关系、教育经历、奖惩记录、工作履历、合同信息、职业证书建档</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人事管理：支持GPS考勤统计（移动端考勤）</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人事管理：支持领导岗位人员去向设置</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流程管理：支持自定义流程设置、自定义表单设置；可通过流程申请、待办工作、我的申请、经我办理四项目业务来完成或查找业务流程</w:t>
      </w:r>
    </w:p>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系统设置：支持对系统菜单设置、权限管理、部门管理、角色管理、系统参数设置、系统字典设置</w:t>
      </w:r>
    </w:p>
    <w:p>
      <w:pPr>
        <w:pageBreakBefore w:val="0"/>
        <w:kinsoku/>
        <w:wordWrap/>
        <w:overflowPunct/>
        <w:topLinePunct w:val="0"/>
        <w:autoSpaceDE/>
        <w:autoSpaceDN/>
        <w:bidi w:val="0"/>
        <w:adjustRightInd/>
        <w:snapToGrid/>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1.19心电管理系统</w:t>
      </w:r>
    </w:p>
    <w:p>
      <w:pPr>
        <w:pStyle w:val="14"/>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r>
        <w:rPr>
          <w:rFonts w:hint="eastAsia" w:ascii="宋体" w:hAnsi="宋体" w:eastAsia="宋体" w:cs="宋体"/>
          <w:sz w:val="28"/>
          <w:szCs w:val="28"/>
        </w:rPr>
        <w:t>系统应满足以下要求：</w:t>
      </w:r>
    </w:p>
    <w:tbl>
      <w:tblPr>
        <w:tblStyle w:val="10"/>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903"/>
        <w:gridCol w:w="5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18" w:type="dxa"/>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bookmarkStart w:id="0" w:name="_Toc243710071"/>
            <w:bookmarkStart w:id="1" w:name="_Toc344626092"/>
            <w:bookmarkStart w:id="2" w:name="_Toc274146724"/>
            <w:bookmarkStart w:id="3" w:name="_Toc277884826"/>
            <w:bookmarkStart w:id="4" w:name="_Toc299027822"/>
            <w:bookmarkStart w:id="5" w:name="_Toc299029475"/>
            <w:bookmarkStart w:id="6" w:name="_Toc354519425"/>
            <w:bookmarkStart w:id="7" w:name="_Toc345152477"/>
            <w:bookmarkStart w:id="8" w:name="_Toc273749263"/>
            <w:r>
              <w:rPr>
                <w:rFonts w:hint="eastAsia" w:ascii="宋体" w:hAnsi="宋体" w:eastAsia="宋体" w:cs="宋体"/>
                <w:b/>
                <w:bCs/>
                <w:sz w:val="28"/>
                <w:szCs w:val="28"/>
              </w:rPr>
              <w:t>编号</w:t>
            </w:r>
          </w:p>
        </w:tc>
        <w:tc>
          <w:tcPr>
            <w:tcW w:w="1903" w:type="dxa"/>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模块名称</w:t>
            </w:r>
          </w:p>
        </w:tc>
        <w:tc>
          <w:tcPr>
            <w:tcW w:w="5877" w:type="dxa"/>
            <w:vAlign w:val="center"/>
          </w:tcPr>
          <w:p>
            <w:pPr>
              <w:pageBreakBefore w:val="0"/>
              <w:widowControl/>
              <w:kinsoku/>
              <w:wordWrap/>
              <w:overflowPunct/>
              <w:topLinePunct w:val="0"/>
              <w:autoSpaceDE/>
              <w:autoSpaceDN/>
              <w:bidi w:val="0"/>
              <w:adjustRightInd/>
              <w:snapToGrid/>
              <w:spacing w:line="24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w:t>
            </w:r>
          </w:p>
        </w:tc>
        <w:tc>
          <w:tcPr>
            <w:tcW w:w="1903" w:type="dxa"/>
            <w:vAlign w:val="center"/>
          </w:tcPr>
          <w:p>
            <w:pPr>
              <w:pageBreakBefore w:val="0"/>
              <w:kinsoku/>
              <w:wordWrap/>
              <w:overflowPunct/>
              <w:topLinePunct w:val="0"/>
              <w:autoSpaceDE/>
              <w:autoSpaceDN/>
              <w:bidi w:val="0"/>
              <w:adjustRightInd/>
              <w:snapToGrid/>
              <w:spacing w:line="240" w:lineRule="auto"/>
              <w:rPr>
                <w:rFonts w:hint="eastAsia" w:ascii="宋体" w:hAnsi="宋体" w:eastAsia="宋体" w:cs="宋体"/>
                <w:b/>
                <w:bCs/>
                <w:sz w:val="28"/>
                <w:szCs w:val="28"/>
              </w:rPr>
            </w:pPr>
            <w:r>
              <w:rPr>
                <w:rFonts w:hint="eastAsia" w:ascii="宋体" w:hAnsi="宋体" w:eastAsia="宋体" w:cs="宋体"/>
                <w:b/>
                <w:bCs/>
                <w:sz w:val="28"/>
                <w:szCs w:val="28"/>
              </w:rPr>
              <w:t>应用基础服务</w:t>
            </w:r>
          </w:p>
        </w:tc>
        <w:tc>
          <w:tcPr>
            <w:tcW w:w="5877" w:type="dxa"/>
          </w:tcPr>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应用系统服务，定义接口，方便扩展。</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提供心电检查的数据集中存储管理。</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系统提供接口服务，支持对接第三方信息平台。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Chars="2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预约管理</w:t>
            </w:r>
          </w:p>
        </w:tc>
        <w:tc>
          <w:tcPr>
            <w:tcW w:w="5877" w:type="dxa"/>
          </w:tcPr>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预约排队实现科室排班和病人预约管理。</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诊室配置功能；支持预约规则配置。</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在预约列表中，支持新建、修改、删除、加急、激活等功能。</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大屏幕显示和排队呼叫，系统自动语音呼叫并在屏幕显示待患者的基本信息，提醒患者做好检查准备。</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支持呼叫、检查、重呼、过号、自动过号等功能。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63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检查管理</w:t>
            </w:r>
          </w:p>
        </w:tc>
        <w:tc>
          <w:tcPr>
            <w:tcW w:w="5877" w:type="dxa"/>
          </w:tcPr>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支持连接第三方心电图机完成受检者的心电检查</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为满足院外出诊的需求，系统支持在线检查和离线检查</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支持为严重病人申请加急诊断</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可设置默认采集时长和设置采集滤波参数</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具有图谱采集完成后预览功能</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诊断退回的报告在列表有明确状态标记待加采或待重采；支持重采和加采被退回的报告。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63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医生工作站</w:t>
            </w:r>
          </w:p>
        </w:tc>
        <w:tc>
          <w:tcPr>
            <w:tcW w:w="5877" w:type="dxa"/>
            <w:tcBorders>
              <w:bottom w:val="single" w:color="auto" w:sz="4" w:space="0"/>
            </w:tcBorders>
          </w:tcPr>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具备静息心电、动态心电、动态血压的统一诊断功能。</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可通过检查科室、检查时间、医生、受检者、诊断结论等快速查询报告。</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支持危急报告显示加急状态图标，支持列表显示报告危急值等级标识。</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支持调整心电</w:t>
            </w:r>
            <w:r>
              <w:rPr>
                <w:rFonts w:hint="eastAsia" w:ascii="宋体" w:hAnsi="宋体" w:eastAsia="宋体" w:cs="宋体"/>
                <w:color w:val="000000"/>
                <w:sz w:val="28"/>
                <w:szCs w:val="28"/>
                <w:shd w:val="clear" w:color="auto" w:fill="FFFFFF"/>
              </w:rPr>
              <w:t>图谱增益、走速，</w:t>
            </w:r>
            <w:r>
              <w:rPr>
                <w:rFonts w:hint="eastAsia" w:ascii="宋体" w:hAnsi="宋体" w:eastAsia="宋体" w:cs="宋体"/>
                <w:sz w:val="28"/>
                <w:szCs w:val="28"/>
              </w:rPr>
              <w:t>调整滤波查看图谱</w:t>
            </w:r>
            <w:r>
              <w:rPr>
                <w:rFonts w:hint="eastAsia" w:ascii="宋体" w:hAnsi="宋体" w:eastAsia="宋体" w:cs="宋体"/>
                <w:color w:val="000000"/>
                <w:sz w:val="28"/>
                <w:szCs w:val="28"/>
                <w:shd w:val="clear" w:color="auto" w:fill="FFFFFF"/>
              </w:rPr>
              <w:t>。</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具有心搏放大、测量、并行分规等功能。</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查看图谱测值，多份图谱多份测值。</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支持导联纠错功能。</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图谱同屏对比：支持查看该受检者所有历史报告；支持将该受检者历史报告加入对比。</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支持心电工作站高级软件应用（心电向量、频谱心电、心率变异、晚电位、高频心电、心电事件、起搏心电、梯形图等功能）</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具有心电图诊断词库，辅助医生快速进行报告编辑。</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支持报告分享，通过微信扫码查看图谱及分享。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63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Web调阅</w:t>
            </w:r>
          </w:p>
        </w:tc>
        <w:tc>
          <w:tcPr>
            <w:tcW w:w="5877" w:type="dxa"/>
            <w:tcBorders>
              <w:bottom w:val="single" w:color="auto" w:sz="4" w:space="0"/>
            </w:tcBorders>
          </w:tcPr>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Web终端可查看心电图原始数据。</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支持调整导联布局、增益、走速及各波形间的上下间距，支持心电波形的滤波。</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支持全院数据共享。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63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移动会诊</w:t>
            </w:r>
          </w:p>
        </w:tc>
        <w:tc>
          <w:tcPr>
            <w:tcW w:w="5877" w:type="dxa"/>
            <w:tcBorders>
              <w:top w:val="single" w:color="auto" w:sz="4" w:space="0"/>
            </w:tcBorders>
          </w:tcPr>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移动会诊终端支持Android和iOS系统等各种品牌智能终端。</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rPr>
              <w:t>在智能终端上可以实现数据接收、心电原始波形显示、报告编辑等功能，支持外网诊断。</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支持手机端谷歌浏览器、微信浏览器或手机自带浏览器访问登录。</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支持调整增益、走速，支持自定义波形显示模式，支持心电波形的滤波。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63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统计分析和大数据展示</w:t>
            </w:r>
          </w:p>
        </w:tc>
        <w:tc>
          <w:tcPr>
            <w:tcW w:w="5877" w:type="dxa"/>
            <w:tcBorders>
              <w:top w:val="single" w:color="auto" w:sz="4" w:space="0"/>
            </w:tcBorders>
          </w:tcPr>
          <w:p>
            <w:pPr>
              <w:pStyle w:val="14"/>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利用大数据可视化展示系统，通过院内心电检查、诊断、资源分布、等数据的分析挖掘，对院内的业务就资源进行精准定向指导和调整优化。</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统计分析：实现管理部门对设备、病人、医生、检查报告的统计分析。</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支持根据机构、诊断中心查看报告检查量、诊断量。</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支持危急值统计分析，支持列表和柱状图展示。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63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系统管理后台</w:t>
            </w:r>
          </w:p>
        </w:tc>
        <w:tc>
          <w:tcPr>
            <w:tcW w:w="5877" w:type="dxa"/>
          </w:tcPr>
          <w:p>
            <w:pPr>
              <w:pStyle w:val="14"/>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具有科室部门统一管理功能。</w:t>
            </w:r>
          </w:p>
          <w:p>
            <w:pPr>
              <w:pStyle w:val="14"/>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具有用户、权限统一管理功能。</w:t>
            </w:r>
          </w:p>
          <w:p>
            <w:pPr>
              <w:pStyle w:val="14"/>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支持检查、预约等业务流程配置维护。</w:t>
            </w:r>
          </w:p>
          <w:p>
            <w:pPr>
              <w:pStyle w:val="14"/>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支持诊断分组管理，配置诊断调度规则。</w:t>
            </w:r>
          </w:p>
          <w:p>
            <w:pPr>
              <w:pStyle w:val="14"/>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bCs/>
                <w:sz w:val="28"/>
                <w:szCs w:val="28"/>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 xml:space="preserve">对医护、设备、系统、诊断中心的账号密码统一管理。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63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9</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心电自动分析</w:t>
            </w:r>
          </w:p>
        </w:tc>
        <w:tc>
          <w:tcPr>
            <w:tcW w:w="5877" w:type="dxa"/>
          </w:tcPr>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支持图谱采集质量提示：如左右手接反、导联脱落、波形干扰等。</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采集完成后支持预分析危急值，危急值包括：危急、阳性、正常、采集不良、未分析。</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支持自动诊断分析结论。</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可依据自动诊断结果提供危急值预警功能，通过微信等方式自动推送到相关人员手机上，提醒医护人员及时关注危急心电图。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630" w:leftChars="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10</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系统安全</w:t>
            </w:r>
          </w:p>
        </w:tc>
        <w:tc>
          <w:tcPr>
            <w:tcW w:w="5877" w:type="dxa"/>
          </w:tcPr>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系统符合信息安全等级保护要求。</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 xml:space="preserve">在系统内部建立统一全面的用户登录管理，对应用软件功能使用实行严格的登录授权管理。 </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支持安全登录设置。</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支持日志审计。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630" w:leftChars="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11</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心电设备接入</w:t>
            </w:r>
          </w:p>
        </w:tc>
        <w:tc>
          <w:tcPr>
            <w:tcW w:w="5877" w:type="dxa"/>
          </w:tcPr>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支持多种心电图机，包括GE、福田、光电、飞利浦、美高仪等国内市场上具备数字接口的心电图机，获取、浏览、心电图检查的原始数据。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318" w:type="dxa"/>
            <w:vAlign w:val="center"/>
          </w:tcPr>
          <w:p>
            <w:pPr>
              <w:pStyle w:val="14"/>
              <w:pageBreakBefore w:val="0"/>
              <w:numPr>
                <w:ilvl w:val="0"/>
                <w:numId w:val="0"/>
              </w:numPr>
              <w:kinsoku/>
              <w:wordWrap/>
              <w:overflowPunct/>
              <w:topLinePunct w:val="0"/>
              <w:autoSpaceDE/>
              <w:autoSpaceDN/>
              <w:bidi w:val="0"/>
              <w:adjustRightInd/>
              <w:snapToGrid/>
              <w:spacing w:line="240" w:lineRule="auto"/>
              <w:ind w:left="630" w:leftChars="0"/>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12</w:t>
            </w:r>
          </w:p>
        </w:tc>
        <w:tc>
          <w:tcPr>
            <w:tcW w:w="1903" w:type="dxa"/>
            <w:vAlign w:val="center"/>
          </w:tcPr>
          <w:p>
            <w:pPr>
              <w:pageBreakBefore w:val="0"/>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电生理设备接入</w:t>
            </w:r>
          </w:p>
        </w:tc>
        <w:tc>
          <w:tcPr>
            <w:tcW w:w="5877" w:type="dxa"/>
          </w:tcPr>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电生理设备对接，包括Holter、运动平板、动态血压、脑电图、肌电图、TCD，听力检查、眼科检查、神经电生理检查等，实现数据获取、归档、生成电生理报告，报告可院内共享。</w:t>
            </w:r>
          </w:p>
          <w:p>
            <w:pPr>
              <w:pStyle w:val="14"/>
              <w:pageBreakBefore w:val="0"/>
              <w:widowControl/>
              <w:numPr>
                <w:ilvl w:val="0"/>
                <w:numId w:val="0"/>
              </w:numPr>
              <w:kinsoku/>
              <w:wordWrap/>
              <w:overflowPunct/>
              <w:topLinePunct w:val="0"/>
              <w:autoSpaceDE/>
              <w:autoSpaceDN/>
              <w:bidi w:val="0"/>
              <w:adjustRightInd/>
              <w:snapToGrid/>
              <w:spacing w:line="240" w:lineRule="auto"/>
              <w:jc w:val="left"/>
              <w:rPr>
                <w:rFonts w:hint="eastAsia" w:ascii="宋体" w:hAnsi="宋体" w:eastAsia="宋体" w:cs="宋体"/>
                <w:bCs/>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支持重新定义报告格式。</w:t>
            </w:r>
            <w:r>
              <w:rPr>
                <w:rFonts w:hint="eastAsia" w:ascii="宋体" w:hAnsi="宋体" w:eastAsia="宋体" w:cs="宋体"/>
                <w:bCs/>
                <w:sz w:val="28"/>
                <w:szCs w:val="28"/>
              </w:rPr>
              <w:t xml:space="preserve"> </w:t>
            </w:r>
          </w:p>
        </w:tc>
      </w:tr>
      <w:bookmarkEnd w:id="0"/>
      <w:bookmarkEnd w:id="1"/>
      <w:bookmarkEnd w:id="2"/>
      <w:bookmarkEnd w:id="3"/>
      <w:bookmarkEnd w:id="4"/>
      <w:bookmarkEnd w:id="5"/>
      <w:bookmarkEnd w:id="6"/>
      <w:bookmarkEnd w:id="7"/>
      <w:bookmarkEnd w:id="8"/>
    </w:tbl>
    <w:p>
      <w:pPr>
        <w:pStyle w:val="3"/>
        <w:pageBreakBefore w:val="0"/>
        <w:tabs>
          <w:tab w:val="left" w:pos="0"/>
        </w:tabs>
        <w:kinsoku/>
        <w:wordWrap/>
        <w:overflowPunct/>
        <w:topLinePunct w:val="0"/>
        <w:autoSpaceDE/>
        <w:autoSpaceDN/>
        <w:bidi w:val="0"/>
        <w:adjustRightInd/>
        <w:snapToGrid/>
        <w:spacing w:beforeAutospacing="1" w:after="100" w:afterAutospacing="1"/>
        <w:ind w:firstLine="562"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 xml:space="preserve">1.20 </w:t>
      </w:r>
      <w:r>
        <w:rPr>
          <w:rFonts w:hint="eastAsia" w:ascii="宋体" w:hAnsi="宋体" w:eastAsia="宋体" w:cs="宋体"/>
          <w:sz w:val="28"/>
          <w:szCs w:val="28"/>
        </w:rPr>
        <w:t>重症监护管理系统</w:t>
      </w:r>
    </w:p>
    <w:tbl>
      <w:tblPr>
        <w:tblStyle w:val="10"/>
        <w:tblpPr w:leftFromText="180" w:rightFromText="180" w:vertAnchor="text" w:horzAnchor="margin" w:tblpXSpec="center" w:tblpY="1"/>
        <w:tblW w:w="4860" w:type="pct"/>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497"/>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11"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序号</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模块名称</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11" w:type="pct"/>
            <w:vMerge w:val="restar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773" w:type="pct"/>
            <w:vMerge w:val="restar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患者管理</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1.与医院现有HIS系统无缝集成，在系统中输入患者住院号，可直接导入患者基本信息，如：姓名、性别、年龄、病历号、转入科室等基本信息；也可手动新建患者信息，实现录入、修改等功能。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2.信息浏览：查看ICU目前所有的监护室及各个床位信息，包括基本信息、医嘱信息、护理记录、检测信息和评分信息；亦可对ICU患者信息进行查询和编辑。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center"/>
          </w:tcPr>
          <w:p>
            <w:pPr>
              <w:pageBreakBefore w:val="0"/>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3.生命体征数据：可以连接监护仪，从监护仪自动采集，也可以由人工录入的方式进行录入。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 重症监护系统可与医院现临床信息系统进行无缝集成(需要临床系统厂家支持，协调第三方厂家)，提供患者现病史、既往病史、过敏史、以及以往治疗用药史。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w:t>
            </w:r>
          </w:p>
        </w:tc>
        <w:tc>
          <w:tcPr>
            <w:tcW w:w="773" w:type="pct"/>
            <w:vAlign w:val="center"/>
          </w:tcPr>
          <w:p>
            <w:pPr>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床位管理</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管理病人的出入转，实时显示病床的状态，各个床位可以实时显示生命体征数据。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11" w:type="pct"/>
            <w:vMerge w:val="restar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773" w:type="pct"/>
            <w:vMerge w:val="restar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护理信息管理</w:t>
            </w:r>
          </w:p>
        </w:tc>
        <w:tc>
          <w:tcPr>
            <w:tcW w:w="3715" w:type="pct"/>
            <w:vAlign w:val="bottom"/>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bookmarkStart w:id="9" w:name="_GoBack"/>
            <w:r>
              <w:rPr>
                <w:rFonts w:hint="eastAsia" w:ascii="宋体" w:hAnsi="宋体" w:eastAsia="宋体" w:cs="宋体"/>
                <w:sz w:val="28"/>
                <w:szCs w:val="28"/>
              </w:rPr>
              <w:t>1.针对患者住ICU期间，直观清晰的展现患者的相关医护信息，包括住院号、入科时间、诊断信息、医护信息、医嘱、过敏源以及生命体征、出入量、引流量、患者病程等重要信息，系统还可通过与监护仪连接，自动采集心率、血压、体温、血氧</w:t>
            </w:r>
            <w:bookmarkEnd w:id="9"/>
            <w:r>
              <w:rPr>
                <w:rFonts w:hint="eastAsia" w:ascii="宋体" w:hAnsi="宋体" w:eastAsia="宋体" w:cs="宋体"/>
                <w:sz w:val="28"/>
                <w:szCs w:val="28"/>
              </w:rPr>
              <w:t>等、微泵用药等数据，自动记录到护士记录单中，实时查询患者情况，护理过程相关记录。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bottom"/>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2.需要手工输入的其他信息，护士可根据每条医嘱的不同执行情况，选择医嘱的执行状态并记录出入液量。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bottom"/>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 患者个人护理记录、护理措施、护理提示、生命体征、体征记录修正，非医嘱出入液量、医嘱入量，各种管路、检测指标、护理整体记录。根据班次或小时出入量自动计算每小时或多个小时，每班次及每天的出入量，自动计算平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护理计划</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医护人员结合临床反馈和实际应用情况制定护理计划，也可以根据自身要求修改、新增、删除护理计划。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护理交接</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系统能够对ICU患者数据进行汇总，包括患者基本信息、诊断、生命体征、出入量、管路情况、用药及其它处置等，支持护理人员对患者进行快速交接。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护理记录</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对于护士重复书写的出入院评估、护理措施、病情记录和交班报告等文字段落，系统提供模块化模板供用户使用，减少书写时间，规范文书格式；用户可自定义、修改、删减和保存记录模板。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护理评估单</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系统为医护人员提供患者首次入院评估单、患者出院评估单等相应护理评估单。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护理文书</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可通过多种方式灵活输出各种信息，如以生命体征观察单、特别护理记录单、一般患者护理记录、基础护理记录等。支持相关文书的打印和管理。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特护单</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实现特护单上生命体征、出入量、护理记录等信息的自动采集、汇总和打印，减轻护士文字书写时间。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体温单</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实现体温单上生命体征信息的自动采集、汇总和打印，支持不均匀时间轴的打印，充分保证异常体征的记录。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出入量管理</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通过执行医嘱后余液自动计算到入量，系统自动生成每四小时、每班、每天的出入量，并自动计算平衡量。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vMerge w:val="restar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773" w:type="pct"/>
            <w:vMerge w:val="restar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危重疾病评分管理</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实现8－14种ICU常用评分方法的计算、查询</w:t>
            </w:r>
          </w:p>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1.系统建立的危重疾病评分体系，可以根据疾病的一些重要症状体征和生理参数进行加权或赋值，整合了多种权威评分标准包括急性生理和慢性健康评分（APACHE  II评分）、感染评分、创伤评分、术后阵痛评分，多脏器功能失综合征评分（MODS评分）等评分系统。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2.支持定制重症专科评分，并形成评分曲线，用于辅助分析患者病情。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3..综合查询：可以查询某患者在一段时间内所有的评分信息。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4..提供重症相关的多种医学评分功能，为医生治疗、科研提供帮助。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1" w:type="pct"/>
            <w:vMerge w:val="restar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773" w:type="pct"/>
            <w:vMerge w:val="restar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医嘱管理</w:t>
            </w:r>
          </w:p>
        </w:tc>
        <w:tc>
          <w:tcPr>
            <w:tcW w:w="3715" w:type="pct"/>
            <w:vAlign w:val="bottom"/>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1.患者在ICU医嘱管理. 医生下达的医嘱可从HIS系统直接转抄执行。包括长期医嘱，临时医嘱，实现在ICU执行医嘱，查阅医嘱，增加医嘱。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bottom"/>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2.各种用药时间、药名、剂量、途径，提供各医嘱信息整合打印等相关功能。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511" w:type="pct"/>
            <w:vMerge w:val="restar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w:t>
            </w:r>
          </w:p>
        </w:tc>
        <w:tc>
          <w:tcPr>
            <w:tcW w:w="773" w:type="pct"/>
            <w:vMerge w:val="restar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统计分析管理</w:t>
            </w:r>
          </w:p>
        </w:tc>
        <w:tc>
          <w:tcPr>
            <w:tcW w:w="3715" w:type="pct"/>
            <w:vAlign w:val="bottom"/>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根据医院临床工作需要，系统提供统计分析功能，包括患者查询、病案查询，医护人员工作量的统计、风险评估例数、基础护理质量月报表、跃倒跃床发生率、病人监测日志、压疮患者统计、绩效统计、质控统计，严格统计所有入室病人，包括病人的来源科室、住院号、姓名、年龄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2.重症医学专业医疗质量控制指标（2015年版）十五项重症质控指标相关报表。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1" w:type="pct"/>
            <w:vMerge w:val="continue"/>
            <w:vAlign w:val="center"/>
          </w:tcPr>
          <w:p>
            <w:pPr>
              <w:pStyle w:val="14"/>
              <w:pageBreakBefore w:val="0"/>
              <w:widowControl/>
              <w:numPr>
                <w:ilvl w:val="0"/>
                <w:numId w:val="3"/>
              </w:numPr>
              <w:kinsoku/>
              <w:wordWrap/>
              <w:overflowPunct/>
              <w:topLinePunct w:val="0"/>
              <w:autoSpaceDE/>
              <w:autoSpaceDN/>
              <w:bidi w:val="0"/>
              <w:adjustRightInd/>
              <w:snapToGrid/>
              <w:spacing w:line="240" w:lineRule="auto"/>
              <w:ind w:left="0"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3715" w:type="pct"/>
            <w:vAlign w:val="bottom"/>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3.病人综合查询: 可查询出科或在科病人的出入量明细、交班记录护理文书打印记录等详细信息；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数据采集</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系统与监护仪设备连接，通过采集程序可以全程实时采集7X24小时自动监控监护仪参数变化：心率、脉搏、血压、体温、血氧饱合度等参数，可通过系统实时显示在屏幕上，便于医护人员观察。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导管监测</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系统提供符合医疗规范的人体部位字典，支持与不同类型导管的插管部位匹配，辅助护士进行快速、准确的插拔管记录。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1" w:type="pc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w:t>
            </w:r>
          </w:p>
        </w:tc>
        <w:tc>
          <w:tcPr>
            <w:tcW w:w="773" w:type="pc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压疮评估</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系统提供压疮功能，可标注出压疮的位置、大小、时间、严重程度等信息。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11" w:type="pct"/>
            <w:vMerge w:val="restart"/>
            <w:vAlign w:val="center"/>
          </w:tcPr>
          <w:p>
            <w:pPr>
              <w:pStyle w:val="14"/>
              <w:pageBreakBefore w:val="0"/>
              <w:widowControl/>
              <w:numPr>
                <w:ilvl w:val="0"/>
                <w:numId w:val="0"/>
              </w:numPr>
              <w:kinsoku/>
              <w:wordWrap/>
              <w:overflowPunct/>
              <w:topLinePunct w:val="0"/>
              <w:autoSpaceDE/>
              <w:autoSpaceDN/>
              <w:bidi w:val="0"/>
              <w:adjustRightInd/>
              <w:snapToGrid/>
              <w:spacing w:line="240" w:lineRule="auto"/>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18</w:t>
            </w:r>
          </w:p>
        </w:tc>
        <w:tc>
          <w:tcPr>
            <w:tcW w:w="773" w:type="pct"/>
            <w:vMerge w:val="restart"/>
            <w:vAlign w:val="center"/>
          </w:tcPr>
          <w:p>
            <w:pPr>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sz w:val="28"/>
                <w:szCs w:val="28"/>
              </w:rPr>
            </w:pPr>
            <w:r>
              <w:rPr>
                <w:rFonts w:hint="eastAsia" w:ascii="宋体" w:hAnsi="宋体" w:eastAsia="宋体" w:cs="宋体"/>
                <w:sz w:val="28"/>
                <w:szCs w:val="28"/>
              </w:rPr>
              <w:t>系统维护</w:t>
            </w: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1.科室设置：对医院科室信息可进行后台维护。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1" w:type="pct"/>
            <w:vMerge w:val="continue"/>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2.人员设置、权限分配：对不同工作人员开放不同权限，对ICU科室中的工作人员信息进行维护，分配操作权限（包括主治医师、责任护士）；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1" w:type="pct"/>
            <w:vMerge w:val="continue"/>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基础数据维护：设备和床位设置，完成设备和床位绑定、设备信息维护、床位信息维护的功能；并选择设备名称、型号IP地址，可以将此设备绑定在该床位上；一个设备只能绑定在一个床位上，如果要删除设备，要先解除此设备的绑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1" w:type="pct"/>
            <w:vMerge w:val="continue"/>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p>
        </w:tc>
        <w:tc>
          <w:tcPr>
            <w:tcW w:w="3715" w:type="pct"/>
            <w:vAlign w:val="center"/>
          </w:tcPr>
          <w:p>
            <w:pPr>
              <w:pageBreakBefore w:val="0"/>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4.各种字典设置：对多种项目设置预选值如：手术名称、诊断名称、引流名称、药物，工作时间等。方便使用时选择避免手工输入时出现错误。有效减少重复操作。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1" w:type="pct"/>
            <w:vMerge w:val="continue"/>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p>
        </w:tc>
        <w:tc>
          <w:tcPr>
            <w:tcW w:w="3715" w:type="pct"/>
            <w:vAlign w:val="center"/>
          </w:tcPr>
          <w:p>
            <w:pPr>
              <w:pageBreakBefore w:val="0"/>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5.导管维护：可对患者使用的各种管路进行记录，包括管路名称，使用时间，长度等。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1"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jc w:val="center"/>
              <w:rPr>
                <w:rFonts w:hint="eastAsia" w:ascii="宋体" w:hAnsi="宋体" w:eastAsia="宋体" w:cs="宋体"/>
                <w:sz w:val="28"/>
                <w:szCs w:val="28"/>
              </w:rPr>
            </w:pPr>
          </w:p>
        </w:tc>
        <w:tc>
          <w:tcPr>
            <w:tcW w:w="773" w:type="pct"/>
            <w:vMerge w:val="continue"/>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p>
        </w:tc>
        <w:tc>
          <w:tcPr>
            <w:tcW w:w="3715" w:type="pct"/>
            <w:vAlign w:val="center"/>
          </w:tcPr>
          <w:p>
            <w:pPr>
              <w:pageBreakBefore w:val="0"/>
              <w:widowControl/>
              <w:kinsoku/>
              <w:wordWrap/>
              <w:overflowPunct/>
              <w:topLinePunct w:val="0"/>
              <w:autoSpaceDE/>
              <w:autoSpaceDN/>
              <w:bidi w:val="0"/>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6.ICU特殊快速定制表格,可根据医院不同需求定制各种医疗文书。</w:t>
            </w:r>
          </w:p>
        </w:tc>
      </w:tr>
    </w:tbl>
    <w:p>
      <w:pPr>
        <w:pageBreakBefore w:val="0"/>
        <w:kinsoku/>
        <w:wordWrap/>
        <w:overflowPunct/>
        <w:topLinePunct w:val="0"/>
        <w:autoSpaceDE/>
        <w:autoSpaceDN/>
        <w:bidi w:val="0"/>
        <w:adjustRightInd/>
        <w:snapToGrid/>
        <w:ind w:firstLine="560" w:firstLineChars="200"/>
        <w:rPr>
          <w:rFonts w:hint="eastAsia"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741F0"/>
    <w:multiLevelType w:val="multilevel"/>
    <w:tmpl w:val="478741F0"/>
    <w:lvl w:ilvl="0" w:tentative="0">
      <w:start w:val="1"/>
      <w:numFmt w:val="chineseCountingThousand"/>
      <w:pStyle w:val="18"/>
      <w:lvlText w:val="%1、"/>
      <w:lvlJc w:val="left"/>
      <w:pPr>
        <w:ind w:left="0" w:firstLine="0"/>
      </w:pPr>
      <w:rPr>
        <w:rFonts w:hint="default"/>
        <w:b w:val="0"/>
        <w:bCs w:val="0"/>
        <w:i w:val="0"/>
        <w:iCs w:val="0"/>
        <w:caps w:val="0"/>
        <w:strike w:val="0"/>
        <w:dstrike w:val="0"/>
        <w:vanish w:val="0"/>
        <w:color w:val="000000"/>
        <w:spacing w:val="0"/>
        <w:kern w:val="0"/>
        <w:position w:val="0"/>
        <w:sz w:val="44"/>
        <w:szCs w:val="44"/>
        <w:u w:val="none"/>
        <w:vertAlign w:val="baseline"/>
      </w:rPr>
    </w:lvl>
    <w:lvl w:ilvl="1" w:tentative="0">
      <w:start w:val="1"/>
      <w:numFmt w:val="decimal"/>
      <w:lvlRestart w:val="0"/>
      <w:suff w:val="space"/>
      <w:lvlText w:val="第%2章 "/>
      <w:lvlJc w:val="center"/>
      <w:pPr>
        <w:ind w:left="2268" w:firstLine="0"/>
      </w:pPr>
      <w:rPr>
        <w:rFonts w:hint="default" w:ascii="Arial" w:hAnsi="Arial" w:eastAsia="黑体"/>
        <w:b/>
        <w:i w:val="0"/>
        <w:color w:val="000000"/>
        <w:sz w:val="36"/>
        <w:szCs w:val="32"/>
      </w:rPr>
    </w:lvl>
    <w:lvl w:ilvl="2" w:tentative="0">
      <w:start w:val="1"/>
      <w:numFmt w:val="decimal"/>
      <w:suff w:val="nothing"/>
      <w:lvlText w:val="%2.%3 "/>
      <w:lvlJc w:val="left"/>
      <w:pPr>
        <w:ind w:left="2268" w:firstLine="0"/>
      </w:pPr>
      <w:rPr>
        <w:rFonts w:hint="default" w:ascii="Arial" w:hAnsi="Arial" w:eastAsia="黑体"/>
        <w:b/>
        <w:i w:val="0"/>
        <w:color w:val="000000"/>
        <w:sz w:val="32"/>
        <w:szCs w:val="28"/>
      </w:rPr>
    </w:lvl>
    <w:lvl w:ilvl="3" w:tentative="0">
      <w:start w:val="1"/>
      <w:numFmt w:val="decimal"/>
      <w:pStyle w:val="19"/>
      <w:suff w:val="nothing"/>
      <w:lvlText w:val="%2.%3.%4 "/>
      <w:lvlJc w:val="left"/>
      <w:pPr>
        <w:ind w:left="851" w:firstLine="0"/>
      </w:pPr>
      <w:rPr>
        <w:rFonts w:hint="default" w:ascii="Arial" w:hAnsi="Arial" w:eastAsia="黑体" w:cs="Times New Roman"/>
        <w:b/>
        <w:bCs w:val="0"/>
        <w:i w:val="0"/>
        <w:iCs w:val="0"/>
        <w:caps w:val="0"/>
        <w:smallCaps w:val="0"/>
        <w:strike w:val="0"/>
        <w:dstrike w:val="0"/>
        <w:vanish w:val="0"/>
        <w:color w:val="000000"/>
        <w:spacing w:val="0"/>
        <w:position w:val="0"/>
        <w:sz w:val="28"/>
        <w:u w:val="none"/>
        <w:vertAlign w:val="baseline"/>
      </w:rPr>
    </w:lvl>
    <w:lvl w:ilvl="4" w:tentative="0">
      <w:start w:val="1"/>
      <w:numFmt w:val="decimal"/>
      <w:pStyle w:val="20"/>
      <w:suff w:val="nothing"/>
      <w:lvlText w:val="%2.%3.%4.%5 "/>
      <w:lvlJc w:val="left"/>
      <w:pPr>
        <w:ind w:left="851" w:firstLine="0"/>
      </w:pPr>
      <w:rPr>
        <w:rFonts w:hint="default" w:ascii="Arial" w:hAnsi="Arial" w:eastAsia="黑体"/>
        <w:b/>
        <w:i w:val="0"/>
        <w:sz w:val="24"/>
      </w:rPr>
    </w:lvl>
    <w:lvl w:ilvl="5" w:tentative="0">
      <w:start w:val="1"/>
      <w:numFmt w:val="decimal"/>
      <w:suff w:val="nothing"/>
      <w:lvlText w:val=" %6 "/>
      <w:lvlJc w:val="left"/>
      <w:pPr>
        <w:ind w:left="1701" w:firstLine="0"/>
      </w:pPr>
      <w:rPr>
        <w:rFonts w:hint="default" w:ascii="Arial" w:hAnsi="Arial" w:eastAsia="黑体"/>
        <w:b/>
        <w:i w:val="0"/>
        <w:sz w:val="24"/>
      </w:rPr>
    </w:lvl>
    <w:lvl w:ilvl="6" w:tentative="0">
      <w:start w:val="1"/>
      <w:numFmt w:val="decimal"/>
      <w:suff w:val="nothing"/>
      <w:lvlText w:val="%7）"/>
      <w:lvlJc w:val="left"/>
      <w:pPr>
        <w:ind w:left="0" w:firstLine="0"/>
      </w:pPr>
      <w:rPr>
        <w:rFonts w:hint="default" w:ascii="Arial" w:hAnsi="Arial" w:eastAsia="宋体"/>
        <w:b/>
        <w:i w:val="0"/>
        <w:sz w:val="24"/>
      </w:rPr>
    </w:lvl>
    <w:lvl w:ilvl="7" w:tentative="0">
      <w:start w:val="1"/>
      <w:numFmt w:val="upperLetter"/>
      <w:suff w:val="nothing"/>
      <w:lvlText w:val=" %8"/>
      <w:lvlJc w:val="left"/>
      <w:pPr>
        <w:ind w:left="0" w:firstLine="0"/>
      </w:pPr>
      <w:rPr>
        <w:rFonts w:hint="default" w:ascii="Arial" w:hAnsi="Arial" w:eastAsia="宋体"/>
        <w:b/>
        <w:i w:val="0"/>
        <w:sz w:val="24"/>
      </w:rPr>
    </w:lvl>
    <w:lvl w:ilvl="8" w:tentative="0">
      <w:start w:val="1"/>
      <w:numFmt w:val="none"/>
      <w:lvlRestart w:val="0"/>
      <w:suff w:val="nothing"/>
      <w:lvlText w:val=""/>
      <w:lvlJc w:val="left"/>
      <w:pPr>
        <w:ind w:left="-360" w:firstLine="0"/>
      </w:pPr>
      <w:rPr>
        <w:rFonts w:hint="default" w:ascii="Arial" w:hAnsi="Arial" w:eastAsia="宋体"/>
        <w:b w:val="0"/>
        <w:i w:val="0"/>
        <w:sz w:val="24"/>
      </w:rPr>
    </w:lvl>
  </w:abstractNum>
  <w:abstractNum w:abstractNumId="1">
    <w:nsid w:val="506F1FE2"/>
    <w:multiLevelType w:val="multilevel"/>
    <w:tmpl w:val="506F1FE2"/>
    <w:lvl w:ilvl="0" w:tentative="0">
      <w:start w:val="1"/>
      <w:numFmt w:val="decimal"/>
      <w:isLgl/>
      <w:suff w:val="space"/>
      <w:lvlText w:val="第%1章"/>
      <w:lvlJc w:val="left"/>
      <w:pPr>
        <w:tabs>
          <w:tab w:val="left" w:pos="0"/>
        </w:tabs>
        <w:ind w:left="0" w:firstLine="0"/>
      </w:pPr>
      <w:rPr>
        <w:rFonts w:hint="default" w:ascii="Times New Roman" w:hAnsi="Times New Roman" w:eastAsia="宋体" w:cs="宋体"/>
        <w:sz w:val="44"/>
        <w:szCs w:val="44"/>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pStyle w:val="5"/>
      <w:isLgl/>
      <w:suff w:val="space"/>
      <w:lvlText w:val="%1.%2.%3.%4"/>
      <w:lvlJc w:val="left"/>
      <w:pPr>
        <w:tabs>
          <w:tab w:val="left" w:pos="0"/>
        </w:tabs>
        <w:ind w:left="0" w:firstLine="0"/>
      </w:pPr>
      <w:rPr>
        <w:rFonts w:hint="default"/>
        <w:sz w:val="24"/>
      </w:rPr>
    </w:lvl>
    <w:lvl w:ilvl="4" w:tentative="0">
      <w:start w:val="1"/>
      <w:numFmt w:val="decimal"/>
      <w:pStyle w:val="6"/>
      <w:isLgl/>
      <w:suff w:val="space"/>
      <w:lvlText w:val="（%5）"/>
      <w:lvlJc w:val="left"/>
      <w:pPr>
        <w:ind w:left="0" w:firstLine="0"/>
      </w:pPr>
      <w:rPr>
        <w:rFonts w:hint="default" w:ascii="Times New Roman" w:hAnsi="Times New Roman" w:eastAsia="宋体" w:cs="宋体"/>
        <w:sz w:val="24"/>
        <w:lang w:val="en-US"/>
      </w:rPr>
    </w:lvl>
    <w:lvl w:ilvl="5" w:tentative="0">
      <w:start w:val="1"/>
      <w:numFmt w:val="decimal"/>
      <w:suff w:val="space"/>
      <w:lvlText w:val="%6）"/>
      <w:lvlJc w:val="left"/>
      <w:pPr>
        <w:tabs>
          <w:tab w:val="left" w:pos="0"/>
        </w:tabs>
        <w:ind w:left="0" w:firstLine="0"/>
      </w:pPr>
      <w:rPr>
        <w:rFonts w:hint="default" w:ascii="宋体" w:hAnsi="宋体" w:eastAsia="宋体" w:cs="宋体"/>
        <w:sz w:val="24"/>
      </w:rPr>
    </w:lvl>
    <w:lvl w:ilvl="6" w:tentative="0">
      <w:start w:val="1"/>
      <w:numFmt w:val="decimalEnclosedCircleChinese"/>
      <w:suff w:val="space"/>
      <w:lvlText w:val="%7"/>
      <w:lvlJc w:val="left"/>
      <w:pPr>
        <w:tabs>
          <w:tab w:val="left" w:pos="0"/>
        </w:tabs>
        <w:ind w:left="0" w:firstLine="0"/>
      </w:pPr>
      <w:rPr>
        <w:rFonts w:hint="eastAsia" w:ascii="宋体" w:hAnsi="宋体" w:eastAsia="宋体" w:cs="宋体"/>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64AE2ADE"/>
    <w:multiLevelType w:val="multilevel"/>
    <w:tmpl w:val="64AE2ADE"/>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TdjM2VjZTYxYTYwMDQxNjE3MzY3OTgwODQzMmQifQ=="/>
  </w:docVars>
  <w:rsids>
    <w:rsidRoot w:val="18B874F7"/>
    <w:rsid w:val="02514916"/>
    <w:rsid w:val="0BA022EB"/>
    <w:rsid w:val="12515D42"/>
    <w:rsid w:val="18B874F7"/>
    <w:rsid w:val="19533BC3"/>
    <w:rsid w:val="19AD0E96"/>
    <w:rsid w:val="2F305C50"/>
    <w:rsid w:val="3436539D"/>
    <w:rsid w:val="34C60BFB"/>
    <w:rsid w:val="362F732C"/>
    <w:rsid w:val="370C289B"/>
    <w:rsid w:val="383E4DFE"/>
    <w:rsid w:val="387233C4"/>
    <w:rsid w:val="396410F1"/>
    <w:rsid w:val="3988443D"/>
    <w:rsid w:val="3D3742E0"/>
    <w:rsid w:val="4D1A5650"/>
    <w:rsid w:val="5166697E"/>
    <w:rsid w:val="667C7A2E"/>
    <w:rsid w:val="6D7E194E"/>
    <w:rsid w:val="6EAC29B5"/>
    <w:rsid w:val="77C7178F"/>
    <w:rsid w:val="7877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after="330" w:afterLines="0" w:line="240" w:lineRule="auto"/>
      <w:jc w:val="center"/>
      <w:outlineLvl w:val="0"/>
    </w:pPr>
    <w:rPr>
      <w:rFonts w:ascii="Times New Roman" w:hAnsi="Times New Roman" w:eastAsia="宋体"/>
      <w:b/>
      <w:bCs/>
      <w:color w:val="000000"/>
      <w:kern w:val="44"/>
      <w:sz w:val="36"/>
      <w:szCs w:val="44"/>
      <w:lang w:eastAsia="en-US"/>
    </w:rPr>
  </w:style>
  <w:style w:type="paragraph" w:styleId="3">
    <w:name w:val="heading 2"/>
    <w:basedOn w:val="1"/>
    <w:next w:val="1"/>
    <w:link w:val="12"/>
    <w:semiHidden/>
    <w:unhideWhenUsed/>
    <w:qFormat/>
    <w:uiPriority w:val="0"/>
    <w:pPr>
      <w:keepNext/>
      <w:keepLines/>
      <w:spacing w:before="260" w:after="260" w:line="240" w:lineRule="auto"/>
      <w:jc w:val="center"/>
      <w:outlineLvl w:val="1"/>
    </w:pPr>
    <w:rPr>
      <w:rFonts w:ascii="Arial" w:hAnsi="Arial" w:eastAsia="宋体"/>
      <w:b/>
      <w:bCs/>
      <w:color w:val="000000"/>
      <w:sz w:val="32"/>
      <w:szCs w:val="32"/>
      <w:lang w:eastAsia="en-US"/>
    </w:rPr>
  </w:style>
  <w:style w:type="paragraph" w:styleId="4">
    <w:name w:val="heading 3"/>
    <w:basedOn w:val="1"/>
    <w:next w:val="1"/>
    <w:semiHidden/>
    <w:unhideWhenUsed/>
    <w:qFormat/>
    <w:uiPriority w:val="0"/>
    <w:pPr>
      <w:keepNext/>
      <w:keepLines/>
      <w:spacing w:before="140" w:beforeLines="0" w:beforeAutospacing="0" w:after="140" w:afterLines="0" w:afterAutospacing="0" w:line="240" w:lineRule="auto"/>
      <w:jc w:val="center"/>
      <w:outlineLvl w:val="2"/>
    </w:pPr>
    <w:rPr>
      <w:rFonts w:ascii="Times New Roman" w:hAnsi="Times New Roman" w:eastAsia="宋体" w:cs="Times New Roman"/>
      <w:b/>
      <w:color w:val="000000"/>
      <w:sz w:val="30"/>
      <w:szCs w:val="22"/>
      <w:lang w:eastAsia="en-US"/>
    </w:rPr>
  </w:style>
  <w:style w:type="paragraph" w:styleId="5">
    <w:name w:val="heading 4"/>
    <w:basedOn w:val="1"/>
    <w:next w:val="1"/>
    <w:unhideWhenUsed/>
    <w:qFormat/>
    <w:uiPriority w:val="9"/>
    <w:pPr>
      <w:keepNext/>
      <w:keepLines/>
      <w:numPr>
        <w:ilvl w:val="3"/>
        <w:numId w:val="1"/>
      </w:numPr>
      <w:spacing w:before="50" w:beforeLines="50"/>
      <w:ind w:firstLineChars="0"/>
      <w:jc w:val="left"/>
      <w:outlineLvl w:val="3"/>
    </w:pPr>
    <w:rPr>
      <w:rFonts w:cstheme="majorBidi"/>
      <w:b/>
      <w:bCs/>
      <w:szCs w:val="28"/>
    </w:rPr>
  </w:style>
  <w:style w:type="paragraph" w:styleId="6">
    <w:name w:val="heading 5"/>
    <w:basedOn w:val="1"/>
    <w:next w:val="1"/>
    <w:unhideWhenUsed/>
    <w:qFormat/>
    <w:uiPriority w:val="9"/>
    <w:pPr>
      <w:keepNext/>
      <w:keepLines/>
      <w:numPr>
        <w:ilvl w:val="4"/>
        <w:numId w:val="1"/>
      </w:numPr>
      <w:ind w:firstLineChars="0"/>
      <w:jc w:val="left"/>
      <w:outlineLvl w:val="4"/>
    </w:pPr>
    <w:rPr>
      <w:b/>
      <w:bCs/>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Plain Text"/>
    <w:basedOn w:val="1"/>
    <w:unhideWhenUsed/>
    <w:qFormat/>
    <w:uiPriority w:val="99"/>
    <w:rPr>
      <w:rFonts w:ascii="宋体" w:hAnsi="Courier New" w:cs="Courier New"/>
      <w:szCs w:val="21"/>
    </w:rPr>
  </w:style>
  <w:style w:type="paragraph" w:styleId="8">
    <w:name w:val="footer"/>
    <w:basedOn w:val="1"/>
    <w:unhideWhenUsed/>
    <w:qFormat/>
    <w:uiPriority w:val="99"/>
    <w:pPr>
      <w:tabs>
        <w:tab w:val="center" w:pos="4153"/>
        <w:tab w:val="right" w:pos="8306"/>
      </w:tabs>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标题 2 Char"/>
    <w:link w:val="3"/>
    <w:qFormat/>
    <w:uiPriority w:val="0"/>
    <w:rPr>
      <w:rFonts w:ascii="Arial" w:hAnsi="Arial" w:eastAsia="宋体"/>
      <w:b/>
      <w:bCs/>
      <w:color w:val="000000"/>
      <w:kern w:val="0"/>
      <w:sz w:val="32"/>
      <w:szCs w:val="32"/>
      <w:lang w:eastAsia="en-US"/>
    </w:rPr>
  </w:style>
  <w:style w:type="character" w:customStyle="1" w:styleId="13">
    <w:name w:val="标题 1 Char"/>
    <w:link w:val="2"/>
    <w:qFormat/>
    <w:uiPriority w:val="0"/>
    <w:rPr>
      <w:rFonts w:ascii="Times New Roman" w:hAnsi="Times New Roman" w:eastAsia="宋体"/>
      <w:b/>
      <w:bCs/>
      <w:color w:val="000000"/>
      <w:kern w:val="44"/>
      <w:sz w:val="36"/>
      <w:szCs w:val="44"/>
      <w:lang w:eastAsia="en-US"/>
    </w:rPr>
  </w:style>
  <w:style w:type="paragraph" w:styleId="14">
    <w:name w:val="List Paragraph"/>
    <w:basedOn w:val="1"/>
    <w:qFormat/>
    <w:uiPriority w:val="34"/>
    <w:pPr>
      <w:adjustRightInd/>
      <w:snapToGrid/>
      <w:ind w:firstLine="420"/>
    </w:pPr>
    <w:rPr>
      <w:rFonts w:asciiTheme="minorHAnsi" w:hAnsiTheme="minorHAnsi"/>
    </w:rPr>
  </w:style>
  <w:style w:type="paragraph" w:customStyle="1" w:styleId="15">
    <w:name w:val="_正文段落"/>
    <w:basedOn w:val="7"/>
    <w:qFormat/>
    <w:uiPriority w:val="0"/>
    <w:pPr>
      <w:spacing w:beforeLines="15" w:afterLines="30"/>
    </w:pPr>
    <w:rPr>
      <w:rFonts w:cs="Times New Roman"/>
      <w:szCs w:val="24"/>
    </w:rPr>
  </w:style>
  <w:style w:type="paragraph" w:customStyle="1" w:styleId="16">
    <w:name w:val="cr1"/>
    <w:basedOn w:val="2"/>
    <w:next w:val="17"/>
    <w:qFormat/>
    <w:uiPriority w:val="0"/>
    <w:pPr>
      <w:keepNext/>
      <w:keepLines/>
      <w:widowControl/>
      <w:numPr>
        <w:ilvl w:val="0"/>
        <w:numId w:val="2"/>
      </w:numPr>
      <w:adjustRightInd/>
      <w:spacing w:before="0" w:beforeLines="0"/>
    </w:pPr>
    <w:rPr>
      <w:rFonts w:ascii="黑体" w:hAnsi="黑体" w:eastAsia="黑体" w:cs="黑体"/>
      <w:b w:val="0"/>
      <w:sz w:val="44"/>
      <w:lang w:val="zh-CN"/>
    </w:rPr>
  </w:style>
  <w:style w:type="paragraph" w:customStyle="1" w:styleId="17">
    <w:name w:val="cr2"/>
    <w:basedOn w:val="3"/>
    <w:next w:val="18"/>
    <w:qFormat/>
    <w:uiPriority w:val="0"/>
    <w:pPr>
      <w:keepLines/>
      <w:pageBreakBefore/>
      <w:numPr>
        <w:ilvl w:val="0"/>
        <w:numId w:val="2"/>
      </w:numPr>
      <w:tabs>
        <w:tab w:val="left" w:pos="360"/>
      </w:tabs>
      <w:adjustRightInd/>
      <w:snapToGrid/>
      <w:spacing w:before="25" w:beforeLines="0" w:after="25" w:line="300" w:lineRule="auto"/>
      <w:ind w:left="0" w:firstLine="200"/>
      <w:jc w:val="both"/>
    </w:pPr>
    <w:rPr>
      <w:rFonts w:ascii="Arial" w:hAnsi="Arial" w:eastAsia="黑体" w:cs="Times New Roman"/>
      <w:color w:val="FF0000"/>
      <w:sz w:val="36"/>
      <w:lang w:val="zh-CN" w:bidi="en-US"/>
    </w:rPr>
  </w:style>
  <w:style w:type="paragraph" w:customStyle="1" w:styleId="18">
    <w:name w:val="cr3"/>
    <w:basedOn w:val="4"/>
    <w:next w:val="19"/>
    <w:qFormat/>
    <w:uiPriority w:val="0"/>
    <w:pPr>
      <w:numPr>
        <w:ilvl w:val="0"/>
        <w:numId w:val="2"/>
      </w:numPr>
      <w:tabs>
        <w:tab w:val="left" w:pos="360"/>
      </w:tabs>
      <w:adjustRightInd/>
      <w:snapToGrid/>
      <w:spacing w:beforeLines="0" w:after="156" w:line="300" w:lineRule="auto"/>
      <w:ind w:left="0" w:firstLine="200"/>
      <w:jc w:val="both"/>
    </w:pPr>
    <w:rPr>
      <w:rFonts w:ascii="宋体" w:hAnsi="Courier New" w:eastAsia="黑体" w:cs="Times New Roman"/>
      <w:sz w:val="32"/>
      <w:lang w:val="zh-CN"/>
    </w:rPr>
  </w:style>
  <w:style w:type="paragraph" w:customStyle="1" w:styleId="19">
    <w:name w:val="cr4"/>
    <w:basedOn w:val="5"/>
    <w:next w:val="20"/>
    <w:qFormat/>
    <w:uiPriority w:val="0"/>
    <w:pPr>
      <w:numPr>
        <w:numId w:val="2"/>
      </w:numPr>
      <w:tabs>
        <w:tab w:val="left" w:pos="360"/>
        <w:tab w:val="clear" w:pos="0"/>
      </w:tabs>
      <w:adjustRightInd/>
      <w:snapToGrid/>
      <w:spacing w:before="280" w:beforeLines="0" w:after="290" w:line="280" w:lineRule="exact"/>
      <w:ind w:left="0" w:firstLine="200"/>
      <w:jc w:val="both"/>
    </w:pPr>
    <w:rPr>
      <w:rFonts w:ascii="黑体" w:hAnsi="宋体" w:eastAsia="黑体" w:cs="Times New Roman"/>
      <w:bCs w:val="0"/>
      <w:color w:val="000000"/>
      <w:kern w:val="0"/>
      <w:sz w:val="28"/>
      <w:lang w:val="zh-CN"/>
    </w:rPr>
  </w:style>
  <w:style w:type="paragraph" w:customStyle="1" w:styleId="20">
    <w:name w:val="cr5"/>
    <w:basedOn w:val="6"/>
    <w:next w:val="1"/>
    <w:qFormat/>
    <w:uiPriority w:val="0"/>
    <w:pPr>
      <w:numPr>
        <w:numId w:val="2"/>
      </w:numPr>
      <w:tabs>
        <w:tab w:val="left" w:pos="360"/>
      </w:tabs>
      <w:adjustRightInd/>
      <w:snapToGrid/>
      <w:spacing w:before="25" w:after="25" w:line="300" w:lineRule="auto"/>
      <w:ind w:left="0" w:firstLine="200"/>
      <w:jc w:val="both"/>
    </w:pPr>
    <w:rPr>
      <w:rFonts w:ascii="黑体" w:hAnsi="Courier New" w:eastAsia="黑体" w:cs="Times New Roman"/>
      <w:szCs w:val="24"/>
      <w:lang w:val="zh-CN"/>
    </w:rPr>
  </w:style>
  <w:style w:type="paragraph" w:customStyle="1" w:styleId="21">
    <w:name w:val="H正文"/>
    <w:basedOn w:val="1"/>
    <w:qFormat/>
    <w:uiPriority w:val="0"/>
    <w:pPr>
      <w:snapToGrid/>
      <w:spacing w:before="60" w:after="60"/>
      <w:ind w:firstLine="482" w:firstLineChars="0"/>
      <w:textAlignment w:val="baseline"/>
    </w:pPr>
    <w:rPr>
      <w:rFonts w:eastAsia="仿宋" w:cs="Times New Roman"/>
      <w:kern w:val="0"/>
      <w:szCs w:val="20"/>
    </w:rPr>
  </w:style>
  <w:style w:type="paragraph" w:customStyle="1" w:styleId="22">
    <w:name w:val="Char5 Char Char Char Char Char Char"/>
    <w:basedOn w:val="1"/>
    <w:qFormat/>
    <w:uiPriority w:val="0"/>
    <w:pPr>
      <w:adjustRightInd/>
      <w:snapToGrid/>
      <w:spacing w:line="240" w:lineRule="auto"/>
      <w:ind w:firstLine="0" w:firstLineChars="0"/>
    </w:pPr>
    <w:rPr>
      <w:rFonts w:ascii="Tahoma" w:hAnsi="Tahoma"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48038</Words>
  <Characters>50074</Characters>
  <Lines>0</Lines>
  <Paragraphs>0</Paragraphs>
  <TotalTime>34</TotalTime>
  <ScaleCrop>false</ScaleCrop>
  <LinksUpToDate>false</LinksUpToDate>
  <CharactersWithSpaces>50251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2022-09-06T08:51:00Z</dcterms:created>
  <dc:creator>甘美</dc:creator>
  <cp:lastModifiedBy>甘美</cp:lastModifiedBy>
  <dcterms:modified xsi:type="dcterms:W3CDTF">2022-09-08T08:01:55Z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3AA764C8A5B5424E90DEF57CB30E4DA3</vt:lpwstr>
  </property>
</Properties>
</file>