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00" w:type="dxa"/>
        <w:tblInd w:w="-7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665"/>
        <w:gridCol w:w="1080"/>
        <w:gridCol w:w="1185"/>
        <w:gridCol w:w="5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巴彦淖尔市公安局人民警察训练（反恐）基地项目电梯采购清单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无机房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新梯安装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井道结构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电梯控制方式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电梯通讯方式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串行通讯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电源要求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动力电源：三相五线段交流电；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照明电源：单相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制作标准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优于国家 GB/T7588.1-2020 GB/T7588.2-2020 《电梯制造与安装安全规范》 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轿厢显示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一体式操纵箱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厅门地坎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硬质铝型材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轿内运行噪音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≤53dB（A）（提供型式试验报告）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开关门噪音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≤56 dB（A）（提供型式试验报告）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 度（m/s）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≥1. 75 m/s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载重量（kg）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≥1150kg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停站数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9/9/9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提升高度（mm）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34500mm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开门方式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自动中分门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井道尺寸（宽×深，mm×mm）：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 mm × 2800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 mm × 2500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净开门尺寸（宽×高，mm×mm）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900*2100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轿厢尺寸（宽×深，mm×mm）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≥1600 mm×1650 mm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≥1200 mm×2100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顶层净高（mm）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地坑深度（mm)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质保及免保期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电梯整机保修2年、维保服务3年、电梯主要零部件保修5年，自验收合格之日起算。质保和免保期内响应供应商提供24小时服务、售后响应时间不超过1小时，以维修人员到达现场为准。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曳引机类型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永磁同步无齿轮曳引机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曳引机外壳防护等级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≥IP52(需提供由国家级或省级具有“型式试验机构”资质的特种设备检验检测机构出具的型式试验报告，提供型式试验报告的复印件且加盖制造厂商公章，同时提供检验检测机构的“型式试验机构”核准证复印件)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电梯主要核心部件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曳引机、控制柜、门机、上述三项均为原厂原品牌生产。（上述各部件需提供由省级或国家级具有“型式试验机构”资质的特种设备检验检测机构出具的型式试验报告，提供型式试验报告的复印件并加盖制造厂商公章，同时提供检验检测机构的“型式试验机构”核准证 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十五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曳引媒介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钢丝绳或钢带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钢丝绳或钢带监测装置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电梯配备检测到任一根曳引媒介（钢丝绳、钢带 ）破断时，能够停止电梯再次正常启动的监测装置。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十六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门机系统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中分永磁同步门机系统中分永磁同步门机系统通过开关门动作实验：≥250万次(需提供由国家级或省级具有“型式试验机构”资质的特种设备检验检测机构出具的型式试验报告，提供型式试验报告 的复印件且加盖制造厂商公章，同时提供检验检测机构的“型式试验机构”核准证复印件)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十七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门保护装置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远红外光幕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中分永磁同步门机的电动机防护等级：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≥IP65(需提供由国家级或省级具有 “型式试验机构”资质的特种设备检验检测机构出具的型式试验报告，提供型式试验报告的复印件且加盖制造厂商公章，同时提供检验检测机构的“型式试验机构”核准证复印件)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十八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轻触式不锈钢按钮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电梯呼梯按钮通过有载操作循环寿命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≥500万（需提供由国家级或省级具 有“型式试验机构”资质的特种设备检验检测机构出具的型式试验报告，提供型式试验报告的复印件且加 盖制造厂商公章，同时提供检验检测机构的“型式试验机构”核准证复印件）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十九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缓冲器通过模拟使用寿命撞击实验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缓冲器通过模拟使用寿命撞击实验(需提供由国家级或省级具有“型式试验机构”资质的特种设备检验检测机构出具的型式试验报告，提供型式试验报告的复印件且加盖制造厂商公章，同时提供检验检 测机构的“型式试验机构”核准证复印件)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中心板镜面不锈钢加蚀刻、辅助板发纹不锈钢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两测不锈钢扁平扶手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通体镜面不锈钢（颜色与装修相适应）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通体镜面不锈钢（颜色与装修相适应）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厅门门套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通体镜面不锈钢（颜色与装修相适应）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轿厢吊顶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镜面不锈钢与白色透光板组合，照明选用节能环保的LED照明，提供样式供选择。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轿内净高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≥2400mm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轿厢地板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PVC地板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轿厢照明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透光照明（LED）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轿厢内操作装置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发纹不锈钢面板标准操作箱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轿厢内操作装置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圆形不锈钢按钮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二十一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电梯功能配置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五方对讲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无线五方对讲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能源再生控制系统，投标人所投梯型具有能源再生科技，且承诺免费配置在此项目，提供相关证明材料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门系统自动回路断路器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可通过控制柜中的此按钮，屏蔽电梯门的开关操作，即电梯会保持门关闭的状态，达到目前楼层后也不会开门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上行超速保护装置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上行超速保护装置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轿厢警铃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轿厢警铃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防捣乱操作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防捣乱操作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电磁干扰滤波器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电磁干扰滤波器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复合钢带（或钢丝绳）质量监测装置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复合钢带（或钢丝绳）断绳监测装置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自动返回基站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自动返回基站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轿厢呼叫取消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轿厢呼叫取消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反向呼梯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反向呼梯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轿厢去底部层站响应呼叫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轿厢去底部层站响应呼叫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轿厢去顶部层站响应呼叫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轿厢去顶部层站响应呼叫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可控轿厢照明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可控轿厢照明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切除大厅呼叫开关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切除大厅呼叫开关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电流谐波滤波器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电流谐波滤波器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可设置独立运行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可设置独立运行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轿厢位置指示器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轿厢位置指示器或到站指示灯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轿厢信号灯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轿厢信号灯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关门按钮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关门按钮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禁止门操作开关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禁止门操作开关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延时驱动保护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延时驱动保护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快速开门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厅门旁路操作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厅门旁路操作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门定时保护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门定时保护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门区指示灯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门区指示灯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轿厢紧急照明装置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轿厢紧急照明装置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再平层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再平层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紧急电动操作（BS7255）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紧急电动操作（BS7255）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故障自诊断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故障自诊断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限速器涨紧开关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限速器涨紧开关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大厅位置指示器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大厅位置指示器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大厅呼梯登记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大厅呼梯登记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语音安抚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语音安抚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电梯缺相故障检测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电梯缺相故障检测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满载不停梯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满载不停梯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光幕门保护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光幕门保护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电动机过热保护(可自动复位)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电动机过热保护(可自动复位)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手动救援操作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手动救援操作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强迫关门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强迫关门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主断路器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主断路器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超载不启动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超载不启动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限速器超速开关带自动遥控脱口装置和机械复位装置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限速器超速开关带自动遥控脱口装置和机械复位装置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lang w:val="en-US" w:eastAsia="zh-CN" w:bidi="ar"/>
              </w:rPr>
              <w:t>轿顶检修盒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轿顶检修盒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安全钳超速开关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安全钳超速开关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第二底坑急停开关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第二底坑急停开关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运行次数显示功能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运行次数显示功能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开门动车保护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开门动车保护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提前开门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提前开门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防暴力保护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防暴力保护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预留视频监控线缆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预留视频监控线缆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轿厢意外移动保护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轿厢意外移动保护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安装队伍施工经验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使用的安装队伍具有不少于8年及以上的安装经验（提供相关证明）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安装检测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交付验收前需通过原厂及特检所的检测（安装过程检查项目不少于135项）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lZGQyZmNjOGU3MDhiMGY4Mjk0MjI1ZTE1MzllZGEifQ=="/>
  </w:docVars>
  <w:rsids>
    <w:rsidRoot w:val="42AF6207"/>
    <w:rsid w:val="42A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2024-04-01T07:40:00Z</dcterms:created>
  <dc:creator>潘相龙</dc:creator>
  <cp:lastModifiedBy>潘相龙</cp:lastModifiedBy>
  <dcterms:modified xsi:type="dcterms:W3CDTF">2024-04-01T07:41:04Z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B4FAB682C45D47A8BD8FB3839E597FC9_11</vt:lpwstr>
  </property>
</Properties>
</file>