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3" w:tblpY="36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6"/>
        <w:gridCol w:w="1860"/>
        <w:gridCol w:w="186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09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序号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数量及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hAnsi="宋体" w:eastAsia="宋体"/>
                <w:bCs/>
                <w:sz w:val="30"/>
                <w:szCs w:val="30"/>
              </w:rPr>
              <w:t>（元）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 w:val="30"/>
                <w:szCs w:val="30"/>
              </w:rPr>
            </w:pPr>
            <w:r>
              <w:rPr>
                <w:rFonts w:hint="eastAsia" w:hAnsi="宋体" w:eastAsia="宋体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1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乔木林抚育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20000亩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30"/>
                <w:szCs w:val="30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09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1.1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修枝、割灌、定株、除草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20000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亩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9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32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1.2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抚育剩余物处理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 w:bidi="zh-CN"/>
              </w:rPr>
              <w:t>20000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zh-CN" w:eastAsia="zh-CN" w:bidi="zh-CN"/>
              </w:rPr>
              <w:t>亩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sz w:val="30"/>
                <w:szCs w:val="30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Ansi="宋体" w:eastAsia="宋体"/>
                <w:bCs/>
                <w:szCs w:val="32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工程量清单</w:t>
      </w:r>
    </w:p>
    <w:p>
      <w:pPr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项目名称：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凉城县2022年度森林抚育项目</w:t>
      </w:r>
      <w:bookmarkStart w:id="0" w:name="_GoBack"/>
      <w:bookmarkEnd w:id="0"/>
    </w:p>
    <w:p>
      <w:pPr>
        <w:jc w:val="left"/>
        <w:rPr>
          <w:rFonts w:hint="eastAsia" w:eastAsia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采购标的：乔木林幼中龄林抚育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jEyMGJjYjZhMWM4Nzg4YmYyYmNkYWRhYTc0ZjgifQ=="/>
  </w:docVars>
  <w:rsids>
    <w:rsidRoot w:val="00000000"/>
    <w:rsid w:val="015F0CA3"/>
    <w:rsid w:val="05263B41"/>
    <w:rsid w:val="0C3F61AD"/>
    <w:rsid w:val="0F6D1AA0"/>
    <w:rsid w:val="257C137C"/>
    <w:rsid w:val="26B376B2"/>
    <w:rsid w:val="507605ED"/>
    <w:rsid w:val="569A45DF"/>
    <w:rsid w:val="60566219"/>
    <w:rsid w:val="6BAD2F42"/>
    <w:rsid w:val="72451C4A"/>
    <w:rsid w:val="75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eastAsia="楷体_GB2312" w:cs="宋体"/>
      <w:kern w:val="0"/>
      <w:sz w:val="32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autoSpaceDE w:val="0"/>
      <w:autoSpaceDN w:val="0"/>
      <w:spacing w:after="280" w:line="480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2022-09-24T10:33:00Z</dcterms:created>
  <dc:creator>Administrator</dc:creator>
  <cp:lastModifiedBy>要慧清</cp:lastModifiedBy>
  <dcterms:modified xsi:type="dcterms:W3CDTF">2022-09-24T10:59:57Z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2398CE05B5604F68A4BBD9F1017793BD</vt:lpwstr>
  </property>
</Properties>
</file>