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锡盟安神医院</w:t>
      </w:r>
      <w:r>
        <w:rPr>
          <w:rFonts w:hint="eastAsia" w:ascii="方正小标宋简体" w:hAnsi="方正小标宋简体" w:eastAsia="方正小标宋简体" w:cs="方正小标宋简体"/>
          <w:color w:val="auto"/>
          <w:sz w:val="44"/>
          <w:szCs w:val="44"/>
          <w:lang w:val="en-US" w:eastAsia="zh-CN"/>
        </w:rPr>
        <w:t>食堂承包方案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为提升医院精细化管理水平，</w:t>
      </w:r>
      <w:r>
        <w:rPr>
          <w:rFonts w:hint="eastAsia" w:ascii="仿宋_GB2312" w:hAnsi="仿宋_GB2312" w:eastAsia="仿宋_GB2312" w:cs="仿宋_GB2312"/>
          <w:color w:val="auto"/>
          <w:sz w:val="32"/>
          <w:szCs w:val="32"/>
          <w:lang w:eastAsia="zh-CN"/>
        </w:rPr>
        <w:t>积极探讨新形势下医院食堂工作特点，开展有针对性服务，</w:t>
      </w:r>
      <w:r>
        <w:rPr>
          <w:rFonts w:hint="eastAsia" w:ascii="仿宋_GB2312" w:hAnsi="仿宋_GB2312" w:eastAsia="仿宋_GB2312" w:cs="仿宋_GB2312"/>
          <w:color w:val="auto"/>
          <w:sz w:val="32"/>
          <w:szCs w:val="32"/>
        </w:rPr>
        <w:t>不断改进服务质量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为职工和患者提供更加优质的菜肴和服务，结合医院实际，制定此方案。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一、医院基本情况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锡林郭勒盟安神医院（锡林郭勒盟精神卫生中心）位于南二环楼以北华油奶牛村东侧，医院占地面积达到4.5万平方米，医疗用房面积达到3.6万平方米，</w:t>
      </w:r>
      <w:r>
        <w:rPr>
          <w:rFonts w:hint="eastAsia" w:ascii="仿宋" w:hAnsi="仿宋" w:eastAsia="仿宋" w:cs="仿宋"/>
          <w:color w:val="auto"/>
          <w:sz w:val="32"/>
          <w:szCs w:val="32"/>
          <w:highlight w:val="none"/>
          <w:lang w:eastAsia="zh-CN"/>
        </w:rPr>
        <w:t>开放</w:t>
      </w:r>
      <w:r>
        <w:rPr>
          <w:rFonts w:hint="eastAsia" w:ascii="仿宋" w:hAnsi="仿宋" w:eastAsia="仿宋" w:cs="仿宋"/>
          <w:color w:val="auto"/>
          <w:sz w:val="32"/>
          <w:szCs w:val="32"/>
          <w:highlight w:val="none"/>
        </w:rPr>
        <w:t>床位500张，全院职工</w:t>
      </w:r>
      <w:r>
        <w:rPr>
          <w:rFonts w:hint="eastAsia" w:ascii="仿宋" w:hAnsi="仿宋" w:eastAsia="仿宋" w:cs="仿宋"/>
          <w:color w:val="auto"/>
          <w:sz w:val="32"/>
          <w:szCs w:val="32"/>
          <w:highlight w:val="none"/>
          <w:lang w:val="en-US" w:eastAsia="zh-CN"/>
        </w:rPr>
        <w:t>450</w:t>
      </w:r>
      <w:r>
        <w:rPr>
          <w:rFonts w:hint="eastAsia" w:ascii="仿宋" w:hAnsi="仿宋" w:eastAsia="仿宋" w:cs="仿宋"/>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二、服务内容及要求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1.患者餐为统一菜式，</w:t>
      </w:r>
      <w:r>
        <w:rPr>
          <w:rFonts w:hint="eastAsia" w:ascii="仿宋_GB2312" w:hAnsi="仿宋_GB2312" w:eastAsia="仿宋_GB2312" w:cs="仿宋_GB2312"/>
          <w:color w:val="auto"/>
          <w:sz w:val="32"/>
          <w:szCs w:val="32"/>
          <w:highlight w:val="none"/>
          <w:lang w:eastAsia="zh-CN"/>
        </w:rPr>
        <w:t>住院患者</w:t>
      </w:r>
      <w:r>
        <w:rPr>
          <w:rFonts w:hint="eastAsia" w:ascii="仿宋_GB2312" w:hAnsi="仿宋_GB2312" w:eastAsia="仿宋_GB2312" w:cs="仿宋_GB2312"/>
          <w:color w:val="auto"/>
          <w:sz w:val="32"/>
          <w:szCs w:val="32"/>
          <w:highlight w:val="none"/>
        </w:rPr>
        <w:t>500</w:t>
      </w:r>
      <w:r>
        <w:rPr>
          <w:rFonts w:hint="eastAsia" w:ascii="仿宋_GB2312" w:hAnsi="仿宋_GB2312" w:eastAsia="仿宋_GB2312" w:cs="仿宋_GB2312"/>
          <w:color w:val="auto"/>
          <w:sz w:val="32"/>
          <w:szCs w:val="32"/>
          <w:highlight w:val="none"/>
          <w:lang w:eastAsia="zh-CN"/>
        </w:rPr>
        <w:t>人左右，</w:t>
      </w:r>
      <w:r>
        <w:rPr>
          <w:rFonts w:hint="eastAsia" w:ascii="仿宋_GB2312" w:hAnsi="仿宋_GB2312" w:eastAsia="仿宋_GB2312" w:cs="仿宋_GB2312"/>
          <w:color w:val="auto"/>
          <w:sz w:val="32"/>
          <w:szCs w:val="32"/>
          <w:highlight w:val="none"/>
        </w:rPr>
        <w:t>患者食材成本为</w:t>
      </w:r>
      <w:r>
        <w:rPr>
          <w:rFonts w:hint="eastAsia" w:ascii="仿宋_GB2312" w:hAnsi="仿宋_GB2312" w:eastAsia="仿宋_GB2312" w:cs="仿宋_GB2312"/>
          <w:color w:val="auto"/>
          <w:sz w:val="32"/>
          <w:szCs w:val="32"/>
          <w:highlight w:val="none"/>
          <w:lang w:eastAsia="zh-CN"/>
        </w:rPr>
        <w:t>每日</w:t>
      </w:r>
      <w:r>
        <w:rPr>
          <w:rFonts w:hint="eastAsia" w:ascii="仿宋_GB2312" w:hAnsi="仿宋_GB2312" w:eastAsia="仿宋_GB2312" w:cs="仿宋_GB2312"/>
          <w:color w:val="auto"/>
          <w:sz w:val="32"/>
          <w:szCs w:val="32"/>
          <w:highlight w:val="none"/>
        </w:rPr>
        <w:t>固定单价15元</w:t>
      </w:r>
      <w:r>
        <w:rPr>
          <w:rFonts w:hint="eastAsia" w:ascii="仿宋_GB2312" w:hAnsi="仿宋_GB2312" w:eastAsia="仿宋_GB2312" w:cs="仿宋_GB2312"/>
          <w:color w:val="auto"/>
          <w:sz w:val="32"/>
          <w:szCs w:val="32"/>
          <w:highlight w:val="none"/>
          <w:lang w:eastAsia="zh-CN"/>
        </w:rPr>
        <w:t>。包括一日三餐、辅食等，</w:t>
      </w:r>
      <w:r>
        <w:rPr>
          <w:rFonts w:hint="eastAsia" w:ascii="仿宋_GB2312" w:hAnsi="仿宋_GB2312" w:eastAsia="仿宋_GB2312" w:cs="仿宋_GB2312"/>
          <w:color w:val="auto"/>
          <w:sz w:val="32"/>
          <w:szCs w:val="32"/>
          <w:highlight w:val="none"/>
        </w:rPr>
        <w:t>不得以营利为目的上下浮动。</w:t>
      </w:r>
      <w:r>
        <w:rPr>
          <w:rFonts w:hint="eastAsia" w:ascii="仿宋" w:hAnsi="仿宋" w:eastAsia="仿宋" w:cs="仿宋"/>
          <w:color w:val="auto"/>
          <w:sz w:val="32"/>
          <w:szCs w:val="32"/>
          <w:highlight w:val="none"/>
          <w:lang w:val="zh-CN"/>
        </w:rPr>
        <w:t>老年患者（包括特困患者</w:t>
      </w:r>
      <w:r>
        <w:rPr>
          <w:rFonts w:hint="eastAsia" w:ascii="仿宋" w:hAnsi="仿宋" w:eastAsia="仿宋" w:cs="仿宋"/>
          <w:color w:val="auto"/>
          <w:sz w:val="32"/>
          <w:szCs w:val="32"/>
          <w:highlight w:val="none"/>
          <w:lang w:val="en-US" w:eastAsia="zh-CN"/>
        </w:rPr>
        <w:t>8名</w:t>
      </w:r>
      <w:r>
        <w:rPr>
          <w:rFonts w:hint="eastAsia" w:ascii="仿宋" w:hAnsi="仿宋" w:eastAsia="仿宋" w:cs="仿宋"/>
          <w:color w:val="auto"/>
          <w:sz w:val="32"/>
          <w:szCs w:val="32"/>
          <w:highlight w:val="none"/>
          <w:lang w:val="zh-CN"/>
        </w:rPr>
        <w:t>）保证每日一袋（盒）牛奶。</w:t>
      </w:r>
      <w:r>
        <w:rPr>
          <w:rFonts w:hint="eastAsia" w:ascii="仿宋" w:hAnsi="仿宋" w:eastAsia="仿宋" w:cs="仿宋"/>
          <w:color w:val="auto"/>
          <w:sz w:val="32"/>
          <w:szCs w:val="32"/>
          <w:highlight w:val="none"/>
          <w:vertAlign w:val="superscript"/>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承包方</w:t>
      </w:r>
      <w:r>
        <w:rPr>
          <w:rFonts w:hint="eastAsia" w:ascii="仿宋_GB2312" w:hAnsi="仿宋_GB2312" w:eastAsia="仿宋_GB2312" w:cs="仿宋_GB2312"/>
          <w:color w:val="auto"/>
          <w:sz w:val="32"/>
          <w:szCs w:val="32"/>
          <w:highlight w:val="none"/>
        </w:rPr>
        <w:t>提供普通患者饮食和特殊患者饮食，特殊患者饮食含低糖、流质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半流质、软食等特点</w:t>
      </w:r>
      <w:r>
        <w:rPr>
          <w:rFonts w:hint="eastAsia" w:ascii="仿宋_GB2312" w:hAnsi="仿宋_GB2312" w:eastAsia="仿宋_GB2312" w:cs="仿宋_GB2312"/>
          <w:color w:val="auto"/>
          <w:sz w:val="32"/>
          <w:szCs w:val="32"/>
          <w:highlight w:val="none"/>
          <w:lang w:eastAsia="zh-CN"/>
        </w:rPr>
        <w:t>，</w:t>
      </w:r>
      <w:r>
        <w:rPr>
          <w:rFonts w:hint="eastAsia" w:ascii="仿宋" w:hAnsi="仿宋" w:eastAsia="仿宋" w:cs="仿宋"/>
          <w:color w:val="auto"/>
          <w:sz w:val="32"/>
          <w:szCs w:val="32"/>
          <w:highlight w:val="none"/>
          <w:lang w:val="zh-CN"/>
        </w:rPr>
        <w:t>满足老年患者、特殊民族（如回族）就餐需求，</w:t>
      </w:r>
      <w:r>
        <w:rPr>
          <w:rFonts w:hint="eastAsia" w:ascii="仿宋_GB2312" w:hAnsi="仿宋_GB2312" w:eastAsia="仿宋_GB2312" w:cs="仿宋_GB2312"/>
          <w:color w:val="auto"/>
          <w:sz w:val="32"/>
          <w:szCs w:val="32"/>
          <w:highlight w:val="none"/>
          <w:lang w:eastAsia="zh-CN"/>
        </w:rPr>
        <w:t>普通饮食</w:t>
      </w:r>
      <w:r>
        <w:rPr>
          <w:rFonts w:hint="eastAsia" w:ascii="仿宋" w:hAnsi="仿宋" w:eastAsia="仿宋" w:cs="仿宋"/>
          <w:color w:val="auto"/>
          <w:sz w:val="32"/>
          <w:szCs w:val="32"/>
          <w:highlight w:val="none"/>
        </w:rPr>
        <w:t>早餐主食、鸡蛋、</w:t>
      </w:r>
      <w:r>
        <w:rPr>
          <w:rFonts w:hint="eastAsia" w:ascii="仿宋" w:hAnsi="仿宋" w:eastAsia="仿宋" w:cs="仿宋"/>
          <w:color w:val="auto"/>
          <w:sz w:val="32"/>
          <w:szCs w:val="32"/>
          <w:highlight w:val="none"/>
          <w:lang w:eastAsia="zh-CN"/>
        </w:rPr>
        <w:t>奶茶、</w:t>
      </w:r>
      <w:r>
        <w:rPr>
          <w:rFonts w:hint="eastAsia" w:ascii="仿宋" w:hAnsi="仿宋" w:eastAsia="仿宋" w:cs="仿宋"/>
          <w:color w:val="auto"/>
          <w:sz w:val="32"/>
          <w:szCs w:val="32"/>
          <w:highlight w:val="none"/>
        </w:rPr>
        <w:t>汤类、咸菜各1种，午餐和晚餐2种热菜、2种主食</w:t>
      </w:r>
      <w:r>
        <w:rPr>
          <w:rFonts w:hint="eastAsia" w:ascii="仿宋" w:hAnsi="仿宋" w:eastAsia="仿宋" w:cs="仿宋"/>
          <w:color w:val="auto"/>
          <w:sz w:val="32"/>
          <w:szCs w:val="32"/>
          <w:highlight w:val="none"/>
          <w:lang w:eastAsia="zh-CN"/>
        </w:rPr>
        <w:t>。特殊患者饮食，需每餐单独制作相应餐食。</w:t>
      </w:r>
      <w:r>
        <w:rPr>
          <w:rFonts w:hint="eastAsia" w:ascii="仿宋" w:hAnsi="仿宋" w:eastAsia="仿宋" w:cs="仿宋"/>
          <w:b/>
          <w:bCs/>
          <w:color w:val="auto"/>
          <w:sz w:val="32"/>
          <w:szCs w:val="32"/>
          <w:highlight w:val="none"/>
          <w:lang w:eastAsia="zh-CN"/>
        </w:rPr>
        <w:t>一是</w:t>
      </w:r>
      <w:r>
        <w:rPr>
          <w:rFonts w:hint="eastAsia" w:ascii="仿宋" w:hAnsi="仿宋" w:eastAsia="仿宋" w:cs="仿宋"/>
          <w:color w:val="auto"/>
          <w:sz w:val="32"/>
          <w:szCs w:val="32"/>
          <w:highlight w:val="none"/>
          <w:lang w:eastAsia="zh-CN"/>
        </w:rPr>
        <w:t>低糖饮食的患者餐需制作低碳水主食，并在主食中增加</w:t>
      </w:r>
      <w:r>
        <w:rPr>
          <w:rFonts w:hint="eastAsia" w:ascii="仿宋_GB2312" w:hAnsi="仿宋_GB2312" w:eastAsia="仿宋_GB2312" w:cs="仿宋_GB2312"/>
          <w:color w:val="auto"/>
          <w:sz w:val="32"/>
          <w:szCs w:val="32"/>
          <w:highlight w:val="none"/>
          <w:lang w:val="en-US" w:eastAsia="zh-CN"/>
        </w:rPr>
        <w:t>薏米、莜麦、红小豆、燕麦等粗粮比例，制作低盐低脂热菜等</w:t>
      </w:r>
      <w:r>
        <w:rPr>
          <w:rFonts w:hint="eastAsia" w:ascii="仿宋" w:hAnsi="仿宋" w:eastAsia="仿宋" w:cs="仿宋"/>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color w:val="auto"/>
          <w:sz w:val="32"/>
          <w:szCs w:val="32"/>
          <w:highlight w:val="none"/>
          <w:lang w:eastAsia="zh-CN"/>
        </w:rPr>
        <w:t>流质饮食（鼻饲），</w:t>
      </w:r>
      <w:r>
        <w:rPr>
          <w:rFonts w:hint="eastAsia" w:ascii="仿宋" w:hAnsi="仿宋" w:eastAsia="仿宋" w:cs="仿宋"/>
          <w:color w:val="auto"/>
          <w:sz w:val="32"/>
          <w:szCs w:val="32"/>
          <w:highlight w:val="none"/>
          <w:lang w:val="en-US" w:eastAsia="zh-CN"/>
        </w:rPr>
        <w:t>多为液状食物，主要制作餐食有米汤、牛奶、稀藕粉、果汁、肉汁、燕麦粥等，需配置软糯主食；</w:t>
      </w:r>
      <w:r>
        <w:rPr>
          <w:rFonts w:hint="eastAsia" w:ascii="仿宋" w:hAnsi="仿宋" w:eastAsia="仿宋" w:cs="仿宋"/>
          <w:b/>
          <w:bCs/>
          <w:color w:val="auto"/>
          <w:sz w:val="32"/>
          <w:szCs w:val="32"/>
          <w:highlight w:val="none"/>
          <w:lang w:val="en-US" w:eastAsia="zh-CN"/>
        </w:rPr>
        <w:t>三是</w:t>
      </w:r>
      <w:r>
        <w:rPr>
          <w:rFonts w:hint="eastAsia" w:ascii="仿宋" w:hAnsi="仿宋" w:eastAsia="仿宋" w:cs="仿宋"/>
          <w:color w:val="auto"/>
          <w:sz w:val="32"/>
          <w:szCs w:val="32"/>
          <w:highlight w:val="none"/>
          <w:lang w:val="en-US" w:eastAsia="zh-CN"/>
        </w:rPr>
        <w:t>半流质饮食，介于软饭与流质之间的饮食,进行半流质饮食时适宜少量多餐，每天可进行5-6次,主要制作餐食有有粥、面条、蒸鸡蛋、</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"https://baike.baidu.com/item/%E9%A6%84%E9%A5%A8/271468" \t "https://baike.baidu.com/item/%E5%8D%8A%E6%B5%81%E8%B4%A8%E9%A3%9F%E7%89%A9/_blank"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馄饨</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、肉末、</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"https://baike.baidu.com/item/%E8%8F%9C%E6%B3%A5/1965854" \t "https://baike.baidu.com/item/%E5%8D%8A%E6%B5%81%E8%B4%A8%E9%A3%9F%E7%89%A9/_blank"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菜泥</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等，需配置软糯主食；</w:t>
      </w:r>
      <w:r>
        <w:rPr>
          <w:rFonts w:hint="eastAsia" w:ascii="仿宋" w:hAnsi="仿宋" w:eastAsia="仿宋" w:cs="仿宋"/>
          <w:b/>
          <w:bCs/>
          <w:color w:val="auto"/>
          <w:sz w:val="32"/>
          <w:szCs w:val="32"/>
          <w:highlight w:val="none"/>
          <w:lang w:val="en-US" w:eastAsia="zh-CN"/>
        </w:rPr>
        <w:t>四是</w:t>
      </w:r>
      <w:r>
        <w:rPr>
          <w:rFonts w:hint="eastAsia" w:ascii="仿宋" w:hAnsi="仿宋" w:eastAsia="仿宋" w:cs="仿宋"/>
          <w:color w:val="auto"/>
          <w:sz w:val="32"/>
          <w:szCs w:val="32"/>
          <w:highlight w:val="none"/>
          <w:lang w:val="en-US" w:eastAsia="zh-CN"/>
        </w:rPr>
        <w:t>软质饮食，制作容易咀嚼和吞咽及消化的餐食，主要制作餐食有软米饭、汤面、肉粥、菜粥等，需配置软糯主食。</w:t>
      </w:r>
      <w:r>
        <w:rPr>
          <w:rFonts w:hint="eastAsia" w:ascii="仿宋" w:hAnsi="仿宋" w:eastAsia="仿宋" w:cs="仿宋"/>
          <w:b/>
          <w:bCs/>
          <w:color w:val="auto"/>
          <w:sz w:val="32"/>
          <w:szCs w:val="32"/>
          <w:highlight w:val="none"/>
          <w:lang w:val="en-US" w:eastAsia="zh-CN"/>
        </w:rPr>
        <w:t>五是</w:t>
      </w:r>
      <w:r>
        <w:rPr>
          <w:rFonts w:hint="eastAsia" w:ascii="仿宋" w:hAnsi="仿宋" w:eastAsia="仿宋" w:cs="仿宋"/>
          <w:color w:val="auto"/>
          <w:sz w:val="32"/>
          <w:szCs w:val="32"/>
          <w:highlight w:val="none"/>
          <w:lang w:val="en-US" w:eastAsia="zh-CN"/>
        </w:rPr>
        <w:t>特殊民族饮食，热菜以牛羊肉、鸡肉、鸭肉为主，尊重其民族信仰。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lang w:eastAsia="zh-CN"/>
        </w:rPr>
        <w:t>因住院患者生活的特殊性，其每人</w:t>
      </w:r>
      <w:r>
        <w:rPr>
          <w:rFonts w:hint="eastAsia" w:ascii="仿宋_GB2312" w:hAnsi="仿宋_GB2312" w:eastAsia="仿宋_GB2312" w:cs="仿宋_GB2312"/>
          <w:color w:val="auto"/>
          <w:sz w:val="32"/>
          <w:szCs w:val="32"/>
          <w:highlight w:val="none"/>
        </w:rPr>
        <w:t>每日食材用量</w:t>
      </w:r>
      <w:r>
        <w:rPr>
          <w:rFonts w:hint="eastAsia" w:ascii="仿宋_GB2312" w:hAnsi="仿宋_GB2312" w:eastAsia="仿宋_GB2312" w:cs="仿宋_GB2312"/>
          <w:color w:val="auto"/>
          <w:sz w:val="32"/>
          <w:szCs w:val="32"/>
          <w:highlight w:val="none"/>
          <w:lang w:eastAsia="zh-CN"/>
        </w:rPr>
        <w:t>需在“中国居民平衡膳食宝塔</w:t>
      </w:r>
      <w:r>
        <w:rPr>
          <w:rFonts w:hint="eastAsia" w:ascii="仿宋_GB2312" w:hAnsi="仿宋_GB2312" w:eastAsia="仿宋_GB2312" w:cs="仿宋_GB2312"/>
          <w:color w:val="auto"/>
          <w:sz w:val="32"/>
          <w:szCs w:val="32"/>
          <w:highlight w:val="none"/>
          <w:lang w:val="en-US" w:eastAsia="zh-CN"/>
        </w:rPr>
        <w:t>2022版</w:t>
      </w:r>
      <w:r>
        <w:rPr>
          <w:rFonts w:hint="eastAsia" w:ascii="仿宋_GB2312" w:hAnsi="仿宋_GB2312" w:eastAsia="仿宋_GB2312" w:cs="仿宋_GB2312"/>
          <w:color w:val="auto"/>
          <w:sz w:val="32"/>
          <w:szCs w:val="32"/>
          <w:highlight w:val="none"/>
          <w:lang w:eastAsia="zh-CN"/>
        </w:rPr>
        <w:t>”基础上增加摄入比例，</w:t>
      </w:r>
      <w:r>
        <w:rPr>
          <w:rFonts w:hint="eastAsia" w:ascii="仿宋_GB2312" w:hAnsi="仿宋_GB2312" w:eastAsia="仿宋_GB2312" w:cs="仿宋_GB2312"/>
          <w:color w:val="auto"/>
          <w:sz w:val="32"/>
          <w:szCs w:val="32"/>
          <w:highlight w:val="none"/>
        </w:rPr>
        <w:t>蔬菜</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0g，禽蛋至少</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g，禽畜肉类</w:t>
      </w:r>
      <w:r>
        <w:rPr>
          <w:rFonts w:hint="eastAsia" w:ascii="仿宋_GB2312" w:hAnsi="仿宋_GB2312" w:eastAsia="仿宋_GB2312" w:cs="仿宋_GB2312"/>
          <w:color w:val="auto"/>
          <w:sz w:val="32"/>
          <w:szCs w:val="32"/>
          <w:highlight w:val="none"/>
          <w:lang w:val="en-US" w:eastAsia="zh-CN"/>
        </w:rPr>
        <w:t>120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g，主食</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00g，食盐不超过6g，食用油25-30g</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每周至少改善</w:t>
      </w:r>
      <w:r>
        <w:rPr>
          <w:rFonts w:hint="eastAsia" w:ascii="仿宋_GB2312" w:hAnsi="仿宋_GB2312" w:eastAsia="仿宋_GB2312" w:cs="仿宋_GB2312"/>
          <w:color w:val="auto"/>
          <w:sz w:val="32"/>
          <w:szCs w:val="32"/>
          <w:highlight w:val="none"/>
          <w:lang w:val="en-US" w:eastAsia="zh-CN"/>
        </w:rPr>
        <w:t>2次伙食（如包子、莜面、面包等）</w:t>
      </w:r>
      <w:r>
        <w:rPr>
          <w:rFonts w:hint="eastAsia" w:ascii="仿宋_GB2312" w:hAnsi="仿宋_GB2312" w:eastAsia="仿宋_GB2312" w:cs="仿宋_GB2312"/>
          <w:color w:val="auto"/>
          <w:sz w:val="32"/>
          <w:szCs w:val="32"/>
          <w:highlight w:val="none"/>
          <w:lang w:eastAsia="zh-CN"/>
        </w:rPr>
        <w:t>，应季</w:t>
      </w:r>
      <w:r>
        <w:rPr>
          <w:rFonts w:hint="eastAsia" w:ascii="仿宋_GB2312" w:hAnsi="仿宋_GB2312" w:eastAsia="仿宋_GB2312" w:cs="仿宋_GB2312"/>
          <w:color w:val="auto"/>
          <w:sz w:val="32"/>
          <w:szCs w:val="32"/>
          <w:highlight w:val="none"/>
        </w:rPr>
        <w:t>水果每周</w:t>
      </w:r>
      <w:r>
        <w:rPr>
          <w:rFonts w:hint="eastAsia" w:ascii="仿宋_GB2312" w:hAnsi="仿宋_GB2312" w:eastAsia="仿宋_GB2312" w:cs="仿宋_GB2312"/>
          <w:color w:val="auto"/>
          <w:sz w:val="32"/>
          <w:szCs w:val="32"/>
          <w:highlight w:val="none"/>
          <w:lang w:val="en-US" w:eastAsia="zh-CN"/>
        </w:rPr>
        <w:t>3-4次，</w:t>
      </w:r>
      <w:r>
        <w:rPr>
          <w:rFonts w:hint="eastAsia" w:ascii="仿宋_GB2312" w:hAnsi="仿宋_GB2312" w:eastAsia="仿宋_GB2312" w:cs="仿宋_GB2312"/>
          <w:color w:val="auto"/>
          <w:sz w:val="32"/>
          <w:szCs w:val="32"/>
          <w:highlight w:val="none"/>
          <w:lang w:eastAsia="zh-CN"/>
        </w:rPr>
        <w:t>周用量</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00-1</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g</w:t>
      </w:r>
      <w:bookmarkStart w:id="0" w:name="_GoBack"/>
      <w:bookmarkEnd w:id="0"/>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保证食材新鲜、品种丰富，不得出现异物、腐烂、发毛等情况。</w:t>
      </w:r>
      <w:r>
        <w:rPr>
          <w:rFonts w:hint="eastAsia" w:ascii="仿宋" w:hAnsi="仿宋" w:eastAsia="仿宋" w:cs="仿宋"/>
          <w:color w:val="auto"/>
          <w:sz w:val="32"/>
          <w:szCs w:val="32"/>
          <w:highlight w:val="none"/>
          <w:lang w:eastAsia="zh-CN"/>
        </w:rPr>
        <w:t>每个</w:t>
      </w:r>
      <w:r>
        <w:rPr>
          <w:rFonts w:hint="eastAsia" w:ascii="仿宋" w:hAnsi="仿宋" w:eastAsia="仿宋" w:cs="仿宋"/>
          <w:color w:val="auto"/>
          <w:sz w:val="32"/>
          <w:szCs w:val="32"/>
          <w:highlight w:val="none"/>
          <w:lang w:val="zh-CN"/>
        </w:rPr>
        <w:t>传统节假日需提供</w:t>
      </w:r>
      <w:r>
        <w:rPr>
          <w:rFonts w:hint="eastAsia" w:ascii="仿宋_GB2312" w:hAnsi="仿宋_GB2312" w:eastAsia="仿宋_GB2312" w:cs="仿宋_GB2312"/>
          <w:color w:val="auto"/>
          <w:sz w:val="32"/>
          <w:szCs w:val="32"/>
          <w:highlight w:val="none"/>
        </w:rPr>
        <w:t>禽畜肉类</w:t>
      </w:r>
      <w:r>
        <w:rPr>
          <w:rFonts w:hint="eastAsia" w:ascii="仿宋_GB2312" w:hAnsi="仿宋_GB2312" w:eastAsia="仿宋_GB2312" w:cs="仿宋_GB2312"/>
          <w:color w:val="auto"/>
          <w:sz w:val="32"/>
          <w:szCs w:val="32"/>
          <w:highlight w:val="none"/>
          <w:lang w:eastAsia="zh-CN"/>
        </w:rPr>
        <w:t>、水果、饮料、干果等</w:t>
      </w:r>
      <w:r>
        <w:rPr>
          <w:rFonts w:hint="eastAsia" w:ascii="仿宋" w:hAnsi="仿宋" w:eastAsia="仿宋" w:cs="仿宋"/>
          <w:color w:val="auto"/>
          <w:sz w:val="32"/>
          <w:szCs w:val="32"/>
          <w:highlight w:val="none"/>
          <w:lang w:val="zh-CN"/>
        </w:rPr>
        <w:t>为患者改善伙食，并按节日风俗习惯备餐</w:t>
      </w:r>
      <w:r>
        <w:rPr>
          <w:rFonts w:hint="eastAsia" w:ascii="仿宋" w:hAnsi="仿宋" w:eastAsia="仿宋" w:cs="仿宋"/>
          <w:color w:val="auto"/>
          <w:sz w:val="32"/>
          <w:szCs w:val="32"/>
          <w:highlight w:val="none"/>
          <w:lang w:eastAsia="zh-CN"/>
        </w:rPr>
        <w:t>，如端午节备粽子、中秋节备月饼、春节备水饺等，如检查发现承包方未按规定要求提供餐食，将按照《医院食堂管理办法》和《食堂检查表》的标准扣分，并处以相应罚款。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患者单独订餐流程：临床科室提前一日统计患者就餐需求，报送至承包方备餐，当餐由科室向患者收取餐费，采用微信或现金等多种方式结算。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3.职工餐为自助餐，</w:t>
      </w:r>
      <w:r>
        <w:rPr>
          <w:rFonts w:hint="eastAsia" w:ascii="仿宋_GB2312" w:hAnsi="仿宋_GB2312" w:eastAsia="仿宋_GB2312" w:cs="仿宋_GB2312"/>
          <w:color w:val="auto"/>
          <w:sz w:val="32"/>
          <w:szCs w:val="32"/>
          <w:highlight w:val="none"/>
          <w:lang w:eastAsia="zh-CN"/>
        </w:rPr>
        <w:t>人数以每日实际发生数为测算依据，</w:t>
      </w:r>
      <w:r>
        <w:rPr>
          <w:rFonts w:hint="eastAsia" w:ascii="仿宋_GB2312" w:hAnsi="仿宋_GB2312" w:eastAsia="仿宋_GB2312" w:cs="仿宋_GB2312"/>
          <w:color w:val="auto"/>
          <w:sz w:val="32"/>
          <w:szCs w:val="32"/>
          <w:highlight w:val="none"/>
        </w:rPr>
        <w:t>承包方以自负盈亏、独立核算的模式经营。</w:t>
      </w:r>
      <w:r>
        <w:rPr>
          <w:rFonts w:hint="eastAsia" w:ascii="仿宋_GB2312" w:hAnsi="仿宋_GB2312" w:eastAsia="仿宋_GB2312" w:cs="仿宋_GB2312"/>
          <w:color w:val="auto"/>
          <w:sz w:val="32"/>
          <w:szCs w:val="32"/>
          <w:highlight w:val="none"/>
          <w:lang w:eastAsia="zh-CN"/>
        </w:rPr>
        <w:t>承包方可以开展菜品外带、</w:t>
      </w:r>
      <w:r>
        <w:rPr>
          <w:rFonts w:hint="eastAsia"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lang w:eastAsia="zh-CN"/>
        </w:rPr>
        <w:t>特色饮食小窗口、平价超市等业务，</w:t>
      </w:r>
      <w:r>
        <w:rPr>
          <w:rFonts w:hint="eastAsia" w:ascii="仿宋_GB2312" w:hAnsi="仿宋_GB2312" w:eastAsia="仿宋_GB2312" w:cs="仿宋_GB2312"/>
          <w:color w:val="auto"/>
          <w:sz w:val="32"/>
          <w:szCs w:val="32"/>
          <w:highlight w:val="none"/>
        </w:rPr>
        <w:t>销售食品不</w:t>
      </w:r>
      <w:r>
        <w:rPr>
          <w:rFonts w:hint="eastAsia" w:ascii="仿宋_GB2312" w:hAnsi="仿宋_GB2312" w:eastAsia="仿宋_GB2312" w:cs="仿宋_GB2312"/>
          <w:color w:val="auto"/>
          <w:sz w:val="32"/>
          <w:szCs w:val="32"/>
          <w:highlight w:val="none"/>
          <w:lang w:eastAsia="zh-CN"/>
        </w:rPr>
        <w:t>得</w:t>
      </w:r>
      <w:r>
        <w:rPr>
          <w:rFonts w:hint="eastAsia" w:ascii="仿宋_GB2312" w:hAnsi="仿宋_GB2312" w:eastAsia="仿宋_GB2312" w:cs="仿宋_GB2312"/>
          <w:color w:val="auto"/>
          <w:sz w:val="32"/>
          <w:szCs w:val="32"/>
          <w:highlight w:val="none"/>
        </w:rPr>
        <w:t>高于市场价</w:t>
      </w:r>
      <w:r>
        <w:rPr>
          <w:rFonts w:hint="eastAsia" w:ascii="仿宋_GB2312" w:hAnsi="仿宋_GB2312" w:eastAsia="仿宋_GB2312" w:cs="仿宋_GB2312"/>
          <w:color w:val="auto"/>
          <w:sz w:val="32"/>
          <w:szCs w:val="32"/>
          <w:highlight w:val="none"/>
          <w:lang w:eastAsia="zh-CN"/>
        </w:rPr>
        <w:t>，菜品不得出现异物，保证菜品质量安全、品种丰富。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4.如需安排</w:t>
      </w:r>
      <w:r>
        <w:rPr>
          <w:rFonts w:hint="eastAsia" w:ascii="仿宋_GB2312" w:hAnsi="仿宋_GB2312" w:eastAsia="仿宋_GB2312" w:cs="仿宋_GB2312"/>
          <w:color w:val="auto"/>
          <w:sz w:val="32"/>
          <w:szCs w:val="32"/>
          <w:highlight w:val="none"/>
          <w:lang w:val="en-US" w:eastAsia="zh-CN"/>
        </w:rPr>
        <w:t>桌</w:t>
      </w:r>
      <w:r>
        <w:rPr>
          <w:rFonts w:hint="eastAsia" w:ascii="仿宋_GB2312" w:hAnsi="仿宋_GB2312" w:eastAsia="仿宋_GB2312" w:cs="仿宋_GB2312"/>
          <w:color w:val="auto"/>
          <w:sz w:val="32"/>
          <w:szCs w:val="32"/>
          <w:highlight w:val="none"/>
        </w:rPr>
        <w:t>餐，由</w:t>
      </w:r>
      <w:r>
        <w:rPr>
          <w:rFonts w:hint="eastAsia" w:ascii="仿宋_GB2312" w:hAnsi="仿宋_GB2312" w:eastAsia="仿宋_GB2312" w:cs="仿宋_GB2312"/>
          <w:color w:val="auto"/>
          <w:sz w:val="32"/>
          <w:szCs w:val="32"/>
          <w:highlight w:val="none"/>
          <w:lang w:eastAsia="zh-CN"/>
        </w:rPr>
        <w:t>医院制定食谱，承包方负责备餐</w:t>
      </w:r>
      <w:r>
        <w:rPr>
          <w:rFonts w:hint="eastAsia" w:ascii="仿宋_GB2312" w:hAnsi="仿宋_GB2312" w:eastAsia="仿宋_GB2312" w:cs="仿宋_GB2312"/>
          <w:color w:val="auto"/>
          <w:sz w:val="32"/>
          <w:szCs w:val="32"/>
          <w:highlight w:val="none"/>
        </w:rPr>
        <w:t>，每次餐单独结算。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、服务预算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医院食堂承包费用预算总金额为</w:t>
      </w:r>
      <w:r>
        <w:rPr>
          <w:rFonts w:hint="eastAsia" w:ascii="仿宋_GB2312" w:hAnsi="仿宋_GB2312" w:eastAsia="仿宋_GB2312" w:cs="仿宋_GB2312"/>
          <w:color w:val="auto"/>
          <w:sz w:val="32"/>
          <w:szCs w:val="32"/>
          <w:highlight w:val="none"/>
          <w:lang w:val="en-US" w:eastAsia="zh-CN"/>
        </w:rPr>
        <w:t>3859300/</w:t>
      </w:r>
      <w:r>
        <w:rPr>
          <w:rFonts w:hint="eastAsia" w:ascii="仿宋_GB2312" w:hAnsi="仿宋_GB2312" w:eastAsia="仿宋_GB2312" w:cs="仿宋_GB2312"/>
          <w:color w:val="auto"/>
          <w:sz w:val="32"/>
          <w:szCs w:val="32"/>
          <w:highlight w:val="none"/>
        </w:rPr>
        <w:t>年，其中患者伙食费约</w:t>
      </w:r>
      <w:r>
        <w:rPr>
          <w:rFonts w:hint="eastAsia" w:ascii="仿宋_GB2312" w:hAnsi="仿宋_GB2312" w:eastAsia="仿宋_GB2312" w:cs="仿宋_GB2312"/>
          <w:color w:val="auto"/>
          <w:sz w:val="32"/>
          <w:szCs w:val="32"/>
          <w:highlight w:val="none"/>
          <w:lang w:val="en-US" w:eastAsia="zh-CN"/>
        </w:rPr>
        <w:t>273.75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该数据按照医院开放床位</w:t>
      </w:r>
      <w:r>
        <w:rPr>
          <w:rFonts w:hint="eastAsia" w:ascii="仿宋_GB2312" w:hAnsi="仿宋_GB2312" w:eastAsia="仿宋_GB2312" w:cs="仿宋_GB2312"/>
          <w:color w:val="auto"/>
          <w:sz w:val="32"/>
          <w:szCs w:val="32"/>
          <w:highlight w:val="none"/>
          <w:lang w:val="en-US" w:eastAsia="zh-CN"/>
        </w:rPr>
        <w:t>500张计算。</w:t>
      </w:r>
      <w:r>
        <w:rPr>
          <w:rFonts w:hint="eastAsia" w:ascii="仿宋_GB2312" w:hAnsi="仿宋_GB2312" w:eastAsia="仿宋_GB2312" w:cs="仿宋_GB2312"/>
          <w:color w:val="auto"/>
          <w:sz w:val="32"/>
          <w:szCs w:val="32"/>
          <w:highlight w:val="none"/>
        </w:rPr>
        <w:t>患者人数以实际用餐人数计算，</w:t>
      </w:r>
      <w:r>
        <w:rPr>
          <w:rFonts w:hint="eastAsia" w:ascii="仿宋_GB2312" w:hAnsi="仿宋_GB2312" w:eastAsia="仿宋_GB2312" w:cs="仿宋_GB2312"/>
          <w:color w:val="auto"/>
          <w:sz w:val="32"/>
          <w:szCs w:val="32"/>
          <w:highlight w:val="none"/>
          <w:lang w:eastAsia="zh-CN"/>
        </w:rPr>
        <w:t>按照医院</w:t>
      </w:r>
      <w:r>
        <w:rPr>
          <w:rFonts w:hint="eastAsia" w:ascii="仿宋_GB2312" w:hAnsi="仿宋_GB2312" w:eastAsia="仿宋_GB2312" w:cs="仿宋_GB2312"/>
          <w:color w:val="auto"/>
          <w:sz w:val="32"/>
          <w:szCs w:val="32"/>
          <w:highlight w:val="none"/>
          <w:lang w:val="en-US" w:eastAsia="zh-CN"/>
        </w:rPr>
        <w:t>HIS系统中实际住院人员调取当月患者餐费，据实结算。</w:t>
      </w:r>
      <w:r>
        <w:rPr>
          <w:rFonts w:hint="eastAsia" w:ascii="仿宋_GB2312" w:hAnsi="仿宋_GB2312" w:eastAsia="仿宋_GB2312" w:cs="仿宋_GB2312"/>
          <w:color w:val="auto"/>
          <w:sz w:val="32"/>
          <w:szCs w:val="32"/>
          <w:highlight w:val="none"/>
        </w:rPr>
        <w:t>患者伙食费为固定价格，不得作为竞争报价，但参与总报价作为投标报价）；患者餐服务费</w:t>
      </w:r>
      <w:r>
        <w:rPr>
          <w:rFonts w:hint="eastAsia" w:ascii="仿宋_GB2312" w:hAnsi="仿宋_GB2312" w:eastAsia="仿宋_GB2312" w:cs="仿宋_GB2312"/>
          <w:color w:val="auto"/>
          <w:sz w:val="32"/>
          <w:szCs w:val="32"/>
          <w:highlight w:val="none"/>
          <w:lang w:val="en-US" w:eastAsia="zh-CN"/>
        </w:rPr>
        <w:t>94.18</w:t>
      </w:r>
      <w:r>
        <w:rPr>
          <w:rFonts w:hint="eastAsia" w:ascii="仿宋_GB2312" w:hAnsi="仿宋_GB2312" w:eastAsia="仿宋_GB2312" w:cs="仿宋_GB2312"/>
          <w:color w:val="auto"/>
          <w:sz w:val="32"/>
          <w:szCs w:val="32"/>
          <w:highlight w:val="none"/>
        </w:rPr>
        <w:t>万元；职工餐费每人</w:t>
      </w:r>
      <w:r>
        <w:rPr>
          <w:rFonts w:hint="eastAsia" w:ascii="仿宋_GB2312" w:hAnsi="仿宋_GB2312" w:eastAsia="仿宋_GB2312" w:cs="仿宋_GB2312"/>
          <w:color w:val="auto"/>
          <w:sz w:val="32"/>
          <w:szCs w:val="32"/>
          <w:highlight w:val="none"/>
          <w:lang w:eastAsia="zh-CN"/>
        </w:rPr>
        <w:t>早餐餐标</w:t>
      </w:r>
      <w:r>
        <w:rPr>
          <w:rFonts w:hint="eastAsia" w:ascii="仿宋_GB2312" w:hAnsi="仿宋_GB2312" w:eastAsia="仿宋_GB2312" w:cs="仿宋_GB2312"/>
          <w:color w:val="auto"/>
          <w:sz w:val="32"/>
          <w:szCs w:val="32"/>
          <w:highlight w:val="none"/>
          <w:lang w:val="en-US" w:eastAsia="zh-CN"/>
        </w:rPr>
        <w:t>8元，</w:t>
      </w:r>
      <w:r>
        <w:rPr>
          <w:rFonts w:hint="eastAsia" w:ascii="仿宋_GB2312" w:hAnsi="仿宋_GB2312" w:eastAsia="仿宋_GB2312" w:cs="仿宋_GB2312"/>
          <w:color w:val="auto"/>
          <w:sz w:val="32"/>
          <w:szCs w:val="32"/>
          <w:highlight w:val="none"/>
        </w:rPr>
        <w:t>午餐</w:t>
      </w:r>
      <w:r>
        <w:rPr>
          <w:rFonts w:hint="eastAsia" w:ascii="仿宋_GB2312" w:hAnsi="仿宋_GB2312" w:eastAsia="仿宋_GB2312" w:cs="仿宋_GB2312"/>
          <w:color w:val="auto"/>
          <w:sz w:val="32"/>
          <w:szCs w:val="32"/>
          <w:highlight w:val="none"/>
          <w:lang w:val="en-US" w:eastAsia="zh-CN"/>
        </w:rPr>
        <w:t>餐标2</w:t>
      </w:r>
      <w:r>
        <w:rPr>
          <w:rFonts w:hint="eastAsia" w:ascii="仿宋_GB2312" w:hAnsi="仿宋_GB2312" w:eastAsia="仿宋_GB2312" w:cs="仿宋_GB2312"/>
          <w:color w:val="auto"/>
          <w:sz w:val="32"/>
          <w:szCs w:val="32"/>
          <w:highlight w:val="none"/>
        </w:rPr>
        <w:t>0元，</w:t>
      </w:r>
      <w:r>
        <w:rPr>
          <w:rFonts w:hint="eastAsia" w:ascii="仿宋_GB2312" w:hAnsi="仿宋_GB2312" w:eastAsia="仿宋_GB2312" w:cs="仿宋_GB2312"/>
          <w:color w:val="auto"/>
          <w:sz w:val="32"/>
          <w:szCs w:val="32"/>
          <w:highlight w:val="none"/>
          <w:lang w:val="en-US" w:eastAsia="zh-CN"/>
        </w:rPr>
        <w:t>单位承担10元，就餐职工个人承担10元，需使用可统计、汇总数据的收款方式，按月提供就餐人数据实结算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晚餐餐标10元，</w:t>
      </w:r>
      <w:r>
        <w:rPr>
          <w:rFonts w:hint="eastAsia" w:ascii="仿宋_GB2312" w:hAnsi="仿宋_GB2312" w:eastAsia="仿宋_GB2312" w:cs="仿宋_GB2312"/>
          <w:color w:val="auto"/>
          <w:sz w:val="32"/>
          <w:szCs w:val="32"/>
          <w:highlight w:val="none"/>
        </w:rPr>
        <w:t>桌餐约职工餐费每人</w:t>
      </w:r>
      <w:r>
        <w:rPr>
          <w:rFonts w:hint="eastAsia" w:ascii="仿宋_GB2312" w:hAnsi="仿宋_GB2312" w:eastAsia="仿宋_GB2312" w:cs="仿宋_GB2312"/>
          <w:color w:val="auto"/>
          <w:sz w:val="32"/>
          <w:szCs w:val="32"/>
          <w:highlight w:val="none"/>
          <w:lang w:eastAsia="zh-CN"/>
        </w:rPr>
        <w:t>早餐餐标</w:t>
      </w:r>
      <w:r>
        <w:rPr>
          <w:rFonts w:hint="eastAsia" w:ascii="仿宋_GB2312" w:hAnsi="仿宋_GB2312" w:eastAsia="仿宋_GB2312" w:cs="仿宋_GB2312"/>
          <w:color w:val="auto"/>
          <w:sz w:val="32"/>
          <w:szCs w:val="32"/>
          <w:highlight w:val="none"/>
          <w:lang w:val="en-US" w:eastAsia="zh-CN"/>
        </w:rPr>
        <w:t>8元，</w:t>
      </w:r>
      <w:r>
        <w:rPr>
          <w:rFonts w:hint="eastAsia" w:ascii="仿宋_GB2312" w:hAnsi="仿宋_GB2312" w:eastAsia="仿宋_GB2312" w:cs="仿宋_GB2312"/>
          <w:color w:val="auto"/>
          <w:sz w:val="32"/>
          <w:szCs w:val="32"/>
          <w:highlight w:val="none"/>
        </w:rPr>
        <w:t>午餐</w:t>
      </w:r>
      <w:r>
        <w:rPr>
          <w:rFonts w:hint="eastAsia" w:ascii="仿宋_GB2312" w:hAnsi="仿宋_GB2312" w:eastAsia="仿宋_GB2312" w:cs="仿宋_GB2312"/>
          <w:color w:val="auto"/>
          <w:sz w:val="32"/>
          <w:szCs w:val="32"/>
          <w:highlight w:val="none"/>
          <w:lang w:val="en-US" w:eastAsia="zh-CN"/>
        </w:rPr>
        <w:t>餐标2</w:t>
      </w:r>
      <w:r>
        <w:rPr>
          <w:rFonts w:hint="eastAsia" w:ascii="仿宋_GB2312" w:hAnsi="仿宋_GB2312" w:eastAsia="仿宋_GB2312" w:cs="仿宋_GB2312"/>
          <w:color w:val="auto"/>
          <w:sz w:val="32"/>
          <w:szCs w:val="32"/>
          <w:highlight w:val="none"/>
        </w:rPr>
        <w:t>0元，</w:t>
      </w:r>
      <w:r>
        <w:rPr>
          <w:rFonts w:hint="eastAsia" w:ascii="仿宋_GB2312" w:hAnsi="仿宋_GB2312" w:eastAsia="仿宋_GB2312" w:cs="仿宋_GB2312"/>
          <w:color w:val="auto"/>
          <w:sz w:val="32"/>
          <w:szCs w:val="32"/>
          <w:highlight w:val="none"/>
          <w:lang w:val="en-US" w:eastAsia="zh-CN"/>
        </w:rPr>
        <w:t>单位承担10元，就餐职工个人承担10元，需使用可统计、汇总数据的收款方式，按月提供就餐人数据实结算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晚餐餐标10元，</w:t>
      </w:r>
      <w:r>
        <w:rPr>
          <w:rFonts w:hint="eastAsia" w:ascii="仿宋_GB2312" w:hAnsi="仿宋_GB2312" w:eastAsia="仿宋_GB2312" w:cs="仿宋_GB2312"/>
          <w:color w:val="auto"/>
          <w:sz w:val="32"/>
          <w:szCs w:val="32"/>
          <w:highlight w:val="none"/>
        </w:rPr>
        <w:t>桌餐约1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万元（以实际发生用餐计算）</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（一）患者部分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1.医院患者每人每日食材成本15元，住院患者</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人左右（住院患者伙食费以医院</w:t>
      </w:r>
      <w:r>
        <w:rPr>
          <w:rFonts w:hint="eastAsia" w:ascii="仿宋_GB2312" w:hAnsi="仿宋_GB2312" w:eastAsia="仿宋_GB2312" w:cs="仿宋_GB2312"/>
          <w:color w:val="auto"/>
          <w:sz w:val="32"/>
          <w:szCs w:val="32"/>
          <w:highlight w:val="none"/>
          <w:lang w:val="en-US" w:eastAsia="zh-CN"/>
        </w:rPr>
        <w:t>HIS</w:t>
      </w:r>
      <w:r>
        <w:rPr>
          <w:rFonts w:hint="eastAsia" w:ascii="仿宋_GB2312" w:hAnsi="仿宋_GB2312" w:eastAsia="仿宋_GB2312" w:cs="仿宋_GB2312"/>
          <w:color w:val="auto"/>
          <w:sz w:val="32"/>
          <w:szCs w:val="32"/>
          <w:highlight w:val="none"/>
        </w:rPr>
        <w:t>系统伙食费报表为结算依据）。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2.患者餐配备</w:t>
      </w:r>
      <w:r>
        <w:rPr>
          <w:rFonts w:hint="eastAsia" w:ascii="仿宋_GB2312" w:hAnsi="仿宋_GB2312" w:eastAsia="仿宋_GB2312" w:cs="仿宋_GB2312"/>
          <w:color w:val="auto"/>
          <w:sz w:val="32"/>
          <w:szCs w:val="32"/>
          <w:highlight w:val="none"/>
          <w:lang w:eastAsia="zh-CN"/>
        </w:rPr>
        <w:t>从业</w:t>
      </w:r>
      <w:r>
        <w:rPr>
          <w:rFonts w:hint="eastAsia" w:ascii="仿宋_GB2312" w:hAnsi="仿宋_GB2312" w:eastAsia="仿宋_GB2312" w:cs="仿宋_GB2312"/>
          <w:color w:val="auto"/>
          <w:sz w:val="32"/>
          <w:szCs w:val="32"/>
          <w:highlight w:val="none"/>
        </w:rPr>
        <w:t>人员</w:t>
      </w:r>
      <w:r>
        <w:rPr>
          <w:rFonts w:hint="eastAsia" w:ascii="仿宋_GB2312" w:hAnsi="仿宋_GB2312" w:eastAsia="仿宋_GB2312" w:cs="仿宋_GB2312"/>
          <w:color w:val="auto"/>
          <w:sz w:val="32"/>
          <w:szCs w:val="32"/>
          <w:highlight w:val="none"/>
          <w:lang w:eastAsia="zh-CN"/>
        </w:rPr>
        <w:t>不少于</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，年龄在</w:t>
      </w:r>
      <w:r>
        <w:rPr>
          <w:rFonts w:hint="eastAsia" w:ascii="仿宋_GB2312" w:hAnsi="仿宋_GB2312" w:eastAsia="仿宋_GB2312" w:cs="仿宋_GB2312"/>
          <w:color w:val="auto"/>
          <w:sz w:val="32"/>
          <w:szCs w:val="32"/>
          <w:highlight w:val="none"/>
          <w:lang w:val="en-US" w:eastAsia="zh-CN"/>
        </w:rPr>
        <w:t>50周以下</w:t>
      </w:r>
      <w:r>
        <w:rPr>
          <w:rFonts w:hint="eastAsia" w:ascii="仿宋_GB2312" w:hAnsi="仿宋_GB2312" w:eastAsia="仿宋_GB2312" w:cs="仿宋_GB2312"/>
          <w:color w:val="auto"/>
          <w:sz w:val="32"/>
          <w:szCs w:val="32"/>
          <w:highlight w:val="none"/>
        </w:rPr>
        <w:t>（患者人数达到550人需增加副厨师1人）。</w:t>
      </w:r>
    </w:p>
    <w:p>
      <w:pPr>
        <w:pStyle w:val="14"/>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3.人员配备组织机构图</w:t>
      </w:r>
    </w:p>
    <w:p>
      <w:pPr>
        <w:pStyle w:val="14"/>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p>
      <w:pPr>
        <w:framePr w:w="1711" w:h="469" w:hSpace="180" w:wrap="around" w:vAnchor="text" w:hAnchor="page" w:x="4636" w:y="179"/>
        <w:pBdr>
          <w:top w:val="single" w:color="auto" w:sz="6" w:space="1"/>
          <w:left w:val="single" w:color="auto" w:sz="6" w:space="1"/>
          <w:bottom w:val="single" w:color="auto" w:sz="6" w:space="1"/>
          <w:right w:val="single" w:color="auto" w:sz="6" w:space="1"/>
        </w:pBdr>
        <w:jc w:val="center"/>
        <w:rPr>
          <w:rFonts w:cs="Dutch801 Rm BT"/>
          <w:color w:val="auto"/>
          <w:sz w:val="28"/>
          <w:szCs w:val="28"/>
          <w:lang w:eastAsia="zh-CN"/>
        </w:rPr>
      </w:pPr>
      <w:r>
        <w:rPr>
          <w:rFonts w:hint="eastAsia"/>
          <w:color w:val="auto"/>
          <w:szCs w:val="21"/>
          <w:lang w:eastAsia="zh-CN"/>
        </w:rPr>
        <w:t>厨师长1人</w:t>
      </w:r>
    </w:p>
    <w:p>
      <w:pPr>
        <w:pStyle w:val="14"/>
        <w:ind w:firstLine="480"/>
        <w:rPr>
          <w:color w:val="auto"/>
          <w:lang w:eastAsia="zh-CN"/>
        </w:rPr>
      </w:pPr>
    </w:p>
    <w:p>
      <w:pPr>
        <w:spacing w:line="520" w:lineRule="exact"/>
        <w:ind w:firstLine="560"/>
        <w:rPr>
          <w:b/>
          <w:color w:val="auto"/>
          <w:sz w:val="28"/>
          <w:szCs w:val="28"/>
          <w:lang w:eastAsia="zh-CN"/>
        </w:rPr>
      </w:pPr>
      <w:r>
        <w:rPr>
          <w:color w:val="auto"/>
          <w:sz w:val="28"/>
          <w:szCs w:val="28"/>
        </w:rPr>
        <mc:AlternateContent>
          <mc:Choice Requires="wps">
            <w:drawing>
              <wp:anchor distT="0" distB="0" distL="114300" distR="114300" simplePos="0" relativeHeight="251672576" behindDoc="0" locked="0" layoutInCell="1" allowOverlap="1">
                <wp:simplePos x="0" y="0"/>
                <wp:positionH relativeFrom="column">
                  <wp:posOffset>2371725</wp:posOffset>
                </wp:positionH>
                <wp:positionV relativeFrom="paragraph">
                  <wp:posOffset>241935</wp:posOffset>
                </wp:positionV>
                <wp:extent cx="0" cy="495300"/>
                <wp:effectExtent l="4445" t="0" r="14605" b="0"/>
                <wp:wrapNone/>
                <wp:docPr id="28" name="直接连接符 2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75pt;margin-top:19.05pt;height:39pt;width:0pt;z-index:251672576;mso-width-relative:page;mso-height-relative:page;" filled="f" stroked="t" coordsize="21600,21600" o:gfxdata="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SiLqdUAAAAKAQAADwAAAAAAAAABACAAAAAiAAAAZHJzL2Rvd25yZXYueG1sUEsBAhQA&#10;FAAAAAgAh07iQFNyOfP1AQAA5QMAAA4AAAAAAAAAAQAgAAAAJAEAAGRycy9lMm9Eb2MueG1sUEsF&#10;BgAAAAAGAAYAWQEAAIsFAAAAAA==&#10;">
                <v:fill on="f" focussize="0,0"/>
                <v:stroke color="#000000" joinstyle="round"/>
                <v:imagedata o:title=""/>
                <o:lock v:ext="edit" aspectratio="f"/>
              </v:line>
            </w:pict>
          </mc:Fallback>
        </mc:AlternateContent>
      </w:r>
      <w:r>
        <w:rPr>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765810</wp:posOffset>
                </wp:positionV>
                <wp:extent cx="0" cy="495300"/>
                <wp:effectExtent l="4445" t="0" r="14605" b="0"/>
                <wp:wrapNone/>
                <wp:docPr id="27" name="直接连接符 2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60.3pt;height:39pt;width:0pt;z-index:251662336;mso-width-relative:page;mso-height-relative:page;" filled="f" stroked="t" coordsize="21600,21600" o:gfxdata="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c++7tUAAAAJAQAADwAAAAAAAAABACAAAAAiAAAAZHJzL2Rvd25yZXYueG1sUEsBAhQA&#10;FAAAAAgAh07iQBFzK/n1AQAA5QMAAA4AAAAAAAAAAQAgAAAAJAEAAGRycy9lMm9Eb2MueG1sUEsF&#10;BgAAAAAGAAYAWQEAAIsFAAAAAA==&#10;">
                <v:fill on="f" focussize="0,0"/>
                <v:stroke color="#000000" joinstyle="round"/>
                <v:imagedata o:title=""/>
                <o:lock v:ext="edit" aspectratio="f"/>
              </v:line>
            </w:pict>
          </mc:Fallback>
        </mc:AlternateContent>
      </w:r>
      <w:r>
        <w:rPr>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5257800</wp:posOffset>
                </wp:positionH>
                <wp:positionV relativeFrom="paragraph">
                  <wp:posOffset>765810</wp:posOffset>
                </wp:positionV>
                <wp:extent cx="0" cy="495300"/>
                <wp:effectExtent l="4445" t="0" r="14605" b="0"/>
                <wp:wrapNone/>
                <wp:docPr id="22" name="直接连接符 2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4pt;margin-top:60.3pt;height:39pt;width:0pt;z-index:251666432;mso-width-relative:page;mso-height-relative:page;" filled="f" stroked="t" coordsize="21600,21600" o:gfxdata="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9Ynu7WAAAACwEAAA8AAAAAAAAAAQAgAAAAIgAAAGRycy9kb3ducmV2LnhtbFBLAQIU&#10;ABQAAAAIAIdO4kAQjvVJ9QEAAOUDAAAOAAAAAAAAAAEAIAAAACUBAABkcnMvZTJvRG9jLnhtbFBL&#10;BQYAAAAABgAGAFkBAACMBQAAAAA=&#10;">
                <v:fill on="f" focussize="0,0"/>
                <v:stroke color="#000000" joinstyle="round"/>
                <v:imagedata o:title=""/>
                <o:lock v:ext="edit" aspectratio="f"/>
              </v:line>
            </w:pict>
          </mc:Fallback>
        </mc:AlternateContent>
      </w:r>
      <w:r>
        <w:rPr>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765810</wp:posOffset>
                </wp:positionV>
                <wp:extent cx="502920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60.3pt;height:0pt;width:396pt;z-index:251671552;mso-width-relative:page;mso-height-relative:page;" filled="f" stroked="t" coordsize="21600,21600" o:gfxdata="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uMIjzVAAAACgEAAA8AAAAAAAAAAQAgAAAAIgAAAGRycy9kb3ducmV2LnhtbFBLAQIU&#10;ABQAAAAIAIdO4kAxYt5k9gEAAOYDAAAOAAAAAAAAAAEAIAAAACQBAABkcnMvZTJvRG9jLnhtbFBL&#10;BQYAAAAABgAGAFkBAACMBQAAAAA=&#10;">
                <v:fill on="f" focussize="0,0"/>
                <v:stroke color="#000000" joinstyle="round"/>
                <v:imagedata o:title=""/>
                <o:lock v:ext="edit" aspectratio="f"/>
              </v:line>
            </w:pict>
          </mc:Fallback>
        </mc:AlternateContent>
      </w:r>
    </w:p>
    <w:p>
      <w:pPr>
        <w:spacing w:line="520" w:lineRule="exact"/>
        <w:ind w:firstLine="560"/>
        <w:rPr>
          <w:b/>
          <w:color w:val="auto"/>
          <w:sz w:val="28"/>
          <w:szCs w:val="28"/>
          <w:lang w:eastAsia="zh-CN"/>
        </w:rPr>
      </w:pPr>
    </w:p>
    <w:p>
      <w:pPr>
        <w:spacing w:line="520" w:lineRule="exact"/>
        <w:ind w:firstLine="560"/>
        <w:rPr>
          <w:b/>
          <w:color w:val="auto"/>
          <w:sz w:val="28"/>
          <w:szCs w:val="28"/>
          <w:lang w:eastAsia="zh-CN"/>
        </w:rPr>
      </w:pPr>
      <w:r>
        <w:rPr>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4143375</wp:posOffset>
                </wp:positionH>
                <wp:positionV relativeFrom="paragraph">
                  <wp:posOffset>95885</wp:posOffset>
                </wp:positionV>
                <wp:extent cx="0" cy="495300"/>
                <wp:effectExtent l="4445" t="0" r="14605" b="0"/>
                <wp:wrapNone/>
                <wp:docPr id="21" name="直接连接符 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6.25pt;margin-top:7.55pt;height:39pt;width:0pt;z-index:251668480;mso-width-relative:page;mso-height-relative:page;" filled="f" stroked="t" coordsize="21600,21600" o:gfxdata="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eDtibWAAAACQEAAA8AAAAAAAAAAQAgAAAAIgAAAGRycy9kb3ducmV2LnhtbFBLAQIU&#10;ABQAAAAIAIdO4kDQ2JCQ9QEAAOUDAAAOAAAAAAAAAAEAIAAAACUBAABkcnMvZTJvRG9jLnhtbFBL&#10;BQYAAAAABgAGAFkBAACMBQAAAAA=&#10;">
                <v:fill on="f" focussize="0,0"/>
                <v:stroke color="#000000" joinstyle="round"/>
                <v:imagedata o:title=""/>
                <o:lock v:ext="edit" aspectratio="f"/>
              </v:line>
            </w:pict>
          </mc:Fallback>
        </mc:AlternateContent>
      </w:r>
      <w:r>
        <w:rPr>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2143125</wp:posOffset>
                </wp:positionH>
                <wp:positionV relativeFrom="paragraph">
                  <wp:posOffset>105410</wp:posOffset>
                </wp:positionV>
                <wp:extent cx="0" cy="398780"/>
                <wp:effectExtent l="5080" t="0" r="13970" b="1270"/>
                <wp:wrapNone/>
                <wp:docPr id="20" name="直接连接符 20"/>
                <wp:cNvGraphicFramePr/>
                <a:graphic xmlns:a="http://schemas.openxmlformats.org/drawingml/2006/main">
                  <a:graphicData uri="http://schemas.microsoft.com/office/word/2010/wordprocessingShape">
                    <wps:wsp>
                      <wps:cNvCnPr/>
                      <wps:spPr>
                        <a:xfrm>
                          <a:off x="0" y="0"/>
                          <a:ext cx="0" cy="398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8.75pt;margin-top:8.3pt;height:31.4pt;width:0pt;z-index:251665408;mso-width-relative:page;mso-height-relative:page;" filled="f" stroked="t" coordsize="21600,21600" o:gfxdata="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0ok3WAAAACQEAAA8AAAAAAAAAAQAgAAAAIgAAAGRycy9kb3ducmV2LnhtbFBLAQIU&#10;ABQAAAAIAIdO4kBXbssJ9QEAAOUDAAAOAAAAAAAAAAEAIAAAACUBAABkcnMvZTJvRG9jLnhtbFBL&#10;BQYAAAAABgAGAFkBAACMBQAAAAA=&#10;">
                <v:fill on="f" focussize="0,0"/>
                <v:stroke color="#000000" joinstyle="round"/>
                <v:imagedata o:title=""/>
                <o:lock v:ext="edit" aspectratio="f"/>
              </v:line>
            </w:pict>
          </mc:Fallback>
        </mc:AlternateContent>
      </w:r>
      <w:r>
        <w:rPr>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3105150</wp:posOffset>
                </wp:positionH>
                <wp:positionV relativeFrom="paragraph">
                  <wp:posOffset>105410</wp:posOffset>
                </wp:positionV>
                <wp:extent cx="0" cy="415925"/>
                <wp:effectExtent l="4445" t="0" r="14605" b="3175"/>
                <wp:wrapNone/>
                <wp:docPr id="19" name="直接连接符 19"/>
                <wp:cNvGraphicFramePr/>
                <a:graphic xmlns:a="http://schemas.openxmlformats.org/drawingml/2006/main">
                  <a:graphicData uri="http://schemas.microsoft.com/office/word/2010/wordprocessingShape">
                    <wps:wsp>
                      <wps:cNvCnPr/>
                      <wps:spPr>
                        <a:xfrm>
                          <a:off x="0" y="0"/>
                          <a:ext cx="0" cy="4159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5pt;margin-top:8.3pt;height:32.75pt;width:0pt;z-index:251664384;mso-width-relative:page;mso-height-relative:page;" filled="f" stroked="t" coordsize="21600,21600" o:gfxdata="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MN1WNYAAAAJAQAADwAAAAAAAAABACAAAAAiAAAAZHJzL2Rvd25yZXYueG1sUEsBAhQAFAAA&#10;AAgAh07iQBQuEDTxAQAA5QMAAA4AAAAAAAAAAQAgAAAAJQEAAGRycy9lMm9Eb2MueG1sUEsFBgAA&#10;AAAGAAYAWQEAAIgFAAAAAA==&#10;">
                <v:fill on="f" focussize="0,0"/>
                <v:stroke color="#000000" joinstyle="round"/>
                <v:imagedata o:title=""/>
                <o:lock v:ext="edit" aspectratio="f"/>
              </v:line>
            </w:pict>
          </mc:Fallback>
        </mc:AlternateContent>
      </w:r>
      <w:r>
        <w:rPr>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1209675</wp:posOffset>
                </wp:positionH>
                <wp:positionV relativeFrom="paragraph">
                  <wp:posOffset>105410</wp:posOffset>
                </wp:positionV>
                <wp:extent cx="0" cy="398780"/>
                <wp:effectExtent l="5080" t="0" r="13970" b="1270"/>
                <wp:wrapNone/>
                <wp:docPr id="18" name="直接连接符 18"/>
                <wp:cNvGraphicFramePr/>
                <a:graphic xmlns:a="http://schemas.openxmlformats.org/drawingml/2006/main">
                  <a:graphicData uri="http://schemas.microsoft.com/office/word/2010/wordprocessingShape">
                    <wps:wsp>
                      <wps:cNvCnPr/>
                      <wps:spPr>
                        <a:xfrm>
                          <a:off x="0" y="0"/>
                          <a:ext cx="0" cy="398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25pt;margin-top:8.3pt;height:31.4pt;width:0pt;z-index:251663360;mso-width-relative:page;mso-height-relative:page;" filled="f" stroked="t" coordsize="21600,21600" o:gfxdata="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SduDWAAAACQEAAA8AAAAAAAAAAQAgAAAAIgAAAGRycy9kb3ducmV2LnhtbFBLAQIU&#10;ABQAAAAIAIdO4kBNU9MP9QEAAOUDAAAOAAAAAAAAAAEAIAAAACUBAABkcnMvZTJvRG9jLnhtbFBL&#10;BQYAAAAABgAGAFkBAACMBQAAAAA=&#10;">
                <v:fill on="f" focussize="0,0"/>
                <v:stroke color="#000000" joinstyle="round"/>
                <v:imagedata o:title=""/>
                <o:lock v:ext="edit" aspectratio="f"/>
              </v:line>
            </w:pict>
          </mc:Fallback>
        </mc:AlternateContent>
      </w:r>
    </w:p>
    <w:p>
      <w:pPr>
        <w:spacing w:line="520" w:lineRule="exact"/>
        <w:ind w:firstLine="560"/>
        <w:rPr>
          <w:b/>
          <w:color w:val="auto"/>
          <w:sz w:val="28"/>
          <w:szCs w:val="28"/>
          <w:lang w:eastAsia="zh-CN"/>
        </w:rPr>
      </w:pPr>
      <w:r>
        <w:rPr>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178435</wp:posOffset>
                </wp:positionV>
                <wp:extent cx="342900" cy="1566545"/>
                <wp:effectExtent l="4445" t="4445" r="14605" b="10160"/>
                <wp:wrapNone/>
                <wp:docPr id="17" name="文本框 17"/>
                <wp:cNvGraphicFramePr/>
                <a:graphic xmlns:a="http://schemas.openxmlformats.org/drawingml/2006/main">
                  <a:graphicData uri="http://schemas.microsoft.com/office/word/2010/wordprocessingShape">
                    <wps:wsp>
                      <wps:cNvSpPr txBox="1"/>
                      <wps:spPr>
                        <a:xfrm>
                          <a:off x="0" y="0"/>
                          <a:ext cx="342900" cy="156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pPr>
                            <w:r>
                              <w:rPr>
                                <w:rFonts w:hint="eastAsia"/>
                              </w:rPr>
                              <w:t>勤</w:t>
                            </w:r>
                            <w:r>
                              <w:rPr>
                                <w:rFonts w:hint="eastAsia"/>
                                <w:lang w:eastAsia="zh-CN"/>
                              </w:rPr>
                              <w:t>打</w:t>
                            </w:r>
                            <w:r>
                              <w:rPr>
                                <w:rFonts w:hint="eastAsia"/>
                              </w:rPr>
                              <w:t>杂工1</w:t>
                            </w:r>
                          </w:p>
                          <w:p>
                            <w:pPr>
                              <w:pStyle w:val="14"/>
                              <w:jc w:val="left"/>
                            </w:pPr>
                            <w:r>
                              <w:rPr>
                                <w:rFonts w:hint="eastAsia"/>
                              </w:rPr>
                              <w:t>人</w:t>
                            </w:r>
                          </w:p>
                        </w:txbxContent>
                      </wps:txbx>
                      <wps:bodyPr upright="1"/>
                    </wps:wsp>
                  </a:graphicData>
                </a:graphic>
              </wp:anchor>
            </w:drawing>
          </mc:Choice>
          <mc:Fallback>
            <w:pict>
              <v:shape id="_x0000_s1026" o:spid="_x0000_s1026" o:spt="202" type="#_x0000_t202" style="position:absolute;left:0pt;margin-left:231pt;margin-top:14.05pt;height:123.35pt;width:27pt;z-index:251659264;mso-width-relative:page;mso-height-relative:page;" fillcolor="#FFFFFF" filled="t" stroked="t" coordsize="21600,21600" o:gfxdata="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tCdQ2QAAAAoBAAAPAAAAAAAAAAEAIAAA&#10;ACIAAABkcnMvZG93bnJldi54bWxQSwECFAAUAAAACACHTuJA2LaAkgsCAAA4BAAADgAAAAAAAAAB&#10;ACAAAAAoAQAAZHJzL2Uyb0RvYy54bWxQSwUGAAAAAAYABgBZAQAApQUAAAAA&#10;">
                <v:fill on="t" focussize="0,0"/>
                <v:stroke color="#000000" joinstyle="miter"/>
                <v:imagedata o:title=""/>
                <o:lock v:ext="edit" aspectratio="f"/>
                <v:textbox>
                  <w:txbxContent>
                    <w:p>
                      <w:pPr>
                        <w:ind w:firstLine="480"/>
                      </w:pPr>
                      <w:r>
                        <w:rPr>
                          <w:rFonts w:hint="eastAsia"/>
                        </w:rPr>
                        <w:t>勤</w:t>
                      </w:r>
                      <w:r>
                        <w:rPr>
                          <w:rFonts w:hint="eastAsia"/>
                          <w:lang w:eastAsia="zh-CN"/>
                        </w:rPr>
                        <w:t>打</w:t>
                      </w:r>
                      <w:r>
                        <w:rPr>
                          <w:rFonts w:hint="eastAsia"/>
                        </w:rPr>
                        <w:t>杂工1</w:t>
                      </w:r>
                    </w:p>
                    <w:p>
                      <w:pPr>
                        <w:pStyle w:val="14"/>
                        <w:jc w:val="left"/>
                      </w:pPr>
                      <w:r>
                        <w:rPr>
                          <w:rFonts w:hint="eastAsia"/>
                        </w:rPr>
                        <w:t>人</w:t>
                      </w:r>
                    </w:p>
                  </w:txbxContent>
                </v:textbox>
              </v:shape>
            </w:pict>
          </mc:Fallback>
        </mc:AlternateContent>
      </w:r>
      <w:r>
        <w:rPr>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1971675</wp:posOffset>
                </wp:positionH>
                <wp:positionV relativeFrom="paragraph">
                  <wp:posOffset>173990</wp:posOffset>
                </wp:positionV>
                <wp:extent cx="342900" cy="1570990"/>
                <wp:effectExtent l="4445" t="4445" r="14605" b="5715"/>
                <wp:wrapNone/>
                <wp:docPr id="10" name="文本框 10"/>
                <wp:cNvGraphicFramePr/>
                <a:graphic xmlns:a="http://schemas.openxmlformats.org/drawingml/2006/main">
                  <a:graphicData uri="http://schemas.microsoft.com/office/word/2010/wordprocessingShape">
                    <wps:wsp>
                      <wps:cNvSpPr txBox="1"/>
                      <wps:spPr>
                        <a:xfrm>
                          <a:off x="0" y="0"/>
                          <a:ext cx="342900" cy="157099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切配2人</w:t>
                            </w:r>
                          </w:p>
                        </w:txbxContent>
                      </wps:txbx>
                      <wps:bodyPr upright="1"/>
                    </wps:wsp>
                  </a:graphicData>
                </a:graphic>
              </wp:anchor>
            </w:drawing>
          </mc:Choice>
          <mc:Fallback>
            <w:pict>
              <v:shape id="_x0000_s1026" o:spid="_x0000_s1026" o:spt="202" type="#_x0000_t202" style="position:absolute;left:0pt;margin-left:155.25pt;margin-top:13.7pt;height:123.7pt;width:27pt;z-index:251660288;mso-width-relative:page;mso-height-relative:page;" fillcolor="#FFFFFF" filled="t" stroked="t" coordsize="21600,21600" o:gfxdata="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7lmeH2AAAAAoBAAAPAAAAAAAAAAEAIAAA&#10;ACIAAABkcnMvZG93bnJldi54bWxQSwECFAAUAAAACACHTuJAzMDvUwwCAAA4BAAADgAAAAAAAAAB&#10;ACAAAAAnAQAAZHJzL2Uyb0RvYy54bWxQSwUGAAAAAAYABgBZAQAApQUAAAAA&#10;">
                <v:fill on="t" focussize="0,0"/>
                <v:stroke color="#000000" joinstyle="miter"/>
                <v:imagedata o:title=""/>
                <o:lock v:ext="edit" aspectratio="f"/>
                <v:textbox>
                  <w:txbxContent>
                    <w:p/>
                    <w:p>
                      <w:r>
                        <w:rPr>
                          <w:rFonts w:hint="eastAsia"/>
                        </w:rPr>
                        <w:t>切配2人</w:t>
                      </w:r>
                    </w:p>
                  </w:txbxContent>
                </v:textbox>
              </v:shape>
            </w:pict>
          </mc:Fallback>
        </mc:AlternateContent>
      </w:r>
      <w:r>
        <w:rPr>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3962400</wp:posOffset>
                </wp:positionH>
                <wp:positionV relativeFrom="paragraph">
                  <wp:posOffset>191135</wp:posOffset>
                </wp:positionV>
                <wp:extent cx="342900" cy="1553845"/>
                <wp:effectExtent l="4445" t="4445" r="14605" b="22860"/>
                <wp:wrapNone/>
                <wp:docPr id="13" name="文本框 13"/>
                <wp:cNvGraphicFramePr/>
                <a:graphic xmlns:a="http://schemas.openxmlformats.org/drawingml/2006/main">
                  <a:graphicData uri="http://schemas.microsoft.com/office/word/2010/wordprocessingShape">
                    <wps:wsp>
                      <wps:cNvSpPr txBox="1"/>
                      <wps:spPr>
                        <a:xfrm>
                          <a:off x="0" y="0"/>
                          <a:ext cx="342900" cy="155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80"/>
                            </w:pPr>
                          </w:p>
                          <w:p>
                            <w:pPr>
                              <w:spacing w:line="240" w:lineRule="exact"/>
                            </w:pPr>
                            <w:r>
                              <w:rPr>
                                <w:rFonts w:hint="eastAsia"/>
                                <w:lang w:eastAsia="zh-CN"/>
                              </w:rPr>
                              <w:t>粗</w:t>
                            </w:r>
                            <w:r>
                              <w:rPr>
                                <w:rFonts w:hint="eastAsia"/>
                              </w:rPr>
                              <w:t>加工</w:t>
                            </w:r>
                          </w:p>
                          <w:p>
                            <w:pPr>
                              <w:spacing w:line="240" w:lineRule="exact"/>
                            </w:pPr>
                          </w:p>
                          <w:p>
                            <w:pPr>
                              <w:spacing w:line="240" w:lineRule="exact"/>
                            </w:pPr>
                            <w:r>
                              <w:rPr>
                                <w:rFonts w:hint="eastAsia"/>
                                <w:lang w:val="en-US" w:eastAsia="zh-CN"/>
                              </w:rPr>
                              <w:t>4</w:t>
                            </w:r>
                            <w:r>
                              <w:rPr>
                                <w:rFonts w:hint="eastAsia"/>
                              </w:rPr>
                              <w:t>人</w:t>
                            </w:r>
                          </w:p>
                          <w:p>
                            <w:pPr>
                              <w:spacing w:line="240" w:lineRule="exact"/>
                              <w:ind w:firstLine="480"/>
                            </w:pPr>
                            <w:r>
                              <w:rPr>
                                <w:rFonts w:hint="eastAsia"/>
                              </w:rPr>
                              <w:t>洁</w:t>
                            </w:r>
                          </w:p>
                          <w:p>
                            <w:pPr>
                              <w:spacing w:line="240" w:lineRule="exact"/>
                              <w:ind w:firstLine="480"/>
                            </w:pPr>
                          </w:p>
                          <w:p>
                            <w:pPr>
                              <w:spacing w:line="240" w:lineRule="exact"/>
                              <w:ind w:firstLine="480"/>
                            </w:pPr>
                            <w:r>
                              <w:rPr>
                                <w:rFonts w:hint="eastAsia"/>
                              </w:rPr>
                              <w:t>领</w:t>
                            </w:r>
                          </w:p>
                          <w:p>
                            <w:pPr>
                              <w:spacing w:line="240" w:lineRule="exact"/>
                              <w:ind w:firstLine="480"/>
                            </w:pPr>
                          </w:p>
                          <w:p>
                            <w:pPr>
                              <w:spacing w:line="240" w:lineRule="exact"/>
                              <w:ind w:firstLine="480"/>
                            </w:pPr>
                            <w:r>
                              <w:rPr>
                                <w:rFonts w:hint="eastAsia"/>
                              </w:rPr>
                              <w:t>班</w:t>
                            </w:r>
                          </w:p>
                          <w:p>
                            <w:pPr>
                              <w:ind w:firstLine="480"/>
                            </w:pPr>
                          </w:p>
                        </w:txbxContent>
                      </wps:txbx>
                      <wps:bodyPr upright="1"/>
                    </wps:wsp>
                  </a:graphicData>
                </a:graphic>
              </wp:anchor>
            </w:drawing>
          </mc:Choice>
          <mc:Fallback>
            <w:pict>
              <v:shape id="_x0000_s1026" o:spid="_x0000_s1026" o:spt="202" type="#_x0000_t202" style="position:absolute;left:0pt;margin-left:312pt;margin-top:15.05pt;height:122.35pt;width:27pt;z-index:251669504;mso-width-relative:page;mso-height-relative:page;" fillcolor="#FFFFFF" filled="t" stroked="t" coordsize="21600,21600" o:gfxdata="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jirS2QAAAAoBAAAPAAAAAAAAAAEAIAAA&#10;ACIAAABkcnMvZG93bnJldi54bWxQSwECFAAUAAAACACHTuJA40S1rAsCAAA4BAAADgAAAAAAAAAB&#10;ACAAAAAoAQAAZHJzL2Uyb0RvYy54bWxQSwUGAAAAAAYABgBZAQAApQUAAAAA&#10;">
                <v:fill on="t" focussize="0,0"/>
                <v:stroke color="#000000" joinstyle="miter"/>
                <v:imagedata o:title=""/>
                <o:lock v:ext="edit" aspectratio="f"/>
                <v:textbox>
                  <w:txbxContent>
                    <w:p>
                      <w:pPr>
                        <w:spacing w:line="240" w:lineRule="exact"/>
                        <w:ind w:firstLine="480"/>
                      </w:pPr>
                    </w:p>
                    <w:p>
                      <w:pPr>
                        <w:spacing w:line="240" w:lineRule="exact"/>
                      </w:pPr>
                      <w:r>
                        <w:rPr>
                          <w:rFonts w:hint="eastAsia"/>
                          <w:lang w:eastAsia="zh-CN"/>
                        </w:rPr>
                        <w:t>粗</w:t>
                      </w:r>
                      <w:r>
                        <w:rPr>
                          <w:rFonts w:hint="eastAsia"/>
                        </w:rPr>
                        <w:t>加工</w:t>
                      </w:r>
                    </w:p>
                    <w:p>
                      <w:pPr>
                        <w:spacing w:line="240" w:lineRule="exact"/>
                      </w:pPr>
                    </w:p>
                    <w:p>
                      <w:pPr>
                        <w:spacing w:line="240" w:lineRule="exact"/>
                      </w:pPr>
                      <w:r>
                        <w:rPr>
                          <w:rFonts w:hint="eastAsia"/>
                          <w:lang w:val="en-US" w:eastAsia="zh-CN"/>
                        </w:rPr>
                        <w:t>4</w:t>
                      </w:r>
                      <w:r>
                        <w:rPr>
                          <w:rFonts w:hint="eastAsia"/>
                        </w:rPr>
                        <w:t>人</w:t>
                      </w:r>
                    </w:p>
                    <w:p>
                      <w:pPr>
                        <w:spacing w:line="240" w:lineRule="exact"/>
                        <w:ind w:firstLine="480"/>
                      </w:pPr>
                      <w:r>
                        <w:rPr>
                          <w:rFonts w:hint="eastAsia"/>
                        </w:rPr>
                        <w:t>洁</w:t>
                      </w:r>
                    </w:p>
                    <w:p>
                      <w:pPr>
                        <w:spacing w:line="240" w:lineRule="exact"/>
                        <w:ind w:firstLine="480"/>
                      </w:pPr>
                    </w:p>
                    <w:p>
                      <w:pPr>
                        <w:spacing w:line="240" w:lineRule="exact"/>
                        <w:ind w:firstLine="480"/>
                      </w:pPr>
                      <w:r>
                        <w:rPr>
                          <w:rFonts w:hint="eastAsia"/>
                        </w:rPr>
                        <w:t>领</w:t>
                      </w:r>
                    </w:p>
                    <w:p>
                      <w:pPr>
                        <w:spacing w:line="240" w:lineRule="exact"/>
                        <w:ind w:firstLine="480"/>
                      </w:pPr>
                    </w:p>
                    <w:p>
                      <w:pPr>
                        <w:spacing w:line="240" w:lineRule="exact"/>
                        <w:ind w:firstLine="480"/>
                      </w:pPr>
                      <w:r>
                        <w:rPr>
                          <w:rFonts w:hint="eastAsia"/>
                        </w:rPr>
                        <w:t>班</w:t>
                      </w:r>
                    </w:p>
                    <w:p>
                      <w:pPr>
                        <w:ind w:firstLine="480"/>
                      </w:pPr>
                    </w:p>
                  </w:txbxContent>
                </v:textbox>
              </v:shape>
            </w:pict>
          </mc:Fallback>
        </mc:AlternateContent>
      </w:r>
      <w:r>
        <w:rPr>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173990</wp:posOffset>
                </wp:positionV>
                <wp:extent cx="342900" cy="1570990"/>
                <wp:effectExtent l="4445" t="4445" r="14605" b="5715"/>
                <wp:wrapNone/>
                <wp:docPr id="14" name="文本框 14"/>
                <wp:cNvGraphicFramePr/>
                <a:graphic xmlns:a="http://schemas.openxmlformats.org/drawingml/2006/main">
                  <a:graphicData uri="http://schemas.microsoft.com/office/word/2010/wordprocessingShape">
                    <wps:wsp>
                      <wps:cNvSpPr txBox="1"/>
                      <wps:spPr>
                        <a:xfrm>
                          <a:off x="0" y="0"/>
                          <a:ext cx="342900" cy="157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r>
                              <w:rPr>
                                <w:rFonts w:hint="eastAsia"/>
                              </w:rPr>
                              <w:t>面面点4人</w:t>
                            </w:r>
                          </w:p>
                        </w:txbxContent>
                      </wps:txbx>
                      <wps:bodyPr upright="1"/>
                    </wps:wsp>
                  </a:graphicData>
                </a:graphic>
              </wp:anchor>
            </w:drawing>
          </mc:Choice>
          <mc:Fallback>
            <w:pict>
              <v:shape id="_x0000_s1026" o:spid="_x0000_s1026" o:spt="202" type="#_x0000_t202" style="position:absolute;left:0pt;margin-left:81pt;margin-top:13.7pt;height:123.7pt;width:27pt;z-index:251661312;mso-width-relative:page;mso-height-relative:page;" fillcolor="#FFFFFF" filled="t" stroked="t" coordsize="21600,21600" o:gfxdata="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N3z81wAAAAoBAAAPAAAAAAAAAAEAIAAA&#10;ACIAAABkcnMvZG93bnJldi54bWxQSwECFAAUAAAACACHTuJAIxo3eA0CAAA4BAAADgAAAAAAAAAB&#10;ACAAAAAmAQAAZHJzL2Uyb0RvYy54bWxQSwUGAAAAAAYABgBZAQAApQUAAAAA&#10;">
                <v:fill on="t" focussize="0,0"/>
                <v:stroke color="#000000" joinstyle="miter"/>
                <v:imagedata o:title=""/>
                <o:lock v:ext="edit" aspectratio="f"/>
                <v:textbox>
                  <w:txbxContent>
                    <w:p>
                      <w:pPr>
                        <w:ind w:firstLine="480"/>
                        <w:jc w:val="center"/>
                      </w:pPr>
                      <w:r>
                        <w:rPr>
                          <w:rFonts w:hint="eastAsia"/>
                        </w:rPr>
                        <w:t>面面点4人</w:t>
                      </w:r>
                    </w:p>
                  </w:txbxContent>
                </v:textbox>
              </v:shape>
            </w:pict>
          </mc:Fallback>
        </mc:AlternateContent>
      </w:r>
      <w:r>
        <w:rPr>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173990</wp:posOffset>
                </wp:positionV>
                <wp:extent cx="342900" cy="1570990"/>
                <wp:effectExtent l="4445" t="4445" r="14605" b="5715"/>
                <wp:wrapNone/>
                <wp:docPr id="16" name="文本框 16"/>
                <wp:cNvGraphicFramePr/>
                <a:graphic xmlns:a="http://schemas.openxmlformats.org/drawingml/2006/main">
                  <a:graphicData uri="http://schemas.microsoft.com/office/word/2010/wordprocessingShape">
                    <wps:wsp>
                      <wps:cNvSpPr txBox="1"/>
                      <wps:spPr>
                        <a:xfrm>
                          <a:off x="0" y="0"/>
                          <a:ext cx="342900" cy="157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both"/>
                            </w:pPr>
                          </w:p>
                          <w:p>
                            <w:pPr>
                              <w:pStyle w:val="14"/>
                              <w:jc w:val="left"/>
                              <w:rPr>
                                <w:rFonts w:hint="default"/>
                                <w:lang w:val="en-US"/>
                              </w:rPr>
                            </w:pPr>
                            <w:r>
                              <w:rPr>
                                <w:rFonts w:hint="eastAsia"/>
                                <w:lang w:val="en-US" w:eastAsia="zh-CN"/>
                              </w:rPr>
                              <w:t>送餐2人</w:t>
                            </w:r>
                          </w:p>
                          <w:p>
                            <w:pPr>
                              <w:pStyle w:val="14"/>
                              <w:ind w:firstLine="480"/>
                              <w:jc w:val="left"/>
                            </w:pPr>
                          </w:p>
                        </w:txbxContent>
                      </wps:txbx>
                      <wps:bodyPr upright="1"/>
                    </wps:wsp>
                  </a:graphicData>
                </a:graphic>
              </wp:anchor>
            </w:drawing>
          </mc:Choice>
          <mc:Fallback>
            <w:pict>
              <v:shape id="_x0000_s1026" o:spid="_x0000_s1026" o:spt="202" type="#_x0000_t202" style="position:absolute;left:0pt;margin-left:0pt;margin-top:13.7pt;height:123.7pt;width:27pt;z-index:251667456;mso-width-relative:page;mso-height-relative:page;" fillcolor="#FFFFFF" filled="t" stroked="t" coordsize="21600,21600" o:gfxdata="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EBY1AAAAAYBAAAPAAAAAAAAAAEAIAAAACIA&#10;AABkcnMvZG93bnJldi54bWxQSwECFAAUAAAACACHTuJAdPRjgA0CAAA4BAAADgAAAAAAAAABACAA&#10;AAAjAQAAZHJzL2Uyb0RvYy54bWxQSwUGAAAAAAYABgBZAQAAogUAAAAA&#10;">
                <v:fill on="t" focussize="0,0"/>
                <v:stroke color="#000000" joinstyle="miter"/>
                <v:imagedata o:title=""/>
                <o:lock v:ext="edit" aspectratio="f"/>
                <v:textbox>
                  <w:txbxContent>
                    <w:p>
                      <w:pPr>
                        <w:ind w:firstLine="480"/>
                        <w:jc w:val="both"/>
                      </w:pPr>
                    </w:p>
                    <w:p>
                      <w:pPr>
                        <w:pStyle w:val="14"/>
                        <w:jc w:val="left"/>
                        <w:rPr>
                          <w:rFonts w:hint="default"/>
                          <w:lang w:val="en-US"/>
                        </w:rPr>
                      </w:pPr>
                      <w:r>
                        <w:rPr>
                          <w:rFonts w:hint="eastAsia"/>
                          <w:lang w:val="en-US" w:eastAsia="zh-CN"/>
                        </w:rPr>
                        <w:t>送餐2人</w:t>
                      </w:r>
                    </w:p>
                    <w:p>
                      <w:pPr>
                        <w:pStyle w:val="14"/>
                        <w:ind w:firstLine="480"/>
                        <w:jc w:val="left"/>
                      </w:pPr>
                    </w:p>
                  </w:txbxContent>
                </v:textbox>
              </v:shape>
            </w:pict>
          </mc:Fallback>
        </mc:AlternateContent>
      </w:r>
      <w:r>
        <w:rPr>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191135</wp:posOffset>
                </wp:positionV>
                <wp:extent cx="342900" cy="1553845"/>
                <wp:effectExtent l="4445" t="4445" r="14605" b="22860"/>
                <wp:wrapNone/>
                <wp:docPr id="15" name="文本框 15"/>
                <wp:cNvGraphicFramePr/>
                <a:graphic xmlns:a="http://schemas.openxmlformats.org/drawingml/2006/main">
                  <a:graphicData uri="http://schemas.microsoft.com/office/word/2010/wordprocessingShape">
                    <wps:wsp>
                      <wps:cNvSpPr txBox="1"/>
                      <wps:spPr>
                        <a:xfrm>
                          <a:off x="0" y="0"/>
                          <a:ext cx="342900" cy="15538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洗碗工3人</w:t>
                            </w:r>
                          </w:p>
                          <w:p>
                            <w:pPr>
                              <w:pStyle w:val="14"/>
                              <w:ind w:firstLine="480"/>
                            </w:pPr>
                            <w:r>
                              <w:rPr>
                                <w:rFonts w:hint="eastAsia"/>
                              </w:rPr>
                              <w:t>、</w:t>
                            </w:r>
                          </w:p>
                          <w:p>
                            <w:pPr>
                              <w:pStyle w:val="14"/>
                              <w:ind w:firstLine="480"/>
                            </w:pPr>
                          </w:p>
                          <w:p>
                            <w:pPr>
                              <w:pStyle w:val="14"/>
                              <w:ind w:firstLine="480"/>
                            </w:pPr>
                          </w:p>
                          <w:p>
                            <w:pPr>
                              <w:pStyle w:val="14"/>
                              <w:ind w:firstLine="480"/>
                            </w:pPr>
                            <w:r>
                              <w:rPr>
                                <w:rFonts w:hint="eastAsia"/>
                              </w:rPr>
                              <w:t>工</w:t>
                            </w:r>
                          </w:p>
                          <w:p>
                            <w:pPr>
                              <w:pStyle w:val="14"/>
                              <w:ind w:firstLine="480"/>
                            </w:pPr>
                            <w:r>
                              <w:rPr>
                                <w:rFonts w:hint="eastAsia"/>
                              </w:rPr>
                              <w:t>工</w:t>
                            </w:r>
                          </w:p>
                        </w:txbxContent>
                      </wps:txbx>
                      <wps:bodyPr upright="1"/>
                    </wps:wsp>
                  </a:graphicData>
                </a:graphic>
              </wp:anchor>
            </w:drawing>
          </mc:Choice>
          <mc:Fallback>
            <w:pict>
              <v:shape id="_x0000_s1026" o:spid="_x0000_s1026" o:spt="202" type="#_x0000_t202" style="position:absolute;left:0pt;margin-left:396pt;margin-top:15.05pt;height:122.35pt;width:27pt;z-index:251670528;mso-width-relative:page;mso-height-relative:page;" fillcolor="#FFFFFF" filled="t" stroked="t" coordsize="21600,21600" o:gfxdata="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41Y2gAAAAoBAAAPAAAAAAAAAAEA&#10;IAAAACIAAABkcnMvZG93bnJldi54bWxQSwECFAAUAAAACACHTuJAW3A5fw0CAAA4BAAADgAAAAAA&#10;AAABACAAAAApAQAAZHJzL2Uyb0RvYy54bWxQSwUGAAAAAAYABgBZAQAAqAUAAAAA&#10;">
                <v:fill on="t" focussize="0,0"/>
                <v:stroke color="#000000" joinstyle="miter"/>
                <v:imagedata o:title=""/>
                <o:lock v:ext="edit" aspectratio="f"/>
                <v:textbox>
                  <w:txbxContent>
                    <w:p>
                      <w:r>
                        <w:rPr>
                          <w:rFonts w:hint="eastAsia"/>
                        </w:rPr>
                        <w:t>洗碗工3人</w:t>
                      </w:r>
                    </w:p>
                    <w:p>
                      <w:pPr>
                        <w:pStyle w:val="14"/>
                        <w:ind w:firstLine="480"/>
                      </w:pPr>
                      <w:r>
                        <w:rPr>
                          <w:rFonts w:hint="eastAsia"/>
                        </w:rPr>
                        <w:t>、</w:t>
                      </w:r>
                    </w:p>
                    <w:p>
                      <w:pPr>
                        <w:pStyle w:val="14"/>
                        <w:ind w:firstLine="480"/>
                      </w:pPr>
                    </w:p>
                    <w:p>
                      <w:pPr>
                        <w:pStyle w:val="14"/>
                        <w:ind w:firstLine="480"/>
                      </w:pPr>
                    </w:p>
                    <w:p>
                      <w:pPr>
                        <w:pStyle w:val="14"/>
                        <w:ind w:firstLine="480"/>
                      </w:pPr>
                      <w:r>
                        <w:rPr>
                          <w:rFonts w:hint="eastAsia"/>
                        </w:rPr>
                        <w:t>工</w:t>
                      </w:r>
                    </w:p>
                    <w:p>
                      <w:pPr>
                        <w:pStyle w:val="14"/>
                        <w:ind w:firstLine="480"/>
                      </w:pPr>
                      <w:r>
                        <w:rPr>
                          <w:rFonts w:hint="eastAsia"/>
                        </w:rPr>
                        <w:t>工</w:t>
                      </w:r>
                    </w:p>
                  </w:txbxContent>
                </v:textbox>
              </v:shape>
            </w:pict>
          </mc:Fallback>
        </mc:AlternateContent>
      </w:r>
    </w:p>
    <w:p>
      <w:pPr>
        <w:spacing w:line="520" w:lineRule="exact"/>
        <w:ind w:firstLine="562"/>
        <w:rPr>
          <w:b/>
          <w:color w:val="auto"/>
          <w:sz w:val="28"/>
          <w:szCs w:val="28"/>
          <w:lang w:eastAsia="zh-CN"/>
        </w:rPr>
      </w:pPr>
    </w:p>
    <w:p>
      <w:pPr>
        <w:autoSpaceDN w:val="0"/>
        <w:ind w:firstLine="562"/>
        <w:jc w:val="center"/>
        <w:rPr>
          <w:b/>
          <w:color w:val="auto"/>
          <w:sz w:val="28"/>
          <w:szCs w:val="28"/>
          <w:lang w:eastAsia="zh-CN"/>
        </w:rPr>
      </w:pPr>
    </w:p>
    <w:p>
      <w:pPr>
        <w:autoSpaceDN w:val="0"/>
        <w:ind w:firstLine="562"/>
        <w:jc w:val="center"/>
        <w:rPr>
          <w:b/>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（二）职工部分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1.医院职工餐为自助餐，每日餐标由承包方制定，</w:t>
      </w:r>
      <w:r>
        <w:rPr>
          <w:rFonts w:hint="eastAsia" w:ascii="仿宋_GB2312" w:hAnsi="仿宋_GB2312" w:eastAsia="仿宋_GB2312" w:cs="仿宋_GB2312"/>
          <w:color w:val="auto"/>
          <w:sz w:val="32"/>
          <w:szCs w:val="32"/>
          <w:highlight w:val="none"/>
          <w:lang w:val="en-US" w:eastAsia="zh-CN"/>
        </w:rPr>
        <w:t>医院参与定价过程。</w:t>
      </w:r>
      <w:r>
        <w:rPr>
          <w:rFonts w:hint="eastAsia" w:ascii="仿宋_GB2312" w:hAnsi="仿宋_GB2312" w:eastAsia="仿宋_GB2312" w:cs="仿宋_GB2312"/>
          <w:color w:val="auto"/>
          <w:sz w:val="32"/>
          <w:szCs w:val="32"/>
          <w:highlight w:val="none"/>
          <w:lang w:eastAsia="zh-CN"/>
        </w:rPr>
        <w:t>午餐保证热菜</w:t>
      </w:r>
      <w:r>
        <w:rPr>
          <w:rFonts w:hint="eastAsia" w:ascii="仿宋_GB2312" w:hAnsi="仿宋_GB2312" w:eastAsia="仿宋_GB2312" w:cs="仿宋_GB2312"/>
          <w:color w:val="auto"/>
          <w:sz w:val="32"/>
          <w:szCs w:val="32"/>
          <w:highlight w:val="none"/>
          <w:lang w:val="en-US" w:eastAsia="zh-CN"/>
        </w:rPr>
        <w:t>8-10种、凉菜3-5种、主食6-8种、汤品2种、小菜2种、水果2种。要以</w:t>
      </w:r>
      <w:r>
        <w:rPr>
          <w:rFonts w:hint="eastAsia" w:ascii="仿宋_GB2312" w:hAnsi="仿宋_GB2312" w:eastAsia="仿宋_GB2312" w:cs="仿宋_GB2312"/>
          <w:color w:val="auto"/>
          <w:sz w:val="32"/>
          <w:szCs w:val="32"/>
          <w:highlight w:val="none"/>
          <w:lang w:eastAsia="zh-CN"/>
        </w:rPr>
        <w:t>打造本地化菜系为主，其他地方风味为辅的立体化的菜品构成体系，满足职工长期就餐的就餐需要，菜品菜系不定期轮换，保证职工口味的新鲜感。医院</w:t>
      </w:r>
      <w:r>
        <w:rPr>
          <w:rFonts w:hint="eastAsia" w:ascii="仿宋_GB2312" w:hAnsi="仿宋_GB2312" w:eastAsia="仿宋_GB2312" w:cs="仿宋_GB2312"/>
          <w:color w:val="auto"/>
          <w:sz w:val="32"/>
          <w:szCs w:val="32"/>
          <w:highlight w:val="none"/>
        </w:rPr>
        <w:t>就餐职工平均每日约80人（职工人数以实际用餐人数计算）。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2.餐饭费最高限价</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091"/>
        <w:gridCol w:w="1282"/>
        <w:gridCol w:w="1282"/>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99" w:type="pct"/>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时间</w:t>
            </w:r>
          </w:p>
        </w:tc>
        <w:tc>
          <w:tcPr>
            <w:tcW w:w="640" w:type="pct"/>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早餐</w:t>
            </w:r>
          </w:p>
        </w:tc>
        <w:tc>
          <w:tcPr>
            <w:tcW w:w="752" w:type="pct"/>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午餐</w:t>
            </w:r>
          </w:p>
        </w:tc>
        <w:tc>
          <w:tcPr>
            <w:tcW w:w="752" w:type="pct"/>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晚餐</w:t>
            </w:r>
          </w:p>
        </w:tc>
        <w:tc>
          <w:tcPr>
            <w:tcW w:w="1855" w:type="pct"/>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费用标准</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元</w:t>
            </w:r>
          </w:p>
        </w:tc>
        <w:tc>
          <w:tcPr>
            <w:tcW w:w="7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20元</w:t>
            </w:r>
          </w:p>
        </w:tc>
        <w:tc>
          <w:tcPr>
            <w:tcW w:w="7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10元</w:t>
            </w:r>
          </w:p>
        </w:tc>
        <w:tc>
          <w:tcPr>
            <w:tcW w:w="185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（其中午餐费用10元由医院承担，剩余费用由承包方与就餐人员直接收取）医院对饭堂管理政策如有调整，费用标准按新政策执行。</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highlight w:val="none"/>
        </w:rPr>
      </w:pPr>
      <w:r>
        <w:rPr>
          <w:rFonts w:hint="eastAsia" w:ascii="仿宋_GB2312" w:hAnsi="仿宋_GB2312" w:eastAsia="仿宋_GB2312" w:cs="仿宋_GB2312"/>
          <w:color w:val="auto"/>
          <w:sz w:val="32"/>
          <w:szCs w:val="32"/>
          <w:highlight w:val="none"/>
        </w:rPr>
        <w:t>3.桌餐（以实际发生用餐计算）。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、服务标准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（一）精细化管理方面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承包方必须严格落实医院的各项规章制度，执行“</w:t>
      </w:r>
      <w:r>
        <w:rPr>
          <w:color w:val="auto"/>
          <w:sz w:val="32"/>
          <w:szCs w:val="32"/>
          <w:highlight w:val="none"/>
        </w:rPr>
        <w:fldChar w:fldCharType="begin"/>
      </w:r>
      <w:r>
        <w:rPr>
          <w:color w:val="auto"/>
          <w:sz w:val="32"/>
          <w:szCs w:val="32"/>
          <w:highlight w:val="none"/>
        </w:rPr>
        <w:instrText xml:space="preserve"> HYPERLINK "https://baike.baidu.com/item/%E6%95%B4%E7%90%86/269454" \t "https://baike.baidu.com/item/6S%E7%AE%A1%E7%90%86/_blank" </w:instrText>
      </w:r>
      <w:r>
        <w:rPr>
          <w:color w:val="auto"/>
          <w:sz w:val="32"/>
          <w:szCs w:val="32"/>
          <w:highlight w:val="none"/>
        </w:rPr>
        <w:fldChar w:fldCharType="separate"/>
      </w:r>
      <w:r>
        <w:rPr>
          <w:rFonts w:ascii="仿宋_GB2312" w:hAnsi="仿宋_GB2312" w:eastAsia="仿宋_GB2312" w:cs="仿宋_GB2312"/>
          <w:color w:val="auto"/>
          <w:sz w:val="32"/>
          <w:szCs w:val="32"/>
          <w:highlight w:val="none"/>
        </w:rPr>
        <w:t>整理</w:t>
      </w:r>
      <w:r>
        <w:rPr>
          <w:rFonts w:ascii="仿宋_GB2312" w:hAnsi="仿宋_GB2312" w:eastAsia="仿宋_GB2312" w:cs="仿宋_GB2312"/>
          <w:color w:val="auto"/>
          <w:sz w:val="32"/>
          <w:szCs w:val="32"/>
          <w:highlight w:val="none"/>
        </w:rPr>
        <w:fldChar w:fldCharType="end"/>
      </w:r>
      <w:r>
        <w:rPr>
          <w:rFonts w:ascii="仿宋_GB2312" w:hAnsi="仿宋_GB2312" w:eastAsia="仿宋_GB2312" w:cs="仿宋_GB2312"/>
          <w:color w:val="auto"/>
          <w:sz w:val="32"/>
          <w:szCs w:val="32"/>
          <w:highlight w:val="none"/>
        </w:rPr>
        <w:t>、</w:t>
      </w:r>
      <w:r>
        <w:rPr>
          <w:color w:val="auto"/>
          <w:sz w:val="32"/>
          <w:szCs w:val="32"/>
          <w:highlight w:val="none"/>
        </w:rPr>
        <w:fldChar w:fldCharType="begin"/>
      </w:r>
      <w:r>
        <w:rPr>
          <w:color w:val="auto"/>
          <w:sz w:val="32"/>
          <w:szCs w:val="32"/>
          <w:highlight w:val="none"/>
        </w:rPr>
        <w:instrText xml:space="preserve"> HYPERLINK "https://baike.baidu.com/item/%E6%95%B4%E9%A1%BF/9731050" \t "https://baike.baidu.com/item/6S%E7%AE%A1%E7%90%86/_blank" </w:instrText>
      </w:r>
      <w:r>
        <w:rPr>
          <w:color w:val="auto"/>
          <w:sz w:val="32"/>
          <w:szCs w:val="32"/>
          <w:highlight w:val="none"/>
        </w:rPr>
        <w:fldChar w:fldCharType="separate"/>
      </w:r>
      <w:r>
        <w:rPr>
          <w:rFonts w:ascii="仿宋_GB2312" w:hAnsi="仿宋_GB2312" w:eastAsia="仿宋_GB2312" w:cs="仿宋_GB2312"/>
          <w:color w:val="auto"/>
          <w:sz w:val="32"/>
          <w:szCs w:val="32"/>
          <w:highlight w:val="none"/>
        </w:rPr>
        <w:t>整顿</w:t>
      </w:r>
      <w:r>
        <w:rPr>
          <w:rFonts w:ascii="仿宋_GB2312" w:hAnsi="仿宋_GB2312" w:eastAsia="仿宋_GB2312" w:cs="仿宋_GB2312"/>
          <w:color w:val="auto"/>
          <w:sz w:val="32"/>
          <w:szCs w:val="32"/>
          <w:highlight w:val="none"/>
        </w:rPr>
        <w:fldChar w:fldCharType="end"/>
      </w:r>
      <w:r>
        <w:rPr>
          <w:rFonts w:ascii="仿宋_GB2312" w:hAnsi="仿宋_GB2312" w:eastAsia="仿宋_GB2312" w:cs="仿宋_GB2312"/>
          <w:color w:val="auto"/>
          <w:sz w:val="32"/>
          <w:szCs w:val="32"/>
          <w:highlight w:val="none"/>
        </w:rPr>
        <w:t>、</w:t>
      </w:r>
      <w:r>
        <w:rPr>
          <w:color w:val="auto"/>
          <w:sz w:val="32"/>
          <w:szCs w:val="32"/>
          <w:highlight w:val="none"/>
        </w:rPr>
        <w:fldChar w:fldCharType="begin"/>
      </w:r>
      <w:r>
        <w:rPr>
          <w:color w:val="auto"/>
          <w:sz w:val="32"/>
          <w:szCs w:val="32"/>
          <w:highlight w:val="none"/>
        </w:rPr>
        <w:instrText xml:space="preserve"> HYPERLINK "https://baike.baidu.com/item/%E6%B8%85%E6%89%AB/1042773" \t "https://baike.baidu.com/item/6S%E7%AE%A1%E7%90%86/_blank" </w:instrText>
      </w:r>
      <w:r>
        <w:rPr>
          <w:color w:val="auto"/>
          <w:sz w:val="32"/>
          <w:szCs w:val="32"/>
          <w:highlight w:val="none"/>
        </w:rPr>
        <w:fldChar w:fldCharType="separate"/>
      </w:r>
      <w:r>
        <w:rPr>
          <w:rFonts w:ascii="仿宋_GB2312" w:hAnsi="仿宋_GB2312" w:eastAsia="仿宋_GB2312" w:cs="仿宋_GB2312"/>
          <w:color w:val="auto"/>
          <w:sz w:val="32"/>
          <w:szCs w:val="32"/>
          <w:highlight w:val="none"/>
        </w:rPr>
        <w:t>清扫</w:t>
      </w:r>
      <w:r>
        <w:rPr>
          <w:rFonts w:ascii="仿宋_GB2312" w:hAnsi="仿宋_GB2312" w:eastAsia="仿宋_GB2312" w:cs="仿宋_GB2312"/>
          <w:color w:val="auto"/>
          <w:sz w:val="32"/>
          <w:szCs w:val="32"/>
          <w:highlight w:val="none"/>
        </w:rPr>
        <w:fldChar w:fldCharType="end"/>
      </w:r>
      <w:r>
        <w:rPr>
          <w:rFonts w:ascii="仿宋_GB2312" w:hAnsi="仿宋_GB2312" w:eastAsia="仿宋_GB2312" w:cs="仿宋_GB2312"/>
          <w:color w:val="auto"/>
          <w:sz w:val="32"/>
          <w:szCs w:val="32"/>
          <w:highlight w:val="none"/>
        </w:rPr>
        <w:t>、</w:t>
      </w:r>
      <w:r>
        <w:rPr>
          <w:color w:val="auto"/>
          <w:sz w:val="32"/>
          <w:szCs w:val="32"/>
          <w:highlight w:val="none"/>
        </w:rPr>
        <w:fldChar w:fldCharType="begin"/>
      </w:r>
      <w:r>
        <w:rPr>
          <w:color w:val="auto"/>
          <w:sz w:val="32"/>
          <w:szCs w:val="32"/>
          <w:highlight w:val="none"/>
        </w:rPr>
        <w:instrText xml:space="preserve"> HYPERLINK "https://baike.baidu.com/item/%E6%B8%85%E6%B4%81/13989025" \t "https://baike.baidu.com/item/6S%E7%AE%A1%E7%90%86/_blank" </w:instrText>
      </w:r>
      <w:r>
        <w:rPr>
          <w:color w:val="auto"/>
          <w:sz w:val="32"/>
          <w:szCs w:val="32"/>
          <w:highlight w:val="none"/>
        </w:rPr>
        <w:fldChar w:fldCharType="separate"/>
      </w:r>
      <w:r>
        <w:rPr>
          <w:rFonts w:ascii="仿宋_GB2312" w:hAnsi="仿宋_GB2312" w:eastAsia="仿宋_GB2312" w:cs="仿宋_GB2312"/>
          <w:color w:val="auto"/>
          <w:sz w:val="32"/>
          <w:szCs w:val="32"/>
          <w:highlight w:val="none"/>
        </w:rPr>
        <w:t>清洁</w:t>
      </w:r>
      <w:r>
        <w:rPr>
          <w:rFonts w:ascii="仿宋_GB2312" w:hAnsi="仿宋_GB2312" w:eastAsia="仿宋_GB2312" w:cs="仿宋_GB2312"/>
          <w:color w:val="auto"/>
          <w:sz w:val="32"/>
          <w:szCs w:val="32"/>
          <w:highlight w:val="none"/>
        </w:rPr>
        <w:fldChar w:fldCharType="end"/>
      </w:r>
      <w:r>
        <w:rPr>
          <w:rFonts w:ascii="仿宋_GB2312" w:hAnsi="仿宋_GB2312" w:eastAsia="仿宋_GB2312" w:cs="仿宋_GB2312"/>
          <w:color w:val="auto"/>
          <w:sz w:val="32"/>
          <w:szCs w:val="32"/>
          <w:highlight w:val="none"/>
        </w:rPr>
        <w:t>、</w:t>
      </w:r>
      <w:r>
        <w:rPr>
          <w:color w:val="auto"/>
          <w:sz w:val="32"/>
          <w:szCs w:val="32"/>
          <w:highlight w:val="none"/>
        </w:rPr>
        <w:fldChar w:fldCharType="begin"/>
      </w:r>
      <w:r>
        <w:rPr>
          <w:color w:val="auto"/>
          <w:sz w:val="32"/>
          <w:szCs w:val="32"/>
          <w:highlight w:val="none"/>
        </w:rPr>
        <w:instrText xml:space="preserve"> HYPERLINK "https://baike.baidu.com/item/%E7%B4%A0%E5%85%BB/5811324" \t "https://baike.baidu.com/item/6S%E7%AE%A1%E7%90%86/_blank" </w:instrText>
      </w:r>
      <w:r>
        <w:rPr>
          <w:color w:val="auto"/>
          <w:sz w:val="32"/>
          <w:szCs w:val="32"/>
          <w:highlight w:val="none"/>
        </w:rPr>
        <w:fldChar w:fldCharType="separate"/>
      </w:r>
      <w:r>
        <w:rPr>
          <w:rFonts w:ascii="仿宋_GB2312" w:hAnsi="仿宋_GB2312" w:eastAsia="仿宋_GB2312" w:cs="仿宋_GB2312"/>
          <w:color w:val="auto"/>
          <w:sz w:val="32"/>
          <w:szCs w:val="32"/>
          <w:highlight w:val="none"/>
        </w:rPr>
        <w:t>素养</w:t>
      </w:r>
      <w:r>
        <w:rPr>
          <w:rFonts w:ascii="仿宋_GB2312" w:hAnsi="仿宋_GB2312" w:eastAsia="仿宋_GB2312" w:cs="仿宋_GB2312"/>
          <w:color w:val="auto"/>
          <w:sz w:val="32"/>
          <w:szCs w:val="32"/>
          <w:highlight w:val="none"/>
        </w:rPr>
        <w:fldChar w:fldCharType="end"/>
      </w:r>
      <w:r>
        <w:rPr>
          <w:rFonts w:ascii="仿宋_GB2312" w:hAnsi="仿宋_GB2312" w:eastAsia="仿宋_GB2312" w:cs="仿宋_GB2312"/>
          <w:color w:val="auto"/>
          <w:sz w:val="32"/>
          <w:szCs w:val="32"/>
          <w:highlight w:val="none"/>
        </w:rPr>
        <w:t>、</w:t>
      </w:r>
      <w:r>
        <w:rPr>
          <w:color w:val="auto"/>
          <w:sz w:val="32"/>
          <w:szCs w:val="32"/>
          <w:highlight w:val="none"/>
        </w:rPr>
        <w:fldChar w:fldCharType="begin"/>
      </w:r>
      <w:r>
        <w:rPr>
          <w:color w:val="auto"/>
          <w:sz w:val="32"/>
          <w:szCs w:val="32"/>
          <w:highlight w:val="none"/>
        </w:rPr>
        <w:instrText xml:space="preserve"> HYPERLINK "https://baike.baidu.com/item/%E5%AE%89%E5%85%A8/5573311" \t "https://baike.baidu.com/item/6S%E7%AE%A1%E7%90%86/_blank" </w:instrText>
      </w:r>
      <w:r>
        <w:rPr>
          <w:color w:val="auto"/>
          <w:sz w:val="32"/>
          <w:szCs w:val="32"/>
          <w:highlight w:val="none"/>
        </w:rPr>
        <w:fldChar w:fldCharType="separate"/>
      </w:r>
      <w:r>
        <w:rPr>
          <w:rFonts w:ascii="仿宋_GB2312" w:hAnsi="仿宋_GB2312" w:eastAsia="仿宋_GB2312" w:cs="仿宋_GB2312"/>
          <w:color w:val="auto"/>
          <w:sz w:val="32"/>
          <w:szCs w:val="32"/>
          <w:highlight w:val="none"/>
        </w:rPr>
        <w:t>安全</w:t>
      </w:r>
      <w:r>
        <w:rPr>
          <w:rFonts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6S管理模式。严格服从医院管理，并制订配套的内部管理制度，严禁出现问责、失职、失责等任何破坏医院工作秩序的行为。承包方在合同期内若不能严格执行合同，经就餐人员的满意度调查及医院会议的决定，医院有权单方面终止合同并取消其承包资格，由此产生的一切后果由承包方负责。</w:t>
      </w:r>
      <w:r>
        <w:rPr>
          <w:rFonts w:hint="eastAsia" w:ascii="仿宋_GB2312" w:hAnsi="仿宋_GB2312" w:eastAsia="仿宋_GB2312" w:cs="仿宋_GB2312"/>
          <w:color w:val="auto"/>
          <w:sz w:val="32"/>
          <w:szCs w:val="32"/>
          <w:highlight w:val="none"/>
          <w:lang w:eastAsia="zh-CN"/>
        </w:rPr>
        <w:t>服务区域有：门诊十楼厨房卫生区域（物品摆放、地面清洁等环境卫生</w:t>
      </w:r>
      <w:r>
        <w:rPr>
          <w:rFonts w:hint="eastAsia" w:ascii="仿宋_GB2312" w:hAnsi="仿宋_GB2312" w:eastAsia="仿宋_GB2312" w:cs="仿宋_GB2312"/>
          <w:color w:val="auto"/>
          <w:sz w:val="32"/>
          <w:szCs w:val="32"/>
          <w:highlight w:val="none"/>
          <w:vertAlign w:val="superscript"/>
          <w:lang w:val="en-US" w:eastAsia="zh-CN"/>
        </w:rPr>
        <w:t>8</w:t>
      </w:r>
      <w:r>
        <w:rPr>
          <w:rFonts w:hint="eastAsia" w:ascii="仿宋_GB2312" w:hAnsi="仿宋_GB2312" w:eastAsia="仿宋_GB2312" w:cs="仿宋_GB2312"/>
          <w:color w:val="auto"/>
          <w:sz w:val="32"/>
          <w:szCs w:val="32"/>
          <w:highlight w:val="none"/>
          <w:lang w:eastAsia="zh-CN"/>
        </w:rPr>
        <w:t>）；门诊十楼餐厅卫生区域（含地面清洁）；临床科室餐厅及备餐间卫生（含地面清洁、门窗清洁、餐桌椅清洁），</w:t>
      </w:r>
      <w:r>
        <w:rPr>
          <w:rFonts w:hint="eastAsia" w:ascii="仿宋_GB2312" w:hAnsi="仿宋_GB2312" w:eastAsia="仿宋_GB2312" w:cs="仿宋_GB2312"/>
          <w:color w:val="auto"/>
          <w:sz w:val="32"/>
          <w:szCs w:val="32"/>
          <w:highlight w:val="none"/>
          <w:lang w:val="en-US" w:eastAsia="zh-CN"/>
        </w:rPr>
        <w:t>每日每餐后进行清洁，餐后半小时内清洁完毕</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1.服从医院安排和监督管理。食堂</w:t>
      </w:r>
      <w:r>
        <w:rPr>
          <w:rFonts w:hint="eastAsia" w:ascii="仿宋_GB2312" w:hAnsi="仿宋_GB2312" w:eastAsia="仿宋_GB2312" w:cs="仿宋_GB2312"/>
          <w:color w:val="auto"/>
          <w:sz w:val="32"/>
          <w:szCs w:val="32"/>
          <w:highlight w:val="none"/>
          <w:lang w:eastAsia="zh-CN"/>
        </w:rPr>
        <w:t>从业</w:t>
      </w:r>
      <w:r>
        <w:rPr>
          <w:rFonts w:hint="eastAsia" w:ascii="仿宋_GB2312" w:hAnsi="仿宋_GB2312" w:eastAsia="仿宋_GB2312" w:cs="仿宋_GB2312"/>
          <w:color w:val="auto"/>
          <w:sz w:val="32"/>
          <w:szCs w:val="32"/>
          <w:highlight w:val="none"/>
        </w:rPr>
        <w:t>人员应服从医院及承包方的双重管理，认真履行岗位职责，遵守医院的规章制度，遇紧急突发事件发生时，必须积极作为，服从医院因工作需要做出的统一安排。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制定联合会计制度。院方同承包方财务人员共同监管食堂</w:t>
      </w:r>
      <w:r>
        <w:rPr>
          <w:rFonts w:hint="eastAsia" w:ascii="仿宋_GB2312" w:hAnsi="仿宋_GB2312" w:eastAsia="仿宋_GB2312" w:cs="仿宋_GB2312"/>
          <w:color w:val="auto"/>
          <w:sz w:val="32"/>
          <w:szCs w:val="32"/>
          <w:highlight w:val="none"/>
        </w:rPr>
        <w:t>全过程管理</w:t>
      </w:r>
      <w:r>
        <w:rPr>
          <w:rFonts w:hint="eastAsia" w:ascii="仿宋_GB2312" w:hAnsi="仿宋_GB2312" w:eastAsia="仿宋_GB2312" w:cs="仿宋_GB2312"/>
          <w:color w:val="auto"/>
          <w:sz w:val="32"/>
          <w:szCs w:val="32"/>
          <w:highlight w:val="none"/>
          <w:lang w:eastAsia="zh-CN"/>
        </w:rPr>
        <w:t>，医院</w:t>
      </w:r>
      <w:r>
        <w:rPr>
          <w:rFonts w:hint="eastAsia" w:ascii="仿宋_GB2312" w:hAnsi="仿宋_GB2312" w:eastAsia="仿宋_GB2312" w:cs="仿宋_GB2312"/>
          <w:color w:val="auto"/>
          <w:sz w:val="32"/>
          <w:szCs w:val="32"/>
          <w:highlight w:val="none"/>
        </w:rPr>
        <w:t>对食品及原材料的清点验收、保管、储存、制作加工、配售等工作进行全面质量管理，</w:t>
      </w:r>
      <w:r>
        <w:rPr>
          <w:rFonts w:hint="eastAsia" w:ascii="仿宋_GB2312" w:hAnsi="仿宋_GB2312" w:eastAsia="仿宋_GB2312" w:cs="仿宋_GB2312"/>
          <w:color w:val="auto"/>
          <w:sz w:val="32"/>
          <w:szCs w:val="32"/>
          <w:highlight w:val="none"/>
          <w:lang w:eastAsia="zh-CN"/>
        </w:rPr>
        <w:t>财务人员参与食品原材料进购、入出库及账务管理，保证食材足斤足两、质量安全稳定，</w:t>
      </w:r>
      <w:r>
        <w:rPr>
          <w:rFonts w:hint="eastAsia" w:ascii="仿宋_GB2312" w:hAnsi="仿宋_GB2312" w:eastAsia="仿宋_GB2312" w:cs="仿宋_GB2312"/>
          <w:color w:val="auto"/>
          <w:sz w:val="32"/>
          <w:szCs w:val="32"/>
          <w:highlight w:val="none"/>
        </w:rPr>
        <w:t>对食堂职工进行质量管理教育，熟悉全面质量管理的基本知识和方法。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.质量监督管理。</w:t>
      </w:r>
      <w:r>
        <w:rPr>
          <w:rFonts w:hint="eastAsia" w:ascii="仿宋_GB2312" w:hAnsi="仿宋_GB2312" w:eastAsia="仿宋_GB2312" w:cs="仿宋_GB2312"/>
          <w:color w:val="auto"/>
          <w:sz w:val="32"/>
          <w:szCs w:val="32"/>
          <w:highlight w:val="none"/>
          <w:lang w:eastAsia="zh-CN"/>
        </w:rPr>
        <w:t>由医院后勤事务科、财务科、纪检监察室、质控科、感控科及食堂承包方共同组建</w:t>
      </w:r>
      <w:r>
        <w:rPr>
          <w:rFonts w:hint="eastAsia" w:ascii="仿宋_GB2312" w:hAnsi="仿宋_GB2312" w:eastAsia="仿宋_GB2312" w:cs="仿宋_GB2312"/>
          <w:color w:val="auto"/>
          <w:sz w:val="32"/>
          <w:szCs w:val="32"/>
          <w:highlight w:val="none"/>
        </w:rPr>
        <w:t>质量</w:t>
      </w:r>
      <w:r>
        <w:rPr>
          <w:rFonts w:hint="eastAsia" w:ascii="仿宋_GB2312" w:hAnsi="仿宋_GB2312" w:eastAsia="仿宋_GB2312" w:cs="仿宋_GB2312"/>
          <w:color w:val="auto"/>
          <w:sz w:val="32"/>
          <w:szCs w:val="32"/>
          <w:highlight w:val="none"/>
          <w:lang w:eastAsia="zh-CN"/>
        </w:rPr>
        <w:t>监督检查</w:t>
      </w:r>
      <w:r>
        <w:rPr>
          <w:rFonts w:hint="eastAsia" w:ascii="仿宋_GB2312" w:hAnsi="仿宋_GB2312" w:eastAsia="仿宋_GB2312" w:cs="仿宋_GB2312"/>
          <w:color w:val="auto"/>
          <w:sz w:val="32"/>
          <w:szCs w:val="32"/>
          <w:highlight w:val="none"/>
        </w:rPr>
        <w:t>小组，</w:t>
      </w:r>
      <w:r>
        <w:rPr>
          <w:rFonts w:hint="eastAsia" w:ascii="仿宋_GB2312" w:hAnsi="仿宋_GB2312" w:eastAsia="仿宋_GB2312" w:cs="仿宋_GB2312"/>
          <w:color w:val="auto"/>
          <w:sz w:val="32"/>
          <w:szCs w:val="32"/>
          <w:highlight w:val="none"/>
          <w:lang w:eastAsia="zh-CN"/>
        </w:rPr>
        <w:t>对食堂运营、疫情防控、环境卫生、安全生产、食材管理等方面进行周督查。食堂管理员为食堂管理的第一责任人，对督查内容负主要责任，要</w:t>
      </w:r>
      <w:r>
        <w:rPr>
          <w:rFonts w:hint="eastAsia" w:ascii="仿宋_GB2312" w:hAnsi="仿宋_GB2312" w:eastAsia="仿宋_GB2312" w:cs="仿宋_GB2312"/>
          <w:color w:val="auto"/>
          <w:sz w:val="32"/>
          <w:szCs w:val="32"/>
          <w:highlight w:val="none"/>
        </w:rPr>
        <w:t>形成自查和自我监督意识，</w:t>
      </w:r>
      <w:r>
        <w:rPr>
          <w:rFonts w:hint="eastAsia" w:ascii="仿宋_GB2312" w:hAnsi="仿宋_GB2312" w:eastAsia="仿宋_GB2312" w:cs="仿宋_GB2312"/>
          <w:color w:val="auto"/>
          <w:sz w:val="32"/>
          <w:szCs w:val="32"/>
          <w:highlight w:val="none"/>
          <w:lang w:eastAsia="zh-CN"/>
        </w:rPr>
        <w:t>严格执行医院食堂考核标准，</w:t>
      </w:r>
      <w:r>
        <w:rPr>
          <w:rFonts w:hint="eastAsia" w:ascii="仿宋_GB2312" w:hAnsi="仿宋_GB2312" w:eastAsia="仿宋_GB2312" w:cs="仿宋_GB2312"/>
          <w:color w:val="auto"/>
          <w:sz w:val="32"/>
          <w:szCs w:val="32"/>
          <w:highlight w:val="none"/>
        </w:rPr>
        <w:t>定期实施质量检查工作，记录检查结果，建立质量检查档案。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4.建立HACCP管理体系。建立HACCP控制</w:t>
      </w: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HYPERLINK "http://baike.baidu.com/view/1130008.htm" \t "_blank"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仿宋_GB2312" w:hAnsi="仿宋_GB2312" w:eastAsia="仿宋_GB2312" w:cs="仿宋_GB2312"/>
          <w:color w:val="auto"/>
          <w:kern w:val="2"/>
          <w:sz w:val="32"/>
          <w:szCs w:val="32"/>
          <w:highlight w:val="none"/>
          <w:lang w:val="en-US" w:eastAsia="zh-CN" w:bidi="ar-SA"/>
        </w:rPr>
        <w:t>食品安全危害</w:t>
      </w:r>
      <w:r>
        <w:rPr>
          <w:rFonts w:hint="eastAsia" w:ascii="仿宋_GB2312" w:hAnsi="仿宋_GB2312" w:eastAsia="仿宋_GB2312" w:cs="仿宋_GB2312"/>
          <w:color w:val="auto"/>
          <w:kern w:val="2"/>
          <w:sz w:val="32"/>
          <w:szCs w:val="32"/>
          <w:highlight w:val="none"/>
          <w:lang w:val="en-US" w:eastAsia="zh-CN" w:bidi="ar-SA"/>
        </w:rPr>
        <w:fldChar w:fldCharType="end"/>
      </w:r>
      <w:r>
        <w:rPr>
          <w:rFonts w:hint="eastAsia" w:ascii="仿宋_GB2312" w:hAnsi="仿宋_GB2312" w:eastAsia="仿宋_GB2312" w:cs="仿宋_GB2312"/>
          <w:color w:val="auto"/>
          <w:kern w:val="2"/>
          <w:sz w:val="32"/>
          <w:szCs w:val="32"/>
          <w:highlight w:val="none"/>
          <w:lang w:val="en-US" w:eastAsia="zh-CN" w:bidi="ar-SA"/>
        </w:rPr>
        <w:t>预防性体系，预测和防止在食品生产过程中出现影响食品安全的</w:t>
      </w: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HYPERLINK "http://baike.baidu.com/view/108076.htm" \t "_blank"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仿宋_GB2312" w:hAnsi="仿宋_GB2312" w:eastAsia="仿宋_GB2312" w:cs="仿宋_GB2312"/>
          <w:color w:val="auto"/>
          <w:kern w:val="2"/>
          <w:sz w:val="32"/>
          <w:szCs w:val="32"/>
          <w:highlight w:val="none"/>
          <w:lang w:val="en-US" w:eastAsia="zh-CN" w:bidi="ar-SA"/>
        </w:rPr>
        <w:t>危害</w:t>
      </w:r>
      <w:r>
        <w:rPr>
          <w:rFonts w:hint="eastAsia" w:ascii="仿宋_GB2312" w:hAnsi="仿宋_GB2312" w:eastAsia="仿宋_GB2312" w:cs="仿宋_GB2312"/>
          <w:color w:val="auto"/>
          <w:kern w:val="2"/>
          <w:sz w:val="32"/>
          <w:szCs w:val="32"/>
          <w:highlight w:val="none"/>
          <w:lang w:val="en-US" w:eastAsia="zh-CN" w:bidi="ar-SA"/>
        </w:rPr>
        <w:fldChar w:fldCharType="end"/>
      </w:r>
      <w:r>
        <w:rPr>
          <w:rFonts w:hint="eastAsia" w:ascii="仿宋_GB2312" w:hAnsi="仿宋_GB2312" w:eastAsia="仿宋_GB2312" w:cs="仿宋_GB2312"/>
          <w:color w:val="auto"/>
          <w:kern w:val="2"/>
          <w:sz w:val="32"/>
          <w:szCs w:val="32"/>
          <w:highlight w:val="none"/>
          <w:lang w:val="en-US" w:eastAsia="zh-CN" w:bidi="ar-SA"/>
        </w:rPr>
        <w:t>,防患于未然,降低产品损耗。做到</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color w:val="auto"/>
          <w:kern w:val="2"/>
          <w:sz w:val="32"/>
          <w:szCs w:val="32"/>
          <w:highlight w:val="none"/>
          <w:lang w:val="en-US" w:eastAsia="zh-CN" w:bidi="ar-SA"/>
        </w:rPr>
        <w:t>进行危害分析;</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kern w:val="2"/>
          <w:sz w:val="32"/>
          <w:szCs w:val="32"/>
          <w:highlight w:val="none"/>
          <w:lang w:val="en-US" w:eastAsia="zh-CN" w:bidi="ar-SA"/>
        </w:rPr>
        <w:t>确立关键控制点；</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kern w:val="2"/>
          <w:sz w:val="32"/>
          <w:szCs w:val="32"/>
          <w:highlight w:val="none"/>
          <w:lang w:val="en-US" w:eastAsia="zh-CN" w:bidi="ar-SA"/>
        </w:rPr>
        <w:t>确定各关键控制点</w:t>
      </w: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HYPERLINK "http://baike.baidu.com/view/2739964.htm" \t "_blank"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仿宋_GB2312" w:hAnsi="仿宋_GB2312" w:eastAsia="仿宋_GB2312" w:cs="仿宋_GB2312"/>
          <w:color w:val="auto"/>
          <w:kern w:val="2"/>
          <w:sz w:val="32"/>
          <w:szCs w:val="32"/>
          <w:highlight w:val="none"/>
          <w:lang w:val="en-US" w:eastAsia="zh-CN" w:bidi="ar-SA"/>
        </w:rPr>
        <w:t>关键限值</w:t>
      </w:r>
      <w:r>
        <w:rPr>
          <w:rFonts w:hint="eastAsia" w:ascii="仿宋_GB2312" w:hAnsi="仿宋_GB2312" w:eastAsia="仿宋_GB2312" w:cs="仿宋_GB2312"/>
          <w:color w:val="auto"/>
          <w:kern w:val="2"/>
          <w:sz w:val="32"/>
          <w:szCs w:val="32"/>
          <w:highlight w:val="none"/>
          <w:lang w:val="en-US" w:eastAsia="zh-CN" w:bidi="ar-SA"/>
        </w:rPr>
        <w:fldChar w:fldCharType="end"/>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四是</w:t>
      </w:r>
      <w:r>
        <w:rPr>
          <w:rFonts w:hint="eastAsia" w:ascii="仿宋_GB2312" w:hAnsi="仿宋_GB2312" w:eastAsia="仿宋_GB2312" w:cs="仿宋_GB2312"/>
          <w:color w:val="auto"/>
          <w:kern w:val="2"/>
          <w:sz w:val="32"/>
          <w:szCs w:val="32"/>
          <w:highlight w:val="none"/>
          <w:lang w:val="en-US" w:eastAsia="zh-CN" w:bidi="ar-SA"/>
        </w:rPr>
        <w:t>建立各关键控制点的监控程序；</w:t>
      </w:r>
      <w:r>
        <w:rPr>
          <w:rFonts w:hint="eastAsia" w:ascii="仿宋_GB2312" w:hAnsi="仿宋_GB2312" w:eastAsia="仿宋_GB2312" w:cs="仿宋_GB2312"/>
          <w:b/>
          <w:bCs/>
          <w:color w:val="auto"/>
          <w:kern w:val="2"/>
          <w:sz w:val="32"/>
          <w:szCs w:val="32"/>
          <w:highlight w:val="none"/>
          <w:lang w:val="en-US" w:eastAsia="zh-CN" w:bidi="ar-SA"/>
        </w:rPr>
        <w:t>五是</w:t>
      </w:r>
      <w:r>
        <w:rPr>
          <w:rFonts w:hint="eastAsia" w:ascii="仿宋_GB2312" w:hAnsi="仿宋_GB2312" w:eastAsia="仿宋_GB2312" w:cs="仿宋_GB2312"/>
          <w:color w:val="auto"/>
          <w:kern w:val="2"/>
          <w:sz w:val="32"/>
          <w:szCs w:val="32"/>
          <w:highlight w:val="none"/>
          <w:lang w:val="en-US" w:eastAsia="zh-CN" w:bidi="ar-SA"/>
        </w:rPr>
        <w:t>建立当监控表明某个关键控制点失控时应采取的纠偏行动；</w:t>
      </w:r>
      <w:r>
        <w:rPr>
          <w:rFonts w:hint="eastAsia" w:ascii="仿宋_GB2312" w:hAnsi="仿宋_GB2312" w:eastAsia="仿宋_GB2312" w:cs="仿宋_GB2312"/>
          <w:b/>
          <w:bCs/>
          <w:color w:val="auto"/>
          <w:kern w:val="2"/>
          <w:sz w:val="32"/>
          <w:szCs w:val="32"/>
          <w:highlight w:val="none"/>
          <w:lang w:val="en-US" w:eastAsia="zh-CN" w:bidi="ar-SA"/>
        </w:rPr>
        <w:t>六是</w:t>
      </w:r>
      <w:r>
        <w:rPr>
          <w:rFonts w:hint="eastAsia" w:ascii="仿宋_GB2312" w:hAnsi="仿宋_GB2312" w:eastAsia="仿宋_GB2312" w:cs="仿宋_GB2312"/>
          <w:color w:val="auto"/>
          <w:kern w:val="2"/>
          <w:sz w:val="32"/>
          <w:szCs w:val="32"/>
          <w:highlight w:val="none"/>
          <w:lang w:val="en-US" w:eastAsia="zh-CN" w:bidi="ar-SA"/>
        </w:rPr>
        <w:t>建立证明HACCP系统有效运行的验证程序；</w:t>
      </w:r>
      <w:r>
        <w:rPr>
          <w:rFonts w:hint="eastAsia" w:ascii="仿宋_GB2312" w:hAnsi="仿宋_GB2312" w:eastAsia="仿宋_GB2312" w:cs="仿宋_GB2312"/>
          <w:b/>
          <w:bCs/>
          <w:color w:val="auto"/>
          <w:kern w:val="2"/>
          <w:sz w:val="32"/>
          <w:szCs w:val="32"/>
          <w:highlight w:val="none"/>
          <w:lang w:val="en-US" w:eastAsia="zh-CN" w:bidi="ar-SA"/>
        </w:rPr>
        <w:t>七是</w:t>
      </w:r>
      <w:r>
        <w:rPr>
          <w:rFonts w:hint="eastAsia" w:ascii="仿宋_GB2312" w:hAnsi="仿宋_GB2312" w:eastAsia="仿宋_GB2312" w:cs="仿宋_GB2312"/>
          <w:color w:val="auto"/>
          <w:kern w:val="2"/>
          <w:sz w:val="32"/>
          <w:szCs w:val="32"/>
          <w:highlight w:val="none"/>
          <w:lang w:val="en-US" w:eastAsia="zh-CN" w:bidi="ar-SA"/>
        </w:rPr>
        <w:t>建立关于所有适用程序和这些原理及其应用的记录系统的七项管理内容。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5.如遇上级部门及监管部门到院检查时，承包方须积极配合。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）突发公共卫生</w:t>
      </w:r>
      <w:r>
        <w:rPr>
          <w:rFonts w:hint="eastAsia" w:ascii="楷体_GB2312" w:hAnsi="楷体_GB2312" w:eastAsia="楷体_GB2312" w:cs="楷体_GB2312"/>
          <w:color w:val="auto"/>
          <w:sz w:val="32"/>
          <w:szCs w:val="32"/>
          <w:highlight w:val="none"/>
          <w:lang w:eastAsia="zh-CN"/>
        </w:rPr>
        <w:t>事件</w:t>
      </w:r>
      <w:r>
        <w:rPr>
          <w:rFonts w:hint="eastAsia" w:ascii="楷体_GB2312" w:hAnsi="楷体_GB2312" w:eastAsia="楷体_GB2312" w:cs="楷体_GB2312"/>
          <w:color w:val="auto"/>
          <w:sz w:val="32"/>
          <w:szCs w:val="32"/>
          <w:highlight w:val="none"/>
        </w:rPr>
        <w:t>管理方面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遇到突发公共卫生等各种突发事件</w:t>
      </w:r>
      <w:r>
        <w:rPr>
          <w:rFonts w:hint="eastAsia" w:ascii="仿宋_GB2312" w:hAnsi="仿宋_GB2312" w:eastAsia="仿宋_GB2312" w:cs="仿宋_GB2312"/>
          <w:color w:val="auto"/>
          <w:sz w:val="32"/>
          <w:szCs w:val="32"/>
          <w:highlight w:val="none"/>
          <w:lang w:eastAsia="zh-CN"/>
        </w:rPr>
        <w:t>（如疫情防控）</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承包方须积极</w:t>
      </w:r>
      <w:r>
        <w:rPr>
          <w:rFonts w:hint="eastAsia" w:ascii="仿宋_GB2312" w:hAnsi="仿宋_GB2312" w:eastAsia="仿宋_GB2312" w:cs="仿宋_GB2312"/>
          <w:color w:val="auto"/>
          <w:sz w:val="32"/>
          <w:szCs w:val="32"/>
          <w:highlight w:val="none"/>
        </w:rPr>
        <w:t>配合医院工作并服从医院管理</w:t>
      </w:r>
      <w:r>
        <w:rPr>
          <w:rFonts w:hint="eastAsia" w:ascii="仿宋_GB2312" w:hAnsi="仿宋_GB2312" w:eastAsia="仿宋_GB2312" w:cs="仿宋_GB2312"/>
          <w:color w:val="auto"/>
          <w:sz w:val="32"/>
          <w:szCs w:val="32"/>
          <w:highlight w:val="none"/>
          <w:lang w:eastAsia="zh-CN"/>
        </w:rPr>
        <w:t>。如医院封闭式管理，</w:t>
      </w:r>
      <w:r>
        <w:rPr>
          <w:rFonts w:hint="eastAsia" w:ascii="仿宋_GB2312" w:hAnsi="仿宋_GB2312" w:eastAsia="仿宋_GB2312" w:cs="仿宋_GB2312"/>
          <w:color w:val="auto"/>
          <w:sz w:val="32"/>
          <w:szCs w:val="32"/>
          <w:highlight w:val="none"/>
          <w:lang w:val="en-US" w:eastAsia="zh-CN"/>
        </w:rPr>
        <w:t>承包方必须配备齐相应岗位的食堂从业人员（包括替补从业人员），不得出现因从业人员人手不足导致服务质量下降情况，且</w:t>
      </w:r>
      <w:r>
        <w:rPr>
          <w:rFonts w:hint="eastAsia" w:ascii="仿宋_GB2312" w:hAnsi="仿宋_GB2312" w:eastAsia="仿宋_GB2312" w:cs="仿宋_GB2312"/>
          <w:color w:val="auto"/>
          <w:sz w:val="32"/>
          <w:szCs w:val="32"/>
          <w:highlight w:val="none"/>
          <w:lang w:eastAsia="zh-CN"/>
        </w:rPr>
        <w:t>承包方按照医院保供时限要求（如</w:t>
      </w:r>
      <w:r>
        <w:rPr>
          <w:rFonts w:hint="eastAsia" w:ascii="仿宋_GB2312" w:hAnsi="仿宋_GB2312" w:eastAsia="仿宋_GB2312" w:cs="仿宋_GB2312"/>
          <w:color w:val="auto"/>
          <w:sz w:val="32"/>
          <w:szCs w:val="32"/>
          <w:highlight w:val="none"/>
          <w:lang w:val="en-US" w:eastAsia="zh-CN"/>
        </w:rPr>
        <w:t>1个月/3个月用量</w:t>
      </w:r>
      <w:r>
        <w:rPr>
          <w:rFonts w:hint="eastAsia" w:ascii="仿宋_GB2312" w:hAnsi="仿宋_GB2312" w:eastAsia="仿宋_GB2312" w:cs="仿宋_GB2312"/>
          <w:color w:val="auto"/>
          <w:sz w:val="32"/>
          <w:szCs w:val="32"/>
          <w:highlight w:val="none"/>
          <w:lang w:eastAsia="zh-CN"/>
        </w:rPr>
        <w:t>）储备</w:t>
      </w:r>
      <w:r>
        <w:rPr>
          <w:rFonts w:hint="eastAsia" w:ascii="仿宋_GB2312" w:hAnsi="仿宋_GB2312" w:eastAsia="仿宋_GB2312" w:cs="仿宋_GB2312"/>
          <w:color w:val="auto"/>
          <w:sz w:val="32"/>
          <w:szCs w:val="32"/>
          <w:highlight w:val="none"/>
          <w:lang w:val="en-US" w:eastAsia="zh-CN"/>
        </w:rPr>
        <w:t>肉蛋、粮油、精盐等</w:t>
      </w:r>
      <w:r>
        <w:rPr>
          <w:rFonts w:hint="eastAsia" w:ascii="仿宋_GB2312" w:hAnsi="仿宋_GB2312" w:eastAsia="仿宋_GB2312" w:cs="仿宋_GB2312"/>
          <w:color w:val="auto"/>
          <w:sz w:val="32"/>
          <w:szCs w:val="32"/>
          <w:highlight w:val="none"/>
          <w:lang w:eastAsia="zh-CN"/>
        </w:rPr>
        <w:t>原材料</w:t>
      </w:r>
      <w:r>
        <w:rPr>
          <w:rFonts w:hint="eastAsia" w:ascii="仿宋_GB2312" w:hAnsi="仿宋_GB2312" w:eastAsia="仿宋_GB2312" w:cs="仿宋_GB2312"/>
          <w:color w:val="auto"/>
          <w:sz w:val="32"/>
          <w:szCs w:val="32"/>
          <w:highlight w:val="none"/>
          <w:lang w:val="en-US" w:eastAsia="zh-CN"/>
        </w:rPr>
        <w:t>；蔬菜、水果须满足基本供应，并动态补充，</w:t>
      </w:r>
      <w:r>
        <w:rPr>
          <w:rFonts w:hint="eastAsia" w:ascii="仿宋_GB2312" w:hAnsi="仿宋_GB2312" w:eastAsia="仿宋_GB2312" w:cs="仿宋_GB2312"/>
          <w:color w:val="auto"/>
          <w:sz w:val="32"/>
          <w:szCs w:val="32"/>
          <w:highlight w:val="none"/>
          <w:lang w:eastAsia="zh-CN"/>
        </w:rPr>
        <w:t>为医院职工和患者提供饮食保障，确保食堂稳定运行。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2.医院封闭期间，食材运输、厨余垃圾处理工作由承包方未封闭人员负责。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承包方须制定《锡盟安神医院封闭式管理食堂保障方案》，须有人员替代制度，如出现罢工、追加服务费等情况，</w:t>
      </w:r>
      <w:r>
        <w:rPr>
          <w:rFonts w:hint="eastAsia" w:ascii="仿宋_GB2312" w:hAnsi="仿宋_GB2312" w:eastAsia="仿宋_GB2312" w:cs="仿宋_GB2312"/>
          <w:color w:val="auto"/>
          <w:sz w:val="32"/>
          <w:szCs w:val="32"/>
          <w:highlight w:val="none"/>
        </w:rPr>
        <w:t>医院有权单方面终止合同并取消其承包资格，由此产生的一切后果由承包方负责。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）人员管理方面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1.食堂内的</w:t>
      </w:r>
      <w:r>
        <w:rPr>
          <w:rFonts w:hint="eastAsia" w:ascii="仿宋_GB2312" w:hAnsi="仿宋_GB2312" w:eastAsia="仿宋_GB2312" w:cs="仿宋_GB2312"/>
          <w:color w:val="auto"/>
          <w:sz w:val="32"/>
          <w:szCs w:val="32"/>
          <w:highlight w:val="none"/>
          <w:lang w:eastAsia="zh-CN"/>
        </w:rPr>
        <w:t>从业</w:t>
      </w:r>
      <w:r>
        <w:rPr>
          <w:rFonts w:hint="eastAsia" w:ascii="仿宋_GB2312" w:hAnsi="仿宋_GB2312" w:eastAsia="仿宋_GB2312" w:cs="仿宋_GB2312"/>
          <w:color w:val="auto"/>
          <w:sz w:val="32"/>
          <w:szCs w:val="32"/>
          <w:highlight w:val="none"/>
        </w:rPr>
        <w:t>人员属于承包方的员工，与医院不存在任何雇佣、委托等劳动关系，同时食堂</w:t>
      </w:r>
      <w:r>
        <w:rPr>
          <w:rFonts w:hint="eastAsia" w:ascii="仿宋_GB2312" w:hAnsi="仿宋_GB2312" w:eastAsia="仿宋_GB2312" w:cs="仿宋_GB2312"/>
          <w:color w:val="auto"/>
          <w:sz w:val="32"/>
          <w:szCs w:val="32"/>
          <w:highlight w:val="none"/>
          <w:lang w:eastAsia="zh-CN"/>
        </w:rPr>
        <w:t>从业</w:t>
      </w:r>
      <w:r>
        <w:rPr>
          <w:rFonts w:hint="eastAsia" w:ascii="仿宋_GB2312" w:hAnsi="仿宋_GB2312" w:eastAsia="仿宋_GB2312" w:cs="仿宋_GB2312"/>
          <w:color w:val="auto"/>
          <w:sz w:val="32"/>
          <w:szCs w:val="32"/>
          <w:highlight w:val="none"/>
        </w:rPr>
        <w:t>人员必须做好安全生产和安全防火工作，在工作过程中的安全责任由承包方负责。医院质量</w:t>
      </w:r>
      <w:r>
        <w:rPr>
          <w:rFonts w:hint="eastAsia" w:ascii="仿宋_GB2312" w:hAnsi="仿宋_GB2312" w:eastAsia="仿宋_GB2312" w:cs="仿宋_GB2312"/>
          <w:color w:val="auto"/>
          <w:sz w:val="32"/>
          <w:szCs w:val="32"/>
          <w:highlight w:val="none"/>
          <w:lang w:eastAsia="zh-CN"/>
        </w:rPr>
        <w:t>监督检查</w:t>
      </w:r>
      <w:r>
        <w:rPr>
          <w:rFonts w:hint="eastAsia" w:ascii="仿宋_GB2312" w:hAnsi="仿宋_GB2312" w:eastAsia="仿宋_GB2312" w:cs="仿宋_GB2312"/>
          <w:color w:val="auto"/>
          <w:sz w:val="32"/>
          <w:szCs w:val="32"/>
          <w:highlight w:val="none"/>
        </w:rPr>
        <w:t>小组每</w:t>
      </w:r>
      <w:r>
        <w:rPr>
          <w:rFonts w:ascii="仿宋_GB2312" w:hAnsi="仿宋_GB2312" w:eastAsia="仿宋_GB2312" w:cs="仿宋_GB2312"/>
          <w:color w:val="auto"/>
          <w:sz w:val="32"/>
          <w:szCs w:val="32"/>
          <w:highlight w:val="none"/>
        </w:rPr>
        <w:t>日下班前检查</w:t>
      </w:r>
      <w:r>
        <w:rPr>
          <w:rFonts w:hint="eastAsia" w:ascii="仿宋_GB2312" w:hAnsi="仿宋_GB2312" w:eastAsia="仿宋_GB2312" w:cs="仿宋_GB2312"/>
          <w:color w:val="auto"/>
          <w:sz w:val="32"/>
          <w:szCs w:val="32"/>
          <w:highlight w:val="none"/>
        </w:rPr>
        <w:t>餐厅、楼道及</w:t>
      </w:r>
      <w:r>
        <w:rPr>
          <w:rFonts w:ascii="仿宋_GB2312" w:hAnsi="仿宋_GB2312" w:eastAsia="仿宋_GB2312" w:cs="仿宋_GB2312"/>
          <w:color w:val="auto"/>
          <w:sz w:val="32"/>
          <w:szCs w:val="32"/>
          <w:highlight w:val="none"/>
        </w:rPr>
        <w:t>操作间内</w:t>
      </w:r>
      <w:r>
        <w:rPr>
          <w:rFonts w:hint="eastAsia" w:ascii="仿宋_GB2312" w:hAnsi="仿宋_GB2312" w:eastAsia="仿宋_GB2312" w:cs="仿宋_GB2312"/>
          <w:color w:val="auto"/>
          <w:sz w:val="32"/>
          <w:szCs w:val="32"/>
          <w:highlight w:val="none"/>
        </w:rPr>
        <w:t>关水、关电等安全措施的落实情况，如发生不注意安全引起的生产事故或发生意外伤亡事故，承包方承担全部责任和必要的经济补偿，医院概不承担任何责任。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.食堂从业人员需严格执行</w:t>
      </w:r>
      <w:r>
        <w:rPr>
          <w:rFonts w:hint="eastAsia" w:ascii="仿宋_GB2312" w:hAnsi="仿宋_GB2312" w:eastAsia="仿宋_GB2312" w:cs="仿宋_GB2312"/>
          <w:color w:val="auto"/>
          <w:sz w:val="32"/>
          <w:szCs w:val="32"/>
          <w:highlight w:val="none"/>
          <w:lang w:eastAsia="zh-CN"/>
        </w:rPr>
        <w:t>《中华人民共和国食品安全法》《食品安全操作规范》等行业内</w:t>
      </w:r>
      <w:r>
        <w:rPr>
          <w:rFonts w:hint="eastAsia" w:ascii="仿宋_GB2312" w:hAnsi="仿宋_GB2312" w:eastAsia="仿宋_GB2312" w:cs="仿宋_GB2312"/>
          <w:color w:val="auto"/>
          <w:sz w:val="32"/>
          <w:szCs w:val="32"/>
          <w:highlight w:val="none"/>
        </w:rPr>
        <w:t>卫生管理制度</w:t>
      </w:r>
      <w:r>
        <w:rPr>
          <w:rFonts w:hint="eastAsia" w:ascii="仿宋_GB2312" w:hAnsi="仿宋_GB2312" w:eastAsia="仿宋_GB2312" w:cs="仿宋_GB2312"/>
          <w:color w:val="auto"/>
          <w:sz w:val="32"/>
          <w:szCs w:val="32"/>
          <w:highlight w:val="none"/>
          <w:lang w:eastAsia="zh-CN"/>
        </w:rPr>
        <w:t>、法律法规等</w:t>
      </w:r>
      <w:r>
        <w:rPr>
          <w:rFonts w:hint="eastAsia" w:ascii="仿宋_GB2312" w:hAnsi="仿宋_GB2312" w:eastAsia="仿宋_GB2312" w:cs="仿宋_GB2312"/>
          <w:color w:val="auto"/>
          <w:sz w:val="32"/>
          <w:szCs w:val="32"/>
          <w:highlight w:val="none"/>
        </w:rPr>
        <w:t>，医院定期</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检查，不达标将按照《医院食堂管理办法》和《食堂检查表》的标准扣分，并处以相应罚款。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食堂用人标准。所用食堂从业人员必须遵守国家的法律法规及医院的各项规章制度，具有良好素养及上岗资质，政治可靠、无不良记录及嗜好、爱岗敬业、工作勤恳、礼貌待人、和蔼处事、相貌端正、身体健康，具备餐饮从业人员健康、培训合格证，取得健康证明后方可上岗（含临时性员工），且人员流动性不可过于频繁。建立食堂从业人员健康档案并在医院后勤事务科备案，承包方每年至少组织一次食堂从业人员进行健康检查。要求上岗从业人员能够较快熟悉本医院食堂工作环境、设备使用和维保工作；至少配备10名打餐员为临床科室提供打餐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（四）食材管理方面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1.承包方制定周期食谱，医院伙食管理委员会对食谱进行审核，需要调整的菜品及时进行更换，每周菜品不得重样，承包方所提供的食品原材料须符合GB 2763-2021（食品中农药最大残留限量）和GB 29921-2021（食品中致病菌限量）；添加剂需符合GB 2760-2014（食品添加剂使用标准）、GB 9685-2016（食品接触材料及制品用添加剂使用标准）；鲜（冻）畜、禽产品符合GB 2707-2016（检疫检验合格）；GB 31650-2019（食品中兽药最大残留限量）；GB/T 1354-2018（大米）；GB/T8607-1988（面粉）；GB 2716-2018、GB 19641-2015（食用植物油料）的国家执行标准。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承包方须严格执行《中华人民共和国食品安全法》、《中华人民共和国食品安全法实施条例》和《餐饮卫生要求》《餐饮服务食品安全操作规范》等相关餐饮服务单位行业规范、法律法规等，医院伙食管理小组负责监督承包方食材采购工作，保证每日食材新鲜卫生、数量足金足称、质量安全达标、肉类食品附有检疫合格证明，防止出现食品安全事故，如在承包期内发生食物中毒等重大责任事故，损害就餐人员身体健康，影响医院声誉，承包方必须承担由此造成的一切责任和经济损失，医院有权解除合同。具体食材管理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供应商管控。根据采购分类，共分为米面粮油、蔬菜、调料、肉类、低值易耗品供应商，每个供应选择不少于3家，从3家中选择1家最有优势并适合的供应商进行供应。进购过程严格落实索证索票管理，供货期间发现食品变质、过期问题，医院</w:t>
      </w:r>
      <w:r>
        <w:rPr>
          <w:rFonts w:hint="eastAsia" w:ascii="仿宋" w:hAnsi="仿宋" w:eastAsia="仿宋" w:cs="仿宋"/>
          <w:color w:val="auto"/>
          <w:sz w:val="32"/>
          <w:szCs w:val="32"/>
          <w:highlight w:val="none"/>
          <w:lang w:eastAsia="zh-CN"/>
        </w:rPr>
        <w:t>将按照《医院食堂管理办法》和《食堂检查表》的标准扣分，并处以相应罚款</w:t>
      </w:r>
      <w:r>
        <w:rPr>
          <w:rFonts w:hint="eastAsia" w:ascii="仿宋_GB2312" w:hAnsi="仿宋_GB2312" w:eastAsia="仿宋_GB2312" w:cs="仿宋_GB2312"/>
          <w:color w:val="auto"/>
          <w:sz w:val="32"/>
          <w:szCs w:val="32"/>
          <w:highlight w:val="none"/>
          <w:lang w:val="en-US" w:eastAsia="zh-CN"/>
        </w:rPr>
        <w:t>。</w:t>
      </w:r>
    </w:p>
    <w:p>
      <w:pPr>
        <w:pStyle w:val="14"/>
        <w:ind w:firstLine="56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kern w:val="2"/>
          <w:sz w:val="32"/>
          <w:szCs w:val="32"/>
          <w:highlight w:val="none"/>
          <w:lang w:val="en-US" w:eastAsia="zh-CN" w:bidi="ar-SA"/>
        </w:rPr>
        <w:t>采购原则。在食品原材料采购中，保证从正规渠道购进，并经过有关食品检验检疫部门的正规检验合格，严格执行国家相关法规。</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color w:val="auto"/>
          <w:kern w:val="2"/>
          <w:sz w:val="32"/>
          <w:szCs w:val="32"/>
          <w:highlight w:val="none"/>
          <w:lang w:val="en-US" w:eastAsia="zh-CN" w:bidi="ar-SA"/>
        </w:rPr>
        <w:t>肉类食品的采购实行定点采购，并提供定点采购的采购点的营业执照、食品经营许可证、检验检疫合格证等。</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kern w:val="2"/>
          <w:sz w:val="32"/>
          <w:szCs w:val="32"/>
          <w:highlight w:val="none"/>
          <w:lang w:val="en-US" w:eastAsia="zh-CN" w:bidi="ar-SA"/>
        </w:rPr>
        <w:t>蔬菜类食品原材料实行定点采购并符合国家有关食品安全方面的规定。</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kern w:val="2"/>
          <w:sz w:val="32"/>
          <w:szCs w:val="32"/>
          <w:highlight w:val="none"/>
          <w:lang w:val="en-US" w:eastAsia="zh-CN" w:bidi="ar-SA"/>
        </w:rPr>
        <w:t>各种主食材料（米、面、油等）辅料、调味品及卫生消毒用品、消耗品等从正规厂商或商场购入，指定品牌和采购渠道，并提供产品的品牌和采购点的营业执照、食品经营许可证、检验检疫合格证等材料。保证采购的产品的质量、杜绝使用三无产品、假冒伪劣、过期产品。</w:t>
      </w:r>
    </w:p>
    <w:p>
      <w:pPr>
        <w:pStyle w:val="14"/>
        <w:ind w:firstLine="56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（三）采购标准及部分蔬菜事例。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45" w:type="dxa"/>
            <w:vAlign w:val="center"/>
          </w:tcPr>
          <w:p>
            <w:pPr>
              <w:pStyle w:val="14"/>
              <w:ind w:firstLine="170" w:firstLineChars="71"/>
              <w:jc w:val="left"/>
              <w:rPr>
                <w:color w:val="auto"/>
                <w:sz w:val="24"/>
                <w:szCs w:val="24"/>
              </w:rPr>
            </w:pPr>
            <w:r>
              <w:rPr>
                <w:rFonts w:hint="eastAsia"/>
                <w:color w:val="auto"/>
                <w:sz w:val="24"/>
                <w:szCs w:val="24"/>
              </w:rPr>
              <w:t>项目</w:t>
            </w:r>
          </w:p>
        </w:tc>
        <w:tc>
          <w:tcPr>
            <w:tcW w:w="7154" w:type="dxa"/>
            <w:vAlign w:val="center"/>
          </w:tcPr>
          <w:p>
            <w:pPr>
              <w:pStyle w:val="14"/>
              <w:ind w:left="0" w:leftChars="0" w:firstLine="0" w:firstLineChars="0"/>
              <w:jc w:val="center"/>
              <w:rPr>
                <w:color w:val="auto"/>
                <w:sz w:val="24"/>
                <w:szCs w:val="24"/>
                <w:lang w:eastAsia="zh-CN"/>
              </w:rPr>
            </w:pPr>
            <w:r>
              <w:rPr>
                <w:rFonts w:hint="eastAsia"/>
                <w:color w:val="auto"/>
                <w:sz w:val="24"/>
                <w:szCs w:val="24"/>
                <w:lang w:eastAsia="zh-CN"/>
              </w:rPr>
              <w:t>技术、规格、质量要求及包装标准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vAlign w:val="center"/>
          </w:tcPr>
          <w:p>
            <w:pPr>
              <w:pStyle w:val="14"/>
              <w:ind w:left="0" w:leftChars="0" w:firstLine="0" w:firstLineChars="0"/>
              <w:jc w:val="left"/>
              <w:rPr>
                <w:color w:val="auto"/>
                <w:sz w:val="24"/>
                <w:szCs w:val="24"/>
              </w:rPr>
            </w:pPr>
            <w:r>
              <w:rPr>
                <w:rFonts w:hint="eastAsia"/>
                <w:color w:val="auto"/>
                <w:sz w:val="24"/>
                <w:szCs w:val="24"/>
              </w:rPr>
              <w:t>肉类</w:t>
            </w:r>
          </w:p>
        </w:tc>
        <w:tc>
          <w:tcPr>
            <w:tcW w:w="7154" w:type="dxa"/>
            <w:vAlign w:val="center"/>
          </w:tcPr>
          <w:p>
            <w:pPr>
              <w:pStyle w:val="14"/>
              <w:ind w:left="0" w:leftChars="0" w:firstLine="480" w:firstLineChars="200"/>
              <w:jc w:val="left"/>
              <w:rPr>
                <w:color w:val="auto"/>
                <w:sz w:val="24"/>
                <w:szCs w:val="24"/>
                <w:lang w:eastAsia="zh-CN"/>
              </w:rPr>
            </w:pPr>
            <w:r>
              <w:rPr>
                <w:rFonts w:hint="eastAsia"/>
                <w:color w:val="auto"/>
                <w:sz w:val="24"/>
                <w:szCs w:val="24"/>
                <w:lang w:eastAsia="zh-CN"/>
              </w:rPr>
              <w:t>猪肉：净廋肉、后腿肉、猪肝、排骨、猪油、筒子骨、猪血等；必须保证供应为屠宰厂当日屠宰的猪肉，肉身必须盖有卫生检疫章，须出具加盖国家或地方政府监督所检疫章的动物检疫证明。</w:t>
            </w:r>
          </w:p>
          <w:p>
            <w:pPr>
              <w:pStyle w:val="14"/>
              <w:ind w:left="0" w:leftChars="0" w:firstLine="0" w:firstLineChars="0"/>
              <w:jc w:val="left"/>
              <w:rPr>
                <w:color w:val="auto"/>
                <w:sz w:val="24"/>
                <w:szCs w:val="24"/>
                <w:lang w:eastAsia="zh-CN"/>
              </w:rPr>
            </w:pPr>
            <w:r>
              <w:rPr>
                <w:rFonts w:hint="eastAsia"/>
                <w:color w:val="auto"/>
                <w:sz w:val="24"/>
                <w:szCs w:val="24"/>
                <w:lang w:eastAsia="zh-CN"/>
              </w:rPr>
              <w:t>肉品须表皮洁净、膘厚适中、色泽鲜亮、纹理清晰、肉质细腻、无异味、去骨、无毛、按压无水迹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vAlign w:val="center"/>
          </w:tcPr>
          <w:p>
            <w:pPr>
              <w:pStyle w:val="14"/>
              <w:ind w:firstLine="560"/>
              <w:jc w:val="left"/>
              <w:rPr>
                <w:color w:val="auto"/>
                <w:sz w:val="24"/>
                <w:szCs w:val="24"/>
                <w:lang w:eastAsia="zh-CN"/>
              </w:rPr>
            </w:pPr>
          </w:p>
        </w:tc>
        <w:tc>
          <w:tcPr>
            <w:tcW w:w="7154" w:type="dxa"/>
            <w:vAlign w:val="center"/>
          </w:tcPr>
          <w:p>
            <w:pPr>
              <w:pStyle w:val="14"/>
              <w:ind w:left="0" w:leftChars="0" w:firstLine="480" w:firstLineChars="200"/>
              <w:jc w:val="left"/>
              <w:rPr>
                <w:color w:val="auto"/>
                <w:sz w:val="24"/>
                <w:szCs w:val="24"/>
                <w:lang w:eastAsia="zh-CN"/>
              </w:rPr>
            </w:pPr>
            <w:r>
              <w:rPr>
                <w:rFonts w:hint="eastAsia"/>
                <w:color w:val="auto"/>
                <w:sz w:val="24"/>
                <w:szCs w:val="24"/>
                <w:lang w:eastAsia="zh-CN"/>
              </w:rPr>
              <w:t>牛肉：肉身必须盖有卫生检疫章，须出具加盖国家或地方政府监督所检疫章的动物检疫证明，肉品须色泽鲜亮、无任何异味、按压无水迹。</w:t>
            </w:r>
          </w:p>
          <w:p>
            <w:pPr>
              <w:pStyle w:val="14"/>
              <w:ind w:left="0" w:leftChars="0" w:firstLine="0" w:firstLineChars="0"/>
              <w:jc w:val="left"/>
              <w:rPr>
                <w:color w:val="auto"/>
                <w:sz w:val="24"/>
                <w:szCs w:val="24"/>
                <w:lang w:eastAsia="zh-CN"/>
              </w:rPr>
            </w:pPr>
            <w:r>
              <w:rPr>
                <w:rFonts w:hint="eastAsia"/>
                <w:color w:val="auto"/>
                <w:sz w:val="24"/>
                <w:szCs w:val="24"/>
                <w:lang w:eastAsia="zh-CN"/>
              </w:rPr>
              <w:t>纹理清晰，肉质细腻，品质好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vAlign w:val="center"/>
          </w:tcPr>
          <w:p>
            <w:pPr>
              <w:pStyle w:val="14"/>
              <w:ind w:firstLine="0"/>
              <w:jc w:val="left"/>
              <w:rPr>
                <w:rFonts w:hint="eastAsia"/>
                <w:color w:val="auto"/>
                <w:sz w:val="24"/>
                <w:szCs w:val="24"/>
              </w:rPr>
            </w:pPr>
          </w:p>
        </w:tc>
        <w:tc>
          <w:tcPr>
            <w:tcW w:w="7154" w:type="dxa"/>
            <w:vAlign w:val="center"/>
          </w:tcPr>
          <w:p>
            <w:pPr>
              <w:pStyle w:val="14"/>
              <w:ind w:left="0" w:leftChars="0" w:firstLine="480" w:firstLineChars="200"/>
              <w:jc w:val="left"/>
              <w:rPr>
                <w:rFonts w:hint="eastAsia"/>
                <w:color w:val="auto"/>
                <w:sz w:val="24"/>
                <w:szCs w:val="24"/>
                <w:lang w:eastAsia="zh-CN"/>
              </w:rPr>
            </w:pPr>
            <w:r>
              <w:rPr>
                <w:rFonts w:hint="eastAsia"/>
                <w:color w:val="auto"/>
                <w:sz w:val="24"/>
                <w:szCs w:val="24"/>
                <w:lang w:eastAsia="zh-CN"/>
              </w:rPr>
              <w:t>鸡鸭肉：肉质深红，质地精密，肥肉纯白，质细腻；肉体结实弹性足，无黏液、无渗出液；无腐烂异味，具自然腥味。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firstLine="0"/>
              <w:jc w:val="left"/>
              <w:rPr>
                <w:color w:val="auto"/>
                <w:sz w:val="24"/>
                <w:szCs w:val="24"/>
              </w:rPr>
            </w:pPr>
            <w:r>
              <w:rPr>
                <w:rFonts w:hint="eastAsia"/>
                <w:color w:val="auto"/>
                <w:sz w:val="24"/>
                <w:szCs w:val="24"/>
              </w:rPr>
              <w:t>蔬菜类</w:t>
            </w:r>
          </w:p>
        </w:tc>
        <w:tc>
          <w:tcPr>
            <w:tcW w:w="7154" w:type="dxa"/>
            <w:vAlign w:val="center"/>
          </w:tcPr>
          <w:p>
            <w:pPr>
              <w:pStyle w:val="14"/>
              <w:ind w:left="0" w:leftChars="0" w:firstLine="480" w:firstLineChars="200"/>
              <w:jc w:val="left"/>
              <w:rPr>
                <w:rFonts w:hint="eastAsia"/>
                <w:color w:val="auto"/>
                <w:sz w:val="24"/>
                <w:szCs w:val="24"/>
                <w:lang w:eastAsia="zh-CN"/>
              </w:rPr>
            </w:pPr>
            <w:r>
              <w:rPr>
                <w:rFonts w:hint="eastAsia"/>
                <w:color w:val="auto"/>
                <w:sz w:val="24"/>
                <w:szCs w:val="24"/>
                <w:lang w:eastAsia="zh-CN"/>
              </w:rPr>
              <w:t>当季各类新鲜蔬菜以及大棚种植蔬菜，蔬菜类必须保证无黄叶、枯死叶、无虫、无杂质，蔬菜须保证菜面干净、无明显泥土、码放整齐、无破损、大小基本统一、不得过熟或欠熟；</w:t>
            </w:r>
          </w:p>
          <w:p>
            <w:pPr>
              <w:pStyle w:val="14"/>
              <w:ind w:left="0" w:leftChars="0" w:firstLine="480" w:firstLineChars="200"/>
              <w:jc w:val="left"/>
              <w:rPr>
                <w:rFonts w:hint="eastAsia"/>
                <w:color w:val="auto"/>
                <w:sz w:val="24"/>
                <w:szCs w:val="24"/>
                <w:lang w:eastAsia="zh-CN"/>
              </w:rPr>
            </w:pPr>
            <w:r>
              <w:rPr>
                <w:rFonts w:hint="eastAsia"/>
                <w:color w:val="auto"/>
                <w:sz w:val="24"/>
                <w:szCs w:val="24"/>
                <w:lang w:eastAsia="zh-CN"/>
              </w:rPr>
              <w:t>叶菜类：茎叶鲜嫩肥厚，有生气，形态完整，捆扎包装整齐，茎部丰硕。无冻伤、晒伤、挤压，脆性大，叶面光滑，杂质少，枝叶有弹性，断口部水分充盈，无虫蛀，表皮无斑点，无腐烂变质，无异味；</w:t>
            </w:r>
          </w:p>
          <w:p>
            <w:pPr>
              <w:pStyle w:val="14"/>
              <w:ind w:left="0" w:leftChars="0" w:firstLine="480" w:firstLineChars="200"/>
              <w:jc w:val="left"/>
              <w:rPr>
                <w:rFonts w:hint="default"/>
                <w:color w:val="auto"/>
                <w:sz w:val="24"/>
                <w:szCs w:val="24"/>
                <w:lang w:val="en-US" w:eastAsia="zh-CN"/>
              </w:rPr>
            </w:pPr>
            <w:r>
              <w:rPr>
                <w:rFonts w:hint="eastAsia"/>
                <w:color w:val="auto"/>
                <w:sz w:val="24"/>
                <w:szCs w:val="24"/>
                <w:lang w:eastAsia="zh-CN"/>
              </w:rPr>
              <w:t>根茎类：原料肥嫩丰满，光滑圆实，形态整齐，皮不干缩，无发霉，无泥沙，无破裂腐烂，无虫鼠咬伤、霉斑；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left="0" w:leftChars="0" w:firstLine="0" w:firstLineChars="0"/>
              <w:jc w:val="left"/>
              <w:rPr>
                <w:color w:val="auto"/>
                <w:sz w:val="24"/>
                <w:szCs w:val="24"/>
              </w:rPr>
            </w:pPr>
            <w:r>
              <w:rPr>
                <w:rFonts w:hint="eastAsia"/>
                <w:color w:val="auto"/>
                <w:sz w:val="24"/>
                <w:szCs w:val="24"/>
              </w:rPr>
              <w:t>鸡蛋</w:t>
            </w:r>
          </w:p>
        </w:tc>
        <w:tc>
          <w:tcPr>
            <w:tcW w:w="7154" w:type="dxa"/>
            <w:vAlign w:val="center"/>
          </w:tcPr>
          <w:p>
            <w:pPr>
              <w:pStyle w:val="14"/>
              <w:ind w:left="0" w:leftChars="0" w:firstLine="480" w:firstLineChars="200"/>
              <w:jc w:val="left"/>
              <w:rPr>
                <w:color w:val="auto"/>
                <w:sz w:val="24"/>
                <w:szCs w:val="24"/>
                <w:lang w:eastAsia="zh-CN"/>
              </w:rPr>
            </w:pPr>
            <w:r>
              <w:rPr>
                <w:rFonts w:hint="eastAsia"/>
                <w:color w:val="auto"/>
                <w:sz w:val="24"/>
                <w:szCs w:val="24"/>
                <w:lang w:eastAsia="zh-CN"/>
              </w:rPr>
              <w:t>鲜新、大小均匀、无破损、色泽光滑，须出具加盖地方政府监督所检疫章的动物检疫证明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firstLine="0"/>
              <w:jc w:val="left"/>
              <w:rPr>
                <w:color w:val="auto"/>
                <w:sz w:val="24"/>
                <w:szCs w:val="24"/>
              </w:rPr>
            </w:pPr>
            <w:r>
              <w:rPr>
                <w:rFonts w:hint="eastAsia"/>
                <w:color w:val="auto"/>
                <w:sz w:val="24"/>
                <w:szCs w:val="24"/>
              </w:rPr>
              <w:t>豆制品</w:t>
            </w:r>
          </w:p>
        </w:tc>
        <w:tc>
          <w:tcPr>
            <w:tcW w:w="7154"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豆腐、豆腐干、绿豆芽、黄豆芽、红豆等；须保证食材干净、不含非食品用化学物质、按统一标准加工、码放整齐、无须二次处理可以直接进行熟加工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left="0" w:leftChars="0" w:firstLine="0" w:firstLineChars="0"/>
              <w:jc w:val="left"/>
              <w:rPr>
                <w:color w:val="auto"/>
                <w:sz w:val="24"/>
                <w:szCs w:val="24"/>
              </w:rPr>
            </w:pPr>
            <w:r>
              <w:rPr>
                <w:rFonts w:hint="eastAsia"/>
                <w:color w:val="auto"/>
                <w:sz w:val="24"/>
                <w:szCs w:val="24"/>
              </w:rPr>
              <w:t>水果</w:t>
            </w:r>
          </w:p>
        </w:tc>
        <w:tc>
          <w:tcPr>
            <w:tcW w:w="7154"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各类水果，无虫、无杂质，原水果须保证果面干净、无明显泥土、码放整齐、无破损、大小基本统一、不得过熟或欠熟；</w:t>
            </w:r>
            <w:r>
              <w:rPr>
                <w:rFonts w:hint="eastAsia"/>
                <w:color w:val="auto"/>
                <w:sz w:val="24"/>
                <w:szCs w:val="24"/>
                <w:lang w:val="en-US" w:eastAsia="zh-CN"/>
              </w:rPr>
              <w:t>果皮完整、色泽鲜亮、果实饱满、蒂部不干枯，成熟适度，果实坚实，水分足，皮不干缩、形态完整，表皮无斑点、腐烂，无虫咬、破伤及霉点，有瓜果的自然香味，无异味。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left="0" w:leftChars="0" w:firstLine="0" w:firstLineChars="0"/>
              <w:jc w:val="left"/>
              <w:rPr>
                <w:color w:val="auto"/>
                <w:sz w:val="24"/>
                <w:szCs w:val="24"/>
              </w:rPr>
            </w:pPr>
            <w:r>
              <w:rPr>
                <w:rFonts w:hint="eastAsia"/>
                <w:color w:val="auto"/>
                <w:sz w:val="24"/>
                <w:szCs w:val="24"/>
              </w:rPr>
              <w:t>大米</w:t>
            </w:r>
          </w:p>
        </w:tc>
        <w:tc>
          <w:tcPr>
            <w:tcW w:w="7154" w:type="dxa"/>
          </w:tcPr>
          <w:p>
            <w:pPr>
              <w:pStyle w:val="14"/>
              <w:ind w:left="0" w:leftChars="0" w:firstLine="0" w:firstLineChars="0"/>
              <w:jc w:val="left"/>
              <w:rPr>
                <w:color w:val="auto"/>
                <w:sz w:val="24"/>
                <w:szCs w:val="24"/>
                <w:lang w:eastAsia="zh-CN"/>
              </w:rPr>
            </w:pPr>
            <w:r>
              <w:rPr>
                <w:rFonts w:hint="eastAsia"/>
                <w:color w:val="auto"/>
                <w:sz w:val="24"/>
                <w:szCs w:val="24"/>
                <w:lang w:eastAsia="zh-CN"/>
              </w:rPr>
              <w:t>大米须达国家</w:t>
            </w:r>
            <w:r>
              <w:rPr>
                <w:rFonts w:hint="eastAsia"/>
                <w:color w:val="auto"/>
                <w:sz w:val="24"/>
                <w:szCs w:val="24"/>
                <w:lang w:val="en-US" w:eastAsia="zh-CN"/>
              </w:rPr>
              <w:t>GB</w:t>
            </w:r>
            <w:r>
              <w:rPr>
                <w:rFonts w:hint="eastAsia"/>
                <w:color w:val="auto"/>
                <w:sz w:val="24"/>
                <w:szCs w:val="24"/>
                <w:lang w:eastAsia="zh-CN"/>
              </w:rPr>
              <w:t>1354—</w:t>
            </w:r>
            <w:r>
              <w:rPr>
                <w:rFonts w:hint="eastAsia"/>
                <w:color w:val="auto"/>
                <w:sz w:val="24"/>
                <w:szCs w:val="24"/>
                <w:lang w:val="en-US" w:eastAsia="zh-CN"/>
              </w:rPr>
              <w:t>2018</w:t>
            </w:r>
            <w:r>
              <w:rPr>
                <w:rFonts w:hint="eastAsia"/>
                <w:color w:val="auto"/>
                <w:sz w:val="24"/>
                <w:szCs w:val="24"/>
                <w:lang w:eastAsia="zh-CN"/>
              </w:rPr>
              <w:t>特二级标准，水分含量在12°以下，无掺杂、无沙石，碎米少，无黄粒米；大米包装袋上印有大米品名、等级、数量、出厂名、厂家地址及其电话。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left="0" w:leftChars="0" w:firstLine="0" w:firstLineChars="0"/>
              <w:jc w:val="left"/>
              <w:rPr>
                <w:color w:val="auto"/>
                <w:sz w:val="24"/>
                <w:szCs w:val="24"/>
              </w:rPr>
            </w:pPr>
            <w:r>
              <w:rPr>
                <w:rFonts w:hint="eastAsia"/>
                <w:color w:val="auto"/>
                <w:sz w:val="24"/>
                <w:szCs w:val="24"/>
              </w:rPr>
              <w:t>面粉（含面粉配料）</w:t>
            </w:r>
          </w:p>
        </w:tc>
        <w:tc>
          <w:tcPr>
            <w:tcW w:w="7154" w:type="dxa"/>
          </w:tcPr>
          <w:p>
            <w:pPr>
              <w:pStyle w:val="14"/>
              <w:ind w:left="0" w:leftChars="0" w:firstLine="0" w:firstLineChars="0"/>
              <w:jc w:val="left"/>
              <w:rPr>
                <w:color w:val="auto"/>
                <w:sz w:val="24"/>
                <w:szCs w:val="24"/>
                <w:lang w:eastAsia="zh-CN"/>
              </w:rPr>
            </w:pPr>
            <w:r>
              <w:rPr>
                <w:rFonts w:hint="eastAsia"/>
                <w:color w:val="auto"/>
                <w:sz w:val="24"/>
                <w:szCs w:val="24"/>
                <w:lang w:eastAsia="zh-CN"/>
              </w:rPr>
              <w:t>高筋面粉达GB8607</w:t>
            </w:r>
            <w:r>
              <w:rPr>
                <w:rFonts w:hint="eastAsia"/>
                <w:color w:val="auto"/>
                <w:sz w:val="24"/>
                <w:szCs w:val="24"/>
                <w:lang w:val="en-US" w:eastAsia="zh-CN"/>
              </w:rPr>
              <w:t>-1988</w:t>
            </w:r>
            <w:r>
              <w:rPr>
                <w:rFonts w:hint="eastAsia"/>
                <w:color w:val="auto"/>
                <w:sz w:val="24"/>
                <w:szCs w:val="24"/>
                <w:lang w:eastAsia="zh-CN"/>
              </w:rPr>
              <w:t>国家标准，质量等级一级；低筋面粉达Q/JHMF01标准，质量等级一级；低筋面粉达Q/JHMF01标准，质量等级一级；色泽正常，干爽无异味；按进货量抽查20％，数量按抽查验收实数为准；包装袋上有注册商标及QS标注，有检验合格证、生产日期和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firstLine="0"/>
              <w:jc w:val="left"/>
              <w:rPr>
                <w:color w:val="auto"/>
                <w:sz w:val="24"/>
                <w:szCs w:val="24"/>
              </w:rPr>
            </w:pPr>
            <w:r>
              <w:rPr>
                <w:rFonts w:hint="eastAsia"/>
                <w:color w:val="auto"/>
                <w:sz w:val="24"/>
                <w:szCs w:val="24"/>
                <w:lang w:eastAsia="zh-CN"/>
              </w:rPr>
              <w:t>食用</w:t>
            </w:r>
            <w:r>
              <w:rPr>
                <w:rFonts w:hint="eastAsia"/>
                <w:color w:val="auto"/>
                <w:sz w:val="24"/>
                <w:szCs w:val="24"/>
              </w:rPr>
              <w:t>油</w:t>
            </w:r>
          </w:p>
        </w:tc>
        <w:tc>
          <w:tcPr>
            <w:tcW w:w="7154" w:type="dxa"/>
          </w:tcPr>
          <w:p>
            <w:pPr>
              <w:pStyle w:val="14"/>
              <w:ind w:left="0" w:leftChars="0" w:firstLine="0" w:firstLineChars="0"/>
              <w:jc w:val="left"/>
              <w:rPr>
                <w:color w:val="auto"/>
                <w:sz w:val="24"/>
                <w:szCs w:val="24"/>
                <w:lang w:eastAsia="zh-CN"/>
              </w:rPr>
            </w:pPr>
            <w:r>
              <w:rPr>
                <w:rFonts w:hint="eastAsia"/>
                <w:color w:val="auto"/>
                <w:sz w:val="24"/>
                <w:szCs w:val="24"/>
                <w:lang w:eastAsia="zh-CN"/>
              </w:rPr>
              <w:t>按国家食用调和油质量标准GB</w:t>
            </w:r>
            <w:r>
              <w:rPr>
                <w:rFonts w:hint="eastAsia"/>
                <w:color w:val="auto"/>
                <w:sz w:val="24"/>
                <w:szCs w:val="24"/>
                <w:lang w:val="en-US" w:eastAsia="zh-CN"/>
              </w:rPr>
              <w:t>19641-2015</w:t>
            </w:r>
            <w:r>
              <w:rPr>
                <w:rFonts w:hint="eastAsia"/>
                <w:color w:val="auto"/>
                <w:sz w:val="24"/>
                <w:szCs w:val="24"/>
                <w:lang w:eastAsia="zh-CN"/>
              </w:rPr>
              <w:t>，质量等级一级；有合格检疫报告，外观的色泽、透明度、气味滋味等无异常；定型包装。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left="0" w:leftChars="0" w:firstLine="0" w:firstLineChars="0"/>
              <w:jc w:val="left"/>
              <w:rPr>
                <w:color w:val="auto"/>
                <w:sz w:val="24"/>
                <w:szCs w:val="24"/>
              </w:rPr>
            </w:pPr>
            <w:r>
              <w:rPr>
                <w:rFonts w:hint="eastAsia"/>
                <w:color w:val="auto"/>
                <w:sz w:val="24"/>
                <w:szCs w:val="24"/>
              </w:rPr>
              <w:t>冻品</w:t>
            </w:r>
          </w:p>
        </w:tc>
        <w:tc>
          <w:tcPr>
            <w:tcW w:w="7154" w:type="dxa"/>
          </w:tcPr>
          <w:p>
            <w:pPr>
              <w:pStyle w:val="14"/>
              <w:ind w:left="0" w:leftChars="0" w:firstLine="0" w:firstLineChars="0"/>
              <w:jc w:val="left"/>
              <w:rPr>
                <w:color w:val="auto"/>
                <w:sz w:val="24"/>
                <w:szCs w:val="24"/>
                <w:lang w:eastAsia="zh-CN"/>
              </w:rPr>
            </w:pPr>
            <w:r>
              <w:rPr>
                <w:rFonts w:hint="eastAsia"/>
                <w:color w:val="auto"/>
                <w:sz w:val="24"/>
                <w:szCs w:val="24"/>
                <w:lang w:eastAsia="zh-CN"/>
              </w:rPr>
              <w:t>冻品外包装需完整，无破损，无不封口现象，有生产日期。冻品在解冻后，发现质量问题需退货。符合国家绿色批发市场标准，应具备满足交易需要的冷冻贮藏设施。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left="0" w:leftChars="0" w:firstLine="0" w:firstLineChars="0"/>
              <w:jc w:val="left"/>
              <w:rPr>
                <w:color w:val="auto"/>
                <w:sz w:val="24"/>
                <w:szCs w:val="24"/>
              </w:rPr>
            </w:pPr>
            <w:r>
              <w:rPr>
                <w:rFonts w:hint="eastAsia"/>
                <w:color w:val="auto"/>
                <w:sz w:val="24"/>
                <w:szCs w:val="24"/>
              </w:rPr>
              <w:t>调料</w:t>
            </w:r>
          </w:p>
        </w:tc>
        <w:tc>
          <w:tcPr>
            <w:tcW w:w="7154" w:type="dxa"/>
          </w:tcPr>
          <w:p>
            <w:pPr>
              <w:pStyle w:val="14"/>
              <w:ind w:left="0" w:leftChars="0" w:firstLine="0" w:firstLineChars="0"/>
              <w:jc w:val="left"/>
              <w:rPr>
                <w:color w:val="auto"/>
                <w:sz w:val="24"/>
                <w:szCs w:val="24"/>
                <w:lang w:eastAsia="zh-CN"/>
              </w:rPr>
            </w:pPr>
            <w:r>
              <w:rPr>
                <w:rFonts w:hint="eastAsia"/>
                <w:color w:val="auto"/>
                <w:sz w:val="24"/>
                <w:szCs w:val="24"/>
                <w:lang w:eastAsia="zh-CN"/>
              </w:rPr>
              <w:t>外包装无污物、无泄漏，无胀袋或胖听或鼓盖现象，无变质发霉现象。1.色泽正常，具有该品种固有的香味，滋味无异味，油酱均匀的酱体或无结块的粉状固体，封口平整，无破包，夹包，漏包，无污染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left="0" w:leftChars="0" w:firstLine="0" w:firstLineChars="0"/>
              <w:jc w:val="left"/>
              <w:rPr>
                <w:color w:val="auto"/>
                <w:sz w:val="24"/>
                <w:szCs w:val="24"/>
              </w:rPr>
            </w:pPr>
            <w:r>
              <w:rPr>
                <w:rFonts w:hint="eastAsia"/>
                <w:color w:val="auto"/>
                <w:sz w:val="24"/>
                <w:szCs w:val="24"/>
              </w:rPr>
              <w:t>副食品及其他</w:t>
            </w:r>
          </w:p>
        </w:tc>
        <w:tc>
          <w:tcPr>
            <w:tcW w:w="7154" w:type="dxa"/>
          </w:tcPr>
          <w:p>
            <w:pPr>
              <w:pStyle w:val="14"/>
              <w:ind w:left="0" w:leftChars="0" w:firstLine="0" w:firstLineChars="0"/>
              <w:jc w:val="left"/>
              <w:rPr>
                <w:color w:val="auto"/>
                <w:sz w:val="24"/>
                <w:szCs w:val="24"/>
                <w:lang w:eastAsia="zh-CN"/>
              </w:rPr>
            </w:pPr>
            <w:r>
              <w:rPr>
                <w:rFonts w:hint="eastAsia"/>
                <w:color w:val="auto"/>
                <w:sz w:val="24"/>
                <w:szCs w:val="24"/>
                <w:lang w:eastAsia="zh-CN"/>
              </w:rPr>
              <w:t>须保证食材干净、不含非食品用化学物质、按统一标准加工、码放整齐、无须二次处理可以直接进行熟加工。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pStyle w:val="14"/>
              <w:ind w:left="0" w:leftChars="0" w:firstLine="0" w:firstLineChars="0"/>
              <w:jc w:val="left"/>
              <w:rPr>
                <w:rFonts w:hint="eastAsia"/>
                <w:color w:val="auto"/>
                <w:sz w:val="24"/>
                <w:szCs w:val="24"/>
              </w:rPr>
            </w:pPr>
            <w:r>
              <w:rPr>
                <w:rFonts w:hint="eastAsia"/>
                <w:color w:val="auto"/>
                <w:sz w:val="24"/>
                <w:szCs w:val="24"/>
                <w:lang w:eastAsia="zh-CN"/>
              </w:rPr>
              <w:t>干菌（干）</w:t>
            </w:r>
          </w:p>
        </w:tc>
        <w:tc>
          <w:tcPr>
            <w:tcW w:w="7154" w:type="dxa"/>
          </w:tcPr>
          <w:p>
            <w:pPr>
              <w:pStyle w:val="14"/>
              <w:ind w:left="0" w:leftChars="0" w:firstLine="0" w:firstLineChars="0"/>
              <w:jc w:val="left"/>
              <w:rPr>
                <w:rFonts w:hint="eastAsia"/>
                <w:color w:val="auto"/>
                <w:sz w:val="24"/>
                <w:szCs w:val="24"/>
                <w:lang w:eastAsia="zh-CN"/>
              </w:rPr>
            </w:pPr>
            <w:r>
              <w:rPr>
                <w:rFonts w:hint="eastAsia"/>
                <w:color w:val="auto"/>
                <w:sz w:val="24"/>
                <w:szCs w:val="24"/>
                <w:lang w:eastAsia="zh-CN"/>
              </w:rPr>
              <w:t>干爽体轻、色泽纯正自然，无杂质，无虫蛀，无掺杂，无施假现象。</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举例：</w:t>
      </w:r>
    </w:p>
    <w:tbl>
      <w:tblPr>
        <w:tblStyle w:val="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927"/>
        <w:gridCol w:w="2889"/>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0"/>
              <w:jc w:val="left"/>
              <w:rPr>
                <w:color w:val="auto"/>
                <w:sz w:val="24"/>
                <w:szCs w:val="24"/>
              </w:rPr>
            </w:pPr>
            <w:r>
              <w:rPr>
                <w:rFonts w:hint="eastAsia"/>
                <w:color w:val="auto"/>
                <w:sz w:val="24"/>
                <w:szCs w:val="24"/>
              </w:rPr>
              <w:t>序号</w:t>
            </w:r>
          </w:p>
        </w:tc>
        <w:tc>
          <w:tcPr>
            <w:tcW w:w="1134" w:type="dxa"/>
            <w:vAlign w:val="center"/>
          </w:tcPr>
          <w:p>
            <w:pPr>
              <w:pStyle w:val="14"/>
              <w:ind w:firstLine="0"/>
              <w:jc w:val="left"/>
              <w:rPr>
                <w:color w:val="auto"/>
                <w:sz w:val="24"/>
                <w:szCs w:val="24"/>
              </w:rPr>
            </w:pPr>
            <w:r>
              <w:rPr>
                <w:rFonts w:hint="eastAsia"/>
                <w:color w:val="auto"/>
                <w:sz w:val="24"/>
                <w:szCs w:val="24"/>
              </w:rPr>
              <w:t>名称</w:t>
            </w:r>
          </w:p>
        </w:tc>
        <w:tc>
          <w:tcPr>
            <w:tcW w:w="1927" w:type="dxa"/>
            <w:vAlign w:val="center"/>
          </w:tcPr>
          <w:p>
            <w:pPr>
              <w:pStyle w:val="14"/>
              <w:ind w:firstLine="560"/>
              <w:jc w:val="left"/>
              <w:rPr>
                <w:color w:val="auto"/>
                <w:sz w:val="24"/>
                <w:szCs w:val="24"/>
              </w:rPr>
            </w:pPr>
            <w:r>
              <w:rPr>
                <w:rFonts w:hint="eastAsia"/>
                <w:color w:val="auto"/>
                <w:sz w:val="24"/>
                <w:szCs w:val="24"/>
              </w:rPr>
              <w:t>图片</w:t>
            </w:r>
          </w:p>
        </w:tc>
        <w:tc>
          <w:tcPr>
            <w:tcW w:w="2889" w:type="dxa"/>
            <w:vAlign w:val="center"/>
          </w:tcPr>
          <w:p>
            <w:pPr>
              <w:pStyle w:val="14"/>
              <w:ind w:firstLine="560"/>
              <w:jc w:val="left"/>
              <w:rPr>
                <w:color w:val="auto"/>
                <w:sz w:val="24"/>
                <w:szCs w:val="24"/>
              </w:rPr>
            </w:pPr>
            <w:r>
              <w:rPr>
                <w:rFonts w:hint="eastAsia"/>
                <w:color w:val="auto"/>
                <w:sz w:val="24"/>
                <w:szCs w:val="24"/>
              </w:rPr>
              <w:t>质量要求</w:t>
            </w:r>
          </w:p>
        </w:tc>
        <w:tc>
          <w:tcPr>
            <w:tcW w:w="2370" w:type="dxa"/>
            <w:vAlign w:val="center"/>
          </w:tcPr>
          <w:p>
            <w:pPr>
              <w:pStyle w:val="14"/>
              <w:jc w:val="left"/>
              <w:rPr>
                <w:color w:val="auto"/>
                <w:sz w:val="24"/>
                <w:szCs w:val="24"/>
              </w:rPr>
            </w:pPr>
            <w:r>
              <w:rPr>
                <w:rFonts w:hint="eastAsia"/>
                <w:color w:val="auto"/>
                <w:sz w:val="24"/>
                <w:szCs w:val="24"/>
              </w:rPr>
              <w:t>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59" w:type="dxa"/>
            <w:vAlign w:val="center"/>
          </w:tcPr>
          <w:p>
            <w:pPr>
              <w:pStyle w:val="14"/>
              <w:ind w:firstLine="170" w:firstLineChars="71"/>
              <w:jc w:val="left"/>
              <w:rPr>
                <w:color w:val="auto"/>
                <w:sz w:val="24"/>
                <w:szCs w:val="24"/>
              </w:rPr>
            </w:pPr>
            <w:r>
              <w:rPr>
                <w:rFonts w:hint="eastAsia"/>
                <w:color w:val="auto"/>
                <w:sz w:val="24"/>
                <w:szCs w:val="24"/>
              </w:rPr>
              <w:t>1</w:t>
            </w:r>
          </w:p>
        </w:tc>
        <w:tc>
          <w:tcPr>
            <w:tcW w:w="1134" w:type="dxa"/>
            <w:vAlign w:val="center"/>
          </w:tcPr>
          <w:p>
            <w:pPr>
              <w:pStyle w:val="14"/>
              <w:ind w:firstLine="0"/>
              <w:jc w:val="left"/>
              <w:rPr>
                <w:color w:val="auto"/>
                <w:sz w:val="24"/>
                <w:szCs w:val="24"/>
              </w:rPr>
            </w:pPr>
            <w:r>
              <w:rPr>
                <w:rFonts w:hint="eastAsia"/>
                <w:color w:val="auto"/>
                <w:sz w:val="24"/>
                <w:szCs w:val="24"/>
              </w:rPr>
              <w:t>青椒</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314450" cy="952500"/>
                  <wp:effectExtent l="0" t="0" r="0" b="0"/>
                  <wp:docPr id="46"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18"/>
                          <pic:cNvPicPr>
                            <a:picLocks noChangeAspect="1" noChangeArrowheads="1"/>
                          </pic:cNvPicPr>
                        </pic:nvPicPr>
                        <pic:blipFill>
                          <a:blip r:embed="rId6" cstate="print"/>
                          <a:srcRect/>
                          <a:stretch>
                            <a:fillRect/>
                          </a:stretch>
                        </pic:blipFill>
                        <pic:spPr>
                          <a:xfrm>
                            <a:off x="0" y="0"/>
                            <a:ext cx="1314450" cy="952500"/>
                          </a:xfrm>
                          <a:prstGeom prst="rect">
                            <a:avLst/>
                          </a:prstGeom>
                          <a:noFill/>
                          <a:ln w="9525">
                            <a:noFill/>
                            <a:miter lim="800000"/>
                            <a:headEnd/>
                            <a:tailEnd/>
                          </a:ln>
                        </pic:spPr>
                      </pic:pic>
                    </a:graphicData>
                  </a:graphic>
                </wp:inline>
              </w:drawing>
            </w:r>
          </w:p>
        </w:tc>
        <w:tc>
          <w:tcPr>
            <w:tcW w:w="2889" w:type="dxa"/>
            <w:vAlign w:val="center"/>
          </w:tcPr>
          <w:p>
            <w:pPr>
              <w:pStyle w:val="14"/>
              <w:ind w:left="0" w:leftChars="0" w:firstLine="480" w:firstLineChars="200"/>
              <w:jc w:val="left"/>
              <w:rPr>
                <w:color w:val="auto"/>
                <w:sz w:val="24"/>
                <w:szCs w:val="24"/>
                <w:lang w:eastAsia="zh-CN"/>
              </w:rPr>
            </w:pPr>
            <w:r>
              <w:rPr>
                <w:rFonts w:hint="eastAsia"/>
                <w:color w:val="auto"/>
                <w:sz w:val="24"/>
                <w:szCs w:val="24"/>
                <w:lang w:eastAsia="zh-CN"/>
              </w:rPr>
              <w:t>长形或萝卜形，颜色碧绿，有光泽，饱满有一定硬度及弹性，无腐烂、虫眼、干尖、皱纹、断裂、干软、泥土</w:t>
            </w:r>
          </w:p>
        </w:tc>
        <w:tc>
          <w:tcPr>
            <w:tcW w:w="2370" w:type="dxa"/>
            <w:vAlign w:val="center"/>
          </w:tcPr>
          <w:p>
            <w:pPr>
              <w:pStyle w:val="14"/>
              <w:ind w:left="0" w:leftChars="0" w:firstLine="0" w:firstLineChars="0"/>
              <w:jc w:val="left"/>
              <w:rPr>
                <w:color w:val="auto"/>
                <w:sz w:val="24"/>
                <w:szCs w:val="24"/>
                <w:lang w:eastAsia="zh-CN"/>
              </w:rPr>
            </w:pPr>
            <w:r>
              <w:rPr>
                <w:rFonts w:hint="eastAsia"/>
                <w:color w:val="auto"/>
                <w:sz w:val="24"/>
                <w:szCs w:val="24"/>
                <w:lang w:eastAsia="zh-CN"/>
              </w:rPr>
              <w:t>1.长度不低于6厘米（不含柄长），宽不低于3厘米2.颜色为青绿色，表面无虫眼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70" w:firstLineChars="71"/>
              <w:jc w:val="left"/>
              <w:rPr>
                <w:color w:val="auto"/>
                <w:sz w:val="24"/>
                <w:szCs w:val="24"/>
              </w:rPr>
            </w:pPr>
            <w:r>
              <w:rPr>
                <w:rFonts w:hint="eastAsia"/>
                <w:color w:val="auto"/>
                <w:sz w:val="24"/>
                <w:szCs w:val="24"/>
              </w:rPr>
              <w:t>2</w:t>
            </w:r>
          </w:p>
        </w:tc>
        <w:tc>
          <w:tcPr>
            <w:tcW w:w="1134" w:type="dxa"/>
            <w:vAlign w:val="center"/>
          </w:tcPr>
          <w:p>
            <w:pPr>
              <w:pStyle w:val="14"/>
              <w:ind w:firstLine="0"/>
              <w:jc w:val="left"/>
              <w:rPr>
                <w:color w:val="auto"/>
                <w:sz w:val="24"/>
                <w:szCs w:val="24"/>
              </w:rPr>
            </w:pPr>
            <w:r>
              <w:rPr>
                <w:rFonts w:hint="eastAsia"/>
                <w:color w:val="auto"/>
                <w:sz w:val="24"/>
                <w:szCs w:val="24"/>
              </w:rPr>
              <w:t>尖椒</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238250" cy="657860"/>
                  <wp:effectExtent l="0" t="0" r="0" b="8890"/>
                  <wp:docPr id="47"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9"/>
                          <pic:cNvPicPr>
                            <a:picLocks noChangeAspect="1" noChangeArrowheads="1"/>
                          </pic:cNvPicPr>
                        </pic:nvPicPr>
                        <pic:blipFill>
                          <a:blip r:embed="rId7" cstate="print"/>
                          <a:srcRect/>
                          <a:stretch>
                            <a:fillRect/>
                          </a:stretch>
                        </pic:blipFill>
                        <pic:spPr>
                          <a:xfrm>
                            <a:off x="0" y="0"/>
                            <a:ext cx="1238250" cy="657860"/>
                          </a:xfrm>
                          <a:prstGeom prst="rect">
                            <a:avLst/>
                          </a:prstGeom>
                          <a:noFill/>
                          <a:ln w="9525">
                            <a:noFill/>
                            <a:miter lim="800000"/>
                            <a:headEnd/>
                            <a:tailEnd/>
                          </a:ln>
                        </pic:spPr>
                      </pic:pic>
                    </a:graphicData>
                  </a:graphic>
                </wp:inline>
              </w:drawing>
            </w:r>
          </w:p>
        </w:tc>
        <w:tc>
          <w:tcPr>
            <w:tcW w:w="2889" w:type="dxa"/>
            <w:vAlign w:val="center"/>
          </w:tcPr>
          <w:p>
            <w:pPr>
              <w:pStyle w:val="14"/>
              <w:ind w:left="0" w:leftChars="0" w:firstLine="0" w:firstLineChars="0"/>
              <w:jc w:val="left"/>
              <w:rPr>
                <w:color w:val="auto"/>
                <w:sz w:val="24"/>
                <w:szCs w:val="24"/>
                <w:lang w:eastAsia="zh-CN"/>
              </w:rPr>
            </w:pPr>
            <w:r>
              <w:rPr>
                <w:rFonts w:hint="eastAsia"/>
                <w:color w:val="auto"/>
                <w:sz w:val="24"/>
                <w:szCs w:val="24"/>
                <w:lang w:eastAsia="zh-CN"/>
              </w:rPr>
              <w:t>细长圆锥状，颜色黄绿或碧绿、有光泽、表面光滑，饱满有一定硬度和弹性，肉薄籽多，辣味重</w:t>
            </w:r>
          </w:p>
        </w:tc>
        <w:tc>
          <w:tcPr>
            <w:tcW w:w="2370" w:type="dxa"/>
            <w:vAlign w:val="center"/>
          </w:tcPr>
          <w:p>
            <w:pPr>
              <w:pStyle w:val="14"/>
              <w:ind w:left="0" w:leftChars="0" w:firstLine="0" w:firstLineChars="0"/>
              <w:jc w:val="left"/>
              <w:rPr>
                <w:color w:val="auto"/>
                <w:sz w:val="24"/>
                <w:szCs w:val="24"/>
                <w:lang w:eastAsia="zh-CN"/>
              </w:rPr>
            </w:pPr>
            <w:r>
              <w:rPr>
                <w:rFonts w:hint="eastAsia"/>
                <w:color w:val="auto"/>
                <w:sz w:val="24"/>
                <w:szCs w:val="24"/>
                <w:lang w:eastAsia="zh-CN"/>
              </w:rPr>
              <w:t>1.长度不低于8厘米（不含柄长），宽不低于3厘米</w:t>
            </w:r>
          </w:p>
          <w:p>
            <w:pPr>
              <w:pStyle w:val="14"/>
              <w:ind w:left="0" w:leftChars="0" w:firstLine="0" w:firstLineChars="0"/>
              <w:jc w:val="left"/>
              <w:rPr>
                <w:color w:val="auto"/>
                <w:sz w:val="24"/>
                <w:szCs w:val="24"/>
                <w:lang w:eastAsia="zh-CN"/>
              </w:rPr>
            </w:pPr>
            <w:r>
              <w:rPr>
                <w:rFonts w:hint="eastAsia"/>
                <w:color w:val="auto"/>
                <w:sz w:val="24"/>
                <w:szCs w:val="24"/>
                <w:lang w:eastAsia="zh-CN"/>
              </w:rPr>
              <w:t>2.颜色为青绿色，表面无虫眼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70" w:firstLineChars="71"/>
              <w:jc w:val="left"/>
              <w:rPr>
                <w:color w:val="auto"/>
                <w:sz w:val="24"/>
                <w:szCs w:val="24"/>
              </w:rPr>
            </w:pPr>
            <w:r>
              <w:rPr>
                <w:rFonts w:hint="eastAsia"/>
                <w:color w:val="auto"/>
                <w:sz w:val="24"/>
                <w:szCs w:val="24"/>
              </w:rPr>
              <w:t>3</w:t>
            </w:r>
          </w:p>
        </w:tc>
        <w:tc>
          <w:tcPr>
            <w:tcW w:w="1134" w:type="dxa"/>
            <w:vAlign w:val="center"/>
          </w:tcPr>
          <w:p>
            <w:pPr>
              <w:pStyle w:val="14"/>
              <w:ind w:firstLine="0"/>
              <w:jc w:val="left"/>
              <w:rPr>
                <w:color w:val="auto"/>
                <w:sz w:val="24"/>
                <w:szCs w:val="24"/>
              </w:rPr>
            </w:pPr>
            <w:r>
              <w:rPr>
                <w:rFonts w:hint="eastAsia"/>
                <w:color w:val="auto"/>
                <w:sz w:val="24"/>
                <w:szCs w:val="24"/>
              </w:rPr>
              <w:t>红椒</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304925" cy="762000"/>
                  <wp:effectExtent l="0" t="0" r="9525" b="0"/>
                  <wp:docPr id="48"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0"/>
                          <pic:cNvPicPr>
                            <a:picLocks noChangeAspect="1" noChangeArrowheads="1"/>
                          </pic:cNvPicPr>
                        </pic:nvPicPr>
                        <pic:blipFill>
                          <a:blip r:embed="rId8" cstate="print"/>
                          <a:srcRect/>
                          <a:stretch>
                            <a:fillRect/>
                          </a:stretch>
                        </pic:blipFill>
                        <pic:spPr>
                          <a:xfrm>
                            <a:off x="0" y="0"/>
                            <a:ext cx="1304925" cy="762000"/>
                          </a:xfrm>
                          <a:prstGeom prst="rect">
                            <a:avLst/>
                          </a:prstGeom>
                          <a:noFill/>
                          <a:ln w="9525">
                            <a:noFill/>
                            <a:miter lim="800000"/>
                            <a:headEnd/>
                            <a:tailEnd/>
                          </a:ln>
                        </pic:spPr>
                      </pic:pic>
                    </a:graphicData>
                  </a:graphic>
                </wp:inline>
              </w:drawing>
            </w:r>
          </w:p>
        </w:tc>
        <w:tc>
          <w:tcPr>
            <w:tcW w:w="2889" w:type="dxa"/>
            <w:vAlign w:val="center"/>
          </w:tcPr>
          <w:p>
            <w:pPr>
              <w:pStyle w:val="14"/>
              <w:ind w:left="0" w:leftChars="0" w:firstLine="480" w:firstLineChars="200"/>
              <w:jc w:val="left"/>
              <w:rPr>
                <w:color w:val="auto"/>
                <w:sz w:val="24"/>
                <w:szCs w:val="24"/>
                <w:lang w:eastAsia="zh-CN"/>
              </w:rPr>
            </w:pPr>
            <w:r>
              <w:rPr>
                <w:rFonts w:hint="eastAsia"/>
                <w:color w:val="auto"/>
                <w:sz w:val="24"/>
                <w:szCs w:val="24"/>
                <w:lang w:eastAsia="zh-CN"/>
              </w:rPr>
              <w:t>颜色红艳，有光泽、表面光滑，饱满有一定硬度及弹性，无腐烂、干尖、皱纹、断裂、干软、泥土</w:t>
            </w:r>
          </w:p>
        </w:tc>
        <w:tc>
          <w:tcPr>
            <w:tcW w:w="2370" w:type="dxa"/>
            <w:vAlign w:val="center"/>
          </w:tcPr>
          <w:p>
            <w:pPr>
              <w:pStyle w:val="14"/>
              <w:ind w:left="0" w:leftChars="0" w:firstLine="0" w:firstLineChars="0"/>
              <w:jc w:val="left"/>
              <w:rPr>
                <w:color w:val="auto"/>
                <w:sz w:val="24"/>
                <w:szCs w:val="24"/>
                <w:lang w:eastAsia="zh-CN"/>
              </w:rPr>
            </w:pPr>
            <w:r>
              <w:rPr>
                <w:rFonts w:hint="eastAsia"/>
                <w:color w:val="auto"/>
                <w:sz w:val="24"/>
                <w:szCs w:val="24"/>
                <w:lang w:eastAsia="zh-CN"/>
              </w:rPr>
              <w:t>1.长度不低于8厘米，宽不低于3厘米2.表面无虫眼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240" w:firstLineChars="100"/>
              <w:jc w:val="left"/>
              <w:rPr>
                <w:color w:val="auto"/>
                <w:sz w:val="24"/>
                <w:szCs w:val="24"/>
              </w:rPr>
            </w:pPr>
            <w:r>
              <w:rPr>
                <w:rFonts w:hint="eastAsia"/>
                <w:color w:val="auto"/>
                <w:sz w:val="24"/>
                <w:szCs w:val="24"/>
              </w:rPr>
              <w:t>4</w:t>
            </w:r>
          </w:p>
        </w:tc>
        <w:tc>
          <w:tcPr>
            <w:tcW w:w="1134" w:type="dxa"/>
          </w:tcPr>
          <w:p>
            <w:pPr>
              <w:pStyle w:val="14"/>
              <w:ind w:firstLine="0"/>
              <w:jc w:val="left"/>
              <w:rPr>
                <w:rFonts w:hint="eastAsia"/>
                <w:color w:val="auto"/>
                <w:sz w:val="24"/>
                <w:szCs w:val="24"/>
              </w:rPr>
            </w:pPr>
          </w:p>
          <w:p>
            <w:pPr>
              <w:pStyle w:val="14"/>
              <w:ind w:firstLine="0"/>
              <w:jc w:val="left"/>
              <w:rPr>
                <w:rFonts w:hint="eastAsia"/>
                <w:color w:val="auto"/>
                <w:sz w:val="24"/>
                <w:szCs w:val="24"/>
              </w:rPr>
            </w:pPr>
          </w:p>
          <w:p>
            <w:pPr>
              <w:pStyle w:val="14"/>
              <w:ind w:firstLine="0"/>
              <w:jc w:val="left"/>
              <w:rPr>
                <w:color w:val="auto"/>
                <w:sz w:val="24"/>
                <w:szCs w:val="24"/>
              </w:rPr>
            </w:pPr>
            <w:r>
              <w:rPr>
                <w:rFonts w:hint="eastAsia"/>
                <w:color w:val="auto"/>
                <w:sz w:val="24"/>
                <w:szCs w:val="24"/>
              </w:rPr>
              <w:t>冬瓜</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343025" cy="923925"/>
                  <wp:effectExtent l="0" t="0" r="9525" b="9525"/>
                  <wp:docPr id="49"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1"/>
                          <pic:cNvPicPr>
                            <a:picLocks noChangeAspect="1" noChangeArrowheads="1"/>
                          </pic:cNvPicPr>
                        </pic:nvPicPr>
                        <pic:blipFill>
                          <a:blip r:embed="rId9" cstate="print"/>
                          <a:srcRect/>
                          <a:stretch>
                            <a:fillRect/>
                          </a:stretch>
                        </pic:blipFill>
                        <pic:spPr>
                          <a:xfrm>
                            <a:off x="0" y="0"/>
                            <a:ext cx="1343025" cy="923925"/>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皮青翠，有白霜，肉洁白、厚嫩、紧密，膛小有一定硬度。无压伤、烂斑、较软，肉无空隙、水分少、发糠</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1.表皮平整光滑、无外伤腐烂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70" w:firstLineChars="71"/>
              <w:jc w:val="left"/>
              <w:rPr>
                <w:color w:val="auto"/>
                <w:sz w:val="24"/>
                <w:szCs w:val="24"/>
              </w:rPr>
            </w:pPr>
            <w:r>
              <w:rPr>
                <w:rFonts w:hint="eastAsia"/>
                <w:color w:val="auto"/>
                <w:sz w:val="24"/>
                <w:szCs w:val="24"/>
              </w:rPr>
              <w:t>5</w:t>
            </w:r>
          </w:p>
        </w:tc>
        <w:tc>
          <w:tcPr>
            <w:tcW w:w="1134" w:type="dxa"/>
          </w:tcPr>
          <w:p>
            <w:pPr>
              <w:pStyle w:val="14"/>
              <w:ind w:firstLine="0"/>
              <w:jc w:val="left"/>
              <w:rPr>
                <w:color w:val="auto"/>
                <w:sz w:val="24"/>
                <w:szCs w:val="24"/>
                <w:lang w:eastAsia="zh-CN"/>
              </w:rPr>
            </w:pPr>
          </w:p>
          <w:p>
            <w:pPr>
              <w:pStyle w:val="14"/>
              <w:ind w:firstLine="0"/>
              <w:jc w:val="left"/>
              <w:rPr>
                <w:color w:val="auto"/>
                <w:sz w:val="24"/>
                <w:szCs w:val="24"/>
                <w:lang w:eastAsia="zh-CN"/>
              </w:rPr>
            </w:pPr>
          </w:p>
          <w:p>
            <w:pPr>
              <w:pStyle w:val="14"/>
              <w:ind w:firstLine="0"/>
              <w:jc w:val="left"/>
              <w:rPr>
                <w:color w:val="auto"/>
                <w:sz w:val="24"/>
                <w:szCs w:val="24"/>
              </w:rPr>
            </w:pPr>
            <w:r>
              <w:rPr>
                <w:rFonts w:hint="eastAsia"/>
                <w:color w:val="auto"/>
                <w:sz w:val="24"/>
                <w:szCs w:val="24"/>
              </w:rPr>
              <w:t>南瓜</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152525" cy="666750"/>
                  <wp:effectExtent l="0" t="0" r="9525" b="0"/>
                  <wp:docPr id="50"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2"/>
                          <pic:cNvPicPr>
                            <a:picLocks noChangeAspect="1" noChangeArrowheads="1"/>
                          </pic:cNvPicPr>
                        </pic:nvPicPr>
                        <pic:blipFill>
                          <a:blip r:embed="rId10" cstate="print"/>
                          <a:srcRect/>
                          <a:stretch>
                            <a:fillRect/>
                          </a:stretch>
                        </pic:blipFill>
                        <pic:spPr>
                          <a:xfrm>
                            <a:off x="0" y="0"/>
                            <a:ext cx="1152525" cy="666750"/>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颜色金黄色或橙黄色，瓜形周正，肉金黄紧密、粉甜、表面硬实，无斑疤、破裂、虫洞、料斑、软烂、畸形</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1.表面无破裂、虫洞、料斑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70" w:firstLineChars="71"/>
              <w:jc w:val="left"/>
              <w:rPr>
                <w:color w:val="auto"/>
                <w:sz w:val="24"/>
                <w:szCs w:val="24"/>
              </w:rPr>
            </w:pPr>
            <w:r>
              <w:rPr>
                <w:rFonts w:hint="eastAsia"/>
                <w:color w:val="auto"/>
                <w:sz w:val="24"/>
                <w:szCs w:val="24"/>
              </w:rPr>
              <w:t>6</w:t>
            </w:r>
          </w:p>
        </w:tc>
        <w:tc>
          <w:tcPr>
            <w:tcW w:w="1134" w:type="dxa"/>
          </w:tcPr>
          <w:p>
            <w:pPr>
              <w:pStyle w:val="14"/>
              <w:jc w:val="left"/>
              <w:rPr>
                <w:color w:val="auto"/>
                <w:sz w:val="24"/>
                <w:szCs w:val="24"/>
              </w:rPr>
            </w:pPr>
          </w:p>
          <w:p>
            <w:pPr>
              <w:pStyle w:val="14"/>
              <w:ind w:left="0" w:leftChars="0" w:firstLine="0" w:firstLineChars="0"/>
              <w:jc w:val="left"/>
              <w:rPr>
                <w:color w:val="auto"/>
                <w:sz w:val="24"/>
                <w:szCs w:val="24"/>
              </w:rPr>
            </w:pPr>
          </w:p>
          <w:p>
            <w:pPr>
              <w:pStyle w:val="14"/>
              <w:ind w:firstLine="0"/>
              <w:jc w:val="left"/>
              <w:rPr>
                <w:color w:val="auto"/>
                <w:sz w:val="24"/>
                <w:szCs w:val="24"/>
              </w:rPr>
            </w:pPr>
            <w:r>
              <w:rPr>
                <w:rFonts w:hint="eastAsia"/>
                <w:color w:val="auto"/>
                <w:sz w:val="24"/>
                <w:szCs w:val="24"/>
              </w:rPr>
              <w:t>西葫芦</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304925" cy="847725"/>
                  <wp:effectExtent l="0" t="0" r="9525" b="9525"/>
                  <wp:docPr id="51"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3"/>
                          <pic:cNvPicPr>
                            <a:picLocks noChangeAspect="1" noChangeArrowheads="1"/>
                          </pic:cNvPicPr>
                        </pic:nvPicPr>
                        <pic:blipFill>
                          <a:blip r:embed="rId11" cstate="print"/>
                          <a:srcRect/>
                          <a:stretch>
                            <a:fillRect/>
                          </a:stretch>
                        </pic:blipFill>
                        <pic:spPr>
                          <a:xfrm>
                            <a:off x="0" y="0"/>
                            <a:ext cx="1304925" cy="847725"/>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颜色淡绿色，有光泽，有一定硬度无弹性，皮薄肉洁白鲜嫩，瓜形周正，无断裂、划伤、软烂、干皱、畸形</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1.表皮平整光滑、无外伤腐烂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70" w:firstLineChars="71"/>
              <w:jc w:val="left"/>
              <w:rPr>
                <w:color w:val="auto"/>
                <w:sz w:val="24"/>
                <w:szCs w:val="24"/>
              </w:rPr>
            </w:pPr>
            <w:r>
              <w:rPr>
                <w:rFonts w:hint="eastAsia"/>
                <w:color w:val="auto"/>
                <w:sz w:val="24"/>
                <w:szCs w:val="24"/>
              </w:rPr>
              <w:t>7</w:t>
            </w:r>
          </w:p>
        </w:tc>
        <w:tc>
          <w:tcPr>
            <w:tcW w:w="1134" w:type="dxa"/>
          </w:tcPr>
          <w:p>
            <w:pPr>
              <w:pStyle w:val="14"/>
              <w:ind w:left="0" w:leftChars="0" w:firstLine="0" w:firstLineChars="0"/>
              <w:jc w:val="left"/>
              <w:rPr>
                <w:color w:val="auto"/>
                <w:sz w:val="24"/>
                <w:szCs w:val="24"/>
              </w:rPr>
            </w:pPr>
          </w:p>
          <w:p>
            <w:pPr>
              <w:pStyle w:val="14"/>
              <w:ind w:left="0" w:leftChars="0" w:firstLine="0" w:firstLineChars="0"/>
              <w:jc w:val="left"/>
              <w:rPr>
                <w:color w:val="auto"/>
                <w:sz w:val="24"/>
                <w:szCs w:val="24"/>
              </w:rPr>
            </w:pPr>
          </w:p>
          <w:p>
            <w:pPr>
              <w:pStyle w:val="14"/>
              <w:ind w:firstLine="0"/>
              <w:jc w:val="left"/>
              <w:rPr>
                <w:color w:val="auto"/>
                <w:sz w:val="24"/>
                <w:szCs w:val="24"/>
              </w:rPr>
            </w:pPr>
            <w:r>
              <w:rPr>
                <w:rFonts w:hint="eastAsia"/>
                <w:color w:val="auto"/>
                <w:sz w:val="24"/>
                <w:szCs w:val="24"/>
              </w:rPr>
              <w:t>黄瓜</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181100" cy="790575"/>
                  <wp:effectExtent l="0" t="0" r="0" b="9525"/>
                  <wp:docPr id="52"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4"/>
                          <pic:cNvPicPr>
                            <a:picLocks noChangeAspect="1" noChangeArrowheads="1"/>
                          </pic:cNvPicPr>
                        </pic:nvPicPr>
                        <pic:blipFill>
                          <a:blip r:embed="rId12" cstate="print"/>
                          <a:srcRect/>
                          <a:stretch>
                            <a:fillRect/>
                          </a:stretch>
                        </pic:blipFill>
                        <pic:spPr>
                          <a:xfrm>
                            <a:off x="0" y="0"/>
                            <a:ext cx="1181100" cy="790575"/>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颜色青绿，瓜身细短、条直均匀瓜把小，顶花带刺，有白霜或光泽，无压伤、腐烂、断裂色黄、皮皱、肉白或空心</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1.颜色青绿，瓜身条直匀称，2.瓜子透明鲜嫩，表面带刺。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70" w:firstLineChars="71"/>
              <w:jc w:val="left"/>
              <w:rPr>
                <w:color w:val="auto"/>
                <w:sz w:val="24"/>
                <w:szCs w:val="24"/>
              </w:rPr>
            </w:pPr>
            <w:r>
              <w:rPr>
                <w:rFonts w:hint="eastAsia"/>
                <w:color w:val="auto"/>
                <w:sz w:val="24"/>
                <w:szCs w:val="24"/>
              </w:rPr>
              <w:t>8</w:t>
            </w:r>
          </w:p>
        </w:tc>
        <w:tc>
          <w:tcPr>
            <w:tcW w:w="1134" w:type="dxa"/>
          </w:tcPr>
          <w:p>
            <w:pPr>
              <w:pStyle w:val="14"/>
              <w:ind w:left="0" w:leftChars="0" w:firstLine="0" w:firstLineChars="0"/>
              <w:jc w:val="left"/>
              <w:rPr>
                <w:color w:val="auto"/>
                <w:sz w:val="24"/>
                <w:szCs w:val="24"/>
              </w:rPr>
            </w:pPr>
          </w:p>
          <w:p>
            <w:pPr>
              <w:pStyle w:val="14"/>
              <w:jc w:val="left"/>
              <w:rPr>
                <w:color w:val="auto"/>
                <w:sz w:val="24"/>
                <w:szCs w:val="24"/>
              </w:rPr>
            </w:pPr>
          </w:p>
          <w:p>
            <w:pPr>
              <w:pStyle w:val="14"/>
              <w:ind w:firstLine="0"/>
              <w:jc w:val="left"/>
              <w:rPr>
                <w:color w:val="auto"/>
                <w:sz w:val="24"/>
                <w:szCs w:val="24"/>
              </w:rPr>
            </w:pPr>
            <w:r>
              <w:rPr>
                <w:rFonts w:hint="eastAsia"/>
                <w:color w:val="auto"/>
                <w:sz w:val="24"/>
                <w:szCs w:val="24"/>
              </w:rPr>
              <w:t>丝瓜</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000125" cy="666750"/>
                  <wp:effectExtent l="0" t="0" r="9525" b="0"/>
                  <wp:docPr id="53"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25"/>
                          <pic:cNvPicPr>
                            <a:picLocks noChangeAspect="1" noChangeArrowheads="1"/>
                          </pic:cNvPicPr>
                        </pic:nvPicPr>
                        <pic:blipFill>
                          <a:blip r:embed="rId13" cstate="print"/>
                          <a:srcRect/>
                          <a:stretch>
                            <a:fillRect/>
                          </a:stretch>
                        </pic:blipFill>
                        <pic:spPr>
                          <a:xfrm>
                            <a:off x="0" y="0"/>
                            <a:ext cx="1000125" cy="666750"/>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rPr>
            </w:pPr>
            <w:r>
              <w:rPr>
                <w:rFonts w:hint="eastAsia"/>
                <w:color w:val="auto"/>
                <w:sz w:val="24"/>
                <w:szCs w:val="24"/>
                <w:lang w:eastAsia="zh-CN"/>
              </w:rPr>
              <w:t>皮颜色翠绿、薄嫩、有白霜，条直均匀、易断无弹性，肉洁白软嫩、子小，无弯曲、伤疤、烂斑、色</w:t>
            </w:r>
            <w:r>
              <w:rPr>
                <w:rFonts w:hint="eastAsia"/>
                <w:color w:val="auto"/>
                <w:sz w:val="24"/>
                <w:szCs w:val="24"/>
              </w:rPr>
              <w:t>发黄、皮粗糙</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1.颜色翠绿、条直匀称、根部无叶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70" w:firstLineChars="71"/>
              <w:jc w:val="left"/>
              <w:rPr>
                <w:color w:val="auto"/>
                <w:sz w:val="24"/>
                <w:szCs w:val="24"/>
              </w:rPr>
            </w:pPr>
            <w:r>
              <w:rPr>
                <w:rFonts w:hint="eastAsia"/>
                <w:color w:val="auto"/>
                <w:sz w:val="24"/>
                <w:szCs w:val="24"/>
              </w:rPr>
              <w:t>9</w:t>
            </w:r>
          </w:p>
        </w:tc>
        <w:tc>
          <w:tcPr>
            <w:tcW w:w="1134" w:type="dxa"/>
          </w:tcPr>
          <w:p>
            <w:pPr>
              <w:pStyle w:val="14"/>
              <w:ind w:left="0" w:leftChars="0" w:firstLine="0" w:firstLineChars="0"/>
              <w:jc w:val="left"/>
              <w:rPr>
                <w:color w:val="auto"/>
                <w:sz w:val="24"/>
                <w:szCs w:val="24"/>
              </w:rPr>
            </w:pPr>
          </w:p>
          <w:p>
            <w:pPr>
              <w:pStyle w:val="14"/>
              <w:ind w:left="0" w:leftChars="0" w:firstLine="0" w:firstLineChars="0"/>
              <w:jc w:val="left"/>
              <w:rPr>
                <w:color w:val="auto"/>
                <w:sz w:val="24"/>
                <w:szCs w:val="24"/>
              </w:rPr>
            </w:pPr>
          </w:p>
          <w:p>
            <w:pPr>
              <w:pStyle w:val="14"/>
              <w:ind w:left="0" w:leftChars="0" w:firstLine="0" w:firstLineChars="0"/>
              <w:jc w:val="left"/>
              <w:rPr>
                <w:color w:val="auto"/>
                <w:sz w:val="24"/>
                <w:szCs w:val="24"/>
              </w:rPr>
            </w:pPr>
          </w:p>
          <w:p>
            <w:pPr>
              <w:pStyle w:val="14"/>
              <w:ind w:firstLine="0"/>
              <w:jc w:val="left"/>
              <w:rPr>
                <w:color w:val="auto"/>
                <w:sz w:val="24"/>
                <w:szCs w:val="24"/>
              </w:rPr>
            </w:pPr>
            <w:r>
              <w:rPr>
                <w:rFonts w:hint="eastAsia"/>
                <w:color w:val="auto"/>
                <w:sz w:val="24"/>
                <w:szCs w:val="24"/>
              </w:rPr>
              <w:t>白萝卜</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314450" cy="933450"/>
                  <wp:effectExtent l="0" t="0" r="0" b="0"/>
                  <wp:docPr id="54"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6"/>
                          <pic:cNvPicPr>
                            <a:picLocks noChangeAspect="1" noChangeArrowheads="1"/>
                          </pic:cNvPicPr>
                        </pic:nvPicPr>
                        <pic:blipFill>
                          <a:blip r:embed="rId14" cstate="print"/>
                          <a:srcRect/>
                          <a:stretch>
                            <a:fillRect/>
                          </a:stretch>
                        </pic:blipFill>
                        <pic:spPr>
                          <a:xfrm>
                            <a:off x="0" y="0"/>
                            <a:ext cx="1314450" cy="933450"/>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颜色洁白发亮，表面光滑、细腻，形体完整，底部切面洁白水分大，肉嫩脆，无糠心、空心、灰心、断裂、压伤、虫洞、毛根、糙皮、泥土、黄斑、褐斑</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1.表面平整光滑，鲜嫩无空心，2.叶长不超过5厘米。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jc w:val="left"/>
              <w:rPr>
                <w:color w:val="auto"/>
                <w:sz w:val="24"/>
                <w:szCs w:val="24"/>
              </w:rPr>
            </w:pPr>
            <w:r>
              <w:rPr>
                <w:rFonts w:hint="eastAsia"/>
                <w:color w:val="auto"/>
                <w:sz w:val="24"/>
                <w:szCs w:val="24"/>
              </w:rPr>
              <w:t>10</w:t>
            </w:r>
          </w:p>
        </w:tc>
        <w:tc>
          <w:tcPr>
            <w:tcW w:w="1134" w:type="dxa"/>
          </w:tcPr>
          <w:p>
            <w:pPr>
              <w:pStyle w:val="14"/>
              <w:jc w:val="left"/>
              <w:rPr>
                <w:color w:val="auto"/>
                <w:sz w:val="24"/>
                <w:szCs w:val="24"/>
              </w:rPr>
            </w:pPr>
          </w:p>
          <w:p>
            <w:pPr>
              <w:pStyle w:val="14"/>
              <w:jc w:val="left"/>
              <w:rPr>
                <w:color w:val="auto"/>
                <w:sz w:val="24"/>
                <w:szCs w:val="24"/>
              </w:rPr>
            </w:pPr>
          </w:p>
          <w:p>
            <w:pPr>
              <w:pStyle w:val="14"/>
              <w:ind w:firstLine="0"/>
              <w:jc w:val="left"/>
              <w:rPr>
                <w:color w:val="auto"/>
                <w:sz w:val="24"/>
                <w:szCs w:val="24"/>
              </w:rPr>
            </w:pPr>
            <w:r>
              <w:rPr>
                <w:rFonts w:hint="eastAsia"/>
                <w:color w:val="auto"/>
                <w:sz w:val="24"/>
                <w:szCs w:val="24"/>
              </w:rPr>
              <w:t>胡萝卜</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457325" cy="619125"/>
                  <wp:effectExtent l="0" t="0" r="9525" b="9525"/>
                  <wp:docPr id="55"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7"/>
                          <pic:cNvPicPr>
                            <a:picLocks noChangeAspect="1" noChangeArrowheads="1"/>
                          </pic:cNvPicPr>
                        </pic:nvPicPr>
                        <pic:blipFill>
                          <a:blip r:embed="rId15" cstate="print"/>
                          <a:srcRect/>
                          <a:stretch>
                            <a:fillRect/>
                          </a:stretch>
                        </pic:blipFill>
                        <pic:spPr>
                          <a:xfrm>
                            <a:off x="0" y="0"/>
                            <a:ext cx="1457325" cy="619125"/>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颜色红色可橘黄色，表面光滑、条直匀称，粗壮、硬实，肉质甜脆、中心柱细小，无硬芯，表皮无争缩、刀伤、开裂、体软、褐斑、发糠、泥土</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1.长度不低于15厘米，宽不低于3厘米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jc w:val="left"/>
              <w:rPr>
                <w:color w:val="auto"/>
                <w:sz w:val="24"/>
                <w:szCs w:val="24"/>
              </w:rPr>
            </w:pPr>
            <w:r>
              <w:rPr>
                <w:rFonts w:hint="eastAsia"/>
                <w:color w:val="auto"/>
                <w:sz w:val="24"/>
                <w:szCs w:val="24"/>
              </w:rPr>
              <w:t>11</w:t>
            </w:r>
          </w:p>
        </w:tc>
        <w:tc>
          <w:tcPr>
            <w:tcW w:w="1134" w:type="dxa"/>
          </w:tcPr>
          <w:p>
            <w:pPr>
              <w:pStyle w:val="14"/>
              <w:jc w:val="left"/>
              <w:rPr>
                <w:color w:val="auto"/>
                <w:sz w:val="24"/>
                <w:szCs w:val="24"/>
              </w:rPr>
            </w:pPr>
          </w:p>
          <w:p>
            <w:pPr>
              <w:pStyle w:val="14"/>
              <w:ind w:left="0" w:leftChars="0" w:firstLine="0" w:firstLineChars="0"/>
              <w:jc w:val="left"/>
              <w:rPr>
                <w:color w:val="auto"/>
                <w:sz w:val="24"/>
                <w:szCs w:val="24"/>
              </w:rPr>
            </w:pPr>
          </w:p>
          <w:p>
            <w:pPr>
              <w:pStyle w:val="14"/>
              <w:ind w:firstLine="0"/>
              <w:jc w:val="left"/>
              <w:rPr>
                <w:color w:val="auto"/>
                <w:sz w:val="24"/>
                <w:szCs w:val="24"/>
              </w:rPr>
            </w:pPr>
            <w:r>
              <w:rPr>
                <w:rFonts w:hint="eastAsia"/>
                <w:color w:val="auto"/>
                <w:sz w:val="24"/>
                <w:szCs w:val="24"/>
              </w:rPr>
              <w:t>莲藕</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476375" cy="895350"/>
                  <wp:effectExtent l="0" t="0" r="9525" b="0"/>
                  <wp:docPr id="56"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28"/>
                          <pic:cNvPicPr>
                            <a:picLocks noChangeAspect="1" noChangeArrowheads="1"/>
                          </pic:cNvPicPr>
                        </pic:nvPicPr>
                        <pic:blipFill>
                          <a:blip r:embed="rId16" cstate="print"/>
                          <a:srcRect/>
                          <a:stretch>
                            <a:fillRect/>
                          </a:stretch>
                        </pic:blipFill>
                        <pic:spPr>
                          <a:xfrm>
                            <a:off x="0" y="0"/>
                            <a:ext cx="1476375" cy="895350"/>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表皮颜色白中带黄，藕节肥大，水分充足，肉洁白脆嫩一般为3-4节，无外伤、藕头、断裂、泥土、褐斑、干萎色黄、</w:t>
            </w:r>
          </w:p>
        </w:tc>
        <w:tc>
          <w:tcPr>
            <w:tcW w:w="2370" w:type="dxa"/>
          </w:tcPr>
          <w:p>
            <w:pPr>
              <w:pStyle w:val="14"/>
              <w:ind w:left="0" w:leftChars="0" w:firstLine="0" w:firstLineChars="0"/>
              <w:jc w:val="left"/>
              <w:rPr>
                <w:color w:val="auto"/>
                <w:sz w:val="24"/>
                <w:szCs w:val="24"/>
              </w:rPr>
            </w:pPr>
            <w:r>
              <w:rPr>
                <w:rFonts w:hint="eastAsia"/>
                <w:color w:val="auto"/>
                <w:sz w:val="24"/>
                <w:szCs w:val="24"/>
                <w:lang w:eastAsia="zh-CN"/>
              </w:rPr>
              <w:t>1.颜色白中带黄，2.藕头至下3～4节，无藕稍，尾部无藕节。</w:t>
            </w:r>
            <w:r>
              <w:rPr>
                <w:rFonts w:hint="eastAsia"/>
                <w:color w:val="auto"/>
                <w:sz w:val="24"/>
                <w:szCs w:val="24"/>
              </w:rPr>
              <w:t>3.无外伤、腐烂、泥土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jc w:val="left"/>
              <w:rPr>
                <w:color w:val="auto"/>
                <w:sz w:val="24"/>
                <w:szCs w:val="24"/>
              </w:rPr>
            </w:pPr>
            <w:r>
              <w:rPr>
                <w:rFonts w:hint="eastAsia"/>
                <w:color w:val="auto"/>
                <w:sz w:val="24"/>
                <w:szCs w:val="24"/>
              </w:rPr>
              <w:t>12</w:t>
            </w:r>
          </w:p>
        </w:tc>
        <w:tc>
          <w:tcPr>
            <w:tcW w:w="1134" w:type="dxa"/>
          </w:tcPr>
          <w:p>
            <w:pPr>
              <w:pStyle w:val="14"/>
              <w:ind w:firstLine="0"/>
              <w:jc w:val="left"/>
              <w:rPr>
                <w:rFonts w:hint="eastAsia"/>
                <w:color w:val="auto"/>
                <w:sz w:val="24"/>
                <w:szCs w:val="24"/>
              </w:rPr>
            </w:pPr>
          </w:p>
          <w:p>
            <w:pPr>
              <w:pStyle w:val="14"/>
              <w:ind w:firstLine="0"/>
              <w:jc w:val="left"/>
              <w:rPr>
                <w:rFonts w:hint="eastAsia"/>
                <w:color w:val="auto"/>
                <w:sz w:val="24"/>
                <w:szCs w:val="24"/>
              </w:rPr>
            </w:pPr>
          </w:p>
          <w:p>
            <w:pPr>
              <w:pStyle w:val="14"/>
              <w:ind w:firstLine="0"/>
              <w:jc w:val="left"/>
              <w:rPr>
                <w:color w:val="auto"/>
                <w:sz w:val="24"/>
                <w:szCs w:val="24"/>
              </w:rPr>
            </w:pPr>
            <w:r>
              <w:rPr>
                <w:rFonts w:hint="eastAsia"/>
                <w:color w:val="auto"/>
                <w:sz w:val="24"/>
                <w:szCs w:val="24"/>
              </w:rPr>
              <w:t>莴笋</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866775" cy="914400"/>
                  <wp:effectExtent l="0" t="0" r="9525" b="0"/>
                  <wp:docPr id="57"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29"/>
                          <pic:cNvPicPr>
                            <a:picLocks noChangeAspect="1" noChangeArrowheads="1"/>
                          </pic:cNvPicPr>
                        </pic:nvPicPr>
                        <pic:blipFill>
                          <a:blip r:embed="rId17" cstate="print"/>
                          <a:srcRect/>
                          <a:stretch>
                            <a:fillRect/>
                          </a:stretch>
                        </pic:blipFill>
                        <pic:spPr>
                          <a:xfrm>
                            <a:off x="0" y="0"/>
                            <a:ext cx="866775" cy="914400"/>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笋形粗壮，条直均匀，叶绿色，茎皮光泽，断面碧绿，叶少，无压伤、裂纹、水锈斑、空心、黄叶、毛根、泥土</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1.笋形粗壮，条直均匀2.叶少，无黄叶、烂叶、毛根、泥土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jc w:val="left"/>
              <w:rPr>
                <w:color w:val="auto"/>
                <w:sz w:val="24"/>
                <w:szCs w:val="24"/>
              </w:rPr>
            </w:pPr>
            <w:r>
              <w:rPr>
                <w:rFonts w:hint="eastAsia"/>
                <w:color w:val="auto"/>
                <w:sz w:val="24"/>
                <w:szCs w:val="24"/>
              </w:rPr>
              <w:t>13</w:t>
            </w:r>
          </w:p>
        </w:tc>
        <w:tc>
          <w:tcPr>
            <w:tcW w:w="1134" w:type="dxa"/>
          </w:tcPr>
          <w:p>
            <w:pPr>
              <w:pStyle w:val="14"/>
              <w:jc w:val="left"/>
              <w:rPr>
                <w:color w:val="auto"/>
                <w:sz w:val="24"/>
                <w:szCs w:val="24"/>
              </w:rPr>
            </w:pPr>
          </w:p>
          <w:p>
            <w:pPr>
              <w:pStyle w:val="14"/>
              <w:jc w:val="left"/>
              <w:rPr>
                <w:color w:val="auto"/>
                <w:sz w:val="24"/>
                <w:szCs w:val="24"/>
              </w:rPr>
            </w:pPr>
          </w:p>
          <w:p>
            <w:pPr>
              <w:pStyle w:val="14"/>
              <w:ind w:firstLine="0"/>
              <w:jc w:val="left"/>
              <w:rPr>
                <w:color w:val="auto"/>
                <w:sz w:val="24"/>
                <w:szCs w:val="24"/>
              </w:rPr>
            </w:pPr>
            <w:r>
              <w:rPr>
                <w:rFonts w:hint="eastAsia"/>
                <w:color w:val="auto"/>
                <w:sz w:val="24"/>
                <w:szCs w:val="24"/>
              </w:rPr>
              <w:t>西红柿</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133475" cy="885825"/>
                  <wp:effectExtent l="0" t="0" r="9525" b="9525"/>
                  <wp:docPr id="58"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0"/>
                          <pic:cNvPicPr>
                            <a:picLocks noChangeAspect="1" noChangeArrowheads="1"/>
                          </pic:cNvPicPr>
                        </pic:nvPicPr>
                        <pic:blipFill>
                          <a:blip r:embed="rId18" cstate="print"/>
                          <a:srcRect/>
                          <a:stretch>
                            <a:fillRect/>
                          </a:stretch>
                        </pic:blipFill>
                        <pic:spPr>
                          <a:xfrm>
                            <a:off x="0" y="0"/>
                            <a:ext cx="1133475" cy="885825"/>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颜色大红、粉红或黄色，光泽亮艳，个大圆整饱满有弹性，肉厚籽少，无腐烂、压伤、过软、过硬、斑点、畸形</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1.直径不低于6厘米，2.表面光滑无干疤3.无叶，无腐烂、压伤、畸形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20" w:firstLineChars="50"/>
              <w:jc w:val="left"/>
              <w:rPr>
                <w:color w:val="auto"/>
                <w:sz w:val="24"/>
                <w:szCs w:val="24"/>
              </w:rPr>
            </w:pPr>
            <w:r>
              <w:rPr>
                <w:rFonts w:hint="eastAsia"/>
                <w:color w:val="auto"/>
                <w:sz w:val="24"/>
                <w:szCs w:val="24"/>
              </w:rPr>
              <w:t>14</w:t>
            </w:r>
          </w:p>
        </w:tc>
        <w:tc>
          <w:tcPr>
            <w:tcW w:w="1134" w:type="dxa"/>
          </w:tcPr>
          <w:p>
            <w:pPr>
              <w:pStyle w:val="14"/>
              <w:jc w:val="left"/>
              <w:rPr>
                <w:color w:val="auto"/>
                <w:sz w:val="24"/>
                <w:szCs w:val="24"/>
              </w:rPr>
            </w:pPr>
          </w:p>
          <w:p>
            <w:pPr>
              <w:pStyle w:val="14"/>
              <w:jc w:val="left"/>
              <w:rPr>
                <w:color w:val="auto"/>
                <w:sz w:val="24"/>
                <w:szCs w:val="24"/>
              </w:rPr>
            </w:pPr>
          </w:p>
          <w:p>
            <w:pPr>
              <w:pStyle w:val="14"/>
              <w:jc w:val="left"/>
              <w:rPr>
                <w:color w:val="auto"/>
                <w:sz w:val="24"/>
                <w:szCs w:val="24"/>
              </w:rPr>
            </w:pPr>
          </w:p>
          <w:p>
            <w:pPr>
              <w:pStyle w:val="14"/>
              <w:ind w:firstLine="0"/>
              <w:jc w:val="left"/>
              <w:rPr>
                <w:color w:val="auto"/>
                <w:sz w:val="24"/>
                <w:szCs w:val="24"/>
              </w:rPr>
            </w:pPr>
            <w:r>
              <w:rPr>
                <w:rFonts w:hint="eastAsia"/>
                <w:color w:val="auto"/>
                <w:sz w:val="24"/>
                <w:szCs w:val="24"/>
              </w:rPr>
              <w:t>小土豆</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371600" cy="809625"/>
                  <wp:effectExtent l="0" t="0" r="0" b="9525"/>
                  <wp:docPr id="59"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32"/>
                          <pic:cNvPicPr>
                            <a:picLocks noChangeAspect="1" noChangeArrowheads="1"/>
                          </pic:cNvPicPr>
                        </pic:nvPicPr>
                        <pic:blipFill>
                          <a:blip r:embed="rId19" cstate="print"/>
                          <a:srcRect/>
                          <a:stretch>
                            <a:fillRect/>
                          </a:stretch>
                        </pic:blipFill>
                        <pic:spPr>
                          <a:xfrm>
                            <a:off x="0" y="0"/>
                            <a:ext cx="1371600" cy="809625"/>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颜色为淡黄色或奶白色，个大形正，表皮光滑，体硬不软，饱满，无发芽、青斑、萎蔫、腐烂、坑眼多、毛根、泥土、糙皮</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1.长直径不低于6厘米，短直径不低于4.5厘米2.表面平整光滑无泥土，坑眼少3.无芽、发青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20" w:firstLineChars="50"/>
              <w:jc w:val="left"/>
              <w:rPr>
                <w:color w:val="auto"/>
                <w:sz w:val="24"/>
                <w:szCs w:val="24"/>
              </w:rPr>
            </w:pPr>
            <w:r>
              <w:rPr>
                <w:rFonts w:hint="eastAsia"/>
                <w:color w:val="auto"/>
                <w:sz w:val="24"/>
                <w:szCs w:val="24"/>
              </w:rPr>
              <w:t>15</w:t>
            </w:r>
          </w:p>
        </w:tc>
        <w:tc>
          <w:tcPr>
            <w:tcW w:w="1134" w:type="dxa"/>
          </w:tcPr>
          <w:p>
            <w:pPr>
              <w:pStyle w:val="14"/>
              <w:jc w:val="left"/>
              <w:rPr>
                <w:color w:val="auto"/>
                <w:sz w:val="24"/>
                <w:szCs w:val="24"/>
              </w:rPr>
            </w:pPr>
          </w:p>
          <w:p>
            <w:pPr>
              <w:pStyle w:val="14"/>
              <w:jc w:val="left"/>
              <w:rPr>
                <w:color w:val="auto"/>
                <w:sz w:val="24"/>
                <w:szCs w:val="24"/>
              </w:rPr>
            </w:pPr>
          </w:p>
          <w:p>
            <w:pPr>
              <w:pStyle w:val="14"/>
              <w:jc w:val="left"/>
              <w:rPr>
                <w:color w:val="auto"/>
                <w:sz w:val="24"/>
                <w:szCs w:val="24"/>
              </w:rPr>
            </w:pPr>
          </w:p>
          <w:p>
            <w:pPr>
              <w:pStyle w:val="14"/>
              <w:ind w:firstLine="0"/>
              <w:jc w:val="left"/>
              <w:rPr>
                <w:color w:val="auto"/>
                <w:sz w:val="24"/>
                <w:szCs w:val="24"/>
              </w:rPr>
            </w:pPr>
            <w:r>
              <w:rPr>
                <w:rFonts w:hint="eastAsia"/>
                <w:color w:val="auto"/>
                <w:sz w:val="24"/>
                <w:szCs w:val="24"/>
              </w:rPr>
              <w:t>大土豆</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409700" cy="838835"/>
                  <wp:effectExtent l="0" t="0" r="0" b="18415"/>
                  <wp:docPr id="60"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33"/>
                          <pic:cNvPicPr>
                            <a:picLocks noChangeAspect="1" noChangeArrowheads="1"/>
                          </pic:cNvPicPr>
                        </pic:nvPicPr>
                        <pic:blipFill>
                          <a:blip r:embed="rId20" cstate="print"/>
                          <a:srcRect/>
                          <a:stretch>
                            <a:fillRect/>
                          </a:stretch>
                        </pic:blipFill>
                        <pic:spPr>
                          <a:xfrm>
                            <a:off x="0" y="0"/>
                            <a:ext cx="1409700" cy="838835"/>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颜色为淡黄色或奶白色，个大形正，表皮光滑，体硬不软，饱满，无发芽、青斑、萎蔫、腐烂、坑眼多、毛根、泥土、糙皮</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1.长直径不低于8厘米，短直径不低于6.5厘米2.表面平整光滑无泥土，坑眼少3.无芽、发青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ind w:firstLine="120" w:firstLineChars="50"/>
              <w:jc w:val="left"/>
              <w:rPr>
                <w:color w:val="auto"/>
                <w:sz w:val="24"/>
                <w:szCs w:val="24"/>
              </w:rPr>
            </w:pPr>
            <w:r>
              <w:rPr>
                <w:rFonts w:hint="eastAsia"/>
                <w:color w:val="auto"/>
                <w:sz w:val="24"/>
                <w:szCs w:val="24"/>
              </w:rPr>
              <w:t>16</w:t>
            </w:r>
          </w:p>
        </w:tc>
        <w:tc>
          <w:tcPr>
            <w:tcW w:w="1134" w:type="dxa"/>
          </w:tcPr>
          <w:p>
            <w:pPr>
              <w:pStyle w:val="14"/>
              <w:ind w:firstLine="560"/>
              <w:jc w:val="left"/>
              <w:rPr>
                <w:rFonts w:hint="eastAsia"/>
                <w:color w:val="auto"/>
                <w:sz w:val="24"/>
                <w:szCs w:val="24"/>
                <w:lang w:eastAsia="zh-CN"/>
              </w:rPr>
            </w:pPr>
          </w:p>
          <w:p>
            <w:pPr>
              <w:pStyle w:val="14"/>
              <w:ind w:firstLine="560"/>
              <w:jc w:val="left"/>
              <w:rPr>
                <w:rFonts w:hint="eastAsia"/>
                <w:color w:val="auto"/>
                <w:sz w:val="24"/>
                <w:szCs w:val="24"/>
                <w:lang w:eastAsia="zh-CN"/>
              </w:rPr>
            </w:pPr>
          </w:p>
          <w:p>
            <w:pPr>
              <w:pStyle w:val="14"/>
              <w:ind w:firstLine="560"/>
              <w:jc w:val="left"/>
              <w:rPr>
                <w:rFonts w:hint="eastAsia"/>
                <w:color w:val="auto"/>
                <w:sz w:val="24"/>
                <w:szCs w:val="24"/>
                <w:lang w:eastAsia="zh-CN"/>
              </w:rPr>
            </w:pPr>
            <w:r>
              <w:rPr>
                <w:rFonts w:hint="eastAsia"/>
                <w:color w:val="auto"/>
                <w:sz w:val="24"/>
                <w:szCs w:val="24"/>
                <w:lang w:eastAsia="zh-CN"/>
              </w:rPr>
              <w:t>黄豆芽</w:t>
            </w:r>
          </w:p>
        </w:tc>
        <w:tc>
          <w:tcPr>
            <w:tcW w:w="1927" w:type="dxa"/>
            <w:vAlign w:val="center"/>
          </w:tcPr>
          <w:p>
            <w:pPr>
              <w:pStyle w:val="14"/>
              <w:ind w:firstLine="560"/>
              <w:jc w:val="left"/>
              <w:rPr>
                <w:color w:val="auto"/>
                <w:sz w:val="24"/>
                <w:szCs w:val="24"/>
              </w:rPr>
            </w:pPr>
            <w:r>
              <w:rPr>
                <w:rFonts w:hint="eastAsia"/>
                <w:color w:val="auto"/>
                <w:sz w:val="24"/>
                <w:szCs w:val="24"/>
                <w:lang w:eastAsia="zh-CN" w:bidi="ar-SA"/>
              </w:rPr>
              <w:drawing>
                <wp:inline distT="0" distB="0" distL="0" distR="0">
                  <wp:extent cx="1495425" cy="668020"/>
                  <wp:effectExtent l="0" t="0" r="9525" b="17780"/>
                  <wp:docPr id="61"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34"/>
                          <pic:cNvPicPr>
                            <a:picLocks noChangeAspect="1" noChangeArrowheads="1"/>
                          </pic:cNvPicPr>
                        </pic:nvPicPr>
                        <pic:blipFill>
                          <a:blip r:embed="rId21" cstate="print"/>
                          <a:srcRect/>
                          <a:stretch>
                            <a:fillRect/>
                          </a:stretch>
                        </pic:blipFill>
                        <pic:spPr>
                          <a:xfrm>
                            <a:off x="0" y="0"/>
                            <a:ext cx="1495425" cy="668020"/>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color w:val="auto"/>
                <w:sz w:val="24"/>
                <w:szCs w:val="24"/>
                <w:lang w:eastAsia="zh-CN"/>
              </w:rPr>
            </w:pPr>
            <w:r>
              <w:rPr>
                <w:rFonts w:hint="eastAsia"/>
                <w:color w:val="auto"/>
                <w:sz w:val="24"/>
                <w:szCs w:val="24"/>
                <w:lang w:eastAsia="zh-CN"/>
              </w:rPr>
              <w:t>豆芽挺直，芽身短而粗，无根，芽色白中带黄，无发黄、发黑、发青、断芽、烂头、烂尾、豆壳多</w:t>
            </w:r>
          </w:p>
        </w:tc>
        <w:tc>
          <w:tcPr>
            <w:tcW w:w="2370" w:type="dxa"/>
          </w:tcPr>
          <w:p>
            <w:pPr>
              <w:pStyle w:val="14"/>
              <w:ind w:left="0" w:leftChars="0" w:firstLine="0" w:firstLineChars="0"/>
              <w:jc w:val="left"/>
              <w:rPr>
                <w:color w:val="auto"/>
                <w:sz w:val="24"/>
                <w:szCs w:val="24"/>
                <w:lang w:eastAsia="zh-CN"/>
              </w:rPr>
            </w:pPr>
            <w:r>
              <w:rPr>
                <w:rFonts w:hint="eastAsia"/>
                <w:color w:val="auto"/>
                <w:sz w:val="24"/>
                <w:szCs w:val="24"/>
                <w:lang w:eastAsia="zh-CN"/>
              </w:rPr>
              <w:t>1.无根，芽色白中带黄2.豆香味3.需入框洌水称重4.长度不超过6CM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4"/>
              <w:jc w:val="left"/>
              <w:rPr>
                <w:color w:val="auto"/>
                <w:sz w:val="28"/>
                <w:szCs w:val="28"/>
              </w:rPr>
            </w:pPr>
            <w:r>
              <w:rPr>
                <w:rFonts w:hint="eastAsia"/>
                <w:color w:val="auto"/>
                <w:sz w:val="28"/>
                <w:szCs w:val="28"/>
              </w:rPr>
              <w:t>17</w:t>
            </w:r>
          </w:p>
        </w:tc>
        <w:tc>
          <w:tcPr>
            <w:tcW w:w="1134" w:type="dxa"/>
          </w:tcPr>
          <w:p>
            <w:pPr>
              <w:pStyle w:val="14"/>
              <w:ind w:left="0" w:leftChars="0" w:firstLine="0" w:firstLineChars="0"/>
              <w:jc w:val="left"/>
              <w:rPr>
                <w:rFonts w:hint="eastAsia"/>
                <w:color w:val="auto"/>
                <w:sz w:val="24"/>
                <w:szCs w:val="24"/>
                <w:lang w:eastAsia="zh-CN"/>
              </w:rPr>
            </w:pPr>
          </w:p>
          <w:p>
            <w:pPr>
              <w:pStyle w:val="14"/>
              <w:ind w:left="0" w:leftChars="0" w:firstLine="0" w:firstLineChars="0"/>
              <w:jc w:val="left"/>
              <w:rPr>
                <w:rFonts w:hint="eastAsia"/>
                <w:color w:val="auto"/>
                <w:sz w:val="24"/>
                <w:szCs w:val="24"/>
                <w:lang w:eastAsia="zh-CN"/>
              </w:rPr>
            </w:pPr>
          </w:p>
          <w:p>
            <w:pPr>
              <w:pStyle w:val="14"/>
              <w:ind w:left="0" w:leftChars="0" w:firstLine="0" w:firstLineChars="0"/>
              <w:jc w:val="left"/>
              <w:rPr>
                <w:rFonts w:hint="eastAsia"/>
                <w:color w:val="auto"/>
                <w:sz w:val="24"/>
                <w:szCs w:val="24"/>
                <w:lang w:eastAsia="zh-CN"/>
              </w:rPr>
            </w:pPr>
            <w:r>
              <w:rPr>
                <w:rFonts w:hint="eastAsia"/>
                <w:color w:val="auto"/>
                <w:sz w:val="24"/>
                <w:szCs w:val="24"/>
                <w:lang w:eastAsia="zh-CN"/>
              </w:rPr>
              <w:t>绿豆芽</w:t>
            </w:r>
          </w:p>
        </w:tc>
        <w:tc>
          <w:tcPr>
            <w:tcW w:w="1927" w:type="dxa"/>
            <w:vAlign w:val="center"/>
          </w:tcPr>
          <w:p>
            <w:pPr>
              <w:pStyle w:val="14"/>
              <w:ind w:firstLine="560"/>
              <w:jc w:val="left"/>
              <w:rPr>
                <w:color w:val="auto"/>
                <w:sz w:val="28"/>
                <w:szCs w:val="28"/>
              </w:rPr>
            </w:pPr>
            <w:r>
              <w:rPr>
                <w:rFonts w:hint="eastAsia"/>
                <w:color w:val="auto"/>
                <w:sz w:val="28"/>
                <w:szCs w:val="28"/>
                <w:lang w:eastAsia="zh-CN" w:bidi="ar-SA"/>
              </w:rPr>
              <w:drawing>
                <wp:inline distT="0" distB="0" distL="0" distR="0">
                  <wp:extent cx="1514475" cy="742950"/>
                  <wp:effectExtent l="0" t="0" r="9525" b="0"/>
                  <wp:docPr id="62"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35"/>
                          <pic:cNvPicPr>
                            <a:picLocks noChangeAspect="1" noChangeArrowheads="1"/>
                          </pic:cNvPicPr>
                        </pic:nvPicPr>
                        <pic:blipFill>
                          <a:blip r:embed="rId22" cstate="print"/>
                          <a:srcRect/>
                          <a:stretch>
                            <a:fillRect/>
                          </a:stretch>
                        </pic:blipFill>
                        <pic:spPr>
                          <a:xfrm>
                            <a:off x="0" y="0"/>
                            <a:ext cx="1514475" cy="742950"/>
                          </a:xfrm>
                          <a:prstGeom prst="rect">
                            <a:avLst/>
                          </a:prstGeom>
                          <a:noFill/>
                          <a:ln w="9525">
                            <a:noFill/>
                            <a:miter lim="800000"/>
                            <a:headEnd/>
                            <a:tailEnd/>
                          </a:ln>
                        </pic:spPr>
                      </pic:pic>
                    </a:graphicData>
                  </a:graphic>
                </wp:inline>
              </w:drawing>
            </w:r>
          </w:p>
        </w:tc>
        <w:tc>
          <w:tcPr>
            <w:tcW w:w="2889" w:type="dxa"/>
          </w:tcPr>
          <w:p>
            <w:pPr>
              <w:pStyle w:val="14"/>
              <w:ind w:left="0" w:leftChars="0" w:firstLine="480" w:firstLineChars="200"/>
              <w:jc w:val="left"/>
              <w:rPr>
                <w:rFonts w:hint="eastAsia"/>
                <w:color w:val="auto"/>
                <w:sz w:val="24"/>
                <w:szCs w:val="24"/>
                <w:lang w:eastAsia="zh-CN"/>
              </w:rPr>
            </w:pPr>
            <w:r>
              <w:rPr>
                <w:rFonts w:hint="eastAsia"/>
                <w:color w:val="auto"/>
                <w:sz w:val="24"/>
                <w:szCs w:val="24"/>
                <w:lang w:eastAsia="zh-CN"/>
              </w:rPr>
              <w:t>豆芽挺直，芽身短而粗，无根，芽色洁白晶莹，无发黄、发黑、断芽、烂头、烂尾、豆壳多</w:t>
            </w:r>
          </w:p>
        </w:tc>
        <w:tc>
          <w:tcPr>
            <w:tcW w:w="2370" w:type="dxa"/>
          </w:tcPr>
          <w:p>
            <w:pPr>
              <w:pStyle w:val="14"/>
              <w:ind w:left="0" w:leftChars="0" w:firstLine="0" w:firstLineChars="0"/>
              <w:jc w:val="left"/>
              <w:rPr>
                <w:rFonts w:hint="eastAsia"/>
                <w:color w:val="auto"/>
                <w:sz w:val="24"/>
                <w:szCs w:val="24"/>
                <w:lang w:eastAsia="zh-CN"/>
              </w:rPr>
            </w:pPr>
            <w:r>
              <w:rPr>
                <w:rFonts w:hint="eastAsia"/>
                <w:color w:val="auto"/>
                <w:sz w:val="24"/>
                <w:szCs w:val="24"/>
                <w:lang w:eastAsia="zh-CN"/>
              </w:rPr>
              <w:t>1.无根，芽色洁白晶莹2.豆香味3.需入框洌水称重4.长度不超过10CM</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每餐、每个品种进行留样，留样的采集和保管必须有专人负责，配备经消毒的专用取样工用具和样品存放的专用冷藏箱，食品留样冰箱为专用设备，严禁存放与留样食品无关的物品。留样重量不得少于125克，并在冷藏条件下存放48小时以上，做好留样记录，包括留样日期、时间、品名、餐次、留样人。若在同一时段发生多人呕吐、腹泻等异常情况，立即封存，进行送检，若因食品导致食品安全问题，承包方承担食品检测费用，并承担一切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医院质量监督检查小组监督承包方库房管理工作，每日定期查看主、副食仓库，保证存放食品的仓库干燥、通风，贮存食品的容器安全、无毒，防止食品污染。贮存场所、应当安全、无害，保持清洁，设置纱窗、防鼠网、挡鼠板等有效防鼠、防虫、防蝇、防蟑螂设施，不得存放有毒、有害物品及个人生活用品。食品原材料应当分类、分架存放，距离墙壁、地面均在10cm以上，定期检查，使用应遵循先进先出的原则，变质和过期食品应及时清除。冷藏、冷冻柜（库）应有明显区分标识，设可正确指示温度的温度计，定期除霜（不得超过1cm）、清洁和保养，保证设施正常运转，符合相应的温度范围要求。冷藏、冷冻贮存应做到食品原材料、半成品、成品严格分开，植物性食品、动物性食品和水产品分类摆放。不得将食品堆积、挤压存放。散装食品应盛装于容器内，在贮存位置标明食品的名称、生产日期、保质期、生产者名称及联系方式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5.食堂承包方严格落实《关于印发内蒙古自治区深入开展政府采购脱贫地区农副产品工作推进乡村产业振兴实施方案》文件要求，坚决按照医院农副产品采购任务金额，执行农副产品平台采购。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五</w:t>
      </w:r>
      <w:r>
        <w:rPr>
          <w:rFonts w:hint="eastAsia" w:ascii="楷体_GB2312" w:hAnsi="楷体_GB2312" w:eastAsia="楷体_GB2312" w:cs="楷体_GB2312"/>
          <w:color w:val="auto"/>
          <w:sz w:val="32"/>
          <w:szCs w:val="32"/>
          <w:highlight w:val="none"/>
        </w:rPr>
        <w:t>）设备设施管理方面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食堂现有的炉灶、桌椅、设备、碗筷、保鲜柜等所有设备设施均由医院提供，如需新购设备需在院方同意后承包方自行购置。设备维修和有关厨具、用具更新添置的开支由承包方承担，并保证现有的炊具、餐具、桌椅、门窗及其他设备设施完好无损，如有损坏须按照医院要求原价赔偿并安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2.医院免费提供厨房、就餐场地，</w:t>
      </w:r>
      <w:r>
        <w:rPr>
          <w:rFonts w:hint="eastAsia" w:ascii="仿宋_GB2312" w:hAnsi="仿宋_GB2312" w:eastAsia="仿宋_GB2312" w:cs="仿宋_GB2312"/>
          <w:color w:val="auto"/>
          <w:sz w:val="32"/>
          <w:szCs w:val="32"/>
          <w:highlight w:val="none"/>
        </w:rPr>
        <w:t>食堂范围内的水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w:t>
      </w:r>
      <w:r>
        <w:rPr>
          <w:rFonts w:hint="eastAsia" w:ascii="仿宋_GB2312" w:hAnsi="仿宋_GB2312" w:eastAsia="仿宋_GB2312" w:cs="仿宋_GB2312"/>
          <w:color w:val="auto"/>
          <w:sz w:val="32"/>
          <w:szCs w:val="32"/>
          <w:highlight w:val="none"/>
          <w:lang w:eastAsia="zh-CN"/>
        </w:rPr>
        <w:t>、暖</w:t>
      </w:r>
      <w:r>
        <w:rPr>
          <w:rFonts w:hint="eastAsia" w:ascii="仿宋_GB2312" w:hAnsi="仿宋_GB2312" w:eastAsia="仿宋_GB2312" w:cs="仿宋_GB2312"/>
          <w:color w:val="auto"/>
          <w:sz w:val="32"/>
          <w:szCs w:val="32"/>
          <w:highlight w:val="none"/>
        </w:rPr>
        <w:t>费由承包方承担，在经营过程中如遇到困难，双方可协调解决。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报价包含完成本次招标所有服务内容的费用，包含派驻人员工资、福利、服装、社保、清洁消毒剂、日常膳食材料费、劳保用品、防护用品、卫生用品</w:t>
      </w:r>
      <w:r>
        <w:rPr>
          <w:rFonts w:hint="eastAsia" w:ascii="仿宋_GB2312" w:hAnsi="仿宋_GB2312" w:eastAsia="仿宋_GB2312" w:cs="仿宋_GB2312"/>
          <w:color w:val="auto"/>
          <w:sz w:val="32"/>
          <w:szCs w:val="32"/>
          <w:highlight w:val="none"/>
          <w:lang w:eastAsia="zh-CN"/>
        </w:rPr>
        <w:t>（如垃圾袋、保鲜膜、洗涤灵</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、完成该项目所需工具、各种税务费及合同实施过程中的应预见和不可预见费用等完成合同规定责任和义务、达到合同目的的一切费用。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六</w:t>
      </w:r>
      <w:r>
        <w:rPr>
          <w:rFonts w:hint="eastAsia" w:ascii="楷体_GB2312" w:hAnsi="楷体_GB2312" w:eastAsia="楷体_GB2312" w:cs="楷体_GB2312"/>
          <w:color w:val="auto"/>
          <w:sz w:val="32"/>
          <w:szCs w:val="32"/>
          <w:highlight w:val="none"/>
        </w:rPr>
        <w:t>）绩效管理方面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食堂管理员需严格按照《医院食堂管理办法》要求，执行《食堂检查表》标准，医院伙食管理委员会不定期开展监督检查，按月对食堂进行绩效考核，发现的问题列入绩效考核评分中，当月费用结算时按照考核结果处以相应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全院患者及职工对食堂伙食状况、环境卫生、服务态度进行满意度月度评估，满意度需达到85%以上；满意度在70%-85%（含70%）的，处以承包服务费的3%罚款；满意度在70%以下的，处以承包服务费的5%罚款。承包期内满意度考核在60%以下连续3个月，医院有权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3.承包方须按照医院标准保持餐厅和厨房内部的整洁、清洁、无异味。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4.承包方须保证每日按时开饭，开饭时间以医院规定为准。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5.承包方需保证工作人员认真履职，医院有权对不称职的人员提出批评、教育及经济处罚，屡教不改者，医院有权随时提出更换从业人员。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6.医院有权拒绝接受任何不合格的服务，由此产生的费用及相关后果均由承包方自行承担。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、承包期限及付款方式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履约期为3年，服务合同1年签订1次，在1年考核期内，供应商所提供的服务质量达到采购人考核标准，在1年服务期截止后可续签服务合同，如供应商所提供的服务质量未达到采购人需求，则在1年服务期截止后采购人可以选择终止服务合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2.付款方式为按月支付,每月服务费按实际用餐数量计算，中标人每月10日前统计完毕上月就餐人数汇总表，交由采购人，采购人当月13日之前根据医院职工和患者就餐人数及每月绩效考评计算服务费。经双方确定并通知中标人开具发票。采购人在收到中标人的有效增值税发票后十个工</w:t>
      </w:r>
      <w:r>
        <w:rPr>
          <w:rFonts w:hint="eastAsia" w:ascii="仿宋_GB2312" w:hAnsi="仿宋_GB2312" w:eastAsia="仿宋_GB2312" w:cs="仿宋_GB2312"/>
          <w:color w:val="auto"/>
          <w:sz w:val="32"/>
          <w:szCs w:val="32"/>
        </w:rPr>
        <w:t>作日内将款式汇到其指定帐号。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注释：</w:t>
      </w:r>
      <w:r>
        <w:rPr>
          <w:rStyle w:val="11"/>
          <w:rFonts w:hint="eastAsia" w:ascii="仿宋" w:hAnsi="仿宋" w:eastAsia="仿宋" w:cs="仿宋"/>
          <w:color w:val="auto"/>
          <w:sz w:val="32"/>
          <w:szCs w:val="32"/>
          <w:lang w:val="en-US" w:eastAsia="zh-CN"/>
        </w:rPr>
        <w:endnoteReference w:id="0"/>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pPr>
        <w:pStyle w:val="5"/>
        <w:snapToGrid w:val="0"/>
        <w:rPr>
          <w:rFonts w:hint="eastAsia" w:ascii="楷体" w:hAnsi="楷体" w:eastAsia="楷体" w:cs="楷体"/>
          <w:sz w:val="28"/>
          <w:szCs w:val="28"/>
          <w:lang w:val="en-US" w:eastAsia="zh-CN"/>
        </w:rPr>
      </w:pPr>
      <w:r>
        <w:rPr>
          <w:rStyle w:val="11"/>
          <w:rFonts w:hint="eastAsia" w:ascii="楷体" w:hAnsi="楷体" w:eastAsia="楷体" w:cs="楷体"/>
          <w:sz w:val="28"/>
          <w:szCs w:val="28"/>
        </w:rPr>
        <w:endnoteRef/>
      </w: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牛奶：</w:t>
      </w:r>
      <w:r>
        <w:rPr>
          <w:rFonts w:hint="eastAsia" w:ascii="楷体" w:hAnsi="楷体" w:eastAsia="楷体" w:cs="楷体"/>
          <w:sz w:val="28"/>
          <w:szCs w:val="28"/>
          <w:lang w:val="zh-CN" w:eastAsia="zh-CN"/>
        </w:rPr>
        <w:t>规格不低于</w:t>
      </w:r>
      <w:r>
        <w:rPr>
          <w:rFonts w:hint="eastAsia" w:ascii="楷体" w:hAnsi="楷体" w:eastAsia="楷体" w:cs="楷体"/>
          <w:sz w:val="28"/>
          <w:szCs w:val="28"/>
          <w:lang w:val="en-US" w:eastAsia="zh-CN"/>
        </w:rPr>
        <w:t>200ML/袋/盒，市面上常见品牌，例如蒙牛、伊利。</w:t>
      </w:r>
    </w:p>
    <w:p>
      <w:pPr>
        <w:pStyle w:val="5"/>
        <w:snapToGrid w:val="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drawing>
          <wp:inline distT="0" distB="0" distL="114300" distR="114300">
            <wp:extent cx="1711325" cy="1330325"/>
            <wp:effectExtent l="0" t="0" r="3175" b="3175"/>
            <wp:docPr id="2" name="图片 2" descr="925ec89393d09493cb6006563d12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5ec89393d09493cb6006563d129b0"/>
                    <pic:cNvPicPr>
                      <a:picLocks noChangeAspect="1"/>
                    </pic:cNvPicPr>
                  </pic:nvPicPr>
                  <pic:blipFill>
                    <a:blip r:embed="rId1"/>
                    <a:stretch>
                      <a:fillRect/>
                    </a:stretch>
                  </pic:blipFill>
                  <pic:spPr>
                    <a:xfrm>
                      <a:off x="0" y="0"/>
                      <a:ext cx="1711325" cy="1330325"/>
                    </a:xfrm>
                    <a:prstGeom prst="rect">
                      <a:avLst/>
                    </a:prstGeom>
                  </pic:spPr>
                </pic:pic>
              </a:graphicData>
            </a:graphic>
          </wp:inline>
        </w:drawing>
      </w:r>
      <w:r>
        <w:rPr>
          <w:rFonts w:hint="default" w:ascii="楷体" w:hAnsi="楷体" w:eastAsia="楷体" w:cs="楷体"/>
          <w:sz w:val="28"/>
          <w:szCs w:val="28"/>
          <w:lang w:val="en-US" w:eastAsia="zh-CN"/>
        </w:rPr>
        <w:drawing>
          <wp:inline distT="0" distB="0" distL="114300" distR="114300">
            <wp:extent cx="1635760" cy="1350010"/>
            <wp:effectExtent l="0" t="0" r="2540" b="2540"/>
            <wp:docPr id="1" name="图片 1" descr="809d43a622d62162c22ac3156bd3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9d43a622d62162c22ac3156bd3fa7"/>
                    <pic:cNvPicPr>
                      <a:picLocks noChangeAspect="1"/>
                    </pic:cNvPicPr>
                  </pic:nvPicPr>
                  <pic:blipFill>
                    <a:blip r:embed="rId2"/>
                    <a:stretch>
                      <a:fillRect/>
                    </a:stretch>
                  </pic:blipFill>
                  <pic:spPr>
                    <a:xfrm>
                      <a:off x="0" y="0"/>
                      <a:ext cx="1635760" cy="1350010"/>
                    </a:xfrm>
                    <a:prstGeom prst="rect">
                      <a:avLst/>
                    </a:prstGeom>
                  </pic:spPr>
                </pic:pic>
              </a:graphicData>
            </a:graphic>
          </wp:inline>
        </w:drawing>
      </w:r>
    </w:p>
    <w:p>
      <w:pPr>
        <w:pStyle w:val="5"/>
        <w:snapToGrid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w:t>
      </w:r>
      <w:r>
        <w:rPr>
          <w:rFonts w:hint="eastAsia" w:ascii="楷体" w:hAnsi="楷体" w:eastAsia="楷体" w:cs="楷体"/>
          <w:sz w:val="28"/>
          <w:szCs w:val="28"/>
          <w:lang w:val="zh-CN" w:eastAsia="zh-CN"/>
        </w:rPr>
        <w:t>蔬菜300-500g</w:t>
      </w:r>
      <w:r>
        <w:rPr>
          <w:rFonts w:hint="eastAsia" w:ascii="楷体" w:hAnsi="楷体" w:eastAsia="楷体" w:cs="楷体"/>
          <w:sz w:val="28"/>
          <w:szCs w:val="28"/>
          <w:lang w:val="en-US" w:eastAsia="zh-CN"/>
        </w:rPr>
        <w:t>/日/人</w:t>
      </w:r>
      <w:r>
        <w:rPr>
          <w:rFonts w:hint="eastAsia" w:ascii="楷体" w:hAnsi="楷体" w:eastAsia="楷体" w:cs="楷体"/>
          <w:sz w:val="28"/>
          <w:szCs w:val="28"/>
          <w:lang w:val="zh-CN" w:eastAsia="zh-CN"/>
        </w:rPr>
        <w:t>：为未制作前重量，约为成年人</w:t>
      </w:r>
      <w:r>
        <w:rPr>
          <w:rFonts w:hint="eastAsia" w:ascii="楷体" w:hAnsi="楷体" w:eastAsia="楷体" w:cs="楷体"/>
          <w:sz w:val="28"/>
          <w:szCs w:val="28"/>
          <w:lang w:val="en-US" w:eastAsia="zh-CN"/>
        </w:rPr>
        <w:t>5拳头，两掌一捧。</w:t>
      </w:r>
    </w:p>
    <w:p>
      <w:pPr>
        <w:pStyle w:val="5"/>
        <w:numPr>
          <w:ilvl w:val="0"/>
          <w:numId w:val="0"/>
        </w:numPr>
        <w:snapToGrid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inline distT="0" distB="0" distL="114300" distR="114300">
            <wp:extent cx="1965325" cy="1323340"/>
            <wp:effectExtent l="0" t="0" r="15875" b="10160"/>
            <wp:docPr id="3" name="图片 3" descr="3f264a4be03eb8aac6de12c299d6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f264a4be03eb8aac6de12c299d6a88"/>
                    <pic:cNvPicPr>
                      <a:picLocks noChangeAspect="1"/>
                    </pic:cNvPicPr>
                  </pic:nvPicPr>
                  <pic:blipFill>
                    <a:blip r:embed="rId3"/>
                    <a:stretch>
                      <a:fillRect/>
                    </a:stretch>
                  </pic:blipFill>
                  <pic:spPr>
                    <a:xfrm>
                      <a:off x="0" y="0"/>
                      <a:ext cx="1965325" cy="1323340"/>
                    </a:xfrm>
                    <a:prstGeom prst="rect">
                      <a:avLst/>
                    </a:prstGeom>
                  </pic:spPr>
                </pic:pic>
              </a:graphicData>
            </a:graphic>
          </wp:inline>
        </w:drawing>
      </w:r>
    </w:p>
    <w:p>
      <w:pPr>
        <w:pStyle w:val="5"/>
        <w:snapToGrid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3.禽蛋60g/日/人：一颗鸡蛋。</w:t>
      </w:r>
    </w:p>
    <w:p>
      <w:pPr>
        <w:pStyle w:val="5"/>
        <w:numPr>
          <w:ilvl w:val="0"/>
          <w:numId w:val="0"/>
        </w:numPr>
        <w:snapToGrid w:val="0"/>
        <w:ind w:leftChars="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1981200" cy="1327785"/>
            <wp:effectExtent l="0" t="0" r="0" b="5715"/>
            <wp:docPr id="4" name="图片 4" descr="5d36e1b28b5f5a313697546f188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36e1b28b5f5a313697546f1882930"/>
                    <pic:cNvPicPr>
                      <a:picLocks noChangeAspect="1"/>
                    </pic:cNvPicPr>
                  </pic:nvPicPr>
                  <pic:blipFill>
                    <a:blip r:embed="rId4"/>
                    <a:stretch>
                      <a:fillRect/>
                    </a:stretch>
                  </pic:blipFill>
                  <pic:spPr>
                    <a:xfrm>
                      <a:off x="0" y="0"/>
                      <a:ext cx="1981200" cy="1327785"/>
                    </a:xfrm>
                    <a:prstGeom prst="rect">
                      <a:avLst/>
                    </a:prstGeom>
                  </pic:spPr>
                </pic:pic>
              </a:graphicData>
            </a:graphic>
          </wp:inline>
        </w:drawing>
      </w:r>
    </w:p>
    <w:p>
      <w:pPr>
        <w:pStyle w:val="5"/>
        <w:snapToGrid w:val="0"/>
        <w:rPr>
          <w:rFonts w:hint="eastAsia" w:ascii="楷体" w:hAnsi="楷体" w:eastAsia="楷体" w:cs="楷体"/>
          <w:sz w:val="28"/>
          <w:szCs w:val="28"/>
          <w:lang w:val="zh-CN" w:eastAsia="zh-CN"/>
        </w:rPr>
      </w:pPr>
      <w:r>
        <w:rPr>
          <w:rFonts w:hint="eastAsia" w:ascii="楷体" w:hAnsi="楷体" w:eastAsia="楷体" w:cs="楷体"/>
          <w:sz w:val="28"/>
          <w:szCs w:val="28"/>
          <w:lang w:val="en-US" w:eastAsia="zh-CN"/>
        </w:rPr>
        <w:t>4.禽畜肉类75-120g/日/人：</w:t>
      </w:r>
      <w:r>
        <w:rPr>
          <w:rFonts w:hint="eastAsia" w:ascii="楷体" w:hAnsi="楷体" w:eastAsia="楷体" w:cs="楷体"/>
          <w:sz w:val="28"/>
          <w:szCs w:val="28"/>
          <w:lang w:val="zh-CN" w:eastAsia="zh-CN"/>
        </w:rPr>
        <w:t>为未制作前重量，约成年人一手掌。</w:t>
      </w:r>
    </w:p>
    <w:p>
      <w:pPr>
        <w:pStyle w:val="5"/>
        <w:numPr>
          <w:ilvl w:val="0"/>
          <w:numId w:val="0"/>
        </w:numPr>
        <w:snapToGrid w:val="0"/>
        <w:rPr>
          <w:rFonts w:hint="eastAsia" w:ascii="楷体" w:hAnsi="楷体" w:eastAsia="楷体" w:cs="楷体"/>
          <w:sz w:val="28"/>
          <w:szCs w:val="28"/>
          <w:lang w:val="en-US" w:eastAsia="zh-CN"/>
        </w:rPr>
      </w:pPr>
      <w:r>
        <w:rPr>
          <w:rFonts w:hint="default" w:ascii="楷体" w:hAnsi="楷体" w:eastAsia="楷体" w:cs="楷体"/>
          <w:sz w:val="28"/>
          <w:szCs w:val="28"/>
          <w:lang w:val="en-US" w:eastAsia="zh-CN"/>
        </w:rPr>
        <w:drawing>
          <wp:inline distT="0" distB="0" distL="114300" distR="114300">
            <wp:extent cx="2004695" cy="1417320"/>
            <wp:effectExtent l="0" t="0" r="14605" b="11430"/>
            <wp:docPr id="5" name="图片 5" descr="0822488b93b5a52321e897e748ac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822488b93b5a52321e897e748acaed"/>
                    <pic:cNvPicPr>
                      <a:picLocks noChangeAspect="1"/>
                    </pic:cNvPicPr>
                  </pic:nvPicPr>
                  <pic:blipFill>
                    <a:blip r:embed="rId5"/>
                    <a:stretch>
                      <a:fillRect/>
                    </a:stretch>
                  </pic:blipFill>
                  <pic:spPr>
                    <a:xfrm>
                      <a:off x="0" y="0"/>
                      <a:ext cx="2004695" cy="1417320"/>
                    </a:xfrm>
                    <a:prstGeom prst="rect">
                      <a:avLst/>
                    </a:prstGeom>
                  </pic:spPr>
                </pic:pic>
              </a:graphicData>
            </a:graphic>
          </wp:inline>
        </w:drawing>
      </w:r>
      <w:r>
        <w:rPr>
          <w:rFonts w:hint="default" w:ascii="楷体" w:hAnsi="楷体" w:eastAsia="楷体" w:cs="楷体"/>
          <w:sz w:val="28"/>
          <w:szCs w:val="28"/>
          <w:lang w:val="en-US" w:eastAsia="zh-CN"/>
        </w:rPr>
        <w:drawing>
          <wp:inline distT="0" distB="0" distL="114300" distR="114300">
            <wp:extent cx="1954530" cy="1410335"/>
            <wp:effectExtent l="0" t="0" r="7620" b="18415"/>
            <wp:docPr id="6" name="图片 6" descr="663d8c7eff56b1e1611c2a676fe9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63d8c7eff56b1e1611c2a676fe9d30"/>
                    <pic:cNvPicPr>
                      <a:picLocks noChangeAspect="1"/>
                    </pic:cNvPicPr>
                  </pic:nvPicPr>
                  <pic:blipFill>
                    <a:blip r:embed="rId6"/>
                    <a:stretch>
                      <a:fillRect/>
                    </a:stretch>
                  </pic:blipFill>
                  <pic:spPr>
                    <a:xfrm>
                      <a:off x="0" y="0"/>
                      <a:ext cx="1954530" cy="1410335"/>
                    </a:xfrm>
                    <a:prstGeom prst="rect">
                      <a:avLst/>
                    </a:prstGeom>
                  </pic:spPr>
                </pic:pic>
              </a:graphicData>
            </a:graphic>
          </wp:inline>
        </w:drawing>
      </w:r>
      <w:r>
        <w:rPr>
          <w:rFonts w:hint="eastAsia" w:ascii="楷体" w:hAnsi="楷体" w:eastAsia="楷体" w:cs="楷体"/>
          <w:sz w:val="28"/>
          <w:szCs w:val="28"/>
          <w:lang w:val="en-US" w:eastAsia="zh-CN"/>
        </w:rPr>
        <w:t xml:space="preserve"> </w:t>
      </w:r>
    </w:p>
    <w:p>
      <w:pPr>
        <w:pStyle w:val="5"/>
        <w:snapToGrid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5.主食400g/日/人：</w:t>
      </w:r>
    </w:p>
    <w:p>
      <w:pPr>
        <w:pStyle w:val="5"/>
        <w:numPr>
          <w:ilvl w:val="0"/>
          <w:numId w:val="0"/>
        </w:numPr>
        <w:snapToGrid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inline distT="0" distB="0" distL="114300" distR="114300">
            <wp:extent cx="1946275" cy="1312545"/>
            <wp:effectExtent l="0" t="0" r="15875" b="1905"/>
            <wp:docPr id="7" name="图片 7" descr="274df8baafb368f4b300404053ba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74df8baafb368f4b300404053bacea"/>
                    <pic:cNvPicPr>
                      <a:picLocks noChangeAspect="1"/>
                    </pic:cNvPicPr>
                  </pic:nvPicPr>
                  <pic:blipFill>
                    <a:blip r:embed="rId7"/>
                    <a:stretch>
                      <a:fillRect/>
                    </a:stretch>
                  </pic:blipFill>
                  <pic:spPr>
                    <a:xfrm>
                      <a:off x="0" y="0"/>
                      <a:ext cx="1946275" cy="1312545"/>
                    </a:xfrm>
                    <a:prstGeom prst="rect">
                      <a:avLst/>
                    </a:prstGeom>
                  </pic:spPr>
                </pic:pic>
              </a:graphicData>
            </a:graphic>
          </wp:inline>
        </w:drawing>
      </w:r>
    </w:p>
    <w:p>
      <w:pPr>
        <w:pStyle w:val="5"/>
        <w:numPr>
          <w:ilvl w:val="0"/>
          <w:numId w:val="0"/>
        </w:numPr>
        <w:snapToGrid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6.食盐不超过6g：约一瓶盖；食用油25-30g：约三汤匙</w:t>
      </w:r>
    </w:p>
    <w:p>
      <w:pPr>
        <w:pStyle w:val="5"/>
        <w:numPr>
          <w:ilvl w:val="0"/>
          <w:numId w:val="0"/>
        </w:numPr>
        <w:snapToGrid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inline distT="0" distB="0" distL="114300" distR="114300">
            <wp:extent cx="2052955" cy="1393190"/>
            <wp:effectExtent l="0" t="0" r="4445" b="16510"/>
            <wp:docPr id="8" name="图片 8" descr="8295c7d1fefcfc6bcbde52e0f3c3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295c7d1fefcfc6bcbde52e0f3c3c1c"/>
                    <pic:cNvPicPr>
                      <a:picLocks noChangeAspect="1"/>
                    </pic:cNvPicPr>
                  </pic:nvPicPr>
                  <pic:blipFill>
                    <a:blip r:embed="rId8"/>
                    <a:stretch>
                      <a:fillRect/>
                    </a:stretch>
                  </pic:blipFill>
                  <pic:spPr>
                    <a:xfrm>
                      <a:off x="0" y="0"/>
                      <a:ext cx="2052955" cy="1393190"/>
                    </a:xfrm>
                    <a:prstGeom prst="rect">
                      <a:avLst/>
                    </a:prstGeom>
                  </pic:spPr>
                </pic:pic>
              </a:graphicData>
            </a:graphic>
          </wp:inline>
        </w:drawing>
      </w:r>
    </w:p>
    <w:p>
      <w:pPr>
        <w:pStyle w:val="5"/>
        <w:numPr>
          <w:ilvl w:val="0"/>
          <w:numId w:val="0"/>
        </w:numPr>
        <w:snapToGrid w:val="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7.水果600-1000g/人/周：约为成年人1-2拳头</w:t>
      </w:r>
    </w:p>
    <w:p>
      <w:pPr>
        <w:pStyle w:val="5"/>
        <w:numPr>
          <w:ilvl w:val="0"/>
          <w:numId w:val="0"/>
        </w:numPr>
        <w:snapToGrid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1751965" cy="1419860"/>
            <wp:effectExtent l="0" t="0" r="635" b="8890"/>
            <wp:docPr id="9" name="图片 9" descr="626eeefe71a065d5e6e7a7c2878ff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26eeefe71a065d5e6e7a7c2878ff2f"/>
                    <pic:cNvPicPr>
                      <a:picLocks noChangeAspect="1"/>
                    </pic:cNvPicPr>
                  </pic:nvPicPr>
                  <pic:blipFill>
                    <a:blip r:embed="rId9"/>
                    <a:stretch>
                      <a:fillRect/>
                    </a:stretch>
                  </pic:blipFill>
                  <pic:spPr>
                    <a:xfrm>
                      <a:off x="0" y="0"/>
                      <a:ext cx="1751965" cy="1419860"/>
                    </a:xfrm>
                    <a:prstGeom prst="rect">
                      <a:avLst/>
                    </a:prstGeom>
                  </pic:spPr>
                </pic:pic>
              </a:graphicData>
            </a:graphic>
          </wp:inline>
        </w:drawing>
      </w:r>
      <w:r>
        <w:rPr>
          <w:rFonts w:hint="default" w:ascii="仿宋_GB2312" w:hAnsi="仿宋_GB2312" w:eastAsia="仿宋_GB2312" w:cs="仿宋_GB2312"/>
          <w:color w:val="auto"/>
          <w:sz w:val="32"/>
          <w:szCs w:val="32"/>
          <w:highlight w:val="none"/>
          <w:lang w:val="en-US" w:eastAsia="zh-CN"/>
        </w:rPr>
        <w:drawing>
          <wp:inline distT="0" distB="0" distL="114300" distR="114300">
            <wp:extent cx="1597025" cy="1419225"/>
            <wp:effectExtent l="0" t="0" r="3175" b="9525"/>
            <wp:docPr id="11" name="图片 11" descr="8182aae470727fecab5a85e096ae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182aae470727fecab5a85e096aed68"/>
                    <pic:cNvPicPr>
                      <a:picLocks noChangeAspect="1"/>
                    </pic:cNvPicPr>
                  </pic:nvPicPr>
                  <pic:blipFill>
                    <a:blip r:embed="rId10"/>
                    <a:stretch>
                      <a:fillRect/>
                    </a:stretch>
                  </pic:blipFill>
                  <pic:spPr>
                    <a:xfrm>
                      <a:off x="0" y="0"/>
                      <a:ext cx="1597025" cy="1419225"/>
                    </a:xfrm>
                    <a:prstGeom prst="rect">
                      <a:avLst/>
                    </a:prstGeom>
                  </pic:spPr>
                </pic:pic>
              </a:graphicData>
            </a:graphic>
          </wp:inline>
        </w:drawing>
      </w:r>
      <w:r>
        <w:rPr>
          <w:rFonts w:hint="default" w:ascii="仿宋_GB2312" w:hAnsi="仿宋_GB2312" w:eastAsia="仿宋_GB2312" w:cs="仿宋_GB2312"/>
          <w:color w:val="auto"/>
          <w:sz w:val="32"/>
          <w:szCs w:val="32"/>
          <w:highlight w:val="none"/>
          <w:lang w:val="en-US" w:eastAsia="zh-CN"/>
        </w:rPr>
        <w:drawing>
          <wp:inline distT="0" distB="0" distL="114300" distR="114300">
            <wp:extent cx="1858645" cy="1391285"/>
            <wp:effectExtent l="0" t="0" r="8255" b="18415"/>
            <wp:docPr id="12" name="图片 12" descr="ec0c14d355ca3dc34761803ac7ae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c0c14d355ca3dc34761803ac7aec7d"/>
                    <pic:cNvPicPr>
                      <a:picLocks noChangeAspect="1"/>
                    </pic:cNvPicPr>
                  </pic:nvPicPr>
                  <pic:blipFill>
                    <a:blip r:embed="rId11"/>
                    <a:stretch>
                      <a:fillRect/>
                    </a:stretch>
                  </pic:blipFill>
                  <pic:spPr>
                    <a:xfrm>
                      <a:off x="0" y="0"/>
                      <a:ext cx="1858645" cy="1391285"/>
                    </a:xfrm>
                    <a:prstGeom prst="rect">
                      <a:avLst/>
                    </a:prstGeom>
                  </pic:spPr>
                </pic:pic>
              </a:graphicData>
            </a:graphic>
          </wp:inline>
        </w:drawing>
      </w:r>
    </w:p>
    <w:p>
      <w:pPr>
        <w:pStyle w:val="5"/>
        <w:numPr>
          <w:ilvl w:val="0"/>
          <w:numId w:val="1"/>
        </w:numPr>
        <w:snapToGrid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环境卫生：</w:t>
      </w:r>
    </w:p>
    <w:p>
      <w:pPr>
        <w:pStyle w:val="5"/>
        <w:numPr>
          <w:ilvl w:val="0"/>
          <w:numId w:val="0"/>
        </w:numPr>
        <w:snapToGrid w:val="0"/>
        <w:rPr>
          <w:rFonts w:hint="eastAsia" w:ascii="楷体" w:hAnsi="楷体" w:eastAsia="楷体" w:cs="楷体"/>
          <w:sz w:val="28"/>
          <w:szCs w:val="28"/>
          <w:lang w:val="en-US" w:eastAsia="zh-CN"/>
        </w:rPr>
      </w:pPr>
      <w:r>
        <w:rPr>
          <w:rFonts w:hint="default" w:ascii="楷体" w:hAnsi="楷体" w:eastAsia="楷体" w:cs="楷体"/>
          <w:sz w:val="28"/>
          <w:szCs w:val="28"/>
          <w:lang w:val="en-US" w:eastAsia="zh-CN"/>
        </w:rPr>
        <w:drawing>
          <wp:inline distT="0" distB="0" distL="114300" distR="114300">
            <wp:extent cx="1769110" cy="1179830"/>
            <wp:effectExtent l="0" t="0" r="2540" b="1270"/>
            <wp:docPr id="64" name="图片 64" descr="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3 (1)"/>
                    <pic:cNvPicPr>
                      <a:picLocks noChangeAspect="1"/>
                    </pic:cNvPicPr>
                  </pic:nvPicPr>
                  <pic:blipFill>
                    <a:blip r:embed="rId12"/>
                    <a:stretch>
                      <a:fillRect/>
                    </a:stretch>
                  </pic:blipFill>
                  <pic:spPr>
                    <a:xfrm>
                      <a:off x="0" y="0"/>
                      <a:ext cx="1769110" cy="1179830"/>
                    </a:xfrm>
                    <a:prstGeom prst="rect">
                      <a:avLst/>
                    </a:prstGeom>
                  </pic:spPr>
                </pic:pic>
              </a:graphicData>
            </a:graphic>
          </wp:inline>
        </w:drawing>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drawing>
          <wp:inline distT="0" distB="0" distL="114300" distR="114300">
            <wp:extent cx="1752600" cy="1169035"/>
            <wp:effectExtent l="0" t="0" r="0" b="12065"/>
            <wp:docPr id="65" name="图片 65" descr="1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11 (1)"/>
                    <pic:cNvPicPr>
                      <a:picLocks noChangeAspect="1"/>
                    </pic:cNvPicPr>
                  </pic:nvPicPr>
                  <pic:blipFill>
                    <a:blip r:embed="rId13"/>
                    <a:stretch>
                      <a:fillRect/>
                    </a:stretch>
                  </pic:blipFill>
                  <pic:spPr>
                    <a:xfrm>
                      <a:off x="0" y="0"/>
                      <a:ext cx="1752600" cy="1169035"/>
                    </a:xfrm>
                    <a:prstGeom prst="rect">
                      <a:avLst/>
                    </a:prstGeom>
                  </pic:spPr>
                </pic:pic>
              </a:graphicData>
            </a:graphic>
          </wp:inline>
        </w:drawing>
      </w:r>
      <w:r>
        <w:rPr>
          <w:rFonts w:hint="eastAsia" w:ascii="楷体" w:hAnsi="楷体" w:eastAsia="楷体" w:cs="楷体"/>
          <w:sz w:val="28"/>
          <w:szCs w:val="28"/>
          <w:lang w:val="en-US" w:eastAsia="zh-CN"/>
        </w:rPr>
        <w:t xml:space="preserve"> </w:t>
      </w:r>
    </w:p>
    <w:p>
      <w:pPr>
        <w:pStyle w:val="5"/>
        <w:numPr>
          <w:ilvl w:val="0"/>
          <w:numId w:val="0"/>
        </w:numPr>
        <w:snapToGrid w:val="0"/>
        <w:rPr>
          <w:rFonts w:hint="eastAsia" w:ascii="楷体" w:hAnsi="楷体" w:eastAsia="楷体" w:cs="楷体"/>
          <w:sz w:val="28"/>
          <w:szCs w:val="28"/>
          <w:lang w:val="en-US" w:eastAsia="zh-CN"/>
        </w:rPr>
      </w:pPr>
    </w:p>
    <w:p>
      <w:pPr>
        <w:pStyle w:val="5"/>
        <w:numPr>
          <w:ilvl w:val="0"/>
          <w:numId w:val="0"/>
        </w:numPr>
        <w:snapToGrid w:val="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drawing>
          <wp:inline distT="0" distB="0" distL="114300" distR="114300">
            <wp:extent cx="1780540" cy="1187450"/>
            <wp:effectExtent l="0" t="0" r="10160" b="12700"/>
            <wp:docPr id="66" name="图片 66" descr="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11 (2)"/>
                    <pic:cNvPicPr>
                      <a:picLocks noChangeAspect="1"/>
                    </pic:cNvPicPr>
                  </pic:nvPicPr>
                  <pic:blipFill>
                    <a:blip r:embed="rId14"/>
                    <a:stretch>
                      <a:fillRect/>
                    </a:stretch>
                  </pic:blipFill>
                  <pic:spPr>
                    <a:xfrm>
                      <a:off x="0" y="0"/>
                      <a:ext cx="1780540" cy="1187450"/>
                    </a:xfrm>
                    <a:prstGeom prst="rect">
                      <a:avLst/>
                    </a:prstGeom>
                  </pic:spPr>
                </pic:pic>
              </a:graphicData>
            </a:graphic>
          </wp:inline>
        </w:drawing>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drawing>
          <wp:inline distT="0" distB="0" distL="114300" distR="114300">
            <wp:extent cx="1798320" cy="1199515"/>
            <wp:effectExtent l="0" t="0" r="11430" b="635"/>
            <wp:docPr id="67" name="图片 6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2"/>
                    <pic:cNvPicPr>
                      <a:picLocks noChangeAspect="1"/>
                    </pic:cNvPicPr>
                  </pic:nvPicPr>
                  <pic:blipFill>
                    <a:blip r:embed="rId15"/>
                    <a:stretch>
                      <a:fillRect/>
                    </a:stretch>
                  </pic:blipFill>
                  <pic:spPr>
                    <a:xfrm>
                      <a:off x="0" y="0"/>
                      <a:ext cx="1798320" cy="1199515"/>
                    </a:xfrm>
                    <a:prstGeom prst="rect">
                      <a:avLst/>
                    </a:prstGeom>
                  </pic:spPr>
                </pic:pic>
              </a:graphicData>
            </a:graphic>
          </wp:inline>
        </w:drawing>
      </w:r>
    </w:p>
    <w:p>
      <w:pPr>
        <w:pStyle w:val="5"/>
        <w:numPr>
          <w:ilvl w:val="0"/>
          <w:numId w:val="0"/>
        </w:numPr>
        <w:snapToGrid w:val="0"/>
        <w:rPr>
          <w:rFonts w:hint="default" w:ascii="楷体" w:hAnsi="楷体" w:eastAsia="楷体" w:cs="楷体"/>
          <w:sz w:val="28"/>
          <w:szCs w:val="28"/>
          <w:lang w:val="en-US" w:eastAsia="zh-CN"/>
        </w:rPr>
      </w:pPr>
    </w:p>
    <w:p>
      <w:pPr>
        <w:pStyle w:val="5"/>
        <w:numPr>
          <w:ilvl w:val="0"/>
          <w:numId w:val="0"/>
        </w:numPr>
        <w:snapToGrid w:val="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drawing>
          <wp:inline distT="0" distB="0" distL="114300" distR="114300">
            <wp:extent cx="1896110" cy="1264285"/>
            <wp:effectExtent l="0" t="0" r="8890" b="12065"/>
            <wp:docPr id="68" name="图片 6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13"/>
                    <pic:cNvPicPr>
                      <a:picLocks noChangeAspect="1"/>
                    </pic:cNvPicPr>
                  </pic:nvPicPr>
                  <pic:blipFill>
                    <a:blip r:embed="rId16"/>
                    <a:stretch>
                      <a:fillRect/>
                    </a:stretch>
                  </pic:blipFill>
                  <pic:spPr>
                    <a:xfrm>
                      <a:off x="0" y="0"/>
                      <a:ext cx="1896110" cy="1264285"/>
                    </a:xfrm>
                    <a:prstGeom prst="rect">
                      <a:avLst/>
                    </a:prstGeom>
                  </pic:spPr>
                </pic:pic>
              </a:graphicData>
            </a:graphic>
          </wp:inline>
        </w:drawing>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drawing>
          <wp:inline distT="0" distB="0" distL="114300" distR="114300">
            <wp:extent cx="1896110" cy="1264285"/>
            <wp:effectExtent l="0" t="0" r="8890" b="12065"/>
            <wp:docPr id="69" name="图片 69"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14"/>
                    <pic:cNvPicPr>
                      <a:picLocks noChangeAspect="1"/>
                    </pic:cNvPicPr>
                  </pic:nvPicPr>
                  <pic:blipFill>
                    <a:blip r:embed="rId17"/>
                    <a:stretch>
                      <a:fillRect/>
                    </a:stretch>
                  </pic:blipFill>
                  <pic:spPr>
                    <a:xfrm>
                      <a:off x="0" y="0"/>
                      <a:ext cx="1896110" cy="1264285"/>
                    </a:xfrm>
                    <a:prstGeom prst="rect">
                      <a:avLst/>
                    </a:prstGeom>
                  </pic:spPr>
                </pic:pic>
              </a:graphicData>
            </a:graphic>
          </wp:inline>
        </w:drawing>
      </w:r>
    </w:p>
    <w:p>
      <w:pPr>
        <w:pStyle w:val="5"/>
        <w:numPr>
          <w:ilvl w:val="0"/>
          <w:numId w:val="0"/>
        </w:numPr>
        <w:snapToGrid w:val="0"/>
        <w:rPr>
          <w:rFonts w:hint="default" w:ascii="楷体" w:hAnsi="楷体" w:eastAsia="楷体" w:cs="楷体"/>
          <w:sz w:val="28"/>
          <w:szCs w:val="28"/>
          <w:lang w:val="en-US" w:eastAsia="zh-CN"/>
        </w:rPr>
      </w:pPr>
    </w:p>
    <w:p>
      <w:pPr>
        <w:pStyle w:val="5"/>
        <w:numPr>
          <w:ilvl w:val="0"/>
          <w:numId w:val="0"/>
        </w:numPr>
        <w:snapToGrid w:val="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drawing>
          <wp:inline distT="0" distB="0" distL="114300" distR="114300">
            <wp:extent cx="1882775" cy="1255395"/>
            <wp:effectExtent l="0" t="0" r="3175" b="1905"/>
            <wp:docPr id="70" name="图片 70"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15"/>
                    <pic:cNvPicPr>
                      <a:picLocks noChangeAspect="1"/>
                    </pic:cNvPicPr>
                  </pic:nvPicPr>
                  <pic:blipFill>
                    <a:blip r:embed="rId18"/>
                    <a:stretch>
                      <a:fillRect/>
                    </a:stretch>
                  </pic:blipFill>
                  <pic:spPr>
                    <a:xfrm>
                      <a:off x="0" y="0"/>
                      <a:ext cx="1882775" cy="1255395"/>
                    </a:xfrm>
                    <a:prstGeom prst="rect">
                      <a:avLst/>
                    </a:prstGeom>
                  </pic:spPr>
                </pic:pic>
              </a:graphicData>
            </a:graphic>
          </wp:inline>
        </w:drawing>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drawing>
          <wp:inline distT="0" distB="0" distL="114300" distR="114300">
            <wp:extent cx="1906905" cy="1271270"/>
            <wp:effectExtent l="0" t="0" r="17145" b="5080"/>
            <wp:docPr id="71" name="图片 7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16"/>
                    <pic:cNvPicPr>
                      <a:picLocks noChangeAspect="1"/>
                    </pic:cNvPicPr>
                  </pic:nvPicPr>
                  <pic:blipFill>
                    <a:blip r:embed="rId19"/>
                    <a:stretch>
                      <a:fillRect/>
                    </a:stretch>
                  </pic:blipFill>
                  <pic:spPr>
                    <a:xfrm>
                      <a:off x="0" y="0"/>
                      <a:ext cx="1906905" cy="1271270"/>
                    </a:xfrm>
                    <a:prstGeom prst="rect">
                      <a:avLst/>
                    </a:prstGeom>
                  </pic:spPr>
                </pic:pic>
              </a:graphicData>
            </a:graphic>
          </wp:inline>
        </w:drawing>
      </w:r>
    </w:p>
    <w:p>
      <w:pPr>
        <w:pStyle w:val="5"/>
        <w:numPr>
          <w:ilvl w:val="0"/>
          <w:numId w:val="0"/>
        </w:numPr>
        <w:snapToGrid w:val="0"/>
        <w:rPr>
          <w:rFonts w:hint="default" w:ascii="楷体" w:hAnsi="楷体" w:eastAsia="楷体" w:cs="楷体"/>
          <w:sz w:val="28"/>
          <w:szCs w:val="28"/>
          <w:lang w:val="en-US" w:eastAsia="zh-CN"/>
        </w:rPr>
      </w:pPr>
    </w:p>
    <w:p>
      <w:pPr>
        <w:pStyle w:val="5"/>
        <w:numPr>
          <w:ilvl w:val="0"/>
          <w:numId w:val="0"/>
        </w:numPr>
        <w:snapToGrid w:val="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drawing>
          <wp:inline distT="0" distB="0" distL="114300" distR="114300">
            <wp:extent cx="1915160" cy="1188720"/>
            <wp:effectExtent l="0" t="0" r="8890" b="11430"/>
            <wp:docPr id="72" name="图片 72" descr="2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22 (1)"/>
                    <pic:cNvPicPr>
                      <a:picLocks noChangeAspect="1"/>
                    </pic:cNvPicPr>
                  </pic:nvPicPr>
                  <pic:blipFill>
                    <a:blip r:embed="rId20"/>
                    <a:stretch>
                      <a:fillRect/>
                    </a:stretch>
                  </pic:blipFill>
                  <pic:spPr>
                    <a:xfrm>
                      <a:off x="0" y="0"/>
                      <a:ext cx="1915160" cy="1188720"/>
                    </a:xfrm>
                    <a:prstGeom prst="rect">
                      <a:avLst/>
                    </a:prstGeom>
                  </pic:spPr>
                </pic:pic>
              </a:graphicData>
            </a:graphic>
          </wp:inline>
        </w:drawing>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drawing>
          <wp:inline distT="0" distB="0" distL="114300" distR="114300">
            <wp:extent cx="1947545" cy="1188085"/>
            <wp:effectExtent l="0" t="0" r="14605" b="12065"/>
            <wp:docPr id="73" name="图片 73" descr="2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22 (2)"/>
                    <pic:cNvPicPr>
                      <a:picLocks noChangeAspect="1"/>
                    </pic:cNvPicPr>
                  </pic:nvPicPr>
                  <pic:blipFill>
                    <a:blip r:embed="rId21"/>
                    <a:stretch>
                      <a:fillRect/>
                    </a:stretch>
                  </pic:blipFill>
                  <pic:spPr>
                    <a:xfrm>
                      <a:off x="0" y="0"/>
                      <a:ext cx="1947545" cy="1188085"/>
                    </a:xfrm>
                    <a:prstGeom prst="rect">
                      <a:avLst/>
                    </a:prstGeom>
                  </pic:spPr>
                </pic:pic>
              </a:graphicData>
            </a:graphic>
          </wp:inline>
        </w:drawing>
      </w:r>
    </w:p>
    <w:p>
      <w:pPr>
        <w:pStyle w:val="5"/>
        <w:numPr>
          <w:ilvl w:val="0"/>
          <w:numId w:val="0"/>
        </w:numPr>
        <w:snapToGrid w:val="0"/>
        <w:rPr>
          <w:rFonts w:hint="default" w:ascii="楷体" w:hAnsi="楷体" w:eastAsia="楷体" w:cs="楷体"/>
          <w:sz w:val="28"/>
          <w:szCs w:val="28"/>
          <w:lang w:val="en-US" w:eastAsia="zh-CN"/>
        </w:rPr>
      </w:pPr>
    </w:p>
    <w:p>
      <w:pPr>
        <w:pStyle w:val="5"/>
        <w:numPr>
          <w:ilvl w:val="0"/>
          <w:numId w:val="0"/>
        </w:numPr>
        <w:snapToGrid w:val="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drawing>
          <wp:inline distT="0" distB="0" distL="114300" distR="114300">
            <wp:extent cx="1945640" cy="1297305"/>
            <wp:effectExtent l="0" t="0" r="16510" b="17145"/>
            <wp:docPr id="74" name="图片 74" descr="2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24 (1)"/>
                    <pic:cNvPicPr>
                      <a:picLocks noChangeAspect="1"/>
                    </pic:cNvPicPr>
                  </pic:nvPicPr>
                  <pic:blipFill>
                    <a:blip r:embed="rId22"/>
                    <a:stretch>
                      <a:fillRect/>
                    </a:stretch>
                  </pic:blipFill>
                  <pic:spPr>
                    <a:xfrm>
                      <a:off x="0" y="0"/>
                      <a:ext cx="1945640" cy="1297305"/>
                    </a:xfrm>
                    <a:prstGeom prst="rect">
                      <a:avLst/>
                    </a:prstGeom>
                  </pic:spPr>
                </pic:pic>
              </a:graphicData>
            </a:graphic>
          </wp:inline>
        </w:drawing>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drawing>
          <wp:inline distT="0" distB="0" distL="114300" distR="114300">
            <wp:extent cx="1947545" cy="1283970"/>
            <wp:effectExtent l="0" t="0" r="14605" b="11430"/>
            <wp:docPr id="75" name="图片 75" descr="2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24 (2)"/>
                    <pic:cNvPicPr>
                      <a:picLocks noChangeAspect="1"/>
                    </pic:cNvPicPr>
                  </pic:nvPicPr>
                  <pic:blipFill>
                    <a:blip r:embed="rId23"/>
                    <a:stretch>
                      <a:fillRect/>
                    </a:stretch>
                  </pic:blipFill>
                  <pic:spPr>
                    <a:xfrm>
                      <a:off x="0" y="0"/>
                      <a:ext cx="1947545" cy="1283970"/>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utch801 Rm BT">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33C9C"/>
    <w:multiLevelType w:val="singleLevel"/>
    <w:tmpl w:val="B2D33C9C"/>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GE2NGQwNTJkZGI5ZDM4NWFhYTE3ZDVhZGZiNjEifQ=="/>
  </w:docVars>
  <w:rsids>
    <w:rsidRoot w:val="11F36D81"/>
    <w:rsid w:val="017442FA"/>
    <w:rsid w:val="062736E9"/>
    <w:rsid w:val="0B4736A9"/>
    <w:rsid w:val="11F36D81"/>
    <w:rsid w:val="15D54F0F"/>
    <w:rsid w:val="182462E0"/>
    <w:rsid w:val="1EE6343F"/>
    <w:rsid w:val="204A1456"/>
    <w:rsid w:val="28A91722"/>
    <w:rsid w:val="28AF344A"/>
    <w:rsid w:val="30A9101A"/>
    <w:rsid w:val="32171DE2"/>
    <w:rsid w:val="441B3F27"/>
    <w:rsid w:val="4BAB3A41"/>
    <w:rsid w:val="54C33BA9"/>
    <w:rsid w:val="556A75ED"/>
    <w:rsid w:val="7386076C"/>
    <w:rsid w:val="7416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qFormat/>
    <w:uiPriority w:val="0"/>
    <w:pPr>
      <w:spacing w:after="120" w:afterLines="0"/>
      <w:ind w:left="420" w:leftChars="200"/>
    </w:pPr>
  </w:style>
  <w:style w:type="paragraph" w:styleId="4">
    <w:name w:val="Body Text First Indent 2"/>
    <w:basedOn w:val="3"/>
    <w:qFormat/>
    <w:uiPriority w:val="0"/>
    <w:pPr>
      <w:ind w:firstLine="420"/>
    </w:pPr>
  </w:style>
  <w:style w:type="paragraph" w:styleId="5">
    <w:name w:val="endnote text"/>
    <w:basedOn w:val="1"/>
    <w:qFormat/>
    <w:uiPriority w:val="0"/>
    <w:pPr>
      <w:snapToGrid w:val="0"/>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ndnote reference"/>
    <w:basedOn w:val="10"/>
    <w:qFormat/>
    <w:uiPriority w:val="0"/>
    <w:rPr>
      <w:vertAlign w:val="superscript"/>
    </w:rPr>
  </w:style>
  <w:style w:type="character" w:styleId="12">
    <w:name w:val="Hyperlink"/>
    <w:basedOn w:val="10"/>
    <w:qFormat/>
    <w:uiPriority w:val="0"/>
    <w:rPr>
      <w:color w:val="0563C1" w:themeColor="hyperlink"/>
      <w:u w:val="single"/>
      <w14:textFill>
        <w14:solidFill>
          <w14:schemeClr w14:val="hlink"/>
        </w14:solidFill>
      </w14:textFill>
    </w:rPr>
  </w:style>
  <w:style w:type="character" w:styleId="13">
    <w:name w:val="footnote reference"/>
    <w:basedOn w:val="10"/>
    <w:qFormat/>
    <w:uiPriority w:val="0"/>
    <w:rPr>
      <w:vertAlign w:val="superscript"/>
    </w:rPr>
  </w:style>
  <w:style w:type="paragraph" w:customStyle="1" w:styleId="14">
    <w:name w:val="样式 小四"/>
    <w:basedOn w:val="1"/>
    <w:qFormat/>
    <w:uiPriority w:val="0"/>
    <w:pPr>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7.png"/><Relationship Id="rId8" Type="http://schemas.openxmlformats.org/officeDocument/2006/relationships/image" Target="media/image26.png"/><Relationship Id="rId7" Type="http://schemas.openxmlformats.org/officeDocument/2006/relationships/image" Target="media/image25.png"/><Relationship Id="rId6" Type="http://schemas.openxmlformats.org/officeDocument/2006/relationships/image" Target="media/image24.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0.png"/><Relationship Id="rId21" Type="http://schemas.openxmlformats.org/officeDocument/2006/relationships/image" Target="media/image39.png"/><Relationship Id="rId20" Type="http://schemas.openxmlformats.org/officeDocument/2006/relationships/image" Target="media/image38.png"/><Relationship Id="rId2" Type="http://schemas.openxmlformats.org/officeDocument/2006/relationships/settings" Target="settings.xml"/><Relationship Id="rId19" Type="http://schemas.openxmlformats.org/officeDocument/2006/relationships/image" Target="media/image37.png"/><Relationship Id="rId18" Type="http://schemas.openxmlformats.org/officeDocument/2006/relationships/image" Target="media/image36.png"/><Relationship Id="rId17" Type="http://schemas.openxmlformats.org/officeDocument/2006/relationships/image" Target="media/image35.png"/><Relationship Id="rId16" Type="http://schemas.openxmlformats.org/officeDocument/2006/relationships/image" Target="media/image34.png"/><Relationship Id="rId15" Type="http://schemas.openxmlformats.org/officeDocument/2006/relationships/image" Target="media/image33.png"/><Relationship Id="rId14" Type="http://schemas.openxmlformats.org/officeDocument/2006/relationships/image" Target="media/image32.png"/><Relationship Id="rId13" Type="http://schemas.openxmlformats.org/officeDocument/2006/relationships/image" Target="media/image31.png"/><Relationship Id="rId12" Type="http://schemas.openxmlformats.org/officeDocument/2006/relationships/image" Target="media/image30.png"/><Relationship Id="rId11" Type="http://schemas.openxmlformats.org/officeDocument/2006/relationships/image" Target="media/image29.png"/><Relationship Id="rId10" Type="http://schemas.openxmlformats.org/officeDocument/2006/relationships/image" Target="media/image28.png"/><Relationship Id="rId1" Type="http://schemas.openxmlformats.org/officeDocument/2006/relationships/styles" Target="styles.xml"/></Relationships>
</file>

<file path=word/_rels/endnotes.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jpeg"/><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jpeg"/><Relationship Id="rId23" Type="http://schemas.openxmlformats.org/officeDocument/2006/relationships/image" Target="media/image23.jpeg"/><Relationship Id="rId22" Type="http://schemas.openxmlformats.org/officeDocument/2006/relationships/image" Target="media/image22.jpeg"/><Relationship Id="rId21" Type="http://schemas.openxmlformats.org/officeDocument/2006/relationships/image" Target="media/image21.jpeg"/><Relationship Id="rId20" Type="http://schemas.openxmlformats.org/officeDocument/2006/relationships/image" Target="media/image20.jpeg"/><Relationship Id="rId2" Type="http://schemas.openxmlformats.org/officeDocument/2006/relationships/image" Target="media/image2.jpeg"/><Relationship Id="rId19" Type="http://schemas.openxmlformats.org/officeDocument/2006/relationships/image" Target="media/image19.jpeg"/><Relationship Id="rId18" Type="http://schemas.openxmlformats.org/officeDocument/2006/relationships/image" Target="media/image18.jpeg"/><Relationship Id="rId17" Type="http://schemas.openxmlformats.org/officeDocument/2006/relationships/image" Target="media/image17.jpeg"/><Relationship Id="rId16" Type="http://schemas.openxmlformats.org/officeDocument/2006/relationships/image" Target="media/image16.jpeg"/><Relationship Id="rId15" Type="http://schemas.openxmlformats.org/officeDocument/2006/relationships/image" Target="media/image15.jpeg"/><Relationship Id="rId14" Type="http://schemas.openxmlformats.org/officeDocument/2006/relationships/image" Target="media/image14.jpeg"/><Relationship Id="rId13" Type="http://schemas.openxmlformats.org/officeDocument/2006/relationships/image" Target="media/image13.jpeg"/><Relationship Id="rId12" Type="http://schemas.openxmlformats.org/officeDocument/2006/relationships/image" Target="media/image12.jpeg"/><Relationship Id="rId11" Type="http://schemas.openxmlformats.org/officeDocument/2006/relationships/image" Target="media/image11.jpeg"/><Relationship Id="rId10"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8353</Words>
  <Characters>8799</Characters>
  <Lines>0</Lines>
  <Paragraphs>0</Paragraphs>
  <TotalTime>1071</TotalTime>
  <ScaleCrop>false</ScaleCrop>
  <LinksUpToDate>false</LinksUpToDate>
  <CharactersWithSpaces>8810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2023-08-14T02:33:00Z</dcterms:created>
  <dc:creator>田田是小胖纸~</dc:creator>
  <cp:lastModifiedBy>δＨιgη林</cp:lastModifiedBy>
  <cp:lastPrinted>2023-12-01T01:31:00Z</cp:lastPrinted>
  <dcterms:modified xsi:type="dcterms:W3CDTF">2023-12-01T10:58:48Z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68CC44975D954ADF9B0197096AB00653_13</vt:lpwstr>
  </property>
</Properties>
</file>