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60"/>
        </w:tabs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hAnsi="宋体"/>
          <w:b/>
          <w:bCs/>
          <w:sz w:val="32"/>
          <w:szCs w:val="32"/>
        </w:rPr>
        <w:t>平衡功能评估及训练系统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pStyle w:val="2"/>
        <w:ind w:firstLine="0" w:firstLineChars="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1、产品由软件、传感器及训练架组成；</w:t>
      </w:r>
    </w:p>
    <w:p>
      <w:pPr>
        <w:pStyle w:val="2"/>
        <w:ind w:firstLine="0" w:firstLineChars="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2、产品应具备蓝牙连接功能；</w:t>
      </w:r>
    </w:p>
    <w:p>
      <w:pPr>
        <w:pStyle w:val="2"/>
        <w:ind w:firstLine="0" w:firstLineChars="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3、软件可对患者的平衡能力进行评估，并根据评估结果推荐适宜的平衡训练角度，制定合适的训练计划；</w:t>
      </w:r>
    </w:p>
    <w:p>
      <w:pPr>
        <w:pStyle w:val="2"/>
        <w:ind w:firstLine="0" w:firstLineChars="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4、软件中有多种游戏类型可选，每种游戏类型可根据患者的平衡能力选择适当的难度； </w:t>
      </w:r>
    </w:p>
    <w:p>
      <w:pPr>
        <w:pStyle w:val="2"/>
        <w:ind w:firstLine="0" w:firstLineChars="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5、产品须配备为55寸一体机； </w:t>
      </w:r>
    </w:p>
    <w:p>
      <w:pPr>
        <w:pStyle w:val="2"/>
        <w:ind w:firstLine="0" w:firstLineChars="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6、●训练架采用双轴设计</w:t>
      </w:r>
    </w:p>
    <w:p>
      <w:pPr>
        <w:pStyle w:val="2"/>
        <w:ind w:firstLine="0" w:firstLineChars="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7、训练架在竖直方向摆动角度可调，可实现静态与动态平衡训练功能； </w:t>
      </w:r>
    </w:p>
    <w:p>
      <w:pPr>
        <w:pStyle w:val="2"/>
        <w:ind w:firstLine="0" w:firstLineChars="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8、●训练架的摆动阻力不少于3档可调，实现动态平衡进阶训练，</w:t>
      </w:r>
    </w:p>
    <w:p>
      <w:pPr>
        <w:pStyle w:val="2"/>
        <w:ind w:firstLine="0" w:firstLineChars="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9、●训练架垂直方向高度可调，最在调节范围30cm，误差为±10%；</w:t>
      </w:r>
    </w:p>
    <w:p>
      <w:pPr>
        <w:pStyle w:val="2"/>
        <w:ind w:firstLine="0" w:firstLineChars="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10、 训练架的高度调节方式为气弹簧调节； </w:t>
      </w:r>
    </w:p>
    <w:p>
      <w:pPr>
        <w:pStyle w:val="2"/>
        <w:ind w:firstLine="0" w:firstLineChars="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11、训练架的承载能力：脚踏板最大承重为2000N；腰部固定带的最大承重为1000 N； </w:t>
      </w:r>
    </w:p>
    <w:p>
      <w:pPr>
        <w:pStyle w:val="2"/>
        <w:ind w:firstLine="0" w:firstLineChars="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12、训练架的脚部固定装置使用弹簧开关设计，一踢一踩即可开关该装置</w:t>
      </w:r>
    </w:p>
    <w:p>
      <w:pPr>
        <w:pStyle w:val="2"/>
        <w:ind w:firstLine="0" w:firstLineChars="0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hAnsi="宋体"/>
          <w:b/>
          <w:bCs/>
          <w:sz w:val="32"/>
          <w:szCs w:val="32"/>
        </w:rPr>
        <w:t>角度尺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1套）</w:t>
      </w:r>
    </w:p>
    <w:p>
      <w:pPr>
        <w:pStyle w:val="2"/>
        <w:ind w:firstLine="0"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1、结构型式：脊椎角度尺、肢体角度尺（大）、肢体角度尺（中）、肢体角度尺（小）、手指角度尺、箱体；</w:t>
      </w:r>
    </w:p>
    <w:p>
      <w:pPr>
        <w:pStyle w:val="2"/>
        <w:numPr>
          <w:ilvl w:val="0"/>
          <w:numId w:val="1"/>
        </w:numPr>
        <w:ind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材质：ABS；</w:t>
      </w:r>
    </w:p>
    <w:p>
      <w:pPr>
        <w:pStyle w:val="2"/>
        <w:numPr>
          <w:ilvl w:val="0"/>
          <w:numId w:val="1"/>
        </w:numPr>
        <w:ind w:firstLineChars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外形尺寸/㎝：35×17×5；测量器具共5件</w:t>
      </w:r>
    </w:p>
    <w:p>
      <w:pPr>
        <w:pStyle w:val="2"/>
        <w:ind w:firstLine="0" w:firstLineChars="0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3.</w:t>
      </w:r>
      <w:r>
        <w:rPr>
          <w:rFonts w:hint="eastAsia" w:hAnsi="宋体"/>
          <w:b/>
          <w:bCs/>
          <w:sz w:val="32"/>
          <w:szCs w:val="32"/>
        </w:rPr>
        <w:t>多功能关节活动测量表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1只）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1、尺寸</w:t>
      </w:r>
      <w:r>
        <w:rPr>
          <w:rFonts w:ascii="宋体" w:hAnsi="宋体"/>
          <w:color w:val="000000"/>
        </w:rPr>
        <w:t>18×8×9cm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2、表盘直径≥6.5cm,表盘旋转角度360°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3、测量肘、手指等关节活动范围及脊柱弯曲程度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4.</w:t>
      </w:r>
      <w:r>
        <w:rPr>
          <w:rFonts w:hint="eastAsia" w:hAnsi="宋体"/>
          <w:b/>
          <w:bCs/>
          <w:sz w:val="32"/>
          <w:szCs w:val="32"/>
        </w:rPr>
        <w:t>生物反馈神经肌肉刺激治疗工作站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</w:t>
      </w:r>
      <w:r>
        <w:rPr>
          <w:rFonts w:hint="eastAsia"/>
        </w:rPr>
        <w:t>●</w:t>
      </w:r>
      <w:r>
        <w:rPr>
          <w:rFonts w:hint="eastAsia" w:ascii="宋体" w:hAnsi="宋体"/>
          <w:color w:val="000000"/>
        </w:rPr>
        <w:t xml:space="preserve"> 设备治疗通道数量不少于4个，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2、设备专用治疗软件包括：生物反馈神经肌肉表面肌电评估系统，生物反馈+阈值触发电刺激治疗系统，循环电刺激治疗系统，场景动画生物反馈治疗系统。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 具有生物反馈神经肌肉肌力功能评估检测系统，通过比对评估模式，对肌肉的张力、收缩力、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 具有自动与手动阈值设定功能，能根据不同患者及治疗部位临床需要进行触发电刺激治疗。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 病人信息与数据管理：记录每一位病人的治疗全过程，可进行储存、查看、评估报告打印。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 数据处理：数据可备份、更新升级。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7. 电刺激脉冲波形至少应包含：单面波、双面平衡波、交互波形。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8、 EMG 可检测范围：2-2000μVp-p。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9、 肌电位灵敏度：≤1 uV。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10、</w:t>
      </w:r>
      <w:r>
        <w:rPr>
          <w:rFonts w:hint="eastAsia"/>
        </w:rPr>
        <w:t>●</w:t>
      </w:r>
      <w:r>
        <w:rPr>
          <w:rFonts w:hint="eastAsia" w:ascii="宋体" w:hAnsi="宋体"/>
          <w:color w:val="000000"/>
        </w:rPr>
        <w:t>刺激电流强度：0-90mA任意调整。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11、</w:t>
      </w:r>
      <w:r>
        <w:rPr>
          <w:rFonts w:hint="eastAsia"/>
        </w:rPr>
        <w:t>●</w:t>
      </w:r>
      <w:r>
        <w:rPr>
          <w:rFonts w:hint="eastAsia" w:ascii="宋体" w:hAnsi="宋体"/>
          <w:color w:val="000000"/>
        </w:rPr>
        <w:t xml:space="preserve"> 脉   宽：50-800uS任意调整。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12、 频   率：1-400Hz任意调整。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13、软件治疗方案预置≥60种，用户可根据需要自行定制方案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14、预置多媒体场景动画治疗方案≥12个，提高患者治疗依从度与患者治疗效果自我评价。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15、具有异常情况（文字或语音）提示和报警，设备自动停止治疗，保护病人安全。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16、</w:t>
      </w:r>
      <w:r>
        <w:rPr>
          <w:rFonts w:hint="eastAsia"/>
        </w:rPr>
        <w:t>●</w:t>
      </w:r>
      <w:r>
        <w:rPr>
          <w:rFonts w:hint="eastAsia" w:ascii="宋体" w:hAnsi="宋体"/>
          <w:color w:val="000000"/>
        </w:rPr>
        <w:t>整机一体化结构，18.5寸大屏幕显示，显示器角度可180度调整。</w:t>
      </w:r>
    </w:p>
    <w:p>
      <w:pPr>
        <w:pStyle w:val="2"/>
        <w:ind w:left="0" w:leftChars="0"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5.</w:t>
      </w:r>
      <w:r>
        <w:rPr>
          <w:rFonts w:hint="eastAsia" w:hAnsi="宋体"/>
          <w:b/>
          <w:bCs/>
          <w:sz w:val="32"/>
          <w:szCs w:val="32"/>
        </w:rPr>
        <w:t xml:space="preserve">言语训练卡片  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1套）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1、规格：53×21×36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2、内含：呼吸放松训练一本，舌尖侧推运动一本，发声放松训练一本，共鸣放松训练一本，构音语音能力评估一本，训练手册一本，早教机一台。</w:t>
      </w:r>
    </w:p>
    <w:p>
      <w:pPr>
        <w:pStyle w:val="2"/>
        <w:ind w:firstLine="0" w:firstLineChars="0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6.</w:t>
      </w:r>
      <w:r>
        <w:rPr>
          <w:rFonts w:hint="eastAsia" w:hAnsi="宋体"/>
          <w:b/>
          <w:bCs/>
          <w:sz w:val="32"/>
          <w:szCs w:val="32"/>
        </w:rPr>
        <w:t>心理言语脑功能综合评估训练系统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1套）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一、评估模块：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、●含有心理评估评估量表。</w:t>
      </w:r>
    </w:p>
    <w:p>
      <w:pPr>
        <w:pStyle w:val="2"/>
        <w:tabs>
          <w:tab w:val="left" w:pos="0"/>
        </w:tabs>
        <w:ind w:firstLine="0" w:firstLineChars="0"/>
        <w:rPr>
          <w:rFonts w:hAnsi="宋体"/>
          <w:b/>
          <w:bCs/>
          <w:sz w:val="32"/>
          <w:szCs w:val="32"/>
        </w:rPr>
      </w:pP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、提供西方失语症成套测验</w:t>
      </w:r>
      <w:r>
        <w:rPr>
          <w:rFonts w:ascii="宋体" w:hAnsi="宋体"/>
          <w:color w:val="000000"/>
        </w:rPr>
        <w:t>(WAB</w:t>
      </w:r>
      <w:r>
        <w:rPr>
          <w:rFonts w:hint="eastAsia" w:ascii="宋体" w:hAnsi="宋体"/>
          <w:color w:val="000000"/>
        </w:rPr>
        <w:t>评定</w:t>
      </w:r>
      <w:r>
        <w:rPr>
          <w:rFonts w:ascii="宋体" w:hAnsi="宋体"/>
          <w:color w:val="000000"/>
        </w:rPr>
        <w:t>),</w:t>
      </w:r>
      <w:r>
        <w:rPr>
          <w:rFonts w:hint="eastAsia" w:ascii="宋体" w:hAnsi="宋体"/>
          <w:color w:val="000000"/>
        </w:rPr>
        <w:t>提供标准失语症评定检查</w:t>
      </w:r>
      <w:r>
        <w:rPr>
          <w:rFonts w:ascii="宋体" w:hAnsi="宋体"/>
          <w:color w:val="000000"/>
        </w:rPr>
        <w:t>(SLTA</w:t>
      </w:r>
      <w:r>
        <w:rPr>
          <w:rFonts w:hint="eastAsia" w:ascii="宋体" w:hAnsi="宋体"/>
          <w:color w:val="000000"/>
        </w:rPr>
        <w:t>检查</w:t>
      </w:r>
      <w:r>
        <w:rPr>
          <w:rFonts w:ascii="宋体" w:hAnsi="宋体"/>
          <w:color w:val="000000"/>
        </w:rPr>
        <w:t>),</w:t>
      </w:r>
      <w:r>
        <w:rPr>
          <w:rFonts w:hint="eastAsia" w:ascii="宋体" w:hAnsi="宋体"/>
          <w:color w:val="000000"/>
        </w:rPr>
        <w:t>提供公开透明的检查方法。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3</w:t>
      </w:r>
      <w:r>
        <w:rPr>
          <w:rFonts w:hint="eastAsia" w:ascii="宋体" w:hAnsi="宋体"/>
          <w:color w:val="000000"/>
        </w:rPr>
        <w:t>、语言评估与训练部分必须明确模块。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4</w:t>
      </w:r>
      <w:r>
        <w:rPr>
          <w:rFonts w:hint="eastAsia" w:ascii="宋体" w:hAnsi="宋体"/>
          <w:color w:val="000000"/>
        </w:rPr>
        <w:t>、病历详细、清晰简操作简单</w:t>
      </w:r>
      <w:r>
        <w:rPr>
          <w:rFonts w:ascii="宋体" w:hAnsi="宋体"/>
          <w:color w:val="000000"/>
        </w:rPr>
        <w:t>,</w:t>
      </w:r>
      <w:r>
        <w:rPr>
          <w:rFonts w:hint="eastAsia" w:ascii="宋体" w:hAnsi="宋体"/>
          <w:color w:val="000000"/>
        </w:rPr>
        <w:t>可任意添加、修改、打印病历。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5</w:t>
      </w:r>
      <w:r>
        <w:rPr>
          <w:rFonts w:hint="eastAsia" w:ascii="宋体" w:hAnsi="宋体"/>
          <w:color w:val="000000"/>
        </w:rPr>
        <w:t>、系统可以全程或者部分录音，可随意放音，可循环放音（复读）。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6</w:t>
      </w:r>
      <w:r>
        <w:rPr>
          <w:rFonts w:hint="eastAsia" w:ascii="宋体" w:hAnsi="宋体"/>
          <w:color w:val="000000"/>
        </w:rPr>
        <w:t>、丰富的图片库、可分类检索任意组合。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7</w:t>
      </w:r>
      <w:r>
        <w:rPr>
          <w:rFonts w:hint="eastAsia" w:ascii="宋体" w:hAnsi="宋体"/>
          <w:color w:val="000000"/>
        </w:rPr>
        <w:t>、系统必须含有语音识别和书写识别功能。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8</w:t>
      </w:r>
      <w:r>
        <w:rPr>
          <w:rFonts w:hint="eastAsia" w:ascii="宋体" w:hAnsi="宋体"/>
          <w:color w:val="000000"/>
        </w:rPr>
        <w:t>、系统可单屏显示，也可双屏显示。患者屏幕必须有触摸功能。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9</w:t>
      </w:r>
      <w:r>
        <w:rPr>
          <w:rFonts w:hint="eastAsia" w:ascii="宋体" w:hAnsi="宋体"/>
          <w:color w:val="000000"/>
        </w:rPr>
        <w:t>、为了避免医生评分对病人造成干扰，双屏功能时</w:t>
      </w:r>
      <w:r>
        <w:rPr>
          <w:rFonts w:ascii="宋体" w:hAnsi="宋体"/>
          <w:color w:val="000000"/>
        </w:rPr>
        <w:t>,</w:t>
      </w:r>
      <w:r>
        <w:rPr>
          <w:rFonts w:hint="eastAsia" w:ascii="宋体" w:hAnsi="宋体"/>
          <w:color w:val="000000"/>
        </w:rPr>
        <w:t>医生内容与患者内容必须分开显示，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10</w:t>
      </w:r>
      <w:r>
        <w:rPr>
          <w:rFonts w:hint="eastAsia" w:ascii="宋体" w:hAnsi="宋体"/>
          <w:color w:val="000000"/>
        </w:rPr>
        <w:t>、客观题目，系统可全自动评分。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11</w:t>
      </w:r>
      <w:r>
        <w:rPr>
          <w:rFonts w:hint="eastAsia" w:ascii="宋体" w:hAnsi="宋体"/>
          <w:color w:val="000000"/>
        </w:rPr>
        <w:t>、系统可自动评分、计算</w:t>
      </w:r>
      <w:r>
        <w:rPr>
          <w:rFonts w:ascii="宋体" w:hAnsi="宋体"/>
          <w:color w:val="000000"/>
        </w:rPr>
        <w:t>AQ</w:t>
      </w:r>
      <w:r>
        <w:rPr>
          <w:rFonts w:hint="eastAsia" w:ascii="宋体" w:hAnsi="宋体"/>
          <w:color w:val="000000"/>
        </w:rPr>
        <w:t>值、</w:t>
      </w:r>
      <w:r>
        <w:rPr>
          <w:rFonts w:ascii="宋体" w:hAnsi="宋体"/>
          <w:color w:val="000000"/>
        </w:rPr>
        <w:t>CQ</w:t>
      </w:r>
      <w:r>
        <w:rPr>
          <w:rFonts w:hint="eastAsia" w:ascii="宋体" w:hAnsi="宋体"/>
          <w:color w:val="000000"/>
        </w:rPr>
        <w:t>值，自动对失语症进行</w:t>
      </w:r>
      <w:r>
        <w:rPr>
          <w:rFonts w:ascii="宋体" w:hAnsi="宋体"/>
          <w:color w:val="000000"/>
        </w:rPr>
        <w:t>8</w:t>
      </w:r>
      <w:r>
        <w:rPr>
          <w:rFonts w:hint="eastAsia" w:ascii="宋体" w:hAnsi="宋体"/>
          <w:color w:val="000000"/>
        </w:rPr>
        <w:t>大分类。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12</w:t>
      </w:r>
      <w:r>
        <w:rPr>
          <w:rFonts w:hint="eastAsia" w:ascii="宋体" w:hAnsi="宋体"/>
          <w:color w:val="000000"/>
        </w:rPr>
        <w:t>、强大的统计分析功能生成的统计数据，可直接供</w:t>
      </w:r>
      <w:r>
        <w:rPr>
          <w:rFonts w:ascii="宋体" w:hAnsi="宋体"/>
          <w:color w:val="000000"/>
        </w:rPr>
        <w:t>SPSS</w:t>
      </w:r>
      <w:r>
        <w:rPr>
          <w:rFonts w:hint="eastAsia" w:ascii="宋体" w:hAnsi="宋体"/>
          <w:color w:val="000000"/>
        </w:rPr>
        <w:t>或</w:t>
      </w:r>
      <w:r>
        <w:rPr>
          <w:rFonts w:ascii="宋体" w:hAnsi="宋体"/>
          <w:color w:val="000000"/>
        </w:rPr>
        <w:t>SASS</w:t>
      </w:r>
      <w:r>
        <w:rPr>
          <w:rFonts w:hint="eastAsia" w:ascii="宋体" w:hAnsi="宋体"/>
          <w:color w:val="000000"/>
        </w:rPr>
        <w:t>等工具在内的各种软件调用进行分析，也支持</w:t>
      </w:r>
      <w:r>
        <w:rPr>
          <w:rFonts w:ascii="宋体" w:hAnsi="宋体"/>
          <w:color w:val="000000"/>
        </w:rPr>
        <w:t>EXCEL</w:t>
      </w:r>
      <w:r>
        <w:rPr>
          <w:rFonts w:hint="eastAsia" w:ascii="宋体" w:hAnsi="宋体"/>
          <w:color w:val="000000"/>
        </w:rPr>
        <w:t>输出统计分析。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13</w:t>
      </w:r>
      <w:r>
        <w:rPr>
          <w:rFonts w:hint="eastAsia" w:ascii="宋体" w:hAnsi="宋体"/>
          <w:color w:val="000000"/>
        </w:rPr>
        <w:t>、分析结论中含有非常详细的曲线分析图，大项之间，小项之间均可以对比，同一个病人不同时间的测试结论均可一张图表中对比。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14</w:t>
      </w:r>
      <w:r>
        <w:rPr>
          <w:rFonts w:hint="eastAsia" w:ascii="宋体" w:hAnsi="宋体"/>
          <w:color w:val="000000"/>
        </w:rPr>
        <w:t>、系统默认发音为标准普通话，内置多种语言且该支持自主录制语言模块，用户可根据需要，自己录制不同语言模块。</w:t>
      </w:r>
      <w:r>
        <w:rPr>
          <w:rFonts w:ascii="宋体" w:hAnsi="宋体"/>
          <w:color w:val="000000"/>
        </w:rPr>
        <w:t xml:space="preserve"> </w:t>
      </w:r>
      <w:r>
        <w:rPr>
          <w:color w:val="000000"/>
          <w:kern w:val="0"/>
          <w:sz w:val="20"/>
          <w:szCs w:val="20"/>
        </w:rPr>
        <w:br w:type="textWrapping"/>
      </w:r>
      <w:r>
        <w:rPr>
          <w:rFonts w:ascii="宋体" w:hAnsi="宋体"/>
          <w:color w:val="000000"/>
        </w:rPr>
        <w:t>15</w:t>
      </w:r>
      <w:r>
        <w:rPr>
          <w:rFonts w:hint="eastAsia" w:ascii="宋体" w:hAnsi="宋体"/>
          <w:color w:val="000000"/>
        </w:rPr>
        <w:t>、系统病例报告支持</w:t>
      </w:r>
      <w:r>
        <w:rPr>
          <w:rFonts w:ascii="宋体" w:hAnsi="宋体"/>
          <w:color w:val="000000"/>
        </w:rPr>
        <w:t>WORD</w:t>
      </w:r>
      <w:r>
        <w:rPr>
          <w:rFonts w:hint="eastAsia" w:ascii="宋体" w:hAnsi="宋体"/>
          <w:color w:val="000000"/>
        </w:rPr>
        <w:t>输出，支持用户根据需求更改。</w:t>
      </w:r>
      <w:r>
        <w:rPr>
          <w:rFonts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br w:type="textWrapping"/>
      </w:r>
      <w:r>
        <w:rPr>
          <w:rFonts w:hint="eastAsia" w:ascii="宋体" w:hAnsi="宋体"/>
          <w:color w:val="000000"/>
        </w:rPr>
        <w:t>二、训练模块：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、进入软件之前，含有独立的临床论述部分。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、病历详细、清晰简操作简单</w:t>
      </w:r>
      <w:r>
        <w:rPr>
          <w:rFonts w:ascii="宋体" w:hAnsi="宋体"/>
          <w:color w:val="000000"/>
        </w:rPr>
        <w:t>,</w:t>
      </w:r>
      <w:r>
        <w:rPr>
          <w:rFonts w:hint="eastAsia" w:ascii="宋体" w:hAnsi="宋体"/>
          <w:color w:val="000000"/>
        </w:rPr>
        <w:t>可任意添加、修改、打印病历。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3</w:t>
      </w:r>
      <w:r>
        <w:rPr>
          <w:rFonts w:hint="eastAsia" w:ascii="宋体" w:hAnsi="宋体"/>
          <w:color w:val="000000"/>
        </w:rPr>
        <w:t>、该系统有详细的语音提示应用方法。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4</w:t>
      </w:r>
      <w:r>
        <w:rPr>
          <w:rFonts w:hint="eastAsia" w:ascii="宋体" w:hAnsi="宋体"/>
          <w:color w:val="000000"/>
        </w:rPr>
        <w:t>、系统中病人任何一次测试数据：答题、录音、画图等都可分层分次独立保存，任意调出。</w:t>
      </w:r>
      <w:r>
        <w:rPr>
          <w:rFonts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5</w:t>
      </w:r>
      <w:r>
        <w:rPr>
          <w:rFonts w:hint="eastAsia" w:ascii="宋体" w:hAnsi="宋体"/>
          <w:color w:val="000000"/>
        </w:rPr>
        <w:t>、多达</w:t>
      </w:r>
      <w:r>
        <w:rPr>
          <w:rFonts w:ascii="宋体" w:hAnsi="宋体"/>
          <w:color w:val="000000"/>
        </w:rPr>
        <w:t>99</w:t>
      </w:r>
      <w:r>
        <w:rPr>
          <w:rFonts w:hint="eastAsia" w:ascii="宋体" w:hAnsi="宋体"/>
          <w:color w:val="000000"/>
        </w:rPr>
        <w:t>层的多通道</w:t>
      </w:r>
      <w:r>
        <w:rPr>
          <w:rFonts w:ascii="宋体" w:hAnsi="宋体"/>
          <w:color w:val="000000"/>
        </w:rPr>
        <w:t>SCHUELL</w:t>
      </w:r>
      <w:r>
        <w:rPr>
          <w:rFonts w:hint="eastAsia" w:ascii="宋体" w:hAnsi="宋体"/>
          <w:color w:val="000000"/>
        </w:rPr>
        <w:t>刺激方法</w:t>
      </w:r>
      <w:r>
        <w:rPr>
          <w:rFonts w:ascii="宋体" w:hAnsi="宋体"/>
          <w:color w:val="000000"/>
        </w:rPr>
        <w:t xml:space="preserve">, </w:t>
      </w:r>
      <w:r>
        <w:rPr>
          <w:rFonts w:hint="eastAsia" w:ascii="宋体" w:hAnsi="宋体"/>
          <w:color w:val="000000"/>
        </w:rPr>
        <w:t>提供多通道刺激引导式训练。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6</w:t>
      </w:r>
      <w:r>
        <w:rPr>
          <w:rFonts w:hint="eastAsia" w:ascii="宋体" w:hAnsi="宋体"/>
          <w:color w:val="000000"/>
        </w:rPr>
        <w:t>、训练作业精确控制功能：可显示其历史和当前状态，包括相应的训练时间与结果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7</w:t>
      </w:r>
      <w:r>
        <w:rPr>
          <w:rFonts w:hint="eastAsia" w:ascii="宋体" w:hAnsi="宋体"/>
          <w:color w:val="000000"/>
        </w:rPr>
        <w:t>、训练库扩展功能：系统训练库采用开放结构，用户可根据需要随意增加如文字、图片、声音、视频等内容。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8</w:t>
      </w:r>
      <w:r>
        <w:rPr>
          <w:rFonts w:hint="eastAsia" w:ascii="宋体" w:hAnsi="宋体"/>
          <w:color w:val="000000"/>
        </w:rPr>
        <w:t>、系统默认发音为标准普通话，但是该系统支持多语言模块，用户可根据需要，自己录制不同语言模块，外文或者方言，操作简单方便。</w:t>
      </w:r>
      <w:r>
        <w:rPr>
          <w:rFonts w:hint="eastAsia" w:ascii="宋体" w:hAnsi="宋体"/>
          <w:color w:val="000000"/>
        </w:rPr>
        <w:br w:type="textWrapping"/>
      </w:r>
      <w:r>
        <w:rPr>
          <w:rFonts w:hint="eastAsia" w:ascii="宋体" w:hAnsi="宋体"/>
          <w:color w:val="000000"/>
        </w:rPr>
        <w:t>三、构音训练模块：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、声母，韵母两个独立部分组成。</w:t>
      </w:r>
      <w:r>
        <w:rPr>
          <w:rFonts w:ascii="宋体" w:hAnsi="宋体"/>
          <w:color w:val="000000"/>
        </w:rPr>
        <w:t xml:space="preserve">     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、每个独立部分又由辅导部分与学习部分组成，协调配合更有助于功能恢复。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3</w:t>
      </w:r>
      <w:r>
        <w:rPr>
          <w:rFonts w:hint="eastAsia" w:ascii="宋体" w:hAnsi="宋体"/>
          <w:color w:val="000000"/>
        </w:rPr>
        <w:t>、有真人口型辅导，清晰明了。</w:t>
      </w:r>
      <w:r>
        <w:rPr>
          <w:rFonts w:hint="eastAsia"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4</w:t>
      </w:r>
      <w:r>
        <w:rPr>
          <w:rFonts w:hint="eastAsia" w:ascii="宋体" w:hAnsi="宋体"/>
          <w:color w:val="000000"/>
        </w:rPr>
        <w:t>、有音长、音调、音量反馈功能训练</w:t>
      </w:r>
      <w:r>
        <w:rPr>
          <w:rFonts w:ascii="宋体" w:hAnsi="宋体"/>
          <w:color w:val="000000"/>
        </w:rPr>
        <w:t>,</w:t>
      </w:r>
      <w:r>
        <w:rPr>
          <w:rFonts w:hint="eastAsia" w:ascii="宋体" w:hAnsi="宋体"/>
          <w:color w:val="000000"/>
        </w:rPr>
        <w:t>可调节阈值范围为</w:t>
      </w:r>
      <w:r>
        <w:rPr>
          <w:rFonts w:ascii="宋体" w:hAnsi="宋体"/>
          <w:color w:val="000000"/>
        </w:rPr>
        <w:t>10</w:t>
      </w:r>
      <w:r>
        <w:rPr>
          <w:rFonts w:hint="eastAsia" w:ascii="宋体" w:hAnsi="宋体"/>
          <w:color w:val="000000"/>
        </w:rPr>
        <w:t>至</w:t>
      </w:r>
      <w:r>
        <w:rPr>
          <w:rFonts w:ascii="宋体" w:hAnsi="宋体"/>
          <w:color w:val="000000"/>
        </w:rPr>
        <w:t>1000</w:t>
      </w:r>
      <w:r>
        <w:rPr>
          <w:rFonts w:hint="eastAsia" w:ascii="宋体" w:hAnsi="宋体"/>
          <w:color w:val="000000"/>
        </w:rPr>
        <w:t>。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7.</w:t>
      </w:r>
      <w:r>
        <w:rPr>
          <w:rFonts w:hint="eastAsia" w:hAnsi="宋体"/>
          <w:b/>
          <w:bCs/>
          <w:sz w:val="32"/>
          <w:szCs w:val="32"/>
        </w:rPr>
        <w:t>吞咽神经肌肉低频电刺激仪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pStyle w:val="2"/>
        <w:ind w:right="-483" w:rightChars="-230"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1、双通道输出，每通道可独立设置治疗参数。</w:t>
      </w:r>
    </w:p>
    <w:p>
      <w:pPr>
        <w:pStyle w:val="2"/>
        <w:ind w:right="-483" w:rightChars="-230"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2、●输出强度：0mA～50mA或0V～50V范围内可调。</w:t>
      </w:r>
    </w:p>
    <w:p>
      <w:pPr>
        <w:pStyle w:val="2"/>
        <w:ind w:right="-483" w:rightChars="-230"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3、脉冲频率、脉冲宽度、脉冲的上升时间和下降时间、脉冲的维持时间、脉冲的断电时间可调。</w:t>
      </w:r>
    </w:p>
    <w:p>
      <w:pPr>
        <w:pStyle w:val="2"/>
        <w:ind w:right="-483" w:rightChars="-230"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4、●具备不少于2种电极治疗方式，粘式电极和口腔移动电极，。</w:t>
      </w:r>
    </w:p>
    <w:p>
      <w:pPr>
        <w:pStyle w:val="2"/>
        <w:ind w:right="-483" w:rightChars="-230"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6、提供具备多种治疗模式，可自定义治疗模式：</w:t>
      </w:r>
    </w:p>
    <w:p>
      <w:pPr>
        <w:pStyle w:val="2"/>
        <w:ind w:right="-483" w:rightChars="-230"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7、●设备内置电极放置图示。</w:t>
      </w:r>
    </w:p>
    <w:p>
      <w:pPr>
        <w:pStyle w:val="2"/>
        <w:ind w:right="-483" w:rightChars="-230"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8、提供电刺激手柄给治疗师操作。</w:t>
      </w:r>
    </w:p>
    <w:p>
      <w:pPr>
        <w:pStyle w:val="2"/>
        <w:ind w:right="-483" w:rightChars="-230"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9、开路报警提示，过电保护确保治疗安全。  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8.</w:t>
      </w:r>
      <w:r>
        <w:rPr>
          <w:rFonts w:hint="eastAsia" w:hAnsi="宋体"/>
          <w:b/>
          <w:bCs/>
          <w:sz w:val="32"/>
          <w:szCs w:val="32"/>
        </w:rPr>
        <w:t>吸附式点刺激低频治疗仪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1、●不小于10英寸彩色液晶触摸显示屏；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2、●6组电路输出，最多可治疗12个治疗点；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3、脉冲频率范围： 1Hz～999Hz；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4、负载为500Ω时，仪器最大输出电流有效值应不大于50mA；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5、●脉冲宽度：SSP电极时为50µs ，普通电极时为150µs，SSP电极与普通电极可相互转换使用；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6、治疗时间：1min~99min可调，步长1 min；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7、采用中央圆锥体，底部圆盘和周围密封硅胶式镀金属电极；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8、●工作压力最大为40KPa，范围内可调；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9、不少于二种操作模式可供选择，包含无创针灸、低频电疗等模式；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10、●设备需要内置治疗处方，内置建议穴位点及取穴图示；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11、具有连续8种治疗模式可选；</w:t>
      </w:r>
    </w:p>
    <w:p>
      <w:pPr>
        <w:pStyle w:val="2"/>
        <w:ind w:firstLine="0" w:firstLineChars="0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12、治疗结束输出强度自动归零并声音提示；</w:t>
      </w:r>
    </w:p>
    <w:p>
      <w:pPr>
        <w:pStyle w:val="2"/>
        <w:ind w:firstLine="0" w:firstLineChars="0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13、立式一体机，方便移动；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14、配备一体式悬挂网架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9.</w:t>
      </w:r>
      <w:r>
        <w:rPr>
          <w:rFonts w:hint="eastAsia" w:hAnsi="宋体"/>
          <w:b/>
          <w:bCs/>
          <w:sz w:val="32"/>
          <w:szCs w:val="32"/>
        </w:rPr>
        <w:t>痉挛肌电刺激治疗仪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pStyle w:val="2"/>
        <w:ind w:firstLine="105" w:firstLineChars="5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1、双通道输出；</w:t>
      </w:r>
    </w:p>
    <w:p>
      <w:pPr>
        <w:pStyle w:val="2"/>
        <w:ind w:firstLine="105" w:firstLineChars="5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2、●液晶触摸显示屏；</w:t>
      </w:r>
    </w:p>
    <w:p>
      <w:pPr>
        <w:pStyle w:val="2"/>
        <w:ind w:firstLine="105" w:firstLineChars="5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3、不少于6种内置处方，也可自定义处方；</w:t>
      </w:r>
    </w:p>
    <w:p>
      <w:pPr>
        <w:pStyle w:val="2"/>
        <w:ind w:firstLine="105" w:firstLineChars="50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4、脉冲宽度100μs-500μs范围内可调；</w:t>
      </w:r>
    </w:p>
    <w:p>
      <w:pPr>
        <w:pStyle w:val="2"/>
        <w:ind w:firstLine="105" w:firstLineChars="5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5、、输出周期、延迟时间可调</w:t>
      </w:r>
    </w:p>
    <w:p>
      <w:pPr>
        <w:pStyle w:val="2"/>
        <w:ind w:firstLine="105" w:firstLineChars="5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6、治疗时间1～60min范围内可调，</w:t>
      </w:r>
    </w:p>
    <w:p>
      <w:pPr>
        <w:pStyle w:val="2"/>
        <w:ind w:firstLine="105" w:firstLineChars="5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7、●输出强度：0～140mA（峰值电流范围），步长1mA；</w:t>
      </w:r>
    </w:p>
    <w:p>
      <w:pPr>
        <w:pStyle w:val="2"/>
        <w:ind w:firstLine="105" w:firstLineChars="5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8、开路报警，确保治疗安全。</w:t>
      </w:r>
    </w:p>
    <w:p>
      <w:pPr>
        <w:pStyle w:val="2"/>
        <w:ind w:firstLine="161" w:firstLineChars="5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10.</w:t>
      </w:r>
      <w:r>
        <w:rPr>
          <w:rFonts w:hint="eastAsia" w:hAnsi="宋体"/>
          <w:b/>
          <w:bCs/>
          <w:sz w:val="32"/>
          <w:szCs w:val="32"/>
        </w:rPr>
        <w:t>电脑中频治疗仪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2台）</w:t>
      </w:r>
    </w:p>
    <w:p>
      <w:pPr>
        <w:ind w:left="2" w:leftChars="-19" w:hanging="42" w:hangingChars="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1、</w:t>
      </w:r>
      <w:r>
        <w:rPr>
          <w:rFonts w:hint="eastAsia" w:ascii="宋体" w:hAnsi="宋体"/>
          <w:color w:val="000000"/>
        </w:rPr>
        <w:t>工作频率：1KHz-12KHz</w:t>
      </w:r>
    </w:p>
    <w:p>
      <w:pPr>
        <w:ind w:left="2" w:leftChars="-19" w:hanging="42" w:hangingChars="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2、</w:t>
      </w:r>
      <w:r>
        <w:rPr>
          <w:rFonts w:hint="eastAsia" w:ascii="宋体" w:hAnsi="宋体"/>
          <w:color w:val="000000"/>
        </w:rPr>
        <w:t>●输出电流：80mA±10%（工作频率≤1.5KHz，标准负载500欧姆）</w:t>
      </w:r>
    </w:p>
    <w:p>
      <w:pPr>
        <w:ind w:left="2" w:leftChars="-19" w:hanging="42" w:hangingChars="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</w:t>
      </w:r>
      <w:r>
        <w:rPr>
          <w:rFonts w:ascii="宋体" w:hAnsi="宋体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 xml:space="preserve"> 100mA±10%（工作频率&gt;1.5KHz，标准负载500欧姆）</w:t>
      </w:r>
    </w:p>
    <w:p>
      <w:pPr>
        <w:ind w:left="2" w:leftChars="-19" w:hanging="42" w:hangingChars="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3、</w:t>
      </w:r>
      <w:r>
        <w:rPr>
          <w:rFonts w:hint="eastAsia" w:ascii="宋体" w:hAnsi="宋体"/>
          <w:color w:val="000000"/>
        </w:rPr>
        <w:t>调制频率范围：不窄于0Hz-150Hz</w:t>
      </w:r>
    </w:p>
    <w:p>
      <w:pPr>
        <w:ind w:left="2" w:leftChars="-19" w:hanging="42" w:hangingChars="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4、</w:t>
      </w:r>
      <w:r>
        <w:rPr>
          <w:rFonts w:hint="eastAsia" w:ascii="宋体" w:hAnsi="宋体"/>
          <w:color w:val="000000"/>
        </w:rPr>
        <w:t>调 幅 度：0%、33%、60%、100%四种调幅度，调幅度允差±5%。</w:t>
      </w:r>
    </w:p>
    <w:p>
      <w:pPr>
        <w:ind w:left="2" w:leftChars="-19" w:hanging="42" w:hangingChars="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5、</w:t>
      </w:r>
      <w:r>
        <w:rPr>
          <w:rFonts w:hint="eastAsia" w:ascii="宋体" w:hAnsi="宋体"/>
          <w:color w:val="000000"/>
        </w:rPr>
        <w:t>调制波形：方波、尖波、三角波、指数波、锯齿波、正弦波、等幅波、梯形波、扇形波、扇指波、以及它们的组合波形。</w:t>
      </w:r>
    </w:p>
    <w:p>
      <w:pPr>
        <w:ind w:left="2" w:leftChars="-19" w:hanging="42" w:hangingChars="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6、</w:t>
      </w:r>
      <w:r>
        <w:rPr>
          <w:rFonts w:hint="eastAsia" w:ascii="宋体" w:hAnsi="宋体"/>
          <w:color w:val="000000"/>
        </w:rPr>
        <w:t>治疗时间：1-99分钟（到达预定时间发出声音信号并自动停止输出）</w:t>
      </w:r>
    </w:p>
    <w:p>
      <w:pPr>
        <w:ind w:left="2" w:leftChars="-19" w:hanging="42" w:hangingChars="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7、</w:t>
      </w:r>
      <w:r>
        <w:rPr>
          <w:rFonts w:hint="eastAsia" w:ascii="宋体" w:hAnsi="宋体"/>
          <w:color w:val="000000"/>
        </w:rPr>
        <w:t>●输出通道：</w:t>
      </w:r>
    </w:p>
    <w:p>
      <w:pPr>
        <w:ind w:left="2" w:leftChars="-19" w:hanging="42" w:hangingChars="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1)、具有两个输出通道，输出电流独立可调。</w:t>
      </w:r>
    </w:p>
    <w:p>
      <w:pPr>
        <w:ind w:left="2" w:leftChars="-19" w:hanging="42" w:hangingChars="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2)、温热电极：温度三档可调（25℃~41℃）</w:t>
      </w:r>
    </w:p>
    <w:p>
      <w:pPr>
        <w:ind w:left="2" w:leftChars="-19" w:hanging="42" w:hangingChars="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8、</w:t>
      </w:r>
      <w:r>
        <w:rPr>
          <w:rFonts w:hint="eastAsia" w:ascii="宋体" w:hAnsi="宋体"/>
          <w:color w:val="000000"/>
        </w:rPr>
        <w:t>治疗处方：50个专家治疗处方，其中含多步程序（24个）、音频电流、正弦调制、脉冲调制。</w:t>
      </w:r>
    </w:p>
    <w:p>
      <w:pPr>
        <w:ind w:left="2" w:leftChars="-19" w:hanging="42" w:hangingChars="2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9</w:t>
      </w:r>
      <w:r>
        <w:rPr>
          <w:rFonts w:hint="eastAsia" w:ascii="宋体" w:hAnsi="宋体"/>
          <w:color w:val="000000"/>
        </w:rPr>
        <w:t>、输入功率：90VA</w:t>
      </w:r>
      <w:r>
        <w:rPr>
          <w:rFonts w:hint="eastAsia" w:ascii="宋体" w:hAnsi="宋体"/>
          <w:color w:val="000000"/>
        </w:rPr>
        <w:tab/>
      </w:r>
    </w:p>
    <w:p>
      <w:pPr>
        <w:pStyle w:val="2"/>
        <w:ind w:firstLine="161" w:firstLineChars="5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11.</w:t>
      </w:r>
      <w:r>
        <w:rPr>
          <w:rFonts w:hint="eastAsia" w:hAnsi="宋体"/>
          <w:b/>
          <w:bCs/>
          <w:sz w:val="32"/>
          <w:szCs w:val="32"/>
        </w:rPr>
        <w:t>干扰电治疗仪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pStyle w:val="2"/>
        <w:ind w:firstLine="0" w:firstLineChars="0"/>
        <w:jc w:val="left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、●三维（六个吸附电极）干涉波输出；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、吸附式电极，负压吸引压</w:t>
      </w:r>
      <w:r>
        <w:rPr>
          <w:rFonts w:ascii="宋体" w:hAnsi="宋体"/>
          <w:color w:val="000000"/>
        </w:rPr>
        <w:t>80~300mmHg</w:t>
      </w:r>
      <w:r>
        <w:rPr>
          <w:rFonts w:hint="eastAsia" w:ascii="宋体" w:hAnsi="宋体"/>
          <w:color w:val="000000"/>
        </w:rPr>
        <w:t>连续可调；</w:t>
      </w:r>
      <w:r>
        <w:rPr>
          <w:rFonts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3</w:t>
      </w:r>
      <w:r>
        <w:rPr>
          <w:rFonts w:hint="eastAsia" w:ascii="宋体" w:hAnsi="宋体"/>
          <w:color w:val="000000"/>
        </w:rPr>
        <w:t>、吸引模式：连续模式、脉冲模式（</w:t>
      </w:r>
      <w:r>
        <w:rPr>
          <w:rFonts w:ascii="宋体" w:hAnsi="宋体"/>
          <w:color w:val="000000"/>
        </w:rPr>
        <w:t>15</w:t>
      </w:r>
      <w:r>
        <w:rPr>
          <w:rFonts w:hint="eastAsia" w:ascii="宋体" w:hAnsi="宋体"/>
          <w:color w:val="000000"/>
        </w:rPr>
        <w:t>回</w:t>
      </w:r>
      <w:r>
        <w:rPr>
          <w:rFonts w:ascii="宋体" w:hAnsi="宋体"/>
          <w:color w:val="000000"/>
        </w:rPr>
        <w:t>/</w:t>
      </w:r>
      <w:r>
        <w:rPr>
          <w:rFonts w:hint="eastAsia" w:ascii="宋体" w:hAnsi="宋体"/>
          <w:color w:val="000000"/>
        </w:rPr>
        <w:t>分、</w:t>
      </w:r>
      <w:r>
        <w:rPr>
          <w:rFonts w:ascii="宋体" w:hAnsi="宋体"/>
          <w:color w:val="000000"/>
        </w:rPr>
        <w:t>30</w:t>
      </w:r>
      <w:r>
        <w:rPr>
          <w:rFonts w:hint="eastAsia" w:ascii="宋体" w:hAnsi="宋体"/>
          <w:color w:val="000000"/>
        </w:rPr>
        <w:t>回</w:t>
      </w:r>
      <w:r>
        <w:rPr>
          <w:rFonts w:ascii="宋体" w:hAnsi="宋体"/>
          <w:color w:val="000000"/>
        </w:rPr>
        <w:t>/</w:t>
      </w:r>
      <w:r>
        <w:rPr>
          <w:rFonts w:hint="eastAsia" w:ascii="宋体" w:hAnsi="宋体"/>
          <w:color w:val="000000"/>
        </w:rPr>
        <w:t>分、</w:t>
      </w:r>
      <w:r>
        <w:rPr>
          <w:rFonts w:ascii="宋体" w:hAnsi="宋体"/>
          <w:color w:val="000000"/>
        </w:rPr>
        <w:t>60</w:t>
      </w:r>
      <w:r>
        <w:rPr>
          <w:rFonts w:hint="eastAsia" w:ascii="宋体" w:hAnsi="宋体"/>
          <w:color w:val="000000"/>
        </w:rPr>
        <w:t>回</w:t>
      </w:r>
      <w:r>
        <w:rPr>
          <w:rFonts w:ascii="宋体" w:hAnsi="宋体"/>
          <w:color w:val="000000"/>
        </w:rPr>
        <w:t>/</w:t>
      </w:r>
      <w:r>
        <w:rPr>
          <w:rFonts w:hint="eastAsia" w:ascii="宋体" w:hAnsi="宋体"/>
          <w:color w:val="000000"/>
        </w:rPr>
        <w:t>分）和自动模式。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4</w:t>
      </w:r>
      <w:r>
        <w:rPr>
          <w:rFonts w:hint="eastAsia" w:ascii="宋体" w:hAnsi="宋体"/>
          <w:color w:val="000000"/>
        </w:rPr>
        <w:t>、●顶板自动加热功能，；</w:t>
      </w:r>
      <w:r>
        <w:rPr>
          <w:rFonts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5</w:t>
      </w:r>
      <w:r>
        <w:rPr>
          <w:rFonts w:hint="eastAsia" w:ascii="宋体" w:hAnsi="宋体"/>
          <w:color w:val="000000"/>
        </w:rPr>
        <w:t>、输出频率（基频）为</w:t>
      </w:r>
      <w:r>
        <w:rPr>
          <w:rFonts w:ascii="宋体" w:hAnsi="宋体"/>
          <w:color w:val="000000"/>
        </w:rPr>
        <w:t>2 kHz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3 kHz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4 kHz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5 kHz</w:t>
      </w:r>
      <w:r>
        <w:rPr>
          <w:rFonts w:hint="eastAsia" w:ascii="宋体" w:hAnsi="宋体"/>
          <w:color w:val="000000"/>
        </w:rPr>
        <w:t>可调节；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6</w:t>
      </w:r>
      <w:r>
        <w:rPr>
          <w:rFonts w:hint="eastAsia" w:ascii="宋体" w:hAnsi="宋体"/>
          <w:color w:val="000000"/>
        </w:rPr>
        <w:t>、在</w:t>
      </w:r>
      <w:r>
        <w:rPr>
          <w:rFonts w:ascii="宋体" w:hAnsi="宋体"/>
          <w:color w:val="000000"/>
        </w:rPr>
        <w:t>500Ω</w:t>
      </w:r>
      <w:r>
        <w:rPr>
          <w:rFonts w:hint="eastAsia" w:ascii="宋体" w:hAnsi="宋体"/>
          <w:color w:val="000000"/>
        </w:rPr>
        <w:t>额定负载下输出的电流有效值不大于</w:t>
      </w:r>
      <w:r>
        <w:rPr>
          <w:rFonts w:ascii="宋体" w:hAnsi="宋体"/>
          <w:color w:val="000000"/>
        </w:rPr>
        <w:t>50mA</w:t>
      </w:r>
      <w:r>
        <w:rPr>
          <w:rFonts w:hint="eastAsia" w:ascii="宋体" w:hAnsi="宋体"/>
          <w:color w:val="000000"/>
        </w:rPr>
        <w:t>；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7</w:t>
      </w:r>
      <w:r>
        <w:rPr>
          <w:rFonts w:hint="eastAsia" w:ascii="宋体" w:hAnsi="宋体"/>
          <w:color w:val="000000"/>
        </w:rPr>
        <w:t>、五种干涉模式可调节：</w:t>
      </w:r>
      <w:r>
        <w:rPr>
          <w:rFonts w:ascii="宋体" w:hAnsi="宋体"/>
          <w:color w:val="000000"/>
        </w:rPr>
        <w:t>IFC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IFCW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PMC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PMC2</w:t>
      </w:r>
      <w:r>
        <w:rPr>
          <w:rFonts w:hint="eastAsia" w:ascii="宋体" w:hAnsi="宋体"/>
          <w:color w:val="000000"/>
        </w:rPr>
        <w:t>、程序；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8</w:t>
      </w:r>
      <w:r>
        <w:rPr>
          <w:rFonts w:hint="eastAsia" w:ascii="宋体" w:hAnsi="宋体"/>
          <w:color w:val="000000"/>
        </w:rPr>
        <w:t>、●六种向量可调节：</w:t>
      </w:r>
      <w:r>
        <w:rPr>
          <w:rFonts w:ascii="宋体" w:hAnsi="宋体"/>
          <w:color w:val="000000"/>
        </w:rPr>
        <w:t xml:space="preserve"> OFF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3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4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5</w:t>
      </w:r>
      <w:r>
        <w:rPr>
          <w:rFonts w:hint="eastAsia" w:ascii="宋体" w:hAnsi="宋体"/>
          <w:color w:val="000000"/>
        </w:rPr>
        <w:t>；</w:t>
      </w:r>
      <w:r>
        <w:rPr>
          <w:color w:val="000000"/>
          <w:kern w:val="0"/>
          <w:sz w:val="20"/>
          <w:szCs w:val="20"/>
        </w:rPr>
        <w:br w:type="textWrapping"/>
      </w:r>
      <w:r>
        <w:rPr>
          <w:rFonts w:ascii="宋体" w:hAnsi="宋体"/>
          <w:color w:val="000000"/>
        </w:rPr>
        <w:t>9</w:t>
      </w:r>
      <w:r>
        <w:rPr>
          <w:rFonts w:hint="eastAsia" w:ascii="宋体" w:hAnsi="宋体"/>
          <w:color w:val="000000"/>
        </w:rPr>
        <w:t>、●四种扫引时间可调节：</w:t>
      </w:r>
      <w:r>
        <w:rPr>
          <w:rFonts w:ascii="宋体" w:hAnsi="宋体"/>
          <w:color w:val="000000"/>
        </w:rPr>
        <w:t>1/f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15</w:t>
      </w:r>
      <w:r>
        <w:rPr>
          <w:rFonts w:hint="eastAsia" w:ascii="宋体" w:hAnsi="宋体"/>
          <w:color w:val="000000"/>
        </w:rPr>
        <w:t>秒、</w:t>
      </w:r>
      <w:r>
        <w:rPr>
          <w:rFonts w:ascii="宋体" w:hAnsi="宋体"/>
          <w:color w:val="000000"/>
        </w:rPr>
        <w:t>30</w:t>
      </w:r>
      <w:r>
        <w:rPr>
          <w:rFonts w:hint="eastAsia" w:ascii="宋体" w:hAnsi="宋体"/>
          <w:color w:val="000000"/>
        </w:rPr>
        <w:t>秒、</w:t>
      </w:r>
      <w:r>
        <w:rPr>
          <w:rFonts w:ascii="宋体" w:hAnsi="宋体"/>
          <w:color w:val="000000"/>
        </w:rPr>
        <w:t>60</w:t>
      </w:r>
      <w:r>
        <w:rPr>
          <w:rFonts w:hint="eastAsia" w:ascii="宋体" w:hAnsi="宋体"/>
          <w:color w:val="000000"/>
        </w:rPr>
        <w:t>秒；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  <w:kern w:val="0"/>
          <w:sz w:val="20"/>
          <w:szCs w:val="20"/>
        </w:rPr>
      </w:pPr>
      <w:r>
        <w:rPr>
          <w:rFonts w:ascii="宋体" w:hAnsi="宋体"/>
          <w:color w:val="000000"/>
        </w:rPr>
        <w:t>10</w:t>
      </w:r>
      <w:r>
        <w:rPr>
          <w:rFonts w:hint="eastAsia" w:ascii="宋体" w:hAnsi="宋体"/>
          <w:color w:val="000000"/>
        </w:rPr>
        <w:t>、●调制模式共</w:t>
      </w:r>
      <w:r>
        <w:rPr>
          <w:rFonts w:ascii="宋体" w:hAnsi="宋体"/>
          <w:color w:val="000000"/>
        </w:rPr>
        <w:t>5</w:t>
      </w:r>
      <w:r>
        <w:rPr>
          <w:rFonts w:hint="eastAsia" w:ascii="宋体" w:hAnsi="宋体"/>
          <w:color w:val="000000"/>
        </w:rPr>
        <w:t>种：</w:t>
      </w:r>
      <w:r>
        <w:rPr>
          <w:rFonts w:ascii="宋体" w:hAnsi="宋体"/>
          <w:color w:val="000000"/>
        </w:rPr>
        <w:t>0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25</w:t>
      </w:r>
      <w:r>
        <w:rPr>
          <w:rFonts w:hint="eastAsia" w:ascii="宋体" w:hAnsi="宋体"/>
          <w:color w:val="000000"/>
        </w:rPr>
        <w:t>％、</w:t>
      </w:r>
      <w:r>
        <w:rPr>
          <w:rFonts w:ascii="宋体" w:hAnsi="宋体"/>
          <w:color w:val="000000"/>
        </w:rPr>
        <w:t>50</w:t>
      </w:r>
      <w:r>
        <w:rPr>
          <w:rFonts w:hint="eastAsia" w:ascii="宋体" w:hAnsi="宋体"/>
          <w:color w:val="000000"/>
        </w:rPr>
        <w:t>％、</w:t>
      </w:r>
      <w:r>
        <w:rPr>
          <w:rFonts w:ascii="宋体" w:hAnsi="宋体"/>
          <w:color w:val="000000"/>
        </w:rPr>
        <w:t>75</w:t>
      </w:r>
      <w:r>
        <w:rPr>
          <w:rFonts w:hint="eastAsia" w:ascii="宋体" w:hAnsi="宋体"/>
          <w:color w:val="000000"/>
        </w:rPr>
        <w:t>％、</w:t>
      </w:r>
      <w:r>
        <w:rPr>
          <w:rFonts w:ascii="宋体" w:hAnsi="宋体"/>
          <w:color w:val="000000"/>
        </w:rPr>
        <w:t>100</w:t>
      </w:r>
      <w:r>
        <w:rPr>
          <w:rFonts w:hint="eastAsia" w:ascii="宋体" w:hAnsi="宋体"/>
          <w:color w:val="000000"/>
        </w:rPr>
        <w:t>％，巴斯特；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11</w:t>
      </w:r>
      <w:r>
        <w:rPr>
          <w:rFonts w:hint="eastAsia" w:ascii="宋体" w:hAnsi="宋体"/>
          <w:color w:val="000000"/>
        </w:rPr>
        <w:t>、五种治疗模式可调节：低、中、高、广域、低高，</w:t>
      </w:r>
      <w:r>
        <w:rPr>
          <w:rFonts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12</w:t>
      </w:r>
      <w:r>
        <w:rPr>
          <w:rFonts w:hint="eastAsia" w:ascii="宋体" w:hAnsi="宋体"/>
          <w:color w:val="000000"/>
        </w:rPr>
        <w:t>、多重安全保护：过电流保护、过电压保护、断路保护，顶板加热双重温度保护。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12.</w:t>
      </w:r>
      <w:r>
        <w:rPr>
          <w:rFonts w:hint="eastAsia" w:hAnsi="宋体"/>
          <w:b/>
          <w:bCs/>
          <w:sz w:val="32"/>
          <w:szCs w:val="32"/>
        </w:rPr>
        <w:t>超声波治疗仪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widowControl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1、●配置频率1</w:t>
      </w:r>
      <w:r>
        <w:rPr>
          <w:rFonts w:ascii="宋体" w:hAnsi="宋体"/>
          <w:color w:val="000000"/>
        </w:rPr>
        <w:t>MH</w:t>
      </w:r>
      <w:r>
        <w:rPr>
          <w:rFonts w:hint="eastAsia" w:ascii="宋体" w:hAnsi="宋体"/>
          <w:color w:val="000000"/>
        </w:rPr>
        <w:t>z</w:t>
      </w:r>
      <w:r>
        <w:rPr>
          <w:rFonts w:ascii="宋体" w:hAnsi="宋体"/>
          <w:color w:val="000000"/>
        </w:rPr>
        <w:t>±10%</w:t>
      </w:r>
      <w:r>
        <w:rPr>
          <w:rFonts w:hint="eastAsia" w:ascii="宋体" w:hAnsi="宋体"/>
          <w:color w:val="000000"/>
        </w:rPr>
        <w:t>及3</w:t>
      </w:r>
      <w:r>
        <w:rPr>
          <w:rFonts w:ascii="宋体" w:hAnsi="宋体"/>
          <w:color w:val="000000"/>
        </w:rPr>
        <w:t>MH</w:t>
      </w:r>
      <w:r>
        <w:rPr>
          <w:rFonts w:hint="eastAsia" w:ascii="宋体" w:hAnsi="宋体"/>
          <w:color w:val="000000"/>
        </w:rPr>
        <w:t>z</w:t>
      </w:r>
      <w:r>
        <w:rPr>
          <w:rFonts w:ascii="宋体" w:hAnsi="宋体"/>
          <w:color w:val="000000"/>
        </w:rPr>
        <w:t>±10%</w:t>
      </w:r>
      <w:r>
        <w:rPr>
          <w:rFonts w:hint="eastAsia" w:ascii="宋体" w:hAnsi="宋体"/>
          <w:color w:val="000000"/>
        </w:rPr>
        <w:t>治疗头</w:t>
      </w:r>
      <w:r>
        <w:rPr>
          <w:rFonts w:ascii="宋体" w:hAnsi="宋体"/>
          <w:color w:val="000000"/>
        </w:rPr>
        <w:t>；</w:t>
      </w:r>
    </w:p>
    <w:p>
      <w:pPr>
        <w:widowControl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2、治疗头有效辐射面积：</w:t>
      </w:r>
      <w:r>
        <w:rPr>
          <w:rFonts w:ascii="宋体" w:hAnsi="宋体"/>
          <w:color w:val="000000"/>
        </w:rPr>
        <w:t>2.5 c㎡±20%</w:t>
      </w:r>
      <w:r>
        <w:rPr>
          <w:rFonts w:hint="eastAsia" w:ascii="宋体" w:hAnsi="宋体"/>
          <w:color w:val="000000"/>
        </w:rPr>
        <w:t>及1.1</w:t>
      </w:r>
      <w:r>
        <w:rPr>
          <w:rFonts w:ascii="宋体" w:hAnsi="宋体"/>
          <w:color w:val="000000"/>
        </w:rPr>
        <w:t xml:space="preserve"> c</w:t>
      </w:r>
      <w:r>
        <w:rPr>
          <w:rFonts w:hint="eastAsia" w:ascii="宋体" w:hAnsi="宋体"/>
          <w:color w:val="000000"/>
        </w:rPr>
        <w:t>㎡±20%</w:t>
      </w:r>
    </w:p>
    <w:p>
      <w:pPr>
        <w:widowControl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3、额定输出有效声强：</w:t>
      </w:r>
      <w:r>
        <w:rPr>
          <w:rFonts w:ascii="宋体" w:hAnsi="宋体"/>
          <w:color w:val="000000"/>
        </w:rPr>
        <w:t>3.0W/ c㎡±30%；</w:t>
      </w:r>
    </w:p>
    <w:p>
      <w:pPr>
        <w:widowControl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</w:t>
      </w:r>
      <w:r>
        <w:rPr>
          <w:rFonts w:ascii="宋体" w:hAnsi="宋体"/>
          <w:color w:val="000000"/>
        </w:rPr>
        <w:t>波束不均匀性系数：≤8；</w:t>
      </w:r>
      <w:r>
        <w:rPr>
          <w:rFonts w:hint="eastAsia"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            </w:t>
      </w:r>
    </w:p>
    <w:p>
      <w:pPr>
        <w:widowControl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5</w:t>
      </w:r>
      <w:r>
        <w:rPr>
          <w:rFonts w:hint="eastAsia" w:ascii="宋体" w:hAnsi="宋体"/>
          <w:color w:val="000000"/>
        </w:rPr>
        <w:t>、波束最大声强：</w:t>
      </w:r>
      <w:r>
        <w:rPr>
          <w:rFonts w:ascii="宋体" w:hAnsi="宋体"/>
          <w:color w:val="000000"/>
        </w:rPr>
        <w:t>24W/ c㎡±30%；</w:t>
      </w:r>
    </w:p>
    <w:p>
      <w:pPr>
        <w:widowControl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6、波形：脉冲波、连续波；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          </w:t>
      </w:r>
    </w:p>
    <w:p>
      <w:pPr>
        <w:widowControl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7、治疗头进液防护程度：</w:t>
      </w:r>
      <w:r>
        <w:rPr>
          <w:rFonts w:ascii="宋体" w:hAnsi="宋体"/>
          <w:color w:val="000000"/>
        </w:rPr>
        <w:t>IPX7 （防水深度，治疗头辐射面往上10mm ）</w:t>
      </w:r>
      <w:r>
        <w:rPr>
          <w:rFonts w:hint="eastAsia"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                      </w:t>
      </w:r>
      <w:r>
        <w:rPr>
          <w:rFonts w:hint="eastAsia" w:ascii="宋体" w:hAnsi="宋体"/>
          <w:color w:val="000000"/>
        </w:rPr>
        <w:t>8、机身进液防护程度：</w:t>
      </w:r>
      <w:r>
        <w:rPr>
          <w:rFonts w:ascii="宋体" w:hAnsi="宋体"/>
          <w:color w:val="000000"/>
        </w:rPr>
        <w:t>IPX0</w:t>
      </w:r>
    </w:p>
    <w:p>
      <w:pPr>
        <w:pStyle w:val="2"/>
        <w:ind w:firstLine="0" w:firstLineChars="0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9、每一种调制设置的调制波形：方波；输出波形描述：</w:t>
      </w:r>
      <w:r>
        <w:rPr>
          <w:rFonts w:ascii="宋体" w:hAnsi="宋体"/>
          <w:color w:val="000000"/>
        </w:rPr>
        <w:t>100%方波调制；</w:t>
      </w:r>
      <w:r>
        <w:rPr>
          <w:rFonts w:hint="eastAsia"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                 </w:t>
      </w:r>
    </w:p>
    <w:p>
      <w:pPr>
        <w:pStyle w:val="2"/>
        <w:ind w:firstLine="0" w:firstLineChars="0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10、每种调制设置状态下，脉冲持续时间、脉冲重复周期、占空比以及时间最大输出功率与输出功率的比值，输出功率及有效声强</w:t>
      </w:r>
    </w:p>
    <w:p>
      <w:pPr>
        <w:pStyle w:val="2"/>
        <w:ind w:firstLine="0" w:firstLineChars="0"/>
        <w:jc w:val="left"/>
        <w:rPr>
          <w:rFonts w:hint="default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00"/>
          <w:kern w:val="0"/>
          <w:sz w:val="32"/>
          <w:szCs w:val="32"/>
          <w:lang w:val="en-US" w:eastAsia="zh-CN"/>
        </w:rPr>
        <w:t>13.湿热敷装置（1台）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 xml:space="preserve">1、恒温控制，温度设定范围50~95℃可调； 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>2、工作状态指示灯实时显示：加热、保温、故障。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 xml:space="preserve">3、具备两种模式可选择； 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>(1) 自动模式：每天6时自动开机加热，17时自动关机停止加热；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 xml:space="preserve">(2) 手动模式：闭合电源开关，仪器开始加热；断开电源开关，仪器停止加热； 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 xml:space="preserve">4、● 加热水箱容积不小于70L； 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 xml:space="preserve">5、加热水箱功率不大于1200VA； 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 xml:space="preserve">6、 加热时间：从室温25℃加热到75℃不超过200min; 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 xml:space="preserve">7、 冷却时间：室温下从75℃开始冷却到25℃不低于200min，高保温性能； </w:t>
      </w:r>
    </w:p>
    <w:p>
      <w:pPr>
        <w:pStyle w:val="2"/>
        <w:ind w:firstLine="0" w:firstLineChars="0"/>
        <w:jc w:val="left"/>
        <w:rPr>
          <w:rFonts w:hint="eastAsia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/>
        </w:rPr>
        <w:t>8、双重温度保护：设定温度恒温保护和超温断电保护；</w:t>
      </w:r>
    </w:p>
    <w:p>
      <w:pPr>
        <w:pStyle w:val="24"/>
        <w:numPr>
          <w:ilvl w:val="0"/>
          <w:numId w:val="0"/>
        </w:numPr>
        <w:spacing w:line="440" w:lineRule="exact"/>
        <w:ind w:leftChars="0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4"/>
        <w:numPr>
          <w:ilvl w:val="0"/>
          <w:numId w:val="2"/>
        </w:numPr>
        <w:spacing w:line="440" w:lineRule="exact"/>
        <w:ind w:leftChars="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微波治疗机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1台）</w:t>
      </w:r>
    </w:p>
    <w:p>
      <w:pPr>
        <w:spacing w:line="360" w:lineRule="auto"/>
      </w:pPr>
      <w:r>
        <w:rPr>
          <w:rFonts w:hint="eastAsia"/>
        </w:rPr>
        <w:t xml:space="preserve">1、●工作频率为2450MHz。 </w:t>
      </w:r>
    </w:p>
    <w:p>
      <w:pPr>
        <w:spacing w:line="360" w:lineRule="auto"/>
      </w:pPr>
      <w:r>
        <w:rPr>
          <w:rFonts w:hint="eastAsia"/>
        </w:rPr>
        <w:t>2、●微波输出功率：0-99W，连续可调。慢进、慢降，步进1W，快进、快降，步进10W。</w:t>
      </w:r>
    </w:p>
    <w:p>
      <w:pPr>
        <w:spacing w:line="360" w:lineRule="auto"/>
      </w:pPr>
      <w:r>
        <w:rPr>
          <w:rFonts w:hint="eastAsia"/>
        </w:rPr>
        <w:t>3、时间设置键用于设置微波理疗机运行的时间0～30分，连续可调。慢进、慢降，步进1分，快进、快降，步进10分。并可循环调节；</w:t>
      </w:r>
    </w:p>
    <w:p>
      <w:pPr>
        <w:spacing w:line="360" w:lineRule="auto"/>
      </w:pPr>
      <w:r>
        <w:rPr>
          <w:rFonts w:hint="eastAsia"/>
        </w:rPr>
        <w:t>4、●微波理疗辐照器：圆形≥φ160mmX50mm、马鞍形≥360mmX120mmX60mm。</w:t>
      </w:r>
    </w:p>
    <w:p>
      <w:pPr>
        <w:spacing w:line="360" w:lineRule="auto"/>
      </w:pPr>
      <w:r>
        <w:rPr>
          <w:rFonts w:hint="eastAsia"/>
        </w:rPr>
        <w:t>5、显示方式：数码显示；</w:t>
      </w:r>
    </w:p>
    <w:p>
      <w:pPr>
        <w:spacing w:line="360" w:lineRule="auto"/>
        <w:ind w:left="-30" w:leftChars="-28" w:hanging="29" w:hangingChars="14"/>
      </w:pPr>
      <w:r>
        <w:t>6</w:t>
      </w:r>
      <w:r>
        <w:rPr>
          <w:rFonts w:hint="eastAsia"/>
        </w:rPr>
        <w:t>、安全性：无用辐射＜10/cm²；外壳辐射&lt;1mW/cm² ；</w:t>
      </w:r>
    </w:p>
    <w:p>
      <w:pPr>
        <w:pStyle w:val="24"/>
        <w:numPr>
          <w:ilvl w:val="0"/>
          <w:numId w:val="0"/>
        </w:numPr>
        <w:spacing w:line="440" w:lineRule="exact"/>
        <w:ind w:leftChars="200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15.</w:t>
      </w:r>
      <w:r>
        <w:rPr>
          <w:rFonts w:hint="eastAsia" w:hAnsi="宋体"/>
          <w:b/>
          <w:bCs/>
          <w:sz w:val="32"/>
          <w:szCs w:val="32"/>
        </w:rPr>
        <w:t>特定电磁波治疗器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4台）</w:t>
      </w:r>
    </w:p>
    <w:p>
      <w:pPr>
        <w:pStyle w:val="2"/>
        <w:numPr>
          <w:ilvl w:val="0"/>
          <w:numId w:val="3"/>
        </w:numPr>
        <w:ind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立式，单头。</w:t>
      </w:r>
    </w:p>
    <w:p>
      <w:pPr>
        <w:pStyle w:val="2"/>
        <w:numPr>
          <w:ilvl w:val="0"/>
          <w:numId w:val="3"/>
        </w:numPr>
        <w:ind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频率50Hz±1 Hz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3、定时控制范围0-60min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16.</w:t>
      </w:r>
      <w:r>
        <w:rPr>
          <w:rFonts w:hint="eastAsia" w:hAnsi="宋体"/>
          <w:b/>
          <w:bCs/>
          <w:sz w:val="32"/>
          <w:szCs w:val="32"/>
        </w:rPr>
        <w:t>脑循环电刺激仪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1、电刺激搭配肢体神经肌肉电刺激；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2、●采用头箍式电刺激方式；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3、液晶触摸屏+一键飞梭。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4、●头箍电刺激装置最大输出强度为</w:t>
      </w:r>
      <w:r>
        <w:rPr>
          <w:rFonts w:ascii="宋体" w:hAnsi="宋体"/>
          <w:color w:val="000000"/>
        </w:rPr>
        <w:t>30mA</w:t>
      </w:r>
      <w:r>
        <w:rPr>
          <w:rFonts w:hint="eastAsia" w:ascii="宋体" w:hAnsi="宋体"/>
          <w:color w:val="000000"/>
        </w:rPr>
        <w:t>可调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5、头箍电刺激装置脉冲宽度最大为</w:t>
      </w:r>
      <w:r>
        <w:rPr>
          <w:rFonts w:ascii="宋体" w:hAnsi="宋体"/>
          <w:color w:val="000000"/>
        </w:rPr>
        <w:t>400us</w:t>
      </w:r>
      <w:r>
        <w:rPr>
          <w:rFonts w:hint="eastAsia" w:ascii="宋体" w:hAnsi="宋体"/>
          <w:color w:val="000000"/>
        </w:rPr>
        <w:t>，范围内可调；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6、不少于6种内置肢体神经肌肉电刺激处方；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7、治疗时间1～60min连续可调，步长1min；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8、开路报警功能，确保治疗安全。</w:t>
      </w:r>
    </w:p>
    <w:p>
      <w:pPr>
        <w:pStyle w:val="2"/>
        <w:ind w:firstLine="321"/>
        <w:jc w:val="left"/>
        <w:rPr>
          <w:rFonts w:hAnsi="宋体"/>
          <w:b/>
          <w:bCs/>
          <w:sz w:val="32"/>
          <w:szCs w:val="32"/>
        </w:rPr>
      </w:pPr>
    </w:p>
    <w:p>
      <w:pPr>
        <w:pStyle w:val="2"/>
        <w:ind w:left="0" w:leftChars="0" w:firstLine="0" w:firstLineChars="0"/>
        <w:jc w:val="left"/>
        <w:rPr>
          <w:rFonts w:hint="default" w:eastAsia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17.</w:t>
      </w:r>
      <w:r>
        <w:rPr>
          <w:rFonts w:hint="eastAsia" w:hAnsi="宋体"/>
          <w:b/>
          <w:bCs/>
          <w:sz w:val="32"/>
          <w:szCs w:val="32"/>
        </w:rPr>
        <w:t>神经肌肉电刺激仪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1、● 八通道电流输出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2、液晶触摸显示屏; 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3、脉冲宽度最大为400us，范围内可调；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4、频率最大为180Hz。范围内连续可调，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5.、仪器的上升时间、维持时间、下降时间和断电时间均可调节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6、治疗时间1～60min可调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7、最大输出电流：140mA(峰值电流)，步长1mA；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8、●具有同步/异步输出功能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9、具有开路报警，过电保护确保治疗安全</w:t>
      </w:r>
    </w:p>
    <w:p>
      <w:pPr>
        <w:pStyle w:val="2"/>
        <w:ind w:left="0" w:leftChars="0"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18.</w:t>
      </w:r>
      <w:r>
        <w:rPr>
          <w:rFonts w:hint="eastAsia" w:hAnsi="宋体"/>
          <w:b/>
          <w:bCs/>
          <w:sz w:val="32"/>
          <w:szCs w:val="32"/>
        </w:rPr>
        <w:t>空气波压力循环治疗仪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、液晶触摸显示屏；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、不少于6种充气治疗模式可选</w:t>
      </w:r>
      <w:r>
        <w:rPr>
          <w:rFonts w:ascii="宋体" w:hAnsi="宋体"/>
          <w:color w:val="000000"/>
        </w:rPr>
        <w:br w:type="textWrapping"/>
      </w:r>
      <w:r>
        <w:rPr>
          <w:rFonts w:hint="eastAsia" w:ascii="宋体" w:hAnsi="宋体"/>
          <w:color w:val="000000"/>
        </w:rPr>
        <w:t>3、可同时连接二个气囊；</w:t>
      </w:r>
      <w:r>
        <w:rPr>
          <w:rFonts w:ascii="宋体" w:hAnsi="宋体"/>
          <w:color w:val="000000"/>
        </w:rPr>
        <w:br w:type="textWrapping"/>
      </w:r>
      <w:r>
        <w:rPr>
          <w:rFonts w:hint="eastAsia" w:ascii="宋体" w:hAnsi="宋体"/>
          <w:color w:val="000000"/>
        </w:rPr>
        <w:t>4、特制叠加式双层结构气囊；</w:t>
      </w:r>
      <w:r>
        <w:rPr>
          <w:rFonts w:ascii="宋体" w:hAnsi="宋体"/>
          <w:color w:val="000000"/>
        </w:rPr>
        <w:br w:type="textWrapping"/>
      </w:r>
      <w:r>
        <w:rPr>
          <w:rFonts w:hint="eastAsia" w:ascii="宋体" w:hAnsi="宋体"/>
          <w:color w:val="000000"/>
        </w:rPr>
        <w:t>5、设备压强可在</w:t>
      </w:r>
      <w:r>
        <w:rPr>
          <w:rFonts w:ascii="宋体" w:hAnsi="宋体"/>
          <w:color w:val="000000"/>
        </w:rPr>
        <w:t>5-25Kpa</w:t>
      </w:r>
      <w:r>
        <w:rPr>
          <w:rFonts w:hint="eastAsia" w:ascii="宋体" w:hAnsi="宋体"/>
          <w:color w:val="000000"/>
        </w:rPr>
        <w:t>（</w:t>
      </w:r>
      <w:r>
        <w:rPr>
          <w:rFonts w:ascii="宋体" w:hAnsi="宋体"/>
          <w:color w:val="000000"/>
        </w:rPr>
        <w:t>38-188mmHg</w:t>
      </w:r>
      <w:r>
        <w:rPr>
          <w:rFonts w:hint="eastAsia" w:ascii="宋体" w:hAnsi="宋体"/>
          <w:color w:val="000000"/>
        </w:rPr>
        <w:t>）范围内连续可调，气压单位</w:t>
      </w:r>
      <w:r>
        <w:rPr>
          <w:rFonts w:ascii="宋体" w:hAnsi="宋体"/>
          <w:color w:val="000000"/>
        </w:rPr>
        <w:t>Kpa</w:t>
      </w:r>
      <w:r>
        <w:rPr>
          <w:rFonts w:hint="eastAsia" w:ascii="宋体" w:hAnsi="宋体"/>
          <w:color w:val="000000"/>
        </w:rPr>
        <w:t>和</w:t>
      </w:r>
      <w:r>
        <w:rPr>
          <w:rFonts w:ascii="宋体" w:hAnsi="宋体"/>
          <w:color w:val="000000"/>
        </w:rPr>
        <w:t>mmHg</w:t>
      </w:r>
      <w:r>
        <w:rPr>
          <w:rFonts w:hint="eastAsia" w:ascii="宋体" w:hAnsi="宋体"/>
          <w:color w:val="000000"/>
        </w:rPr>
        <w:t>可进行转换；</w:t>
      </w:r>
      <w:r>
        <w:rPr>
          <w:rFonts w:ascii="宋体" w:hAnsi="宋体"/>
          <w:color w:val="000000"/>
        </w:rPr>
        <w:br w:type="textWrapping"/>
      </w:r>
      <w:r>
        <w:rPr>
          <w:rFonts w:hint="eastAsia" w:ascii="宋体" w:hAnsi="宋体"/>
          <w:color w:val="000000"/>
        </w:rPr>
        <w:t>6、时间设定模式：治疗时间最长为</w:t>
      </w:r>
      <w:r>
        <w:rPr>
          <w:rFonts w:ascii="宋体" w:hAnsi="宋体"/>
          <w:color w:val="000000"/>
        </w:rPr>
        <w:t>99</w:t>
      </w:r>
      <w:r>
        <w:rPr>
          <w:rFonts w:hint="eastAsia" w:ascii="宋体" w:hAnsi="宋体"/>
          <w:color w:val="000000"/>
        </w:rPr>
        <w:t>min，范围内可连续可调；</w:t>
      </w:r>
      <w:r>
        <w:rPr>
          <w:rFonts w:ascii="宋体" w:hAnsi="宋体"/>
          <w:color w:val="000000"/>
        </w:rPr>
        <w:br w:type="textWrapping"/>
      </w:r>
      <w:r>
        <w:rPr>
          <w:rFonts w:hint="eastAsia" w:ascii="宋体" w:hAnsi="宋体"/>
          <w:color w:val="000000"/>
        </w:rPr>
        <w:t>7、●仪器设备充气时，每腔压力实时监测，实时显示当前腔道压力；</w:t>
      </w:r>
      <w:r>
        <w:rPr>
          <w:rFonts w:ascii="宋体" w:hAnsi="宋体"/>
          <w:color w:val="000000"/>
        </w:rPr>
        <w:br w:type="textWrapping"/>
      </w:r>
      <w:r>
        <w:rPr>
          <w:rFonts w:hint="eastAsia" w:ascii="宋体" w:hAnsi="宋体"/>
          <w:color w:val="000000"/>
        </w:rPr>
        <w:t>8、具有过压保护功能</w:t>
      </w:r>
      <w:r>
        <w:rPr>
          <w:rFonts w:ascii="宋体" w:hAnsi="宋体"/>
          <w:color w:val="000000"/>
        </w:rPr>
        <w:br w:type="textWrapping"/>
      </w:r>
      <w:r>
        <w:rPr>
          <w:rFonts w:hint="eastAsia" w:ascii="宋体" w:hAnsi="宋体"/>
          <w:color w:val="000000"/>
        </w:rPr>
        <w:t>9、断电保护功能：若在充气时，突然出现停电、断电的现象，仪器会自动泄压保护；</w:t>
      </w:r>
      <w:r>
        <w:rPr>
          <w:rFonts w:ascii="宋体" w:hAnsi="宋体"/>
          <w:color w:val="000000"/>
        </w:rPr>
        <w:br w:type="textWrapping"/>
      </w:r>
      <w:r>
        <w:rPr>
          <w:rFonts w:hint="eastAsia" w:ascii="宋体" w:hAnsi="宋体"/>
          <w:color w:val="000000"/>
        </w:rPr>
        <w:t>10、●气囊已经通过中国药监局（</w:t>
      </w:r>
      <w:r>
        <w:rPr>
          <w:rFonts w:ascii="宋体" w:hAnsi="宋体"/>
          <w:color w:val="000000"/>
        </w:rPr>
        <w:t>NMPA</w:t>
      </w:r>
      <w:r>
        <w:rPr>
          <w:rFonts w:hint="eastAsia" w:ascii="宋体" w:hAnsi="宋体"/>
          <w:color w:val="000000"/>
        </w:rPr>
        <w:t>）认证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19.</w:t>
      </w:r>
      <w:r>
        <w:rPr>
          <w:rFonts w:hint="eastAsia" w:hAnsi="宋体"/>
          <w:b/>
          <w:bCs/>
          <w:sz w:val="32"/>
          <w:szCs w:val="32"/>
        </w:rPr>
        <w:t>按摩床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8张）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1、结构型式：床面、床架、垫子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2、材质：静电喷塑架、凹凸革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3、参考规格(cm)：190×60×65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4、参考床面尺寸(长×宽)cm：190×60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5、床面高度cm：65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6、额定载荷：≥135.0kg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20.</w:t>
      </w:r>
      <w:r>
        <w:rPr>
          <w:rFonts w:hint="eastAsia" w:hAnsi="宋体"/>
          <w:b/>
          <w:bCs/>
          <w:sz w:val="32"/>
          <w:szCs w:val="32"/>
        </w:rPr>
        <w:t>电针治疗仪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4台）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</w:t>
      </w:r>
      <w:r>
        <w:rPr>
          <w:rFonts w:ascii="宋体" w:hAnsi="宋体"/>
          <w:color w:val="000000"/>
        </w:rPr>
        <w:t xml:space="preserve"> 输出负载阻抗为250Ω。</w:t>
      </w:r>
      <w:r>
        <w:rPr>
          <w:rFonts w:ascii="宋体" w:hAnsi="宋体"/>
          <w:color w:val="000000"/>
        </w:rPr>
        <w:cr/>
      </w:r>
      <w:r>
        <w:rPr>
          <w:rFonts w:hint="eastAsia" w:ascii="宋体" w:hAnsi="宋体"/>
          <w:color w:val="000000"/>
        </w:rPr>
        <w:t>2、</w:t>
      </w:r>
      <w:r>
        <w:rPr>
          <w:rFonts w:ascii="宋体" w:hAnsi="宋体"/>
          <w:color w:val="000000"/>
        </w:rPr>
        <w:t xml:space="preserve"> 连续波（脉冲频率）为0.8Hz、1Hz、1.5Hz、2Hz、5Hz、20Hz分六档。</w:t>
      </w:r>
      <w:r>
        <w:rPr>
          <w:rFonts w:ascii="宋体" w:hAnsi="宋体"/>
          <w:color w:val="000000"/>
        </w:rPr>
        <w:cr/>
      </w:r>
      <w:r>
        <w:rPr>
          <w:rFonts w:hint="eastAsia" w:ascii="宋体" w:hAnsi="宋体"/>
          <w:color w:val="000000"/>
        </w:rPr>
        <w:t>3、</w:t>
      </w:r>
      <w:r>
        <w:rPr>
          <w:rFonts w:ascii="宋体" w:hAnsi="宋体"/>
          <w:color w:val="000000"/>
        </w:rPr>
        <w:t>断续波中续波为0.8Hz、1Hz、1.5Hz、2Hz、5Hz、20Hz分六档，断续周期为6s。</w:t>
      </w:r>
      <w:r>
        <w:rPr>
          <w:rFonts w:ascii="宋体" w:hAnsi="宋体"/>
          <w:color w:val="000000"/>
        </w:rPr>
        <w:cr/>
      </w:r>
      <w:r>
        <w:rPr>
          <w:rFonts w:hint="eastAsia" w:ascii="宋体" w:hAnsi="宋体"/>
          <w:color w:val="000000"/>
        </w:rPr>
        <w:t>4、</w:t>
      </w:r>
      <w:r>
        <w:rPr>
          <w:rFonts w:ascii="宋体" w:hAnsi="宋体"/>
          <w:color w:val="000000"/>
        </w:rPr>
        <w:t>疏密波中疏波为4Hz，密波为20Hz，疏密周期为6s。</w:t>
      </w:r>
      <w:r>
        <w:rPr>
          <w:rFonts w:ascii="宋体" w:hAnsi="宋体"/>
          <w:color w:val="000000"/>
        </w:rPr>
        <w:cr/>
      </w:r>
      <w:r>
        <w:rPr>
          <w:rFonts w:hint="eastAsia" w:ascii="宋体" w:hAnsi="宋体"/>
          <w:color w:val="000000"/>
        </w:rPr>
        <w:t>5、</w:t>
      </w:r>
      <w:r>
        <w:rPr>
          <w:rFonts w:ascii="宋体" w:hAnsi="宋体"/>
          <w:color w:val="000000"/>
        </w:rPr>
        <w:t xml:space="preserve"> 前置脉冲宽度</w:t>
      </w:r>
      <w:r>
        <w:rPr>
          <w:rFonts w:ascii="宋体" w:hAnsi="宋体"/>
          <w:color w:val="000000"/>
        </w:rPr>
        <w:cr/>
      </w:r>
      <w:r>
        <w:rPr>
          <w:rFonts w:ascii="宋体" w:hAnsi="宋体"/>
          <w:color w:val="000000"/>
        </w:rPr>
        <w:t xml:space="preserve">   输出非对称脉冲，前置脉冲宽度：</w:t>
      </w:r>
      <w:r>
        <w:rPr>
          <w:rFonts w:ascii="宋体" w:hAnsi="宋体"/>
          <w:color w:val="000000"/>
        </w:rPr>
        <w:cr/>
      </w:r>
      <w:r>
        <w:rPr>
          <w:rFonts w:ascii="宋体" w:hAnsi="宋体"/>
          <w:color w:val="000000"/>
        </w:rPr>
        <w:t xml:space="preserve">   当脉冲频率为0.8Hz、1Hz、1.5Hz、2Hz时为250μs</w:t>
      </w:r>
      <w:r>
        <w:rPr>
          <w:rFonts w:hint="eastAsia" w:ascii="宋体" w:hAnsi="宋体"/>
          <w:color w:val="000000"/>
        </w:rPr>
        <w:t>，</w:t>
      </w:r>
      <w:r>
        <w:rPr>
          <w:rFonts w:ascii="宋体" w:hAnsi="宋体"/>
          <w:color w:val="000000"/>
        </w:rPr>
        <w:cr/>
      </w:r>
      <w:r>
        <w:rPr>
          <w:rFonts w:ascii="宋体" w:hAnsi="宋体"/>
          <w:color w:val="000000"/>
        </w:rPr>
        <w:t xml:space="preserve">   当脉冲频率为5Hz、20Hz、4Hz/20Hz时为70μs</w:t>
      </w:r>
      <w:r>
        <w:rPr>
          <w:rFonts w:hint="eastAsia" w:ascii="宋体" w:hAnsi="宋体"/>
          <w:color w:val="000000"/>
        </w:rPr>
        <w:t>。</w:t>
      </w:r>
      <w:r>
        <w:rPr>
          <w:rFonts w:ascii="宋体" w:hAnsi="宋体"/>
          <w:color w:val="000000"/>
        </w:rPr>
        <w:cr/>
      </w:r>
      <w:r>
        <w:rPr>
          <w:rFonts w:hint="eastAsia" w:ascii="宋体" w:hAnsi="宋体"/>
          <w:color w:val="000000"/>
        </w:rPr>
        <w:t>6、</w:t>
      </w:r>
      <w:r>
        <w:rPr>
          <w:rFonts w:ascii="宋体" w:hAnsi="宋体"/>
          <w:color w:val="000000"/>
        </w:rPr>
        <w:t xml:space="preserve"> 最大输出电流有效值为0~0.9mA。</w:t>
      </w:r>
      <w:r>
        <w:rPr>
          <w:rFonts w:ascii="宋体" w:hAnsi="宋体"/>
          <w:color w:val="000000"/>
        </w:rPr>
        <w:cr/>
      </w:r>
      <w:r>
        <w:rPr>
          <w:rFonts w:hint="eastAsia" w:ascii="宋体" w:hAnsi="宋体"/>
          <w:color w:val="000000"/>
        </w:rPr>
        <w:t>7、</w:t>
      </w:r>
      <w:r>
        <w:rPr>
          <w:rFonts w:ascii="宋体" w:hAnsi="宋体"/>
          <w:color w:val="000000"/>
        </w:rPr>
        <w:t xml:space="preserve"> 脉冲能量应不超过5mJ。</w:t>
      </w:r>
      <w:r>
        <w:rPr>
          <w:rFonts w:ascii="宋体" w:hAnsi="宋体"/>
          <w:color w:val="000000"/>
        </w:rPr>
        <w:cr/>
      </w:r>
      <w:r>
        <w:rPr>
          <w:rFonts w:hint="eastAsia" w:ascii="宋体" w:hAnsi="宋体"/>
          <w:color w:val="000000"/>
        </w:rPr>
        <w:t>8、</w:t>
      </w:r>
      <w:r>
        <w:rPr>
          <w:rFonts w:ascii="宋体" w:hAnsi="宋体"/>
          <w:color w:val="000000"/>
        </w:rPr>
        <w:t>输出应无直流分量。</w:t>
      </w:r>
      <w:r>
        <w:rPr>
          <w:rFonts w:ascii="宋体" w:hAnsi="宋体"/>
          <w:color w:val="000000"/>
        </w:rPr>
        <w:cr/>
      </w:r>
      <w:r>
        <w:rPr>
          <w:rFonts w:hint="eastAsia" w:ascii="宋体" w:hAnsi="宋体"/>
          <w:color w:val="000000"/>
        </w:rPr>
        <w:t xml:space="preserve">9、 </w:t>
      </w:r>
      <w:r>
        <w:rPr>
          <w:rFonts w:ascii="宋体" w:hAnsi="宋体"/>
          <w:color w:val="000000"/>
        </w:rPr>
        <w:t>定时时间（治疗时间）分10min、15min、20min、25min、30min五档。</w:t>
      </w:r>
      <w:r>
        <w:rPr>
          <w:rFonts w:ascii="宋体" w:hAnsi="宋体"/>
          <w:color w:val="000000"/>
        </w:rPr>
        <w:cr/>
      </w:r>
      <w:r>
        <w:rPr>
          <w:rFonts w:hint="eastAsia" w:ascii="宋体" w:hAnsi="宋体"/>
          <w:color w:val="000000"/>
        </w:rPr>
        <w:t>10、</w:t>
      </w:r>
      <w:r>
        <w:rPr>
          <w:rFonts w:ascii="宋体" w:hAnsi="宋体"/>
          <w:color w:val="000000"/>
        </w:rPr>
        <w:t>电源额定电压和频率：~220V 50Hz，输入功率6VA。</w:t>
      </w:r>
      <w:r>
        <w:rPr>
          <w:rFonts w:ascii="宋体" w:hAnsi="宋体"/>
          <w:color w:val="000000"/>
        </w:rPr>
        <w:cr/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21.</w:t>
      </w:r>
      <w:r>
        <w:rPr>
          <w:rFonts w:hint="eastAsia" w:hAnsi="宋体"/>
          <w:b/>
          <w:bCs/>
          <w:sz w:val="32"/>
          <w:szCs w:val="32"/>
        </w:rPr>
        <w:t>深层肌肉刺激仪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1、可伸缩式振动头，治疗时振动连续输出；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 为机械性冲击治疗设备，频率15-60Hz四档可调；输出频率改变时，设备的冲击力恒定不变，保证治疗的深度和疗效；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3、 振动幅度可达6mm，治疗深度可达0-60mm，表层和深层组织均可治疗； 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4、 设备重量为2.5kg，整体重心于机头部位，； 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 过压力保护功能：外施加压力超过预设值将自动断电保护，保护操作者及患者；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22.</w:t>
      </w:r>
      <w:r>
        <w:rPr>
          <w:rFonts w:hint="eastAsia" w:hAnsi="宋体"/>
          <w:b/>
          <w:bCs/>
          <w:sz w:val="32"/>
          <w:szCs w:val="32"/>
        </w:rPr>
        <w:t>气压弹道式体外冲击波治疗仪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pStyle w:val="32"/>
        <w:numPr>
          <w:ilvl w:val="0"/>
          <w:numId w:val="4"/>
        </w:numPr>
        <w:spacing w:line="440" w:lineRule="exact"/>
        <w:ind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气动弹道式放射状冲击波源，更适合骨骼肌肉系统冲击波治疗；</w:t>
      </w:r>
    </w:p>
    <w:p>
      <w:pPr>
        <w:pStyle w:val="32"/>
        <w:numPr>
          <w:ilvl w:val="0"/>
          <w:numId w:val="4"/>
        </w:numPr>
        <w:spacing w:line="440" w:lineRule="exact"/>
        <w:ind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●台式机，重量不大于10.5Kg，</w:t>
      </w:r>
    </w:p>
    <w:p>
      <w:pPr>
        <w:pStyle w:val="32"/>
        <w:numPr>
          <w:ilvl w:val="0"/>
          <w:numId w:val="4"/>
        </w:numPr>
        <w:spacing w:line="440" w:lineRule="exact"/>
        <w:ind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7英寸</w:t>
      </w:r>
      <w:r>
        <w:rPr>
          <w:rFonts w:ascii="宋体" w:hAnsi="宋体"/>
          <w:color w:val="000000"/>
        </w:rPr>
        <w:t xml:space="preserve">彩色液晶中英文触摸屏设计 </w:t>
      </w:r>
    </w:p>
    <w:p>
      <w:pPr>
        <w:pStyle w:val="32"/>
        <w:numPr>
          <w:ilvl w:val="0"/>
          <w:numId w:val="4"/>
        </w:numPr>
        <w:spacing w:line="440" w:lineRule="exact"/>
        <w:ind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不少于4种语言界面可选；</w:t>
      </w:r>
    </w:p>
    <w:p>
      <w:pPr>
        <w:pStyle w:val="32"/>
        <w:numPr>
          <w:ilvl w:val="0"/>
          <w:numId w:val="4"/>
        </w:numPr>
        <w:spacing w:line="440" w:lineRule="exact"/>
        <w:ind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内置治疗图示，提供专业治疗方案建议；</w:t>
      </w:r>
    </w:p>
    <w:p>
      <w:pPr>
        <w:pStyle w:val="32"/>
        <w:numPr>
          <w:ilvl w:val="0"/>
          <w:numId w:val="4"/>
        </w:numPr>
        <w:spacing w:line="440" w:lineRule="exact"/>
        <w:ind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可自由编辑并储存自定义处方；</w:t>
      </w:r>
    </w:p>
    <w:p>
      <w:pPr>
        <w:pStyle w:val="32"/>
        <w:numPr>
          <w:ilvl w:val="0"/>
          <w:numId w:val="4"/>
        </w:numPr>
        <w:spacing w:line="440" w:lineRule="exact"/>
        <w:ind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●治疗强度1-4ar可调，步长0.1bar；</w:t>
      </w:r>
    </w:p>
    <w:p>
      <w:pPr>
        <w:pStyle w:val="32"/>
        <w:numPr>
          <w:ilvl w:val="0"/>
          <w:numId w:val="4"/>
        </w:numPr>
        <w:spacing w:line="440" w:lineRule="exact"/>
        <w:ind w:firstLineChars="0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治疗频率1~17Hz内范围可调；</w:t>
      </w:r>
    </w:p>
    <w:p>
      <w:pPr>
        <w:pStyle w:val="32"/>
        <w:numPr>
          <w:ilvl w:val="0"/>
          <w:numId w:val="4"/>
        </w:numPr>
        <w:spacing w:line="440" w:lineRule="exact"/>
        <w:ind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具有单次冲击模式，方便调试治疗强度及定位；</w:t>
      </w:r>
    </w:p>
    <w:p>
      <w:pPr>
        <w:spacing w:line="440" w:lineRule="exact"/>
        <w:jc w:val="left"/>
        <w:rPr>
          <w:rFonts w:ascii="宋体" w:hAnsi="宋体"/>
          <w:color w:val="000000"/>
        </w:rPr>
      </w:pP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23.</w:t>
      </w:r>
      <w:r>
        <w:rPr>
          <w:rFonts w:hint="eastAsia" w:hAnsi="宋体"/>
          <w:b/>
          <w:bCs/>
          <w:sz w:val="32"/>
          <w:szCs w:val="32"/>
        </w:rPr>
        <w:t>低频电子脉冲治疗仪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pStyle w:val="33"/>
        <w:numPr>
          <w:ilvl w:val="0"/>
          <w:numId w:val="5"/>
        </w:numPr>
        <w:tabs>
          <w:tab w:val="clear" w:pos="420"/>
        </w:tabs>
        <w:spacing w:line="440" w:lineRule="exact"/>
        <w:ind w:leftChars="0" w:firstLineChars="0"/>
        <w:rPr>
          <w:bCs w:val="0"/>
          <w:color w:val="000000"/>
          <w:sz w:val="21"/>
        </w:rPr>
      </w:pPr>
      <w:r>
        <w:rPr>
          <w:rFonts w:hint="eastAsia"/>
          <w:bCs w:val="0"/>
          <w:color w:val="000000"/>
          <w:sz w:val="21"/>
        </w:rPr>
        <w:t>仪器的工作频率为3Hz～1000Hz范围内，FM变频输出，精度±10%；</w:t>
      </w:r>
    </w:p>
    <w:p>
      <w:pPr>
        <w:pStyle w:val="33"/>
        <w:numPr>
          <w:ilvl w:val="0"/>
          <w:numId w:val="5"/>
        </w:numPr>
        <w:tabs>
          <w:tab w:val="clear" w:pos="420"/>
        </w:tabs>
        <w:spacing w:line="440" w:lineRule="exact"/>
        <w:ind w:leftChars="0" w:firstLineChars="0"/>
        <w:rPr>
          <w:bCs w:val="0"/>
          <w:color w:val="000000"/>
          <w:sz w:val="21"/>
        </w:rPr>
      </w:pPr>
      <w:r>
        <w:rPr>
          <w:rFonts w:hint="eastAsia"/>
          <w:bCs w:val="0"/>
          <w:color w:val="000000"/>
          <w:sz w:val="21"/>
        </w:rPr>
        <w:t>仪器的脉冲宽度为120μs ±30%；</w:t>
      </w:r>
    </w:p>
    <w:p>
      <w:pPr>
        <w:pStyle w:val="33"/>
        <w:numPr>
          <w:ilvl w:val="0"/>
          <w:numId w:val="5"/>
        </w:numPr>
        <w:tabs>
          <w:tab w:val="clear" w:pos="420"/>
        </w:tabs>
        <w:spacing w:line="440" w:lineRule="exact"/>
        <w:ind w:leftChars="0" w:firstLineChars="0"/>
        <w:rPr>
          <w:bCs w:val="0"/>
          <w:color w:val="000000"/>
          <w:sz w:val="21"/>
        </w:rPr>
      </w:pPr>
      <w:r>
        <w:rPr>
          <w:rFonts w:hint="eastAsia"/>
          <w:bCs w:val="0"/>
          <w:color w:val="000000"/>
          <w:sz w:val="21"/>
        </w:rPr>
        <w:t>仪器最大输出电流有效值不大于40mA；</w:t>
      </w:r>
    </w:p>
    <w:p>
      <w:pPr>
        <w:pStyle w:val="33"/>
        <w:numPr>
          <w:ilvl w:val="0"/>
          <w:numId w:val="5"/>
        </w:numPr>
        <w:tabs>
          <w:tab w:val="clear" w:pos="420"/>
        </w:tabs>
        <w:spacing w:line="440" w:lineRule="exact"/>
        <w:ind w:leftChars="0" w:firstLineChars="0"/>
        <w:rPr>
          <w:bCs w:val="0"/>
          <w:color w:val="000000"/>
          <w:sz w:val="21"/>
        </w:rPr>
      </w:pPr>
      <w:r>
        <w:rPr>
          <w:rFonts w:hint="eastAsia"/>
          <w:bCs w:val="0"/>
          <w:color w:val="000000"/>
          <w:sz w:val="21"/>
        </w:rPr>
        <w:t>仪器输出幅度最大时，每个脉冲的电量应大于7µ</w:t>
      </w:r>
      <w:r>
        <w:rPr>
          <w:bCs w:val="0"/>
          <w:color w:val="000000"/>
          <w:sz w:val="21"/>
        </w:rPr>
        <w:t>C</w:t>
      </w:r>
      <w:r>
        <w:rPr>
          <w:rFonts w:hint="eastAsia"/>
          <w:bCs w:val="0"/>
          <w:color w:val="000000"/>
          <w:sz w:val="21"/>
        </w:rPr>
        <w:t>；</w:t>
      </w:r>
    </w:p>
    <w:p>
      <w:pPr>
        <w:pStyle w:val="33"/>
        <w:numPr>
          <w:ilvl w:val="0"/>
          <w:numId w:val="5"/>
        </w:numPr>
        <w:tabs>
          <w:tab w:val="clear" w:pos="420"/>
        </w:tabs>
        <w:spacing w:line="440" w:lineRule="exact"/>
        <w:ind w:leftChars="0" w:firstLineChars="0"/>
        <w:rPr>
          <w:bCs w:val="0"/>
          <w:color w:val="000000"/>
          <w:sz w:val="21"/>
        </w:rPr>
      </w:pPr>
      <w:r>
        <w:rPr>
          <w:rFonts w:hint="eastAsia"/>
          <w:bCs w:val="0"/>
          <w:color w:val="000000"/>
          <w:sz w:val="21"/>
        </w:rPr>
        <w:t>仪器的最大输出幅度为70V ±30%；</w:t>
      </w:r>
    </w:p>
    <w:p>
      <w:pPr>
        <w:pStyle w:val="33"/>
        <w:numPr>
          <w:ilvl w:val="0"/>
          <w:numId w:val="5"/>
        </w:numPr>
        <w:tabs>
          <w:tab w:val="clear" w:pos="420"/>
        </w:tabs>
        <w:spacing w:line="440" w:lineRule="exact"/>
        <w:ind w:leftChars="0" w:firstLineChars="0"/>
        <w:rPr>
          <w:bCs w:val="0"/>
          <w:color w:val="000000"/>
          <w:sz w:val="21"/>
        </w:rPr>
      </w:pPr>
      <w:r>
        <w:rPr>
          <w:rFonts w:hint="eastAsia"/>
          <w:bCs w:val="0"/>
          <w:color w:val="000000"/>
          <w:sz w:val="21"/>
        </w:rPr>
        <w:t>单脉冲最大输出的能量不大于300mJ；</w:t>
      </w:r>
    </w:p>
    <w:p>
      <w:pPr>
        <w:pStyle w:val="33"/>
        <w:numPr>
          <w:ilvl w:val="0"/>
          <w:numId w:val="5"/>
        </w:numPr>
        <w:tabs>
          <w:tab w:val="clear" w:pos="420"/>
        </w:tabs>
        <w:spacing w:line="440" w:lineRule="exact"/>
        <w:ind w:leftChars="0" w:firstLineChars="0"/>
        <w:rPr>
          <w:bCs w:val="0"/>
          <w:color w:val="000000"/>
          <w:sz w:val="21"/>
        </w:rPr>
      </w:pPr>
      <w:r>
        <w:rPr>
          <w:rFonts w:hint="eastAsia"/>
          <w:color w:val="000000"/>
        </w:rPr>
        <w:t>●</w:t>
      </w:r>
      <w:r>
        <w:rPr>
          <w:rFonts w:hint="eastAsia"/>
          <w:bCs w:val="0"/>
          <w:color w:val="000000"/>
          <w:sz w:val="21"/>
        </w:rPr>
        <w:t>保护功能：当治疗电极的温度超过46℃±5℃时，系统自动切断加热电源；</w:t>
      </w:r>
    </w:p>
    <w:p>
      <w:pPr>
        <w:pStyle w:val="33"/>
        <w:numPr>
          <w:ilvl w:val="0"/>
          <w:numId w:val="5"/>
        </w:numPr>
        <w:tabs>
          <w:tab w:val="clear" w:pos="420"/>
        </w:tabs>
        <w:spacing w:line="440" w:lineRule="exact"/>
        <w:ind w:leftChars="0" w:firstLineChars="0"/>
        <w:rPr>
          <w:bCs w:val="0"/>
          <w:color w:val="000000"/>
          <w:sz w:val="21"/>
        </w:rPr>
      </w:pPr>
      <w:r>
        <w:rPr>
          <w:rFonts w:hint="eastAsia"/>
          <w:bCs w:val="0"/>
          <w:color w:val="000000"/>
          <w:sz w:val="21"/>
        </w:rPr>
        <w:t>温度调节具有五档选择，每档温度应不超过43℃，每档温度不低于37℃；</w:t>
      </w:r>
    </w:p>
    <w:p>
      <w:pPr>
        <w:pStyle w:val="33"/>
        <w:numPr>
          <w:ilvl w:val="0"/>
          <w:numId w:val="5"/>
        </w:numPr>
        <w:tabs>
          <w:tab w:val="clear" w:pos="420"/>
        </w:tabs>
        <w:spacing w:line="440" w:lineRule="exact"/>
        <w:ind w:leftChars="0" w:firstLineChars="0"/>
        <w:rPr>
          <w:bCs w:val="0"/>
          <w:color w:val="000000"/>
          <w:sz w:val="21"/>
        </w:rPr>
      </w:pPr>
      <w:r>
        <w:rPr>
          <w:rFonts w:hint="eastAsia"/>
          <w:bCs w:val="0"/>
          <w:color w:val="000000"/>
          <w:sz w:val="21"/>
        </w:rPr>
        <w:t>治疗形式选组合成25种治疗方案；</w:t>
      </w:r>
    </w:p>
    <w:p>
      <w:pPr>
        <w:pStyle w:val="33"/>
        <w:numPr>
          <w:ilvl w:val="0"/>
          <w:numId w:val="5"/>
        </w:numPr>
        <w:tabs>
          <w:tab w:val="clear" w:pos="420"/>
        </w:tabs>
        <w:spacing w:line="440" w:lineRule="exact"/>
        <w:ind w:leftChars="0" w:firstLineChars="0"/>
        <w:rPr>
          <w:bCs w:val="0"/>
          <w:color w:val="000000"/>
          <w:sz w:val="21"/>
        </w:rPr>
      </w:pPr>
      <w:r>
        <w:rPr>
          <w:rFonts w:hint="eastAsia"/>
          <w:bCs w:val="0"/>
          <w:color w:val="000000"/>
          <w:sz w:val="21"/>
        </w:rPr>
        <w:t>自由选择方式：拍打/推压、按摩、左右揉搓三种方式；</w:t>
      </w:r>
    </w:p>
    <w:p>
      <w:pPr>
        <w:pStyle w:val="33"/>
        <w:numPr>
          <w:ilvl w:val="0"/>
          <w:numId w:val="5"/>
        </w:numPr>
        <w:tabs>
          <w:tab w:val="clear" w:pos="420"/>
        </w:tabs>
        <w:spacing w:line="440" w:lineRule="exact"/>
        <w:ind w:leftChars="0" w:firstLineChars="0"/>
        <w:rPr>
          <w:bCs w:val="0"/>
          <w:color w:val="000000"/>
          <w:sz w:val="21"/>
        </w:rPr>
      </w:pPr>
      <w:r>
        <w:rPr>
          <w:rFonts w:hint="eastAsia"/>
          <w:bCs w:val="0"/>
          <w:color w:val="000000"/>
          <w:sz w:val="21"/>
        </w:rPr>
        <w:t>治疗频率声音提示，治疗声音大小三档调节。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24.</w:t>
      </w:r>
      <w:r>
        <w:rPr>
          <w:rFonts w:hint="eastAsia" w:hAnsi="宋体"/>
          <w:b/>
          <w:bCs/>
          <w:sz w:val="32"/>
          <w:szCs w:val="32"/>
        </w:rPr>
        <w:t>超短波电疗机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snapToGrid w:val="0"/>
        <w:spacing w:line="30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1、●振荡频率：40.68MHz±1.5%。</w:t>
      </w:r>
    </w:p>
    <w:p>
      <w:pPr>
        <w:snapToGrid w:val="0"/>
        <w:spacing w:line="30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2、最大输出功率：200W±20%。</w:t>
      </w:r>
    </w:p>
    <w:p>
      <w:pPr>
        <w:snapToGrid w:val="0"/>
        <w:spacing w:line="30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3、电子定时：定时精准，0-99分钟任意可调（治疗结束自动停机并发出声音提示）</w:t>
      </w:r>
    </w:p>
    <w:p>
      <w:pPr>
        <w:snapToGrid w:val="0"/>
        <w:spacing w:line="30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4、输入功率：≤</w:t>
      </w:r>
      <w:r>
        <w:rPr>
          <w:rFonts w:ascii="宋体" w:hAnsi="宋体"/>
          <w:color w:val="000000"/>
        </w:rPr>
        <w:t>1000VA</w:t>
      </w:r>
      <w:r>
        <w:rPr>
          <w:rFonts w:hint="eastAsia" w:ascii="宋体" w:hAnsi="宋体"/>
          <w:color w:val="000000"/>
        </w:rPr>
        <w:t>。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25.</w:t>
      </w:r>
      <w:r>
        <w:rPr>
          <w:rFonts w:hint="eastAsia" w:hAnsi="宋体"/>
          <w:b/>
          <w:bCs/>
          <w:sz w:val="32"/>
          <w:szCs w:val="32"/>
        </w:rPr>
        <w:t>磁振热治疗仪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pStyle w:val="2"/>
        <w:ind w:firstLine="21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1、独立双通道输出，参数可独立调节；</w:t>
      </w:r>
    </w:p>
    <w:p>
      <w:pPr>
        <w:pStyle w:val="2"/>
        <w:ind w:firstLine="21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2、磁场强度最大为50mT</w:t>
      </w:r>
    </w:p>
    <w:p>
      <w:pPr>
        <w:pStyle w:val="2"/>
        <w:ind w:firstLine="21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3、●振动频率二种模式可选：</w:t>
      </w:r>
    </w:p>
    <w:p>
      <w:pPr>
        <w:pStyle w:val="2"/>
        <w:ind w:left="315" w:leftChars="100" w:hanging="105" w:hangingChars="50"/>
        <w:jc w:val="left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t>(1)</w:t>
      </w:r>
      <w:r>
        <w:rPr>
          <w:rFonts w:hint="eastAsia" w:ascii="宋体" w:hAnsi="宋体"/>
          <w:color w:val="000000"/>
        </w:rPr>
        <w:t>单一振动模式：</w:t>
      </w:r>
      <w:r>
        <w:rPr>
          <w:rFonts w:ascii="宋体" w:hAnsi="宋体"/>
          <w:color w:val="000000"/>
        </w:rPr>
        <w:t>30Hz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40Hz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50Hz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60Hz</w:t>
      </w:r>
      <w:r>
        <w:rPr>
          <w:rFonts w:hint="eastAsia" w:ascii="宋体" w:hAnsi="宋体"/>
          <w:color w:val="000000"/>
        </w:rPr>
        <w:t>四种频率可调，误差</w:t>
      </w:r>
      <w:r>
        <w:rPr>
          <w:rFonts w:ascii="宋体" w:hAnsi="宋体"/>
          <w:color w:val="000000"/>
        </w:rPr>
        <w:t>±2Hz</w:t>
      </w:r>
      <w:r>
        <w:rPr>
          <w:rFonts w:hint="eastAsia" w:ascii="宋体" w:hAnsi="宋体"/>
          <w:color w:val="000000"/>
        </w:rPr>
        <w:t>。振动时间</w:t>
      </w:r>
      <w:r>
        <w:rPr>
          <w:rFonts w:ascii="宋体" w:hAnsi="宋体"/>
          <w:color w:val="000000"/>
        </w:rPr>
        <w:t>2s</w:t>
      </w:r>
      <w:r>
        <w:rPr>
          <w:rFonts w:hint="eastAsia" w:ascii="宋体" w:hAnsi="宋体"/>
          <w:color w:val="000000"/>
        </w:rPr>
        <w:t>，振动周期</w:t>
      </w:r>
      <w:r>
        <w:rPr>
          <w:rFonts w:ascii="宋体" w:hAnsi="宋体"/>
          <w:color w:val="000000"/>
        </w:rPr>
        <w:t>2s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3s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4s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5s</w:t>
      </w:r>
      <w:r>
        <w:rPr>
          <w:rFonts w:hint="eastAsia" w:ascii="宋体" w:hAnsi="宋体"/>
          <w:color w:val="000000"/>
        </w:rPr>
        <w:t>可调；</w:t>
      </w:r>
    </w:p>
    <w:p>
      <w:pPr>
        <w:pStyle w:val="2"/>
        <w:ind w:left="315" w:leftChars="100" w:hanging="105" w:hangingChars="50"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(2)</w:t>
      </w:r>
      <w:r>
        <w:rPr>
          <w:rFonts w:hint="eastAsia" w:ascii="宋体" w:hAnsi="宋体"/>
          <w:color w:val="000000"/>
        </w:rPr>
        <w:t>多频振动模式：</w:t>
      </w:r>
      <w:r>
        <w:rPr>
          <w:rFonts w:ascii="宋体" w:hAnsi="宋体"/>
          <w:color w:val="000000"/>
        </w:rPr>
        <w:t>30Hz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40Hz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50Hz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60Hz</w:t>
      </w:r>
      <w:r>
        <w:rPr>
          <w:rFonts w:hint="eastAsia" w:ascii="宋体" w:hAnsi="宋体"/>
          <w:color w:val="000000"/>
        </w:rPr>
        <w:t>循环扫引，误差</w:t>
      </w:r>
      <w:r>
        <w:rPr>
          <w:rFonts w:ascii="宋体" w:hAnsi="宋体"/>
          <w:color w:val="000000"/>
        </w:rPr>
        <w:t>±2Hz</w:t>
      </w:r>
      <w:r>
        <w:rPr>
          <w:rFonts w:hint="eastAsia" w:ascii="宋体" w:hAnsi="宋体"/>
          <w:color w:val="000000"/>
        </w:rPr>
        <w:t>。振动时间</w:t>
      </w:r>
      <w:r>
        <w:rPr>
          <w:rFonts w:ascii="宋体" w:hAnsi="宋体"/>
          <w:color w:val="000000"/>
        </w:rPr>
        <w:t>5s</w:t>
      </w:r>
      <w:r>
        <w:rPr>
          <w:rFonts w:hint="eastAsia" w:ascii="宋体" w:hAnsi="宋体"/>
          <w:color w:val="000000"/>
        </w:rPr>
        <w:t>，振动周期</w:t>
      </w:r>
      <w:r>
        <w:rPr>
          <w:rFonts w:ascii="宋体" w:hAnsi="宋体"/>
          <w:color w:val="000000"/>
        </w:rPr>
        <w:t>10s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12s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14s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16s</w:t>
      </w:r>
      <w:r>
        <w:rPr>
          <w:rFonts w:hint="eastAsia" w:ascii="宋体" w:hAnsi="宋体"/>
          <w:color w:val="000000"/>
        </w:rPr>
        <w:t>可调；</w:t>
      </w:r>
    </w:p>
    <w:p>
      <w:pPr>
        <w:pStyle w:val="2"/>
        <w:ind w:firstLine="21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4、治疗温度40℃、46℃、52℃、58℃共4级可调，精度：±3℃；</w:t>
      </w:r>
    </w:p>
    <w:p>
      <w:pPr>
        <w:pStyle w:val="2"/>
        <w:ind w:firstLine="21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5、●软件含有内置处方，具有三种治疗模式，不少于10种处方</w:t>
      </w:r>
    </w:p>
    <w:p>
      <w:pPr>
        <w:pStyle w:val="2"/>
        <w:ind w:firstLine="21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6、具有多种安全保护装置：</w:t>
      </w:r>
    </w:p>
    <w:p>
      <w:pPr>
        <w:pStyle w:val="2"/>
        <w:ind w:firstLine="21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a）输入过流保护装置；</w:t>
      </w:r>
    </w:p>
    <w:p>
      <w:pPr>
        <w:pStyle w:val="2"/>
        <w:ind w:firstLine="21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b)输出过流保护装置； </w:t>
      </w:r>
    </w:p>
    <w:p>
      <w:pPr>
        <w:pStyle w:val="2"/>
        <w:ind w:firstLine="210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c)双重过温度保护装置。</w:t>
      </w:r>
    </w:p>
    <w:p>
      <w:pPr>
        <w:spacing w:line="420" w:lineRule="exact"/>
        <w:jc w:val="both"/>
        <w:rPr>
          <w:rFonts w:hint="default" w:ascii="宋体" w:hAnsi="宋体" w:eastAsia="宋体" w:cs="宋体"/>
          <w:b/>
          <w:bCs/>
          <w:sz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lang w:val="en-US" w:eastAsia="zh-CN"/>
        </w:rPr>
        <w:t>26.</w:t>
      </w:r>
      <w:r>
        <w:rPr>
          <w:rFonts w:hint="eastAsia" w:ascii="宋体" w:hAnsi="宋体" w:eastAsia="宋体" w:cs="宋体"/>
          <w:b/>
          <w:bCs/>
          <w:sz w:val="32"/>
        </w:rPr>
        <w:t>电磁场治疗仪</w:t>
      </w:r>
      <w:r>
        <w:rPr>
          <w:rFonts w:hint="eastAsia" w:ascii="宋体" w:hAnsi="宋体" w:cs="宋体"/>
          <w:b/>
          <w:bCs/>
          <w:sz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lang w:val="en-US" w:eastAsia="zh-CN"/>
        </w:rPr>
        <w:t>1台）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>1、●一路中频电疗和一路脉冲磁疗联合治疗；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>2、彩色液晶触摸显示屏；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>3、台式机型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>4、●中频电疗输出强度最大为140mA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>5、●电疗和磁疗均具有四种固定治疗模式，对骨折各期针对性治疗；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>6、●中频电疗基频为最高为5000 Hz，调制频率最高为120Hz。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>7、磁场强度最高可达300Gs，频率最大为100Hz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>8、电疗输出波形动态显示，输出一目了然；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>9、治疗时间0~99min可调</w:t>
      </w:r>
    </w:p>
    <w:p>
      <w:pPr>
        <w:pStyle w:val="2"/>
        <w:ind w:firstLine="0" w:firstLineChars="0"/>
        <w:jc w:val="left"/>
      </w:pPr>
      <w:r>
        <w:rPr>
          <w:rFonts w:hint="eastAsia"/>
        </w:rPr>
        <w:t>10、治疗结束自动停止，声音提示。</w:t>
      </w:r>
    </w:p>
    <w:p>
      <w:pPr>
        <w:pStyle w:val="2"/>
        <w:ind w:firstLine="210"/>
        <w:jc w:val="left"/>
        <w:rPr>
          <w:rFonts w:hint="eastAsia" w:ascii="宋体" w:hAnsi="宋体"/>
          <w:color w:val="000000"/>
        </w:rPr>
      </w:pPr>
    </w:p>
    <w:p>
      <w:pPr>
        <w:pStyle w:val="2"/>
        <w:ind w:left="0" w:leftChars="0"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27.</w:t>
      </w:r>
      <w:r>
        <w:rPr>
          <w:rFonts w:hint="eastAsia" w:hAnsi="宋体"/>
          <w:b/>
          <w:bCs/>
          <w:sz w:val="32"/>
          <w:szCs w:val="32"/>
        </w:rPr>
        <w:t>熏蒸床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1、●点式局部熏蒸,恒温喷气，加液量≥5L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2、●记忆模式和自动模式，两种模式可选择。11寸触摸屏操作，可设置熏蒸时间和熏蒸温度,可预加热药液， 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3、全不锈钢中药锅煎煮中药,防止腐蚀，底盘加热，防止药液糊底，清洗方便。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4、喷头管臂可多角度旋转，并能在有效范围内调节高度,方便不同患者的使用，喷头具备防烫装置，防烫装置上具备测温，触摸屏可显示到患者皮肤温度。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5、喷头管臂内有隔热保护层，防止调节高度时烫手。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6、设备有过热保护装置，防干烧，锅内压力大于0.08P时可自动泄压。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7、设备治疗，缺液，治疗结束，均有声音提示。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8、设备底部有特殊设计的冷凝水回收系统，无需外置接水桶，每天只要在设备不用时排液即可。</w:t>
      </w:r>
    </w:p>
    <w:p>
      <w:pPr>
        <w:spacing w:line="400" w:lineRule="exact"/>
        <w:rPr>
          <w:color w:val="000000"/>
          <w:kern w:val="0"/>
          <w:sz w:val="20"/>
          <w:szCs w:val="20"/>
        </w:rPr>
      </w:pPr>
    </w:p>
    <w:p>
      <w:pPr>
        <w:numPr>
          <w:ilvl w:val="0"/>
          <w:numId w:val="6"/>
        </w:numPr>
        <w:spacing w:line="400" w:lineRule="exact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多功能恒温蜡疗机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全自动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多功能</w:t>
      </w:r>
      <w:r>
        <w:rPr>
          <w:rFonts w:hint="eastAsia" w:ascii="宋体" w:hAnsi="宋体" w:eastAsia="宋体" w:cs="宋体"/>
          <w:sz w:val="21"/>
          <w:szCs w:val="21"/>
        </w:rPr>
        <w:t>自动开关机、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熔</w:t>
      </w:r>
      <w:r>
        <w:rPr>
          <w:rFonts w:hint="eastAsia" w:ascii="宋体" w:hAnsi="宋体" w:eastAsia="宋体" w:cs="宋体"/>
          <w:sz w:val="21"/>
          <w:szCs w:val="21"/>
        </w:rPr>
        <w:t>蜡、过滤、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一键</w:t>
      </w:r>
      <w:r>
        <w:rPr>
          <w:rFonts w:hint="eastAsia" w:ascii="宋体" w:hAnsi="宋体" w:eastAsia="宋体" w:cs="宋体"/>
          <w:sz w:val="21"/>
          <w:szCs w:val="21"/>
        </w:rPr>
        <w:t>放蜡和制饼，无需人工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看守或</w:t>
      </w:r>
      <w:r>
        <w:rPr>
          <w:rFonts w:hint="eastAsia" w:ascii="宋体" w:hAnsi="宋体" w:eastAsia="宋体" w:cs="宋体"/>
          <w:sz w:val="21"/>
          <w:szCs w:val="21"/>
        </w:rPr>
        <w:t>接舀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2、显示：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高清</w:t>
      </w:r>
      <w:r>
        <w:rPr>
          <w:rFonts w:hint="eastAsia" w:ascii="宋体" w:hAnsi="宋体" w:eastAsia="宋体" w:cs="宋体"/>
          <w:sz w:val="21"/>
          <w:szCs w:val="21"/>
        </w:rPr>
        <w:t>液晶触摸屏，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人机界面操作简捷，</w:t>
      </w:r>
      <w:r>
        <w:rPr>
          <w:rFonts w:hint="eastAsia" w:ascii="宋体" w:hAnsi="宋体" w:eastAsia="宋体" w:cs="宋体"/>
          <w:sz w:val="21"/>
          <w:szCs w:val="21"/>
        </w:rPr>
        <w:t>仪器工作状态全程实时显示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3、电源: AC220V±10% 50Hz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4、功率：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熔蜡</w:t>
      </w:r>
      <w:r>
        <w:rPr>
          <w:rFonts w:hint="eastAsia" w:ascii="宋体" w:hAnsi="宋体" w:eastAsia="宋体" w:cs="宋体"/>
          <w:sz w:val="21"/>
          <w:szCs w:val="21"/>
        </w:rPr>
        <w:t>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120</w:t>
      </w:r>
      <w:r>
        <w:rPr>
          <w:rFonts w:hint="eastAsia" w:ascii="宋体" w:hAnsi="宋体" w:eastAsia="宋体" w:cs="宋体"/>
          <w:sz w:val="21"/>
          <w:szCs w:val="21"/>
        </w:rPr>
        <w:t>0W、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恒温</w:t>
      </w:r>
      <w:r>
        <w:rPr>
          <w:rFonts w:hint="eastAsia" w:ascii="宋体" w:hAnsi="宋体" w:eastAsia="宋体" w:cs="宋体"/>
          <w:sz w:val="21"/>
          <w:szCs w:val="21"/>
        </w:rPr>
        <w:t>箱1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50</w:t>
      </w:r>
      <w:r>
        <w:rPr>
          <w:rFonts w:hint="eastAsia" w:ascii="宋体" w:hAnsi="宋体" w:eastAsia="宋体" w:cs="宋体"/>
          <w:sz w:val="21"/>
          <w:szCs w:val="21"/>
        </w:rPr>
        <w:t>0W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5、容积：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熔蜡</w:t>
      </w:r>
      <w:r>
        <w:rPr>
          <w:rFonts w:hint="eastAsia" w:ascii="宋体" w:hAnsi="宋体" w:eastAsia="宋体" w:cs="宋体"/>
          <w:sz w:val="21"/>
          <w:szCs w:val="21"/>
        </w:rPr>
        <w:t>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0升、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恒温</w:t>
      </w:r>
      <w:r>
        <w:rPr>
          <w:rFonts w:hint="eastAsia" w:ascii="宋体" w:hAnsi="宋体" w:eastAsia="宋体" w:cs="宋体"/>
          <w:sz w:val="21"/>
          <w:szCs w:val="21"/>
        </w:rPr>
        <w:t>箱1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0升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6、温控范围：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熔蜡箱</w:t>
      </w:r>
      <w:r>
        <w:rPr>
          <w:rFonts w:hint="eastAsia" w:ascii="宋体" w:hAnsi="宋体" w:eastAsia="宋体" w:cs="宋体"/>
          <w:sz w:val="21"/>
          <w:szCs w:val="21"/>
        </w:rPr>
        <w:t>60℃～9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温控精度：±0.1℃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PID控制系统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7、工作模式：全自动模式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sz w:val="21"/>
          <w:szCs w:val="21"/>
        </w:rPr>
        <w:t>和全自动模式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sz w:val="21"/>
          <w:szCs w:val="21"/>
        </w:rPr>
        <w:t>，超强实用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更大化满足临床需求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8、制饼模式：多种模式可选，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立即制饼、预约制饼、恒温制饼等；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9、</w:t>
      </w:r>
      <w:r>
        <w:rPr>
          <w:rFonts w:hint="eastAsia" w:ascii="宋体" w:hAnsi="宋体" w:eastAsia="宋体" w:cs="宋体"/>
          <w:sz w:val="21"/>
          <w:szCs w:val="21"/>
        </w:rPr>
        <w:t>智能控制：24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H</w:t>
      </w:r>
      <w:r>
        <w:rPr>
          <w:rFonts w:hint="eastAsia" w:ascii="宋体" w:hAnsi="宋体" w:eastAsia="宋体" w:cs="宋体"/>
          <w:sz w:val="21"/>
          <w:szCs w:val="21"/>
        </w:rPr>
        <w:t>智能循环控制，时间、温度等参数设置一次完成，记忆保存，无需重复设置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10、</w:t>
      </w:r>
      <w:r>
        <w:rPr>
          <w:rFonts w:hint="eastAsia" w:ascii="宋体" w:hAnsi="宋体" w:eastAsia="宋体" w:cs="宋体"/>
          <w:sz w:val="21"/>
          <w:szCs w:val="21"/>
        </w:rPr>
        <w:t>自动智能：蜡饼厚度精准控制、制饼时间动态调整、管道智能防堵设计、自动语音播报功能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bCs/>
          <w:sz w:val="21"/>
          <w:szCs w:val="21"/>
        </w:rPr>
        <w:t>假期设置：可设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置假期功能，可在假期结束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时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提前开始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启动工作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制饼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12、</w:t>
      </w:r>
      <w:r>
        <w:rPr>
          <w:rFonts w:hint="eastAsia" w:ascii="宋体" w:hAnsi="宋体" w:eastAsia="宋体" w:cs="宋体"/>
          <w:sz w:val="21"/>
          <w:szCs w:val="21"/>
        </w:rPr>
        <w:t>消毒方式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高温及紫外线</w:t>
      </w:r>
      <w:r>
        <w:rPr>
          <w:rFonts w:hint="eastAsia" w:ascii="宋体" w:hAnsi="宋体" w:eastAsia="宋体" w:cs="宋体"/>
          <w:sz w:val="21"/>
          <w:szCs w:val="21"/>
        </w:rPr>
        <w:t>消毒结合有效对重复使用石蜡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内外部</w:t>
      </w:r>
      <w:r>
        <w:rPr>
          <w:rFonts w:hint="eastAsia" w:ascii="宋体" w:hAnsi="宋体" w:eastAsia="宋体" w:cs="宋体"/>
          <w:sz w:val="21"/>
          <w:szCs w:val="21"/>
        </w:rPr>
        <w:t>消毒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</w:rPr>
        <w:t>智能一键：</w:t>
      </w:r>
      <w:r>
        <w:rPr>
          <w:rFonts w:hint="eastAsia" w:ascii="宋体" w:hAnsi="宋体" w:eastAsia="宋体" w:cs="宋体"/>
          <w:sz w:val="21"/>
          <w:szCs w:val="21"/>
        </w:rPr>
        <w:t>一键假期设置、工作模式、出厂设置恢复、消毒功能；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一键</w:t>
      </w:r>
      <w:r>
        <w:rPr>
          <w:rFonts w:hint="eastAsia" w:ascii="宋体" w:hAnsi="宋体" w:eastAsia="宋体" w:cs="宋体"/>
          <w:sz w:val="21"/>
          <w:szCs w:val="21"/>
        </w:rPr>
        <w:t>制饼数量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和厚度选择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一键预约制饼、立即制饼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一键急融急冷、一键恒温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一键</w:t>
      </w:r>
      <w:r>
        <w:rPr>
          <w:rFonts w:hint="eastAsia" w:ascii="宋体" w:hAnsi="宋体" w:eastAsia="宋体" w:cs="宋体"/>
          <w:sz w:val="21"/>
          <w:szCs w:val="21"/>
        </w:rPr>
        <w:t>开门及一键照明等人性化设计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急融急冷：为临床特别设计，将用过冷却的蜡块放入箱托盘内，可直接急熔化后自动冷却制饼；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15、</w:t>
      </w:r>
      <w:r>
        <w:rPr>
          <w:rFonts w:hint="eastAsia" w:ascii="宋体" w:hAnsi="宋体" w:eastAsia="宋体" w:cs="宋体"/>
          <w:sz w:val="21"/>
          <w:szCs w:val="21"/>
        </w:rPr>
        <w:t>放蜡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管路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一盘对应一个独立</w:t>
      </w:r>
      <w:r>
        <w:rPr>
          <w:rFonts w:hint="eastAsia" w:ascii="宋体" w:hAnsi="宋体" w:eastAsia="宋体" w:cs="宋体"/>
          <w:sz w:val="21"/>
          <w:szCs w:val="21"/>
        </w:rPr>
        <w:t>出蜡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管路</w:t>
      </w:r>
      <w:r>
        <w:rPr>
          <w:rFonts w:hint="eastAsia" w:ascii="宋体" w:hAnsi="宋体" w:eastAsia="宋体" w:cs="宋体"/>
          <w:sz w:val="21"/>
          <w:szCs w:val="21"/>
        </w:rPr>
        <w:t>系统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出蜡量可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一键</w:t>
      </w:r>
      <w:r>
        <w:rPr>
          <w:rFonts w:hint="eastAsia" w:ascii="宋体" w:hAnsi="宋体" w:eastAsia="宋体" w:cs="宋体"/>
          <w:sz w:val="21"/>
          <w:szCs w:val="21"/>
        </w:rPr>
        <w:t>设置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且实时监控管道温度防堵塞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、蜡饼数量：16盘，四区单独控制，智能一键任意选择1-4盘、5-8盘、9-12盘、13-16盘或全选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、蜡饼厚度：10mm、13mm、16mm、19mm、22mm智能一键选择，确保临床需求和治疗效果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18、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防堵功能：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创新设计颠覆其他传统设备管道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加热不均堵塞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难题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19、防护密保：设置相关权限，防止非操作人员随意使用操作；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、石蜡清洁：对重复使用的石蜡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可</w:t>
      </w:r>
      <w:r>
        <w:rPr>
          <w:rFonts w:hint="eastAsia" w:ascii="宋体" w:hAnsi="宋体" w:eastAsia="宋体" w:cs="宋体"/>
          <w:sz w:val="21"/>
          <w:szCs w:val="21"/>
        </w:rPr>
        <w:t>进行水洗分离，消毒、沉淀、多级过滤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、蜡饼质量：特殊风道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双</w:t>
      </w:r>
      <w:r>
        <w:rPr>
          <w:rFonts w:hint="eastAsia" w:ascii="宋体" w:hAnsi="宋体" w:eastAsia="宋体" w:cs="宋体"/>
          <w:sz w:val="21"/>
          <w:szCs w:val="21"/>
        </w:rPr>
        <w:t>循环系统设计，温差不超过±0.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℃，内部无夹心无蜡液包裹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sz w:val="21"/>
          <w:szCs w:val="21"/>
        </w:rPr>
        <w:t>、设备材料：采用高标SUS304#不锈钢及冷喷塑制作，无指纹烦恼，模块化设计方便清理及维护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23、</w:t>
      </w:r>
      <w:r>
        <w:rPr>
          <w:rFonts w:hint="eastAsia" w:ascii="宋体" w:hAnsi="宋体" w:eastAsia="宋体" w:cs="宋体"/>
          <w:sz w:val="21"/>
          <w:szCs w:val="21"/>
        </w:rPr>
        <w:t>视觉设计：设有超大观察窗和LED节能照明系统，方便随时观察实时蜡饼制作情况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24、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应急预案：具有停断电再来电时自动记忆识别恢复，确保临床蜡饼正常使用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sz w:val="21"/>
          <w:szCs w:val="21"/>
        </w:rPr>
        <w:t>、安全保护：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多重</w:t>
      </w:r>
      <w:r>
        <w:rPr>
          <w:rFonts w:hint="eastAsia" w:ascii="宋体" w:hAnsi="宋体" w:eastAsia="宋体" w:cs="宋体"/>
          <w:sz w:val="21"/>
          <w:szCs w:val="21"/>
        </w:rPr>
        <w:t>安全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防护保护措施</w:t>
      </w:r>
      <w:r>
        <w:rPr>
          <w:rFonts w:hint="eastAsia" w:ascii="宋体" w:hAnsi="宋体" w:eastAsia="宋体" w:cs="宋体"/>
          <w:sz w:val="21"/>
          <w:szCs w:val="21"/>
        </w:rPr>
        <w:t>，确保使用更安全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26、</w:t>
      </w:r>
      <w:r>
        <w:rPr>
          <w:rFonts w:hint="eastAsia" w:ascii="宋体" w:hAnsi="宋体" w:eastAsia="宋体" w:cs="宋体"/>
          <w:sz w:val="21"/>
          <w:szCs w:val="21"/>
        </w:rPr>
        <w:t>蜡盘尺寸：480mm*360mm*30mm（16盘）、外形尺寸：700mm*730mm*1500mm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4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color w:val="000000"/>
        </w:rPr>
        <w:t>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27、具有有效的医疗器械注册证。</w:t>
      </w:r>
    </w:p>
    <w:p>
      <w:pPr>
        <w:pStyle w:val="2"/>
        <w:numPr>
          <w:ilvl w:val="0"/>
          <w:numId w:val="0"/>
        </w:numPr>
      </w:pPr>
    </w:p>
    <w:p>
      <w:pPr>
        <w:pStyle w:val="2"/>
        <w:ind w:firstLine="0" w:firstLineChars="0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29.</w:t>
      </w:r>
      <w:r>
        <w:rPr>
          <w:rFonts w:hint="eastAsia" w:hAnsi="宋体"/>
          <w:b/>
          <w:bCs/>
          <w:sz w:val="32"/>
          <w:szCs w:val="32"/>
        </w:rPr>
        <w:t>多功能颈腰椎牵引床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1张）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1、数码管显示牵引时间和牵引力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2、电子传感器检测牵引力，牵引力能随时补偿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3、●具有8种牵引模式，可持续、间歇或阶梯式牵引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4、配有急退键和病人手持急退开关，保障安全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5、坐式颈椎牵引装置，颈椎牵引和腰椎牵引可以同时进行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6、病历系统可储存和读取20组病例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7、功   率          240W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8、腰椎牵引力       0-99公斤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9、颈椎牵引力       0-20公斤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10、牵引总时间       0-60分钟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11、持续牵引时间     0-9分钟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12、间歇时间         0-90秒钟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13、阶梯牵引时间     5秒钟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14、腰椎牵引行程   向上0-100/向下0-150毫米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15、颈椎牵引行程   0-300毫米</w:t>
      </w:r>
    </w:p>
    <w:p>
      <w:pPr>
        <w:spacing w:line="4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16、牵引速度         小于15毫米/秒</w:t>
      </w:r>
    </w:p>
    <w:p>
      <w:pPr>
        <w:pStyle w:val="2"/>
        <w:ind w:left="0" w:leftChars="0" w:firstLine="0" w:firstLineChars="0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30.</w:t>
      </w:r>
      <w:r>
        <w:rPr>
          <w:rFonts w:hint="eastAsia" w:hAnsi="宋体"/>
          <w:b/>
          <w:bCs/>
          <w:sz w:val="32"/>
          <w:szCs w:val="32"/>
        </w:rPr>
        <w:t>迈步互动训练系统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1套）</w:t>
      </w:r>
    </w:p>
    <w:p>
      <w:pPr>
        <w:widowControl/>
        <w:numPr>
          <w:ilvl w:val="0"/>
          <w:numId w:val="7"/>
        </w:num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●1</w:t>
      </w:r>
      <w:r>
        <w:rPr>
          <w:rFonts w:ascii="宋体" w:hAnsi="宋体"/>
          <w:color w:val="000000"/>
        </w:rPr>
        <w:t>0</w:t>
      </w:r>
      <w:r>
        <w:rPr>
          <w:rFonts w:hint="eastAsia" w:ascii="宋体" w:hAnsi="宋体"/>
          <w:color w:val="000000"/>
        </w:rPr>
        <w:t>个感应点，捕捉正前、左前、右前，正中左脚、正中右脚、左侧、右侧、正后、左后、右后位置</w:t>
      </w:r>
    </w:p>
    <w:p>
      <w:pPr>
        <w:widowControl/>
        <w:numPr>
          <w:ilvl w:val="0"/>
          <w:numId w:val="7"/>
        </w:num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多种训练模式增强自动态平衡能力</w:t>
      </w:r>
    </w:p>
    <w:p>
      <w:pPr>
        <w:widowControl/>
        <w:numPr>
          <w:ilvl w:val="0"/>
          <w:numId w:val="7"/>
        </w:num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训练结合趣味性的虚拟情景反馈游戏</w:t>
      </w:r>
    </w:p>
    <w:p>
      <w:pPr>
        <w:widowControl/>
        <w:numPr>
          <w:ilvl w:val="0"/>
          <w:numId w:val="7"/>
        </w:num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双扶手设计的站立架，坚固耐用，预防跌倒</w:t>
      </w:r>
    </w:p>
    <w:p>
      <w:pPr>
        <w:widowControl/>
        <w:numPr>
          <w:ilvl w:val="0"/>
          <w:numId w:val="7"/>
        </w:num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●43寸显示器，满足训练者视觉反馈的需要</w:t>
      </w:r>
      <w:r>
        <w:rPr>
          <w:rFonts w:ascii="宋体" w:hAnsi="宋体"/>
          <w:color w:val="000000"/>
        </w:rPr>
        <w:t xml:space="preserve"> </w:t>
      </w:r>
    </w:p>
    <w:p>
      <w:pPr>
        <w:widowControl/>
        <w:numPr>
          <w:ilvl w:val="0"/>
          <w:numId w:val="7"/>
        </w:num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双重显示连接状态：指示灯及软件界面图标</w:t>
      </w:r>
    </w:p>
    <w:p>
      <w:pPr>
        <w:widowControl/>
        <w:numPr>
          <w:ilvl w:val="0"/>
          <w:numId w:val="7"/>
        </w:num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提供详细的训练报告版本，记录训练者康复进度，以图表、数据等形式显示</w:t>
      </w:r>
      <w:r>
        <w:rPr>
          <w:rFonts w:ascii="宋体" w:hAnsi="宋体"/>
          <w:color w:val="000000"/>
        </w:rPr>
        <w:t xml:space="preserve"> </w:t>
      </w:r>
    </w:p>
    <w:p>
      <w:pPr>
        <w:pStyle w:val="2"/>
        <w:ind w:firstLine="0" w:firstLineChars="0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31.</w:t>
      </w:r>
      <w:r>
        <w:rPr>
          <w:rFonts w:hint="eastAsia" w:hAnsi="宋体"/>
          <w:b/>
          <w:bCs/>
          <w:sz w:val="32"/>
          <w:szCs w:val="32"/>
        </w:rPr>
        <w:t>四肢联动康复训练器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1、最大承重不小于180kg；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2、●手柄支臂使用快拉式结构调节，最大可调节范围不小于40cm； 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3、●手柄采用手托式设计，避免抓握无力的患者滑下手柄造成损伤； 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4、手柄旋转角度5级可调； 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5、使用电磁控阻力装置，极小的启动阻力，患者可轻松开始训练； 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6、●电磁阻力等级不少于8级可调，同时训练过程中阻力可调节，可随时进行训练调整 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7、训练时间可设置；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8、训练过程中可实时显示功率、卡路里、速度、累计的训练距离和圈数等参数，并具备数据统计功能，训练结束后可统计训练时长、总里程、总消耗卡路里等多种数值；</w:t>
      </w:r>
    </w:p>
    <w:p>
      <w:pPr>
        <w:pStyle w:val="2"/>
        <w:ind w:left="0" w:leftChars="0" w:firstLine="0" w:firstLineChars="0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32.</w:t>
      </w:r>
      <w:r>
        <w:rPr>
          <w:rFonts w:hint="eastAsia" w:hAnsi="宋体"/>
          <w:b/>
          <w:bCs/>
          <w:sz w:val="32"/>
          <w:szCs w:val="32"/>
        </w:rPr>
        <w:t>上下肢主被动康复训练器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1、●上下肢型主被动康复训练器，双电机设计，可供患者进行上肢或下肢肢体运动功能训练。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2、上肢训练工作臂可180°旋转，方便进行上肢或下肢训练；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3、上肢训练器高度可调节：0~150mm可调 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4、8英寸彩色液晶触摸显示屏，；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 ●具有主动模式、被动模式、等速模式不少于三种训练模式可供选择，主动模式与被动模式可智能切换，满足临床不同治疗需求；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6、痉挛识别不少于8级可调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7、 痉挛缓解速率1~5级可调，根据患者的痉挛程度不同，可选择不同等级的缓解速率，确保痉挛缓解的安全性；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8、实时显示两侧肢体用力程度的比例，训练左右肢体对称性及协调性，可切换至游戏界面增加训练趣味性；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9、训练时间可调：1~120min可调，满足不同患者的训练时长的需求；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10、 速度调节范围：被动运动中，运动速度5~60r/min可调；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11、 ●阻力等级：主动模式与助力模式下，电机阻力不少于24档可调；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12、 训练方向转换：训练过程中，具备方向转换功能，满足不同方面的训练；</w:t>
      </w:r>
    </w:p>
    <w:p>
      <w:pPr>
        <w:pStyle w:val="2"/>
        <w:ind w:firstLine="321"/>
        <w:rPr>
          <w:rFonts w:hint="eastAsia" w:hAnsi="宋体"/>
          <w:b/>
          <w:bCs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33.</w:t>
      </w:r>
      <w:r>
        <w:rPr>
          <w:rFonts w:hint="eastAsia" w:hAnsi="宋体"/>
          <w:b/>
          <w:bCs/>
          <w:sz w:val="32"/>
          <w:szCs w:val="32"/>
        </w:rPr>
        <w:t>上下肢主被动康复训练器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pStyle w:val="2"/>
        <w:ind w:left="210" w:leftChars="100" w:firstLine="0" w:firstLineChars="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、●床旁型设计，方便移动，可用于卧床患者的康复治疗；</w:t>
      </w:r>
      <w:r>
        <w:rPr>
          <w:rFonts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、训练器横向和竖向支臂可伸缩，最大范围可达</w:t>
      </w:r>
      <w:r>
        <w:rPr>
          <w:rFonts w:ascii="宋体" w:hAnsi="宋体"/>
          <w:color w:val="000000"/>
        </w:rPr>
        <w:t>160mm</w:t>
      </w:r>
      <w:r>
        <w:rPr>
          <w:rFonts w:hint="eastAsia" w:ascii="宋体" w:hAnsi="宋体"/>
          <w:color w:val="000000"/>
        </w:rPr>
        <w:t>。</w:t>
      </w:r>
    </w:p>
    <w:p>
      <w:pPr>
        <w:pStyle w:val="2"/>
        <w:ind w:firstLine="21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3、8英寸彩色液晶触摸显示屏，；</w:t>
      </w:r>
    </w:p>
    <w:p>
      <w:pPr>
        <w:pStyle w:val="2"/>
        <w:ind w:firstLine="21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4、●具有主动模式、被动模式、等速模式不少于三种训练模式可供选择，主动模式与被动模式可智能切换，满足临床不同治疗需求；</w:t>
      </w:r>
    </w:p>
    <w:p>
      <w:pPr>
        <w:pStyle w:val="2"/>
        <w:ind w:firstLine="21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5、痉挛识别不少于8级可调</w:t>
      </w:r>
    </w:p>
    <w:p>
      <w:pPr>
        <w:pStyle w:val="2"/>
        <w:ind w:firstLine="21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 痉挛缓解速率1~5级可调，根据患者的痉挛程度不同，可选择不同等级的缓解速率，确保痉挛缓解的安全性；</w:t>
      </w:r>
    </w:p>
    <w:p>
      <w:pPr>
        <w:pStyle w:val="2"/>
        <w:ind w:firstLine="21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7、实时显示两侧肢体用力程度的比例，训练左右肢体对称性及协调性，可切换至游戏界面增加训练趣味性；</w:t>
      </w:r>
    </w:p>
    <w:p>
      <w:pPr>
        <w:pStyle w:val="2"/>
        <w:ind w:firstLine="21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8、 训练时间可调：1~120min可调，满足不同患者的训练时长的需求；</w:t>
      </w:r>
    </w:p>
    <w:p>
      <w:pPr>
        <w:pStyle w:val="2"/>
        <w:ind w:firstLine="21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9、 速度调节范围：被动运动中，运动速度5~60r/min可调；</w:t>
      </w:r>
    </w:p>
    <w:p>
      <w:pPr>
        <w:pStyle w:val="2"/>
        <w:ind w:firstLine="21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10、●阻力等级：主动模式与助力模式下，电机阻力不少于20档可调；</w:t>
      </w:r>
    </w:p>
    <w:p>
      <w:pPr>
        <w:pStyle w:val="2"/>
        <w:numPr>
          <w:ilvl w:val="0"/>
          <w:numId w:val="8"/>
        </w:numPr>
        <w:ind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训练方向转换：训练过程中，具备方向转换功能，满足不同方面的训练</w:t>
      </w:r>
    </w:p>
    <w:p>
      <w:pPr>
        <w:pStyle w:val="2"/>
        <w:ind w:left="0" w:leftChars="0" w:firstLine="0" w:firstLineChars="0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34.</w:t>
      </w:r>
      <w:r>
        <w:rPr>
          <w:rFonts w:hint="eastAsia" w:hAnsi="宋体"/>
          <w:b/>
          <w:bCs/>
          <w:sz w:val="32"/>
          <w:szCs w:val="32"/>
        </w:rPr>
        <w:t>楔形垫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1块）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1、具有以下规格，任选一种;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外形尺寸（15°）/cm：50×57×16左右；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外形尺寸（30°）/cm：50×57×30左右；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外形尺寸（45°）/cm：50×57×49左右。</w:t>
      </w:r>
    </w:p>
    <w:p>
      <w:pPr>
        <w:pStyle w:val="2"/>
        <w:ind w:firstLine="0" w:firstLineChars="0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35.</w:t>
      </w:r>
      <w:r>
        <w:rPr>
          <w:rFonts w:hint="eastAsia" w:hAnsi="宋体"/>
          <w:b/>
          <w:bCs/>
          <w:sz w:val="32"/>
          <w:szCs w:val="32"/>
        </w:rPr>
        <w:t>电动起立床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1张）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1、床面规格（长×宽）：1800mm（长）×600mm（宽），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2、床面升降距离最高可达800mm；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3、具备站立角度查看及调节功能：0～85°可调，步长1°，误差±5°；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4、脚踏板调节角度最小调节角度为75°，误差±5°；最大调节角度为115°，误差±5°；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5、●具有八种自动程序，站立角度由内部程序控制，具备多种训练模式，如间歇、渐增渐减、渐增等，可设置站立时间；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6、具备站立时间可调设，计时结束有提示音；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7、●双电机控制床体升降及床体起立；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8、具备紧急停止控制装置。</w:t>
      </w:r>
    </w:p>
    <w:p>
      <w:pPr>
        <w:pStyle w:val="2"/>
        <w:ind w:firstLine="0" w:firstLineChars="0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36.</w:t>
      </w:r>
      <w:r>
        <w:rPr>
          <w:rFonts w:hint="eastAsia" w:hAnsi="宋体"/>
          <w:b/>
          <w:bCs/>
          <w:sz w:val="32"/>
          <w:szCs w:val="32"/>
        </w:rPr>
        <w:t>医用诊疗床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2张）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、产品为一折两段床，段位分为头段及腰腿段两部分。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2.</w:t>
      </w:r>
      <w:r>
        <w:rPr>
          <w:rFonts w:hint="eastAsia" w:ascii="宋体" w:hAnsi="宋体"/>
          <w:color w:val="000000"/>
        </w:rPr>
        <w:t>、●床面总规格（长</w:t>
      </w:r>
      <w:r>
        <w:rPr>
          <w:rFonts w:ascii="宋体" w:hAnsi="宋体"/>
          <w:color w:val="000000"/>
        </w:rPr>
        <w:t>×</w:t>
      </w:r>
      <w:r>
        <w:rPr>
          <w:rFonts w:hint="eastAsia" w:ascii="宋体" w:hAnsi="宋体"/>
          <w:color w:val="000000"/>
        </w:rPr>
        <w:t>宽）：</w:t>
      </w:r>
      <w:r>
        <w:rPr>
          <w:rFonts w:ascii="宋体" w:hAnsi="宋体"/>
          <w:color w:val="000000"/>
        </w:rPr>
        <w:t xml:space="preserve"> 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(1)</w:t>
      </w:r>
      <w:r>
        <w:rPr>
          <w:rFonts w:hint="eastAsia" w:ascii="宋体" w:hAnsi="宋体"/>
          <w:color w:val="000000"/>
        </w:rPr>
        <w:t>床面</w:t>
      </w:r>
      <w:r>
        <w:rPr>
          <w:rFonts w:ascii="宋体" w:hAnsi="宋体"/>
          <w:color w:val="000000"/>
        </w:rPr>
        <w:t>2040mm×1120mm</w:t>
      </w:r>
      <w:r>
        <w:rPr>
          <w:rFonts w:hint="eastAsia" w:ascii="宋体" w:hAnsi="宋体"/>
          <w:color w:val="000000"/>
        </w:rPr>
        <w:t>；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(2)</w:t>
      </w:r>
      <w:r>
        <w:rPr>
          <w:rFonts w:hint="eastAsia" w:ascii="宋体" w:hAnsi="宋体"/>
          <w:color w:val="000000"/>
        </w:rPr>
        <w:t>头段：</w:t>
      </w:r>
      <w:r>
        <w:rPr>
          <w:rFonts w:ascii="宋体" w:hAnsi="宋体"/>
          <w:color w:val="000000"/>
        </w:rPr>
        <w:t>720mm×1120mm</w:t>
      </w:r>
      <w:r>
        <w:rPr>
          <w:rFonts w:hint="eastAsia" w:ascii="宋体" w:hAnsi="宋体"/>
          <w:color w:val="000000"/>
        </w:rPr>
        <w:t>；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(3)</w:t>
      </w:r>
      <w:r>
        <w:rPr>
          <w:rFonts w:hint="eastAsia" w:ascii="宋体" w:hAnsi="宋体"/>
          <w:color w:val="000000"/>
        </w:rPr>
        <w:t>腰腿段：</w:t>
      </w:r>
      <w:r>
        <w:rPr>
          <w:rFonts w:ascii="宋体" w:hAnsi="宋体"/>
          <w:color w:val="000000"/>
        </w:rPr>
        <w:t>1300mm×1120mm</w:t>
      </w:r>
      <w:r>
        <w:rPr>
          <w:rFonts w:hint="eastAsia" w:ascii="宋体" w:hAnsi="宋体"/>
          <w:color w:val="000000"/>
        </w:rPr>
        <w:t>；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3</w:t>
      </w:r>
      <w:r>
        <w:rPr>
          <w:rFonts w:hint="eastAsia" w:ascii="宋体" w:hAnsi="宋体"/>
          <w:color w:val="000000"/>
        </w:rPr>
        <w:t>、床体头段的角度可调范围为：</w:t>
      </w:r>
      <w:r>
        <w:rPr>
          <w:rFonts w:ascii="宋体" w:hAnsi="宋体"/>
          <w:color w:val="000000"/>
        </w:rPr>
        <w:t>0</w:t>
      </w:r>
      <w:r>
        <w:rPr>
          <w:rFonts w:hint="eastAsia" w:ascii="宋体" w:hAnsi="宋体"/>
          <w:color w:val="000000"/>
        </w:rPr>
        <w:t>～</w:t>
      </w:r>
      <w:r>
        <w:rPr>
          <w:rFonts w:ascii="宋体" w:hAnsi="宋体"/>
          <w:color w:val="000000"/>
        </w:rPr>
        <w:t>80°</w:t>
      </w:r>
      <w:r>
        <w:rPr>
          <w:rFonts w:hint="eastAsia" w:ascii="宋体" w:hAnsi="宋体"/>
          <w:color w:val="000000"/>
        </w:rPr>
        <w:t>，误差</w:t>
      </w:r>
      <w:r>
        <w:rPr>
          <w:rFonts w:ascii="宋体" w:hAnsi="宋体"/>
          <w:color w:val="000000"/>
        </w:rPr>
        <w:t>±5°</w:t>
      </w:r>
      <w:r>
        <w:rPr>
          <w:rFonts w:hint="eastAsia" w:ascii="宋体" w:hAnsi="宋体"/>
          <w:color w:val="000000"/>
        </w:rPr>
        <w:t>。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4</w:t>
      </w:r>
      <w:r>
        <w:rPr>
          <w:rFonts w:hint="eastAsia" w:ascii="宋体" w:hAnsi="宋体"/>
          <w:color w:val="000000"/>
        </w:rPr>
        <w:t>、●床体升降高度可调：</w:t>
      </w:r>
      <w:r>
        <w:rPr>
          <w:rFonts w:ascii="宋体" w:hAnsi="宋体"/>
          <w:color w:val="000000"/>
        </w:rPr>
        <w:t>450mm</w:t>
      </w:r>
      <w:r>
        <w:rPr>
          <w:rFonts w:hint="eastAsia" w:ascii="宋体" w:hAnsi="宋体"/>
          <w:color w:val="000000"/>
        </w:rPr>
        <w:t>～</w:t>
      </w:r>
      <w:r>
        <w:rPr>
          <w:rFonts w:ascii="宋体" w:hAnsi="宋体"/>
          <w:color w:val="000000"/>
        </w:rPr>
        <w:t>920mm</w:t>
      </w:r>
      <w:r>
        <w:rPr>
          <w:rFonts w:hint="eastAsia" w:ascii="宋体" w:hAnsi="宋体"/>
          <w:color w:val="000000"/>
        </w:rPr>
        <w:t>。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5</w:t>
      </w:r>
      <w:r>
        <w:rPr>
          <w:rFonts w:hint="eastAsia" w:ascii="宋体" w:hAnsi="宋体"/>
          <w:color w:val="000000"/>
        </w:rPr>
        <w:t>、床体动态升降最大承重</w:t>
      </w:r>
      <w:r>
        <w:rPr>
          <w:rFonts w:ascii="宋体" w:hAnsi="宋体"/>
          <w:color w:val="000000"/>
        </w:rPr>
        <w:t>205kg</w:t>
      </w:r>
      <w:r>
        <w:rPr>
          <w:rFonts w:hint="eastAsia" w:ascii="宋体" w:hAnsi="宋体"/>
          <w:color w:val="000000"/>
        </w:rPr>
        <w:t>，最大静态承重</w:t>
      </w:r>
      <w:r>
        <w:rPr>
          <w:rFonts w:ascii="宋体" w:hAnsi="宋体"/>
          <w:color w:val="000000"/>
        </w:rPr>
        <w:t>410kg</w:t>
      </w:r>
      <w:r>
        <w:rPr>
          <w:rFonts w:hint="eastAsia" w:ascii="宋体" w:hAnsi="宋体"/>
          <w:color w:val="000000"/>
        </w:rPr>
        <w:t>。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6</w:t>
      </w:r>
      <w:r>
        <w:rPr>
          <w:rFonts w:hint="eastAsia" w:ascii="宋体" w:hAnsi="宋体"/>
          <w:color w:val="000000"/>
        </w:rPr>
        <w:t>、床体具有由患者停止床功能控制的装置。</w:t>
      </w:r>
    </w:p>
    <w:p>
      <w:pPr>
        <w:pStyle w:val="2"/>
        <w:ind w:firstLine="0" w:firstLineChars="0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37.</w:t>
      </w:r>
      <w:r>
        <w:rPr>
          <w:rFonts w:hint="eastAsia" w:hAnsi="宋体"/>
          <w:b/>
          <w:bCs/>
          <w:sz w:val="32"/>
          <w:szCs w:val="32"/>
        </w:rPr>
        <w:t>医用诊疗床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2张）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1、产品为两折三段床，段位分为头段、腰段、腿段三段。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2、●床面总规格（长×宽）：床面2000mm×600mm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3、床体三段位的角度可调：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1）头段调节角度：-25°～46°；误差±5%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2）腰段调节角度：0°～20°；误差±5%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3）腿段调节角度：0°～90°。误差±5%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4、床体各段位的调节方式，气弹簧与床旁按钮两种方式，方便快捷：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头段及腿段的角度可通过气弹簧的方式调节；腰段的角度通过床两旁的按钮调节。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5、床体升降高度最高为950mm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6、床体具有由患者停止床功能控制的装置；</w:t>
      </w:r>
    </w:p>
    <w:p>
      <w:pPr>
        <w:pStyle w:val="2"/>
        <w:ind w:left="0" w:leftChars="0" w:firstLine="0" w:firstLineChars="0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38.</w:t>
      </w:r>
      <w:r>
        <w:rPr>
          <w:rFonts w:hint="eastAsia" w:hAnsi="宋体"/>
          <w:b/>
          <w:bCs/>
          <w:sz w:val="32"/>
          <w:szCs w:val="32"/>
        </w:rPr>
        <w:t>训练用阶梯(双向)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1架）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1、材质：不锈钢管扶手、密度板、地毯、静电喷塑架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2、结构型式： 扶手杠、固定管柱、阶梯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3、扶手杠调节范围（cm）：0～20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4、扶手杠侧向额定载荷(kg)：≥70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5、相邻台阶距离：10cm，28cm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6、阶梯额定载荷(kg)： ≥135</w:t>
      </w:r>
    </w:p>
    <w:p>
      <w:pPr>
        <w:pStyle w:val="2"/>
        <w:ind w:firstLine="0" w:firstLineChars="0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39.</w:t>
      </w:r>
      <w:r>
        <w:rPr>
          <w:rFonts w:hint="eastAsia" w:hAnsi="宋体"/>
          <w:b/>
          <w:bCs/>
          <w:sz w:val="32"/>
          <w:szCs w:val="32"/>
        </w:rPr>
        <w:t>平行杠(配矫正板)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1套）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1、结构型式：杠杆、宽度调节支架、升降管柱、固定管柱、矫正板、底座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2、材质：不锈钢扶手、静电喷塑架、木板、地毯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3、杠杆直径(cm)：Φ3.8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4、杠杆宽度调节范围（cm）： 44～98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5、额定载荷(kg)：≥ 135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6、矫正板坡度： 15°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40.</w:t>
      </w:r>
      <w:r>
        <w:rPr>
          <w:rFonts w:hint="eastAsia" w:hAnsi="宋体"/>
          <w:b/>
          <w:bCs/>
          <w:sz w:val="32"/>
          <w:szCs w:val="32"/>
        </w:rPr>
        <w:t>矫正镜(带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格</w:t>
      </w:r>
      <w:r>
        <w:rPr>
          <w:rFonts w:hint="eastAsia" w:hAnsi="宋体"/>
          <w:b/>
          <w:bCs/>
          <w:sz w:val="32"/>
          <w:szCs w:val="32"/>
        </w:rPr>
        <w:t>)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1面）</w:t>
      </w:r>
    </w:p>
    <w:p>
      <w:pPr>
        <w:pStyle w:val="2"/>
        <w:numPr>
          <w:ilvl w:val="0"/>
          <w:numId w:val="9"/>
        </w:numPr>
        <w:ind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尺寸：88×66×186cm。</w:t>
      </w:r>
    </w:p>
    <w:p>
      <w:pPr>
        <w:pStyle w:val="2"/>
        <w:numPr>
          <w:ilvl w:val="0"/>
          <w:numId w:val="9"/>
        </w:numPr>
        <w:ind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镜面玻璃厚度0.5cm。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3、架体为优质钢结构，钢件表面喷塑，镜面带有网格，底座四角配有脚轮。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41.</w:t>
      </w:r>
      <w:r>
        <w:rPr>
          <w:rFonts w:hint="eastAsia" w:hAnsi="宋体"/>
          <w:b/>
          <w:bCs/>
          <w:sz w:val="32"/>
          <w:szCs w:val="32"/>
        </w:rPr>
        <w:t>下肢关节康复器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pStyle w:val="2"/>
        <w:ind w:firstLine="0" w:firstLineChars="0"/>
        <w:jc w:val="left"/>
        <w:rPr>
          <w:rFonts w:hAnsi="宋体"/>
          <w:b/>
          <w:bCs/>
          <w:sz w:val="32"/>
          <w:szCs w:val="32"/>
        </w:rPr>
      </w:pPr>
      <w:r>
        <w:rPr>
          <w:rFonts w:hint="eastAsia" w:ascii="宋体" w:hAnsi="宋体"/>
          <w:color w:val="000000"/>
        </w:rPr>
        <w:t>1、●采用LED指示角度活动范围，显示直观、清晰。</w:t>
      </w:r>
    </w:p>
    <w:p>
      <w:pPr>
        <w:spacing w:beforeLines="15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2、膝关节角度活动范围：0度～120度</w:t>
      </w:r>
    </w:p>
    <w:p>
      <w:pPr>
        <w:spacing w:beforeLines="15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3、●髋关节角 度活动范围：10度～120度</w:t>
      </w:r>
    </w:p>
    <w:p>
      <w:pPr>
        <w:spacing w:beforeLines="15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4、角速度变化范围：0度/秒～4度/秒（无级可调 ）</w:t>
      </w:r>
    </w:p>
    <w:p>
      <w:pPr>
        <w:spacing w:beforeLines="15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5、机架调节长度：小腿260mm～590mm，大腿265mm～565mm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42.</w:t>
      </w:r>
      <w:r>
        <w:rPr>
          <w:rFonts w:hint="eastAsia" w:hAnsi="宋体"/>
          <w:b/>
          <w:bCs/>
          <w:sz w:val="32"/>
          <w:szCs w:val="32"/>
        </w:rPr>
        <w:t>肩关节康复器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1、液晶显示。</w:t>
      </w: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 自动增加活动角度，有三种工作方式可供选择。</w:t>
      </w: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 设有定时关机功能，机器工作到了设定时间，可以自动关机。</w:t>
      </w: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4、●上肢支架活动范围：       前屈、后伸位：270度 </w:t>
      </w: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      外展、内收位：270度</w:t>
      </w: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      内旋、外旋位：180度</w:t>
      </w: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5、上肢支架运行的速度范围：0度/秒～8度/秒（无级可调）</w:t>
      </w:r>
    </w:p>
    <w:p>
      <w:pPr>
        <w:rPr>
          <w:rFonts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43.</w:t>
      </w:r>
      <w:r>
        <w:rPr>
          <w:rFonts w:hint="eastAsia" w:hAnsi="宋体"/>
          <w:b/>
          <w:bCs/>
          <w:sz w:val="32"/>
          <w:szCs w:val="32"/>
        </w:rPr>
        <w:t xml:space="preserve">站立架(双人) 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  <w:r>
        <w:rPr>
          <w:rFonts w:hint="eastAsia" w:hAnsi="宋体"/>
          <w:b/>
          <w:bCs/>
          <w:sz w:val="32"/>
          <w:szCs w:val="32"/>
        </w:rPr>
        <w:t xml:space="preserve"> 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1、结构形式：台面、肘部垫、臀部垫和绑带、膝部垫、支架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、材质：木板、静电喷塑架、凹凸革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3</w:t>
      </w:r>
      <w:r>
        <w:rPr>
          <w:rFonts w:hint="eastAsia" w:ascii="宋体" w:hAnsi="宋体"/>
          <w:color w:val="000000"/>
        </w:rPr>
        <w:t>、肘部垫宽度</w:t>
      </w:r>
      <w:r>
        <w:rPr>
          <w:rFonts w:ascii="宋体" w:hAnsi="宋体"/>
          <w:color w:val="000000"/>
        </w:rPr>
        <w:t>cm</w:t>
      </w:r>
      <w:r>
        <w:rPr>
          <w:rFonts w:hint="eastAsia" w:ascii="宋体" w:hAnsi="宋体"/>
          <w:color w:val="000000"/>
        </w:rPr>
        <w:t>：</w:t>
      </w:r>
      <w:r>
        <w:rPr>
          <w:rFonts w:ascii="宋体" w:hAnsi="宋体"/>
          <w:color w:val="000000"/>
        </w:rPr>
        <w:t>≥40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4.</w:t>
      </w:r>
      <w:r>
        <w:rPr>
          <w:rFonts w:hint="eastAsia" w:ascii="宋体" w:hAnsi="宋体"/>
          <w:color w:val="000000"/>
        </w:rPr>
        <w:t>肘部垫额定承载质量</w:t>
      </w:r>
      <w:r>
        <w:rPr>
          <w:rFonts w:ascii="宋体" w:hAnsi="宋体"/>
          <w:color w:val="000000"/>
        </w:rPr>
        <w:t>kg</w:t>
      </w:r>
      <w:r>
        <w:rPr>
          <w:rFonts w:hint="eastAsia" w:ascii="宋体" w:hAnsi="宋体"/>
          <w:color w:val="000000"/>
        </w:rPr>
        <w:t>：</w:t>
      </w:r>
      <w:r>
        <w:rPr>
          <w:rFonts w:ascii="宋体" w:hAnsi="宋体"/>
          <w:color w:val="000000"/>
        </w:rPr>
        <w:t>≥80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5</w:t>
      </w:r>
      <w:r>
        <w:rPr>
          <w:rFonts w:hint="eastAsia" w:ascii="宋体" w:hAnsi="宋体"/>
          <w:color w:val="000000"/>
        </w:rPr>
        <w:t>、臀部垫和绑带额定承载质量</w:t>
      </w:r>
      <w:r>
        <w:rPr>
          <w:rFonts w:ascii="宋体" w:hAnsi="宋体"/>
          <w:color w:val="000000"/>
        </w:rPr>
        <w:t>kg</w:t>
      </w:r>
      <w:r>
        <w:rPr>
          <w:rFonts w:hint="eastAsia" w:ascii="宋体" w:hAnsi="宋体"/>
          <w:color w:val="000000"/>
        </w:rPr>
        <w:t>：</w:t>
      </w:r>
      <w:r>
        <w:rPr>
          <w:rFonts w:ascii="宋体" w:hAnsi="宋体"/>
          <w:color w:val="000000"/>
        </w:rPr>
        <w:t>≥135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6</w:t>
      </w:r>
      <w:r>
        <w:rPr>
          <w:rFonts w:hint="eastAsia" w:ascii="宋体" w:hAnsi="宋体"/>
          <w:color w:val="000000"/>
        </w:rPr>
        <w:t>、参考规格</w:t>
      </w:r>
      <w:r>
        <w:rPr>
          <w:rFonts w:ascii="宋体" w:hAnsi="宋体"/>
          <w:color w:val="000000"/>
        </w:rPr>
        <w:t>(cm)</w:t>
      </w:r>
      <w:r>
        <w:rPr>
          <w:rFonts w:hint="eastAsia" w:ascii="宋体" w:hAnsi="宋体"/>
          <w:color w:val="000000"/>
        </w:rPr>
        <w:t>：</w:t>
      </w:r>
      <w:r>
        <w:rPr>
          <w:rFonts w:ascii="宋体" w:hAnsi="宋体"/>
          <w:color w:val="000000"/>
        </w:rPr>
        <w:t>145×60×105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7</w:t>
      </w:r>
      <w:r>
        <w:rPr>
          <w:rFonts w:hint="eastAsia" w:ascii="宋体" w:hAnsi="宋体"/>
          <w:color w:val="000000"/>
        </w:rPr>
        <w:t>、参考质量：</w:t>
      </w:r>
      <w:r>
        <w:rPr>
          <w:rFonts w:ascii="宋体" w:hAnsi="宋体"/>
          <w:color w:val="000000"/>
        </w:rPr>
        <w:t>34.0Kg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44.</w:t>
      </w:r>
      <w:r>
        <w:rPr>
          <w:rFonts w:hint="eastAsia" w:hAnsi="宋体"/>
          <w:b/>
          <w:bCs/>
          <w:sz w:val="32"/>
          <w:szCs w:val="32"/>
        </w:rPr>
        <w:t>踝关节矫正板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2块）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40×34×3</w:t>
      </w:r>
      <w:r>
        <w:rPr>
          <w:rFonts w:hint="eastAsia" w:ascii="宋体" w:hAnsi="宋体"/>
          <w:color w:val="000000"/>
        </w:rPr>
        <w:t>～</w:t>
      </w:r>
      <w:r>
        <w:rPr>
          <w:rFonts w:ascii="宋体" w:hAnsi="宋体"/>
          <w:color w:val="000000"/>
        </w:rPr>
        <w:t>18cm</w:t>
      </w:r>
      <w:r>
        <w:rPr>
          <w:rFonts w:hint="eastAsia" w:ascii="宋体" w:hAnsi="宋体"/>
          <w:color w:val="000000"/>
        </w:rPr>
        <w:t>，额定承载量</w:t>
      </w:r>
      <w:r>
        <w:rPr>
          <w:rFonts w:ascii="宋体" w:hAnsi="宋体"/>
          <w:color w:val="000000"/>
        </w:rPr>
        <w:t>135kg</w:t>
      </w:r>
      <w:r>
        <w:rPr>
          <w:rFonts w:hint="eastAsia" w:ascii="宋体" w:hAnsi="宋体"/>
          <w:color w:val="000000"/>
        </w:rPr>
        <w:t>；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、材质：钢材、不锈钢支撑杆，承重力强；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3</w:t>
      </w:r>
      <w:r>
        <w:rPr>
          <w:rFonts w:hint="eastAsia" w:ascii="宋体" w:hAnsi="宋体"/>
          <w:color w:val="000000"/>
        </w:rPr>
        <w:t>、表面为型钢印花凹凸面防滑设计，可调角度范围</w:t>
      </w:r>
      <w:r>
        <w:rPr>
          <w:rFonts w:ascii="宋体" w:hAnsi="宋体"/>
          <w:color w:val="000000"/>
        </w:rPr>
        <w:t>15</w:t>
      </w:r>
      <w:r>
        <w:rPr>
          <w:rFonts w:hint="eastAsia" w:ascii="宋体" w:hAnsi="宋体"/>
          <w:color w:val="000000"/>
        </w:rPr>
        <w:t>度、</w:t>
      </w:r>
      <w:r>
        <w:rPr>
          <w:rFonts w:ascii="宋体" w:hAnsi="宋体"/>
          <w:color w:val="000000"/>
        </w:rPr>
        <w:t>25</w:t>
      </w:r>
      <w:r>
        <w:rPr>
          <w:rFonts w:hint="eastAsia" w:ascii="宋体" w:hAnsi="宋体"/>
          <w:color w:val="000000"/>
        </w:rPr>
        <w:t>度、</w:t>
      </w:r>
      <w:r>
        <w:rPr>
          <w:rFonts w:ascii="宋体" w:hAnsi="宋体"/>
          <w:color w:val="000000"/>
        </w:rPr>
        <w:t>30</w:t>
      </w:r>
      <w:r>
        <w:rPr>
          <w:rFonts w:hint="eastAsia" w:ascii="宋体" w:hAnsi="宋体"/>
          <w:color w:val="000000"/>
        </w:rPr>
        <w:t>度、</w:t>
      </w:r>
      <w:r>
        <w:rPr>
          <w:rFonts w:ascii="宋体" w:hAnsi="宋体"/>
          <w:color w:val="000000"/>
        </w:rPr>
        <w:t>35</w:t>
      </w:r>
      <w:r>
        <w:rPr>
          <w:rFonts w:hint="eastAsia" w:ascii="宋体" w:hAnsi="宋体"/>
          <w:color w:val="000000"/>
        </w:rPr>
        <w:t>度四档；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4</w:t>
      </w:r>
      <w:r>
        <w:rPr>
          <w:rFonts w:hint="eastAsia" w:ascii="宋体" w:hAnsi="宋体"/>
          <w:color w:val="000000"/>
        </w:rPr>
        <w:t>、矫正和防止足下垂、足内翻、足外翻等畸形。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45.</w:t>
      </w:r>
      <w:r>
        <w:rPr>
          <w:rFonts w:hint="eastAsia" w:hAnsi="宋体"/>
          <w:b/>
          <w:bCs/>
          <w:sz w:val="32"/>
          <w:szCs w:val="32"/>
        </w:rPr>
        <w:t>系列沙袋（绑式）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1套）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1、架子尺寸：65.5×36×73cm, 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2、沙袋重量（kg）及个数： 2（1kg2个）、3（1.5kg2个）、4（2kg2个）、5（2.5kg2个）、6（3kg2个）共10个</w:t>
      </w:r>
    </w:p>
    <w:p>
      <w:pPr>
        <w:pStyle w:val="2"/>
        <w:ind w:firstLine="0" w:firstLineChars="0"/>
        <w:jc w:val="left"/>
        <w:rPr>
          <w:rFonts w:hAnsi="宋体"/>
          <w:b/>
          <w:bCs/>
          <w:sz w:val="32"/>
          <w:szCs w:val="32"/>
        </w:rPr>
      </w:pP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46.</w:t>
      </w:r>
      <w:r>
        <w:rPr>
          <w:rFonts w:hint="eastAsia" w:hAnsi="宋体"/>
          <w:b/>
          <w:bCs/>
          <w:sz w:val="32"/>
          <w:szCs w:val="32"/>
        </w:rPr>
        <w:t>巴氏球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2个）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直径55</w:t>
      </w:r>
      <w:r>
        <w:rPr>
          <w:rFonts w:ascii="宋体" w:hAnsi="宋体"/>
          <w:color w:val="000000"/>
        </w:rPr>
        <w:t>cm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47.</w:t>
      </w:r>
      <w:r>
        <w:rPr>
          <w:rFonts w:hint="eastAsia" w:hAnsi="宋体"/>
          <w:b/>
          <w:bCs/>
          <w:sz w:val="32"/>
          <w:szCs w:val="32"/>
        </w:rPr>
        <w:t>系列哑铃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1套）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1、参考规格(cm)：120×80×60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2、参考质量：37.0kg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3、结构型式：哑铃、哑铃架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4、材质：静电喷塑架、钢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5、哑铃规格：质量，5kg，4个。4kg，4个。3kg，4个。2kg，4个。1kg，2个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48.</w:t>
      </w:r>
      <w:r>
        <w:rPr>
          <w:rFonts w:hint="eastAsia" w:hAnsi="宋体"/>
          <w:b/>
          <w:bCs/>
          <w:sz w:val="32"/>
          <w:szCs w:val="32"/>
        </w:rPr>
        <w:t>PT训练床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2张）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1、结构型式：床面、床架、垫子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2、材质：静电喷塑架、凹凸革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3、参考规格(cm)：190×122×48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4、参考床面尺寸(长×宽)cm：190×122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5、额定载荷：≥135.0kg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49.</w:t>
      </w:r>
      <w:r>
        <w:rPr>
          <w:rFonts w:hint="eastAsia" w:hAnsi="宋体"/>
          <w:b/>
          <w:bCs/>
          <w:sz w:val="32"/>
          <w:szCs w:val="32"/>
        </w:rPr>
        <w:t>PT凳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4张</w:t>
      </w:r>
      <w:bookmarkStart w:id="0" w:name="_GoBack"/>
      <w:bookmarkEnd w:id="0"/>
      <w:r>
        <w:rPr>
          <w:rFonts w:hint="eastAsia" w:hAnsi="宋体"/>
          <w:b/>
          <w:bCs/>
          <w:sz w:val="32"/>
          <w:szCs w:val="32"/>
          <w:lang w:val="en-US" w:eastAsia="zh-CN"/>
        </w:rPr>
        <w:t>）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1、结构型式：主架、凳面；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、材质：座垫聚氨脂一次发泡、铝钢结合；</w:t>
      </w:r>
      <w:r>
        <w:rPr>
          <w:rFonts w:ascii="宋体" w:hAnsi="宋体"/>
          <w:color w:val="000000"/>
        </w:rPr>
        <w:br w:type="textWrapping"/>
      </w:r>
      <w:r>
        <w:rPr>
          <w:rFonts w:ascii="宋体" w:hAnsi="宋体"/>
          <w:color w:val="000000"/>
        </w:rPr>
        <w:t>3</w:t>
      </w:r>
      <w:r>
        <w:rPr>
          <w:rFonts w:hint="eastAsia" w:ascii="宋体" w:hAnsi="宋体"/>
          <w:color w:val="000000"/>
        </w:rPr>
        <w:t>、外形尺寸</w:t>
      </w:r>
      <w:r>
        <w:rPr>
          <w:rFonts w:ascii="宋体" w:hAnsi="宋体"/>
          <w:color w:val="000000"/>
        </w:rPr>
        <w:t>58×58.5×40</w:t>
      </w:r>
      <w:r>
        <w:rPr>
          <w:rFonts w:hint="eastAsia" w:ascii="宋体" w:hAnsi="宋体"/>
          <w:color w:val="000000"/>
        </w:rPr>
        <w:t>～</w:t>
      </w:r>
      <w:r>
        <w:rPr>
          <w:rFonts w:ascii="宋体" w:hAnsi="宋体"/>
          <w:color w:val="000000"/>
        </w:rPr>
        <w:t>50cm</w:t>
      </w:r>
      <w:r>
        <w:rPr>
          <w:rFonts w:hint="eastAsia" w:ascii="宋体" w:hAnsi="宋体"/>
          <w:color w:val="000000"/>
        </w:rPr>
        <w:t>；</w:t>
      </w:r>
      <w:r>
        <w:rPr>
          <w:rFonts w:hint="eastAsia" w:ascii="宋体" w:hAnsi="宋体"/>
          <w:color w:val="000000"/>
        </w:rPr>
        <w:br w:type="textWrapping"/>
      </w:r>
      <w:r>
        <w:rPr>
          <w:rFonts w:hint="eastAsia" w:ascii="宋体" w:hAnsi="宋体"/>
          <w:color w:val="000000"/>
        </w:rPr>
        <w:t>4、带液压油缸，</w:t>
      </w:r>
      <w:r>
        <w:rPr>
          <w:rFonts w:ascii="宋体" w:hAnsi="宋体"/>
          <w:color w:val="000000"/>
        </w:rPr>
        <w:t>360°</w:t>
      </w:r>
      <w:r>
        <w:rPr>
          <w:rFonts w:hint="eastAsia" w:ascii="宋体" w:hAnsi="宋体"/>
          <w:color w:val="000000"/>
        </w:rPr>
        <w:t>旋转；额定承载：</w:t>
      </w:r>
      <w:r>
        <w:rPr>
          <w:rFonts w:ascii="宋体" w:hAnsi="宋体"/>
          <w:color w:val="000000"/>
        </w:rPr>
        <w:t>≥2000N</w:t>
      </w:r>
      <w:r>
        <w:rPr>
          <w:rFonts w:hint="eastAsia" w:ascii="宋体" w:hAnsi="宋体"/>
          <w:color w:val="000000"/>
        </w:rPr>
        <w:t>；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50.</w:t>
      </w:r>
      <w:r>
        <w:rPr>
          <w:rFonts w:hint="eastAsia" w:hAnsi="宋体"/>
          <w:b/>
          <w:bCs/>
          <w:sz w:val="32"/>
          <w:szCs w:val="32"/>
        </w:rPr>
        <w:t>上肢推举训练器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pStyle w:val="24"/>
        <w:ind w:firstLine="0" w:firstLineChars="0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color w:val="000000"/>
          <w:szCs w:val="24"/>
        </w:rPr>
        <w:t>1、</w:t>
      </w:r>
      <w:r>
        <w:rPr>
          <w:rFonts w:hint="eastAsia" w:ascii="宋体" w:hAnsi="宋体"/>
          <w:color w:val="000000"/>
        </w:rPr>
        <w:t>●</w:t>
      </w:r>
      <w:r>
        <w:rPr>
          <w:rFonts w:hint="eastAsia" w:ascii="宋体" w:hAnsi="宋体" w:eastAsia="宋体" w:cs="Times New Roman"/>
          <w:color w:val="000000"/>
          <w:szCs w:val="24"/>
        </w:rPr>
        <w:t>使用角度：可调节，调节范围：20°~50°；</w:t>
      </w:r>
    </w:p>
    <w:p>
      <w:pPr>
        <w:pStyle w:val="24"/>
        <w:ind w:firstLine="0" w:firstLineChars="0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color w:val="000000"/>
          <w:szCs w:val="24"/>
        </w:rPr>
        <w:t>2、推举距离：有刻度标识，范围是：0~400mm；</w:t>
      </w:r>
    </w:p>
    <w:p>
      <w:pPr>
        <w:pStyle w:val="24"/>
        <w:ind w:firstLine="0" w:firstLineChars="0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color w:val="000000"/>
          <w:szCs w:val="24"/>
        </w:rPr>
        <w:t>3、</w:t>
      </w:r>
      <w:r>
        <w:rPr>
          <w:rFonts w:hint="eastAsia" w:ascii="宋体" w:hAnsi="宋体"/>
          <w:color w:val="000000"/>
        </w:rPr>
        <w:t>●</w:t>
      </w:r>
      <w:r>
        <w:rPr>
          <w:rFonts w:hint="eastAsia" w:ascii="宋体" w:hAnsi="宋体" w:eastAsia="宋体" w:cs="Times New Roman"/>
          <w:color w:val="000000"/>
          <w:szCs w:val="24"/>
        </w:rPr>
        <w:t>阻力大小：可调节，调节范围：0~6kg，步长0.5kg或1kg；</w:t>
      </w:r>
    </w:p>
    <w:p>
      <w:pPr>
        <w:pStyle w:val="24"/>
        <w:ind w:firstLine="0" w:firstLineChars="0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color w:val="000000"/>
          <w:szCs w:val="24"/>
        </w:rPr>
        <w:t>4、</w:t>
      </w:r>
      <w:r>
        <w:rPr>
          <w:rFonts w:hint="eastAsia" w:ascii="宋体" w:hAnsi="宋体"/>
          <w:color w:val="000000"/>
        </w:rPr>
        <w:t>●</w:t>
      </w:r>
      <w:r>
        <w:rPr>
          <w:rFonts w:hint="eastAsia" w:ascii="宋体" w:hAnsi="宋体" w:eastAsia="宋体" w:cs="Times New Roman"/>
          <w:color w:val="000000"/>
          <w:szCs w:val="24"/>
        </w:rPr>
        <w:t>数码显示屏：显示内容包括时间、次数、卡路里；</w:t>
      </w:r>
    </w:p>
    <w:p>
      <w:pPr>
        <w:pStyle w:val="24"/>
        <w:ind w:firstLine="0" w:firstLineChars="0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color w:val="000000"/>
          <w:szCs w:val="24"/>
        </w:rPr>
        <w:t>5、时间：可调节，调节范围：0:00~99:59min；</w:t>
      </w:r>
    </w:p>
    <w:p>
      <w:pPr>
        <w:pStyle w:val="24"/>
        <w:ind w:firstLine="0" w:firstLineChars="0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color w:val="000000"/>
          <w:szCs w:val="24"/>
        </w:rPr>
        <w:t>6、次数：可调节，调节范围：0~9999次；</w:t>
      </w:r>
    </w:p>
    <w:p>
      <w:pPr>
        <w:pStyle w:val="24"/>
        <w:ind w:firstLine="0" w:firstLineChars="0"/>
        <w:rPr>
          <w:rFonts w:ascii="宋体" w:hAnsi="宋体" w:eastAsia="宋体" w:cs="Times New Roman"/>
          <w:color w:val="000000"/>
          <w:szCs w:val="24"/>
        </w:rPr>
      </w:pPr>
      <w:r>
        <w:rPr>
          <w:rFonts w:hint="eastAsia" w:ascii="宋体" w:hAnsi="宋体" w:eastAsia="宋体" w:cs="Times New Roman"/>
          <w:color w:val="000000"/>
          <w:szCs w:val="24"/>
        </w:rPr>
        <w:t>7、卡路里：可调节，调节范围：0~999.9千卡。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51.</w:t>
      </w:r>
      <w:r>
        <w:rPr>
          <w:rFonts w:hint="eastAsia" w:hAnsi="宋体"/>
          <w:b/>
          <w:bCs/>
          <w:sz w:val="32"/>
          <w:szCs w:val="32"/>
        </w:rPr>
        <w:t>OT桌(可调式)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1张）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1、结构型式：脚横杆、脚间挺杆、不锈钢内心</w:t>
      </w:r>
    </w:p>
    <w:p>
      <w:pPr>
        <w:autoSpaceDE w:val="0"/>
        <w:autoSpaceDN w:val="0"/>
        <w:adjustRightInd w:val="0"/>
        <w:jc w:val="left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2、桌面参考尺寸（长×宽）mm：1200×700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3、材质：静电喷塑架、密度板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4、桌面升架范围mm：610～810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5、手柄转动力距mm：≥10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6、桌面额定载荷mm：≥50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52.</w:t>
      </w:r>
      <w:r>
        <w:rPr>
          <w:rFonts w:hint="eastAsia" w:hAnsi="宋体"/>
          <w:b/>
          <w:bCs/>
          <w:sz w:val="32"/>
          <w:szCs w:val="32"/>
        </w:rPr>
        <w:t>数字作业训练系统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1套）</w:t>
      </w:r>
    </w:p>
    <w:p>
      <w:pPr>
        <w:spacing w:line="360" w:lineRule="auto"/>
        <w:ind w:left="210" w:hanging="210" w:hangingChars="1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1、</w:t>
      </w:r>
      <w:r>
        <w:rPr>
          <w:rFonts w:hint="eastAsia" w:ascii="宋体" w:hAnsi="宋体"/>
          <w:color w:val="000000"/>
        </w:rPr>
        <w:t>认知能力评估：分为初步筛查及专项认知评估，涵盖定向力、记忆力、注意力、计算能力、命名能力、复述能力、阅读理解能力、推理能力、失认症；</w:t>
      </w:r>
    </w:p>
    <w:p>
      <w:pPr>
        <w:spacing w:line="360" w:lineRule="auto"/>
        <w:ind w:left="210" w:hanging="210" w:hangingChars="1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、认知能力训练：涵盖五大方面，注意力、记忆力、知觉能力、逻辑思维能力、计算能力，</w:t>
      </w:r>
      <w:r>
        <w:rPr>
          <w:rFonts w:ascii="宋体" w:hAnsi="宋体"/>
          <w:color w:val="000000"/>
        </w:rPr>
        <w:t>30</w:t>
      </w:r>
      <w:r>
        <w:rPr>
          <w:rFonts w:hint="eastAsia" w:ascii="宋体" w:hAnsi="宋体"/>
          <w:color w:val="000000"/>
        </w:rPr>
        <w:t>个训练游戏</w:t>
      </w:r>
    </w:p>
    <w:p>
      <w:pPr>
        <w:spacing w:line="360" w:lineRule="auto"/>
        <w:ind w:left="210" w:hanging="210" w:hangingChars="1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3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30</w:t>
      </w:r>
      <w:r>
        <w:rPr>
          <w:rFonts w:hint="eastAsia" w:ascii="宋体" w:hAnsi="宋体"/>
          <w:color w:val="000000"/>
        </w:rPr>
        <w:t>个常用临床量表，涵盖肌力、肌张力、运动、儿童康复、上肢、下肢、认知等方面，量表支持自定义添加及上传，联网后可共享其它医院的量表</w:t>
      </w:r>
    </w:p>
    <w:p>
      <w:pPr>
        <w:spacing w:line="360" w:lineRule="auto"/>
        <w:ind w:left="420" w:hanging="420" w:hanging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4</w:t>
      </w:r>
      <w:r>
        <w:rPr>
          <w:rFonts w:hint="eastAsia" w:ascii="宋体" w:hAnsi="宋体"/>
          <w:color w:val="000000"/>
        </w:rPr>
        <w:t>、●具备双数据库功能：本地数据库与云端数据库，可双向交互信息；不联网时，本地数据库储存患者信息；联网后，自动上传患者信息至云端数据库，也可从云端数据库下载患者信息至本地数据库</w:t>
      </w:r>
    </w:p>
    <w:p>
      <w:pPr>
        <w:spacing w:line="360" w:lineRule="auto"/>
        <w:ind w:left="420" w:hanging="420" w:hanging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5</w:t>
      </w:r>
      <w:r>
        <w:rPr>
          <w:rFonts w:hint="eastAsia" w:ascii="宋体" w:hAnsi="宋体"/>
          <w:color w:val="000000"/>
        </w:rPr>
        <w:t>、●具备云端数据库共享功能：同一云端账号里的所有数据信息可实现共享，可在任意一台设备查看及下载.共享账号里的数据信息</w:t>
      </w:r>
    </w:p>
    <w:p>
      <w:pPr>
        <w:spacing w:line="360" w:lineRule="auto"/>
        <w:ind w:left="210" w:hanging="210" w:hangingChars="1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6</w:t>
      </w:r>
      <w:r>
        <w:rPr>
          <w:rFonts w:hint="eastAsia" w:ascii="宋体" w:hAnsi="宋体"/>
          <w:color w:val="000000"/>
        </w:rPr>
        <w:t>、训练认知的同时提供上肢运动控制训练，包括单手、双手、手眼协调、手指训练等</w:t>
      </w:r>
    </w:p>
    <w:p>
      <w:pPr>
        <w:spacing w:line="360" w:lineRule="auto"/>
        <w:ind w:left="420" w:hanging="420" w:hanging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7</w:t>
      </w:r>
      <w:r>
        <w:rPr>
          <w:rFonts w:hint="eastAsia" w:ascii="宋体" w:hAnsi="宋体"/>
          <w:color w:val="000000"/>
        </w:rPr>
        <w:t>、根据患者的训练情况自动调整训练难度</w:t>
      </w:r>
    </w:p>
    <w:p>
      <w:pPr>
        <w:spacing w:line="360" w:lineRule="auto"/>
        <w:ind w:left="420" w:hanging="420" w:hanging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8</w:t>
      </w:r>
      <w:r>
        <w:rPr>
          <w:rFonts w:hint="eastAsia" w:ascii="宋体" w:hAnsi="宋体"/>
          <w:color w:val="000000"/>
        </w:rPr>
        <w:t>、设备高度自带记忆功能，可一键调节到习惯使用高度</w:t>
      </w:r>
    </w:p>
    <w:p>
      <w:pPr>
        <w:spacing w:line="360" w:lineRule="auto"/>
        <w:ind w:left="420" w:hanging="420" w:hanging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9</w:t>
      </w:r>
      <w:r>
        <w:rPr>
          <w:rFonts w:hint="eastAsia" w:ascii="宋体" w:hAnsi="宋体"/>
          <w:color w:val="000000"/>
        </w:rPr>
        <w:t>、可根据评估结果自定义训练方案，训练方案可设置训练天数，训练时长，训练难度</w:t>
      </w: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10</w:t>
      </w:r>
      <w:r>
        <w:rPr>
          <w:rFonts w:hint="eastAsia" w:ascii="宋体" w:hAnsi="宋体"/>
          <w:color w:val="000000"/>
        </w:rPr>
        <w:t>、提供单人、双人竞赛训练项目，互相激励训练</w:t>
      </w: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11</w:t>
      </w:r>
      <w:r>
        <w:rPr>
          <w:rFonts w:hint="eastAsia" w:ascii="宋体" w:hAnsi="宋体"/>
          <w:color w:val="000000"/>
        </w:rPr>
        <w:t>、报告</w:t>
      </w:r>
      <w:r>
        <w:rPr>
          <w:rFonts w:ascii="宋体" w:hAnsi="宋体"/>
          <w:color w:val="000000"/>
        </w:rPr>
        <w:t>支持本地储存，彩色打印，图片导出</w:t>
      </w: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</w:t>
      </w:r>
      <w:r>
        <w:rPr>
          <w:rFonts w:hint="eastAsia" w:ascii="宋体" w:hAnsi="宋体"/>
          <w:color w:val="000000"/>
        </w:rPr>
        <w:t>2</w:t>
      </w:r>
      <w:r>
        <w:rPr>
          <w:rFonts w:ascii="宋体" w:hAnsi="宋体"/>
          <w:color w:val="000000"/>
        </w:rPr>
        <w:t>、内置一体式控制主机，主机自带一键还原功能</w:t>
      </w:r>
    </w:p>
    <w:p>
      <w:pPr>
        <w:spacing w:line="48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13、产品尺寸（长×宽×高）：</w:t>
      </w:r>
      <w:r>
        <w:rPr>
          <w:rFonts w:ascii="宋体" w:hAnsi="宋体"/>
          <w:color w:val="000000"/>
        </w:rPr>
        <w:t>120</w:t>
      </w:r>
      <w:r>
        <w:rPr>
          <w:rFonts w:hint="eastAsia" w:ascii="宋体" w:hAnsi="宋体"/>
          <w:color w:val="000000"/>
        </w:rPr>
        <w:t>cm×</w:t>
      </w:r>
      <w:r>
        <w:rPr>
          <w:rFonts w:ascii="宋体" w:hAnsi="宋体"/>
          <w:color w:val="000000"/>
        </w:rPr>
        <w:t>80</w:t>
      </w:r>
      <w:r>
        <w:rPr>
          <w:rFonts w:hint="eastAsia" w:ascii="宋体" w:hAnsi="宋体"/>
          <w:color w:val="000000"/>
        </w:rPr>
        <w:t>cm×1</w:t>
      </w: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0cm</w:t>
      </w:r>
    </w:p>
    <w:p>
      <w:pPr>
        <w:spacing w:line="48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14</w:t>
      </w:r>
      <w:r>
        <w:rPr>
          <w:rFonts w:ascii="宋体" w:hAnsi="宋体"/>
          <w:color w:val="000000"/>
        </w:rPr>
        <w:t>、</w:t>
      </w:r>
      <w:r>
        <w:rPr>
          <w:rFonts w:hint="eastAsia" w:ascii="宋体" w:hAnsi="宋体"/>
          <w:color w:val="000000"/>
        </w:rPr>
        <w:t>●产品可电动</w:t>
      </w:r>
      <w:r>
        <w:rPr>
          <w:rFonts w:ascii="宋体" w:hAnsi="宋体"/>
          <w:color w:val="000000"/>
        </w:rPr>
        <w:t>上下升降</w:t>
      </w:r>
      <w:r>
        <w:rPr>
          <w:rFonts w:hint="eastAsia" w:ascii="宋体" w:hAnsi="宋体"/>
          <w:color w:val="000000"/>
        </w:rPr>
        <w:t>0.</w:t>
      </w:r>
      <w:r>
        <w:rPr>
          <w:rFonts w:ascii="宋体" w:hAnsi="宋体"/>
          <w:color w:val="000000"/>
        </w:rPr>
        <w:t>65</w:t>
      </w:r>
      <w:r>
        <w:rPr>
          <w:rFonts w:hint="eastAsia" w:ascii="宋体" w:hAnsi="宋体"/>
          <w:color w:val="000000"/>
        </w:rPr>
        <w:t>~</w:t>
      </w:r>
      <w:r>
        <w:rPr>
          <w:rFonts w:ascii="宋体" w:hAnsi="宋体"/>
          <w:color w:val="000000"/>
        </w:rPr>
        <w:t>1.2米，</w:t>
      </w:r>
      <w:r>
        <w:rPr>
          <w:rFonts w:hint="eastAsia" w:ascii="宋体" w:hAnsi="宋体"/>
          <w:color w:val="000000"/>
        </w:rPr>
        <w:t>屏幕</w:t>
      </w:r>
      <w:r>
        <w:rPr>
          <w:rFonts w:ascii="宋体" w:hAnsi="宋体"/>
          <w:color w:val="000000"/>
        </w:rPr>
        <w:t>可</w:t>
      </w:r>
      <w:r>
        <w:rPr>
          <w:rFonts w:hint="eastAsia" w:ascii="宋体" w:hAnsi="宋体"/>
          <w:color w:val="000000"/>
        </w:rPr>
        <w:t>电动</w:t>
      </w:r>
      <w:r>
        <w:rPr>
          <w:rFonts w:ascii="宋体" w:hAnsi="宋体"/>
          <w:color w:val="000000"/>
        </w:rPr>
        <w:t>前</w:t>
      </w:r>
      <w:r>
        <w:rPr>
          <w:rFonts w:hint="eastAsia" w:ascii="宋体" w:hAnsi="宋体"/>
          <w:color w:val="000000"/>
        </w:rPr>
        <w:t>后</w:t>
      </w:r>
      <w:r>
        <w:rPr>
          <w:rFonts w:ascii="宋体" w:hAnsi="宋体"/>
          <w:color w:val="000000"/>
        </w:rPr>
        <w:t>翻</w:t>
      </w:r>
      <w:r>
        <w:rPr>
          <w:rFonts w:hint="eastAsia" w:ascii="宋体" w:hAnsi="宋体"/>
          <w:color w:val="000000"/>
        </w:rPr>
        <w:t>转</w:t>
      </w:r>
      <w:r>
        <w:rPr>
          <w:rFonts w:ascii="宋体" w:hAnsi="宋体"/>
          <w:color w:val="000000"/>
        </w:rPr>
        <w:t>90°</w:t>
      </w:r>
    </w:p>
    <w:p>
      <w:pPr>
        <w:spacing w:line="48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15、电脑配置不低于：内存</w:t>
      </w:r>
      <w:r>
        <w:rPr>
          <w:rFonts w:ascii="宋体" w:hAnsi="宋体"/>
          <w:color w:val="000000"/>
        </w:rPr>
        <w:t>8GB</w:t>
      </w:r>
      <w:r>
        <w:rPr>
          <w:rFonts w:hint="eastAsia" w:ascii="宋体" w:hAnsi="宋体"/>
          <w:color w:val="000000"/>
        </w:rPr>
        <w:t>；固态硬盘</w:t>
      </w:r>
      <w:r>
        <w:rPr>
          <w:rFonts w:ascii="宋体" w:hAnsi="宋体"/>
          <w:color w:val="000000"/>
        </w:rPr>
        <w:t>128</w:t>
      </w:r>
      <w:r>
        <w:rPr>
          <w:rFonts w:hint="eastAsia" w:ascii="宋体" w:hAnsi="宋体"/>
          <w:color w:val="000000"/>
        </w:rPr>
        <w:t>GB；</w:t>
      </w:r>
      <w:r>
        <w:rPr>
          <w:rFonts w:ascii="宋体" w:hAnsi="宋体"/>
          <w:color w:val="000000"/>
        </w:rPr>
        <w:t>43</w:t>
      </w:r>
      <w:r>
        <w:rPr>
          <w:rFonts w:hint="eastAsia" w:ascii="宋体" w:hAnsi="宋体"/>
          <w:color w:val="000000"/>
        </w:rPr>
        <w:t>寸可触摸屏幕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53.</w:t>
      </w:r>
      <w:r>
        <w:rPr>
          <w:rFonts w:hint="eastAsia" w:hAnsi="宋体"/>
          <w:b/>
          <w:bCs/>
          <w:sz w:val="32"/>
          <w:szCs w:val="32"/>
        </w:rPr>
        <w:t>体操棒与抛接球（立式）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1套）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1、参考规格(cm)：40×40×101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2、结构型式：体操棒、抛接球、木架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3、材质：木制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4、体操棒规格(cm)： Φ3×100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5、体操棒数量：4个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6、抛接球直径(cm)： 25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7、抛接球数量：3个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8、操棒侧向可承受最大荷载(n)：≥ 100</w:t>
      </w:r>
    </w:p>
    <w:p>
      <w:pPr>
        <w:pStyle w:val="2"/>
        <w:ind w:firstLine="0" w:firstLineChars="0"/>
        <w:jc w:val="left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54.</w:t>
      </w:r>
      <w:r>
        <w:rPr>
          <w:rFonts w:hint="eastAsia" w:hAnsi="宋体"/>
          <w:b/>
          <w:bCs/>
          <w:sz w:val="32"/>
          <w:szCs w:val="32"/>
        </w:rPr>
        <w:t>上肢协调功能练习器（手指）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1、规格(cm)：30×25×33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2、质量：1.5kg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3、材料：木质、钢丝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4、主要组成：曲线架、木珠、器架底板</w:t>
      </w:r>
    </w:p>
    <w:p>
      <w:pPr>
        <w:pStyle w:val="2"/>
        <w:ind w:left="0" w:leftChars="0" w:firstLine="0" w:firstLineChars="0"/>
        <w:rPr>
          <w:rFonts w:hint="default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hAnsi="宋体"/>
          <w:b/>
          <w:bCs/>
          <w:sz w:val="32"/>
          <w:szCs w:val="32"/>
          <w:lang w:val="en-US" w:eastAsia="zh-CN"/>
        </w:rPr>
        <w:t>55.</w:t>
      </w:r>
      <w:r>
        <w:rPr>
          <w:rFonts w:hint="eastAsia" w:hAnsi="宋体"/>
          <w:b/>
          <w:bCs/>
          <w:sz w:val="32"/>
          <w:szCs w:val="32"/>
        </w:rPr>
        <w:t>橡筋手指练习器</w:t>
      </w:r>
      <w:r>
        <w:rPr>
          <w:rFonts w:hint="eastAsia" w:hAnsi="宋体"/>
          <w:b/>
          <w:bCs/>
          <w:sz w:val="32"/>
          <w:szCs w:val="32"/>
          <w:lang w:eastAsia="zh-CN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1台）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1、规格(cm)：51×35×47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2、质量：6.0kg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3、搁手垫尺寸（长×宽）（cm）：51×30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4、橡筋框尺寸（长×宽）（cm）：46×35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5、材质：不锈钢架、凹凸革</w:t>
      </w:r>
    </w:p>
    <w:p>
      <w:pPr>
        <w:pStyle w:val="2"/>
        <w:ind w:firstLine="211"/>
        <w:rPr>
          <w:b/>
        </w:rPr>
      </w:pPr>
    </w:p>
    <w:p>
      <w:pPr>
        <w:pStyle w:val="2"/>
        <w:ind w:left="0" w:leftChars="0" w:firstLine="0" w:firstLineChars="0"/>
        <w:rPr>
          <w:rFonts w:hint="default" w:eastAsia="宋体"/>
          <w:b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56.</w:t>
      </w:r>
      <w:r>
        <w:rPr>
          <w:rFonts w:hint="eastAsia" w:ascii="宋体" w:hAnsi="宋体" w:eastAsia="宋体" w:cs="宋体"/>
          <w:b/>
          <w:sz w:val="32"/>
          <w:szCs w:val="32"/>
        </w:rPr>
        <w:t>重锤式手指肌力训练桌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1张）</w:t>
      </w:r>
    </w:p>
    <w:p>
      <w:pPr>
        <w:pStyle w:val="2"/>
        <w:numPr>
          <w:ilvl w:val="0"/>
          <w:numId w:val="10"/>
        </w:numPr>
        <w:ind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尺寸：80×60×80cm,</w:t>
      </w:r>
    </w:p>
    <w:p>
      <w:pPr>
        <w:pStyle w:val="2"/>
        <w:numPr>
          <w:ilvl w:val="0"/>
          <w:numId w:val="10"/>
        </w:numPr>
        <w:ind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木制桌面，喷塑钢架;</w:t>
      </w:r>
    </w:p>
    <w:p>
      <w:pPr>
        <w:pStyle w:val="2"/>
        <w:numPr>
          <w:ilvl w:val="0"/>
          <w:numId w:val="10"/>
        </w:numPr>
        <w:ind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重锤质量：100g、200g、300g、500g（四组）；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4、可通过砝码重量调节阻力。</w:t>
      </w:r>
    </w:p>
    <w:p>
      <w:pPr>
        <w:pStyle w:val="2"/>
        <w:ind w:firstLine="0" w:firstLineChars="0"/>
        <w:jc w:val="left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57.</w:t>
      </w:r>
      <w:r>
        <w:rPr>
          <w:rFonts w:hint="eastAsia"/>
          <w:b/>
          <w:sz w:val="32"/>
          <w:szCs w:val="32"/>
        </w:rPr>
        <w:t>分指板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1只）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1、三种规格任选一种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大：28×25×3cm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中：25×23×3cm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小:22×19×2.2cm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2、材质：ABS</w:t>
      </w:r>
    </w:p>
    <w:p>
      <w:pPr>
        <w:pStyle w:val="2"/>
        <w:ind w:firstLine="0" w:firstLineChars="0"/>
        <w:jc w:val="left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58.</w:t>
      </w:r>
      <w:r>
        <w:rPr>
          <w:rFonts w:hint="eastAsia" w:ascii="宋体" w:hAnsi="宋体" w:eastAsia="宋体" w:cs="宋体"/>
          <w:b/>
          <w:sz w:val="32"/>
          <w:szCs w:val="32"/>
        </w:rPr>
        <w:t>可调式沙磨板及附件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1套）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1、参考规格(cm)：101×80×87-138cm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2、参考质量：60.0kg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3、沙磨板面积（cm）：93.5×72.5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4、沙磨板厚度（cm）：≥0.5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5、沙磨板角度调节范围  0～50°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6、附件品种和件数 4个品种，各1件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7、材质：木质、PVC沙磨板、静电喷塑架</w:t>
      </w:r>
    </w:p>
    <w:p>
      <w:pPr>
        <w:pStyle w:val="2"/>
        <w:ind w:firstLine="0" w:firstLineChars="0"/>
        <w:jc w:val="left"/>
        <w:rPr>
          <w:rFonts w:hint="default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59.</w:t>
      </w:r>
      <w:r>
        <w:rPr>
          <w:rFonts w:hint="eastAsia" w:ascii="宋体" w:hAnsi="宋体" w:eastAsia="宋体" w:cs="宋体"/>
          <w:b/>
          <w:sz w:val="32"/>
          <w:szCs w:val="32"/>
        </w:rPr>
        <w:t>肋木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1架）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1、规格(cm): 100×50×226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2、肋木杠直径mm:Φ32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3、肋木杠间距离mm: 120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4、额定载荷kg: 135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5、材质：静电喷塑钢架</w:t>
      </w:r>
    </w:p>
    <w:p>
      <w:pPr>
        <w:pStyle w:val="2"/>
        <w:ind w:firstLine="0" w:firstLineChars="0"/>
        <w:jc w:val="left"/>
        <w:rPr>
          <w:rFonts w:hint="default" w:eastAsia="宋体"/>
          <w:b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60.</w:t>
      </w:r>
      <w:r>
        <w:rPr>
          <w:rFonts w:hint="eastAsia" w:ascii="宋体" w:hAnsi="宋体" w:eastAsia="宋体" w:cs="宋体"/>
          <w:b/>
          <w:sz w:val="32"/>
          <w:szCs w:val="32"/>
        </w:rPr>
        <w:t>八件组合训练器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1套）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1、规格：167×125×230cm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2、配备：肩关节旋转训练器、前臂旋转训练器、腕关节屈伸训练器、复式墙拉力器、肩梯、肋木、滑轮吊环训练器-1、滑轮吊环训练器-2</w:t>
      </w:r>
    </w:p>
    <w:p>
      <w:pPr>
        <w:pStyle w:val="2"/>
        <w:ind w:firstLine="0" w:firstLineChars="0"/>
        <w:jc w:val="left"/>
        <w:rPr>
          <w:rFonts w:hint="default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61.</w:t>
      </w:r>
      <w:r>
        <w:rPr>
          <w:rFonts w:hint="eastAsia" w:ascii="宋体" w:hAnsi="宋体"/>
          <w:b/>
          <w:color w:val="000000"/>
          <w:sz w:val="32"/>
          <w:szCs w:val="32"/>
        </w:rPr>
        <w:t>下肢功率车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1台）</w:t>
      </w:r>
    </w:p>
    <w:p>
      <w:pPr>
        <w:ind w:left="1470" w:hanging="1470" w:hangingChars="7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1、24种自动程控(手动+12种预设+4组自定义+5HRC+瓦特控制+体脂侦测)自发电</w:t>
      </w:r>
    </w:p>
    <w:p>
      <w:pPr>
        <w:ind w:left="1470" w:hanging="1470" w:hangingChars="7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2、LCD显示（时间、速度、距离、消耗热量、心率程式等）</w:t>
      </w: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 ECB电动磁力式</w:t>
      </w: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4、手握心率功能</w:t>
      </w: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5、最大使用者乘载重量：150KG</w:t>
      </w:r>
    </w:p>
    <w:p>
      <w:pPr>
        <w:pStyle w:val="2"/>
        <w:ind w:firstLine="0" w:firstLineChars="0"/>
        <w:jc w:val="left"/>
        <w:rPr>
          <w:b/>
        </w:rPr>
      </w:pPr>
    </w:p>
    <w:p>
      <w:pPr>
        <w:pStyle w:val="2"/>
        <w:ind w:firstLine="0" w:firstLineChars="0"/>
        <w:jc w:val="left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62.</w:t>
      </w:r>
      <w:r>
        <w:rPr>
          <w:rFonts w:hint="eastAsia" w:ascii="宋体" w:hAnsi="宋体" w:eastAsia="宋体" w:cs="宋体"/>
          <w:b/>
          <w:sz w:val="32"/>
          <w:szCs w:val="32"/>
        </w:rPr>
        <w:t>股四头肌训练椅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(1台）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1、座垫高度（cm）：64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2、扶手宽度(cm)：65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3、升降支架调节范围(cm)：0～15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4、小腿垫调节范围（cm）：0～47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5、助小腿支架摆动角度：≥120°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6、力手柄调节范围（cm）：0～28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7、座位额定载荷(kg)：≥135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8、座位垫水平放置时额定载荷(kg)：≥55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9、配重块质量(kg)：2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10、配重块数量：4块</w:t>
      </w:r>
    </w:p>
    <w:p>
      <w:pPr>
        <w:pStyle w:val="2"/>
        <w:ind w:firstLine="0" w:firstLineChars="0"/>
        <w:jc w:val="left"/>
        <w:rPr>
          <w:b/>
        </w:rPr>
      </w:pPr>
    </w:p>
    <w:p>
      <w:pPr>
        <w:pStyle w:val="2"/>
        <w:ind w:firstLine="0" w:firstLineChars="0"/>
        <w:jc w:val="left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63.</w:t>
      </w:r>
      <w:r>
        <w:rPr>
          <w:rFonts w:hint="eastAsia" w:ascii="宋体" w:hAnsi="宋体" w:eastAsia="宋体" w:cs="宋体"/>
          <w:b/>
          <w:sz w:val="32"/>
          <w:szCs w:val="32"/>
        </w:rPr>
        <w:t>平衡板（带扶手）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1块）</w:t>
      </w:r>
    </w:p>
    <w:p>
      <w:pPr>
        <w:pStyle w:val="2"/>
        <w:ind w:firstLine="0" w:firstLineChars="0"/>
        <w:jc w:val="left"/>
        <w:rPr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>1、材质：木制品</w:t>
      </w:r>
      <w:r>
        <w:rPr>
          <w:color w:val="000000"/>
          <w:kern w:val="0"/>
          <w:sz w:val="20"/>
          <w:szCs w:val="20"/>
        </w:rPr>
        <w:br w:type="textWrapping"/>
      </w:r>
      <w:r>
        <w:rPr>
          <w:color w:val="000000"/>
          <w:kern w:val="0"/>
          <w:sz w:val="20"/>
          <w:szCs w:val="20"/>
        </w:rPr>
        <w:t>2</w:t>
      </w:r>
      <w:r>
        <w:rPr>
          <w:rFonts w:hint="eastAsia"/>
          <w:color w:val="000000"/>
          <w:kern w:val="0"/>
          <w:sz w:val="20"/>
          <w:szCs w:val="20"/>
        </w:rPr>
        <w:t>、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参考规格</w:t>
      </w:r>
      <w:r>
        <w:rPr>
          <w:color w:val="000000"/>
          <w:kern w:val="0"/>
          <w:sz w:val="20"/>
          <w:szCs w:val="20"/>
        </w:rPr>
        <w:t>(cm)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：</w:t>
      </w:r>
      <w:r>
        <w:rPr>
          <w:color w:val="000000"/>
          <w:kern w:val="0"/>
          <w:sz w:val="20"/>
          <w:szCs w:val="20"/>
        </w:rPr>
        <w:t>90×70×15</w:t>
      </w:r>
      <w:r>
        <w:rPr>
          <w:color w:val="000000"/>
          <w:kern w:val="0"/>
          <w:sz w:val="20"/>
          <w:szCs w:val="20"/>
        </w:rPr>
        <w:br w:type="textWrapping"/>
      </w:r>
      <w:r>
        <w:rPr>
          <w:color w:val="000000"/>
          <w:kern w:val="0"/>
          <w:sz w:val="20"/>
          <w:szCs w:val="20"/>
        </w:rPr>
        <w:t>3</w:t>
      </w:r>
      <w:r>
        <w:rPr>
          <w:rFonts w:hint="eastAsia"/>
          <w:color w:val="000000"/>
          <w:kern w:val="0"/>
          <w:sz w:val="20"/>
          <w:szCs w:val="20"/>
        </w:rPr>
        <w:t>、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面板摆动角度：</w:t>
      </w:r>
      <w:r>
        <w:rPr>
          <w:color w:val="000000"/>
          <w:kern w:val="0"/>
          <w:sz w:val="20"/>
          <w:szCs w:val="20"/>
        </w:rPr>
        <w:t>-13°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～</w:t>
      </w:r>
      <w:r>
        <w:rPr>
          <w:color w:val="000000"/>
          <w:kern w:val="0"/>
          <w:sz w:val="20"/>
          <w:szCs w:val="20"/>
        </w:rPr>
        <w:t>+13°</w:t>
      </w:r>
      <w:r>
        <w:rPr>
          <w:color w:val="000000"/>
          <w:kern w:val="0"/>
          <w:sz w:val="20"/>
          <w:szCs w:val="20"/>
        </w:rPr>
        <w:br w:type="textWrapping"/>
      </w:r>
      <w:r>
        <w:rPr>
          <w:color w:val="000000"/>
          <w:kern w:val="0"/>
          <w:sz w:val="20"/>
          <w:szCs w:val="20"/>
        </w:rPr>
        <w:t>4</w:t>
      </w:r>
      <w:r>
        <w:rPr>
          <w:rFonts w:hint="eastAsia"/>
          <w:color w:val="000000"/>
          <w:kern w:val="0"/>
          <w:sz w:val="20"/>
          <w:szCs w:val="20"/>
        </w:rPr>
        <w:t>、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最大承载质量为：</w:t>
      </w:r>
      <w:r>
        <w:rPr>
          <w:color w:val="000000"/>
          <w:kern w:val="0"/>
          <w:sz w:val="20"/>
          <w:szCs w:val="20"/>
        </w:rPr>
        <w:t>≥135kg</w:t>
      </w:r>
      <w:r>
        <w:rPr>
          <w:color w:val="000000"/>
          <w:kern w:val="0"/>
          <w:sz w:val="20"/>
          <w:szCs w:val="20"/>
        </w:rPr>
        <w:br w:type="textWrapping"/>
      </w:r>
      <w:r>
        <w:rPr>
          <w:color w:val="000000"/>
          <w:kern w:val="0"/>
          <w:sz w:val="20"/>
          <w:szCs w:val="20"/>
        </w:rPr>
        <w:t>5</w:t>
      </w:r>
      <w:r>
        <w:rPr>
          <w:rFonts w:hint="eastAsia"/>
          <w:color w:val="000000"/>
          <w:kern w:val="0"/>
          <w:sz w:val="20"/>
          <w:szCs w:val="20"/>
        </w:rPr>
        <w:t>、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参考质量：</w:t>
      </w:r>
      <w:r>
        <w:rPr>
          <w:color w:val="000000"/>
          <w:kern w:val="0"/>
          <w:sz w:val="20"/>
          <w:szCs w:val="20"/>
        </w:rPr>
        <w:t>10.0kg</w:t>
      </w:r>
    </w:p>
    <w:p>
      <w:pPr>
        <w:pStyle w:val="2"/>
        <w:ind w:firstLine="0" w:firstLineChars="0"/>
        <w:jc w:val="left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64.</w:t>
      </w:r>
      <w:r>
        <w:rPr>
          <w:rFonts w:hint="eastAsia" w:ascii="宋体" w:hAnsi="宋体" w:eastAsia="宋体" w:cs="宋体"/>
          <w:b/>
          <w:sz w:val="32"/>
          <w:szCs w:val="32"/>
        </w:rPr>
        <w:t>滚桶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1个）</w:t>
      </w:r>
    </w:p>
    <w:p>
      <w:pPr>
        <w:pStyle w:val="32"/>
        <w:numPr>
          <w:ilvl w:val="0"/>
          <w:numId w:val="11"/>
        </w:numPr>
        <w:autoSpaceDE w:val="0"/>
        <w:autoSpaceDN w:val="0"/>
        <w:adjustRightInd w:val="0"/>
        <w:ind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四种规格，任选一种：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￠40×80cm，额定载荷100kg。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￠30×80cm，额定载荷100kg。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￠22×80cm，额定载荷80kg。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￠25×80cm，额定载荷80kg。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2、材质：凹凸革</w:t>
      </w:r>
    </w:p>
    <w:p>
      <w:pPr>
        <w:pStyle w:val="2"/>
        <w:ind w:firstLine="0" w:firstLineChars="0"/>
        <w:jc w:val="left"/>
        <w:rPr>
          <w:b/>
        </w:rPr>
      </w:pPr>
    </w:p>
    <w:p>
      <w:pPr>
        <w:pStyle w:val="2"/>
        <w:ind w:firstLine="0" w:firstLineChars="0"/>
        <w:jc w:val="left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65.</w:t>
      </w:r>
      <w:r>
        <w:rPr>
          <w:rFonts w:hint="eastAsia" w:ascii="宋体" w:hAnsi="宋体" w:eastAsia="宋体" w:cs="宋体"/>
          <w:b/>
          <w:sz w:val="32"/>
          <w:szCs w:val="32"/>
        </w:rPr>
        <w:t>上螺母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1套）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1、规格：34×19×21cm，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2、数量：各种螺母24个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3、材质：密度板，不锈钢螺丝、螺母</w:t>
      </w:r>
    </w:p>
    <w:p>
      <w:pPr>
        <w:pStyle w:val="2"/>
        <w:ind w:firstLine="0" w:firstLineChars="0"/>
        <w:jc w:val="left"/>
        <w:rPr>
          <w:rFonts w:hint="default" w:eastAsia="宋体"/>
          <w:b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66.</w:t>
      </w:r>
      <w:r>
        <w:rPr>
          <w:rFonts w:hint="eastAsia" w:ascii="宋体" w:hAnsi="宋体" w:eastAsia="宋体" w:cs="宋体"/>
          <w:b/>
          <w:sz w:val="32"/>
          <w:szCs w:val="32"/>
        </w:rPr>
        <w:t>上螺丝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1套）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1、规格：33×25×10cm，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2、数量：各种螺丝20个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3、材质：密度板，不锈钢螺丝</w:t>
      </w:r>
    </w:p>
    <w:p>
      <w:pPr>
        <w:autoSpaceDE w:val="0"/>
        <w:autoSpaceDN w:val="0"/>
        <w:adjustRightInd w:val="0"/>
        <w:rPr>
          <w:rFonts w:hint="default" w:ascii="宋体" w:hAnsi="宋体"/>
          <w:b/>
          <w:color w:val="000000"/>
          <w:lang w:val="en-US"/>
        </w:rPr>
      </w:pPr>
      <w:r>
        <w:rPr>
          <w:rFonts w:hint="eastAsia" w:ascii="宋体" w:hAnsi="宋体"/>
          <w:b/>
          <w:color w:val="000000"/>
          <w:lang w:val="en-US" w:eastAsia="zh-CN"/>
        </w:rPr>
        <w:t>67.</w:t>
      </w: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-SA"/>
        </w:rPr>
        <w:t>秒表</w:t>
      </w:r>
      <w:r>
        <w:rPr>
          <w:rFonts w:hint="eastAsia" w:ascii="宋体" w:hAnsi="宋体" w:cs="宋体"/>
          <w:b/>
          <w:kern w:val="2"/>
          <w:sz w:val="32"/>
          <w:szCs w:val="32"/>
          <w:lang w:val="en-US" w:eastAsia="zh-CN" w:bidi="ar-SA"/>
        </w:rPr>
        <w:t>（1只）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1、参考规格(cm)：8×6×1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2、用途：各种运动及测评计时用</w:t>
      </w:r>
    </w:p>
    <w:p>
      <w:pPr>
        <w:autoSpaceDE w:val="0"/>
        <w:autoSpaceDN w:val="0"/>
        <w:adjustRightInd w:val="0"/>
        <w:rPr>
          <w:rFonts w:ascii="宋体" w:hAnsi="宋体"/>
          <w:b/>
          <w:color w:val="000000"/>
        </w:rPr>
      </w:pPr>
    </w:p>
    <w:p>
      <w:pPr>
        <w:autoSpaceDE w:val="0"/>
        <w:autoSpaceDN w:val="0"/>
        <w:adjustRightInd w:val="0"/>
        <w:rPr>
          <w:rFonts w:hint="default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68.</w:t>
      </w:r>
      <w:r>
        <w:rPr>
          <w:rFonts w:hint="eastAsia" w:ascii="宋体" w:hAnsi="宋体"/>
          <w:b/>
          <w:color w:val="000000"/>
          <w:sz w:val="32"/>
          <w:szCs w:val="32"/>
        </w:rPr>
        <w:t>万步计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1只)</w:t>
      </w:r>
    </w:p>
    <w:p>
      <w:pPr>
        <w:pStyle w:val="2"/>
        <w:numPr>
          <w:ilvl w:val="0"/>
          <w:numId w:val="12"/>
        </w:numPr>
        <w:ind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规格：</w:t>
      </w:r>
      <w:r>
        <w:rPr>
          <w:rFonts w:ascii="宋体" w:hAnsi="宋体"/>
          <w:color w:val="000000"/>
        </w:rPr>
        <w:t>5.5*4*2cm</w:t>
      </w:r>
    </w:p>
    <w:p>
      <w:pPr>
        <w:pStyle w:val="2"/>
        <w:ind w:firstLine="0" w:firstLineChars="0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69.</w:t>
      </w:r>
      <w:r>
        <w:rPr>
          <w:rFonts w:hint="eastAsia"/>
          <w:b/>
          <w:sz w:val="32"/>
          <w:szCs w:val="32"/>
        </w:rPr>
        <w:t>握力计(电子显示)</w:t>
      </w:r>
      <w:r>
        <w:rPr>
          <w:rFonts w:hint="eastAsia"/>
          <w:b/>
          <w:sz w:val="32"/>
          <w:szCs w:val="32"/>
          <w:lang w:val="en-US" w:eastAsia="zh-CN"/>
        </w:rPr>
        <w:t>(1只）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1、测量范围：0～99.9kg 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2、分度值：0.1kg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3、示值误差：≤1﹪F.S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4、功 能：握力峰值保持，开关∕清零  定时关机，过载指示。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5、电 源：一节9V叠式电池（自备）或外接式AC(220)∕DC∕(9V)稳压器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6、功能：握力峰值保持，开关∕清零  定时关机，过载指示。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7、参考规格(cm)：18×14×2</w:t>
      </w:r>
    </w:p>
    <w:p>
      <w:pPr>
        <w:pStyle w:val="2"/>
        <w:ind w:firstLine="0" w:firstLineChars="0"/>
        <w:rPr>
          <w:b/>
        </w:rPr>
      </w:pPr>
    </w:p>
    <w:p>
      <w:pPr>
        <w:pStyle w:val="2"/>
        <w:ind w:firstLine="0" w:firstLineChars="0"/>
        <w:rPr>
          <w:rFonts w:hint="default" w:eastAsia="宋体"/>
          <w:b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70.</w:t>
      </w:r>
      <w:r>
        <w:rPr>
          <w:rFonts w:hint="eastAsia"/>
          <w:b/>
          <w:sz w:val="32"/>
          <w:szCs w:val="32"/>
        </w:rPr>
        <w:t>肩梯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1架）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1、规格(cm)：55×10×122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2、质量：8.0kg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3、结构型式：肩梯、固定支架、升降支架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4、材质：木质、不锈钢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5、肩梯升降范围（cm）： 0～22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6、垂直方向额定载荷(kg)： 10</w:t>
      </w:r>
    </w:p>
    <w:p>
      <w:pPr>
        <w:pStyle w:val="2"/>
        <w:ind w:firstLine="0" w:firstLineChars="0"/>
        <w:rPr>
          <w:b/>
        </w:rPr>
      </w:pPr>
    </w:p>
    <w:p>
      <w:pPr>
        <w:pStyle w:val="2"/>
        <w:ind w:firstLine="0" w:firstLineChars="0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71.</w:t>
      </w:r>
      <w:r>
        <w:rPr>
          <w:rFonts w:hint="eastAsia"/>
          <w:b/>
          <w:sz w:val="32"/>
          <w:szCs w:val="32"/>
        </w:rPr>
        <w:t>偏瘫康复器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1台）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1、绳索、拉环额定负载：50kg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2、滑轮额定负载：100kg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3、拉环最大行程：不小于35cm</w:t>
      </w:r>
    </w:p>
    <w:p>
      <w:pPr>
        <w:pStyle w:val="2"/>
        <w:ind w:firstLine="0"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4、外形尺寸：（长×宽×高）cm：89×49×177</w:t>
      </w:r>
    </w:p>
    <w:p>
      <w:pPr>
        <w:pStyle w:val="2"/>
        <w:ind w:firstLine="0" w:firstLineChars="0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72.</w:t>
      </w:r>
      <w:r>
        <w:rPr>
          <w:rFonts w:hint="eastAsia"/>
          <w:b/>
          <w:sz w:val="32"/>
          <w:szCs w:val="32"/>
        </w:rPr>
        <w:t>助行器（带轮）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1架）</w:t>
      </w:r>
    </w:p>
    <w:p>
      <w:pPr>
        <w:autoSpaceDE w:val="0"/>
        <w:autoSpaceDN w:val="0"/>
        <w:adjustRightInd w:val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1、规格(cm)：60×50×80～96</w:t>
      </w:r>
    </w:p>
    <w:p>
      <w:pPr>
        <w:autoSpaceDE w:val="0"/>
        <w:autoSpaceDN w:val="0"/>
        <w:adjustRightInd w:val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2、扶手宽度(cm)： 46</w:t>
      </w:r>
    </w:p>
    <w:p>
      <w:pPr>
        <w:autoSpaceDE w:val="0"/>
        <w:autoSpaceDN w:val="0"/>
        <w:adjustRightInd w:val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3、额定承载质量(kg)： 135</w:t>
      </w:r>
    </w:p>
    <w:p>
      <w:pPr>
        <w:autoSpaceDE w:val="0"/>
        <w:autoSpaceDN w:val="0"/>
        <w:adjustRightInd w:val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4、支脚高度调节范围： 8档</w:t>
      </w:r>
    </w:p>
    <w:p>
      <w:pPr>
        <w:pStyle w:val="2"/>
        <w:ind w:firstLine="0" w:firstLineChars="0"/>
        <w:rPr>
          <w:b/>
        </w:rPr>
      </w:pPr>
    </w:p>
    <w:p>
      <w:pPr>
        <w:pStyle w:val="2"/>
        <w:ind w:firstLine="0" w:firstLineChars="0"/>
        <w:rPr>
          <w:rFonts w:hint="default" w:eastAsia="宋体"/>
          <w:b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73.</w:t>
      </w:r>
      <w:r>
        <w:rPr>
          <w:rFonts w:hint="eastAsia"/>
          <w:b/>
          <w:sz w:val="32"/>
          <w:szCs w:val="32"/>
        </w:rPr>
        <w:t>手指阶梯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1台）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1、参考规格(cm)：101×80×87-138cm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2、沙磨板面积（cm）：93.5×72.5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3、沙磨板厚度（cm）：≥0.5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4、沙磨板角度调节范围  0～50°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5、附件品种和件数 4个品种，各1件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6、材质：木质、PVC沙磨板、静电喷塑架</w:t>
      </w:r>
    </w:p>
    <w:p>
      <w:pPr>
        <w:pStyle w:val="2"/>
        <w:ind w:firstLine="0" w:firstLineChars="0"/>
        <w:jc w:val="left"/>
        <w:rPr>
          <w:rFonts w:hint="default" w:eastAsia="宋体"/>
          <w:b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74.</w:t>
      </w:r>
      <w:r>
        <w:rPr>
          <w:rFonts w:hint="eastAsia"/>
          <w:b/>
          <w:sz w:val="32"/>
          <w:szCs w:val="32"/>
        </w:rPr>
        <w:t>木插板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1套）</w:t>
      </w:r>
    </w:p>
    <w:p>
      <w:pPr>
        <w:pStyle w:val="32"/>
        <w:numPr>
          <w:ilvl w:val="0"/>
          <w:numId w:val="13"/>
        </w:numPr>
        <w:autoSpaceDE w:val="0"/>
        <w:autoSpaceDN w:val="0"/>
        <w:adjustRightInd w:val="0"/>
        <w:ind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规格和数量: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36×29×10cm， 规格直径2.5×10cm，数量20个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22×18×9cm，规格直径1.8×0.9cm，数量20个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18×14×8cm，规格直径1.3×0.8cm，数量20个</w:t>
      </w:r>
    </w:p>
    <w:p>
      <w:pPr>
        <w:pStyle w:val="2"/>
        <w:ind w:firstLine="0" w:firstLineChars="0"/>
        <w:jc w:val="left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75.</w:t>
      </w:r>
      <w:r>
        <w:rPr>
          <w:rFonts w:hint="eastAsia"/>
          <w:b/>
          <w:sz w:val="32"/>
          <w:szCs w:val="32"/>
        </w:rPr>
        <w:t>套圈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1套）</w:t>
      </w:r>
    </w:p>
    <w:p>
      <w:pPr>
        <w:pStyle w:val="2"/>
        <w:numPr>
          <w:ilvl w:val="0"/>
          <w:numId w:val="14"/>
        </w:numPr>
        <w:ind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材质：木质。</w:t>
      </w:r>
    </w:p>
    <w:p>
      <w:pPr>
        <w:pStyle w:val="2"/>
        <w:numPr>
          <w:ilvl w:val="0"/>
          <w:numId w:val="14"/>
        </w:numPr>
        <w:ind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由9根立柱9个套圈组成，底板有数字显示。</w:t>
      </w:r>
    </w:p>
    <w:p>
      <w:pPr>
        <w:pStyle w:val="2"/>
        <w:numPr>
          <w:ilvl w:val="0"/>
          <w:numId w:val="14"/>
        </w:numPr>
        <w:ind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尺寸：42×42×19cm，</w:t>
      </w:r>
    </w:p>
    <w:p>
      <w:pPr>
        <w:pStyle w:val="2"/>
        <w:ind w:firstLine="0" w:firstLineChars="0"/>
        <w:jc w:val="left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76.</w:t>
      </w:r>
      <w:r>
        <w:rPr>
          <w:rFonts w:hint="eastAsia"/>
          <w:b/>
          <w:sz w:val="32"/>
          <w:szCs w:val="32"/>
        </w:rPr>
        <w:t>堆杯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1套）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1、规格(cm)：30×15×13(6个)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2、质量：0.8kg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3、材质：密度板，塑料杯</w:t>
      </w:r>
    </w:p>
    <w:p>
      <w:pPr>
        <w:pStyle w:val="2"/>
        <w:ind w:firstLine="0" w:firstLineChars="0"/>
        <w:jc w:val="left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77.</w:t>
      </w:r>
      <w:r>
        <w:rPr>
          <w:rFonts w:hint="eastAsia"/>
          <w:b/>
          <w:sz w:val="32"/>
          <w:szCs w:val="32"/>
        </w:rPr>
        <w:t>手功能组合训练箱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1套）</w:t>
      </w:r>
    </w:p>
    <w:p>
      <w:pPr>
        <w:pStyle w:val="2"/>
        <w:numPr>
          <w:ilvl w:val="0"/>
          <w:numId w:val="15"/>
        </w:numPr>
        <w:tabs>
          <w:tab w:val="left" w:pos="0"/>
        </w:tabs>
        <w:ind w:left="142" w:hanging="218" w:firstLineChars="0"/>
        <w:jc w:val="left"/>
      </w:pPr>
      <w:r>
        <w:rPr>
          <w:rFonts w:hint="eastAsia"/>
        </w:rPr>
        <w:t>规格：55×40×14㎝</w:t>
      </w:r>
    </w:p>
    <w:p>
      <w:pPr>
        <w:pStyle w:val="2"/>
        <w:numPr>
          <w:ilvl w:val="0"/>
          <w:numId w:val="15"/>
        </w:numPr>
        <w:ind w:left="0" w:firstLine="0" w:firstLineChars="0"/>
        <w:jc w:val="left"/>
      </w:pPr>
      <w:r>
        <w:rPr>
          <w:rFonts w:hint="eastAsia"/>
        </w:rPr>
        <w:t>便携式手提木箱，箱子高14cm，内配不锈钢铁棍、木插棒、上螺丝、上螺母、ADL训练器具和玻璃球。</w:t>
      </w:r>
    </w:p>
    <w:p>
      <w:pPr>
        <w:pStyle w:val="2"/>
        <w:ind w:firstLine="0" w:firstLineChars="0"/>
        <w:jc w:val="left"/>
        <w:rPr>
          <w:rFonts w:hint="default" w:eastAsia="宋体"/>
          <w:b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78.</w:t>
      </w:r>
      <w:r>
        <w:rPr>
          <w:rFonts w:hint="eastAsia"/>
          <w:b/>
          <w:sz w:val="32"/>
          <w:szCs w:val="32"/>
        </w:rPr>
        <w:t>抽屉式阶梯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1套）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1、外形尺寸/cm：≥60×33×40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2、相邻台阶距离：10cm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3、阶梯踏板额定承载：≥2000N</w:t>
      </w:r>
    </w:p>
    <w:p>
      <w:pPr>
        <w:pStyle w:val="2"/>
        <w:ind w:firstLine="0"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4、材质：多层板</w:t>
      </w:r>
    </w:p>
    <w:p>
      <w:pPr>
        <w:pStyle w:val="2"/>
        <w:ind w:firstLine="0" w:firstLineChars="0"/>
        <w:jc w:val="left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79.</w:t>
      </w:r>
      <w:r>
        <w:rPr>
          <w:rFonts w:hint="eastAsia"/>
          <w:b/>
          <w:sz w:val="32"/>
          <w:szCs w:val="32"/>
        </w:rPr>
        <w:t>组合套凳</w:t>
      </w:r>
      <w:r>
        <w:rPr>
          <w:rFonts w:hint="eastAsia"/>
          <w:b/>
          <w:sz w:val="32"/>
          <w:szCs w:val="32"/>
          <w:lang w:val="en-US" w:eastAsia="zh-CN"/>
        </w:rPr>
        <w:t>(1套）</w:t>
      </w:r>
    </w:p>
    <w:p>
      <w:pPr>
        <w:pStyle w:val="32"/>
        <w:numPr>
          <w:ilvl w:val="0"/>
          <w:numId w:val="16"/>
        </w:numPr>
        <w:autoSpaceDE w:val="0"/>
        <w:autoSpaceDN w:val="0"/>
        <w:adjustRightInd w:val="0"/>
        <w:ind w:firstLineChars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规格(cm)：</w:t>
      </w:r>
    </w:p>
    <w:p>
      <w:pPr>
        <w:autoSpaceDE w:val="0"/>
        <w:autoSpaceDN w:val="0"/>
        <w:adjustRightInd w:val="0"/>
        <w:ind w:firstLine="105" w:firstLineChars="5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55×38×61cm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50×35×51cm</w:t>
      </w:r>
    </w:p>
    <w:p>
      <w:pPr>
        <w:autoSpaceDE w:val="0"/>
        <w:autoSpaceDN w:val="0"/>
        <w:adjustRightInd w:val="0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t xml:space="preserve"> 45×32×41cm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40×29×31cm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 35×25×21cm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2、凳面承载质量为：135kg</w:t>
      </w:r>
    </w:p>
    <w:p>
      <w:pPr>
        <w:pStyle w:val="2"/>
        <w:ind w:firstLine="0" w:firstLineChars="0"/>
        <w:jc w:val="left"/>
        <w:rPr>
          <w:rFonts w:hint="eastAsia"/>
          <w:b/>
        </w:rPr>
      </w:pPr>
    </w:p>
    <w:p>
      <w:pPr>
        <w:pStyle w:val="2"/>
        <w:ind w:firstLine="0" w:firstLineChars="0"/>
        <w:jc w:val="left"/>
        <w:rPr>
          <w:rFonts w:hint="default" w:eastAsia="宋体"/>
          <w:b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80.</w:t>
      </w:r>
      <w:r>
        <w:rPr>
          <w:rFonts w:hint="eastAsia"/>
          <w:b/>
          <w:sz w:val="32"/>
          <w:szCs w:val="32"/>
        </w:rPr>
        <w:t>液压式踏步器（踏步训练器）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1台）</w:t>
      </w:r>
    </w:p>
    <w:p>
      <w:pPr>
        <w:pStyle w:val="2"/>
        <w:numPr>
          <w:ilvl w:val="0"/>
          <w:numId w:val="17"/>
        </w:numPr>
        <w:ind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结构型式：电子表、扶手、油缸、脚踏板、机架；</w:t>
      </w:r>
    </w:p>
    <w:p>
      <w:pPr>
        <w:pStyle w:val="2"/>
        <w:numPr>
          <w:ilvl w:val="0"/>
          <w:numId w:val="17"/>
        </w:numPr>
        <w:ind w:firstLineChars="0"/>
        <w:jc w:val="left"/>
        <w:rPr>
          <w:b/>
        </w:rPr>
      </w:pPr>
      <w:r>
        <w:rPr>
          <w:rFonts w:hint="eastAsia" w:ascii="宋体" w:hAnsi="宋体"/>
          <w:color w:val="000000"/>
        </w:rPr>
        <w:t>材质：主架优质型钢表面喷塑，海绵扶手套；</w:t>
      </w:r>
    </w:p>
    <w:p>
      <w:pPr>
        <w:pStyle w:val="2"/>
        <w:numPr>
          <w:ilvl w:val="0"/>
          <w:numId w:val="17"/>
        </w:numPr>
        <w:ind w:firstLineChars="0"/>
        <w:jc w:val="left"/>
        <w:rPr>
          <w:b/>
        </w:rPr>
      </w:pPr>
      <w:r>
        <w:rPr>
          <w:rFonts w:hint="eastAsia" w:ascii="宋体" w:hAnsi="宋体"/>
          <w:color w:val="000000"/>
        </w:rPr>
        <w:t>规格：82×75×110cm,扶手杆宽66cm,扶手杆高100cm，</w:t>
      </w:r>
    </w:p>
    <w:p>
      <w:pPr>
        <w:pStyle w:val="2"/>
        <w:numPr>
          <w:ilvl w:val="0"/>
          <w:numId w:val="17"/>
        </w:numPr>
        <w:ind w:firstLineChars="0"/>
        <w:jc w:val="left"/>
        <w:rPr>
          <w:b/>
        </w:rPr>
      </w:pPr>
      <w:r>
        <w:rPr>
          <w:rFonts w:hint="eastAsia" w:ascii="宋体" w:hAnsi="宋体"/>
          <w:color w:val="000000"/>
        </w:rPr>
        <w:t>额定负载135kg，油缸阻力12档可调，线速度位5cm/s，力值调节范围位：200～1500N。</w:t>
      </w:r>
    </w:p>
    <w:p>
      <w:pPr>
        <w:pStyle w:val="2"/>
        <w:ind w:firstLine="0" w:firstLineChars="0"/>
        <w:jc w:val="left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81.</w:t>
      </w:r>
      <w:r>
        <w:rPr>
          <w:rFonts w:hint="eastAsia"/>
          <w:b/>
          <w:sz w:val="32"/>
          <w:szCs w:val="32"/>
        </w:rPr>
        <w:t>几何图形插板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1块）</w:t>
      </w:r>
    </w:p>
    <w:p>
      <w:pPr>
        <w:autoSpaceDE w:val="0"/>
        <w:autoSpaceDN w:val="0"/>
        <w:adjustRightInd w:val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外形尺寸/cm：50×40×3</w:t>
      </w:r>
    </w:p>
    <w:p>
      <w:pPr>
        <w:pStyle w:val="2"/>
        <w:ind w:firstLine="0" w:firstLineChars="0"/>
        <w:jc w:val="left"/>
        <w:rPr>
          <w:b/>
        </w:rPr>
      </w:pPr>
    </w:p>
    <w:p>
      <w:pPr>
        <w:pStyle w:val="2"/>
        <w:ind w:firstLine="0" w:firstLineChars="0"/>
        <w:jc w:val="left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82.</w:t>
      </w:r>
      <w:r>
        <w:rPr>
          <w:rFonts w:hint="eastAsia"/>
          <w:b/>
          <w:sz w:val="32"/>
          <w:szCs w:val="32"/>
        </w:rPr>
        <w:t>髋关节训练器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1台）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1、结构型式：脚轮、下肢支架、小腿支架及绑带、绳索、座垫、配重块、靠背垫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2、材质：静电喷塑架、镀烙件、不锈钢、凹凸革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3、座位高cm：≥50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4、座位宽cm：≥55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5、下肢支架长度cm：≥60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6、下肢支架展角范围：0°～50°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7、配重块质量×块数：2kg×4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8、座位额定载荷，kg：≥135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9、靠背垫额定载荷，kg：≥70</w:t>
      </w:r>
    </w:p>
    <w:p>
      <w:pPr>
        <w:pStyle w:val="2"/>
        <w:ind w:firstLine="0" w:firstLineChars="0"/>
        <w:jc w:val="left"/>
        <w:rPr>
          <w:b/>
        </w:rPr>
      </w:pPr>
    </w:p>
    <w:p>
      <w:pPr>
        <w:pStyle w:val="2"/>
        <w:ind w:firstLine="0" w:firstLineChars="0"/>
        <w:jc w:val="left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83.</w:t>
      </w:r>
      <w:r>
        <w:rPr>
          <w:rFonts w:hint="eastAsia"/>
          <w:b/>
          <w:sz w:val="32"/>
          <w:szCs w:val="32"/>
        </w:rPr>
        <w:t>踝关节训练器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1台）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1、结构型式：脚踏板及绑带、座垫、手柄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2、材质：静电喷塑、不锈钢、橡胶踏板、橡胶垫、凹凸革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3、座位高度(cm)：≥ 45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4、座位宽度(cm)：≥ 50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5、座垫前后调节范围(cm)：0～10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6、脚踏板角度调度范围： 0°～80°</w:t>
      </w:r>
    </w:p>
    <w:p>
      <w:pPr>
        <w:autoSpaceDE w:val="0"/>
        <w:autoSpaceDN w:val="0"/>
        <w:adjustRightInd w:val="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7、额定载荷(kg)： 靠背垫：≥ 70；座位垫： ≥135</w:t>
      </w:r>
    </w:p>
    <w:p>
      <w:pPr>
        <w:pStyle w:val="2"/>
        <w:ind w:firstLine="0" w:firstLineChars="0"/>
        <w:jc w:val="left"/>
        <w:rPr>
          <w:b/>
        </w:rPr>
      </w:pPr>
    </w:p>
    <w:p>
      <w:pPr>
        <w:pStyle w:val="2"/>
        <w:ind w:firstLine="0" w:firstLineChars="0"/>
        <w:jc w:val="left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84.</w:t>
      </w:r>
      <w:r>
        <w:rPr>
          <w:rFonts w:hint="eastAsia"/>
          <w:b/>
          <w:sz w:val="32"/>
          <w:szCs w:val="32"/>
        </w:rPr>
        <w:t>简易上肢功能评价器</w:t>
      </w:r>
      <w:r>
        <w:rPr>
          <w:rFonts w:hint="eastAsia"/>
          <w:b/>
          <w:sz w:val="32"/>
          <w:szCs w:val="32"/>
          <w:lang w:val="en-US" w:eastAsia="zh-CN"/>
        </w:rPr>
        <w:t>(1套）</w:t>
      </w:r>
    </w:p>
    <w:p>
      <w:pPr>
        <w:pStyle w:val="2"/>
        <w:numPr>
          <w:ilvl w:val="0"/>
          <w:numId w:val="18"/>
        </w:numPr>
        <w:ind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规格：44×44×10cm，</w:t>
      </w:r>
    </w:p>
    <w:p>
      <w:pPr>
        <w:pStyle w:val="2"/>
        <w:numPr>
          <w:ilvl w:val="0"/>
          <w:numId w:val="18"/>
        </w:numPr>
        <w:ind w:firstLineChars="0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数量：检测工具一套，秒表一个，大小木块若干，弹性球5个，小木球若干，各种小器具若干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36BC0"/>
    <w:multiLevelType w:val="singleLevel"/>
    <w:tmpl w:val="81D36BC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EE1FA11"/>
    <w:multiLevelType w:val="singleLevel"/>
    <w:tmpl w:val="AEE1FA1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F61CE2D"/>
    <w:multiLevelType w:val="singleLevel"/>
    <w:tmpl w:val="0F61CE2D"/>
    <w:lvl w:ilvl="0" w:tentative="0">
      <w:start w:val="28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D054518"/>
    <w:multiLevelType w:val="multilevel"/>
    <w:tmpl w:val="2D05451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E0094D"/>
    <w:multiLevelType w:val="multilevel"/>
    <w:tmpl w:val="32E0094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9A2365E"/>
    <w:multiLevelType w:val="multilevel"/>
    <w:tmpl w:val="39A2365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FEA40EB"/>
    <w:multiLevelType w:val="multilevel"/>
    <w:tmpl w:val="3FEA40E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7400BC6"/>
    <w:multiLevelType w:val="singleLevel"/>
    <w:tmpl w:val="47400BC6"/>
    <w:lvl w:ilvl="0" w:tentative="0">
      <w:start w:val="14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840130B"/>
    <w:multiLevelType w:val="multilevel"/>
    <w:tmpl w:val="4840130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52F3D07"/>
    <w:multiLevelType w:val="multilevel"/>
    <w:tmpl w:val="552F3D07"/>
    <w:lvl w:ilvl="0" w:tentative="0">
      <w:start w:val="1"/>
      <w:numFmt w:val="decimal"/>
      <w:lvlText w:val="%1、"/>
      <w:lvlJc w:val="left"/>
      <w:pPr>
        <w:ind w:left="644" w:hanging="36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10">
    <w:nsid w:val="56177FBA"/>
    <w:multiLevelType w:val="multilevel"/>
    <w:tmpl w:val="56177FBA"/>
    <w:lvl w:ilvl="0" w:tentative="0">
      <w:start w:val="11"/>
      <w:numFmt w:val="decimal"/>
      <w:lvlText w:val="%1、"/>
      <w:lvlJc w:val="left"/>
      <w:pPr>
        <w:ind w:left="615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595D1934"/>
    <w:multiLevelType w:val="multilevel"/>
    <w:tmpl w:val="595D193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FB26A95"/>
    <w:multiLevelType w:val="multilevel"/>
    <w:tmpl w:val="5FB26A9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3FD27E1"/>
    <w:multiLevelType w:val="multilevel"/>
    <w:tmpl w:val="63FD27E1"/>
    <w:lvl w:ilvl="0" w:tentative="0">
      <w:start w:val="1"/>
      <w:numFmt w:val="decimal"/>
      <w:lvlText w:val="%1、"/>
      <w:lvlJc w:val="left"/>
      <w:pPr>
        <w:ind w:left="420" w:hanging="420"/>
      </w:pPr>
      <w:rPr>
        <w:rFonts w:ascii="Times New Roman" w:hAnsi="Times New Roman" w:eastAsia="宋体" w:cs="Times New Roman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573299F"/>
    <w:multiLevelType w:val="multilevel"/>
    <w:tmpl w:val="6573299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E707D7B"/>
    <w:multiLevelType w:val="multilevel"/>
    <w:tmpl w:val="6E707D7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7E303F0"/>
    <w:multiLevelType w:val="multilevel"/>
    <w:tmpl w:val="77E303F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FCA4D6F"/>
    <w:multiLevelType w:val="multilevel"/>
    <w:tmpl w:val="7FCA4D6F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13"/>
  </w:num>
  <w:num w:numId="5">
    <w:abstractNumId w:val="0"/>
  </w:num>
  <w:num w:numId="6">
    <w:abstractNumId w:val="2"/>
  </w:num>
  <w:num w:numId="7">
    <w:abstractNumId w:val="1"/>
  </w:num>
  <w:num w:numId="8">
    <w:abstractNumId w:val="10"/>
  </w:num>
  <w:num w:numId="9">
    <w:abstractNumId w:val="16"/>
  </w:num>
  <w:num w:numId="10">
    <w:abstractNumId w:val="3"/>
  </w:num>
  <w:num w:numId="11">
    <w:abstractNumId w:val="15"/>
  </w:num>
  <w:num w:numId="12">
    <w:abstractNumId w:val="5"/>
  </w:num>
  <w:num w:numId="13">
    <w:abstractNumId w:val="14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YWNjNDUwYmU1YWZkNjY4ZjlmZjAxOWMzYzMzNjkifQ=="/>
  </w:docVars>
  <w:rsids>
    <w:rsidRoot w:val="00AC1849"/>
    <w:rsid w:val="00006E97"/>
    <w:rsid w:val="0004612E"/>
    <w:rsid w:val="00061C18"/>
    <w:rsid w:val="000670B0"/>
    <w:rsid w:val="000E62A0"/>
    <w:rsid w:val="000F30CE"/>
    <w:rsid w:val="000F4613"/>
    <w:rsid w:val="00102720"/>
    <w:rsid w:val="00110439"/>
    <w:rsid w:val="0011168A"/>
    <w:rsid w:val="00111F8D"/>
    <w:rsid w:val="001877BC"/>
    <w:rsid w:val="001A7CA6"/>
    <w:rsid w:val="001B5295"/>
    <w:rsid w:val="00217F88"/>
    <w:rsid w:val="002C7028"/>
    <w:rsid w:val="002E22F4"/>
    <w:rsid w:val="003044B4"/>
    <w:rsid w:val="00316453"/>
    <w:rsid w:val="0031704C"/>
    <w:rsid w:val="003674FA"/>
    <w:rsid w:val="00392F1E"/>
    <w:rsid w:val="003948FC"/>
    <w:rsid w:val="003A4E09"/>
    <w:rsid w:val="003B2704"/>
    <w:rsid w:val="00425BF6"/>
    <w:rsid w:val="00454ABC"/>
    <w:rsid w:val="004917E4"/>
    <w:rsid w:val="004A06AA"/>
    <w:rsid w:val="004D4FD2"/>
    <w:rsid w:val="0052007A"/>
    <w:rsid w:val="00550822"/>
    <w:rsid w:val="00590962"/>
    <w:rsid w:val="00596352"/>
    <w:rsid w:val="005A5FAE"/>
    <w:rsid w:val="00607B83"/>
    <w:rsid w:val="006458A8"/>
    <w:rsid w:val="00647B12"/>
    <w:rsid w:val="00681A56"/>
    <w:rsid w:val="007D4500"/>
    <w:rsid w:val="007F7096"/>
    <w:rsid w:val="00802394"/>
    <w:rsid w:val="0080504D"/>
    <w:rsid w:val="00820EF1"/>
    <w:rsid w:val="00875884"/>
    <w:rsid w:val="00883008"/>
    <w:rsid w:val="008D3C6F"/>
    <w:rsid w:val="008F77A2"/>
    <w:rsid w:val="009B44BF"/>
    <w:rsid w:val="009B6A3A"/>
    <w:rsid w:val="009E1581"/>
    <w:rsid w:val="00A068E9"/>
    <w:rsid w:val="00A147E8"/>
    <w:rsid w:val="00A23698"/>
    <w:rsid w:val="00A30095"/>
    <w:rsid w:val="00A30962"/>
    <w:rsid w:val="00A83C05"/>
    <w:rsid w:val="00A86D1A"/>
    <w:rsid w:val="00A90F24"/>
    <w:rsid w:val="00AB0AE5"/>
    <w:rsid w:val="00AC1849"/>
    <w:rsid w:val="00B024D7"/>
    <w:rsid w:val="00B82504"/>
    <w:rsid w:val="00C06ADA"/>
    <w:rsid w:val="00C11CE6"/>
    <w:rsid w:val="00C215F5"/>
    <w:rsid w:val="00C276B6"/>
    <w:rsid w:val="00C74C90"/>
    <w:rsid w:val="00C821B9"/>
    <w:rsid w:val="00D25734"/>
    <w:rsid w:val="00D25DE5"/>
    <w:rsid w:val="00DF4850"/>
    <w:rsid w:val="00E25CA0"/>
    <w:rsid w:val="00E36E9B"/>
    <w:rsid w:val="00E86B0E"/>
    <w:rsid w:val="00F14D29"/>
    <w:rsid w:val="00FF3C70"/>
    <w:rsid w:val="033A533C"/>
    <w:rsid w:val="17DB7B4A"/>
    <w:rsid w:val="21756946"/>
    <w:rsid w:val="271A39AA"/>
    <w:rsid w:val="3F8950D4"/>
    <w:rsid w:val="4E7558AF"/>
    <w:rsid w:val="79C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1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6"/>
    <w:basedOn w:val="1"/>
    <w:next w:val="1"/>
    <w:link w:val="25"/>
    <w:qFormat/>
    <w:uiPriority w:val="1"/>
    <w:pPr>
      <w:autoSpaceDE w:val="0"/>
      <w:autoSpaceDN w:val="0"/>
      <w:ind w:left="1407"/>
      <w:jc w:val="left"/>
      <w:outlineLvl w:val="5"/>
    </w:pPr>
    <w:rPr>
      <w:rFonts w:ascii="宋体" w:hAnsi="宋体" w:cs="宋体"/>
      <w:b/>
      <w:bCs/>
      <w:kern w:val="0"/>
      <w:sz w:val="24"/>
      <w:lang w:val="zh-CN" w:bidi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9"/>
    <w:unhideWhenUsed/>
    <w:uiPriority w:val="99"/>
    <w:pPr>
      <w:ind w:firstLine="420" w:firstLineChars="100"/>
    </w:pPr>
  </w:style>
  <w:style w:type="paragraph" w:styleId="3">
    <w:name w:val="Body Text"/>
    <w:basedOn w:val="1"/>
    <w:link w:val="18"/>
    <w:semiHidden/>
    <w:unhideWhenUsed/>
    <w:uiPriority w:val="99"/>
    <w:pPr>
      <w:spacing w:after="120"/>
    </w:pPr>
  </w:style>
  <w:style w:type="paragraph" w:styleId="5">
    <w:name w:val="Salutation"/>
    <w:basedOn w:val="1"/>
    <w:next w:val="1"/>
    <w:link w:val="29"/>
    <w:unhideWhenUsed/>
    <w:uiPriority w:val="99"/>
    <w:rPr>
      <w:rFonts w:ascii="华文细黑" w:hAnsi="华文细黑" w:eastAsia="华文细黑" w:cstheme="minorBidi"/>
      <w:color w:val="000000"/>
      <w:sz w:val="24"/>
      <w:szCs w:val="20"/>
    </w:rPr>
  </w:style>
  <w:style w:type="paragraph" w:styleId="6">
    <w:name w:val="Closing"/>
    <w:basedOn w:val="1"/>
    <w:link w:val="28"/>
    <w:unhideWhenUsed/>
    <w:uiPriority w:val="99"/>
    <w:pPr>
      <w:ind w:left="100" w:leftChars="2100"/>
    </w:pPr>
    <w:rPr>
      <w:rFonts w:ascii="华文细黑" w:hAnsi="华文细黑" w:eastAsia="华文细黑" w:cstheme="minorBidi"/>
      <w:color w:val="000000"/>
      <w:sz w:val="24"/>
      <w:szCs w:val="20"/>
    </w:rPr>
  </w:style>
  <w:style w:type="paragraph" w:styleId="7">
    <w:name w:val="Plain Text"/>
    <w:basedOn w:val="1"/>
    <w:link w:val="16"/>
    <w:qFormat/>
    <w:uiPriority w:val="99"/>
    <w:rPr>
      <w:rFonts w:ascii="宋体" w:hAnsi="Courier New"/>
      <w:szCs w:val="22"/>
    </w:r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header"/>
    <w:basedOn w:val="1"/>
    <w:link w:val="3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纯文本 Char"/>
    <w:link w:val="7"/>
    <w:qFormat/>
    <w:uiPriority w:val="99"/>
    <w:rPr>
      <w:rFonts w:ascii="宋体" w:hAnsi="Courier New" w:eastAsia="宋体" w:cs="Times New Roman"/>
    </w:rPr>
  </w:style>
  <w:style w:type="character" w:customStyle="1" w:styleId="17">
    <w:name w:val="纯文本 Char1"/>
    <w:basedOn w:val="1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正文文本 Char"/>
    <w:basedOn w:val="13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正文首行缩进 Char"/>
    <w:basedOn w:val="18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框文本 Char"/>
    <w:basedOn w:val="13"/>
    <w:link w:val="8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style41"/>
    <w:qFormat/>
    <w:uiPriority w:val="0"/>
    <w:rPr>
      <w:color w:val="FFFFFF"/>
    </w:rPr>
  </w:style>
  <w:style w:type="paragraph" w:customStyle="1" w:styleId="22">
    <w:name w:val="style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1"/>
    </w:rPr>
  </w:style>
  <w:style w:type="paragraph" w:customStyle="1" w:styleId="23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5">
    <w:name w:val="标题 6 Char"/>
    <w:basedOn w:val="13"/>
    <w:link w:val="4"/>
    <w:qFormat/>
    <w:uiPriority w:val="1"/>
    <w:rPr>
      <w:rFonts w:ascii="宋体" w:hAnsi="宋体" w:eastAsia="宋体" w:cs="宋体"/>
      <w:b/>
      <w:bCs/>
      <w:sz w:val="24"/>
      <w:szCs w:val="24"/>
      <w:lang w:val="zh-CN" w:bidi="zh-CN"/>
    </w:rPr>
  </w:style>
  <w:style w:type="character" w:customStyle="1" w:styleId="26">
    <w:name w:val="结束语 Char"/>
    <w:basedOn w:val="13"/>
    <w:link w:val="6"/>
    <w:uiPriority w:val="99"/>
    <w:rPr>
      <w:rFonts w:ascii="华文细黑" w:hAnsi="华文细黑" w:eastAsia="华文细黑"/>
      <w:color w:val="000000"/>
      <w:kern w:val="2"/>
      <w:sz w:val="24"/>
    </w:rPr>
  </w:style>
  <w:style w:type="character" w:customStyle="1" w:styleId="27">
    <w:name w:val="称呼 Char"/>
    <w:basedOn w:val="13"/>
    <w:link w:val="5"/>
    <w:qFormat/>
    <w:uiPriority w:val="99"/>
    <w:rPr>
      <w:rFonts w:ascii="华文细黑" w:hAnsi="华文细黑" w:eastAsia="华文细黑"/>
      <w:color w:val="000000"/>
      <w:kern w:val="2"/>
      <w:sz w:val="24"/>
    </w:rPr>
  </w:style>
  <w:style w:type="character" w:customStyle="1" w:styleId="28">
    <w:name w:val="结束语 Char1"/>
    <w:basedOn w:val="13"/>
    <w:link w:val="6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9">
    <w:name w:val="称呼 Char1"/>
    <w:basedOn w:val="13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3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页眉 Char"/>
    <w:basedOn w:val="13"/>
    <w:link w:val="9"/>
    <w:uiPriority w:val="99"/>
    <w:rPr>
      <w:kern w:val="2"/>
      <w:sz w:val="18"/>
      <w:szCs w:val="18"/>
    </w:rPr>
  </w:style>
  <w:style w:type="paragraph" w:styleId="3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3">
    <w:name w:val="Q/19LGT01—2001"/>
    <w:basedOn w:val="1"/>
    <w:qFormat/>
    <w:uiPriority w:val="0"/>
    <w:pPr>
      <w:tabs>
        <w:tab w:val="left" w:pos="420"/>
        <w:tab w:val="left" w:pos="555"/>
      </w:tabs>
      <w:spacing w:line="360" w:lineRule="auto"/>
      <w:ind w:left="435" w:leftChars="150" w:hanging="120" w:hangingChars="50"/>
    </w:pPr>
    <w:rPr>
      <w:rFonts w:ascii="宋体" w:hAnsi="宋体"/>
      <w:bCs/>
      <w:sz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13481</Words>
  <Characters>15622</Characters>
  <Lines>109</Lines>
  <Paragraphs>30</Paragraphs>
  <TotalTime>40</TotalTime>
  <ScaleCrop>false</ScaleCrop>
  <LinksUpToDate>false</LinksUpToDate>
  <CharactersWithSpaces>16009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2022-09-28T07:15:00Z</dcterms:created>
  <dc:creator>xb21cn</dc:creator>
  <cp:lastModifiedBy>Administrator</cp:lastModifiedBy>
  <cp:lastPrinted>2022-09-06T06:24:00Z</cp:lastPrinted>
  <dcterms:modified xsi:type="dcterms:W3CDTF">2022-10-02T13:04:34Z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EDB4532B36CF47CCBDE9769796221A02</vt:lpwstr>
  </property>
</Properties>
</file>