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048C1">
      <w:pPr>
        <w:pageBreakBefore w:val="0"/>
        <w:widowControl w:val="0"/>
        <w:kinsoku/>
        <w:wordWrap/>
        <w:overflowPunct/>
        <w:topLinePunct w:val="0"/>
        <w:autoSpaceDE/>
        <w:autoSpaceDN/>
        <w:bidi w:val="0"/>
        <w:adjustRightInd/>
        <w:snapToGrid/>
        <w:spacing w:line="500" w:lineRule="exact"/>
        <w:jc w:val="center"/>
        <w:textAlignment w:val="auto"/>
        <w:rPr>
          <w:rFonts w:hint="eastAsia"/>
          <w:b/>
          <w:sz w:val="24"/>
          <w:szCs w:val="24"/>
          <w:highlight w:val="none"/>
        </w:rPr>
      </w:pPr>
      <w:r>
        <w:rPr>
          <w:rFonts w:hint="eastAsia"/>
          <w:b/>
          <w:sz w:val="24"/>
          <w:szCs w:val="24"/>
          <w:highlight w:val="none"/>
          <w:lang w:val="en-US" w:eastAsia="zh-CN"/>
        </w:rPr>
        <w:t>招标</w:t>
      </w:r>
      <w:r>
        <w:rPr>
          <w:rFonts w:hint="eastAsia"/>
          <w:b/>
          <w:sz w:val="24"/>
          <w:szCs w:val="24"/>
          <w:highlight w:val="none"/>
        </w:rPr>
        <w:t>技术要求</w:t>
      </w:r>
    </w:p>
    <w:p w14:paraId="377129CE">
      <w:pPr>
        <w:pageBreakBefore w:val="0"/>
        <w:widowControl w:val="0"/>
        <w:kinsoku/>
        <w:wordWrap/>
        <w:overflowPunct/>
        <w:topLinePunct w:val="0"/>
        <w:autoSpaceDE/>
        <w:autoSpaceDN/>
        <w:bidi w:val="0"/>
        <w:adjustRightInd/>
        <w:snapToGrid/>
        <w:spacing w:line="500" w:lineRule="exact"/>
        <w:ind w:right="0" w:rightChars="0" w:firstLine="482" w:firstLineChars="200"/>
        <w:jc w:val="both"/>
        <w:textAlignment w:val="auto"/>
        <w:rPr>
          <w:rFonts w:hint="eastAsia" w:eastAsiaTheme="minorEastAsia"/>
          <w:b/>
          <w:sz w:val="24"/>
          <w:szCs w:val="24"/>
          <w:highlight w:val="none"/>
          <w:lang w:eastAsia="zh-CN"/>
        </w:rPr>
      </w:pPr>
      <w:r>
        <w:rPr>
          <w:rFonts w:hint="eastAsia"/>
          <w:b/>
          <w:sz w:val="24"/>
          <w:szCs w:val="24"/>
          <w:highlight w:val="none"/>
          <w:lang w:eastAsia="zh-CN"/>
        </w:rPr>
        <w:t>生产设备技术要求</w:t>
      </w:r>
    </w:p>
    <w:p w14:paraId="7F5B904A">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一、招标范围：</w:t>
      </w:r>
    </w:p>
    <w:p w14:paraId="71D7338F">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鄂托克旗酸马奶</w:t>
      </w:r>
      <w:r>
        <w:rPr>
          <w:rFonts w:hint="eastAsia" w:asciiTheme="minorEastAsia" w:hAnsiTheme="minorEastAsia" w:eastAsiaTheme="minorEastAsia" w:cstheme="minorEastAsia"/>
          <w:sz w:val="24"/>
          <w:szCs w:val="24"/>
          <w:highlight w:val="none"/>
        </w:rPr>
        <w:t>工艺设备及配套设备的供货、安装、调试、员工培训和保修。生产线包括：</w:t>
      </w:r>
      <w:r>
        <w:rPr>
          <w:rFonts w:hint="eastAsia" w:asciiTheme="minorEastAsia" w:hAnsiTheme="minorEastAsia" w:cstheme="minorEastAsia"/>
          <w:sz w:val="24"/>
          <w:szCs w:val="24"/>
          <w:highlight w:val="none"/>
          <w:lang w:val="en-US" w:eastAsia="zh-CN"/>
        </w:rPr>
        <w:t>马奶预处理</w:t>
      </w:r>
      <w:r>
        <w:rPr>
          <w:rFonts w:hint="eastAsia" w:asciiTheme="minorEastAsia" w:hAnsiTheme="minorEastAsia" w:eastAsiaTheme="minorEastAsia" w:cstheme="minorEastAsia"/>
          <w:sz w:val="24"/>
          <w:szCs w:val="24"/>
          <w:highlight w:val="none"/>
        </w:rPr>
        <w:t>系统1套，</w:t>
      </w:r>
      <w:r>
        <w:rPr>
          <w:rFonts w:hint="eastAsia" w:asciiTheme="minorEastAsia" w:hAnsiTheme="minorEastAsia" w:cstheme="minorEastAsia"/>
          <w:sz w:val="24"/>
          <w:szCs w:val="24"/>
          <w:highlight w:val="none"/>
          <w:lang w:val="en-US" w:eastAsia="zh-CN"/>
        </w:rPr>
        <w:t>净乳</w:t>
      </w:r>
      <w:r>
        <w:rPr>
          <w:rFonts w:hint="eastAsia" w:asciiTheme="minorEastAsia" w:hAnsiTheme="minorEastAsia" w:eastAsiaTheme="minorEastAsia" w:cstheme="minorEastAsia"/>
          <w:sz w:val="24"/>
          <w:szCs w:val="24"/>
          <w:highlight w:val="none"/>
        </w:rPr>
        <w:t>机1套，巴氏杀菌系统1套，CIP系统1套，</w:t>
      </w:r>
      <w:r>
        <w:rPr>
          <w:rFonts w:hint="eastAsia" w:asciiTheme="minorEastAsia" w:hAnsiTheme="minorEastAsia" w:cstheme="minorEastAsia"/>
          <w:sz w:val="24"/>
          <w:szCs w:val="24"/>
          <w:highlight w:val="none"/>
          <w:lang w:val="en-US" w:eastAsia="zh-CN"/>
        </w:rPr>
        <w:t>发酵</w:t>
      </w:r>
      <w:r>
        <w:rPr>
          <w:rFonts w:hint="eastAsia" w:asciiTheme="minorEastAsia" w:hAnsiTheme="minorEastAsia" w:eastAsiaTheme="minorEastAsia" w:cstheme="minorEastAsia"/>
          <w:sz w:val="24"/>
          <w:szCs w:val="24"/>
          <w:highlight w:val="none"/>
        </w:rPr>
        <w:t>设备1套，</w:t>
      </w:r>
      <w:r>
        <w:rPr>
          <w:rFonts w:hint="eastAsia" w:asciiTheme="minorEastAsia" w:hAnsiTheme="minorEastAsia" w:cstheme="minorEastAsia"/>
          <w:sz w:val="24"/>
          <w:szCs w:val="24"/>
          <w:highlight w:val="none"/>
          <w:lang w:val="en-US" w:eastAsia="zh-CN"/>
        </w:rPr>
        <w:t>待装</w:t>
      </w:r>
      <w:r>
        <w:rPr>
          <w:rFonts w:hint="eastAsia" w:asciiTheme="minorEastAsia" w:hAnsiTheme="minorEastAsia" w:eastAsiaTheme="minorEastAsia" w:cstheme="minorEastAsia"/>
          <w:sz w:val="24"/>
          <w:szCs w:val="24"/>
          <w:highlight w:val="none"/>
        </w:rPr>
        <w:t>设备1套。</w:t>
      </w:r>
    </w:p>
    <w:p w14:paraId="626F0531">
      <w:pPr>
        <w:pageBreakBefore w:val="0"/>
        <w:widowControl w:val="0"/>
        <w:numPr>
          <w:ilvl w:val="0"/>
          <w:numId w:val="1"/>
        </w:numPr>
        <w:kinsoku/>
        <w:wordWrap/>
        <w:overflowPunct/>
        <w:topLinePunct w:val="0"/>
        <w:autoSpaceDE/>
        <w:autoSpaceDN/>
        <w:bidi w:val="0"/>
        <w:adjustRightInd/>
        <w:snapToGrid/>
        <w:spacing w:line="500" w:lineRule="exact"/>
        <w:ind w:right="0" w:righ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技术标准和要求：</w:t>
      </w:r>
      <w:bookmarkStart w:id="0" w:name="_Toc493263980"/>
    </w:p>
    <w:p w14:paraId="2746B408">
      <w:pPr>
        <w:pageBreakBefore w:val="0"/>
        <w:widowControl w:val="0"/>
        <w:numPr>
          <w:ilvl w:val="0"/>
          <w:numId w:val="0"/>
        </w:numPr>
        <w:kinsoku/>
        <w:wordWrap/>
        <w:overflowPunct/>
        <w:topLinePunct w:val="0"/>
        <w:autoSpaceDE/>
        <w:autoSpaceDN/>
        <w:bidi w:val="0"/>
        <w:adjustRightInd/>
        <w:snapToGrid/>
        <w:spacing w:line="500" w:lineRule="exact"/>
        <w:ind w:right="0" w:rightChars="0" w:firstLine="482" w:firstLineChars="200"/>
        <w:jc w:val="left"/>
        <w:textAlignment w:val="auto"/>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rPr>
        <w:t>1.总体原则：</w:t>
      </w:r>
      <w:bookmarkEnd w:id="0"/>
    </w:p>
    <w:p w14:paraId="2BDEEADD">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投标方根据招标方加工车间布局情况以及技术要求和条件，对本招标文件招标内容进行优化设计。满足招标方的使用需求和生产出符合质量要求的产品,能够</w:t>
      </w:r>
      <w:r>
        <w:rPr>
          <w:rFonts w:hint="eastAsia" w:asciiTheme="minorEastAsia" w:hAnsiTheme="minorEastAsia" w:cstheme="minorEastAsia"/>
          <w:sz w:val="24"/>
          <w:szCs w:val="24"/>
          <w:highlight w:val="none"/>
          <w:lang w:val="en-US" w:eastAsia="zh-CN"/>
        </w:rPr>
        <w:t>生产酸马奶和凝固型酸奶</w:t>
      </w:r>
      <w:r>
        <w:rPr>
          <w:rFonts w:hint="eastAsia" w:asciiTheme="minorEastAsia" w:hAnsiTheme="minorEastAsia" w:eastAsiaTheme="minorEastAsia" w:cstheme="minorEastAsia"/>
          <w:sz w:val="24"/>
          <w:szCs w:val="24"/>
          <w:highlight w:val="none"/>
        </w:rPr>
        <w:t>。</w:t>
      </w:r>
    </w:p>
    <w:p w14:paraId="64A02D4A">
      <w:pPr>
        <w:pStyle w:val="2"/>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bCs/>
          <w:kern w:val="2"/>
          <w:sz w:val="24"/>
          <w:szCs w:val="24"/>
          <w:highlight w:val="none"/>
        </w:rPr>
      </w:pPr>
      <w:bookmarkStart w:id="1" w:name="_Toc493263981"/>
      <w:r>
        <w:rPr>
          <w:rFonts w:hint="eastAsia" w:asciiTheme="minorEastAsia" w:hAnsiTheme="minorEastAsia" w:eastAsiaTheme="minorEastAsia" w:cstheme="minorEastAsia"/>
          <w:b/>
          <w:bCs/>
          <w:kern w:val="2"/>
          <w:sz w:val="24"/>
          <w:szCs w:val="24"/>
          <w:highlight w:val="none"/>
        </w:rPr>
        <w:t>2.工艺流程</w:t>
      </w:r>
      <w:bookmarkEnd w:id="1"/>
    </w:p>
    <w:p w14:paraId="723BCA96">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工艺流程包括：</w:t>
      </w:r>
      <w:r>
        <w:rPr>
          <w:rFonts w:hint="eastAsia" w:asciiTheme="minorEastAsia" w:hAnsiTheme="minorEastAsia" w:cstheme="minorEastAsia"/>
          <w:sz w:val="24"/>
          <w:szCs w:val="24"/>
          <w:highlight w:val="none"/>
          <w:lang w:val="en-US" w:eastAsia="zh-CN"/>
        </w:rPr>
        <w:t>收奶</w:t>
      </w:r>
      <w:r>
        <w:rPr>
          <w:rFonts w:hint="eastAsia" w:asciiTheme="minorEastAsia" w:hAnsiTheme="minorEastAsia" w:eastAsiaTheme="minorEastAsia" w:cstheme="minorEastAsia"/>
          <w:sz w:val="24"/>
          <w:szCs w:val="24"/>
          <w:highlight w:val="none"/>
        </w:rPr>
        <w:t>系统1套，</w:t>
      </w:r>
      <w:r>
        <w:rPr>
          <w:rFonts w:hint="eastAsia" w:asciiTheme="minorEastAsia" w:hAnsiTheme="minorEastAsia" w:cstheme="minorEastAsia"/>
          <w:sz w:val="24"/>
          <w:szCs w:val="24"/>
          <w:highlight w:val="none"/>
          <w:lang w:val="en-US" w:eastAsia="zh-CN"/>
        </w:rPr>
        <w:t>储奶系统</w:t>
      </w:r>
      <w:r>
        <w:rPr>
          <w:rFonts w:hint="eastAsia" w:asciiTheme="minorEastAsia" w:hAnsiTheme="minorEastAsia" w:eastAsiaTheme="minorEastAsia" w:cstheme="minorEastAsia"/>
          <w:sz w:val="24"/>
          <w:szCs w:val="24"/>
          <w:highlight w:val="none"/>
        </w:rPr>
        <w:t>1套，</w:t>
      </w:r>
      <w:r>
        <w:rPr>
          <w:rFonts w:hint="eastAsia" w:asciiTheme="minorEastAsia" w:hAnsiTheme="minorEastAsia" w:cstheme="minorEastAsia"/>
          <w:sz w:val="24"/>
          <w:szCs w:val="24"/>
          <w:highlight w:val="none"/>
          <w:lang w:val="en-US" w:eastAsia="zh-CN"/>
        </w:rPr>
        <w:t>融奶系统1套，高剪切系统1套，净乳系统1套，</w:t>
      </w:r>
      <w:r>
        <w:rPr>
          <w:rFonts w:hint="eastAsia" w:asciiTheme="minorEastAsia" w:hAnsiTheme="minorEastAsia" w:eastAsiaTheme="minorEastAsia" w:cstheme="minorEastAsia"/>
          <w:sz w:val="24"/>
          <w:szCs w:val="24"/>
          <w:highlight w:val="none"/>
        </w:rPr>
        <w:t>巴氏杀菌系统1套，CIP系统1套，</w:t>
      </w:r>
      <w:r>
        <w:rPr>
          <w:rFonts w:hint="eastAsia" w:asciiTheme="minorEastAsia" w:hAnsiTheme="minorEastAsia" w:cstheme="minorEastAsia"/>
          <w:sz w:val="24"/>
          <w:szCs w:val="24"/>
          <w:highlight w:val="none"/>
          <w:lang w:val="en-US" w:eastAsia="zh-CN"/>
        </w:rPr>
        <w:t>发酵系统1套，待装系统</w:t>
      </w:r>
      <w:r>
        <w:rPr>
          <w:rFonts w:hint="eastAsia" w:asciiTheme="minorEastAsia" w:hAnsiTheme="minorEastAsia" w:eastAsiaTheme="minorEastAsia" w:cstheme="minorEastAsia"/>
          <w:sz w:val="24"/>
          <w:szCs w:val="24"/>
          <w:highlight w:val="none"/>
        </w:rPr>
        <w:t>1套</w:t>
      </w:r>
      <w:r>
        <w:rPr>
          <w:rFonts w:hint="eastAsia" w:asciiTheme="minorEastAsia" w:hAnsiTheme="minorEastAsia" w:cstheme="minorEastAsia"/>
          <w:sz w:val="24"/>
          <w:szCs w:val="24"/>
          <w:highlight w:val="none"/>
          <w:lang w:eastAsia="zh-CN"/>
        </w:rPr>
        <w:t>，</w:t>
      </w:r>
      <w:r>
        <w:rPr>
          <w:rFonts w:hint="eastAsia" w:asciiTheme="minorEastAsia" w:hAnsiTheme="minorEastAsia" w:cstheme="minorEastAsia"/>
          <w:sz w:val="24"/>
          <w:szCs w:val="24"/>
          <w:highlight w:val="none"/>
          <w:lang w:val="en-US" w:eastAsia="zh-CN"/>
        </w:rPr>
        <w:t>热水系统1套等。</w:t>
      </w:r>
      <w:r>
        <w:rPr>
          <w:rFonts w:hint="eastAsia" w:asciiTheme="minorEastAsia" w:hAnsiTheme="minorEastAsia" w:eastAsiaTheme="minorEastAsia" w:cstheme="minorEastAsia"/>
          <w:sz w:val="24"/>
          <w:szCs w:val="24"/>
          <w:highlight w:val="none"/>
        </w:rPr>
        <w:t>配套设施包括：</w:t>
      </w:r>
      <w:r>
        <w:rPr>
          <w:rFonts w:hint="eastAsia" w:asciiTheme="minorEastAsia" w:hAnsiTheme="minorEastAsia" w:cstheme="minorEastAsia"/>
          <w:sz w:val="24"/>
          <w:szCs w:val="24"/>
          <w:highlight w:val="none"/>
          <w:lang w:val="en-US" w:eastAsia="zh-CN"/>
        </w:rPr>
        <w:t>生产车间内能源管道</w:t>
      </w:r>
      <w:r>
        <w:rPr>
          <w:rFonts w:hint="eastAsia" w:asciiTheme="minorEastAsia" w:hAnsiTheme="minorEastAsia" w:eastAsiaTheme="minorEastAsia" w:cstheme="minorEastAsia"/>
          <w:sz w:val="24"/>
          <w:szCs w:val="24"/>
          <w:highlight w:val="none"/>
        </w:rPr>
        <w:t>。</w:t>
      </w:r>
    </w:p>
    <w:p w14:paraId="573EBF87">
      <w:pPr>
        <w:pStyle w:val="2"/>
        <w:pageBreakBefore w:val="0"/>
        <w:widowControl w:val="0"/>
        <w:numPr>
          <w:ilvl w:val="0"/>
          <w:numId w:val="2"/>
        </w:numPr>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bCs/>
          <w:kern w:val="2"/>
          <w:sz w:val="24"/>
          <w:szCs w:val="24"/>
          <w:highlight w:val="none"/>
        </w:rPr>
      </w:pPr>
      <w:bookmarkStart w:id="2" w:name="_Toc493263982"/>
      <w:r>
        <w:rPr>
          <w:rFonts w:hint="eastAsia" w:asciiTheme="minorEastAsia" w:hAnsiTheme="minorEastAsia" w:eastAsiaTheme="minorEastAsia" w:cstheme="minorEastAsia"/>
          <w:b/>
          <w:bCs/>
          <w:kern w:val="2"/>
          <w:sz w:val="24"/>
          <w:szCs w:val="24"/>
          <w:highlight w:val="none"/>
        </w:rPr>
        <w:t>技术条件及要求</w:t>
      </w:r>
      <w:bookmarkEnd w:id="2"/>
    </w:p>
    <w:p w14:paraId="3C869EE0">
      <w:pPr>
        <w:pageBreakBefore w:val="0"/>
        <w:widowControl w:val="0"/>
        <w:numPr>
          <w:ilvl w:val="0"/>
          <w:numId w:val="0"/>
        </w:numPr>
        <w:kinsoku/>
        <w:wordWrap/>
        <w:overflowPunct/>
        <w:topLinePunct w:val="0"/>
        <w:autoSpaceDE/>
        <w:autoSpaceDN/>
        <w:bidi w:val="0"/>
        <w:adjustRightInd/>
        <w:snapToGrid/>
        <w:ind w:right="0" w:rightChars="0" w:firstLine="562" w:firstLineChars="200"/>
        <w:textAlignment w:val="auto"/>
        <w:rPr>
          <w:rFonts w:hint="eastAsia" w:eastAsiaTheme="minorEastAsia"/>
          <w:b/>
          <w:bCs/>
          <w:sz w:val="28"/>
          <w:szCs w:val="32"/>
          <w:lang w:eastAsia="zh-CN"/>
        </w:rPr>
      </w:pPr>
      <w:r>
        <w:rPr>
          <w:rFonts w:hint="eastAsia"/>
          <w:b/>
          <w:bCs/>
          <w:sz w:val="28"/>
          <w:szCs w:val="32"/>
          <w:lang w:eastAsia="zh-CN"/>
        </w:rPr>
        <w:t>（</w:t>
      </w:r>
      <w:r>
        <w:rPr>
          <w:rFonts w:hint="eastAsia"/>
          <w:b/>
          <w:bCs/>
          <w:sz w:val="28"/>
          <w:szCs w:val="32"/>
          <w:lang w:val="en-US" w:eastAsia="zh-CN"/>
        </w:rPr>
        <w:t>一</w:t>
      </w:r>
      <w:r>
        <w:rPr>
          <w:rFonts w:hint="eastAsia"/>
          <w:b/>
          <w:bCs/>
          <w:sz w:val="28"/>
          <w:szCs w:val="32"/>
          <w:lang w:eastAsia="zh-CN"/>
        </w:rPr>
        <w:t>）收奶及储奶系统</w:t>
      </w:r>
    </w:p>
    <w:p w14:paraId="6E8B011C">
      <w:pPr>
        <w:pStyle w:val="3"/>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val="0"/>
          <w:bCs w:val="0"/>
          <w:kern w:val="2"/>
          <w:sz w:val="24"/>
          <w:szCs w:val="24"/>
          <w:highlight w:val="none"/>
        </w:rPr>
      </w:pPr>
      <w:bookmarkStart w:id="3" w:name="_Toc493263983"/>
      <w:r>
        <w:rPr>
          <w:rFonts w:hint="eastAsia" w:asciiTheme="minorEastAsia" w:hAnsiTheme="minorEastAsia" w:eastAsiaTheme="minorEastAsia" w:cstheme="minorEastAsia"/>
          <w:b/>
          <w:bCs/>
          <w:kern w:val="2"/>
          <w:sz w:val="24"/>
          <w:szCs w:val="24"/>
          <w:highlight w:val="none"/>
        </w:rPr>
        <w:t>3.1</w:t>
      </w:r>
      <w:r>
        <w:rPr>
          <w:rFonts w:hint="eastAsia" w:asciiTheme="minorEastAsia" w:hAnsiTheme="minorEastAsia" w:eastAsiaTheme="minorEastAsia" w:cstheme="minorEastAsia"/>
          <w:b w:val="0"/>
          <w:bCs w:val="0"/>
          <w:kern w:val="2"/>
          <w:sz w:val="24"/>
          <w:szCs w:val="24"/>
          <w:highlight w:val="none"/>
          <w:lang w:val="en-US" w:eastAsia="zh-CN"/>
        </w:rPr>
        <w:t xml:space="preserve"> 收奶</w:t>
      </w:r>
      <w:r>
        <w:rPr>
          <w:rFonts w:hint="eastAsia" w:asciiTheme="minorEastAsia" w:hAnsiTheme="minorEastAsia" w:eastAsiaTheme="minorEastAsia" w:cstheme="minorEastAsia"/>
          <w:b w:val="0"/>
          <w:bCs w:val="0"/>
          <w:kern w:val="2"/>
          <w:sz w:val="24"/>
          <w:szCs w:val="24"/>
          <w:highlight w:val="none"/>
        </w:rPr>
        <w:t>系统</w:t>
      </w:r>
      <w:bookmarkEnd w:id="3"/>
    </w:p>
    <w:p w14:paraId="606F6A5E">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bCs/>
          <w:sz w:val="24"/>
          <w:szCs w:val="24"/>
          <w:highlight w:val="none"/>
        </w:rPr>
        <w:t>3.1.1</w:t>
      </w:r>
      <w:r>
        <w:rPr>
          <w:rFonts w:hint="eastAsia" w:asciiTheme="minorEastAsia" w:hAnsiTheme="minorEastAsia" w:cstheme="minorEastAsia"/>
          <w:b/>
          <w:bCs/>
          <w:sz w:val="24"/>
          <w:szCs w:val="24"/>
          <w:highlight w:val="none"/>
          <w:lang w:val="en-US" w:eastAsia="zh-CN"/>
        </w:rPr>
        <w:t xml:space="preserve"> </w:t>
      </w:r>
      <w:r>
        <w:rPr>
          <w:rFonts w:hint="eastAsia" w:asciiTheme="minorEastAsia" w:hAnsiTheme="minorEastAsia" w:cstheme="minorEastAsia"/>
          <w:sz w:val="24"/>
          <w:szCs w:val="24"/>
          <w:highlight w:val="none"/>
          <w:lang w:val="en-US" w:eastAsia="zh-CN"/>
        </w:rPr>
        <w:t>配置6吨/小时</w:t>
      </w:r>
      <w:r>
        <w:rPr>
          <w:rFonts w:hint="eastAsia" w:asciiTheme="minorEastAsia" w:hAnsiTheme="minorEastAsia" w:eastAsiaTheme="minorEastAsia" w:cstheme="minorEastAsia"/>
          <w:sz w:val="24"/>
          <w:szCs w:val="24"/>
          <w:highlight w:val="none"/>
        </w:rPr>
        <w:t>收奶自吸泵1台，采用SUS304不锈钢材质，过流部分卫生级材质</w:t>
      </w:r>
      <w:r>
        <w:rPr>
          <w:rFonts w:hint="eastAsia" w:asciiTheme="minorEastAsia" w:hAnsiTheme="minorEastAsia" w:cstheme="minorEastAsia"/>
          <w:sz w:val="24"/>
          <w:szCs w:val="24"/>
          <w:highlight w:val="none"/>
          <w:lang w:eastAsia="zh-CN"/>
        </w:rPr>
        <w:t>。</w:t>
      </w:r>
    </w:p>
    <w:p w14:paraId="6AA3C75C">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b/>
          <w:bCs/>
          <w:sz w:val="24"/>
          <w:szCs w:val="24"/>
          <w:highlight w:val="none"/>
          <w:lang w:val="en-US" w:eastAsia="zh-CN"/>
        </w:rPr>
        <w:t xml:space="preserve">3.1.2 </w:t>
      </w:r>
      <w:r>
        <w:rPr>
          <w:rFonts w:hint="eastAsia" w:asciiTheme="minorEastAsia" w:hAnsiTheme="minorEastAsia" w:cstheme="minorEastAsia"/>
          <w:sz w:val="24"/>
          <w:szCs w:val="24"/>
          <w:highlight w:val="none"/>
          <w:lang w:val="en-US" w:eastAsia="zh-CN"/>
        </w:rPr>
        <w:t>配置6米长φ38食品级橡胶软管用于收奶管线与奶车的连接。</w:t>
      </w:r>
    </w:p>
    <w:p w14:paraId="03FBD22E">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b/>
          <w:bCs/>
          <w:sz w:val="24"/>
          <w:szCs w:val="24"/>
          <w:highlight w:val="none"/>
          <w:lang w:val="en-US" w:eastAsia="zh-CN"/>
        </w:rPr>
        <w:t>3.1.3</w:t>
      </w:r>
      <w:r>
        <w:rPr>
          <w:rFonts w:hint="eastAsia" w:asciiTheme="minorEastAsia" w:hAnsiTheme="minorEastAsia" w:cstheme="minorEastAsia"/>
          <w:sz w:val="24"/>
          <w:szCs w:val="24"/>
          <w:highlight w:val="none"/>
          <w:lang w:val="en-US" w:eastAsia="zh-CN"/>
        </w:rPr>
        <w:t xml:space="preserve"> 配置80目双联过滤器，接口φ38，过滤器前后安装隔膜压力表，用于马奶和马奶的初过滤。</w:t>
      </w:r>
    </w:p>
    <w:p w14:paraId="1A2BA933">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default"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bCs/>
          <w:sz w:val="24"/>
          <w:szCs w:val="24"/>
          <w:highlight w:val="none"/>
          <w:lang w:val="en-US" w:eastAsia="zh-CN"/>
        </w:rPr>
        <w:t xml:space="preserve">3.2 </w:t>
      </w:r>
      <w:r>
        <w:rPr>
          <w:rFonts w:hint="eastAsia" w:asciiTheme="minorEastAsia" w:hAnsiTheme="minorEastAsia" w:cstheme="minorEastAsia"/>
          <w:b w:val="0"/>
          <w:bCs w:val="0"/>
          <w:sz w:val="24"/>
          <w:szCs w:val="24"/>
          <w:highlight w:val="none"/>
          <w:lang w:val="en-US" w:eastAsia="zh-CN"/>
        </w:rPr>
        <w:t>储奶系统</w:t>
      </w:r>
    </w:p>
    <w:p w14:paraId="5E4937D3">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cstheme="minorEastAsia"/>
          <w:b w:val="0"/>
          <w:bCs w:val="0"/>
          <w:sz w:val="24"/>
          <w:szCs w:val="24"/>
          <w:highlight w:val="yellow"/>
          <w:lang w:val="en-US" w:eastAsia="zh-CN"/>
        </w:rPr>
      </w:pPr>
      <w:r>
        <w:rPr>
          <w:rFonts w:hint="eastAsia" w:asciiTheme="minorEastAsia" w:hAnsiTheme="minorEastAsia" w:cstheme="minorEastAsia"/>
          <w:b w:val="0"/>
          <w:bCs w:val="0"/>
          <w:sz w:val="24"/>
          <w:szCs w:val="24"/>
          <w:highlight w:val="none"/>
          <w:lang w:val="en-US" w:eastAsia="zh-CN"/>
        </w:rPr>
        <w:t>配置1台带搅拌的1.5吨保温夹套罐，用于储存马奶，长时间储存时夹套可通冰水降温。</w:t>
      </w:r>
      <w:r>
        <w:rPr>
          <w:rFonts w:hint="eastAsia" w:asciiTheme="minorEastAsia" w:hAnsiTheme="minorEastAsia" w:eastAsiaTheme="minorEastAsia" w:cstheme="minorEastAsia"/>
          <w:b w:val="0"/>
          <w:bCs w:val="0"/>
          <w:sz w:val="24"/>
          <w:szCs w:val="24"/>
          <w:highlight w:val="none"/>
        </w:rPr>
        <w:t>采用SUS304不锈钢材质，带</w:t>
      </w:r>
      <w:r>
        <w:rPr>
          <w:rFonts w:hint="eastAsia" w:asciiTheme="minorEastAsia" w:hAnsiTheme="minorEastAsia" w:cstheme="minorEastAsia"/>
          <w:b w:val="0"/>
          <w:bCs w:val="0"/>
          <w:sz w:val="24"/>
          <w:szCs w:val="24"/>
          <w:highlight w:val="none"/>
          <w:lang w:val="en-US" w:eastAsia="zh-CN"/>
        </w:rPr>
        <w:t>50mm</w:t>
      </w:r>
      <w:r>
        <w:rPr>
          <w:rFonts w:hint="eastAsia" w:asciiTheme="minorEastAsia" w:hAnsiTheme="minorEastAsia" w:eastAsiaTheme="minorEastAsia" w:cstheme="minorEastAsia"/>
          <w:b w:val="0"/>
          <w:bCs w:val="0"/>
          <w:sz w:val="24"/>
          <w:szCs w:val="24"/>
          <w:highlight w:val="none"/>
        </w:rPr>
        <w:t>聚氨酯发泡保温，带夹套可通冰水降温，内胆不小于3mm，夹套不小于</w:t>
      </w:r>
      <w:r>
        <w:rPr>
          <w:rFonts w:hint="eastAsia" w:asciiTheme="minorEastAsia" w:hAnsiTheme="minorEastAsia" w:cstheme="minorEastAsia"/>
          <w:b w:val="0"/>
          <w:bCs w:val="0"/>
          <w:sz w:val="24"/>
          <w:szCs w:val="24"/>
          <w:highlight w:val="none"/>
          <w:lang w:val="en-US" w:eastAsia="zh-CN"/>
        </w:rPr>
        <w:t>1.2</w:t>
      </w:r>
      <w:r>
        <w:rPr>
          <w:rFonts w:hint="eastAsia" w:asciiTheme="minorEastAsia" w:hAnsiTheme="minorEastAsia" w:eastAsiaTheme="minorEastAsia" w:cstheme="minorEastAsia"/>
          <w:b w:val="0"/>
          <w:bCs w:val="0"/>
          <w:sz w:val="24"/>
          <w:szCs w:val="24"/>
          <w:highlight w:val="none"/>
        </w:rPr>
        <w:t>mm，外包不小于2mm，立式偏心搅拌不小于60r/min。具有人孔、呼吸器、清洗系统、取样阀等相应功能。</w:t>
      </w:r>
      <w:r>
        <w:rPr>
          <w:rFonts w:hint="eastAsia" w:asciiTheme="minorEastAsia" w:hAnsiTheme="minorEastAsia" w:cstheme="minorEastAsia"/>
          <w:b w:val="0"/>
          <w:bCs w:val="0"/>
          <w:sz w:val="24"/>
          <w:szCs w:val="24"/>
          <w:highlight w:val="none"/>
          <w:lang w:val="en-US" w:eastAsia="zh-CN"/>
        </w:rPr>
        <w:t>保温夹套罐采用侧进料，底部出料，配置高低液位开关和温度表，温度表实时显示罐内温度，高液位开关具备报警提示功能，低液位开关保护出液泵。储奶罐也可以直接给后序的净乳机供料。</w:t>
      </w:r>
    </w:p>
    <w:p w14:paraId="0814A87E">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bCs/>
          <w:sz w:val="24"/>
          <w:szCs w:val="24"/>
          <w:highlight w:val="none"/>
          <w:lang w:val="en-US" w:eastAsia="zh-CN"/>
        </w:rPr>
        <w:t xml:space="preserve">3.3 </w:t>
      </w:r>
      <w:r>
        <w:rPr>
          <w:rFonts w:hint="eastAsia" w:asciiTheme="minorEastAsia" w:hAnsiTheme="minorEastAsia" w:cstheme="minorEastAsia"/>
          <w:b w:val="0"/>
          <w:bCs w:val="0"/>
          <w:sz w:val="24"/>
          <w:szCs w:val="24"/>
          <w:highlight w:val="none"/>
          <w:lang w:val="en-US" w:eastAsia="zh-CN"/>
        </w:rPr>
        <w:t>融奶系统</w:t>
      </w:r>
    </w:p>
    <w:p w14:paraId="220CAD56">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配置1台带搅拌的1.5吨保温夹套罐，用于融解冻马奶。</w:t>
      </w:r>
      <w:r>
        <w:rPr>
          <w:rFonts w:hint="eastAsia" w:asciiTheme="minorEastAsia" w:hAnsiTheme="minorEastAsia" w:eastAsiaTheme="minorEastAsia" w:cstheme="minorEastAsia"/>
          <w:b w:val="0"/>
          <w:bCs w:val="0"/>
          <w:sz w:val="24"/>
          <w:szCs w:val="24"/>
          <w:highlight w:val="none"/>
        </w:rPr>
        <w:t>采用SUS304不锈钢材质，带</w:t>
      </w:r>
      <w:r>
        <w:rPr>
          <w:rFonts w:hint="eastAsia" w:asciiTheme="minorEastAsia" w:hAnsiTheme="minorEastAsia" w:cstheme="minorEastAsia"/>
          <w:b w:val="0"/>
          <w:bCs w:val="0"/>
          <w:sz w:val="24"/>
          <w:szCs w:val="24"/>
          <w:highlight w:val="none"/>
          <w:lang w:val="en-US" w:eastAsia="zh-CN"/>
        </w:rPr>
        <w:t>50mm</w:t>
      </w:r>
      <w:r>
        <w:rPr>
          <w:rFonts w:hint="eastAsia" w:asciiTheme="minorEastAsia" w:hAnsiTheme="minorEastAsia" w:eastAsiaTheme="minorEastAsia" w:cstheme="minorEastAsia"/>
          <w:b w:val="0"/>
          <w:bCs w:val="0"/>
          <w:sz w:val="24"/>
          <w:szCs w:val="24"/>
          <w:highlight w:val="none"/>
        </w:rPr>
        <w:t>聚氨酯发泡保温</w:t>
      </w:r>
      <w:r>
        <w:rPr>
          <w:rFonts w:hint="eastAsia" w:asciiTheme="minorEastAsia" w:hAnsiTheme="minorEastAsia" w:eastAsiaTheme="minorEastAsia" w:cstheme="minorEastAsia"/>
          <w:sz w:val="24"/>
          <w:szCs w:val="24"/>
          <w:highlight w:val="none"/>
        </w:rPr>
        <w:t>，内胆不小于3mm，夹套不小于</w:t>
      </w:r>
      <w:r>
        <w:rPr>
          <w:rFonts w:hint="eastAsia" w:asciiTheme="minorEastAsia" w:hAnsiTheme="minorEastAsia" w:cstheme="minorEastAsia"/>
          <w:sz w:val="24"/>
          <w:szCs w:val="24"/>
          <w:highlight w:val="none"/>
          <w:lang w:val="en-US" w:eastAsia="zh-CN"/>
        </w:rPr>
        <w:t>1.2</w:t>
      </w:r>
      <w:r>
        <w:rPr>
          <w:rFonts w:hint="eastAsia" w:asciiTheme="minorEastAsia" w:hAnsiTheme="minorEastAsia" w:eastAsiaTheme="minorEastAsia" w:cstheme="minorEastAsia"/>
          <w:sz w:val="24"/>
          <w:szCs w:val="24"/>
          <w:highlight w:val="none"/>
        </w:rPr>
        <w:t>mm，外包不小于2mm，立式偏心搅拌不小于60r/min。具有清洗系统、取样阀等相应功能。</w:t>
      </w:r>
      <w:r>
        <w:rPr>
          <w:rFonts w:hint="eastAsia" w:asciiTheme="minorEastAsia" w:hAnsiTheme="minorEastAsia" w:cstheme="minorEastAsia"/>
          <w:sz w:val="24"/>
          <w:szCs w:val="24"/>
          <w:highlight w:val="none"/>
          <w:lang w:val="en-US" w:eastAsia="zh-CN"/>
        </w:rPr>
        <w:t>保温夹套罐顶上配置工业碎冰机，将冻马奶粉碎后落入罐中。配置低液位开关和温度传感器，温度传感器自动控制夹套内通热水，在融奶过程中补充融奶热量，低液位开关保护出液泵。融奶罐可以给后序净乳机供料。</w:t>
      </w:r>
    </w:p>
    <w:p w14:paraId="4718D2BA">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bCs/>
          <w:sz w:val="24"/>
          <w:szCs w:val="24"/>
          <w:highlight w:val="none"/>
          <w:lang w:val="en-US" w:eastAsia="zh-CN"/>
        </w:rPr>
        <w:t xml:space="preserve">3.4 </w:t>
      </w:r>
      <w:r>
        <w:rPr>
          <w:rFonts w:hint="eastAsia" w:asciiTheme="minorEastAsia" w:hAnsiTheme="minorEastAsia" w:cstheme="minorEastAsia"/>
          <w:b w:val="0"/>
          <w:bCs w:val="0"/>
          <w:sz w:val="24"/>
          <w:szCs w:val="24"/>
          <w:highlight w:val="none"/>
          <w:lang w:val="en-US" w:eastAsia="zh-CN"/>
        </w:rPr>
        <w:t>净乳系统</w:t>
      </w:r>
    </w:p>
    <w:p w14:paraId="095A49DE">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配置1套两段式板式换热器和1吨/小时净乳机，净乳系统的马奶可来自于储奶罐也可来自于融奶罐，净乳温度55℃，板式换热器第一段用于热回收，第二段使用热水系统加热把马奶升温至55℃，板换马奶出口安装温度传感器准确控制净乳温度。净乳后的马奶可通过分配盘转换直接进入到后序高剪切罐。</w:t>
      </w:r>
    </w:p>
    <w:p w14:paraId="24BF0AA6">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t>3.5</w:t>
      </w:r>
      <w:r>
        <w:rPr>
          <w:rFonts w:hint="eastAsia" w:asciiTheme="minorEastAsia" w:hAnsiTheme="minorEastAsia" w:cstheme="minorEastAsia"/>
          <w:b w:val="0"/>
          <w:bCs w:val="0"/>
          <w:sz w:val="24"/>
          <w:szCs w:val="24"/>
          <w:highlight w:val="none"/>
          <w:lang w:val="en-US" w:eastAsia="zh-CN"/>
        </w:rPr>
        <w:t xml:space="preserve"> 高剪切系统</w:t>
      </w:r>
    </w:p>
    <w:p w14:paraId="60ECA65A">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eastAsiaTheme="minorEastAsia" w:cstheme="minorEastAsia"/>
          <w:sz w:val="24"/>
          <w:szCs w:val="24"/>
          <w:highlight w:val="yellow"/>
          <w:lang w:val="en-US" w:eastAsia="zh-CN"/>
        </w:rPr>
      </w:pPr>
      <w:r>
        <w:rPr>
          <w:rFonts w:hint="eastAsia" w:asciiTheme="minorEastAsia" w:hAnsiTheme="minorEastAsia" w:cstheme="minorEastAsia"/>
          <w:sz w:val="24"/>
          <w:szCs w:val="24"/>
          <w:highlight w:val="none"/>
          <w:lang w:val="en-US" w:eastAsia="zh-CN"/>
        </w:rPr>
        <w:t>净乳后的马奶进入到高剪切罐，高剪切罐容量1吨</w:t>
      </w:r>
      <w:r>
        <w:rPr>
          <w:rFonts w:hint="eastAsia" w:asciiTheme="minorEastAsia" w:hAnsiTheme="minorEastAsia" w:eastAsiaTheme="minorEastAsia" w:cstheme="minorEastAsia"/>
          <w:sz w:val="24"/>
          <w:szCs w:val="24"/>
          <w:highlight w:val="none"/>
        </w:rPr>
        <w:t>，采用SUS304不锈钢材质，带聚氨酯发泡保温</w:t>
      </w:r>
      <w:r>
        <w:rPr>
          <w:rFonts w:hint="eastAsia" w:asciiTheme="minorEastAsia" w:hAnsiTheme="minorEastAsia" w:cstheme="minorEastAsia"/>
          <w:sz w:val="24"/>
          <w:szCs w:val="24"/>
          <w:highlight w:val="none"/>
          <w:lang w:val="en-US" w:eastAsia="zh-CN"/>
        </w:rPr>
        <w:t>带夹套</w:t>
      </w:r>
      <w:r>
        <w:rPr>
          <w:rFonts w:hint="eastAsia" w:asciiTheme="minorEastAsia" w:hAnsiTheme="minorEastAsia" w:eastAsiaTheme="minorEastAsia" w:cstheme="minorEastAsia"/>
          <w:sz w:val="24"/>
          <w:szCs w:val="24"/>
          <w:highlight w:val="none"/>
        </w:rPr>
        <w:t>，内胆不小于3mm，</w:t>
      </w:r>
      <w:r>
        <w:rPr>
          <w:rFonts w:hint="eastAsia" w:asciiTheme="minorEastAsia" w:hAnsiTheme="minorEastAsia" w:cstheme="minorEastAsia"/>
          <w:sz w:val="24"/>
          <w:szCs w:val="24"/>
          <w:highlight w:val="none"/>
          <w:lang w:val="en-US" w:eastAsia="zh-CN"/>
        </w:rPr>
        <w:t>夹套</w:t>
      </w:r>
      <w:r>
        <w:rPr>
          <w:rFonts w:hint="eastAsia" w:asciiTheme="minorEastAsia" w:hAnsiTheme="minorEastAsia" w:eastAsiaTheme="minorEastAsia" w:cstheme="minorEastAsia"/>
          <w:sz w:val="24"/>
          <w:szCs w:val="24"/>
          <w:highlight w:val="none"/>
        </w:rPr>
        <w:t>不小于</w:t>
      </w:r>
      <w:r>
        <w:rPr>
          <w:rFonts w:hint="eastAsia" w:asciiTheme="minorEastAsia" w:hAnsiTheme="minorEastAsia" w:cstheme="minorEastAsia"/>
          <w:sz w:val="24"/>
          <w:szCs w:val="24"/>
          <w:highlight w:val="none"/>
          <w:lang w:val="en-US" w:eastAsia="zh-CN"/>
        </w:rPr>
        <w:t>1.2</w:t>
      </w:r>
      <w:r>
        <w:rPr>
          <w:rFonts w:hint="eastAsia" w:asciiTheme="minorEastAsia" w:hAnsiTheme="minorEastAsia" w:eastAsiaTheme="minorEastAsia" w:cstheme="minorEastAsia"/>
          <w:sz w:val="24"/>
          <w:szCs w:val="24"/>
          <w:highlight w:val="none"/>
        </w:rPr>
        <w:t>mm，外包不小于2mm，配置高剪切</w:t>
      </w:r>
      <w:r>
        <w:rPr>
          <w:rFonts w:hint="eastAsia" w:asciiTheme="minorEastAsia" w:hAnsiTheme="minorEastAsia" w:cstheme="minorEastAsia"/>
          <w:sz w:val="24"/>
          <w:szCs w:val="24"/>
          <w:highlight w:val="none"/>
          <w:lang w:val="en-US" w:eastAsia="zh-CN"/>
        </w:rPr>
        <w:t>头</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具有人孔、呼吸器、清洗系统、取样阀等相应功能。</w:t>
      </w:r>
      <w:r>
        <w:rPr>
          <w:rFonts w:hint="eastAsia" w:asciiTheme="minorEastAsia" w:hAnsiTheme="minorEastAsia" w:cstheme="minorEastAsia"/>
          <w:sz w:val="24"/>
          <w:szCs w:val="24"/>
          <w:highlight w:val="none"/>
          <w:lang w:val="en-US" w:eastAsia="zh-CN"/>
        </w:rPr>
        <w:t>高剪切罐配置高低液位开关和温度传感器，温度传感器用于生产凝固型酸奶时配料温度控制，高液位开关具备报警提示功能，低液位开关保护出液泵。高剪切罐直接给后序巴氏杀菌系统供料。</w:t>
      </w:r>
    </w:p>
    <w:p w14:paraId="05D74F92">
      <w:pPr>
        <w:pageBreakBefore w:val="0"/>
        <w:widowControl w:val="0"/>
        <w:numPr>
          <w:ilvl w:val="0"/>
          <w:numId w:val="0"/>
        </w:numPr>
        <w:kinsoku/>
        <w:wordWrap/>
        <w:overflowPunct/>
        <w:topLinePunct w:val="0"/>
        <w:autoSpaceDE/>
        <w:autoSpaceDN/>
        <w:bidi w:val="0"/>
        <w:adjustRightInd/>
        <w:snapToGrid/>
        <w:ind w:right="0" w:rightChars="0" w:firstLine="562" w:firstLineChars="200"/>
        <w:textAlignment w:val="auto"/>
        <w:rPr>
          <w:rFonts w:hint="eastAsia" w:asciiTheme="minorEastAsia" w:hAnsiTheme="minorEastAsia" w:eastAsiaTheme="minorEastAsia" w:cstheme="minorEastAsia"/>
          <w:b/>
          <w:bCs/>
          <w:kern w:val="2"/>
          <w:sz w:val="24"/>
          <w:szCs w:val="24"/>
          <w:highlight w:val="none"/>
        </w:rPr>
      </w:pPr>
      <w:bookmarkStart w:id="4" w:name="_Toc493263985"/>
      <w:r>
        <w:rPr>
          <w:rFonts w:hint="eastAsia"/>
          <w:b/>
          <w:bCs/>
          <w:sz w:val="28"/>
          <w:szCs w:val="32"/>
          <w:lang w:eastAsia="zh-CN"/>
        </w:rPr>
        <w:t>（</w:t>
      </w:r>
      <w:r>
        <w:rPr>
          <w:rFonts w:hint="eastAsia"/>
          <w:b/>
          <w:bCs/>
          <w:sz w:val="28"/>
          <w:szCs w:val="32"/>
          <w:lang w:val="en-US" w:eastAsia="zh-CN"/>
        </w:rPr>
        <w:t>二</w:t>
      </w:r>
      <w:r>
        <w:rPr>
          <w:rFonts w:hint="eastAsia"/>
          <w:b/>
          <w:bCs/>
          <w:sz w:val="28"/>
          <w:szCs w:val="32"/>
          <w:lang w:eastAsia="zh-CN"/>
        </w:rPr>
        <w:t>）巴氏杀菌系统</w:t>
      </w:r>
    </w:p>
    <w:p w14:paraId="31010676">
      <w:pPr>
        <w:pStyle w:val="3"/>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bCs/>
          <w:kern w:val="2"/>
          <w:sz w:val="24"/>
          <w:szCs w:val="24"/>
          <w:highlight w:val="none"/>
        </w:rPr>
        <w:t>3.</w:t>
      </w:r>
      <w:r>
        <w:rPr>
          <w:rFonts w:hint="eastAsia" w:asciiTheme="minorEastAsia" w:hAnsiTheme="minorEastAsia" w:eastAsiaTheme="minorEastAsia" w:cstheme="minorEastAsia"/>
          <w:b/>
          <w:bCs/>
          <w:kern w:val="2"/>
          <w:sz w:val="24"/>
          <w:szCs w:val="24"/>
          <w:highlight w:val="none"/>
          <w:lang w:val="en-US" w:eastAsia="zh-CN"/>
        </w:rPr>
        <w:t>5</w:t>
      </w:r>
      <w:r>
        <w:rPr>
          <w:rFonts w:hint="eastAsia" w:asciiTheme="minorEastAsia" w:hAnsiTheme="minorEastAsia" w:eastAsiaTheme="minorEastAsia" w:cstheme="minorEastAsia"/>
          <w:b w:val="0"/>
          <w:bCs w:val="0"/>
          <w:kern w:val="2"/>
          <w:sz w:val="24"/>
          <w:szCs w:val="24"/>
          <w:highlight w:val="none"/>
        </w:rPr>
        <w:t>巴氏杀菌系统</w:t>
      </w:r>
      <w:bookmarkEnd w:id="4"/>
    </w:p>
    <w:p w14:paraId="13621D3A">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sz w:val="24"/>
          <w:szCs w:val="24"/>
          <w:highlight w:val="none"/>
        </w:rPr>
        <w:t>3.</w:t>
      </w:r>
      <w:r>
        <w:rPr>
          <w:rFonts w:hint="eastAsia" w:asciiTheme="minorEastAsia" w:hAnsiTheme="minorEastAsia" w:cstheme="minorEastAsia"/>
          <w:b/>
          <w:bCs/>
          <w:sz w:val="24"/>
          <w:szCs w:val="24"/>
          <w:highlight w:val="none"/>
          <w:lang w:val="en-US" w:eastAsia="zh-CN"/>
        </w:rPr>
        <w:t>5</w:t>
      </w:r>
      <w:r>
        <w:rPr>
          <w:rFonts w:hint="eastAsia" w:asciiTheme="minorEastAsia" w:hAnsiTheme="minorEastAsia" w:eastAsiaTheme="minorEastAsia" w:cstheme="minorEastAsia"/>
          <w:b/>
          <w:bCs/>
          <w:sz w:val="24"/>
          <w:szCs w:val="24"/>
          <w:highlight w:val="none"/>
        </w:rPr>
        <w:t>.1</w:t>
      </w:r>
      <w:r>
        <w:rPr>
          <w:rFonts w:hint="eastAsia" w:asciiTheme="minorEastAsia" w:hAnsiTheme="minorEastAsia" w:eastAsiaTheme="minorEastAsia" w:cstheme="minorEastAsia"/>
          <w:b w:val="0"/>
          <w:bCs w:val="0"/>
          <w:sz w:val="24"/>
          <w:szCs w:val="24"/>
          <w:highlight w:val="none"/>
        </w:rPr>
        <w:t xml:space="preserve"> </w:t>
      </w:r>
      <w:r>
        <w:rPr>
          <w:rFonts w:hint="eastAsia" w:asciiTheme="minorEastAsia" w:hAnsiTheme="minorEastAsia" w:cstheme="minorEastAsia"/>
          <w:b w:val="0"/>
          <w:bCs w:val="0"/>
          <w:sz w:val="24"/>
          <w:szCs w:val="24"/>
          <w:highlight w:val="none"/>
          <w:lang w:val="en-US" w:eastAsia="zh-CN"/>
        </w:rPr>
        <w:t>全自动四</w:t>
      </w:r>
      <w:r>
        <w:rPr>
          <w:rFonts w:hint="eastAsia" w:asciiTheme="minorEastAsia" w:hAnsiTheme="minorEastAsia" w:eastAsiaTheme="minorEastAsia" w:cstheme="minorEastAsia"/>
          <w:b w:val="0"/>
          <w:bCs w:val="0"/>
          <w:sz w:val="24"/>
          <w:szCs w:val="24"/>
          <w:highlight w:val="none"/>
        </w:rPr>
        <w:t>段板式杀菌机1套，</w:t>
      </w:r>
      <w:r>
        <w:rPr>
          <w:rFonts w:hint="eastAsia" w:asciiTheme="minorEastAsia" w:hAnsiTheme="minorEastAsia" w:cstheme="minorEastAsia"/>
          <w:b w:val="0"/>
          <w:bCs w:val="0"/>
          <w:sz w:val="24"/>
          <w:szCs w:val="24"/>
          <w:highlight w:val="none"/>
          <w:lang w:val="en-US" w:eastAsia="zh-CN"/>
        </w:rPr>
        <w:t>进料温度4-30℃，</w:t>
      </w:r>
      <w:r>
        <w:rPr>
          <w:rFonts w:hint="eastAsia" w:asciiTheme="minorEastAsia" w:hAnsiTheme="minorEastAsia" w:eastAsiaTheme="minorEastAsia" w:cstheme="minorEastAsia"/>
          <w:b w:val="0"/>
          <w:bCs w:val="0"/>
          <w:sz w:val="24"/>
          <w:szCs w:val="24"/>
          <w:highlight w:val="none"/>
        </w:rPr>
        <w:t>处理能力达到1吨/小时，</w:t>
      </w:r>
      <w:r>
        <w:rPr>
          <w:rFonts w:hint="eastAsia" w:asciiTheme="minorEastAsia" w:hAnsiTheme="minorEastAsia" w:cstheme="minorEastAsia"/>
          <w:b w:val="0"/>
          <w:bCs w:val="0"/>
          <w:sz w:val="24"/>
          <w:szCs w:val="24"/>
          <w:highlight w:val="none"/>
          <w:lang w:val="en-US" w:eastAsia="zh-CN"/>
        </w:rPr>
        <w:t>板式换热器</w:t>
      </w:r>
      <w:r>
        <w:rPr>
          <w:rFonts w:hint="eastAsia" w:asciiTheme="minorEastAsia" w:hAnsiTheme="minorEastAsia" w:eastAsiaTheme="minorEastAsia" w:cstheme="minorEastAsia"/>
          <w:b w:val="0"/>
          <w:bCs w:val="0"/>
          <w:sz w:val="24"/>
          <w:szCs w:val="24"/>
          <w:highlight w:val="none"/>
        </w:rPr>
        <w:t>采用SUS316不</w:t>
      </w:r>
      <w:r>
        <w:rPr>
          <w:rFonts w:hint="eastAsia" w:asciiTheme="minorEastAsia" w:hAnsiTheme="minorEastAsia" w:eastAsiaTheme="minorEastAsia" w:cstheme="minorEastAsia"/>
          <w:sz w:val="24"/>
          <w:szCs w:val="24"/>
          <w:highlight w:val="none"/>
        </w:rPr>
        <w:t>锈钢材质,包含自控组件，具备物料、流量、温度控制功能，巴杀出料温度</w:t>
      </w:r>
      <w:r>
        <w:rPr>
          <w:rFonts w:hint="eastAsia" w:asciiTheme="minorEastAsia" w:hAnsiTheme="minorEastAsia" w:cstheme="minorEastAsia"/>
          <w:sz w:val="24"/>
          <w:szCs w:val="24"/>
          <w:highlight w:val="none"/>
          <w:lang w:val="en-US" w:eastAsia="zh-CN"/>
        </w:rPr>
        <w:t>30</w:t>
      </w:r>
      <w:r>
        <w:rPr>
          <w:rFonts w:hint="eastAsia" w:asciiTheme="minorEastAsia" w:hAnsiTheme="minorEastAsia" w:eastAsiaTheme="minorEastAsia" w:cstheme="minorEastAsia"/>
          <w:sz w:val="24"/>
          <w:szCs w:val="24"/>
          <w:highlight w:val="none"/>
        </w:rPr>
        <w:t>-43℃可调。</w:t>
      </w:r>
      <w:r>
        <w:rPr>
          <w:rFonts w:hint="eastAsia" w:asciiTheme="minorEastAsia" w:hAnsiTheme="minorEastAsia" w:cstheme="minorEastAsia"/>
          <w:sz w:val="24"/>
          <w:szCs w:val="24"/>
          <w:highlight w:val="none"/>
          <w:lang w:val="en-US" w:eastAsia="zh-CN"/>
        </w:rPr>
        <w:t>进出料全部采用自动阀组控制，配置自动酸碱添加功能，实现一键生产和一键清洗功能。</w:t>
      </w:r>
    </w:p>
    <w:p w14:paraId="57D37FB6">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b/>
          <w:bCs/>
          <w:sz w:val="24"/>
          <w:szCs w:val="24"/>
          <w:highlight w:val="none"/>
          <w:lang w:val="en-US" w:eastAsia="zh-CN"/>
        </w:rPr>
        <w:t xml:space="preserve">3.5.2 </w:t>
      </w:r>
      <w:r>
        <w:rPr>
          <w:rFonts w:hint="eastAsia" w:asciiTheme="minorEastAsia" w:hAnsiTheme="minorEastAsia" w:cstheme="minorEastAsia"/>
          <w:sz w:val="24"/>
          <w:szCs w:val="24"/>
          <w:highlight w:val="none"/>
          <w:lang w:val="en-US" w:eastAsia="zh-CN"/>
        </w:rPr>
        <w:t>可通过分配盘转换接入均质机，均质温度55-60℃，两级均质，均质压力40MPa。</w:t>
      </w:r>
    </w:p>
    <w:p w14:paraId="738C0229">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3.</w:t>
      </w:r>
      <w:r>
        <w:rPr>
          <w:rFonts w:hint="eastAsia" w:asciiTheme="minorEastAsia" w:hAnsiTheme="minorEastAsia" w:cstheme="minorEastAsia"/>
          <w:b/>
          <w:bCs/>
          <w:sz w:val="24"/>
          <w:szCs w:val="24"/>
          <w:highlight w:val="none"/>
          <w:lang w:val="en-US" w:eastAsia="zh-CN"/>
        </w:rPr>
        <w:t>5</w:t>
      </w:r>
      <w:r>
        <w:rPr>
          <w:rFonts w:hint="eastAsia" w:asciiTheme="minorEastAsia" w:hAnsiTheme="minorEastAsia" w:eastAsiaTheme="minorEastAsia" w:cstheme="minorEastAsia"/>
          <w:b/>
          <w:bCs/>
          <w:sz w:val="24"/>
          <w:szCs w:val="24"/>
          <w:highlight w:val="none"/>
        </w:rPr>
        <w:t>.</w:t>
      </w:r>
      <w:r>
        <w:rPr>
          <w:rFonts w:hint="eastAsia" w:asciiTheme="minorEastAsia" w:hAnsiTheme="minorEastAsia" w:cstheme="minorEastAsia"/>
          <w:b/>
          <w:bCs/>
          <w:sz w:val="24"/>
          <w:szCs w:val="24"/>
          <w:highlight w:val="none"/>
          <w:lang w:val="en-US" w:eastAsia="zh-CN"/>
        </w:rPr>
        <w:t>3</w:t>
      </w:r>
      <w:r>
        <w:rPr>
          <w:rFonts w:hint="eastAsia" w:asciiTheme="minorEastAsia" w:hAnsiTheme="minorEastAsia" w:eastAsiaTheme="minorEastAsia" w:cstheme="minorEastAsia"/>
          <w:sz w:val="24"/>
          <w:szCs w:val="24"/>
          <w:highlight w:val="none"/>
        </w:rPr>
        <w:t xml:space="preserve"> 持温罐1个，处理能力达到1吨/小时，采用SUS304不锈钢材质，持温时间不小于15+285S，固溶管。</w:t>
      </w:r>
    </w:p>
    <w:p w14:paraId="14EB5A74">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b/>
          <w:bCs/>
          <w:sz w:val="24"/>
          <w:szCs w:val="24"/>
          <w:highlight w:val="none"/>
          <w:lang w:val="en-US" w:eastAsia="zh-CN"/>
        </w:rPr>
        <w:t>3.5.4</w:t>
      </w:r>
      <w:r>
        <w:rPr>
          <w:rFonts w:hint="eastAsia" w:asciiTheme="minorEastAsia" w:hAnsiTheme="minorEastAsia" w:cstheme="minorEastAsia"/>
          <w:sz w:val="24"/>
          <w:szCs w:val="24"/>
          <w:highlight w:val="none"/>
          <w:lang w:val="en-US" w:eastAsia="zh-CN"/>
        </w:rPr>
        <w:t xml:space="preserve"> 独立配置2套热水系统，热水系统采用电加热，一套用于杀菌段的升温，一套用于出口温度的提升。</w:t>
      </w:r>
    </w:p>
    <w:p w14:paraId="1344C90B">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default" w:asciiTheme="minorEastAsia" w:hAnsiTheme="minorEastAsia" w:cstheme="minorEastAsia"/>
          <w:sz w:val="24"/>
          <w:szCs w:val="24"/>
          <w:highlight w:val="none"/>
          <w:lang w:val="en-US" w:eastAsia="zh-CN"/>
        </w:rPr>
      </w:pPr>
      <w:r>
        <w:rPr>
          <w:rFonts w:hint="eastAsia" w:asciiTheme="minorEastAsia" w:hAnsiTheme="minorEastAsia" w:cstheme="minorEastAsia"/>
          <w:b/>
          <w:bCs/>
          <w:sz w:val="24"/>
          <w:szCs w:val="24"/>
          <w:highlight w:val="none"/>
          <w:lang w:val="en-US" w:eastAsia="zh-CN"/>
        </w:rPr>
        <w:t>3.5.5</w:t>
      </w:r>
      <w:r>
        <w:rPr>
          <w:rFonts w:hint="eastAsia" w:asciiTheme="minorEastAsia" w:hAnsiTheme="minorEastAsia" w:cstheme="minorEastAsia"/>
          <w:sz w:val="24"/>
          <w:szCs w:val="24"/>
          <w:highlight w:val="none"/>
          <w:lang w:val="en-US" w:eastAsia="zh-CN"/>
        </w:rPr>
        <w:t>所有控制全部为全自动控制，巴氏为两用，可以做酸马奶也可以做凝固型酸奶，清洗为全自动自清洗。供料泵为变频泵。</w:t>
      </w:r>
    </w:p>
    <w:p w14:paraId="0AC75B55">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t>（三）发酵待装系统</w:t>
      </w:r>
    </w:p>
    <w:p w14:paraId="135F764F">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3.6 发酵系统</w:t>
      </w:r>
    </w:p>
    <w:p w14:paraId="7A59D5CA">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配置2台1吨保温带夹套发酵罐，用于酸马奶发酵。</w:t>
      </w:r>
      <w:r>
        <w:rPr>
          <w:rFonts w:hint="eastAsia" w:asciiTheme="minorEastAsia" w:hAnsiTheme="minorEastAsia" w:eastAsiaTheme="minorEastAsia" w:cstheme="minorEastAsia"/>
          <w:sz w:val="24"/>
          <w:szCs w:val="24"/>
          <w:highlight w:val="none"/>
        </w:rPr>
        <w:t>采用SUS304不锈钢材质，带</w:t>
      </w:r>
      <w:r>
        <w:rPr>
          <w:rFonts w:hint="eastAsia" w:asciiTheme="minorEastAsia" w:hAnsiTheme="minorEastAsia" w:cstheme="minorEastAsia"/>
          <w:sz w:val="24"/>
          <w:szCs w:val="24"/>
          <w:highlight w:val="none"/>
          <w:lang w:val="en-US" w:eastAsia="zh-CN"/>
        </w:rPr>
        <w:t>50mm</w:t>
      </w:r>
      <w:r>
        <w:rPr>
          <w:rFonts w:hint="eastAsia" w:asciiTheme="minorEastAsia" w:hAnsiTheme="minorEastAsia" w:eastAsiaTheme="minorEastAsia" w:cstheme="minorEastAsia"/>
          <w:sz w:val="24"/>
          <w:szCs w:val="24"/>
          <w:highlight w:val="none"/>
        </w:rPr>
        <w:t>聚氨酯发泡保温，内胆不小于3mm，夹套不小于</w:t>
      </w:r>
      <w:r>
        <w:rPr>
          <w:rFonts w:hint="eastAsia" w:asciiTheme="minorEastAsia" w:hAnsiTheme="minorEastAsia" w:cstheme="minorEastAsia"/>
          <w:sz w:val="24"/>
          <w:szCs w:val="24"/>
          <w:highlight w:val="none"/>
          <w:lang w:val="en-US" w:eastAsia="zh-CN"/>
        </w:rPr>
        <w:t>1.2</w:t>
      </w:r>
      <w:r>
        <w:rPr>
          <w:rFonts w:hint="eastAsia" w:asciiTheme="minorEastAsia" w:hAnsiTheme="minorEastAsia" w:eastAsiaTheme="minorEastAsia" w:cstheme="minorEastAsia"/>
          <w:sz w:val="24"/>
          <w:szCs w:val="24"/>
          <w:highlight w:val="none"/>
        </w:rPr>
        <w:t>mm，外包不小于2mm，立式</w:t>
      </w:r>
      <w:r>
        <w:rPr>
          <w:rFonts w:hint="eastAsia" w:asciiTheme="minorEastAsia" w:hAnsiTheme="minorEastAsia" w:cstheme="minorEastAsia"/>
          <w:sz w:val="24"/>
          <w:szCs w:val="24"/>
          <w:highlight w:val="none"/>
          <w:lang w:val="en-US" w:eastAsia="zh-CN"/>
        </w:rPr>
        <w:t>大桨叶</w:t>
      </w:r>
      <w:r>
        <w:rPr>
          <w:rFonts w:hint="eastAsia" w:asciiTheme="minorEastAsia" w:hAnsiTheme="minorEastAsia" w:eastAsiaTheme="minorEastAsia" w:cstheme="minorEastAsia"/>
          <w:sz w:val="24"/>
          <w:szCs w:val="24"/>
          <w:highlight w:val="none"/>
        </w:rPr>
        <w:t>搅拌。具有</w:t>
      </w:r>
      <w:r>
        <w:rPr>
          <w:rFonts w:hint="eastAsia" w:asciiTheme="minorEastAsia" w:hAnsiTheme="minorEastAsia" w:cstheme="minorEastAsia"/>
          <w:sz w:val="24"/>
          <w:szCs w:val="24"/>
          <w:highlight w:val="none"/>
          <w:lang w:val="en-US" w:eastAsia="zh-CN"/>
        </w:rPr>
        <w:t>人孔、呼吸管、</w:t>
      </w:r>
      <w:r>
        <w:rPr>
          <w:rFonts w:hint="eastAsia" w:asciiTheme="minorEastAsia" w:hAnsiTheme="minorEastAsia" w:eastAsiaTheme="minorEastAsia" w:cstheme="minorEastAsia"/>
          <w:sz w:val="24"/>
          <w:szCs w:val="24"/>
          <w:highlight w:val="none"/>
        </w:rPr>
        <w:t>清洗系统、取样阀等相应功能。</w:t>
      </w:r>
      <w:r>
        <w:rPr>
          <w:rFonts w:hint="eastAsia" w:asciiTheme="minorEastAsia" w:hAnsiTheme="minorEastAsia" w:cstheme="minorEastAsia"/>
          <w:sz w:val="24"/>
          <w:szCs w:val="24"/>
          <w:highlight w:val="none"/>
          <w:lang w:val="en-US" w:eastAsia="zh-CN"/>
        </w:rPr>
        <w:t>配置高低液位开关和温度传感器，温度传感器自动控制夹套内通热水维持30℃酸马奶发酵温度，高液位开关具备报警提示功能，低液位开关保护出液泵。发酵后的酸马奶可泵送至均质机进行均质，均质机与巴杀系统均质机共用，均质后的酸马奶进入到待装罐。生产凝固型酸奶时，发酵罐可以直接给灌装机供料。2台发酵罐采用侧进料，底部出料。</w:t>
      </w:r>
    </w:p>
    <w:p w14:paraId="16802899">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3.7 待装系统</w:t>
      </w:r>
    </w:p>
    <w:p w14:paraId="3F9F0418">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配置1台1吨保温待装罐（预留1台），用于均质后酸马奶储存。</w:t>
      </w:r>
      <w:r>
        <w:rPr>
          <w:rFonts w:hint="eastAsia" w:asciiTheme="minorEastAsia" w:hAnsiTheme="minorEastAsia" w:eastAsiaTheme="minorEastAsia" w:cstheme="minorEastAsia"/>
          <w:sz w:val="24"/>
          <w:szCs w:val="24"/>
          <w:highlight w:val="none"/>
        </w:rPr>
        <w:t>采用SUS304不锈钢材质，带</w:t>
      </w:r>
      <w:r>
        <w:rPr>
          <w:rFonts w:hint="eastAsia" w:asciiTheme="minorEastAsia" w:hAnsiTheme="minorEastAsia" w:cstheme="minorEastAsia"/>
          <w:sz w:val="24"/>
          <w:szCs w:val="24"/>
          <w:highlight w:val="none"/>
          <w:lang w:val="en-US" w:eastAsia="zh-CN"/>
        </w:rPr>
        <w:t>50mm</w:t>
      </w:r>
      <w:r>
        <w:rPr>
          <w:rFonts w:hint="eastAsia" w:asciiTheme="minorEastAsia" w:hAnsiTheme="minorEastAsia" w:eastAsiaTheme="minorEastAsia" w:cstheme="minorEastAsia"/>
          <w:sz w:val="24"/>
          <w:szCs w:val="24"/>
          <w:highlight w:val="none"/>
        </w:rPr>
        <w:t>聚氨酯发泡保温，内胆不小于3mm，外包不小于2mm，</w:t>
      </w:r>
      <w:r>
        <w:rPr>
          <w:rFonts w:hint="eastAsia" w:asciiTheme="minorEastAsia" w:hAnsiTheme="minorEastAsia" w:cstheme="minorEastAsia"/>
          <w:sz w:val="24"/>
          <w:szCs w:val="24"/>
          <w:highlight w:val="none"/>
          <w:lang w:val="en-US" w:eastAsia="zh-CN"/>
        </w:rPr>
        <w:t>带</w:t>
      </w:r>
      <w:r>
        <w:rPr>
          <w:rFonts w:hint="eastAsia" w:asciiTheme="minorEastAsia" w:hAnsiTheme="minorEastAsia" w:eastAsiaTheme="minorEastAsia" w:cstheme="minorEastAsia"/>
          <w:sz w:val="24"/>
          <w:szCs w:val="24"/>
          <w:highlight w:val="none"/>
        </w:rPr>
        <w:t>立式搅拌。具有</w:t>
      </w:r>
      <w:r>
        <w:rPr>
          <w:rFonts w:hint="eastAsia" w:asciiTheme="minorEastAsia" w:hAnsiTheme="minorEastAsia" w:cstheme="minorEastAsia"/>
          <w:sz w:val="24"/>
          <w:szCs w:val="24"/>
          <w:highlight w:val="none"/>
          <w:lang w:val="en-US" w:eastAsia="zh-CN"/>
        </w:rPr>
        <w:t>人孔、呼吸管、</w:t>
      </w:r>
      <w:r>
        <w:rPr>
          <w:rFonts w:hint="eastAsia" w:asciiTheme="minorEastAsia" w:hAnsiTheme="minorEastAsia" w:eastAsiaTheme="minorEastAsia" w:cstheme="minorEastAsia"/>
          <w:sz w:val="24"/>
          <w:szCs w:val="24"/>
          <w:highlight w:val="none"/>
        </w:rPr>
        <w:t>清洗系统、取样阀等相应功能。</w:t>
      </w:r>
      <w:r>
        <w:rPr>
          <w:rFonts w:hint="eastAsia" w:asciiTheme="minorEastAsia" w:hAnsiTheme="minorEastAsia" w:cstheme="minorEastAsia"/>
          <w:sz w:val="24"/>
          <w:szCs w:val="24"/>
          <w:highlight w:val="none"/>
          <w:lang w:val="en-US" w:eastAsia="zh-CN"/>
        </w:rPr>
        <w:t>配置高低液位开关，高液位开关具备报警提示功能，低液位开关保护出液泵。待装系统给灌装机供料采用变频泵送或自流方式。采用高位供料。</w:t>
      </w:r>
    </w:p>
    <w:p w14:paraId="7359720E">
      <w:pPr>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cstheme="minorEastAsia"/>
          <w:b/>
          <w:bCs/>
          <w:sz w:val="24"/>
          <w:szCs w:val="24"/>
          <w:highlight w:val="none"/>
          <w:lang w:val="en-US" w:eastAsia="zh-CN"/>
        </w:rPr>
      </w:pPr>
      <w:bookmarkStart w:id="5" w:name="_Toc493263986"/>
      <w:r>
        <w:rPr>
          <w:rFonts w:hint="eastAsia" w:asciiTheme="minorEastAsia" w:hAnsiTheme="minorEastAsia" w:cstheme="minorEastAsia"/>
          <w:b/>
          <w:bCs/>
          <w:sz w:val="24"/>
          <w:szCs w:val="24"/>
          <w:highlight w:val="none"/>
          <w:lang w:val="en-US" w:eastAsia="zh-CN"/>
        </w:rPr>
        <w:t>（四）全自动热水系统</w:t>
      </w:r>
    </w:p>
    <w:p w14:paraId="2ED005E0">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3.8热水系统</w:t>
      </w:r>
    </w:p>
    <w:p w14:paraId="6A508FC9">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cstheme="minorEastAsia"/>
          <w:sz w:val="24"/>
          <w:szCs w:val="24"/>
          <w:highlight w:val="none"/>
          <w:lang w:val="en-US" w:eastAsia="zh-CN"/>
        </w:rPr>
        <w:t>配置一套10吨/小时热水循环系统，包括集水器、循环泵、电加热器、温度传感器等，集水器配置液位开关和自动补水阀，系统缺水时自动补水。该热水循环系统可以给融奶罐、净乳系统升温板换、高剪切罐、发酵罐供应热水，能够满足不同工况热水供应的需求。该系统可以提供四种温度的热水，供不同系统使用，系统为PLC全自动控制。</w:t>
      </w:r>
    </w:p>
    <w:p w14:paraId="4B4BBF79">
      <w:pPr>
        <w:pStyle w:val="3"/>
        <w:pageBreakBefore w:val="0"/>
        <w:widowControl w:val="0"/>
        <w:kinsoku/>
        <w:wordWrap/>
        <w:overflowPunct/>
        <w:topLinePunct w:val="0"/>
        <w:autoSpaceDE/>
        <w:autoSpaceDN/>
        <w:bidi w:val="0"/>
        <w:adjustRightInd/>
        <w:snapToGrid/>
        <w:spacing w:line="500" w:lineRule="exact"/>
        <w:ind w:right="0" w:rightChars="0" w:firstLine="482" w:firstLineChars="200"/>
        <w:textAlignment w:val="auto"/>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cstheme="minorEastAsia"/>
          <w:b/>
          <w:bCs/>
          <w:sz w:val="24"/>
          <w:szCs w:val="24"/>
          <w:highlight w:val="none"/>
          <w:lang w:val="en-US" w:eastAsia="zh-CN"/>
        </w:rPr>
        <w:t>（五）</w:t>
      </w:r>
      <w:r>
        <w:rPr>
          <w:rFonts w:hint="eastAsia" w:asciiTheme="minorEastAsia" w:hAnsiTheme="minorEastAsia" w:eastAsiaTheme="minorEastAsia" w:cstheme="minorEastAsia"/>
          <w:b/>
          <w:bCs/>
          <w:kern w:val="2"/>
          <w:sz w:val="24"/>
          <w:szCs w:val="24"/>
          <w:highlight w:val="none"/>
        </w:rPr>
        <w:t>全自动CIP清洗系统</w:t>
      </w:r>
    </w:p>
    <w:p w14:paraId="5BCF8762">
      <w:pPr>
        <w:pStyle w:val="3"/>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w:t>
      </w:r>
      <w:r>
        <w:rPr>
          <w:rFonts w:hint="eastAsia" w:asciiTheme="minorEastAsia" w:hAnsiTheme="minorEastAsia" w:eastAsiaTheme="minorEastAsia" w:cstheme="minorEastAsia"/>
          <w:b w:val="0"/>
          <w:bCs w:val="0"/>
          <w:kern w:val="2"/>
          <w:sz w:val="24"/>
          <w:szCs w:val="24"/>
          <w:highlight w:val="none"/>
          <w:lang w:val="en-US" w:eastAsia="zh-CN"/>
        </w:rPr>
        <w:t>9</w:t>
      </w:r>
      <w:r>
        <w:rPr>
          <w:rFonts w:hint="eastAsia" w:asciiTheme="minorEastAsia" w:hAnsiTheme="minorEastAsia" w:eastAsiaTheme="minorEastAsia" w:cstheme="minorEastAsia"/>
          <w:b w:val="0"/>
          <w:bCs w:val="0"/>
          <w:kern w:val="2"/>
          <w:sz w:val="24"/>
          <w:szCs w:val="24"/>
          <w:highlight w:val="none"/>
        </w:rPr>
        <w:t xml:space="preserve"> CIP系统</w:t>
      </w:r>
      <w:bookmarkEnd w:id="5"/>
    </w:p>
    <w:p w14:paraId="52F9CB81">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rPr>
        <w:t>.1</w:t>
      </w:r>
      <w:r>
        <w:rPr>
          <w:rFonts w:hint="eastAsia" w:asciiTheme="minorEastAsia" w:hAnsiTheme="minorEastAsia" w:cstheme="minorEastAsia"/>
          <w:sz w:val="24"/>
          <w:szCs w:val="24"/>
          <w:highlight w:val="none"/>
          <w:lang w:val="en-US" w:eastAsia="zh-CN"/>
        </w:rPr>
        <w:t xml:space="preserve"> 五罐一线清洗系统</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酸</w:t>
      </w:r>
      <w:r>
        <w:rPr>
          <w:rFonts w:hint="eastAsia" w:asciiTheme="minorEastAsia" w:hAnsiTheme="minorEastAsia" w:cstheme="minorEastAsia"/>
          <w:sz w:val="24"/>
          <w:szCs w:val="24"/>
          <w:highlight w:val="none"/>
          <w:lang w:val="en-US" w:eastAsia="zh-CN"/>
        </w:rPr>
        <w:t>罐</w:t>
      </w:r>
      <w:r>
        <w:rPr>
          <w:rFonts w:hint="eastAsia" w:asciiTheme="minorEastAsia" w:hAnsiTheme="minorEastAsia" w:eastAsiaTheme="minorEastAsia" w:cstheme="minorEastAsia"/>
          <w:sz w:val="24"/>
          <w:szCs w:val="24"/>
          <w:highlight w:val="none"/>
        </w:rPr>
        <w:t>、碱</w:t>
      </w:r>
      <w:r>
        <w:rPr>
          <w:rFonts w:hint="eastAsia" w:asciiTheme="minorEastAsia" w:hAnsiTheme="minorEastAsia" w:cstheme="minorEastAsia"/>
          <w:sz w:val="24"/>
          <w:szCs w:val="24"/>
          <w:highlight w:val="none"/>
          <w:lang w:val="en-US" w:eastAsia="zh-CN"/>
        </w:rPr>
        <w:t>罐</w:t>
      </w:r>
      <w:r>
        <w:rPr>
          <w:rFonts w:hint="eastAsia" w:asciiTheme="minorEastAsia" w:hAnsiTheme="minorEastAsia" w:eastAsiaTheme="minorEastAsia" w:cstheme="minorEastAsia"/>
          <w:sz w:val="24"/>
          <w:szCs w:val="24"/>
          <w:highlight w:val="none"/>
        </w:rPr>
        <w:t>、热水</w:t>
      </w:r>
      <w:r>
        <w:rPr>
          <w:rFonts w:hint="eastAsia" w:asciiTheme="minorEastAsia" w:hAnsiTheme="minorEastAsia" w:cstheme="minorEastAsia"/>
          <w:sz w:val="24"/>
          <w:szCs w:val="24"/>
          <w:highlight w:val="none"/>
          <w:lang w:val="en-US" w:eastAsia="zh-CN"/>
        </w:rPr>
        <w:t>罐内胆</w:t>
      </w:r>
      <w:r>
        <w:rPr>
          <w:rFonts w:hint="eastAsia" w:asciiTheme="minorEastAsia" w:hAnsiTheme="minorEastAsia" w:eastAsiaTheme="minorEastAsia" w:cstheme="minorEastAsia"/>
          <w:sz w:val="24"/>
          <w:szCs w:val="24"/>
          <w:highlight w:val="none"/>
        </w:rPr>
        <w:t>采用SUS316不锈钢材质，厚度3mm，</w:t>
      </w:r>
      <w:r>
        <w:rPr>
          <w:rFonts w:hint="eastAsia" w:asciiTheme="minorEastAsia" w:hAnsiTheme="minorEastAsia" w:cstheme="minorEastAsia"/>
          <w:sz w:val="24"/>
          <w:szCs w:val="24"/>
          <w:highlight w:val="none"/>
          <w:lang w:val="en-US" w:eastAsia="zh-CN"/>
        </w:rPr>
        <w:t>外皮304，厚度2mm。回收水罐和清水罐为单层罐，材质SUS304，厚度3mm。所有清洗罐容积1.5吨。</w:t>
      </w:r>
    </w:p>
    <w:p w14:paraId="504C31C0">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3.9.2 清洗压力线</w:t>
      </w:r>
      <w:r>
        <w:rPr>
          <w:rFonts w:hint="eastAsia" w:asciiTheme="minorEastAsia" w:hAnsiTheme="minorEastAsia" w:eastAsiaTheme="minorEastAsia" w:cstheme="minorEastAsia"/>
          <w:sz w:val="24"/>
          <w:szCs w:val="24"/>
          <w:highlight w:val="none"/>
        </w:rPr>
        <w:t>具有温度、浓度、流量自动监测及自动调节功能，清洗程序自动计时，阀门自动切换、冲洗液自动回收。</w:t>
      </w:r>
      <w:r>
        <w:rPr>
          <w:rFonts w:hint="eastAsia" w:asciiTheme="minorEastAsia" w:hAnsiTheme="minorEastAsia" w:cstheme="minorEastAsia"/>
          <w:sz w:val="24"/>
          <w:szCs w:val="24"/>
          <w:highlight w:val="none"/>
          <w:lang w:val="en-US" w:eastAsia="zh-CN"/>
        </w:rPr>
        <w:t>电加热器选用80KW电加热器。</w:t>
      </w:r>
    </w:p>
    <w:p w14:paraId="793B811B">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 xml:space="preserve"> CIP分配盘，采用SUS304不锈钢材质。</w:t>
      </w:r>
    </w:p>
    <w:p w14:paraId="33A3B440">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3.9.4 所有清洗罐配置高低液位开关。</w:t>
      </w:r>
    </w:p>
    <w:p w14:paraId="750EF11B">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3.9.5 配置2台浓酸碱隔膜泵，为酸碱罐和巴氏杀菌机自动供应浓酸碱。</w:t>
      </w:r>
    </w:p>
    <w:p w14:paraId="133B0101">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rPr>
        <w:t>控制系统，</w:t>
      </w:r>
      <w:r>
        <w:rPr>
          <w:rFonts w:hint="eastAsia" w:asciiTheme="minorEastAsia" w:hAnsiTheme="minorEastAsia" w:cstheme="minorEastAsia"/>
          <w:sz w:val="24"/>
          <w:szCs w:val="24"/>
          <w:highlight w:val="none"/>
          <w:lang w:val="en-US" w:eastAsia="zh-CN"/>
        </w:rPr>
        <w:t>PLC+中控电脑控制，控制柜内另外配置备用触摸屏</w:t>
      </w:r>
      <w:r>
        <w:rPr>
          <w:rFonts w:hint="eastAsia" w:asciiTheme="minorEastAsia" w:hAnsiTheme="minorEastAsia" w:eastAsiaTheme="minorEastAsia" w:cstheme="minorEastAsia"/>
          <w:sz w:val="24"/>
          <w:szCs w:val="24"/>
          <w:highlight w:val="none"/>
        </w:rPr>
        <w:t>。</w:t>
      </w:r>
    </w:p>
    <w:p w14:paraId="55373C44">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3.9.7电柜采用九折型材仿威图电柜，型材厚度不小于1.4mm，柜壳厚度不小于1.5mm,柜门厚度不小2mm。</w:t>
      </w:r>
    </w:p>
    <w:p w14:paraId="08CCF93B">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default"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3.9.8系统可实现三地控制，CIP间、洁净间、前处理间。</w:t>
      </w:r>
    </w:p>
    <w:p w14:paraId="654D0157">
      <w:pPr>
        <w:pStyle w:val="3"/>
        <w:pageBreakBefore w:val="0"/>
        <w:widowControl w:val="0"/>
        <w:kinsoku/>
        <w:wordWrap/>
        <w:overflowPunct/>
        <w:topLinePunct w:val="0"/>
        <w:autoSpaceDE/>
        <w:autoSpaceDN/>
        <w:bidi w:val="0"/>
        <w:adjustRightInd/>
        <w:snapToGrid/>
        <w:spacing w:line="500" w:lineRule="exact"/>
        <w:ind w:right="0" w:rightChars="0"/>
        <w:textAlignment w:val="auto"/>
        <w:rPr>
          <w:rFonts w:hint="eastAsia" w:asciiTheme="minorEastAsia" w:hAnsiTheme="minorEastAsia" w:eastAsiaTheme="minorEastAsia" w:cstheme="minorEastAsia"/>
          <w:b/>
          <w:bCs/>
          <w:kern w:val="2"/>
          <w:sz w:val="24"/>
          <w:szCs w:val="24"/>
          <w:highlight w:val="none"/>
        </w:rPr>
      </w:pPr>
      <w:bookmarkStart w:id="6" w:name="_Toc493263998"/>
      <w:r>
        <w:rPr>
          <w:rFonts w:hint="eastAsia" w:asciiTheme="minorEastAsia" w:hAnsiTheme="minorEastAsia" w:cstheme="minorEastAsia"/>
          <w:b/>
          <w:bCs/>
          <w:sz w:val="24"/>
          <w:szCs w:val="24"/>
          <w:highlight w:val="none"/>
          <w:lang w:val="en-US" w:eastAsia="zh-CN"/>
        </w:rPr>
        <w:t>（六）</w:t>
      </w:r>
      <w:r>
        <w:rPr>
          <w:rFonts w:hint="eastAsia" w:asciiTheme="minorEastAsia" w:hAnsiTheme="minorEastAsia" w:eastAsiaTheme="minorEastAsia" w:cstheme="minorEastAsia"/>
          <w:b/>
          <w:bCs/>
          <w:kern w:val="2"/>
          <w:sz w:val="24"/>
          <w:szCs w:val="24"/>
          <w:highlight w:val="none"/>
        </w:rPr>
        <w:t>安装材料</w:t>
      </w:r>
    </w:p>
    <w:p w14:paraId="40719CD2">
      <w:pPr>
        <w:pStyle w:val="3"/>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w:t>
      </w:r>
      <w:r>
        <w:rPr>
          <w:rFonts w:hint="eastAsia" w:asciiTheme="minorEastAsia" w:hAnsiTheme="minorEastAsia" w:eastAsiaTheme="minorEastAsia" w:cstheme="minorEastAsia"/>
          <w:b w:val="0"/>
          <w:bCs w:val="0"/>
          <w:kern w:val="2"/>
          <w:sz w:val="24"/>
          <w:szCs w:val="24"/>
          <w:highlight w:val="none"/>
          <w:lang w:val="en-US" w:eastAsia="zh-CN"/>
        </w:rPr>
        <w:t>10</w:t>
      </w:r>
      <w:r>
        <w:rPr>
          <w:rFonts w:hint="eastAsia" w:asciiTheme="minorEastAsia" w:hAnsiTheme="minorEastAsia" w:eastAsiaTheme="minorEastAsia" w:cstheme="minorEastAsia"/>
          <w:b w:val="0"/>
          <w:bCs w:val="0"/>
          <w:kern w:val="2"/>
          <w:sz w:val="24"/>
          <w:szCs w:val="24"/>
          <w:highlight w:val="none"/>
        </w:rPr>
        <w:t>安装材料</w:t>
      </w:r>
      <w:bookmarkEnd w:id="6"/>
    </w:p>
    <w:p w14:paraId="730E23D2">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 xml:space="preserve">1 </w:t>
      </w:r>
      <w:r>
        <w:rPr>
          <w:rFonts w:hint="eastAsia" w:asciiTheme="minorEastAsia" w:hAnsiTheme="minorEastAsia" w:eastAsiaTheme="minorEastAsia" w:cstheme="minorEastAsia"/>
          <w:sz w:val="24"/>
          <w:szCs w:val="24"/>
          <w:highlight w:val="none"/>
        </w:rPr>
        <w:t>物料管路、CIP清洗管路、物料用水管路采用国内优质SUS304卫生级管材和管件，符合ISO标准；CIP浓</w:t>
      </w:r>
      <w:r>
        <w:rPr>
          <w:rFonts w:hint="eastAsia" w:asciiTheme="minorEastAsia" w:hAnsiTheme="minorEastAsia" w:cstheme="minorEastAsia"/>
          <w:sz w:val="24"/>
          <w:szCs w:val="24"/>
          <w:highlight w:val="none"/>
          <w:lang w:val="en-US" w:eastAsia="zh-CN"/>
        </w:rPr>
        <w:t>酸碱</w:t>
      </w:r>
      <w:r>
        <w:rPr>
          <w:rFonts w:hint="eastAsia" w:asciiTheme="minorEastAsia" w:hAnsiTheme="minorEastAsia" w:eastAsiaTheme="minorEastAsia" w:cstheme="minorEastAsia"/>
          <w:sz w:val="24"/>
          <w:szCs w:val="24"/>
          <w:highlight w:val="none"/>
        </w:rPr>
        <w:t>输送管道制作材质选用SUS316L不锈钢</w:t>
      </w:r>
      <w:r>
        <w:rPr>
          <w:rFonts w:hint="eastAsia" w:asciiTheme="minorEastAsia" w:hAnsiTheme="minorEastAsia" w:cstheme="minorEastAsia"/>
          <w:sz w:val="24"/>
          <w:szCs w:val="24"/>
          <w:highlight w:val="none"/>
          <w:lang w:eastAsia="zh-CN"/>
        </w:rPr>
        <w:t>。</w:t>
      </w:r>
    </w:p>
    <w:p w14:paraId="0DD3D160">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 xml:space="preserve">2 </w:t>
      </w:r>
      <w:r>
        <w:rPr>
          <w:rFonts w:hint="eastAsia" w:asciiTheme="minorEastAsia" w:hAnsiTheme="minorEastAsia" w:eastAsiaTheme="minorEastAsia" w:cstheme="minorEastAsia"/>
          <w:sz w:val="24"/>
          <w:szCs w:val="24"/>
          <w:highlight w:val="none"/>
        </w:rPr>
        <w:t>冰水管路</w:t>
      </w:r>
      <w:r>
        <w:rPr>
          <w:rFonts w:hint="eastAsia" w:asciiTheme="minorEastAsia" w:hAnsiTheme="minorEastAsia" w:cstheme="minorEastAsia"/>
          <w:sz w:val="24"/>
          <w:szCs w:val="24"/>
          <w:highlight w:val="none"/>
          <w:lang w:val="en-US" w:eastAsia="zh-CN"/>
        </w:rPr>
        <w:t>采用SUS304不锈钢管，2cm橡塑海绵保温，外包0.4mm不锈钢外皮</w:t>
      </w:r>
      <w:r>
        <w:rPr>
          <w:rFonts w:hint="eastAsia" w:asciiTheme="minorEastAsia" w:hAnsiTheme="minorEastAsia" w:eastAsiaTheme="minorEastAsia" w:cstheme="minorEastAsia"/>
          <w:sz w:val="24"/>
          <w:szCs w:val="24"/>
          <w:highlight w:val="none"/>
        </w:rPr>
        <w:t>。</w:t>
      </w:r>
    </w:p>
    <w:p w14:paraId="290E77BE">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 xml:space="preserve">3 </w:t>
      </w:r>
      <w:r>
        <w:rPr>
          <w:rFonts w:hint="eastAsia" w:asciiTheme="minorEastAsia" w:hAnsiTheme="minorEastAsia" w:eastAsiaTheme="minorEastAsia" w:cstheme="minorEastAsia"/>
          <w:sz w:val="24"/>
          <w:szCs w:val="24"/>
          <w:highlight w:val="none"/>
        </w:rPr>
        <w:t>生产用水管路管路采用</w:t>
      </w:r>
      <w:r>
        <w:rPr>
          <w:rFonts w:hint="eastAsia" w:asciiTheme="minorEastAsia" w:hAnsiTheme="minorEastAsia" w:cstheme="minorEastAsia"/>
          <w:sz w:val="24"/>
          <w:szCs w:val="24"/>
          <w:highlight w:val="none"/>
          <w:lang w:val="en-US" w:eastAsia="zh-CN"/>
        </w:rPr>
        <w:t>SUS</w:t>
      </w:r>
      <w:r>
        <w:rPr>
          <w:rFonts w:hint="eastAsia" w:asciiTheme="minorEastAsia" w:hAnsiTheme="minorEastAsia" w:eastAsiaTheme="minorEastAsia" w:cstheme="minorEastAsia"/>
          <w:sz w:val="24"/>
          <w:szCs w:val="24"/>
          <w:highlight w:val="none"/>
        </w:rPr>
        <w:t>304不锈钢。</w:t>
      </w:r>
    </w:p>
    <w:p w14:paraId="4579D7D2">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 xml:space="preserve">4 </w:t>
      </w:r>
      <w:r>
        <w:rPr>
          <w:rFonts w:hint="eastAsia" w:asciiTheme="minorEastAsia" w:hAnsiTheme="minorEastAsia" w:eastAsiaTheme="minorEastAsia" w:cstheme="minorEastAsia"/>
          <w:sz w:val="24"/>
          <w:szCs w:val="24"/>
          <w:highlight w:val="none"/>
        </w:rPr>
        <w:t>操作平台：3毫米厚不锈钢花纹板平台，不锈钢圆管护栏，不锈钢方管支架。</w:t>
      </w:r>
    </w:p>
    <w:p w14:paraId="4F5DFCE3">
      <w:pPr>
        <w:pageBreakBefore w:val="0"/>
        <w:widowControl w:val="0"/>
        <w:kinsoku/>
        <w:wordWrap/>
        <w:overflowPunct/>
        <w:topLinePunct w:val="0"/>
        <w:autoSpaceDE/>
        <w:autoSpaceDN/>
        <w:bidi w:val="0"/>
        <w:adjustRightInd/>
        <w:snapToGrid/>
        <w:spacing w:line="500" w:lineRule="exact"/>
        <w:ind w:right="0" w:righ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cstheme="minorEastAsia"/>
          <w:sz w:val="24"/>
          <w:szCs w:val="24"/>
          <w:highlight w:val="none"/>
          <w:lang w:val="en-US" w:eastAsia="zh-CN"/>
        </w:rPr>
        <w:t xml:space="preserve">5 </w:t>
      </w:r>
      <w:r>
        <w:rPr>
          <w:rFonts w:hint="eastAsia" w:asciiTheme="minorEastAsia" w:hAnsiTheme="minorEastAsia" w:eastAsiaTheme="minorEastAsia" w:cstheme="minorEastAsia"/>
          <w:sz w:val="24"/>
          <w:szCs w:val="24"/>
          <w:highlight w:val="none"/>
        </w:rPr>
        <w:t>管道支架：不锈钢方管支架，不锈钢地脚，不锈钢膨胀螺栓。</w:t>
      </w:r>
    </w:p>
    <w:p w14:paraId="5FA7DA05">
      <w:pPr>
        <w:spacing w:line="360" w:lineRule="exact"/>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eastAsia="zh-CN"/>
        </w:rPr>
        <w:t>生产车间水处理技术要求</w:t>
      </w:r>
    </w:p>
    <w:tbl>
      <w:tblPr>
        <w:tblStyle w:val="8"/>
        <w:tblW w:w="100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9"/>
        <w:gridCol w:w="7133"/>
      </w:tblGrid>
      <w:tr w14:paraId="6839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25593E81">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产水量：</w:t>
            </w:r>
          </w:p>
        </w:tc>
        <w:tc>
          <w:tcPr>
            <w:tcW w:w="7133" w:type="dxa"/>
          </w:tcPr>
          <w:p w14:paraId="166BE8F2">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单台，8T/H</w:t>
            </w:r>
          </w:p>
        </w:tc>
      </w:tr>
      <w:tr w14:paraId="1A878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4CEBF5EC">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产水形式：</w:t>
            </w:r>
          </w:p>
        </w:tc>
        <w:tc>
          <w:tcPr>
            <w:tcW w:w="7133" w:type="dxa"/>
          </w:tcPr>
          <w:p w14:paraId="41CB1269">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双阀双罐</w:t>
            </w:r>
          </w:p>
        </w:tc>
      </w:tr>
      <w:tr w14:paraId="777E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74ED78CF">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产水周期：</w:t>
            </w:r>
          </w:p>
        </w:tc>
        <w:tc>
          <w:tcPr>
            <w:tcW w:w="7133" w:type="dxa"/>
          </w:tcPr>
          <w:p w14:paraId="5E1793CE">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单台：30m³</w:t>
            </w:r>
          </w:p>
        </w:tc>
      </w:tr>
      <w:tr w14:paraId="4721C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725401BC">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产水连续性：</w:t>
            </w:r>
          </w:p>
        </w:tc>
        <w:tc>
          <w:tcPr>
            <w:tcW w:w="7133" w:type="dxa"/>
          </w:tcPr>
          <w:p w14:paraId="72B4A5D5">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交替产水，24小时产水</w:t>
            </w:r>
          </w:p>
        </w:tc>
      </w:tr>
      <w:tr w14:paraId="43C7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3E613DC0">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进水，出水口径：</w:t>
            </w:r>
          </w:p>
        </w:tc>
        <w:tc>
          <w:tcPr>
            <w:tcW w:w="7133" w:type="dxa"/>
          </w:tcPr>
          <w:p w14:paraId="2A98AD70">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DN50</w:t>
            </w:r>
          </w:p>
        </w:tc>
      </w:tr>
      <w:tr w14:paraId="30741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31E6B2EE">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浮动床尺寸：</w:t>
            </w:r>
          </w:p>
        </w:tc>
        <w:tc>
          <w:tcPr>
            <w:tcW w:w="7133" w:type="dxa"/>
          </w:tcPr>
          <w:p w14:paraId="22DDC4B3">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单台：直径600mm，高度1900mm</w:t>
            </w:r>
          </w:p>
        </w:tc>
      </w:tr>
      <w:tr w14:paraId="6E39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61ED1267">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浮动床材质：</w:t>
            </w:r>
          </w:p>
        </w:tc>
        <w:tc>
          <w:tcPr>
            <w:tcW w:w="7133" w:type="dxa"/>
          </w:tcPr>
          <w:p w14:paraId="6749A33A">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REP,玻璃钢</w:t>
            </w:r>
          </w:p>
        </w:tc>
      </w:tr>
      <w:tr w14:paraId="4590D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03FDBB9C">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再生方式：</w:t>
            </w:r>
          </w:p>
        </w:tc>
        <w:tc>
          <w:tcPr>
            <w:tcW w:w="7133" w:type="dxa"/>
          </w:tcPr>
          <w:p w14:paraId="783DDF4C">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逆流再生</w:t>
            </w:r>
          </w:p>
        </w:tc>
      </w:tr>
      <w:tr w14:paraId="29A7F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48686D43">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盐耗：</w:t>
            </w:r>
          </w:p>
        </w:tc>
        <w:tc>
          <w:tcPr>
            <w:tcW w:w="7133" w:type="dxa"/>
          </w:tcPr>
          <w:p w14:paraId="55368B07">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1m³/0.8KG</w:t>
            </w:r>
          </w:p>
        </w:tc>
      </w:tr>
      <w:tr w14:paraId="7D2E5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5ED62A61">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溶盐箱：</w:t>
            </w:r>
          </w:p>
        </w:tc>
        <w:tc>
          <w:tcPr>
            <w:tcW w:w="7133" w:type="dxa"/>
          </w:tcPr>
          <w:p w14:paraId="0BFB5D89">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200L</w:t>
            </w:r>
          </w:p>
        </w:tc>
      </w:tr>
      <w:tr w14:paraId="71C7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1A4EECE8">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溶盐箱材质：</w:t>
            </w:r>
          </w:p>
        </w:tc>
        <w:tc>
          <w:tcPr>
            <w:tcW w:w="7133" w:type="dxa"/>
          </w:tcPr>
          <w:p w14:paraId="12BAD79D">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PE</w:t>
            </w:r>
          </w:p>
        </w:tc>
      </w:tr>
      <w:tr w14:paraId="01C2B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7043FF44">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设备总尺寸：</w:t>
            </w:r>
          </w:p>
        </w:tc>
        <w:tc>
          <w:tcPr>
            <w:tcW w:w="7133" w:type="dxa"/>
          </w:tcPr>
          <w:p w14:paraId="1C137C64">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800*2500*2100</w:t>
            </w:r>
          </w:p>
        </w:tc>
      </w:tr>
      <w:tr w14:paraId="669D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6F4EBFC8">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软水器处理能力：</w:t>
            </w:r>
          </w:p>
        </w:tc>
        <w:tc>
          <w:tcPr>
            <w:tcW w:w="7133" w:type="dxa"/>
          </w:tcPr>
          <w:p w14:paraId="16E952F2">
            <w:pPr>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源水7mmol/L，终端产水0.03mmol/L</w:t>
            </w:r>
          </w:p>
        </w:tc>
      </w:tr>
      <w:tr w14:paraId="11D10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551C60F7">
            <w:pPr>
              <w:rPr>
                <w:rFonts w:hint="eastAsia" w:asciiTheme="majorEastAsia" w:hAnsiTheme="majorEastAsia" w:eastAsiaTheme="majorEastAsia" w:cstheme="majorEastAsia"/>
                <w:bCs/>
                <w:sz w:val="24"/>
                <w:szCs w:val="24"/>
                <w:highlight w:val="none"/>
                <w:lang w:val="en-US" w:eastAsia="zh-CN"/>
              </w:rPr>
            </w:pPr>
            <w:r>
              <w:rPr>
                <w:rFonts w:hint="eastAsia" w:asciiTheme="majorEastAsia" w:hAnsiTheme="majorEastAsia" w:eastAsiaTheme="majorEastAsia" w:cstheme="majorEastAsia"/>
                <w:bCs/>
                <w:sz w:val="24"/>
                <w:szCs w:val="24"/>
                <w:highlight w:val="none"/>
                <w:lang w:val="en-US" w:eastAsia="zh-CN"/>
              </w:rPr>
              <w:t>软水箱</w:t>
            </w:r>
          </w:p>
        </w:tc>
        <w:tc>
          <w:tcPr>
            <w:tcW w:w="7133" w:type="dxa"/>
          </w:tcPr>
          <w:p w14:paraId="715332D9">
            <w:pPr>
              <w:rPr>
                <w:rFonts w:hint="eastAsia" w:asciiTheme="majorEastAsia" w:hAnsiTheme="majorEastAsia" w:eastAsiaTheme="majorEastAsia" w:cstheme="majorEastAsia"/>
                <w:bCs/>
                <w:sz w:val="24"/>
                <w:szCs w:val="24"/>
                <w:highlight w:val="none"/>
                <w:lang w:val="en-US" w:eastAsia="zh-CN"/>
              </w:rPr>
            </w:pPr>
            <w:r>
              <w:rPr>
                <w:rFonts w:hint="eastAsia" w:asciiTheme="majorEastAsia" w:hAnsiTheme="majorEastAsia" w:eastAsiaTheme="majorEastAsia" w:cstheme="majorEastAsia"/>
                <w:bCs/>
                <w:sz w:val="24"/>
                <w:szCs w:val="24"/>
                <w:highlight w:val="none"/>
                <w:lang w:val="en-US" w:eastAsia="zh-CN"/>
              </w:rPr>
              <w:t>304不锈钢，10吨，2500*2000*2000</w:t>
            </w:r>
          </w:p>
        </w:tc>
      </w:tr>
      <w:tr w14:paraId="530A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9" w:type="dxa"/>
          </w:tcPr>
          <w:p w14:paraId="404D6507">
            <w:pPr>
              <w:rPr>
                <w:rFonts w:hint="eastAsia" w:asciiTheme="majorEastAsia" w:hAnsiTheme="majorEastAsia" w:eastAsiaTheme="majorEastAsia" w:cstheme="majorEastAsia"/>
                <w:bCs/>
                <w:sz w:val="24"/>
                <w:szCs w:val="24"/>
                <w:highlight w:val="none"/>
                <w:lang w:val="en-US" w:eastAsia="zh-CN"/>
              </w:rPr>
            </w:pPr>
            <w:r>
              <w:rPr>
                <w:rFonts w:hint="eastAsia" w:asciiTheme="majorEastAsia" w:hAnsiTheme="majorEastAsia" w:eastAsiaTheme="majorEastAsia" w:cstheme="majorEastAsia"/>
                <w:bCs/>
                <w:sz w:val="24"/>
                <w:szCs w:val="24"/>
                <w:highlight w:val="none"/>
                <w:lang w:val="en-US" w:eastAsia="zh-CN"/>
              </w:rPr>
              <w:t>供水系统</w:t>
            </w:r>
          </w:p>
        </w:tc>
        <w:tc>
          <w:tcPr>
            <w:tcW w:w="7133" w:type="dxa"/>
          </w:tcPr>
          <w:p w14:paraId="23547D2F">
            <w:pPr>
              <w:rPr>
                <w:rFonts w:hint="eastAsia" w:asciiTheme="majorEastAsia" w:hAnsiTheme="majorEastAsia" w:eastAsiaTheme="majorEastAsia" w:cstheme="majorEastAsia"/>
                <w:bCs/>
                <w:sz w:val="24"/>
                <w:szCs w:val="24"/>
                <w:highlight w:val="none"/>
                <w:lang w:val="en-US" w:eastAsia="zh-CN"/>
              </w:rPr>
            </w:pPr>
            <w:r>
              <w:rPr>
                <w:rFonts w:hint="eastAsia" w:asciiTheme="majorEastAsia" w:hAnsiTheme="majorEastAsia" w:eastAsiaTheme="majorEastAsia" w:cstheme="majorEastAsia"/>
                <w:bCs/>
                <w:sz w:val="24"/>
                <w:szCs w:val="24"/>
                <w:highlight w:val="none"/>
                <w:lang w:val="en-US" w:eastAsia="zh-CN"/>
              </w:rPr>
              <w:t>15T/H，双泵一用一备，恒压供水</w:t>
            </w:r>
          </w:p>
        </w:tc>
      </w:tr>
    </w:tbl>
    <w:p w14:paraId="493316BC">
      <w:pPr>
        <w:spacing w:line="360" w:lineRule="exac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生产车间空压系统技术要求</w:t>
      </w:r>
    </w:p>
    <w:tbl>
      <w:tblPr>
        <w:tblStyle w:val="15"/>
        <w:tblW w:w="9963"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14"/>
        <w:gridCol w:w="1"/>
        <w:gridCol w:w="1376"/>
        <w:gridCol w:w="1383"/>
        <w:gridCol w:w="1452"/>
        <w:gridCol w:w="1437"/>
      </w:tblGrid>
      <w:tr w14:paraId="478897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4315" w:type="dxa"/>
            <w:gridSpan w:val="2"/>
            <w:tcBorders>
              <w:top w:val="single" w:color="000000" w:sz="10" w:space="0"/>
              <w:left w:val="single" w:color="000000" w:sz="10" w:space="0"/>
            </w:tcBorders>
            <w:shd w:val="clear" w:color="auto" w:fill="E6E6E6"/>
            <w:vAlign w:val="top"/>
          </w:tcPr>
          <w:p w14:paraId="2930F34A">
            <w:pPr>
              <w:spacing w:before="137" w:line="231" w:lineRule="auto"/>
              <w:ind w:left="1656"/>
              <w:rPr>
                <w:rFonts w:hint="eastAsia" w:ascii="宋体" w:hAnsi="宋体" w:eastAsia="宋体" w:cs="宋体"/>
                <w:sz w:val="24"/>
                <w:szCs w:val="24"/>
                <w:highlight w:val="none"/>
              </w:rPr>
            </w:pPr>
          </w:p>
        </w:tc>
        <w:tc>
          <w:tcPr>
            <w:tcW w:w="5648" w:type="dxa"/>
            <w:gridSpan w:val="4"/>
            <w:tcBorders>
              <w:top w:val="single" w:color="000000" w:sz="10" w:space="0"/>
              <w:right w:val="single" w:color="000000" w:sz="10" w:space="0"/>
            </w:tcBorders>
            <w:shd w:val="clear" w:color="auto" w:fill="E6E6E6"/>
            <w:vAlign w:val="top"/>
          </w:tcPr>
          <w:p w14:paraId="4DEFCB32">
            <w:pPr>
              <w:spacing w:before="168" w:line="190" w:lineRule="auto"/>
              <w:ind w:left="2510"/>
              <w:rPr>
                <w:rFonts w:hint="eastAsia" w:ascii="宋体" w:hAnsi="宋体" w:eastAsia="宋体" w:cs="宋体"/>
                <w:sz w:val="24"/>
                <w:szCs w:val="24"/>
                <w:highlight w:val="none"/>
              </w:rPr>
            </w:pPr>
          </w:p>
        </w:tc>
      </w:tr>
      <w:tr w14:paraId="66481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4C4C9AFA">
            <w:pPr>
              <w:spacing w:before="135" w:line="226" w:lineRule="auto"/>
              <w:ind w:left="102"/>
              <w:rPr>
                <w:rFonts w:hint="eastAsia" w:ascii="宋体" w:hAnsi="宋体" w:eastAsia="宋体" w:cs="宋体"/>
                <w:sz w:val="24"/>
                <w:szCs w:val="24"/>
                <w:highlight w:val="none"/>
              </w:rPr>
            </w:pPr>
            <w:r>
              <w:rPr>
                <w:rFonts w:hint="eastAsia" w:ascii="宋体" w:hAnsi="宋体" w:eastAsia="宋体" w:cs="宋体"/>
                <w:spacing w:val="19"/>
                <w:sz w:val="24"/>
                <w:szCs w:val="24"/>
                <w:highlight w:val="none"/>
              </w:rPr>
              <w:t>压缩条件</w:t>
            </w:r>
            <w:r>
              <w:rPr>
                <w:rFonts w:hint="eastAsia" w:ascii="宋体" w:hAnsi="宋体" w:eastAsia="宋体" w:cs="宋体"/>
                <w:spacing w:val="-36"/>
                <w:sz w:val="24"/>
                <w:szCs w:val="24"/>
                <w:highlight w:val="none"/>
              </w:rPr>
              <w:t xml:space="preserve"> </w:t>
            </w:r>
            <w:r>
              <w:rPr>
                <w:rFonts w:hint="eastAsia" w:ascii="宋体" w:hAnsi="宋体" w:eastAsia="宋体" w:cs="宋体"/>
                <w:sz w:val="24"/>
                <w:szCs w:val="24"/>
                <w:highlight w:val="none"/>
              </w:rPr>
              <w:t>Compression</w:t>
            </w:r>
          </w:p>
        </w:tc>
        <w:tc>
          <w:tcPr>
            <w:tcW w:w="5648" w:type="dxa"/>
            <w:gridSpan w:val="4"/>
            <w:tcBorders>
              <w:right w:val="single" w:color="000000" w:sz="10" w:space="0"/>
            </w:tcBorders>
            <w:vAlign w:val="top"/>
          </w:tcPr>
          <w:p w14:paraId="23397C6E">
            <w:pPr>
              <w:spacing w:before="135" w:line="229" w:lineRule="auto"/>
              <w:ind w:left="1754"/>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一般状态</w:t>
            </w:r>
            <w:r>
              <w:rPr>
                <w:rFonts w:hint="eastAsia" w:ascii="宋体" w:hAnsi="宋体" w:eastAsia="宋体" w:cs="宋体"/>
                <w:spacing w:val="-36"/>
                <w:sz w:val="24"/>
                <w:szCs w:val="24"/>
                <w:highlight w:val="none"/>
              </w:rPr>
              <w:t xml:space="preserve"> </w:t>
            </w:r>
            <w:r>
              <w:rPr>
                <w:rFonts w:hint="eastAsia" w:ascii="宋体" w:hAnsi="宋体" w:eastAsia="宋体" w:cs="宋体"/>
                <w:sz w:val="24"/>
                <w:szCs w:val="24"/>
                <w:highlight w:val="none"/>
              </w:rPr>
              <w:t>Normal</w:t>
            </w:r>
            <w:r>
              <w:rPr>
                <w:rFonts w:hint="eastAsia" w:ascii="宋体" w:hAnsi="宋体" w:eastAsia="宋体" w:cs="宋体"/>
                <w:spacing w:val="15"/>
                <w:sz w:val="24"/>
                <w:szCs w:val="24"/>
                <w:highlight w:val="none"/>
              </w:rPr>
              <w:t xml:space="preserve"> </w:t>
            </w:r>
            <w:r>
              <w:rPr>
                <w:rFonts w:hint="eastAsia" w:ascii="宋体" w:hAnsi="宋体" w:eastAsia="宋体" w:cs="宋体"/>
                <w:sz w:val="24"/>
                <w:szCs w:val="24"/>
                <w:highlight w:val="none"/>
              </w:rPr>
              <w:t>state</w:t>
            </w:r>
          </w:p>
        </w:tc>
      </w:tr>
      <w:tr w14:paraId="6BB6D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3859BAB5">
            <w:pPr>
              <w:spacing w:before="136" w:line="231" w:lineRule="auto"/>
              <w:ind w:left="108"/>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气体介质</w:t>
            </w:r>
            <w:r>
              <w:rPr>
                <w:rFonts w:hint="eastAsia" w:ascii="宋体" w:hAnsi="宋体" w:eastAsia="宋体" w:cs="宋体"/>
                <w:spacing w:val="-37"/>
                <w:sz w:val="24"/>
                <w:szCs w:val="24"/>
                <w:highlight w:val="none"/>
              </w:rPr>
              <w:t xml:space="preserve"> </w:t>
            </w:r>
            <w:r>
              <w:rPr>
                <w:rFonts w:hint="eastAsia" w:ascii="宋体" w:hAnsi="宋体" w:eastAsia="宋体" w:cs="宋体"/>
                <w:sz w:val="24"/>
                <w:szCs w:val="24"/>
                <w:highlight w:val="none"/>
              </w:rPr>
              <w:t>Gases</w:t>
            </w:r>
          </w:p>
        </w:tc>
        <w:tc>
          <w:tcPr>
            <w:tcW w:w="5648" w:type="dxa"/>
            <w:gridSpan w:val="4"/>
            <w:tcBorders>
              <w:right w:val="single" w:color="000000" w:sz="10" w:space="0"/>
            </w:tcBorders>
            <w:vAlign w:val="top"/>
          </w:tcPr>
          <w:p w14:paraId="2ACC93EF">
            <w:pPr>
              <w:spacing w:before="136" w:line="231" w:lineRule="auto"/>
              <w:ind w:left="243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空气</w:t>
            </w:r>
            <w:r>
              <w:rPr>
                <w:rFonts w:hint="eastAsia" w:ascii="宋体" w:hAnsi="宋体" w:eastAsia="宋体" w:cs="宋体"/>
                <w:spacing w:val="-43"/>
                <w:sz w:val="24"/>
                <w:szCs w:val="24"/>
                <w:highlight w:val="none"/>
              </w:rPr>
              <w:t xml:space="preserve"> </w:t>
            </w:r>
            <w:r>
              <w:rPr>
                <w:rFonts w:hint="eastAsia" w:ascii="宋体" w:hAnsi="宋体" w:eastAsia="宋体" w:cs="宋体"/>
                <w:sz w:val="24"/>
                <w:szCs w:val="24"/>
                <w:highlight w:val="none"/>
              </w:rPr>
              <w:t>Air</w:t>
            </w:r>
          </w:p>
        </w:tc>
      </w:tr>
      <w:tr w14:paraId="11A6C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2EBFCE1E">
            <w:pPr>
              <w:spacing w:before="138" w:line="226" w:lineRule="auto"/>
              <w:ind w:left="102"/>
              <w:rPr>
                <w:rFonts w:hint="eastAsia" w:ascii="宋体" w:hAnsi="宋体" w:eastAsia="宋体" w:cs="宋体"/>
                <w:sz w:val="24"/>
                <w:szCs w:val="24"/>
                <w:highlight w:val="none"/>
              </w:rPr>
            </w:pPr>
            <w:r>
              <w:rPr>
                <w:rFonts w:hint="eastAsia" w:ascii="宋体" w:hAnsi="宋体" w:eastAsia="宋体" w:cs="宋体"/>
                <w:spacing w:val="20"/>
                <w:sz w:val="24"/>
                <w:szCs w:val="24"/>
                <w:highlight w:val="none"/>
              </w:rPr>
              <w:t>压缩级数</w:t>
            </w:r>
            <w:r>
              <w:rPr>
                <w:rFonts w:hint="eastAsia" w:ascii="宋体" w:hAnsi="宋体" w:eastAsia="宋体" w:cs="宋体"/>
                <w:spacing w:val="-37"/>
                <w:sz w:val="24"/>
                <w:szCs w:val="24"/>
                <w:highlight w:val="none"/>
              </w:rPr>
              <w:t xml:space="preserve"> </w:t>
            </w:r>
            <w:r>
              <w:rPr>
                <w:rFonts w:hint="eastAsia" w:ascii="宋体" w:hAnsi="宋体" w:eastAsia="宋体" w:cs="宋体"/>
                <w:sz w:val="24"/>
                <w:szCs w:val="24"/>
                <w:highlight w:val="none"/>
              </w:rPr>
              <w:t>No</w:t>
            </w:r>
            <w:r>
              <w:rPr>
                <w:rFonts w:hint="eastAsia" w:ascii="宋体" w:hAnsi="宋体" w:eastAsia="宋体" w:cs="宋体"/>
                <w:spacing w:val="20"/>
                <w:sz w:val="24"/>
                <w:szCs w:val="24"/>
                <w:highlight w:val="none"/>
              </w:rPr>
              <w:t xml:space="preserve"> </w:t>
            </w:r>
            <w:r>
              <w:rPr>
                <w:rFonts w:hint="eastAsia" w:ascii="宋体" w:hAnsi="宋体" w:eastAsia="宋体" w:cs="宋体"/>
                <w:sz w:val="24"/>
                <w:szCs w:val="24"/>
                <w:highlight w:val="none"/>
              </w:rPr>
              <w:t>of</w:t>
            </w:r>
            <w:r>
              <w:rPr>
                <w:rFonts w:hint="eastAsia" w:ascii="宋体" w:hAnsi="宋体" w:eastAsia="宋体" w:cs="宋体"/>
                <w:spacing w:val="20"/>
                <w:sz w:val="24"/>
                <w:szCs w:val="24"/>
                <w:highlight w:val="none"/>
              </w:rPr>
              <w:t xml:space="preserve"> </w:t>
            </w:r>
            <w:r>
              <w:rPr>
                <w:rFonts w:hint="eastAsia" w:ascii="宋体" w:hAnsi="宋体" w:eastAsia="宋体" w:cs="宋体"/>
                <w:sz w:val="24"/>
                <w:szCs w:val="24"/>
                <w:highlight w:val="none"/>
              </w:rPr>
              <w:t>compression</w:t>
            </w:r>
            <w:r>
              <w:rPr>
                <w:rFonts w:hint="eastAsia" w:ascii="宋体" w:hAnsi="宋体" w:eastAsia="宋体" w:cs="宋体"/>
                <w:spacing w:val="17"/>
                <w:sz w:val="24"/>
                <w:szCs w:val="24"/>
                <w:highlight w:val="none"/>
              </w:rPr>
              <w:t xml:space="preserve"> </w:t>
            </w:r>
            <w:r>
              <w:rPr>
                <w:rFonts w:hint="eastAsia" w:ascii="宋体" w:hAnsi="宋体" w:eastAsia="宋体" w:cs="宋体"/>
                <w:sz w:val="24"/>
                <w:szCs w:val="24"/>
                <w:highlight w:val="none"/>
              </w:rPr>
              <w:t>stage</w:t>
            </w:r>
          </w:p>
        </w:tc>
        <w:tc>
          <w:tcPr>
            <w:tcW w:w="5648" w:type="dxa"/>
            <w:gridSpan w:val="4"/>
            <w:tcBorders>
              <w:right w:val="single" w:color="000000" w:sz="10" w:space="0"/>
            </w:tcBorders>
            <w:vAlign w:val="top"/>
          </w:tcPr>
          <w:p w14:paraId="4AC411DC">
            <w:pPr>
              <w:spacing w:before="169" w:line="190" w:lineRule="auto"/>
              <w:ind w:left="2787"/>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r>
      <w:tr w14:paraId="3AD2C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7506F40D">
            <w:pPr>
              <w:spacing w:before="137" w:line="228" w:lineRule="auto"/>
              <w:ind w:left="103"/>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大气压力</w:t>
            </w:r>
            <w:r>
              <w:rPr>
                <w:rFonts w:hint="eastAsia" w:ascii="宋体" w:hAnsi="宋体" w:eastAsia="宋体" w:cs="宋体"/>
                <w:spacing w:val="-41"/>
                <w:sz w:val="24"/>
                <w:szCs w:val="24"/>
                <w:highlight w:val="none"/>
              </w:rPr>
              <w:t xml:space="preserve"> </w:t>
            </w:r>
            <w:r>
              <w:rPr>
                <w:rFonts w:hint="eastAsia" w:ascii="宋体" w:hAnsi="宋体" w:eastAsia="宋体" w:cs="宋体"/>
                <w:sz w:val="24"/>
                <w:szCs w:val="24"/>
                <w:highlight w:val="none"/>
              </w:rPr>
              <w:t>Atmospheric</w:t>
            </w:r>
            <w:r>
              <w:rPr>
                <w:rFonts w:hint="eastAsia" w:ascii="宋体" w:hAnsi="宋体" w:eastAsia="宋体" w:cs="宋体"/>
                <w:spacing w:val="12"/>
                <w:sz w:val="24"/>
                <w:szCs w:val="24"/>
                <w:highlight w:val="none"/>
              </w:rPr>
              <w:t xml:space="preserve"> </w:t>
            </w:r>
            <w:r>
              <w:rPr>
                <w:rFonts w:hint="eastAsia" w:ascii="宋体" w:hAnsi="宋体" w:eastAsia="宋体" w:cs="宋体"/>
                <w:sz w:val="24"/>
                <w:szCs w:val="24"/>
                <w:highlight w:val="none"/>
              </w:rPr>
              <w:t>pressure</w:t>
            </w:r>
            <w:r>
              <w:rPr>
                <w:rFonts w:hint="eastAsia" w:ascii="宋体" w:hAnsi="宋体" w:eastAsia="宋体" w:cs="宋体"/>
                <w:spacing w:val="52"/>
                <w:sz w:val="24"/>
                <w:szCs w:val="24"/>
                <w:highlight w:val="none"/>
              </w:rPr>
              <w:t xml:space="preserve"> </w:t>
            </w:r>
            <w:r>
              <w:rPr>
                <w:rFonts w:hint="eastAsia" w:ascii="宋体" w:hAnsi="宋体" w:eastAsia="宋体" w:cs="宋体"/>
                <w:spacing w:val="12"/>
                <w:sz w:val="24"/>
                <w:szCs w:val="24"/>
                <w:highlight w:val="none"/>
              </w:rPr>
              <w:t>(</w:t>
            </w:r>
            <w:r>
              <w:rPr>
                <w:rFonts w:hint="eastAsia" w:ascii="宋体" w:hAnsi="宋体" w:eastAsia="宋体" w:cs="宋体"/>
                <w:sz w:val="24"/>
                <w:szCs w:val="24"/>
                <w:highlight w:val="none"/>
              </w:rPr>
              <w:t>kg</w:t>
            </w:r>
            <w:r>
              <w:rPr>
                <w:rFonts w:hint="eastAsia" w:ascii="宋体" w:hAnsi="宋体" w:eastAsia="宋体" w:cs="宋体"/>
                <w:spacing w:val="12"/>
                <w:sz w:val="24"/>
                <w:szCs w:val="24"/>
                <w:highlight w:val="none"/>
              </w:rPr>
              <w:t>/</w:t>
            </w:r>
            <w:r>
              <w:rPr>
                <w:rFonts w:hint="eastAsia" w:ascii="宋体" w:hAnsi="宋体" w:eastAsia="宋体" w:cs="宋体"/>
                <w:sz w:val="24"/>
                <w:szCs w:val="24"/>
                <w:highlight w:val="none"/>
              </w:rPr>
              <w:t>cm</w:t>
            </w:r>
            <w:r>
              <w:rPr>
                <w:rFonts w:hint="eastAsia" w:ascii="宋体" w:hAnsi="宋体" w:eastAsia="宋体" w:cs="宋体"/>
                <w:spacing w:val="12"/>
                <w:position w:val="10"/>
                <w:sz w:val="24"/>
                <w:szCs w:val="24"/>
                <w:highlight w:val="none"/>
              </w:rPr>
              <w:t>2</w:t>
            </w:r>
            <w:r>
              <w:rPr>
                <w:rFonts w:hint="eastAsia" w:ascii="宋体" w:hAnsi="宋体" w:eastAsia="宋体" w:cs="宋体"/>
                <w:spacing w:val="12"/>
                <w:sz w:val="24"/>
                <w:szCs w:val="24"/>
                <w:highlight w:val="none"/>
              </w:rPr>
              <w:t>A)</w:t>
            </w:r>
          </w:p>
        </w:tc>
        <w:tc>
          <w:tcPr>
            <w:tcW w:w="5648" w:type="dxa"/>
            <w:gridSpan w:val="4"/>
            <w:tcBorders>
              <w:right w:val="single" w:color="000000" w:sz="10" w:space="0"/>
            </w:tcBorders>
            <w:vAlign w:val="top"/>
          </w:tcPr>
          <w:p w14:paraId="4ECAB5A0">
            <w:pPr>
              <w:spacing w:before="169" w:line="191" w:lineRule="auto"/>
              <w:ind w:left="2575"/>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1.033</w:t>
            </w:r>
          </w:p>
        </w:tc>
      </w:tr>
      <w:tr w14:paraId="55CBB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31CEA90A">
            <w:pPr>
              <w:spacing w:before="140" w:line="226" w:lineRule="auto"/>
              <w:ind w:left="104"/>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环境温度</w:t>
            </w:r>
            <w:r>
              <w:rPr>
                <w:rFonts w:hint="eastAsia" w:ascii="宋体" w:hAnsi="宋体" w:eastAsia="宋体" w:cs="宋体"/>
                <w:spacing w:val="-38"/>
                <w:sz w:val="24"/>
                <w:szCs w:val="24"/>
                <w:highlight w:val="none"/>
              </w:rPr>
              <w:t xml:space="preserve"> </w:t>
            </w:r>
            <w:r>
              <w:rPr>
                <w:rFonts w:hint="eastAsia" w:ascii="宋体" w:hAnsi="宋体" w:eastAsia="宋体" w:cs="宋体"/>
                <w:sz w:val="24"/>
                <w:szCs w:val="24"/>
                <w:highlight w:val="none"/>
              </w:rPr>
              <w:t>Ambient</w:t>
            </w:r>
            <w:r>
              <w:rPr>
                <w:rFonts w:hint="eastAsia" w:ascii="宋体" w:hAnsi="宋体" w:eastAsia="宋体" w:cs="宋体"/>
                <w:spacing w:val="11"/>
                <w:sz w:val="24"/>
                <w:szCs w:val="24"/>
                <w:highlight w:val="none"/>
              </w:rPr>
              <w:t xml:space="preserve"> </w:t>
            </w:r>
            <w:r>
              <w:rPr>
                <w:rFonts w:hint="eastAsia" w:ascii="宋体" w:hAnsi="宋体" w:eastAsia="宋体" w:cs="宋体"/>
                <w:sz w:val="24"/>
                <w:szCs w:val="24"/>
                <w:highlight w:val="none"/>
              </w:rPr>
              <w:t>temperature</w:t>
            </w:r>
            <w:r>
              <w:rPr>
                <w:rFonts w:hint="eastAsia" w:ascii="宋体" w:hAnsi="宋体" w:eastAsia="宋体" w:cs="宋体"/>
                <w:spacing w:val="29"/>
                <w:sz w:val="24"/>
                <w:szCs w:val="24"/>
                <w:highlight w:val="none"/>
              </w:rPr>
              <w:t xml:space="preserve">  </w:t>
            </w:r>
            <w:r>
              <w:rPr>
                <w:rFonts w:hint="eastAsia" w:ascii="宋体" w:hAnsi="宋体" w:eastAsia="宋体" w:cs="宋体"/>
                <w:spacing w:val="11"/>
                <w:sz w:val="24"/>
                <w:szCs w:val="24"/>
                <w:highlight w:val="none"/>
              </w:rPr>
              <w:t>(℃)</w:t>
            </w:r>
          </w:p>
        </w:tc>
        <w:tc>
          <w:tcPr>
            <w:tcW w:w="5648" w:type="dxa"/>
            <w:gridSpan w:val="4"/>
            <w:tcBorders>
              <w:right w:val="single" w:color="000000" w:sz="10" w:space="0"/>
            </w:tcBorders>
            <w:vAlign w:val="top"/>
          </w:tcPr>
          <w:p w14:paraId="798F0322">
            <w:pPr>
              <w:spacing w:before="140" w:line="230" w:lineRule="auto"/>
              <w:ind w:left="203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2＜环境温度＜46</w:t>
            </w:r>
          </w:p>
        </w:tc>
      </w:tr>
      <w:tr w14:paraId="1B588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4D67411A">
            <w:pPr>
              <w:spacing w:before="141" w:line="226" w:lineRule="auto"/>
              <w:ind w:left="10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相对湿度</w:t>
            </w:r>
            <w:r>
              <w:rPr>
                <w:rFonts w:hint="eastAsia" w:ascii="宋体" w:hAnsi="宋体" w:eastAsia="宋体" w:cs="宋体"/>
                <w:spacing w:val="-35"/>
                <w:sz w:val="24"/>
                <w:szCs w:val="24"/>
                <w:highlight w:val="none"/>
              </w:rPr>
              <w:t xml:space="preserve"> </w:t>
            </w:r>
            <w:r>
              <w:rPr>
                <w:rFonts w:hint="eastAsia" w:ascii="宋体" w:hAnsi="宋体" w:eastAsia="宋体" w:cs="宋体"/>
                <w:sz w:val="24"/>
                <w:szCs w:val="24"/>
                <w:highlight w:val="none"/>
              </w:rPr>
              <w:t>Relative</w:t>
            </w:r>
            <w:r>
              <w:rPr>
                <w:rFonts w:hint="eastAsia" w:ascii="宋体" w:hAnsi="宋体" w:eastAsia="宋体" w:cs="宋体"/>
                <w:spacing w:val="9"/>
                <w:sz w:val="24"/>
                <w:szCs w:val="24"/>
                <w:highlight w:val="none"/>
              </w:rPr>
              <w:t xml:space="preserve"> </w:t>
            </w:r>
            <w:r>
              <w:rPr>
                <w:rFonts w:hint="eastAsia" w:ascii="宋体" w:hAnsi="宋体" w:eastAsia="宋体" w:cs="宋体"/>
                <w:sz w:val="24"/>
                <w:szCs w:val="24"/>
                <w:highlight w:val="none"/>
              </w:rPr>
              <w:t>humidity</w:t>
            </w:r>
            <w:r>
              <w:rPr>
                <w:rFonts w:hint="eastAsia" w:ascii="宋体" w:hAnsi="宋体" w:eastAsia="宋体" w:cs="宋体"/>
                <w:spacing w:val="16"/>
                <w:sz w:val="24"/>
                <w:szCs w:val="24"/>
                <w:highlight w:val="none"/>
              </w:rPr>
              <w:t xml:space="preserve">    </w:t>
            </w:r>
            <w:r>
              <w:rPr>
                <w:rFonts w:hint="eastAsia" w:ascii="宋体" w:hAnsi="宋体" w:eastAsia="宋体" w:cs="宋体"/>
                <w:spacing w:val="9"/>
                <w:sz w:val="24"/>
                <w:szCs w:val="24"/>
                <w:highlight w:val="none"/>
              </w:rPr>
              <w:t>(%)</w:t>
            </w:r>
          </w:p>
        </w:tc>
        <w:tc>
          <w:tcPr>
            <w:tcW w:w="5648" w:type="dxa"/>
            <w:gridSpan w:val="4"/>
            <w:tcBorders>
              <w:right w:val="single" w:color="000000" w:sz="10" w:space="0"/>
            </w:tcBorders>
            <w:vAlign w:val="top"/>
          </w:tcPr>
          <w:p w14:paraId="25CBBCB2">
            <w:pPr>
              <w:spacing w:before="173" w:line="190" w:lineRule="auto"/>
              <w:ind w:left="272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80</w:t>
            </w:r>
          </w:p>
        </w:tc>
      </w:tr>
      <w:tr w14:paraId="5FB33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6D66404B">
            <w:pPr>
              <w:spacing w:before="140" w:line="226" w:lineRule="auto"/>
              <w:ind w:left="103"/>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排气温度</w:t>
            </w:r>
            <w:r>
              <w:rPr>
                <w:rFonts w:hint="eastAsia" w:ascii="宋体" w:hAnsi="宋体" w:eastAsia="宋体" w:cs="宋体"/>
                <w:spacing w:val="-35"/>
                <w:sz w:val="24"/>
                <w:szCs w:val="24"/>
                <w:highlight w:val="none"/>
              </w:rPr>
              <w:t xml:space="preserve"> </w:t>
            </w:r>
            <w:r>
              <w:rPr>
                <w:rFonts w:hint="eastAsia" w:ascii="宋体" w:hAnsi="宋体" w:eastAsia="宋体" w:cs="宋体"/>
                <w:sz w:val="24"/>
                <w:szCs w:val="24"/>
                <w:highlight w:val="none"/>
              </w:rPr>
              <w:t>Displacement</w:t>
            </w:r>
            <w:r>
              <w:rPr>
                <w:rFonts w:hint="eastAsia" w:ascii="宋体" w:hAnsi="宋体" w:eastAsia="宋体" w:cs="宋体"/>
                <w:spacing w:val="14"/>
                <w:sz w:val="24"/>
                <w:szCs w:val="24"/>
                <w:highlight w:val="none"/>
              </w:rPr>
              <w:t xml:space="preserve"> </w:t>
            </w:r>
            <w:r>
              <w:rPr>
                <w:rFonts w:hint="eastAsia" w:ascii="宋体" w:hAnsi="宋体" w:eastAsia="宋体" w:cs="宋体"/>
                <w:sz w:val="24"/>
                <w:szCs w:val="24"/>
                <w:highlight w:val="none"/>
              </w:rPr>
              <w:t>temperature</w:t>
            </w:r>
            <w:r>
              <w:rPr>
                <w:rFonts w:hint="eastAsia" w:ascii="宋体" w:hAnsi="宋体" w:eastAsia="宋体" w:cs="宋体"/>
                <w:spacing w:val="51"/>
                <w:sz w:val="24"/>
                <w:szCs w:val="24"/>
                <w:highlight w:val="none"/>
              </w:rPr>
              <w:t xml:space="preserve"> </w:t>
            </w:r>
            <w:r>
              <w:rPr>
                <w:rFonts w:hint="eastAsia" w:ascii="宋体" w:hAnsi="宋体" w:eastAsia="宋体" w:cs="宋体"/>
                <w:spacing w:val="14"/>
                <w:sz w:val="24"/>
                <w:szCs w:val="24"/>
                <w:highlight w:val="none"/>
              </w:rPr>
              <w:t>(℃)</w:t>
            </w:r>
          </w:p>
        </w:tc>
        <w:tc>
          <w:tcPr>
            <w:tcW w:w="5648" w:type="dxa"/>
            <w:gridSpan w:val="4"/>
            <w:tcBorders>
              <w:right w:val="single" w:color="000000" w:sz="10" w:space="0"/>
            </w:tcBorders>
            <w:vAlign w:val="top"/>
          </w:tcPr>
          <w:p w14:paraId="0394019E">
            <w:pPr>
              <w:spacing w:before="140" w:line="226" w:lineRule="auto"/>
              <w:ind w:left="1031"/>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≤环境温度</w:t>
            </w:r>
            <w:r>
              <w:rPr>
                <w:rFonts w:hint="eastAsia" w:ascii="宋体" w:hAnsi="宋体" w:eastAsia="宋体" w:cs="宋体"/>
                <w:spacing w:val="-35"/>
                <w:sz w:val="24"/>
                <w:szCs w:val="24"/>
                <w:highlight w:val="none"/>
              </w:rPr>
              <w:t xml:space="preserve"> </w:t>
            </w:r>
            <w:r>
              <w:rPr>
                <w:rFonts w:hint="eastAsia" w:ascii="宋体" w:hAnsi="宋体" w:eastAsia="宋体" w:cs="宋体"/>
                <w:sz w:val="24"/>
                <w:szCs w:val="24"/>
                <w:highlight w:val="none"/>
              </w:rPr>
              <w:t>Ambient</w:t>
            </w:r>
            <w:r>
              <w:rPr>
                <w:rFonts w:hint="eastAsia" w:ascii="宋体" w:hAnsi="宋体" w:eastAsia="宋体" w:cs="宋体"/>
                <w:spacing w:val="13"/>
                <w:sz w:val="24"/>
                <w:szCs w:val="24"/>
                <w:highlight w:val="none"/>
              </w:rPr>
              <w:t xml:space="preserve"> </w:t>
            </w:r>
            <w:r>
              <w:rPr>
                <w:rFonts w:hint="eastAsia" w:ascii="宋体" w:hAnsi="宋体" w:eastAsia="宋体" w:cs="宋体"/>
                <w:sz w:val="24"/>
                <w:szCs w:val="24"/>
                <w:highlight w:val="none"/>
              </w:rPr>
              <w:t>temperature</w:t>
            </w:r>
            <w:r>
              <w:rPr>
                <w:rFonts w:hint="eastAsia" w:ascii="宋体" w:hAnsi="宋体" w:eastAsia="宋体" w:cs="宋体"/>
                <w:spacing w:val="13"/>
                <w:sz w:val="24"/>
                <w:szCs w:val="24"/>
                <w:highlight w:val="none"/>
              </w:rPr>
              <w:t>+15℃</w:t>
            </w:r>
          </w:p>
        </w:tc>
      </w:tr>
      <w:tr w14:paraId="07931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3DC808D9">
            <w:pPr>
              <w:spacing w:before="141" w:line="231" w:lineRule="auto"/>
              <w:ind w:left="10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排气量</w:t>
            </w:r>
            <w:r>
              <w:rPr>
                <w:rFonts w:hint="eastAsia" w:ascii="宋体" w:hAnsi="宋体" w:eastAsia="宋体" w:cs="宋体"/>
                <w:spacing w:val="-27"/>
                <w:sz w:val="24"/>
                <w:szCs w:val="24"/>
                <w:highlight w:val="none"/>
              </w:rPr>
              <w:t xml:space="preserve"> </w:t>
            </w:r>
            <w:r>
              <w:rPr>
                <w:rFonts w:hint="eastAsia" w:ascii="宋体" w:hAnsi="宋体" w:eastAsia="宋体" w:cs="宋体"/>
                <w:sz w:val="24"/>
                <w:szCs w:val="24"/>
                <w:highlight w:val="none"/>
              </w:rPr>
              <w:t>Free</w:t>
            </w:r>
            <w:r>
              <w:rPr>
                <w:rFonts w:hint="eastAsia" w:ascii="宋体" w:hAnsi="宋体" w:eastAsia="宋体" w:cs="宋体"/>
                <w:spacing w:val="7"/>
                <w:sz w:val="24"/>
                <w:szCs w:val="24"/>
                <w:highlight w:val="none"/>
              </w:rPr>
              <w:t xml:space="preserve"> </w:t>
            </w:r>
            <w:r>
              <w:rPr>
                <w:rFonts w:hint="eastAsia" w:ascii="宋体" w:hAnsi="宋体" w:eastAsia="宋体" w:cs="宋体"/>
                <w:sz w:val="24"/>
                <w:szCs w:val="24"/>
                <w:highlight w:val="none"/>
              </w:rPr>
              <w:t>air</w:t>
            </w:r>
            <w:r>
              <w:rPr>
                <w:rFonts w:hint="eastAsia" w:ascii="宋体" w:hAnsi="宋体" w:eastAsia="宋体" w:cs="宋体"/>
                <w:spacing w:val="7"/>
                <w:sz w:val="24"/>
                <w:szCs w:val="24"/>
                <w:highlight w:val="none"/>
              </w:rPr>
              <w:t xml:space="preserve"> </w:t>
            </w:r>
            <w:r>
              <w:rPr>
                <w:rFonts w:hint="eastAsia" w:ascii="宋体" w:hAnsi="宋体" w:eastAsia="宋体" w:cs="宋体"/>
                <w:sz w:val="24"/>
                <w:szCs w:val="24"/>
                <w:highlight w:val="none"/>
              </w:rPr>
              <w:t>deliver</w:t>
            </w:r>
            <w:r>
              <w:rPr>
                <w:rFonts w:hint="eastAsia" w:ascii="宋体" w:hAnsi="宋体" w:eastAsia="宋体" w:cs="宋体"/>
                <w:spacing w:val="21"/>
                <w:sz w:val="24"/>
                <w:szCs w:val="24"/>
                <w:highlight w:val="none"/>
              </w:rPr>
              <w:t xml:space="preserve">   </w:t>
            </w:r>
            <w:r>
              <w:rPr>
                <w:rFonts w:hint="eastAsia" w:ascii="宋体" w:hAnsi="宋体" w:eastAsia="宋体" w:cs="宋体"/>
                <w:spacing w:val="7"/>
                <w:sz w:val="24"/>
                <w:szCs w:val="24"/>
                <w:highlight w:val="none"/>
              </w:rPr>
              <w:t>(m</w:t>
            </w:r>
            <w:r>
              <w:rPr>
                <w:rFonts w:hint="eastAsia" w:ascii="宋体" w:hAnsi="宋体" w:eastAsia="宋体" w:cs="宋体"/>
                <w:spacing w:val="7"/>
                <w:position w:val="10"/>
                <w:sz w:val="24"/>
                <w:szCs w:val="24"/>
                <w:highlight w:val="none"/>
              </w:rPr>
              <w:t>3</w:t>
            </w:r>
            <w:r>
              <w:rPr>
                <w:rFonts w:hint="eastAsia" w:ascii="宋体" w:hAnsi="宋体" w:eastAsia="宋体" w:cs="宋体"/>
                <w:spacing w:val="7"/>
                <w:sz w:val="24"/>
                <w:szCs w:val="24"/>
                <w:highlight w:val="none"/>
              </w:rPr>
              <w:t>/</w:t>
            </w:r>
            <w:r>
              <w:rPr>
                <w:rFonts w:hint="eastAsia" w:ascii="宋体" w:hAnsi="宋体" w:eastAsia="宋体" w:cs="宋体"/>
                <w:sz w:val="24"/>
                <w:szCs w:val="24"/>
                <w:highlight w:val="none"/>
              </w:rPr>
              <w:t>min</w:t>
            </w:r>
            <w:r>
              <w:rPr>
                <w:rFonts w:hint="eastAsia" w:ascii="宋体" w:hAnsi="宋体" w:eastAsia="宋体" w:cs="宋体"/>
                <w:spacing w:val="7"/>
                <w:sz w:val="24"/>
                <w:szCs w:val="24"/>
                <w:highlight w:val="none"/>
              </w:rPr>
              <w:t>)</w:t>
            </w:r>
          </w:p>
        </w:tc>
        <w:tc>
          <w:tcPr>
            <w:tcW w:w="1376" w:type="dxa"/>
            <w:vAlign w:val="top"/>
          </w:tcPr>
          <w:p w14:paraId="2B48A8D3">
            <w:pPr>
              <w:spacing w:before="172" w:line="191" w:lineRule="auto"/>
              <w:ind w:left="218"/>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0.80-2.73</w:t>
            </w:r>
          </w:p>
        </w:tc>
        <w:tc>
          <w:tcPr>
            <w:tcW w:w="1383" w:type="dxa"/>
            <w:vAlign w:val="top"/>
          </w:tcPr>
          <w:p w14:paraId="7CA949FB">
            <w:pPr>
              <w:spacing w:before="172" w:line="191" w:lineRule="auto"/>
              <w:ind w:left="227"/>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0.74-2.48</w:t>
            </w:r>
          </w:p>
        </w:tc>
        <w:tc>
          <w:tcPr>
            <w:tcW w:w="1452" w:type="dxa"/>
            <w:vAlign w:val="top"/>
          </w:tcPr>
          <w:p w14:paraId="10B56F45">
            <w:pPr>
              <w:spacing w:before="172" w:line="191" w:lineRule="auto"/>
              <w:ind w:left="27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1.05-2.24</w:t>
            </w:r>
          </w:p>
        </w:tc>
        <w:tc>
          <w:tcPr>
            <w:tcW w:w="1437" w:type="dxa"/>
            <w:tcBorders>
              <w:right w:val="single" w:color="000000" w:sz="10" w:space="0"/>
            </w:tcBorders>
            <w:vAlign w:val="top"/>
          </w:tcPr>
          <w:p w14:paraId="372CD9EE">
            <w:pPr>
              <w:spacing w:before="173" w:line="190" w:lineRule="auto"/>
              <w:ind w:left="25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0.55-1.80</w:t>
            </w:r>
          </w:p>
        </w:tc>
      </w:tr>
      <w:tr w14:paraId="2E15E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4217FBC5">
            <w:pPr>
              <w:spacing w:before="143" w:line="226" w:lineRule="auto"/>
              <w:ind w:left="103"/>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排气压力</w:t>
            </w:r>
            <w:r>
              <w:rPr>
                <w:rFonts w:hint="eastAsia" w:ascii="宋体" w:hAnsi="宋体" w:eastAsia="宋体" w:cs="宋体"/>
                <w:spacing w:val="-33"/>
                <w:sz w:val="24"/>
                <w:szCs w:val="24"/>
                <w:highlight w:val="none"/>
              </w:rPr>
              <w:t xml:space="preserve"> </w:t>
            </w:r>
            <w:r>
              <w:rPr>
                <w:rFonts w:hint="eastAsia" w:ascii="宋体" w:hAnsi="宋体" w:eastAsia="宋体" w:cs="宋体"/>
                <w:sz w:val="24"/>
                <w:szCs w:val="24"/>
                <w:highlight w:val="none"/>
              </w:rPr>
              <w:t>Discharge</w:t>
            </w:r>
            <w:r>
              <w:rPr>
                <w:rFonts w:hint="eastAsia" w:ascii="宋体" w:hAnsi="宋体" w:eastAsia="宋体" w:cs="宋体"/>
                <w:spacing w:val="12"/>
                <w:sz w:val="24"/>
                <w:szCs w:val="24"/>
                <w:highlight w:val="none"/>
              </w:rPr>
              <w:t xml:space="preserve"> </w:t>
            </w:r>
            <w:r>
              <w:rPr>
                <w:rFonts w:hint="eastAsia" w:ascii="宋体" w:hAnsi="宋体" w:eastAsia="宋体" w:cs="宋体"/>
                <w:sz w:val="24"/>
                <w:szCs w:val="24"/>
                <w:highlight w:val="none"/>
              </w:rPr>
              <w:t>pressure</w:t>
            </w:r>
            <w:r>
              <w:rPr>
                <w:rFonts w:hint="eastAsia" w:ascii="宋体" w:hAnsi="宋体" w:eastAsia="宋体" w:cs="宋体"/>
                <w:spacing w:val="52"/>
                <w:sz w:val="24"/>
                <w:szCs w:val="24"/>
                <w:highlight w:val="none"/>
              </w:rPr>
              <w:t xml:space="preserve"> </w:t>
            </w:r>
            <w:r>
              <w:rPr>
                <w:rFonts w:hint="eastAsia" w:ascii="宋体" w:hAnsi="宋体" w:eastAsia="宋体" w:cs="宋体"/>
                <w:spacing w:val="12"/>
                <w:sz w:val="24"/>
                <w:szCs w:val="24"/>
                <w:highlight w:val="none"/>
              </w:rPr>
              <w:t>(</w:t>
            </w:r>
            <w:r>
              <w:rPr>
                <w:rFonts w:hint="eastAsia" w:ascii="宋体" w:hAnsi="宋体" w:eastAsia="宋体" w:cs="宋体"/>
                <w:sz w:val="24"/>
                <w:szCs w:val="24"/>
                <w:highlight w:val="none"/>
              </w:rPr>
              <w:t>MPa</w:t>
            </w:r>
            <w:r>
              <w:rPr>
                <w:rFonts w:hint="eastAsia" w:ascii="宋体" w:hAnsi="宋体" w:eastAsia="宋体" w:cs="宋体"/>
                <w:spacing w:val="12"/>
                <w:sz w:val="24"/>
                <w:szCs w:val="24"/>
                <w:highlight w:val="none"/>
              </w:rPr>
              <w:t>)</w:t>
            </w:r>
          </w:p>
        </w:tc>
        <w:tc>
          <w:tcPr>
            <w:tcW w:w="1376" w:type="dxa"/>
            <w:vAlign w:val="top"/>
          </w:tcPr>
          <w:p w14:paraId="35A98AED">
            <w:pPr>
              <w:spacing w:before="174" w:line="190" w:lineRule="auto"/>
              <w:ind w:left="53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0.7</w:t>
            </w:r>
          </w:p>
        </w:tc>
        <w:tc>
          <w:tcPr>
            <w:tcW w:w="1383" w:type="dxa"/>
            <w:vAlign w:val="top"/>
          </w:tcPr>
          <w:p w14:paraId="4FB6344B">
            <w:pPr>
              <w:spacing w:before="174" w:line="190" w:lineRule="auto"/>
              <w:ind w:left="541"/>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0.8</w:t>
            </w:r>
          </w:p>
        </w:tc>
        <w:tc>
          <w:tcPr>
            <w:tcW w:w="1452" w:type="dxa"/>
            <w:vAlign w:val="top"/>
          </w:tcPr>
          <w:p w14:paraId="0F1DA9D6">
            <w:pPr>
              <w:spacing w:before="174" w:line="190" w:lineRule="auto"/>
              <w:ind w:left="592"/>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1.0</w:t>
            </w:r>
          </w:p>
        </w:tc>
        <w:tc>
          <w:tcPr>
            <w:tcW w:w="1437" w:type="dxa"/>
            <w:tcBorders>
              <w:right w:val="single" w:color="000000" w:sz="10" w:space="0"/>
            </w:tcBorders>
            <w:vAlign w:val="top"/>
          </w:tcPr>
          <w:p w14:paraId="4308D63A">
            <w:pPr>
              <w:spacing w:before="173" w:line="191" w:lineRule="auto"/>
              <w:ind w:left="529"/>
              <w:rPr>
                <w:rFonts w:hint="eastAsia" w:ascii="宋体" w:hAnsi="宋体" w:eastAsia="宋体" w:cs="宋体"/>
                <w:sz w:val="24"/>
                <w:szCs w:val="24"/>
                <w:highlight w:val="none"/>
              </w:rPr>
            </w:pPr>
            <w:r>
              <w:rPr>
                <w:rFonts w:hint="eastAsia" w:ascii="宋体" w:hAnsi="宋体" w:eastAsia="宋体" w:cs="宋体"/>
                <w:sz w:val="24"/>
                <w:szCs w:val="24"/>
                <w:highlight w:val="none"/>
              </w:rPr>
              <w:t>1.25</w:t>
            </w:r>
          </w:p>
        </w:tc>
      </w:tr>
      <w:tr w14:paraId="129022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6F5F0A4A">
            <w:pPr>
              <w:spacing w:before="144" w:line="226" w:lineRule="auto"/>
              <w:ind w:left="117"/>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 xml:space="preserve">电动机转速 </w:t>
            </w:r>
            <w:r>
              <w:rPr>
                <w:rFonts w:hint="eastAsia" w:ascii="宋体" w:hAnsi="宋体" w:eastAsia="宋体" w:cs="宋体"/>
                <w:sz w:val="24"/>
                <w:szCs w:val="24"/>
                <w:highlight w:val="none"/>
              </w:rPr>
              <w:t>Motor</w:t>
            </w:r>
            <w:r>
              <w:rPr>
                <w:rFonts w:hint="eastAsia" w:ascii="宋体" w:hAnsi="宋体" w:eastAsia="宋体" w:cs="宋体"/>
                <w:spacing w:val="17"/>
                <w:sz w:val="24"/>
                <w:szCs w:val="24"/>
                <w:highlight w:val="none"/>
              </w:rPr>
              <w:t xml:space="preserve"> </w:t>
            </w:r>
            <w:r>
              <w:rPr>
                <w:rFonts w:hint="eastAsia" w:ascii="宋体" w:hAnsi="宋体" w:eastAsia="宋体" w:cs="宋体"/>
                <w:sz w:val="24"/>
                <w:szCs w:val="24"/>
                <w:highlight w:val="none"/>
              </w:rPr>
              <w:t>speed</w:t>
            </w:r>
            <w:r>
              <w:rPr>
                <w:rFonts w:hint="eastAsia" w:ascii="宋体" w:hAnsi="宋体" w:eastAsia="宋体" w:cs="宋体"/>
                <w:spacing w:val="12"/>
                <w:sz w:val="24"/>
                <w:szCs w:val="24"/>
                <w:highlight w:val="none"/>
              </w:rPr>
              <w:t>（</w:t>
            </w:r>
            <w:r>
              <w:rPr>
                <w:rFonts w:hint="eastAsia" w:ascii="宋体" w:hAnsi="宋体" w:eastAsia="宋体" w:cs="宋体"/>
                <w:sz w:val="24"/>
                <w:szCs w:val="24"/>
                <w:highlight w:val="none"/>
              </w:rPr>
              <w:t>rpm</w:t>
            </w:r>
            <w:r>
              <w:rPr>
                <w:rFonts w:hint="eastAsia" w:ascii="宋体" w:hAnsi="宋体" w:eastAsia="宋体" w:cs="宋体"/>
                <w:spacing w:val="12"/>
                <w:sz w:val="24"/>
                <w:szCs w:val="24"/>
                <w:highlight w:val="none"/>
              </w:rPr>
              <w:t>）</w:t>
            </w:r>
          </w:p>
        </w:tc>
        <w:tc>
          <w:tcPr>
            <w:tcW w:w="2759" w:type="dxa"/>
            <w:gridSpan w:val="2"/>
            <w:vAlign w:val="top"/>
          </w:tcPr>
          <w:p w14:paraId="1A7CCFB8">
            <w:pPr>
              <w:spacing w:before="174" w:line="191" w:lineRule="auto"/>
              <w:ind w:left="1175"/>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3685</w:t>
            </w:r>
          </w:p>
        </w:tc>
        <w:tc>
          <w:tcPr>
            <w:tcW w:w="1452" w:type="dxa"/>
            <w:vAlign w:val="top"/>
          </w:tcPr>
          <w:p w14:paraId="57F0C7FA">
            <w:pPr>
              <w:spacing w:before="174" w:line="191" w:lineRule="auto"/>
              <w:ind w:left="5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3275</w:t>
            </w:r>
          </w:p>
        </w:tc>
        <w:tc>
          <w:tcPr>
            <w:tcW w:w="1437" w:type="dxa"/>
            <w:tcBorders>
              <w:right w:val="single" w:color="000000" w:sz="10" w:space="0"/>
            </w:tcBorders>
            <w:vAlign w:val="top"/>
          </w:tcPr>
          <w:p w14:paraId="420B8C41">
            <w:pPr>
              <w:spacing w:before="175" w:line="190" w:lineRule="auto"/>
              <w:ind w:left="511"/>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5650</w:t>
            </w:r>
          </w:p>
        </w:tc>
      </w:tr>
      <w:tr w14:paraId="1F8F0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4E8781FA">
            <w:pPr>
              <w:spacing w:before="145" w:line="226" w:lineRule="auto"/>
              <w:ind w:left="117"/>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 xml:space="preserve">电动机效率 </w:t>
            </w:r>
            <w:r>
              <w:rPr>
                <w:rFonts w:hint="eastAsia" w:ascii="宋体" w:hAnsi="宋体" w:eastAsia="宋体" w:cs="宋体"/>
                <w:sz w:val="24"/>
                <w:szCs w:val="24"/>
                <w:highlight w:val="none"/>
              </w:rPr>
              <w:t>Motor</w:t>
            </w:r>
            <w:r>
              <w:rPr>
                <w:rFonts w:hint="eastAsia" w:ascii="宋体" w:hAnsi="宋体" w:eastAsia="宋体" w:cs="宋体"/>
                <w:spacing w:val="16"/>
                <w:sz w:val="24"/>
                <w:szCs w:val="24"/>
                <w:highlight w:val="none"/>
              </w:rPr>
              <w:t xml:space="preserve"> </w:t>
            </w:r>
            <w:r>
              <w:rPr>
                <w:rFonts w:hint="eastAsia" w:ascii="宋体" w:hAnsi="宋体" w:eastAsia="宋体" w:cs="宋体"/>
                <w:sz w:val="24"/>
                <w:szCs w:val="24"/>
                <w:highlight w:val="none"/>
              </w:rPr>
              <w:t>efficiency</w:t>
            </w:r>
          </w:p>
        </w:tc>
        <w:tc>
          <w:tcPr>
            <w:tcW w:w="5648" w:type="dxa"/>
            <w:gridSpan w:val="4"/>
            <w:tcBorders>
              <w:right w:val="single" w:color="000000" w:sz="10" w:space="0"/>
            </w:tcBorders>
            <w:vAlign w:val="top"/>
          </w:tcPr>
          <w:p w14:paraId="249BCCA3">
            <w:pPr>
              <w:spacing w:before="145" w:line="274" w:lineRule="exact"/>
              <w:ind w:left="2704"/>
              <w:rPr>
                <w:rFonts w:hint="eastAsia" w:ascii="宋体" w:hAnsi="宋体" w:eastAsia="宋体" w:cs="宋体"/>
                <w:sz w:val="24"/>
                <w:szCs w:val="24"/>
                <w:highlight w:val="none"/>
              </w:rPr>
            </w:pPr>
            <w:r>
              <w:rPr>
                <w:rFonts w:hint="eastAsia" w:ascii="宋体" w:hAnsi="宋体" w:eastAsia="宋体" w:cs="宋体"/>
                <w:spacing w:val="-9"/>
                <w:position w:val="1"/>
                <w:sz w:val="24"/>
                <w:szCs w:val="24"/>
                <w:highlight w:val="none"/>
              </w:rPr>
              <w:t>IE4</w:t>
            </w:r>
          </w:p>
        </w:tc>
      </w:tr>
      <w:tr w14:paraId="01F09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671A4730">
            <w:pPr>
              <w:spacing w:before="145" w:line="231" w:lineRule="auto"/>
              <w:ind w:left="117"/>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电机功率</w:t>
            </w:r>
            <w:r>
              <w:rPr>
                <w:rFonts w:hint="eastAsia" w:ascii="宋体" w:hAnsi="宋体" w:eastAsia="宋体" w:cs="宋体"/>
                <w:spacing w:val="-36"/>
                <w:sz w:val="24"/>
                <w:szCs w:val="24"/>
                <w:highlight w:val="none"/>
              </w:rPr>
              <w:t xml:space="preserve"> </w:t>
            </w:r>
            <w:r>
              <w:rPr>
                <w:rFonts w:hint="eastAsia" w:ascii="宋体" w:hAnsi="宋体" w:eastAsia="宋体" w:cs="宋体"/>
                <w:sz w:val="24"/>
                <w:szCs w:val="24"/>
                <w:highlight w:val="none"/>
              </w:rPr>
              <w:t>Motor</w:t>
            </w:r>
            <w:r>
              <w:rPr>
                <w:rFonts w:hint="eastAsia" w:ascii="宋体" w:hAnsi="宋体" w:eastAsia="宋体" w:cs="宋体"/>
                <w:spacing w:val="5"/>
                <w:sz w:val="24"/>
                <w:szCs w:val="24"/>
                <w:highlight w:val="none"/>
              </w:rPr>
              <w:t xml:space="preserve"> </w:t>
            </w:r>
            <w:r>
              <w:rPr>
                <w:rFonts w:hint="eastAsia" w:ascii="宋体" w:hAnsi="宋体" w:eastAsia="宋体" w:cs="宋体"/>
                <w:sz w:val="24"/>
                <w:szCs w:val="24"/>
                <w:highlight w:val="none"/>
              </w:rPr>
              <w:t>Power</w:t>
            </w:r>
            <w:r>
              <w:rPr>
                <w:rFonts w:hint="eastAsia" w:ascii="宋体" w:hAnsi="宋体" w:eastAsia="宋体" w:cs="宋体"/>
                <w:spacing w:val="29"/>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rPr>
              <w:t>kW</w:t>
            </w:r>
            <w:r>
              <w:rPr>
                <w:rFonts w:hint="eastAsia" w:ascii="宋体" w:hAnsi="宋体" w:eastAsia="宋体" w:cs="宋体"/>
                <w:spacing w:val="5"/>
                <w:sz w:val="24"/>
                <w:szCs w:val="24"/>
                <w:highlight w:val="none"/>
              </w:rPr>
              <w:t>)</w:t>
            </w:r>
          </w:p>
        </w:tc>
        <w:tc>
          <w:tcPr>
            <w:tcW w:w="5648" w:type="dxa"/>
            <w:gridSpan w:val="4"/>
            <w:tcBorders>
              <w:right w:val="single" w:color="000000" w:sz="10" w:space="0"/>
            </w:tcBorders>
            <w:vAlign w:val="top"/>
          </w:tcPr>
          <w:p w14:paraId="6E9FEC66">
            <w:pPr>
              <w:spacing w:before="177" w:line="190" w:lineRule="auto"/>
              <w:ind w:left="2734"/>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15</w:t>
            </w:r>
          </w:p>
        </w:tc>
      </w:tr>
      <w:tr w14:paraId="49FB3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37A75D96">
            <w:pPr>
              <w:spacing w:before="147" w:line="229" w:lineRule="auto"/>
              <w:ind w:left="115"/>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防护等级</w:t>
            </w:r>
            <w:r>
              <w:rPr>
                <w:rFonts w:hint="eastAsia" w:ascii="宋体" w:hAnsi="宋体" w:eastAsia="宋体" w:cs="宋体"/>
                <w:spacing w:val="58"/>
                <w:sz w:val="24"/>
                <w:szCs w:val="24"/>
                <w:highlight w:val="none"/>
              </w:rPr>
              <w:t xml:space="preserve"> </w:t>
            </w:r>
            <w:r>
              <w:rPr>
                <w:rFonts w:hint="eastAsia" w:ascii="宋体" w:hAnsi="宋体" w:eastAsia="宋体" w:cs="宋体"/>
                <w:sz w:val="24"/>
                <w:szCs w:val="24"/>
                <w:highlight w:val="none"/>
              </w:rPr>
              <w:t>IP</w:t>
            </w:r>
            <w:r>
              <w:rPr>
                <w:rFonts w:hint="eastAsia" w:ascii="宋体" w:hAnsi="宋体" w:eastAsia="宋体" w:cs="宋体"/>
                <w:spacing w:val="5"/>
                <w:sz w:val="24"/>
                <w:szCs w:val="24"/>
                <w:highlight w:val="none"/>
              </w:rPr>
              <w:t xml:space="preserve"> / 绝缘等级 </w:t>
            </w:r>
            <w:r>
              <w:rPr>
                <w:rFonts w:hint="eastAsia" w:ascii="宋体" w:hAnsi="宋体" w:eastAsia="宋体" w:cs="宋体"/>
                <w:sz w:val="24"/>
                <w:szCs w:val="24"/>
                <w:highlight w:val="none"/>
              </w:rPr>
              <w:t>insulation</w:t>
            </w:r>
            <w:r>
              <w:rPr>
                <w:rFonts w:hint="eastAsia" w:ascii="宋体" w:hAnsi="宋体" w:eastAsia="宋体" w:cs="宋体"/>
                <w:spacing w:val="5"/>
                <w:sz w:val="24"/>
                <w:szCs w:val="24"/>
                <w:highlight w:val="none"/>
              </w:rPr>
              <w:t xml:space="preserve"> </w:t>
            </w:r>
            <w:r>
              <w:rPr>
                <w:rFonts w:hint="eastAsia" w:ascii="宋体" w:hAnsi="宋体" w:eastAsia="宋体" w:cs="宋体"/>
                <w:sz w:val="24"/>
                <w:szCs w:val="24"/>
                <w:highlight w:val="none"/>
              </w:rPr>
              <w:t>class</w:t>
            </w:r>
          </w:p>
        </w:tc>
        <w:tc>
          <w:tcPr>
            <w:tcW w:w="5648" w:type="dxa"/>
            <w:gridSpan w:val="4"/>
            <w:tcBorders>
              <w:right w:val="single" w:color="000000" w:sz="10" w:space="0"/>
            </w:tcBorders>
            <w:vAlign w:val="top"/>
          </w:tcPr>
          <w:p w14:paraId="438B08E1">
            <w:pPr>
              <w:spacing w:before="147" w:line="265" w:lineRule="exact"/>
              <w:ind w:left="2511"/>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65</w:t>
            </w:r>
            <w:r>
              <w:rPr>
                <w:rFonts w:hint="eastAsia" w:ascii="宋体" w:hAnsi="宋体" w:eastAsia="宋体" w:cs="宋体"/>
                <w:spacing w:val="10"/>
                <w:position w:val="1"/>
                <w:sz w:val="24"/>
                <w:szCs w:val="24"/>
                <w:highlight w:val="none"/>
              </w:rPr>
              <w:t xml:space="preserve"> </w:t>
            </w:r>
            <w:r>
              <w:rPr>
                <w:rFonts w:hint="eastAsia" w:ascii="宋体" w:hAnsi="宋体" w:eastAsia="宋体" w:cs="宋体"/>
                <w:position w:val="1"/>
                <w:sz w:val="24"/>
                <w:szCs w:val="24"/>
                <w:highlight w:val="none"/>
              </w:rPr>
              <w:t>/</w:t>
            </w:r>
            <w:r>
              <w:rPr>
                <w:rFonts w:hint="eastAsia" w:ascii="宋体" w:hAnsi="宋体" w:eastAsia="宋体" w:cs="宋体"/>
                <w:spacing w:val="17"/>
                <w:position w:val="1"/>
                <w:sz w:val="24"/>
                <w:szCs w:val="24"/>
                <w:highlight w:val="none"/>
              </w:rPr>
              <w:t xml:space="preserve"> </w:t>
            </w:r>
            <w:r>
              <w:rPr>
                <w:rFonts w:hint="eastAsia" w:ascii="宋体" w:hAnsi="宋体" w:eastAsia="宋体" w:cs="宋体"/>
                <w:position w:val="1"/>
                <w:sz w:val="24"/>
                <w:szCs w:val="24"/>
                <w:highlight w:val="none"/>
              </w:rPr>
              <w:t>F</w:t>
            </w:r>
          </w:p>
        </w:tc>
      </w:tr>
      <w:tr w14:paraId="0AB8E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479878F1">
            <w:pPr>
              <w:spacing w:before="148" w:line="229" w:lineRule="auto"/>
              <w:ind w:left="1522"/>
              <w:outlineLvl w:val="1"/>
              <w:rPr>
                <w:rFonts w:hint="eastAsia" w:ascii="宋体" w:hAnsi="宋体" w:eastAsia="宋体" w:cs="宋体"/>
                <w:sz w:val="24"/>
                <w:szCs w:val="24"/>
              </w:rPr>
            </w:pPr>
            <w:r>
              <w:rPr>
                <w:rFonts w:hint="eastAsia" w:ascii="宋体" w:hAnsi="宋体" w:eastAsia="宋体" w:cs="宋体"/>
                <w:spacing w:val="6"/>
                <w:sz w:val="24"/>
                <w:szCs w:val="24"/>
              </w:rPr>
              <w:t>服务系数</w:t>
            </w:r>
            <w:r>
              <w:rPr>
                <w:rFonts w:hint="eastAsia" w:ascii="宋体" w:hAnsi="宋体" w:eastAsia="宋体" w:cs="宋体"/>
                <w:spacing w:val="16"/>
                <w:sz w:val="24"/>
                <w:szCs w:val="24"/>
              </w:rPr>
              <w:t xml:space="preserve"> </w:t>
            </w:r>
            <w:r>
              <w:rPr>
                <w:rFonts w:hint="eastAsia" w:ascii="宋体" w:hAnsi="宋体" w:eastAsia="宋体" w:cs="宋体"/>
                <w:spacing w:val="6"/>
                <w:sz w:val="24"/>
                <w:szCs w:val="24"/>
              </w:rPr>
              <w:t>S.F</w:t>
            </w:r>
          </w:p>
        </w:tc>
        <w:tc>
          <w:tcPr>
            <w:tcW w:w="5648" w:type="dxa"/>
            <w:gridSpan w:val="4"/>
            <w:tcBorders>
              <w:right w:val="single" w:color="000000" w:sz="10" w:space="0"/>
            </w:tcBorders>
            <w:vAlign w:val="top"/>
          </w:tcPr>
          <w:p w14:paraId="214E12AA">
            <w:pPr>
              <w:spacing w:before="179" w:line="191" w:lineRule="auto"/>
              <w:ind w:left="2681"/>
              <w:rPr>
                <w:rFonts w:hint="eastAsia" w:ascii="宋体" w:hAnsi="宋体" w:eastAsia="宋体" w:cs="宋体"/>
                <w:sz w:val="24"/>
                <w:szCs w:val="24"/>
              </w:rPr>
            </w:pPr>
            <w:r>
              <w:rPr>
                <w:rFonts w:hint="eastAsia" w:ascii="宋体" w:hAnsi="宋体" w:eastAsia="宋体" w:cs="宋体"/>
                <w:spacing w:val="-2"/>
                <w:sz w:val="24"/>
                <w:szCs w:val="24"/>
              </w:rPr>
              <w:t>1.2</w:t>
            </w:r>
          </w:p>
        </w:tc>
      </w:tr>
      <w:tr w14:paraId="62183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72143962">
            <w:pPr>
              <w:spacing w:before="150" w:line="226" w:lineRule="auto"/>
              <w:ind w:left="117"/>
              <w:rPr>
                <w:rFonts w:hint="eastAsia" w:ascii="宋体" w:hAnsi="宋体" w:eastAsia="宋体" w:cs="宋体"/>
                <w:sz w:val="24"/>
                <w:szCs w:val="24"/>
              </w:rPr>
            </w:pPr>
            <w:r>
              <w:rPr>
                <w:rFonts w:hint="eastAsia" w:ascii="宋体" w:hAnsi="宋体" w:eastAsia="宋体" w:cs="宋体"/>
                <w:spacing w:val="12"/>
                <w:sz w:val="24"/>
                <w:szCs w:val="24"/>
              </w:rPr>
              <w:t>电源</w:t>
            </w:r>
            <w:r>
              <w:rPr>
                <w:rFonts w:hint="eastAsia" w:ascii="宋体" w:hAnsi="宋体" w:eastAsia="宋体" w:cs="宋体"/>
                <w:spacing w:val="-31"/>
                <w:sz w:val="24"/>
                <w:szCs w:val="24"/>
              </w:rPr>
              <w:t xml:space="preserve"> </w:t>
            </w:r>
            <w:r>
              <w:rPr>
                <w:rFonts w:hint="eastAsia" w:ascii="宋体" w:hAnsi="宋体" w:eastAsia="宋体" w:cs="宋体"/>
                <w:sz w:val="24"/>
                <w:szCs w:val="24"/>
              </w:rPr>
              <w:t>Electricity</w:t>
            </w:r>
            <w:r>
              <w:rPr>
                <w:rFonts w:hint="eastAsia" w:ascii="宋体" w:hAnsi="宋体" w:eastAsia="宋体" w:cs="宋体"/>
                <w:spacing w:val="12"/>
                <w:sz w:val="24"/>
                <w:szCs w:val="24"/>
              </w:rPr>
              <w:t>/频率</w:t>
            </w:r>
            <w:r>
              <w:rPr>
                <w:rFonts w:hint="eastAsia" w:ascii="宋体" w:hAnsi="宋体" w:eastAsia="宋体" w:cs="宋体"/>
                <w:spacing w:val="-36"/>
                <w:sz w:val="24"/>
                <w:szCs w:val="24"/>
              </w:rPr>
              <w:t xml:space="preserve"> </w:t>
            </w:r>
            <w:r>
              <w:rPr>
                <w:rFonts w:hint="eastAsia" w:ascii="宋体" w:hAnsi="宋体" w:eastAsia="宋体" w:cs="宋体"/>
                <w:sz w:val="24"/>
                <w:szCs w:val="24"/>
              </w:rPr>
              <w:t>Hz</w:t>
            </w:r>
          </w:p>
        </w:tc>
        <w:tc>
          <w:tcPr>
            <w:tcW w:w="5648" w:type="dxa"/>
            <w:gridSpan w:val="4"/>
            <w:tcBorders>
              <w:right w:val="single" w:color="000000" w:sz="10" w:space="0"/>
            </w:tcBorders>
            <w:vAlign w:val="top"/>
          </w:tcPr>
          <w:p w14:paraId="7C7820F9">
            <w:pPr>
              <w:spacing w:before="149" w:line="265" w:lineRule="exact"/>
              <w:ind w:left="2356"/>
              <w:rPr>
                <w:rFonts w:hint="eastAsia" w:ascii="宋体" w:hAnsi="宋体" w:eastAsia="宋体" w:cs="宋体"/>
                <w:sz w:val="24"/>
                <w:szCs w:val="24"/>
              </w:rPr>
            </w:pPr>
            <w:r>
              <w:rPr>
                <w:rFonts w:hint="eastAsia" w:ascii="宋体" w:hAnsi="宋体" w:eastAsia="宋体" w:cs="宋体"/>
                <w:spacing w:val="5"/>
                <w:position w:val="1"/>
                <w:sz w:val="24"/>
                <w:szCs w:val="24"/>
              </w:rPr>
              <w:t>380V/50</w:t>
            </w:r>
            <w:r>
              <w:rPr>
                <w:rFonts w:hint="eastAsia" w:ascii="宋体" w:hAnsi="宋体" w:eastAsia="宋体" w:cs="宋体"/>
                <w:position w:val="1"/>
                <w:sz w:val="24"/>
                <w:szCs w:val="24"/>
              </w:rPr>
              <w:t>Hz</w:t>
            </w:r>
          </w:p>
        </w:tc>
      </w:tr>
      <w:tr w14:paraId="04771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0E2662DD">
            <w:pPr>
              <w:spacing w:before="151" w:line="226" w:lineRule="auto"/>
              <w:ind w:left="117"/>
              <w:rPr>
                <w:rFonts w:hint="eastAsia" w:ascii="宋体" w:hAnsi="宋体" w:eastAsia="宋体" w:cs="宋体"/>
                <w:sz w:val="24"/>
                <w:szCs w:val="24"/>
              </w:rPr>
            </w:pPr>
            <w:r>
              <w:rPr>
                <w:rFonts w:hint="eastAsia" w:ascii="宋体" w:hAnsi="宋体" w:eastAsia="宋体" w:cs="宋体"/>
                <w:spacing w:val="3"/>
                <w:sz w:val="24"/>
                <w:szCs w:val="24"/>
              </w:rPr>
              <w:t xml:space="preserve">电压范围 </w:t>
            </w:r>
            <w:r>
              <w:rPr>
                <w:rFonts w:hint="eastAsia" w:ascii="宋体" w:hAnsi="宋体" w:eastAsia="宋体" w:cs="宋体"/>
                <w:sz w:val="24"/>
                <w:szCs w:val="24"/>
              </w:rPr>
              <w:t>Voltage</w:t>
            </w:r>
            <w:r>
              <w:rPr>
                <w:rFonts w:hint="eastAsia" w:ascii="宋体" w:hAnsi="宋体" w:eastAsia="宋体" w:cs="宋体"/>
                <w:spacing w:val="31"/>
                <w:sz w:val="24"/>
                <w:szCs w:val="24"/>
              </w:rPr>
              <w:t xml:space="preserve"> </w:t>
            </w:r>
            <w:r>
              <w:rPr>
                <w:rFonts w:hint="eastAsia" w:ascii="宋体" w:hAnsi="宋体" w:eastAsia="宋体" w:cs="宋体"/>
                <w:sz w:val="24"/>
                <w:szCs w:val="24"/>
              </w:rPr>
              <w:t>range</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(V)</w:t>
            </w:r>
          </w:p>
        </w:tc>
        <w:tc>
          <w:tcPr>
            <w:tcW w:w="5648" w:type="dxa"/>
            <w:gridSpan w:val="4"/>
            <w:tcBorders>
              <w:right w:val="single" w:color="000000" w:sz="10" w:space="0"/>
            </w:tcBorders>
            <w:vAlign w:val="top"/>
          </w:tcPr>
          <w:p w14:paraId="1E5A9095">
            <w:pPr>
              <w:spacing w:before="151" w:line="269" w:lineRule="exact"/>
              <w:ind w:left="2588"/>
              <w:rPr>
                <w:rFonts w:hint="eastAsia" w:ascii="宋体" w:hAnsi="宋体" w:eastAsia="宋体" w:cs="宋体"/>
                <w:sz w:val="24"/>
                <w:szCs w:val="24"/>
              </w:rPr>
            </w:pPr>
            <w:r>
              <w:rPr>
                <w:rFonts w:hint="eastAsia" w:ascii="宋体" w:hAnsi="宋体" w:eastAsia="宋体" w:cs="宋体"/>
                <w:spacing w:val="-2"/>
                <w:sz w:val="24"/>
                <w:szCs w:val="24"/>
              </w:rPr>
              <w:t>±10%</w:t>
            </w:r>
          </w:p>
        </w:tc>
      </w:tr>
      <w:tr w14:paraId="688D2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1338B372">
            <w:pPr>
              <w:spacing w:before="152" w:line="229" w:lineRule="auto"/>
              <w:ind w:left="102"/>
              <w:rPr>
                <w:rFonts w:hint="eastAsia" w:ascii="宋体" w:hAnsi="宋体" w:eastAsia="宋体" w:cs="宋体"/>
                <w:sz w:val="24"/>
                <w:szCs w:val="24"/>
              </w:rPr>
            </w:pPr>
            <w:r>
              <w:rPr>
                <w:rFonts w:hint="eastAsia" w:ascii="宋体" w:hAnsi="宋体" w:eastAsia="宋体" w:cs="宋体"/>
                <w:spacing w:val="16"/>
                <w:sz w:val="24"/>
                <w:szCs w:val="24"/>
              </w:rPr>
              <w:t>传动方式</w:t>
            </w:r>
            <w:r>
              <w:rPr>
                <w:rFonts w:hint="eastAsia" w:ascii="宋体" w:hAnsi="宋体" w:eastAsia="宋体" w:cs="宋体"/>
                <w:spacing w:val="-34"/>
                <w:sz w:val="24"/>
                <w:szCs w:val="24"/>
              </w:rPr>
              <w:t xml:space="preserve"> </w:t>
            </w:r>
            <w:r>
              <w:rPr>
                <w:rFonts w:hint="eastAsia" w:ascii="宋体" w:hAnsi="宋体" w:eastAsia="宋体" w:cs="宋体"/>
                <w:sz w:val="24"/>
                <w:szCs w:val="24"/>
              </w:rPr>
              <w:t>Drive</w:t>
            </w:r>
            <w:r>
              <w:rPr>
                <w:rFonts w:hint="eastAsia" w:ascii="宋体" w:hAnsi="宋体" w:eastAsia="宋体" w:cs="宋体"/>
                <w:spacing w:val="16"/>
                <w:sz w:val="24"/>
                <w:szCs w:val="24"/>
              </w:rPr>
              <w:t xml:space="preserve"> </w:t>
            </w:r>
            <w:r>
              <w:rPr>
                <w:rFonts w:hint="eastAsia" w:ascii="宋体" w:hAnsi="宋体" w:eastAsia="宋体" w:cs="宋体"/>
                <w:sz w:val="24"/>
                <w:szCs w:val="24"/>
              </w:rPr>
              <w:t>method</w:t>
            </w:r>
          </w:p>
        </w:tc>
        <w:tc>
          <w:tcPr>
            <w:tcW w:w="5648" w:type="dxa"/>
            <w:gridSpan w:val="4"/>
            <w:tcBorders>
              <w:right w:val="single" w:color="000000" w:sz="10" w:space="0"/>
            </w:tcBorders>
            <w:vAlign w:val="top"/>
          </w:tcPr>
          <w:p w14:paraId="0780EB84">
            <w:pPr>
              <w:spacing w:before="152" w:line="230" w:lineRule="auto"/>
              <w:ind w:left="2620"/>
              <w:rPr>
                <w:rFonts w:hint="eastAsia" w:ascii="宋体" w:hAnsi="宋体" w:eastAsia="宋体" w:cs="宋体"/>
                <w:sz w:val="24"/>
                <w:szCs w:val="24"/>
              </w:rPr>
            </w:pPr>
            <w:r>
              <w:rPr>
                <w:rFonts w:hint="eastAsia" w:ascii="宋体" w:hAnsi="宋体" w:eastAsia="宋体" w:cs="宋体"/>
                <w:spacing w:val="3"/>
                <w:sz w:val="24"/>
                <w:szCs w:val="24"/>
              </w:rPr>
              <w:t>直联</w:t>
            </w:r>
          </w:p>
        </w:tc>
      </w:tr>
      <w:tr w14:paraId="21E8A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68017ACF">
            <w:pPr>
              <w:spacing w:before="153" w:line="226" w:lineRule="auto"/>
              <w:ind w:left="104"/>
              <w:rPr>
                <w:rFonts w:hint="eastAsia" w:ascii="宋体" w:hAnsi="宋体" w:eastAsia="宋体" w:cs="宋体"/>
                <w:sz w:val="24"/>
                <w:szCs w:val="24"/>
              </w:rPr>
            </w:pPr>
            <w:r>
              <w:rPr>
                <w:rFonts w:hint="eastAsia" w:ascii="宋体" w:hAnsi="宋体" w:eastAsia="宋体" w:cs="宋体"/>
                <w:spacing w:val="19"/>
                <w:sz w:val="24"/>
                <w:szCs w:val="24"/>
              </w:rPr>
              <w:t>启动方式</w:t>
            </w:r>
            <w:r>
              <w:rPr>
                <w:rFonts w:hint="eastAsia" w:ascii="宋体" w:hAnsi="宋体" w:eastAsia="宋体" w:cs="宋体"/>
                <w:spacing w:val="-36"/>
                <w:sz w:val="24"/>
                <w:szCs w:val="24"/>
              </w:rPr>
              <w:t xml:space="preserve"> </w:t>
            </w:r>
            <w:r>
              <w:rPr>
                <w:rFonts w:hint="eastAsia" w:ascii="宋体" w:hAnsi="宋体" w:eastAsia="宋体" w:cs="宋体"/>
                <w:sz w:val="24"/>
                <w:szCs w:val="24"/>
              </w:rPr>
              <w:t>Starting</w:t>
            </w:r>
            <w:r>
              <w:rPr>
                <w:rFonts w:hint="eastAsia" w:ascii="宋体" w:hAnsi="宋体" w:eastAsia="宋体" w:cs="宋体"/>
                <w:spacing w:val="19"/>
                <w:sz w:val="24"/>
                <w:szCs w:val="24"/>
              </w:rPr>
              <w:t xml:space="preserve"> </w:t>
            </w:r>
            <w:r>
              <w:rPr>
                <w:rFonts w:hint="eastAsia" w:ascii="宋体" w:hAnsi="宋体" w:eastAsia="宋体" w:cs="宋体"/>
                <w:sz w:val="24"/>
                <w:szCs w:val="24"/>
              </w:rPr>
              <w:t>Method</w:t>
            </w:r>
          </w:p>
        </w:tc>
        <w:tc>
          <w:tcPr>
            <w:tcW w:w="5648" w:type="dxa"/>
            <w:gridSpan w:val="4"/>
            <w:tcBorders>
              <w:right w:val="single" w:color="000000" w:sz="10" w:space="0"/>
            </w:tcBorders>
            <w:vAlign w:val="top"/>
          </w:tcPr>
          <w:p w14:paraId="4A83C73E">
            <w:pPr>
              <w:spacing w:before="153" w:line="230" w:lineRule="auto"/>
              <w:ind w:left="2410"/>
              <w:rPr>
                <w:rFonts w:hint="eastAsia" w:ascii="宋体" w:hAnsi="宋体" w:eastAsia="宋体" w:cs="宋体"/>
                <w:sz w:val="24"/>
                <w:szCs w:val="24"/>
              </w:rPr>
            </w:pPr>
            <w:r>
              <w:rPr>
                <w:rFonts w:hint="eastAsia" w:ascii="宋体" w:hAnsi="宋体" w:eastAsia="宋体" w:cs="宋体"/>
                <w:spacing w:val="6"/>
                <w:sz w:val="24"/>
                <w:szCs w:val="24"/>
              </w:rPr>
              <w:t>变频启动</w:t>
            </w:r>
          </w:p>
        </w:tc>
      </w:tr>
      <w:tr w14:paraId="61A97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25215C59">
            <w:pPr>
              <w:spacing w:before="152" w:line="226" w:lineRule="auto"/>
              <w:ind w:left="112"/>
              <w:rPr>
                <w:rFonts w:hint="eastAsia" w:ascii="宋体" w:hAnsi="宋体" w:eastAsia="宋体" w:cs="宋体"/>
                <w:sz w:val="24"/>
                <w:szCs w:val="24"/>
              </w:rPr>
            </w:pPr>
            <w:r>
              <w:rPr>
                <w:rFonts w:hint="eastAsia" w:ascii="宋体" w:hAnsi="宋体" w:eastAsia="宋体" w:cs="宋体"/>
                <w:spacing w:val="19"/>
                <w:sz w:val="24"/>
                <w:szCs w:val="24"/>
              </w:rPr>
              <w:t>安全保护装置</w:t>
            </w:r>
            <w:r>
              <w:rPr>
                <w:rFonts w:hint="eastAsia" w:ascii="宋体" w:hAnsi="宋体" w:eastAsia="宋体" w:cs="宋体"/>
                <w:spacing w:val="-36"/>
                <w:sz w:val="24"/>
                <w:szCs w:val="24"/>
              </w:rPr>
              <w:t xml:space="preserve"> </w:t>
            </w:r>
            <w:r>
              <w:rPr>
                <w:rFonts w:hint="eastAsia" w:ascii="宋体" w:hAnsi="宋体" w:eastAsia="宋体" w:cs="宋体"/>
                <w:sz w:val="24"/>
                <w:szCs w:val="24"/>
              </w:rPr>
              <w:t>Safety</w:t>
            </w:r>
            <w:r>
              <w:rPr>
                <w:rFonts w:hint="eastAsia" w:ascii="宋体" w:hAnsi="宋体" w:eastAsia="宋体" w:cs="宋体"/>
                <w:spacing w:val="19"/>
                <w:sz w:val="24"/>
                <w:szCs w:val="24"/>
              </w:rPr>
              <w:t xml:space="preserve"> </w:t>
            </w:r>
            <w:r>
              <w:rPr>
                <w:rFonts w:hint="eastAsia" w:ascii="宋体" w:hAnsi="宋体" w:eastAsia="宋体" w:cs="宋体"/>
                <w:sz w:val="24"/>
                <w:szCs w:val="24"/>
              </w:rPr>
              <w:t>protection</w:t>
            </w:r>
            <w:r>
              <w:rPr>
                <w:rFonts w:hint="eastAsia" w:ascii="宋体" w:hAnsi="宋体" w:eastAsia="宋体" w:cs="宋体"/>
                <w:spacing w:val="19"/>
                <w:sz w:val="24"/>
                <w:szCs w:val="24"/>
              </w:rPr>
              <w:t xml:space="preserve"> </w:t>
            </w:r>
            <w:r>
              <w:rPr>
                <w:rFonts w:hint="eastAsia" w:ascii="宋体" w:hAnsi="宋体" w:eastAsia="宋体" w:cs="宋体"/>
                <w:sz w:val="24"/>
                <w:szCs w:val="24"/>
              </w:rPr>
              <w:t>device</w:t>
            </w:r>
          </w:p>
        </w:tc>
        <w:tc>
          <w:tcPr>
            <w:tcW w:w="5648" w:type="dxa"/>
            <w:gridSpan w:val="4"/>
            <w:tcBorders>
              <w:right w:val="single" w:color="000000" w:sz="10" w:space="0"/>
            </w:tcBorders>
            <w:vAlign w:val="top"/>
          </w:tcPr>
          <w:p w14:paraId="35E8CB04">
            <w:pPr>
              <w:spacing w:before="152" w:line="229" w:lineRule="auto"/>
              <w:ind w:left="417"/>
              <w:rPr>
                <w:rFonts w:hint="eastAsia" w:ascii="宋体" w:hAnsi="宋体" w:eastAsia="宋体" w:cs="宋体"/>
                <w:sz w:val="24"/>
                <w:szCs w:val="24"/>
              </w:rPr>
            </w:pPr>
            <w:r>
              <w:rPr>
                <w:rFonts w:hint="eastAsia" w:ascii="宋体" w:hAnsi="宋体" w:eastAsia="宋体" w:cs="宋体"/>
                <w:spacing w:val="9"/>
                <w:sz w:val="24"/>
                <w:szCs w:val="24"/>
              </w:rPr>
              <w:t>高温、高压、堵塞、过流、缺相、逆相、电压不稳等</w:t>
            </w:r>
          </w:p>
        </w:tc>
      </w:tr>
      <w:tr w14:paraId="30AE4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28F65645">
            <w:pPr>
              <w:spacing w:before="153" w:line="229" w:lineRule="auto"/>
              <w:ind w:left="102"/>
              <w:rPr>
                <w:rFonts w:hint="eastAsia" w:ascii="宋体" w:hAnsi="宋体" w:eastAsia="宋体" w:cs="宋体"/>
                <w:sz w:val="24"/>
                <w:szCs w:val="24"/>
              </w:rPr>
            </w:pPr>
            <w:r>
              <w:rPr>
                <w:rFonts w:hint="eastAsia" w:ascii="宋体" w:hAnsi="宋体" w:eastAsia="宋体" w:cs="宋体"/>
                <w:spacing w:val="18"/>
                <w:sz w:val="24"/>
                <w:szCs w:val="24"/>
              </w:rPr>
              <w:t>保养指使装置</w:t>
            </w:r>
            <w:r>
              <w:rPr>
                <w:rFonts w:hint="eastAsia" w:ascii="宋体" w:hAnsi="宋体" w:eastAsia="宋体" w:cs="宋体"/>
                <w:spacing w:val="-35"/>
                <w:sz w:val="24"/>
                <w:szCs w:val="24"/>
              </w:rPr>
              <w:t xml:space="preserve"> </w:t>
            </w:r>
            <w:r>
              <w:rPr>
                <w:rFonts w:hint="eastAsia" w:ascii="宋体" w:hAnsi="宋体" w:eastAsia="宋体" w:cs="宋体"/>
                <w:sz w:val="24"/>
                <w:szCs w:val="24"/>
              </w:rPr>
              <w:t>Maintenance</w:t>
            </w:r>
            <w:r>
              <w:rPr>
                <w:rFonts w:hint="eastAsia" w:ascii="宋体" w:hAnsi="宋体" w:eastAsia="宋体" w:cs="宋体"/>
                <w:spacing w:val="18"/>
                <w:sz w:val="24"/>
                <w:szCs w:val="24"/>
              </w:rPr>
              <w:t xml:space="preserve"> </w:t>
            </w:r>
            <w:r>
              <w:rPr>
                <w:rFonts w:hint="eastAsia" w:ascii="宋体" w:hAnsi="宋体" w:eastAsia="宋体" w:cs="宋体"/>
                <w:sz w:val="24"/>
                <w:szCs w:val="24"/>
              </w:rPr>
              <w:t>to</w:t>
            </w:r>
            <w:r>
              <w:rPr>
                <w:rFonts w:hint="eastAsia" w:ascii="宋体" w:hAnsi="宋体" w:eastAsia="宋体" w:cs="宋体"/>
                <w:spacing w:val="18"/>
                <w:sz w:val="24"/>
                <w:szCs w:val="24"/>
              </w:rPr>
              <w:t xml:space="preserve"> </w:t>
            </w:r>
            <w:r>
              <w:rPr>
                <w:rFonts w:hint="eastAsia" w:ascii="宋体" w:hAnsi="宋体" w:eastAsia="宋体" w:cs="宋体"/>
                <w:sz w:val="24"/>
                <w:szCs w:val="24"/>
              </w:rPr>
              <w:t>device</w:t>
            </w:r>
          </w:p>
        </w:tc>
        <w:tc>
          <w:tcPr>
            <w:tcW w:w="5648" w:type="dxa"/>
            <w:gridSpan w:val="4"/>
            <w:tcBorders>
              <w:right w:val="single" w:color="000000" w:sz="10" w:space="0"/>
            </w:tcBorders>
            <w:vAlign w:val="top"/>
          </w:tcPr>
          <w:p w14:paraId="71F3654A">
            <w:pPr>
              <w:spacing w:before="153" w:line="230" w:lineRule="auto"/>
              <w:ind w:left="1255"/>
              <w:rPr>
                <w:rFonts w:hint="eastAsia" w:ascii="宋体" w:hAnsi="宋体" w:eastAsia="宋体" w:cs="宋体"/>
                <w:sz w:val="24"/>
                <w:szCs w:val="24"/>
              </w:rPr>
            </w:pPr>
            <w:r>
              <w:rPr>
                <w:rFonts w:hint="eastAsia" w:ascii="宋体" w:hAnsi="宋体" w:eastAsia="宋体" w:cs="宋体"/>
                <w:spacing w:val="9"/>
                <w:sz w:val="24"/>
                <w:szCs w:val="24"/>
              </w:rPr>
              <w:t>空滤芯、油滤芯、油分芯、冷却液</w:t>
            </w:r>
          </w:p>
        </w:tc>
      </w:tr>
      <w:tr w14:paraId="269CE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59F12696">
            <w:pPr>
              <w:spacing w:before="155" w:line="226" w:lineRule="auto"/>
              <w:ind w:left="105"/>
              <w:rPr>
                <w:rFonts w:hint="eastAsia" w:ascii="宋体" w:hAnsi="宋体" w:eastAsia="宋体" w:cs="宋体"/>
                <w:sz w:val="24"/>
                <w:szCs w:val="24"/>
              </w:rPr>
            </w:pPr>
            <w:r>
              <w:rPr>
                <w:rFonts w:hint="eastAsia" w:ascii="宋体" w:hAnsi="宋体" w:eastAsia="宋体" w:cs="宋体"/>
                <w:spacing w:val="23"/>
                <w:sz w:val="24"/>
                <w:szCs w:val="24"/>
              </w:rPr>
              <w:t>微电脑控制器</w:t>
            </w:r>
            <w:r>
              <w:rPr>
                <w:rFonts w:hint="eastAsia" w:ascii="宋体" w:hAnsi="宋体" w:eastAsia="宋体" w:cs="宋体"/>
                <w:spacing w:val="-37"/>
                <w:sz w:val="24"/>
                <w:szCs w:val="24"/>
              </w:rPr>
              <w:t xml:space="preserve"> </w:t>
            </w:r>
            <w:r>
              <w:rPr>
                <w:rFonts w:hint="eastAsia" w:ascii="宋体" w:hAnsi="宋体" w:eastAsia="宋体" w:cs="宋体"/>
                <w:sz w:val="24"/>
                <w:szCs w:val="24"/>
              </w:rPr>
              <w:t>Microcomputer</w:t>
            </w:r>
            <w:r>
              <w:rPr>
                <w:rFonts w:hint="eastAsia" w:ascii="宋体" w:hAnsi="宋体" w:eastAsia="宋体" w:cs="宋体"/>
                <w:spacing w:val="23"/>
                <w:sz w:val="24"/>
                <w:szCs w:val="24"/>
              </w:rPr>
              <w:t xml:space="preserve"> </w:t>
            </w:r>
            <w:r>
              <w:rPr>
                <w:rFonts w:hint="eastAsia" w:ascii="宋体" w:hAnsi="宋体" w:eastAsia="宋体" w:cs="宋体"/>
                <w:sz w:val="24"/>
                <w:szCs w:val="24"/>
              </w:rPr>
              <w:t>controller</w:t>
            </w:r>
          </w:p>
        </w:tc>
        <w:tc>
          <w:tcPr>
            <w:tcW w:w="5648" w:type="dxa"/>
            <w:gridSpan w:val="4"/>
            <w:tcBorders>
              <w:right w:val="single" w:color="000000" w:sz="10" w:space="0"/>
            </w:tcBorders>
            <w:vAlign w:val="top"/>
          </w:tcPr>
          <w:p w14:paraId="22951EA6">
            <w:pPr>
              <w:spacing w:before="154" w:line="230" w:lineRule="auto"/>
              <w:ind w:left="1045"/>
              <w:rPr>
                <w:rFonts w:hint="eastAsia" w:ascii="宋体" w:hAnsi="宋体" w:eastAsia="宋体" w:cs="宋体"/>
                <w:sz w:val="24"/>
                <w:szCs w:val="24"/>
              </w:rPr>
            </w:pPr>
            <w:r>
              <w:rPr>
                <w:rFonts w:hint="eastAsia" w:ascii="宋体" w:hAnsi="宋体" w:eastAsia="宋体" w:cs="宋体"/>
                <w:spacing w:val="9"/>
                <w:sz w:val="24"/>
                <w:szCs w:val="24"/>
              </w:rPr>
              <w:t>调速、自动控制、状态显示、数据储存</w:t>
            </w:r>
          </w:p>
        </w:tc>
      </w:tr>
      <w:tr w14:paraId="28A0C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79458023">
            <w:pPr>
              <w:spacing w:before="156" w:line="226" w:lineRule="auto"/>
              <w:ind w:left="103"/>
              <w:rPr>
                <w:rFonts w:hint="eastAsia" w:ascii="宋体" w:hAnsi="宋体" w:eastAsia="宋体" w:cs="宋体"/>
                <w:sz w:val="24"/>
                <w:szCs w:val="24"/>
              </w:rPr>
            </w:pPr>
            <w:r>
              <w:rPr>
                <w:rFonts w:hint="eastAsia" w:ascii="宋体" w:hAnsi="宋体" w:eastAsia="宋体" w:cs="宋体"/>
                <w:spacing w:val="13"/>
                <w:sz w:val="24"/>
                <w:szCs w:val="24"/>
              </w:rPr>
              <w:t>润滑油等级</w:t>
            </w:r>
            <w:r>
              <w:rPr>
                <w:rFonts w:hint="eastAsia" w:ascii="宋体" w:hAnsi="宋体" w:eastAsia="宋体" w:cs="宋体"/>
                <w:spacing w:val="-38"/>
                <w:sz w:val="24"/>
                <w:szCs w:val="24"/>
              </w:rPr>
              <w:t xml:space="preserve"> </w:t>
            </w:r>
            <w:r>
              <w:rPr>
                <w:rFonts w:hint="eastAsia" w:ascii="宋体" w:hAnsi="宋体" w:eastAsia="宋体" w:cs="宋体"/>
                <w:sz w:val="24"/>
                <w:szCs w:val="24"/>
              </w:rPr>
              <w:t>Oil</w:t>
            </w:r>
            <w:r>
              <w:rPr>
                <w:rFonts w:hint="eastAsia" w:ascii="宋体" w:hAnsi="宋体" w:eastAsia="宋体" w:cs="宋体"/>
                <w:spacing w:val="13"/>
                <w:sz w:val="24"/>
                <w:szCs w:val="24"/>
              </w:rPr>
              <w:t xml:space="preserve"> </w:t>
            </w:r>
            <w:r>
              <w:rPr>
                <w:rFonts w:hint="eastAsia" w:ascii="宋体" w:hAnsi="宋体" w:eastAsia="宋体" w:cs="宋体"/>
                <w:sz w:val="24"/>
                <w:szCs w:val="24"/>
              </w:rPr>
              <w:t>grade</w:t>
            </w:r>
          </w:p>
        </w:tc>
        <w:tc>
          <w:tcPr>
            <w:tcW w:w="5648" w:type="dxa"/>
            <w:gridSpan w:val="4"/>
            <w:tcBorders>
              <w:right w:val="single" w:color="000000" w:sz="10" w:space="0"/>
            </w:tcBorders>
            <w:vAlign w:val="top"/>
          </w:tcPr>
          <w:p w14:paraId="56AD0AC8">
            <w:pPr>
              <w:spacing w:before="187" w:line="190" w:lineRule="auto"/>
              <w:ind w:left="2717"/>
              <w:rPr>
                <w:rFonts w:hint="eastAsia" w:ascii="宋体" w:hAnsi="宋体" w:eastAsia="宋体" w:cs="宋体"/>
                <w:sz w:val="24"/>
                <w:szCs w:val="24"/>
              </w:rPr>
            </w:pPr>
            <w:r>
              <w:rPr>
                <w:rFonts w:hint="eastAsia" w:ascii="宋体" w:hAnsi="宋体" w:eastAsia="宋体" w:cs="宋体"/>
                <w:spacing w:val="3"/>
                <w:sz w:val="24"/>
                <w:szCs w:val="24"/>
              </w:rPr>
              <w:t>46</w:t>
            </w:r>
          </w:p>
        </w:tc>
      </w:tr>
      <w:tr w14:paraId="76E01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15" w:type="dxa"/>
            <w:gridSpan w:val="2"/>
            <w:tcBorders>
              <w:left w:val="single" w:color="000000" w:sz="10" w:space="0"/>
            </w:tcBorders>
            <w:vAlign w:val="top"/>
          </w:tcPr>
          <w:p w14:paraId="78EEAC6C">
            <w:pPr>
              <w:spacing w:before="157" w:line="229" w:lineRule="auto"/>
              <w:ind w:left="103"/>
              <w:rPr>
                <w:rFonts w:hint="eastAsia" w:ascii="宋体" w:hAnsi="宋体" w:eastAsia="宋体" w:cs="宋体"/>
                <w:sz w:val="24"/>
                <w:szCs w:val="24"/>
              </w:rPr>
            </w:pPr>
            <w:r>
              <w:rPr>
                <w:rFonts w:hint="eastAsia" w:ascii="宋体" w:hAnsi="宋体" w:eastAsia="宋体" w:cs="宋体"/>
                <w:spacing w:val="17"/>
                <w:sz w:val="24"/>
                <w:szCs w:val="24"/>
              </w:rPr>
              <w:t xml:space="preserve">润滑油量 </w:t>
            </w:r>
            <w:r>
              <w:rPr>
                <w:rFonts w:hint="eastAsia" w:ascii="宋体" w:hAnsi="宋体" w:eastAsia="宋体" w:cs="宋体"/>
                <w:sz w:val="24"/>
                <w:szCs w:val="24"/>
              </w:rPr>
              <w:t>Oil</w:t>
            </w:r>
            <w:r>
              <w:rPr>
                <w:rFonts w:hint="eastAsia" w:ascii="宋体" w:hAnsi="宋体" w:eastAsia="宋体" w:cs="宋体"/>
                <w:spacing w:val="16"/>
                <w:sz w:val="24"/>
                <w:szCs w:val="24"/>
              </w:rPr>
              <w:t xml:space="preserve"> </w:t>
            </w:r>
            <w:r>
              <w:rPr>
                <w:rFonts w:hint="eastAsia" w:ascii="宋体" w:hAnsi="宋体" w:eastAsia="宋体" w:cs="宋体"/>
                <w:sz w:val="24"/>
                <w:szCs w:val="24"/>
              </w:rPr>
              <w:t>Lubricant</w:t>
            </w:r>
          </w:p>
        </w:tc>
        <w:tc>
          <w:tcPr>
            <w:tcW w:w="5648" w:type="dxa"/>
            <w:gridSpan w:val="4"/>
            <w:tcBorders>
              <w:right w:val="single" w:color="000000" w:sz="10" w:space="0"/>
            </w:tcBorders>
            <w:vAlign w:val="top"/>
          </w:tcPr>
          <w:p w14:paraId="6B8A9C25">
            <w:pPr>
              <w:spacing w:before="187" w:line="191" w:lineRule="auto"/>
              <w:ind w:left="272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20</w:t>
            </w:r>
          </w:p>
        </w:tc>
      </w:tr>
      <w:tr w14:paraId="21237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4315" w:type="dxa"/>
            <w:gridSpan w:val="2"/>
            <w:tcBorders>
              <w:left w:val="single" w:color="000000" w:sz="10" w:space="0"/>
              <w:bottom w:val="single" w:color="000000" w:sz="10" w:space="0"/>
            </w:tcBorders>
            <w:vAlign w:val="top"/>
          </w:tcPr>
          <w:p w14:paraId="0588874B">
            <w:pPr>
              <w:spacing w:before="158" w:line="229" w:lineRule="auto"/>
              <w:ind w:left="107"/>
              <w:rPr>
                <w:rFonts w:hint="eastAsia" w:ascii="宋体" w:hAnsi="宋体" w:eastAsia="宋体" w:cs="宋体"/>
                <w:sz w:val="24"/>
                <w:szCs w:val="24"/>
              </w:rPr>
            </w:pPr>
            <w:r>
              <w:rPr>
                <w:rFonts w:hint="eastAsia" w:ascii="宋体" w:hAnsi="宋体" w:eastAsia="宋体" w:cs="宋体"/>
                <w:spacing w:val="15"/>
                <w:sz w:val="24"/>
                <w:szCs w:val="24"/>
              </w:rPr>
              <w:t>空气出口尺寸</w:t>
            </w:r>
            <w:r>
              <w:rPr>
                <w:rFonts w:hint="eastAsia" w:ascii="宋体" w:hAnsi="宋体" w:eastAsia="宋体" w:cs="宋体"/>
                <w:spacing w:val="70"/>
                <w:sz w:val="24"/>
                <w:szCs w:val="24"/>
              </w:rPr>
              <w:t xml:space="preserve"> </w:t>
            </w:r>
            <w:r>
              <w:rPr>
                <w:rFonts w:hint="eastAsia" w:ascii="宋体" w:hAnsi="宋体" w:eastAsia="宋体" w:cs="宋体"/>
                <w:sz w:val="24"/>
                <w:szCs w:val="24"/>
              </w:rPr>
              <w:t>Air</w:t>
            </w:r>
            <w:r>
              <w:rPr>
                <w:rFonts w:hint="eastAsia" w:ascii="宋体" w:hAnsi="宋体" w:eastAsia="宋体" w:cs="宋体"/>
                <w:spacing w:val="15"/>
                <w:sz w:val="24"/>
                <w:szCs w:val="24"/>
              </w:rPr>
              <w:t xml:space="preserve"> </w:t>
            </w:r>
            <w:r>
              <w:rPr>
                <w:rFonts w:hint="eastAsia" w:ascii="宋体" w:hAnsi="宋体" w:eastAsia="宋体" w:cs="宋体"/>
                <w:sz w:val="24"/>
                <w:szCs w:val="24"/>
              </w:rPr>
              <w:t>Outlet</w:t>
            </w:r>
            <w:r>
              <w:rPr>
                <w:rFonts w:hint="eastAsia" w:ascii="宋体" w:hAnsi="宋体" w:eastAsia="宋体" w:cs="宋体"/>
                <w:spacing w:val="15"/>
                <w:sz w:val="24"/>
                <w:szCs w:val="24"/>
              </w:rPr>
              <w:t xml:space="preserve"> </w:t>
            </w:r>
            <w:r>
              <w:rPr>
                <w:rFonts w:hint="eastAsia" w:ascii="宋体" w:hAnsi="宋体" w:eastAsia="宋体" w:cs="宋体"/>
                <w:sz w:val="24"/>
                <w:szCs w:val="24"/>
              </w:rPr>
              <w:t>size</w:t>
            </w:r>
            <w:r>
              <w:rPr>
                <w:rFonts w:hint="eastAsia" w:ascii="宋体" w:hAnsi="宋体" w:eastAsia="宋体" w:cs="宋体"/>
                <w:spacing w:val="15"/>
                <w:sz w:val="24"/>
                <w:szCs w:val="24"/>
              </w:rPr>
              <w:t>（</w:t>
            </w:r>
            <w:r>
              <w:rPr>
                <w:rFonts w:hint="eastAsia" w:ascii="宋体" w:hAnsi="宋体" w:eastAsia="宋体" w:cs="宋体"/>
                <w:sz w:val="24"/>
                <w:szCs w:val="24"/>
              </w:rPr>
              <w:t>Inch</w:t>
            </w:r>
            <w:r>
              <w:rPr>
                <w:rFonts w:hint="eastAsia" w:ascii="宋体" w:hAnsi="宋体" w:eastAsia="宋体" w:cs="宋体"/>
                <w:spacing w:val="15"/>
                <w:sz w:val="24"/>
                <w:szCs w:val="24"/>
              </w:rPr>
              <w:t>)</w:t>
            </w:r>
          </w:p>
        </w:tc>
        <w:tc>
          <w:tcPr>
            <w:tcW w:w="5648" w:type="dxa"/>
            <w:gridSpan w:val="4"/>
            <w:tcBorders>
              <w:bottom w:val="single" w:color="000000" w:sz="10" w:space="0"/>
              <w:right w:val="single" w:color="000000" w:sz="10" w:space="0"/>
            </w:tcBorders>
            <w:vAlign w:val="top"/>
          </w:tcPr>
          <w:p w14:paraId="7E83BDB3">
            <w:pPr>
              <w:spacing w:before="158" w:line="265" w:lineRule="exact"/>
              <w:ind w:left="2513"/>
              <w:rPr>
                <w:rFonts w:hint="eastAsia" w:ascii="宋体" w:hAnsi="宋体" w:eastAsia="宋体" w:cs="宋体"/>
                <w:sz w:val="24"/>
                <w:szCs w:val="24"/>
              </w:rPr>
            </w:pPr>
            <w:r>
              <w:rPr>
                <w:rFonts w:hint="eastAsia" w:ascii="宋体" w:hAnsi="宋体" w:eastAsia="宋体" w:cs="宋体"/>
                <w:spacing w:val="24"/>
                <w:sz w:val="24"/>
                <w:szCs w:val="24"/>
              </w:rPr>
              <w:t>R3/4”</w:t>
            </w:r>
          </w:p>
        </w:tc>
      </w:tr>
      <w:tr w14:paraId="45E219C5">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74" w:hRule="atLeast"/>
        </w:trPr>
        <w:tc>
          <w:tcPr>
            <w:tcW w:w="4314" w:type="dxa"/>
            <w:tcBorders>
              <w:bottom w:val="single" w:color="000000" w:sz="2" w:space="0"/>
              <w:right w:val="single" w:color="000000" w:sz="2" w:space="0"/>
            </w:tcBorders>
            <w:vAlign w:val="top"/>
          </w:tcPr>
          <w:p w14:paraId="533765FE">
            <w:pPr>
              <w:spacing w:before="137" w:line="226" w:lineRule="auto"/>
              <w:ind w:left="102"/>
              <w:rPr>
                <w:rFonts w:hint="eastAsia" w:ascii="宋体" w:hAnsi="宋体" w:eastAsia="宋体" w:cs="宋体"/>
                <w:sz w:val="24"/>
                <w:szCs w:val="24"/>
              </w:rPr>
            </w:pPr>
            <w:r>
              <w:rPr>
                <w:rFonts w:hint="eastAsia" w:ascii="宋体" w:hAnsi="宋体" w:eastAsia="宋体" w:cs="宋体"/>
                <w:spacing w:val="12"/>
                <w:sz w:val="24"/>
                <w:szCs w:val="24"/>
              </w:rPr>
              <w:t xml:space="preserve">机组重量 </w:t>
            </w:r>
            <w:r>
              <w:rPr>
                <w:rFonts w:hint="eastAsia" w:ascii="宋体" w:hAnsi="宋体" w:eastAsia="宋体" w:cs="宋体"/>
                <w:sz w:val="24"/>
                <w:szCs w:val="24"/>
              </w:rPr>
              <w:t>Weight</w:t>
            </w:r>
            <w:r>
              <w:rPr>
                <w:rFonts w:hint="eastAsia" w:ascii="宋体" w:hAnsi="宋体" w:eastAsia="宋体" w:cs="宋体"/>
                <w:spacing w:val="12"/>
                <w:sz w:val="24"/>
                <w:szCs w:val="24"/>
              </w:rPr>
              <w:t>（</w:t>
            </w:r>
            <w:r>
              <w:rPr>
                <w:rFonts w:hint="eastAsia" w:ascii="宋体" w:hAnsi="宋体" w:eastAsia="宋体" w:cs="宋体"/>
                <w:sz w:val="24"/>
                <w:szCs w:val="24"/>
              </w:rPr>
              <w:t>kg</w:t>
            </w:r>
            <w:r>
              <w:rPr>
                <w:rFonts w:hint="eastAsia" w:ascii="宋体" w:hAnsi="宋体" w:eastAsia="宋体" w:cs="宋体"/>
                <w:spacing w:val="12"/>
                <w:sz w:val="24"/>
                <w:szCs w:val="24"/>
              </w:rPr>
              <w:t>）</w:t>
            </w:r>
          </w:p>
        </w:tc>
        <w:tc>
          <w:tcPr>
            <w:tcW w:w="5649" w:type="dxa"/>
            <w:gridSpan w:val="5"/>
            <w:tcBorders>
              <w:left w:val="single" w:color="000000" w:sz="2" w:space="0"/>
              <w:bottom w:val="single" w:color="000000" w:sz="2" w:space="0"/>
            </w:tcBorders>
            <w:vAlign w:val="top"/>
          </w:tcPr>
          <w:p w14:paraId="16B33069">
            <w:pPr>
              <w:spacing w:before="136" w:line="36" w:lineRule="exact"/>
              <w:ind w:left="2619"/>
              <w:rPr>
                <w:rFonts w:hint="eastAsia" w:ascii="宋体" w:hAnsi="宋体" w:eastAsia="宋体" w:cs="宋体"/>
                <w:sz w:val="24"/>
                <w:szCs w:val="24"/>
              </w:rPr>
            </w:pPr>
            <w:r>
              <w:rPr>
                <w:rFonts w:hint="eastAsia" w:ascii="宋体" w:hAnsi="宋体" w:eastAsia="宋体" w:cs="宋体"/>
                <w:b/>
                <w:bCs/>
                <w:spacing w:val="-3"/>
                <w:position w:val="-14"/>
                <w:sz w:val="24"/>
                <w:szCs w:val="24"/>
              </w:rPr>
              <w:t>~</w:t>
            </w:r>
          </w:p>
          <w:p w14:paraId="7F48C49B">
            <w:pPr>
              <w:spacing w:line="186" w:lineRule="auto"/>
              <w:ind w:left="2722"/>
              <w:rPr>
                <w:rFonts w:hint="eastAsia" w:ascii="宋体" w:hAnsi="宋体" w:eastAsia="宋体" w:cs="宋体"/>
                <w:sz w:val="24"/>
                <w:szCs w:val="24"/>
              </w:rPr>
            </w:pPr>
            <w:r>
              <w:rPr>
                <w:rFonts w:hint="eastAsia" w:ascii="宋体" w:hAnsi="宋体" w:eastAsia="宋体" w:cs="宋体"/>
                <w:b/>
                <w:bCs/>
                <w:sz w:val="24"/>
                <w:szCs w:val="24"/>
                <w:highlight w:val="none"/>
              </w:rPr>
              <w:t>260</w:t>
            </w:r>
          </w:p>
        </w:tc>
      </w:tr>
      <w:tr w14:paraId="0CD9DAAD">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93" w:hRule="atLeast"/>
        </w:trPr>
        <w:tc>
          <w:tcPr>
            <w:tcW w:w="4314" w:type="dxa"/>
            <w:tcBorders>
              <w:top w:val="single" w:color="000000" w:sz="2" w:space="0"/>
              <w:right w:val="single" w:color="000000" w:sz="2" w:space="0"/>
            </w:tcBorders>
            <w:vAlign w:val="top"/>
          </w:tcPr>
          <w:p w14:paraId="135EF64E">
            <w:pPr>
              <w:spacing w:before="145" w:line="229" w:lineRule="auto"/>
              <w:ind w:left="102"/>
              <w:rPr>
                <w:rFonts w:hint="eastAsia" w:ascii="宋体" w:hAnsi="宋体" w:eastAsia="宋体" w:cs="宋体"/>
                <w:sz w:val="24"/>
                <w:szCs w:val="24"/>
              </w:rPr>
            </w:pPr>
            <w:r>
              <w:rPr>
                <w:rFonts w:hint="eastAsia" w:ascii="宋体" w:hAnsi="宋体" w:eastAsia="宋体" w:cs="宋体"/>
                <w:spacing w:val="13"/>
                <w:sz w:val="24"/>
                <w:szCs w:val="24"/>
              </w:rPr>
              <w:t>外型尺寸</w:t>
            </w:r>
            <w:r>
              <w:rPr>
                <w:rFonts w:hint="eastAsia" w:ascii="宋体" w:hAnsi="宋体" w:eastAsia="宋体" w:cs="宋体"/>
                <w:spacing w:val="-36"/>
                <w:sz w:val="24"/>
                <w:szCs w:val="24"/>
              </w:rPr>
              <w:t xml:space="preserve"> </w:t>
            </w:r>
            <w:r>
              <w:rPr>
                <w:rFonts w:hint="eastAsia" w:ascii="宋体" w:hAnsi="宋体" w:eastAsia="宋体" w:cs="宋体"/>
                <w:sz w:val="24"/>
                <w:szCs w:val="24"/>
              </w:rPr>
              <w:t>Dimension</w:t>
            </w:r>
            <w:r>
              <w:rPr>
                <w:rFonts w:hint="eastAsia" w:ascii="宋体" w:hAnsi="宋体" w:eastAsia="宋体" w:cs="宋体"/>
                <w:spacing w:val="13"/>
                <w:sz w:val="24"/>
                <w:szCs w:val="24"/>
              </w:rPr>
              <w:t xml:space="preserve"> （</w:t>
            </w:r>
            <w:r>
              <w:rPr>
                <w:rFonts w:hint="eastAsia" w:ascii="宋体" w:hAnsi="宋体" w:eastAsia="宋体" w:cs="宋体"/>
                <w:sz w:val="24"/>
                <w:szCs w:val="24"/>
              </w:rPr>
              <w:t>mm</w:t>
            </w:r>
            <w:r>
              <w:rPr>
                <w:rFonts w:hint="eastAsia" w:ascii="宋体" w:hAnsi="宋体" w:eastAsia="宋体" w:cs="宋体"/>
                <w:spacing w:val="13"/>
                <w:sz w:val="24"/>
                <w:szCs w:val="24"/>
              </w:rPr>
              <w:t>）</w:t>
            </w:r>
          </w:p>
        </w:tc>
        <w:tc>
          <w:tcPr>
            <w:tcW w:w="5649" w:type="dxa"/>
            <w:gridSpan w:val="5"/>
            <w:tcBorders>
              <w:top w:val="single" w:color="000000" w:sz="2" w:space="0"/>
              <w:left w:val="single" w:color="000000" w:sz="2" w:space="0"/>
            </w:tcBorders>
            <w:vAlign w:val="top"/>
          </w:tcPr>
          <w:p w14:paraId="5B877DAE">
            <w:pPr>
              <w:spacing w:before="145" w:line="36" w:lineRule="exact"/>
              <w:ind w:left="2149"/>
              <w:rPr>
                <w:rFonts w:hint="eastAsia" w:ascii="宋体" w:hAnsi="宋体" w:eastAsia="宋体" w:cs="宋体"/>
                <w:sz w:val="24"/>
                <w:szCs w:val="24"/>
                <w:highlight w:val="none"/>
              </w:rPr>
            </w:pPr>
            <w:r>
              <w:rPr>
                <w:rFonts w:hint="eastAsia" w:ascii="宋体" w:hAnsi="宋体" w:eastAsia="宋体" w:cs="宋体"/>
                <w:position w:val="-14"/>
                <w:sz w:val="24"/>
                <w:szCs w:val="24"/>
              </w:rPr>
              <w:t>~</w:t>
            </w:r>
          </w:p>
          <w:p w14:paraId="762B3FB8">
            <w:pPr>
              <w:spacing w:line="186" w:lineRule="auto"/>
              <w:ind w:left="2262"/>
              <w:rPr>
                <w:rFonts w:hint="eastAsia" w:ascii="宋体" w:hAnsi="宋体" w:eastAsia="宋体" w:cs="宋体"/>
                <w:sz w:val="24"/>
                <w:szCs w:val="24"/>
              </w:rPr>
            </w:pPr>
            <w:r>
              <w:rPr>
                <w:rFonts w:hint="eastAsia" w:ascii="宋体" w:hAnsi="宋体" w:eastAsia="宋体" w:cs="宋体"/>
                <w:spacing w:val="3"/>
                <w:sz w:val="24"/>
                <w:szCs w:val="24"/>
                <w:highlight w:val="none"/>
              </w:rPr>
              <w:t>1100*650*920</w:t>
            </w:r>
          </w:p>
        </w:tc>
      </w:tr>
    </w:tbl>
    <w:p w14:paraId="2D857762">
      <w:pPr>
        <w:spacing w:before="168" w:line="226" w:lineRule="auto"/>
        <w:outlineLvl w:val="1"/>
        <w:rPr>
          <w:rFonts w:ascii="黑体" w:hAnsi="黑体" w:eastAsia="黑体" w:cs="黑体"/>
          <w:b w:val="0"/>
          <w:bCs w:val="0"/>
          <w:color w:val="auto"/>
          <w:sz w:val="24"/>
          <w:szCs w:val="24"/>
        </w:rPr>
      </w:pPr>
      <w:r>
        <w:rPr>
          <w:rFonts w:ascii="黑体" w:hAnsi="黑体" w:eastAsia="黑体" w:cs="黑体"/>
          <w:b w:val="0"/>
          <w:bCs w:val="0"/>
          <w:color w:val="auto"/>
          <w:spacing w:val="-1"/>
          <w:sz w:val="24"/>
          <w:szCs w:val="24"/>
        </w:rPr>
        <w:t>压缩空气后处理技术参数</w:t>
      </w:r>
    </w:p>
    <w:p w14:paraId="4CB28E7A">
      <w:pPr>
        <w:spacing w:line="126" w:lineRule="exact"/>
        <w:rPr>
          <w:sz w:val="24"/>
          <w:szCs w:val="24"/>
        </w:rPr>
      </w:pPr>
    </w:p>
    <w:tbl>
      <w:tblPr>
        <w:tblStyle w:val="15"/>
        <w:tblW w:w="9865" w:type="dxa"/>
        <w:tblInd w:w="1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6"/>
        <w:gridCol w:w="2688"/>
        <w:gridCol w:w="1458"/>
        <w:gridCol w:w="1442"/>
        <w:gridCol w:w="1474"/>
        <w:gridCol w:w="1596"/>
        <w:gridCol w:w="11"/>
      </w:tblGrid>
      <w:tr w14:paraId="0BEB2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9865" w:type="dxa"/>
            <w:gridSpan w:val="7"/>
            <w:vAlign w:val="top"/>
          </w:tcPr>
          <w:p w14:paraId="77CA4C75">
            <w:pPr>
              <w:spacing w:before="134" w:line="229" w:lineRule="auto"/>
              <w:ind w:left="4067"/>
              <w:rPr>
                <w:rFonts w:hint="eastAsia" w:ascii="宋体" w:hAnsi="宋体" w:eastAsia="宋体" w:cs="宋体"/>
                <w:sz w:val="24"/>
                <w:szCs w:val="24"/>
              </w:rPr>
            </w:pPr>
            <w:r>
              <w:rPr>
                <w:rFonts w:hint="eastAsia" w:ascii="宋体" w:hAnsi="宋体" w:eastAsia="宋体" w:cs="宋体"/>
                <w:spacing w:val="8"/>
                <w:sz w:val="24"/>
                <w:szCs w:val="24"/>
              </w:rPr>
              <w:t>压缩储气罐</w:t>
            </w:r>
          </w:p>
        </w:tc>
      </w:tr>
      <w:tr w14:paraId="1E141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2E8FA36A">
            <w:pPr>
              <w:spacing w:before="132" w:line="231" w:lineRule="auto"/>
              <w:ind w:left="197"/>
              <w:rPr>
                <w:rFonts w:hint="eastAsia" w:ascii="宋体" w:hAnsi="宋体" w:eastAsia="宋体" w:cs="宋体"/>
                <w:sz w:val="24"/>
                <w:szCs w:val="24"/>
              </w:rPr>
            </w:pPr>
            <w:r>
              <w:rPr>
                <w:rFonts w:hint="eastAsia" w:ascii="宋体" w:hAnsi="宋体" w:eastAsia="宋体" w:cs="宋体"/>
                <w:sz w:val="24"/>
                <w:szCs w:val="24"/>
              </w:rPr>
              <w:t>序</w:t>
            </w:r>
            <w:r>
              <w:rPr>
                <w:rFonts w:hint="eastAsia" w:ascii="宋体" w:hAnsi="宋体" w:eastAsia="宋体" w:cs="宋体"/>
                <w:spacing w:val="17"/>
                <w:sz w:val="24"/>
                <w:szCs w:val="24"/>
              </w:rPr>
              <w:t xml:space="preserve"> </w:t>
            </w:r>
            <w:r>
              <w:rPr>
                <w:rFonts w:hint="eastAsia" w:ascii="宋体" w:hAnsi="宋体" w:eastAsia="宋体" w:cs="宋体"/>
                <w:sz w:val="24"/>
                <w:szCs w:val="24"/>
              </w:rPr>
              <w:t>号</w:t>
            </w:r>
          </w:p>
        </w:tc>
        <w:tc>
          <w:tcPr>
            <w:tcW w:w="2688" w:type="dxa"/>
            <w:vAlign w:val="top"/>
          </w:tcPr>
          <w:p w14:paraId="1F2CF15E">
            <w:pPr>
              <w:spacing w:before="132" w:line="231" w:lineRule="auto"/>
              <w:ind w:left="1088"/>
              <w:rPr>
                <w:rFonts w:hint="eastAsia" w:ascii="宋体" w:hAnsi="宋体" w:eastAsia="宋体" w:cs="宋体"/>
                <w:sz w:val="24"/>
                <w:szCs w:val="24"/>
              </w:rPr>
            </w:pPr>
            <w:r>
              <w:rPr>
                <w:rFonts w:hint="eastAsia" w:ascii="宋体" w:hAnsi="宋体" w:eastAsia="宋体" w:cs="宋体"/>
                <w:spacing w:val="-2"/>
                <w:sz w:val="24"/>
                <w:szCs w:val="24"/>
              </w:rPr>
              <w:t>型</w:t>
            </w:r>
            <w:r>
              <w:rPr>
                <w:rFonts w:hint="eastAsia" w:ascii="宋体" w:hAnsi="宋体" w:eastAsia="宋体" w:cs="宋体"/>
                <w:spacing w:val="20"/>
                <w:sz w:val="24"/>
                <w:szCs w:val="24"/>
              </w:rPr>
              <w:t xml:space="preserve"> </w:t>
            </w:r>
            <w:r>
              <w:rPr>
                <w:rFonts w:hint="eastAsia" w:ascii="宋体" w:hAnsi="宋体" w:eastAsia="宋体" w:cs="宋体"/>
                <w:spacing w:val="-2"/>
                <w:sz w:val="24"/>
                <w:szCs w:val="24"/>
              </w:rPr>
              <w:t>号</w:t>
            </w:r>
          </w:p>
        </w:tc>
        <w:tc>
          <w:tcPr>
            <w:tcW w:w="1458" w:type="dxa"/>
            <w:vAlign w:val="top"/>
          </w:tcPr>
          <w:p w14:paraId="41785F0B">
            <w:pPr>
              <w:spacing w:before="132" w:line="231" w:lineRule="auto"/>
              <w:ind w:left="396"/>
              <w:rPr>
                <w:rFonts w:hint="eastAsia" w:ascii="宋体" w:hAnsi="宋体" w:eastAsia="宋体" w:cs="宋体"/>
                <w:sz w:val="24"/>
                <w:szCs w:val="24"/>
              </w:rPr>
            </w:pPr>
            <w:r>
              <w:rPr>
                <w:rFonts w:hint="eastAsia" w:ascii="宋体" w:hAnsi="宋体" w:eastAsia="宋体" w:cs="宋体"/>
                <w:spacing w:val="-2"/>
                <w:sz w:val="24"/>
                <w:szCs w:val="24"/>
              </w:rPr>
              <w:t>单</w:t>
            </w:r>
            <w:r>
              <w:rPr>
                <w:rFonts w:hint="eastAsia" w:ascii="宋体" w:hAnsi="宋体" w:eastAsia="宋体" w:cs="宋体"/>
                <w:spacing w:val="12"/>
                <w:sz w:val="24"/>
                <w:szCs w:val="24"/>
              </w:rPr>
              <w:t xml:space="preserve"> </w:t>
            </w:r>
            <w:r>
              <w:rPr>
                <w:rFonts w:hint="eastAsia" w:ascii="宋体" w:hAnsi="宋体" w:eastAsia="宋体" w:cs="宋体"/>
                <w:spacing w:val="-2"/>
                <w:sz w:val="24"/>
                <w:szCs w:val="24"/>
              </w:rPr>
              <w:t>位</w:t>
            </w:r>
          </w:p>
        </w:tc>
        <w:tc>
          <w:tcPr>
            <w:tcW w:w="2916" w:type="dxa"/>
            <w:gridSpan w:val="2"/>
            <w:vAlign w:val="top"/>
          </w:tcPr>
          <w:p w14:paraId="1688770C">
            <w:pPr>
              <w:spacing w:before="132" w:line="231" w:lineRule="auto"/>
              <w:ind w:left="1126"/>
              <w:rPr>
                <w:rFonts w:hint="eastAsia" w:ascii="宋体" w:hAnsi="宋体" w:eastAsia="宋体" w:cs="宋体"/>
                <w:sz w:val="24"/>
                <w:szCs w:val="24"/>
              </w:rPr>
            </w:pPr>
            <w:r>
              <w:rPr>
                <w:rFonts w:hint="eastAsia" w:ascii="宋体" w:hAnsi="宋体" w:eastAsia="宋体" w:cs="宋体"/>
                <w:spacing w:val="7"/>
                <w:sz w:val="24"/>
                <w:szCs w:val="24"/>
              </w:rPr>
              <w:t>技术参数</w:t>
            </w:r>
          </w:p>
        </w:tc>
        <w:tc>
          <w:tcPr>
            <w:tcW w:w="1607" w:type="dxa"/>
            <w:gridSpan w:val="2"/>
            <w:vAlign w:val="top"/>
          </w:tcPr>
          <w:p w14:paraId="785088EC">
            <w:pPr>
              <w:spacing w:before="132" w:line="230" w:lineRule="auto"/>
              <w:ind w:left="399"/>
              <w:rPr>
                <w:rFonts w:hint="eastAsia" w:ascii="宋体" w:hAnsi="宋体" w:eastAsia="宋体" w:cs="宋体"/>
                <w:sz w:val="24"/>
                <w:szCs w:val="24"/>
              </w:rPr>
            </w:pPr>
            <w:r>
              <w:rPr>
                <w:rFonts w:hint="eastAsia" w:ascii="宋体" w:hAnsi="宋体" w:eastAsia="宋体" w:cs="宋体"/>
                <w:spacing w:val="4"/>
                <w:sz w:val="24"/>
                <w:szCs w:val="24"/>
              </w:rPr>
              <w:t>备注</w:t>
            </w:r>
          </w:p>
        </w:tc>
      </w:tr>
      <w:tr w14:paraId="20FD9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196" w:type="dxa"/>
            <w:vAlign w:val="top"/>
          </w:tcPr>
          <w:p w14:paraId="0C6C597A">
            <w:pPr>
              <w:spacing w:before="161" w:line="171" w:lineRule="auto"/>
              <w:ind w:left="399"/>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2688" w:type="dxa"/>
            <w:vAlign w:val="top"/>
          </w:tcPr>
          <w:p w14:paraId="1A347623">
            <w:pPr>
              <w:pStyle w:val="16"/>
              <w:spacing w:before="131" w:line="232" w:lineRule="auto"/>
              <w:ind w:left="1144"/>
              <w:rPr>
                <w:rFonts w:hint="eastAsia" w:ascii="宋体" w:hAnsi="宋体" w:eastAsia="宋体" w:cs="宋体"/>
                <w:sz w:val="24"/>
                <w:szCs w:val="24"/>
              </w:rPr>
            </w:pPr>
            <w:r>
              <w:rPr>
                <w:rFonts w:hint="eastAsia" w:ascii="宋体" w:hAnsi="宋体" w:eastAsia="宋体" w:cs="宋体"/>
                <w:spacing w:val="2"/>
                <w:sz w:val="24"/>
                <w:szCs w:val="24"/>
              </w:rPr>
              <w:t>材质</w:t>
            </w:r>
          </w:p>
        </w:tc>
        <w:tc>
          <w:tcPr>
            <w:tcW w:w="1458" w:type="dxa"/>
            <w:vAlign w:val="center"/>
          </w:tcPr>
          <w:p w14:paraId="32EA1094">
            <w:pPr>
              <w:jc w:val="center"/>
              <w:rPr>
                <w:rFonts w:hint="eastAsia" w:ascii="宋体" w:hAnsi="宋体" w:eastAsia="宋体" w:cs="宋体"/>
              </w:rPr>
            </w:pPr>
          </w:p>
        </w:tc>
        <w:tc>
          <w:tcPr>
            <w:tcW w:w="2916" w:type="dxa"/>
            <w:gridSpan w:val="2"/>
            <w:vAlign w:val="top"/>
          </w:tcPr>
          <w:p w14:paraId="47903DE3">
            <w:pPr>
              <w:pStyle w:val="16"/>
              <w:spacing w:before="167" w:line="187" w:lineRule="auto"/>
              <w:ind w:left="1282"/>
              <w:rPr>
                <w:rFonts w:hint="eastAsia" w:ascii="宋体" w:hAnsi="宋体" w:eastAsia="宋体" w:cs="宋体"/>
                <w:sz w:val="24"/>
                <w:szCs w:val="24"/>
              </w:rPr>
            </w:pPr>
            <w:r>
              <w:rPr>
                <w:rFonts w:hint="eastAsia" w:ascii="宋体" w:hAnsi="宋体" w:eastAsia="宋体" w:cs="宋体"/>
                <w:spacing w:val="3"/>
                <w:sz w:val="24"/>
                <w:szCs w:val="24"/>
              </w:rPr>
              <w:t>Q345R</w:t>
            </w:r>
          </w:p>
        </w:tc>
        <w:tc>
          <w:tcPr>
            <w:tcW w:w="1607" w:type="dxa"/>
            <w:gridSpan w:val="2"/>
            <w:vAlign w:val="top"/>
          </w:tcPr>
          <w:p w14:paraId="227D20ED">
            <w:pPr>
              <w:rPr>
                <w:rFonts w:hint="eastAsia" w:ascii="宋体" w:hAnsi="宋体" w:eastAsia="宋体" w:cs="宋体"/>
                <w:sz w:val="24"/>
                <w:szCs w:val="24"/>
              </w:rPr>
            </w:pPr>
          </w:p>
        </w:tc>
      </w:tr>
      <w:tr w14:paraId="5D540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96" w:type="dxa"/>
            <w:vAlign w:val="top"/>
          </w:tcPr>
          <w:p w14:paraId="68E167A5">
            <w:pPr>
              <w:spacing w:before="94" w:line="371" w:lineRule="exact"/>
              <w:ind w:left="402"/>
              <w:rPr>
                <w:rFonts w:hint="eastAsia" w:ascii="宋体" w:hAnsi="宋体" w:eastAsia="宋体" w:cs="宋体"/>
                <w:sz w:val="24"/>
                <w:szCs w:val="24"/>
                <w:lang w:eastAsia="zh-CN"/>
              </w:rPr>
            </w:pPr>
            <w:r>
              <w:rPr>
                <w:rFonts w:hint="eastAsia" w:ascii="宋体" w:hAnsi="宋体" w:eastAsia="宋体" w:cs="宋体"/>
                <w:spacing w:val="12"/>
                <w:position w:val="6"/>
                <w:sz w:val="24"/>
                <w:szCs w:val="24"/>
                <w:lang w:val="en-US" w:eastAsia="zh-CN"/>
              </w:rPr>
              <w:t>2</w:t>
            </w:r>
          </w:p>
        </w:tc>
        <w:tc>
          <w:tcPr>
            <w:tcW w:w="2688" w:type="dxa"/>
            <w:vAlign w:val="top"/>
          </w:tcPr>
          <w:p w14:paraId="2C30FD91">
            <w:pPr>
              <w:pStyle w:val="16"/>
              <w:spacing w:before="132" w:line="229" w:lineRule="auto"/>
              <w:ind w:left="938"/>
              <w:rPr>
                <w:rFonts w:hint="eastAsia" w:ascii="宋体" w:hAnsi="宋体" w:eastAsia="宋体" w:cs="宋体"/>
                <w:sz w:val="24"/>
                <w:szCs w:val="24"/>
              </w:rPr>
            </w:pPr>
            <w:r>
              <w:rPr>
                <w:rFonts w:hint="eastAsia" w:ascii="宋体" w:hAnsi="宋体" w:eastAsia="宋体" w:cs="宋体"/>
                <w:spacing w:val="4"/>
                <w:sz w:val="24"/>
                <w:szCs w:val="24"/>
              </w:rPr>
              <w:t>公称容积</w:t>
            </w:r>
          </w:p>
        </w:tc>
        <w:tc>
          <w:tcPr>
            <w:tcW w:w="1458" w:type="dxa"/>
            <w:vAlign w:val="center"/>
          </w:tcPr>
          <w:p w14:paraId="77C0CEB7">
            <w:pPr>
              <w:jc w:val="center"/>
              <w:rPr>
                <w:rFonts w:hint="eastAsia" w:ascii="宋体" w:hAnsi="宋体" w:eastAsia="宋体" w:cs="宋体"/>
                <w:lang w:eastAsia="zh-CN"/>
              </w:rPr>
            </w:pPr>
            <w:r>
              <w:rPr>
                <w:rFonts w:hint="eastAsia" w:ascii="宋体" w:hAnsi="宋体" w:eastAsia="宋体" w:cs="宋体"/>
                <w:lang w:val="en-US" w:eastAsia="zh-CN"/>
              </w:rPr>
              <w:t>m³</w:t>
            </w:r>
          </w:p>
        </w:tc>
        <w:tc>
          <w:tcPr>
            <w:tcW w:w="2916" w:type="dxa"/>
            <w:gridSpan w:val="2"/>
            <w:vAlign w:val="top"/>
          </w:tcPr>
          <w:p w14:paraId="524B2014">
            <w:pPr>
              <w:spacing w:before="163" w:line="190" w:lineRule="auto"/>
              <w:ind w:left="138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0.6</w:t>
            </w:r>
          </w:p>
        </w:tc>
        <w:tc>
          <w:tcPr>
            <w:tcW w:w="1607" w:type="dxa"/>
            <w:gridSpan w:val="2"/>
            <w:vAlign w:val="top"/>
          </w:tcPr>
          <w:p w14:paraId="17CC64FE">
            <w:pPr>
              <w:rPr>
                <w:rFonts w:hint="eastAsia" w:ascii="宋体" w:hAnsi="宋体" w:eastAsia="宋体" w:cs="宋体"/>
                <w:sz w:val="24"/>
                <w:szCs w:val="24"/>
              </w:rPr>
            </w:pPr>
          </w:p>
        </w:tc>
      </w:tr>
      <w:tr w14:paraId="71692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96" w:type="dxa"/>
            <w:vAlign w:val="top"/>
          </w:tcPr>
          <w:p w14:paraId="4BE731F7">
            <w:pPr>
              <w:spacing w:before="160" w:line="169" w:lineRule="auto"/>
              <w:ind w:left="396"/>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2688" w:type="dxa"/>
            <w:vAlign w:val="top"/>
          </w:tcPr>
          <w:p w14:paraId="0B52E2B1">
            <w:pPr>
              <w:pStyle w:val="16"/>
              <w:spacing w:before="133" w:line="229" w:lineRule="auto"/>
              <w:ind w:left="724"/>
              <w:rPr>
                <w:rFonts w:hint="eastAsia" w:ascii="宋体" w:hAnsi="宋体" w:eastAsia="宋体" w:cs="宋体"/>
                <w:sz w:val="24"/>
                <w:szCs w:val="24"/>
              </w:rPr>
            </w:pPr>
            <w:r>
              <w:rPr>
                <w:rFonts w:hint="eastAsia" w:ascii="宋体" w:hAnsi="宋体" w:eastAsia="宋体" w:cs="宋体"/>
                <w:spacing w:val="7"/>
                <w:sz w:val="24"/>
                <w:szCs w:val="24"/>
              </w:rPr>
              <w:t>额定工作压力</w:t>
            </w:r>
          </w:p>
        </w:tc>
        <w:tc>
          <w:tcPr>
            <w:tcW w:w="1458" w:type="dxa"/>
            <w:vAlign w:val="center"/>
          </w:tcPr>
          <w:p w14:paraId="427952C5">
            <w:pPr>
              <w:jc w:val="center"/>
              <w:rPr>
                <w:rFonts w:hint="eastAsia" w:ascii="宋体" w:hAnsi="宋体" w:eastAsia="宋体" w:cs="宋体"/>
                <w:lang w:val="en-US" w:eastAsia="zh-CN"/>
              </w:rPr>
            </w:pPr>
            <w:r>
              <w:rPr>
                <w:rFonts w:hint="eastAsia" w:ascii="宋体" w:hAnsi="宋体" w:eastAsia="宋体" w:cs="宋体"/>
                <w:lang w:val="en-US" w:eastAsia="zh-CN"/>
              </w:rPr>
              <w:t>MPa</w:t>
            </w:r>
          </w:p>
        </w:tc>
        <w:tc>
          <w:tcPr>
            <w:tcW w:w="2916" w:type="dxa"/>
            <w:gridSpan w:val="2"/>
            <w:vAlign w:val="top"/>
          </w:tcPr>
          <w:p w14:paraId="541DD1EA">
            <w:pPr>
              <w:pStyle w:val="16"/>
              <w:spacing w:before="169" w:line="186" w:lineRule="auto"/>
              <w:ind w:left="1390"/>
              <w:rPr>
                <w:rFonts w:hint="eastAsia" w:ascii="宋体" w:hAnsi="宋体" w:eastAsia="宋体" w:cs="宋体"/>
                <w:color w:val="auto"/>
                <w:sz w:val="24"/>
                <w:szCs w:val="24"/>
              </w:rPr>
            </w:pPr>
            <w:r>
              <w:rPr>
                <w:rFonts w:hint="eastAsia" w:ascii="宋体" w:hAnsi="宋体" w:eastAsia="宋体" w:cs="宋体"/>
                <w:color w:val="auto"/>
                <w:spacing w:val="2"/>
                <w:sz w:val="24"/>
                <w:szCs w:val="24"/>
              </w:rPr>
              <w:t>0.8</w:t>
            </w:r>
          </w:p>
        </w:tc>
        <w:tc>
          <w:tcPr>
            <w:tcW w:w="1607" w:type="dxa"/>
            <w:gridSpan w:val="2"/>
            <w:vAlign w:val="top"/>
          </w:tcPr>
          <w:p w14:paraId="09E03CA5">
            <w:pPr>
              <w:rPr>
                <w:rFonts w:hint="eastAsia" w:ascii="宋体" w:hAnsi="宋体" w:eastAsia="宋体" w:cs="宋体"/>
                <w:sz w:val="24"/>
                <w:szCs w:val="24"/>
              </w:rPr>
            </w:pPr>
          </w:p>
        </w:tc>
      </w:tr>
      <w:tr w14:paraId="65599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96" w:type="dxa"/>
            <w:vAlign w:val="top"/>
          </w:tcPr>
          <w:p w14:paraId="7C6BFF00">
            <w:pPr>
              <w:spacing w:before="164" w:line="169" w:lineRule="auto"/>
              <w:ind w:left="402"/>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2688" w:type="dxa"/>
            <w:vAlign w:val="top"/>
          </w:tcPr>
          <w:p w14:paraId="74B61B0D">
            <w:pPr>
              <w:pStyle w:val="16"/>
              <w:spacing w:before="134" w:line="229" w:lineRule="auto"/>
              <w:ind w:left="731"/>
              <w:rPr>
                <w:rFonts w:hint="eastAsia" w:ascii="宋体" w:hAnsi="宋体" w:eastAsia="宋体" w:cs="宋体"/>
                <w:sz w:val="24"/>
                <w:szCs w:val="24"/>
              </w:rPr>
            </w:pPr>
            <w:r>
              <w:rPr>
                <w:rFonts w:hint="eastAsia" w:ascii="宋体" w:hAnsi="宋体" w:eastAsia="宋体" w:cs="宋体"/>
                <w:spacing w:val="6"/>
                <w:sz w:val="24"/>
                <w:szCs w:val="24"/>
              </w:rPr>
              <w:t>最高工作温度</w:t>
            </w:r>
          </w:p>
        </w:tc>
        <w:tc>
          <w:tcPr>
            <w:tcW w:w="1458" w:type="dxa"/>
            <w:vAlign w:val="center"/>
          </w:tcPr>
          <w:p w14:paraId="5F4D247E">
            <w:pPr>
              <w:jc w:val="center"/>
              <w:rPr>
                <w:rFonts w:hint="eastAsia" w:ascii="宋体" w:hAnsi="宋体" w:eastAsia="宋体" w:cs="宋体"/>
              </w:rPr>
            </w:pPr>
            <w:r>
              <w:rPr>
                <w:rFonts w:hint="eastAsia" w:ascii="宋体" w:hAnsi="宋体" w:eastAsia="宋体" w:cs="宋体"/>
              </w:rPr>
              <w:t>℃</w:t>
            </w:r>
          </w:p>
        </w:tc>
        <w:tc>
          <w:tcPr>
            <w:tcW w:w="2916" w:type="dxa"/>
            <w:gridSpan w:val="2"/>
            <w:vAlign w:val="top"/>
          </w:tcPr>
          <w:p w14:paraId="0415CFA2">
            <w:pPr>
              <w:pStyle w:val="16"/>
              <w:spacing w:before="170" w:line="187" w:lineRule="auto"/>
              <w:ind w:left="1404"/>
              <w:rPr>
                <w:rFonts w:hint="eastAsia" w:ascii="宋体" w:hAnsi="宋体" w:eastAsia="宋体" w:cs="宋体"/>
                <w:color w:val="auto"/>
                <w:sz w:val="24"/>
                <w:szCs w:val="24"/>
              </w:rPr>
            </w:pPr>
            <w:r>
              <w:rPr>
                <w:rFonts w:hint="eastAsia" w:ascii="宋体" w:hAnsi="宋体" w:eastAsia="宋体" w:cs="宋体"/>
                <w:color w:val="auto"/>
                <w:spacing w:val="-3"/>
                <w:sz w:val="24"/>
                <w:szCs w:val="24"/>
              </w:rPr>
              <w:t>110</w:t>
            </w:r>
          </w:p>
        </w:tc>
        <w:tc>
          <w:tcPr>
            <w:tcW w:w="1607" w:type="dxa"/>
            <w:gridSpan w:val="2"/>
            <w:vAlign w:val="top"/>
          </w:tcPr>
          <w:p w14:paraId="53A5BB0D">
            <w:pPr>
              <w:rPr>
                <w:rFonts w:hint="eastAsia" w:ascii="宋体" w:hAnsi="宋体" w:eastAsia="宋体" w:cs="宋体"/>
                <w:sz w:val="24"/>
                <w:szCs w:val="24"/>
              </w:rPr>
            </w:pPr>
          </w:p>
        </w:tc>
      </w:tr>
      <w:tr w14:paraId="5D425C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3D8792C0">
            <w:pPr>
              <w:spacing w:before="163" w:line="171" w:lineRule="auto"/>
              <w:ind w:left="401"/>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2688" w:type="dxa"/>
            <w:vAlign w:val="top"/>
          </w:tcPr>
          <w:p w14:paraId="73EFF7CB">
            <w:pPr>
              <w:pStyle w:val="16"/>
              <w:spacing w:before="136" w:line="231" w:lineRule="auto"/>
              <w:ind w:left="933"/>
              <w:rPr>
                <w:rFonts w:hint="eastAsia" w:ascii="宋体" w:hAnsi="宋体" w:eastAsia="宋体" w:cs="宋体"/>
                <w:sz w:val="24"/>
                <w:szCs w:val="24"/>
              </w:rPr>
            </w:pPr>
            <w:r>
              <w:rPr>
                <w:rFonts w:hint="eastAsia" w:ascii="宋体" w:hAnsi="宋体" w:eastAsia="宋体" w:cs="宋体"/>
                <w:spacing w:val="6"/>
                <w:sz w:val="24"/>
                <w:szCs w:val="24"/>
              </w:rPr>
              <w:t>桶身内径</w:t>
            </w:r>
          </w:p>
        </w:tc>
        <w:tc>
          <w:tcPr>
            <w:tcW w:w="1458" w:type="dxa"/>
            <w:vAlign w:val="center"/>
          </w:tcPr>
          <w:p w14:paraId="07825DB6">
            <w:pPr>
              <w:jc w:val="center"/>
              <w:rPr>
                <w:rFonts w:hint="eastAsia" w:ascii="宋体" w:hAnsi="宋体" w:eastAsia="宋体" w:cs="宋体"/>
                <w:lang w:val="en-US" w:eastAsia="zh-CN"/>
              </w:rPr>
            </w:pPr>
            <w:r>
              <w:rPr>
                <w:rFonts w:hint="eastAsia" w:ascii="宋体" w:hAnsi="宋体" w:eastAsia="宋体" w:cs="宋体"/>
                <w:lang w:val="en-US" w:eastAsia="zh-CN"/>
              </w:rPr>
              <w:t>mm</w:t>
            </w:r>
          </w:p>
        </w:tc>
        <w:tc>
          <w:tcPr>
            <w:tcW w:w="2916" w:type="dxa"/>
            <w:gridSpan w:val="2"/>
            <w:vAlign w:val="top"/>
          </w:tcPr>
          <w:p w14:paraId="160C5A1A">
            <w:pPr>
              <w:spacing w:before="168" w:line="190" w:lineRule="auto"/>
              <w:ind w:left="1441"/>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60288" behindDoc="0" locked="0" layoutInCell="1" allowOverlap="1">
                      <wp:simplePos x="0" y="0"/>
                      <wp:positionH relativeFrom="column">
                        <wp:posOffset>835660</wp:posOffset>
                      </wp:positionH>
                      <wp:positionV relativeFrom="paragraph">
                        <wp:posOffset>76200</wp:posOffset>
                      </wp:positionV>
                      <wp:extent cx="87630" cy="514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87630" cy="51435"/>
                              </a:xfrm>
                              <a:prstGeom prst="rect">
                                <a:avLst/>
                              </a:prstGeom>
                              <a:noFill/>
                              <a:ln>
                                <a:noFill/>
                              </a:ln>
                            </wps:spPr>
                            <wps:txbx>
                              <w:txbxContent>
                                <w:p w14:paraId="38A5211D">
                                  <w:pPr>
                                    <w:pStyle w:val="16"/>
                                    <w:spacing w:before="20" w:line="40" w:lineRule="exact"/>
                                    <w:ind w:left="20"/>
                                  </w:pPr>
                                  <w:r>
                                    <w:rPr>
                                      <w:position w:val="-14"/>
                                    </w:rPr>
                                    <w:t>~</w:t>
                                  </w:r>
                                </w:p>
                              </w:txbxContent>
                            </wps:txbx>
                            <wps:bodyPr lIns="0" tIns="0" rIns="0" bIns="0" upright="1"/>
                          </wps:wsp>
                        </a:graphicData>
                      </a:graphic>
                    </wp:anchor>
                  </w:drawing>
                </mc:Choice>
                <mc:Fallback>
                  <w:pict>
                    <v:shape id="_x0000_s1026" o:spid="_x0000_s1026" o:spt="202" type="#_x0000_t202" style="position:absolute;left:0pt;margin-left:65.8pt;margin-top:6pt;height:4.05pt;width:6.9pt;z-index:251660288;mso-width-relative:page;mso-height-relative:page;" filled="f" stroked="f" coordsize="21600,21600" o:gfxdata="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B8gj9YAAAAJAQAADwAAAAAAAAABACAAAAAiAAAAZHJzL2Rvd25yZXYueG1sUEsBAhQAFAAA&#10;AAgAh07iQChmXA+4AQAAbwMAAA4AAAAAAAAAAQAgAAAAJQEAAGRycy9lMm9Eb2MueG1sUEsFBgAA&#10;AAAGAAYAWQEAAE8FAAAAAA==&#10;">
                      <v:fill on="f" focussize="0,0"/>
                      <v:stroke on="f"/>
                      <v:imagedata o:title=""/>
                      <o:lock v:ext="edit" aspectratio="f"/>
                      <v:textbox inset="0mm,0mm,0mm,0mm">
                        <w:txbxContent>
                          <w:p w14:paraId="38A5211D">
                            <w:pPr>
                              <w:pStyle w:val="16"/>
                              <w:spacing w:before="20" w:line="40" w:lineRule="exact"/>
                              <w:ind w:left="20"/>
                            </w:pPr>
                            <w:r>
                              <w:rPr>
                                <w:position w:val="-14"/>
                              </w:rPr>
                              <w:t>~</w:t>
                            </w:r>
                          </w:p>
                        </w:txbxContent>
                      </v:textbox>
                    </v:shape>
                  </w:pict>
                </mc:Fallback>
              </mc:AlternateContent>
            </w:r>
            <w:r>
              <w:rPr>
                <w:rFonts w:hint="eastAsia" w:ascii="宋体" w:hAnsi="宋体" w:eastAsia="宋体" w:cs="宋体"/>
                <w:color w:val="auto"/>
                <w:spacing w:val="2"/>
                <w:sz w:val="24"/>
                <w:szCs w:val="24"/>
              </w:rPr>
              <w:t>700</w:t>
            </w:r>
          </w:p>
        </w:tc>
        <w:tc>
          <w:tcPr>
            <w:tcW w:w="1607" w:type="dxa"/>
            <w:gridSpan w:val="2"/>
            <w:vAlign w:val="top"/>
          </w:tcPr>
          <w:p w14:paraId="61BF7E8E">
            <w:pPr>
              <w:rPr>
                <w:rFonts w:hint="eastAsia" w:ascii="宋体" w:hAnsi="宋体" w:eastAsia="宋体" w:cs="宋体"/>
                <w:sz w:val="24"/>
                <w:szCs w:val="24"/>
              </w:rPr>
            </w:pPr>
          </w:p>
        </w:tc>
      </w:tr>
      <w:tr w14:paraId="25486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62A9F309">
            <w:pPr>
              <w:spacing w:before="166" w:line="169" w:lineRule="auto"/>
              <w:ind w:left="403"/>
              <w:rPr>
                <w:rFonts w:hint="eastAsia" w:ascii="宋体" w:hAnsi="宋体" w:eastAsia="宋体" w:cs="宋体"/>
                <w:sz w:val="24"/>
                <w:szCs w:val="24"/>
                <w:lang w:eastAsia="zh-CN"/>
              </w:rPr>
            </w:pPr>
            <w:r>
              <w:rPr>
                <w:rFonts w:hint="eastAsia" w:ascii="宋体" w:hAnsi="宋体" w:eastAsia="宋体" w:cs="宋体"/>
                <w:spacing w:val="3"/>
                <w:sz w:val="24"/>
                <w:szCs w:val="24"/>
                <w:lang w:val="en-US" w:eastAsia="zh-CN"/>
              </w:rPr>
              <w:t>6</w:t>
            </w:r>
          </w:p>
        </w:tc>
        <w:tc>
          <w:tcPr>
            <w:tcW w:w="2688" w:type="dxa"/>
            <w:vAlign w:val="top"/>
          </w:tcPr>
          <w:p w14:paraId="0B408E3C">
            <w:pPr>
              <w:pStyle w:val="16"/>
              <w:spacing w:before="134" w:line="231" w:lineRule="auto"/>
              <w:ind w:left="1038"/>
              <w:rPr>
                <w:rFonts w:hint="eastAsia" w:ascii="宋体" w:hAnsi="宋体" w:eastAsia="宋体" w:cs="宋体"/>
                <w:sz w:val="24"/>
                <w:szCs w:val="24"/>
              </w:rPr>
            </w:pPr>
            <w:r>
              <w:rPr>
                <w:rFonts w:hint="eastAsia" w:ascii="宋体" w:hAnsi="宋体" w:eastAsia="宋体" w:cs="宋体"/>
                <w:spacing w:val="5"/>
                <w:sz w:val="24"/>
                <w:szCs w:val="24"/>
              </w:rPr>
              <w:t>桶身高</w:t>
            </w:r>
          </w:p>
        </w:tc>
        <w:tc>
          <w:tcPr>
            <w:tcW w:w="1458" w:type="dxa"/>
            <w:vAlign w:val="center"/>
          </w:tcPr>
          <w:p w14:paraId="7B68039B">
            <w:pPr>
              <w:jc w:val="center"/>
              <w:rPr>
                <w:rFonts w:hint="eastAsia" w:ascii="宋体" w:hAnsi="宋体" w:eastAsia="宋体" w:cs="宋体"/>
                <w:lang w:val="en-US" w:eastAsia="zh-CN"/>
              </w:rPr>
            </w:pPr>
            <w:r>
              <w:rPr>
                <w:rFonts w:hint="eastAsia" w:ascii="宋体" w:hAnsi="宋体" w:eastAsia="宋体" w:cs="宋体"/>
                <w:lang w:val="en-US" w:eastAsia="zh-CN"/>
              </w:rPr>
              <w:t>mm</w:t>
            </w:r>
          </w:p>
        </w:tc>
        <w:tc>
          <w:tcPr>
            <w:tcW w:w="2916" w:type="dxa"/>
            <w:gridSpan w:val="2"/>
            <w:vAlign w:val="top"/>
          </w:tcPr>
          <w:p w14:paraId="0400773B">
            <w:pPr>
              <w:spacing w:before="166" w:line="190" w:lineRule="auto"/>
              <w:ind w:left="1400"/>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802005</wp:posOffset>
                      </wp:positionH>
                      <wp:positionV relativeFrom="paragraph">
                        <wp:posOffset>74930</wp:posOffset>
                      </wp:positionV>
                      <wp:extent cx="87630" cy="51435"/>
                      <wp:effectExtent l="0" t="0" r="0" b="0"/>
                      <wp:wrapNone/>
                      <wp:docPr id="1" name="文本框 3"/>
                      <wp:cNvGraphicFramePr/>
                      <a:graphic xmlns:a="http://schemas.openxmlformats.org/drawingml/2006/main">
                        <a:graphicData uri="http://schemas.microsoft.com/office/word/2010/wordprocessingShape">
                          <wps:wsp>
                            <wps:cNvSpPr txBox="1"/>
                            <wps:spPr>
                              <a:xfrm>
                                <a:off x="0" y="0"/>
                                <a:ext cx="87630" cy="51435"/>
                              </a:xfrm>
                              <a:prstGeom prst="rect">
                                <a:avLst/>
                              </a:prstGeom>
                              <a:noFill/>
                              <a:ln>
                                <a:noFill/>
                              </a:ln>
                            </wps:spPr>
                            <wps:txbx>
                              <w:txbxContent>
                                <w:p w14:paraId="194570B8">
                                  <w:pPr>
                                    <w:pStyle w:val="16"/>
                                    <w:spacing w:before="20" w:line="40" w:lineRule="exact"/>
                                    <w:ind w:left="20"/>
                                  </w:pPr>
                                  <w:r>
                                    <w:rPr>
                                      <w:position w:val="-14"/>
                                    </w:rPr>
                                    <w:t>~</w:t>
                                  </w:r>
                                </w:p>
                              </w:txbxContent>
                            </wps:txbx>
                            <wps:bodyPr lIns="0" tIns="0" rIns="0" bIns="0" upright="1"/>
                          </wps:wsp>
                        </a:graphicData>
                      </a:graphic>
                    </wp:anchor>
                  </w:drawing>
                </mc:Choice>
                <mc:Fallback>
                  <w:pict>
                    <v:shape id="文本框 3" o:spid="_x0000_s1026" o:spt="202" type="#_x0000_t202" style="position:absolute;left:0pt;margin-left:63.15pt;margin-top:5.9pt;height:4.05pt;width:6.9pt;z-index:251659264;mso-width-relative:page;mso-height-relative:page;" filled="f" stroked="f" coordsize="21600,21600" o:gfxdata="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NDAbWAAAACQEAAA8AAAAAAAAAAQAgAAAAIgAAAGRycy9kb3ducmV2LnhtbFBLAQIUABQA&#10;AAAIAIdO4kAIbk7auQEAAG8DAAAOAAAAAAAAAAEAIAAAACUBAABkcnMvZTJvRG9jLnhtbFBLBQYA&#10;AAAABgAGAFkBAABQBQAAAAA=&#10;">
                      <v:fill on="f" focussize="0,0"/>
                      <v:stroke on="f"/>
                      <v:imagedata o:title=""/>
                      <o:lock v:ext="edit" aspectratio="f"/>
                      <v:textbox inset="0mm,0mm,0mm,0mm">
                        <w:txbxContent>
                          <w:p w14:paraId="194570B8">
                            <w:pPr>
                              <w:pStyle w:val="16"/>
                              <w:spacing w:before="20" w:line="40" w:lineRule="exact"/>
                              <w:ind w:left="20"/>
                            </w:pPr>
                            <w:r>
                              <w:rPr>
                                <w:position w:val="-14"/>
                              </w:rPr>
                              <w:t>~</w:t>
                            </w:r>
                          </w:p>
                        </w:txbxContent>
                      </v:textbox>
                    </v:shape>
                  </w:pict>
                </mc:Fallback>
              </mc:AlternateContent>
            </w:r>
            <w:r>
              <w:rPr>
                <w:rFonts w:hint="eastAsia" w:ascii="宋体" w:hAnsi="宋体" w:eastAsia="宋体" w:cs="宋体"/>
                <w:color w:val="auto"/>
                <w:sz w:val="24"/>
                <w:szCs w:val="24"/>
              </w:rPr>
              <w:t>1905</w:t>
            </w:r>
          </w:p>
        </w:tc>
        <w:tc>
          <w:tcPr>
            <w:tcW w:w="1607" w:type="dxa"/>
            <w:gridSpan w:val="2"/>
            <w:vAlign w:val="top"/>
          </w:tcPr>
          <w:p w14:paraId="23047C05">
            <w:pPr>
              <w:rPr>
                <w:rFonts w:hint="eastAsia" w:ascii="宋体" w:hAnsi="宋体" w:eastAsia="宋体" w:cs="宋体"/>
                <w:sz w:val="24"/>
                <w:szCs w:val="24"/>
              </w:rPr>
            </w:pPr>
          </w:p>
        </w:tc>
      </w:tr>
      <w:tr w14:paraId="5ECB1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2A7C5C4A">
            <w:pPr>
              <w:spacing w:before="164" w:line="171" w:lineRule="auto"/>
              <w:ind w:left="402"/>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p>
        </w:tc>
        <w:tc>
          <w:tcPr>
            <w:tcW w:w="2688" w:type="dxa"/>
            <w:vAlign w:val="top"/>
          </w:tcPr>
          <w:p w14:paraId="48E1C95F">
            <w:pPr>
              <w:pStyle w:val="16"/>
              <w:spacing w:before="134" w:line="231" w:lineRule="auto"/>
              <w:ind w:left="736"/>
              <w:rPr>
                <w:rFonts w:hint="eastAsia" w:ascii="宋体" w:hAnsi="宋体" w:eastAsia="宋体" w:cs="宋体"/>
                <w:sz w:val="24"/>
                <w:szCs w:val="24"/>
              </w:rPr>
            </w:pPr>
            <w:r>
              <w:rPr>
                <w:rFonts w:hint="eastAsia" w:ascii="宋体" w:hAnsi="宋体" w:eastAsia="宋体" w:cs="宋体"/>
                <w:spacing w:val="5"/>
                <w:sz w:val="24"/>
                <w:szCs w:val="24"/>
              </w:rPr>
              <w:t>空气接口管径</w:t>
            </w:r>
          </w:p>
        </w:tc>
        <w:tc>
          <w:tcPr>
            <w:tcW w:w="1458" w:type="dxa"/>
            <w:vAlign w:val="center"/>
          </w:tcPr>
          <w:p w14:paraId="376A4640">
            <w:pPr>
              <w:jc w:val="center"/>
              <w:rPr>
                <w:rFonts w:hint="eastAsia" w:ascii="宋体" w:hAnsi="宋体" w:eastAsia="宋体" w:cs="宋体"/>
                <w:lang w:val="en-US" w:eastAsia="zh-CN"/>
              </w:rPr>
            </w:pPr>
            <w:r>
              <w:rPr>
                <w:rFonts w:hint="eastAsia" w:ascii="宋体" w:hAnsi="宋体" w:eastAsia="宋体" w:cs="宋体"/>
                <w:lang w:val="en-US" w:eastAsia="zh-CN"/>
              </w:rPr>
              <w:t>mm</w:t>
            </w:r>
          </w:p>
        </w:tc>
        <w:tc>
          <w:tcPr>
            <w:tcW w:w="2916" w:type="dxa"/>
            <w:gridSpan w:val="2"/>
            <w:vAlign w:val="top"/>
          </w:tcPr>
          <w:p w14:paraId="6079175A">
            <w:pPr>
              <w:pStyle w:val="16"/>
              <w:spacing w:before="166" w:line="190" w:lineRule="auto"/>
              <w:ind w:left="133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DN</w:t>
            </w:r>
            <w:r>
              <w:rPr>
                <w:rFonts w:hint="eastAsia" w:ascii="宋体" w:hAnsi="宋体" w:eastAsia="宋体" w:cs="宋体"/>
                <w:color w:val="auto"/>
                <w:spacing w:val="7"/>
                <w:sz w:val="24"/>
                <w:szCs w:val="24"/>
                <w:highlight w:val="none"/>
                <w:lang w:val="en-US" w:eastAsia="zh-CN"/>
              </w:rPr>
              <w:t>40</w:t>
            </w:r>
          </w:p>
        </w:tc>
        <w:tc>
          <w:tcPr>
            <w:tcW w:w="1607" w:type="dxa"/>
            <w:gridSpan w:val="2"/>
            <w:vAlign w:val="top"/>
          </w:tcPr>
          <w:p w14:paraId="79B23C07">
            <w:pPr>
              <w:rPr>
                <w:rFonts w:hint="eastAsia" w:ascii="宋体" w:hAnsi="宋体" w:eastAsia="宋体" w:cs="宋体"/>
                <w:sz w:val="24"/>
                <w:szCs w:val="24"/>
              </w:rPr>
            </w:pPr>
          </w:p>
        </w:tc>
      </w:tr>
      <w:tr w14:paraId="15986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3599DD2F">
            <w:pPr>
              <w:spacing w:before="162" w:line="171" w:lineRule="auto"/>
              <w:ind w:left="402"/>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2688" w:type="dxa"/>
            <w:vAlign w:val="top"/>
          </w:tcPr>
          <w:p w14:paraId="680BE950">
            <w:pPr>
              <w:pStyle w:val="16"/>
              <w:spacing w:before="135" w:line="231" w:lineRule="auto"/>
              <w:ind w:left="431"/>
              <w:rPr>
                <w:rFonts w:hint="eastAsia" w:ascii="宋体" w:hAnsi="宋体" w:eastAsia="宋体" w:cs="宋体"/>
                <w:sz w:val="24"/>
                <w:szCs w:val="24"/>
              </w:rPr>
            </w:pPr>
            <w:r>
              <w:rPr>
                <w:rFonts w:hint="eastAsia" w:ascii="宋体" w:hAnsi="宋体" w:eastAsia="宋体" w:cs="宋体"/>
                <w:spacing w:val="4"/>
                <w:sz w:val="24"/>
                <w:szCs w:val="24"/>
              </w:rPr>
              <w:t>电子排水阀（选配）</w:t>
            </w:r>
          </w:p>
        </w:tc>
        <w:tc>
          <w:tcPr>
            <w:tcW w:w="1458" w:type="dxa"/>
            <w:vAlign w:val="center"/>
          </w:tcPr>
          <w:p w14:paraId="791DB48B">
            <w:pPr>
              <w:jc w:val="center"/>
              <w:rPr>
                <w:rFonts w:hint="eastAsia" w:ascii="宋体" w:hAnsi="宋体" w:eastAsia="宋体" w:cs="宋体"/>
              </w:rPr>
            </w:pPr>
          </w:p>
        </w:tc>
        <w:tc>
          <w:tcPr>
            <w:tcW w:w="2916" w:type="dxa"/>
            <w:gridSpan w:val="2"/>
            <w:vAlign w:val="center"/>
          </w:tcPr>
          <w:p w14:paraId="353AB3AD">
            <w:pPr>
              <w:pStyle w:val="16"/>
              <w:spacing w:before="135" w:line="233" w:lineRule="auto"/>
              <w:ind w:firstLine="400" w:firstLineChars="200"/>
              <w:jc w:val="center"/>
              <w:rPr>
                <w:rFonts w:hint="eastAsia" w:ascii="宋体" w:hAnsi="宋体" w:eastAsia="宋体" w:cs="宋体"/>
                <w:sz w:val="24"/>
                <w:szCs w:val="24"/>
              </w:rPr>
            </w:pPr>
            <w:r>
              <w:rPr>
                <w:rFonts w:hint="eastAsia" w:ascii="宋体" w:hAnsi="宋体" w:eastAsia="宋体" w:cs="宋体"/>
              </w:rPr>
              <w:t>是</w:t>
            </w:r>
          </w:p>
        </w:tc>
        <w:tc>
          <w:tcPr>
            <w:tcW w:w="1607" w:type="dxa"/>
            <w:gridSpan w:val="2"/>
            <w:vAlign w:val="top"/>
          </w:tcPr>
          <w:p w14:paraId="4EE731CF">
            <w:pPr>
              <w:rPr>
                <w:rFonts w:hint="eastAsia" w:ascii="宋体" w:hAnsi="宋体" w:eastAsia="宋体" w:cs="宋体"/>
                <w:sz w:val="24"/>
                <w:szCs w:val="24"/>
              </w:rPr>
            </w:pPr>
          </w:p>
        </w:tc>
      </w:tr>
      <w:tr w14:paraId="00968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9865" w:type="dxa"/>
            <w:gridSpan w:val="7"/>
            <w:vAlign w:val="top"/>
          </w:tcPr>
          <w:p w14:paraId="17DFD174">
            <w:pPr>
              <w:spacing w:before="135" w:line="230" w:lineRule="auto"/>
              <w:ind w:left="3962"/>
              <w:rPr>
                <w:rFonts w:hint="eastAsia" w:ascii="宋体" w:hAnsi="宋体" w:eastAsia="宋体" w:cs="宋体"/>
                <w:sz w:val="24"/>
                <w:szCs w:val="24"/>
              </w:rPr>
            </w:pPr>
            <w:r>
              <w:rPr>
                <w:rFonts w:hint="eastAsia" w:ascii="宋体" w:hAnsi="宋体" w:eastAsia="宋体" w:cs="宋体"/>
                <w:spacing w:val="8"/>
                <w:sz w:val="24"/>
                <w:szCs w:val="24"/>
              </w:rPr>
              <w:t>冷冻式干燥机</w:t>
            </w:r>
          </w:p>
        </w:tc>
      </w:tr>
      <w:tr w14:paraId="7E0FE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3B7D5D21">
            <w:pPr>
              <w:spacing w:before="137" w:line="231" w:lineRule="auto"/>
              <w:ind w:left="250"/>
              <w:rPr>
                <w:rFonts w:hint="eastAsia" w:ascii="宋体" w:hAnsi="宋体" w:eastAsia="宋体" w:cs="宋体"/>
                <w:sz w:val="24"/>
                <w:szCs w:val="24"/>
              </w:rPr>
            </w:pPr>
            <w:r>
              <w:rPr>
                <w:rFonts w:hint="eastAsia" w:ascii="宋体" w:hAnsi="宋体" w:eastAsia="宋体" w:cs="宋体"/>
                <w:spacing w:val="4"/>
                <w:sz w:val="24"/>
                <w:szCs w:val="24"/>
              </w:rPr>
              <w:t>序号</w:t>
            </w:r>
          </w:p>
        </w:tc>
        <w:tc>
          <w:tcPr>
            <w:tcW w:w="2688" w:type="dxa"/>
            <w:vAlign w:val="top"/>
          </w:tcPr>
          <w:p w14:paraId="60EDBCE8">
            <w:pPr>
              <w:spacing w:before="137" w:line="231" w:lineRule="auto"/>
              <w:ind w:left="1088"/>
              <w:rPr>
                <w:rFonts w:hint="eastAsia" w:ascii="宋体" w:hAnsi="宋体" w:eastAsia="宋体" w:cs="宋体"/>
                <w:sz w:val="24"/>
                <w:szCs w:val="24"/>
              </w:rPr>
            </w:pPr>
            <w:r>
              <w:rPr>
                <w:rFonts w:hint="eastAsia" w:ascii="宋体" w:hAnsi="宋体" w:eastAsia="宋体" w:cs="宋体"/>
                <w:spacing w:val="-2"/>
                <w:sz w:val="24"/>
                <w:szCs w:val="24"/>
              </w:rPr>
              <w:t>型</w:t>
            </w:r>
            <w:r>
              <w:rPr>
                <w:rFonts w:hint="eastAsia" w:ascii="宋体" w:hAnsi="宋体" w:eastAsia="宋体" w:cs="宋体"/>
                <w:spacing w:val="20"/>
                <w:sz w:val="24"/>
                <w:szCs w:val="24"/>
              </w:rPr>
              <w:t xml:space="preserve"> </w:t>
            </w:r>
            <w:r>
              <w:rPr>
                <w:rFonts w:hint="eastAsia" w:ascii="宋体" w:hAnsi="宋体" w:eastAsia="宋体" w:cs="宋体"/>
                <w:spacing w:val="-2"/>
                <w:sz w:val="24"/>
                <w:szCs w:val="24"/>
              </w:rPr>
              <w:t>号</w:t>
            </w:r>
          </w:p>
        </w:tc>
        <w:tc>
          <w:tcPr>
            <w:tcW w:w="1458" w:type="dxa"/>
            <w:vAlign w:val="top"/>
          </w:tcPr>
          <w:p w14:paraId="103578F7">
            <w:pPr>
              <w:spacing w:before="136" w:line="231" w:lineRule="auto"/>
              <w:ind w:left="396"/>
              <w:rPr>
                <w:rFonts w:hint="eastAsia" w:ascii="宋体" w:hAnsi="宋体" w:eastAsia="宋体" w:cs="宋体"/>
                <w:sz w:val="24"/>
                <w:szCs w:val="24"/>
              </w:rPr>
            </w:pPr>
            <w:r>
              <w:rPr>
                <w:rFonts w:hint="eastAsia" w:ascii="宋体" w:hAnsi="宋体" w:eastAsia="宋体" w:cs="宋体"/>
                <w:spacing w:val="-2"/>
                <w:sz w:val="24"/>
                <w:szCs w:val="24"/>
              </w:rPr>
              <w:t>单</w:t>
            </w:r>
            <w:r>
              <w:rPr>
                <w:rFonts w:hint="eastAsia" w:ascii="宋体" w:hAnsi="宋体" w:eastAsia="宋体" w:cs="宋体"/>
                <w:spacing w:val="12"/>
                <w:sz w:val="24"/>
                <w:szCs w:val="24"/>
              </w:rPr>
              <w:t xml:space="preserve"> </w:t>
            </w:r>
            <w:r>
              <w:rPr>
                <w:rFonts w:hint="eastAsia" w:ascii="宋体" w:hAnsi="宋体" w:eastAsia="宋体" w:cs="宋体"/>
                <w:spacing w:val="-2"/>
                <w:sz w:val="24"/>
                <w:szCs w:val="24"/>
              </w:rPr>
              <w:t>位</w:t>
            </w:r>
          </w:p>
        </w:tc>
        <w:tc>
          <w:tcPr>
            <w:tcW w:w="2916" w:type="dxa"/>
            <w:gridSpan w:val="2"/>
            <w:vAlign w:val="top"/>
          </w:tcPr>
          <w:p w14:paraId="26CE1C6F">
            <w:pPr>
              <w:spacing w:before="136" w:line="231" w:lineRule="auto"/>
              <w:ind w:left="1126"/>
              <w:rPr>
                <w:rFonts w:hint="eastAsia" w:ascii="宋体" w:hAnsi="宋体" w:eastAsia="宋体" w:cs="宋体"/>
                <w:sz w:val="24"/>
                <w:szCs w:val="24"/>
              </w:rPr>
            </w:pPr>
            <w:r>
              <w:rPr>
                <w:rFonts w:hint="eastAsia" w:ascii="宋体" w:hAnsi="宋体" w:eastAsia="宋体" w:cs="宋体"/>
                <w:spacing w:val="7"/>
                <w:sz w:val="24"/>
                <w:szCs w:val="24"/>
              </w:rPr>
              <w:t>技术参数</w:t>
            </w:r>
          </w:p>
        </w:tc>
        <w:tc>
          <w:tcPr>
            <w:tcW w:w="1607" w:type="dxa"/>
            <w:gridSpan w:val="2"/>
            <w:vAlign w:val="top"/>
          </w:tcPr>
          <w:p w14:paraId="0666BE87">
            <w:pPr>
              <w:spacing w:before="137" w:line="230" w:lineRule="auto"/>
              <w:ind w:left="399"/>
              <w:rPr>
                <w:rFonts w:hint="eastAsia" w:ascii="宋体" w:hAnsi="宋体" w:eastAsia="宋体" w:cs="宋体"/>
                <w:sz w:val="24"/>
                <w:szCs w:val="24"/>
              </w:rPr>
            </w:pPr>
            <w:r>
              <w:rPr>
                <w:rFonts w:hint="eastAsia" w:ascii="宋体" w:hAnsi="宋体" w:eastAsia="宋体" w:cs="宋体"/>
                <w:spacing w:val="4"/>
                <w:sz w:val="24"/>
                <w:szCs w:val="24"/>
              </w:rPr>
              <w:t>备注</w:t>
            </w:r>
          </w:p>
        </w:tc>
      </w:tr>
      <w:tr w14:paraId="7DB69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00C79478">
            <w:pPr>
              <w:spacing w:before="164" w:line="171" w:lineRule="auto"/>
              <w:ind w:left="416"/>
              <w:rPr>
                <w:rFonts w:hint="eastAsia" w:ascii="宋体" w:hAnsi="宋体" w:eastAsia="宋体" w:cs="宋体"/>
                <w:sz w:val="24"/>
                <w:szCs w:val="24"/>
                <w:lang w:eastAsia="zh-CN"/>
              </w:rPr>
            </w:pPr>
            <w:r>
              <w:rPr>
                <w:rFonts w:hint="eastAsia" w:ascii="宋体" w:hAnsi="宋体" w:eastAsia="宋体" w:cs="宋体"/>
                <w:spacing w:val="34"/>
                <w:w w:val="111"/>
                <w:sz w:val="24"/>
                <w:szCs w:val="24"/>
                <w:lang w:val="en-US" w:eastAsia="zh-CN"/>
              </w:rPr>
              <w:t>1</w:t>
            </w:r>
          </w:p>
        </w:tc>
        <w:tc>
          <w:tcPr>
            <w:tcW w:w="2688" w:type="dxa"/>
            <w:vAlign w:val="top"/>
          </w:tcPr>
          <w:p w14:paraId="54FF17BA">
            <w:pPr>
              <w:pStyle w:val="16"/>
              <w:spacing w:before="136" w:line="232" w:lineRule="auto"/>
              <w:ind w:left="827"/>
              <w:rPr>
                <w:rFonts w:hint="eastAsia" w:ascii="宋体" w:hAnsi="宋体" w:eastAsia="宋体" w:cs="宋体"/>
                <w:sz w:val="24"/>
                <w:szCs w:val="24"/>
              </w:rPr>
            </w:pPr>
            <w:r>
              <w:rPr>
                <w:rFonts w:hint="eastAsia" w:ascii="宋体" w:hAnsi="宋体" w:eastAsia="宋体" w:cs="宋体"/>
                <w:spacing w:val="7"/>
                <w:sz w:val="24"/>
                <w:szCs w:val="24"/>
              </w:rPr>
              <w:t>额定处理量</w:t>
            </w:r>
          </w:p>
        </w:tc>
        <w:tc>
          <w:tcPr>
            <w:tcW w:w="1458" w:type="dxa"/>
            <w:vAlign w:val="top"/>
          </w:tcPr>
          <w:p w14:paraId="200D50EC">
            <w:pPr>
              <w:spacing w:before="99" w:line="352" w:lineRule="exact"/>
              <w:ind w:left="261"/>
              <w:rPr>
                <w:rFonts w:hint="eastAsia" w:ascii="宋体" w:hAnsi="宋体" w:eastAsia="宋体" w:cs="宋体"/>
                <w:sz w:val="24"/>
                <w:szCs w:val="24"/>
                <w:highlight w:val="none"/>
                <w:lang w:val="en-US" w:eastAsia="zh-CN"/>
              </w:rPr>
            </w:pPr>
            <w:r>
              <w:rPr>
                <w:rFonts w:hint="eastAsia" w:ascii="宋体" w:hAnsi="宋体" w:eastAsia="宋体" w:cs="宋体"/>
                <w:spacing w:val="-21"/>
                <w:w w:val="95"/>
                <w:position w:val="4"/>
                <w:sz w:val="24"/>
                <w:szCs w:val="24"/>
                <w:highlight w:val="none"/>
                <w:lang w:val="en-US" w:eastAsia="zh-CN"/>
              </w:rPr>
              <w:t>Nm³/min</w:t>
            </w:r>
          </w:p>
        </w:tc>
        <w:tc>
          <w:tcPr>
            <w:tcW w:w="2916" w:type="dxa"/>
            <w:gridSpan w:val="2"/>
            <w:vAlign w:val="top"/>
          </w:tcPr>
          <w:p w14:paraId="4F03439C">
            <w:pPr>
              <w:spacing w:before="168" w:line="191" w:lineRule="auto"/>
              <w:ind w:left="1388"/>
              <w:rPr>
                <w:rFonts w:hint="eastAsia" w:ascii="宋体" w:hAnsi="宋体" w:eastAsia="宋体" w:cs="宋体"/>
                <w:sz w:val="24"/>
                <w:szCs w:val="24"/>
                <w:highlight w:val="none"/>
              </w:rPr>
            </w:pPr>
            <w:r>
              <w:rPr>
                <w:rFonts w:hint="eastAsia" w:ascii="宋体" w:hAnsi="宋体" w:eastAsia="宋体" w:cs="宋体"/>
                <w:color w:val="auto"/>
                <w:spacing w:val="3"/>
                <w:sz w:val="24"/>
                <w:szCs w:val="24"/>
                <w:highlight w:val="none"/>
              </w:rPr>
              <w:t>2.5</w:t>
            </w:r>
          </w:p>
        </w:tc>
        <w:tc>
          <w:tcPr>
            <w:tcW w:w="1607" w:type="dxa"/>
            <w:gridSpan w:val="2"/>
            <w:vAlign w:val="top"/>
          </w:tcPr>
          <w:p w14:paraId="16FAA629">
            <w:pPr>
              <w:rPr>
                <w:rFonts w:hint="eastAsia" w:ascii="宋体" w:hAnsi="宋体" w:eastAsia="宋体" w:cs="宋体"/>
                <w:sz w:val="24"/>
                <w:szCs w:val="24"/>
              </w:rPr>
            </w:pPr>
          </w:p>
        </w:tc>
      </w:tr>
      <w:tr w14:paraId="231E32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32656D54">
            <w:pPr>
              <w:spacing w:before="164" w:line="171" w:lineRule="auto"/>
              <w:ind w:left="399"/>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2688" w:type="dxa"/>
            <w:vAlign w:val="top"/>
          </w:tcPr>
          <w:p w14:paraId="00428BE0">
            <w:pPr>
              <w:pStyle w:val="16"/>
              <w:spacing w:before="135" w:line="229" w:lineRule="auto"/>
              <w:ind w:left="939"/>
              <w:rPr>
                <w:rFonts w:hint="eastAsia" w:ascii="宋体" w:hAnsi="宋体" w:eastAsia="宋体" w:cs="宋体"/>
                <w:sz w:val="24"/>
                <w:szCs w:val="24"/>
              </w:rPr>
            </w:pPr>
            <w:r>
              <w:rPr>
                <w:rFonts w:hint="eastAsia" w:ascii="宋体" w:hAnsi="宋体" w:eastAsia="宋体" w:cs="宋体"/>
                <w:spacing w:val="4"/>
                <w:sz w:val="24"/>
                <w:szCs w:val="24"/>
              </w:rPr>
              <w:t>工作压力</w:t>
            </w:r>
          </w:p>
        </w:tc>
        <w:tc>
          <w:tcPr>
            <w:tcW w:w="1458" w:type="dxa"/>
            <w:vAlign w:val="top"/>
          </w:tcPr>
          <w:p w14:paraId="299146F0">
            <w:pPr>
              <w:spacing w:before="166" w:line="170" w:lineRule="auto"/>
              <w:ind w:left="443"/>
              <w:rPr>
                <w:rFonts w:hint="eastAsia" w:ascii="宋体" w:hAnsi="宋体" w:eastAsia="宋体" w:cs="宋体"/>
                <w:sz w:val="24"/>
                <w:szCs w:val="24"/>
              </w:rPr>
            </w:pPr>
            <w:r>
              <w:rPr>
                <w:rFonts w:hint="eastAsia" w:ascii="宋体" w:hAnsi="宋体" w:eastAsia="宋体" w:cs="宋体"/>
                <w:spacing w:val="4"/>
                <w:sz w:val="24"/>
                <w:szCs w:val="24"/>
                <w:lang w:val="en-US" w:eastAsia="zh-CN"/>
              </w:rPr>
              <w:t>MPa</w:t>
            </w:r>
          </w:p>
        </w:tc>
        <w:tc>
          <w:tcPr>
            <w:tcW w:w="2916" w:type="dxa"/>
            <w:gridSpan w:val="2"/>
            <w:vAlign w:val="top"/>
          </w:tcPr>
          <w:p w14:paraId="01560D32">
            <w:pPr>
              <w:spacing w:before="100" w:line="367" w:lineRule="exact"/>
              <w:ind w:left="1193"/>
              <w:rPr>
                <w:rFonts w:hint="eastAsia" w:ascii="宋体" w:hAnsi="宋体" w:eastAsia="宋体" w:cs="宋体"/>
                <w:sz w:val="24"/>
                <w:szCs w:val="24"/>
                <w:lang w:val="en-US" w:eastAsia="zh-CN"/>
              </w:rPr>
            </w:pPr>
            <w:r>
              <w:rPr>
                <w:rFonts w:hint="eastAsia" w:ascii="宋体" w:hAnsi="宋体" w:eastAsia="宋体" w:cs="宋体"/>
                <w:spacing w:val="8"/>
                <w:position w:val="3"/>
                <w:sz w:val="24"/>
                <w:szCs w:val="24"/>
                <w:lang w:val="en-US" w:eastAsia="zh-CN"/>
              </w:rPr>
              <w:t>0.4</w:t>
            </w:r>
            <w:r>
              <w:rPr>
                <w:rFonts w:hint="eastAsia" w:ascii="宋体" w:hAnsi="宋体" w:eastAsia="宋体" w:cs="宋体"/>
                <w:spacing w:val="8"/>
                <w:position w:val="3"/>
                <w:sz w:val="24"/>
                <w:szCs w:val="24"/>
              </w:rPr>
              <w:t>~</w:t>
            </w:r>
            <w:r>
              <w:rPr>
                <w:rFonts w:hint="eastAsia" w:ascii="宋体" w:hAnsi="宋体" w:eastAsia="宋体" w:cs="宋体"/>
                <w:spacing w:val="8"/>
                <w:position w:val="3"/>
                <w:sz w:val="24"/>
                <w:szCs w:val="24"/>
                <w:lang w:val="en-US" w:eastAsia="zh-CN"/>
              </w:rPr>
              <w:t>1.3</w:t>
            </w:r>
          </w:p>
        </w:tc>
        <w:tc>
          <w:tcPr>
            <w:tcW w:w="1607" w:type="dxa"/>
            <w:gridSpan w:val="2"/>
            <w:vAlign w:val="top"/>
          </w:tcPr>
          <w:p w14:paraId="518B919F">
            <w:pPr>
              <w:rPr>
                <w:rFonts w:hint="eastAsia" w:ascii="宋体" w:hAnsi="宋体" w:eastAsia="宋体" w:cs="宋体"/>
                <w:sz w:val="24"/>
                <w:szCs w:val="24"/>
              </w:rPr>
            </w:pPr>
          </w:p>
        </w:tc>
      </w:tr>
      <w:tr w14:paraId="309C4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44AA62BC">
            <w:pPr>
              <w:spacing w:before="100" w:line="367" w:lineRule="exact"/>
              <w:ind w:left="402"/>
              <w:rPr>
                <w:rFonts w:hint="eastAsia" w:ascii="宋体" w:hAnsi="宋体" w:eastAsia="宋体" w:cs="宋体"/>
                <w:sz w:val="24"/>
                <w:szCs w:val="24"/>
                <w:lang w:eastAsia="zh-CN"/>
              </w:rPr>
            </w:pPr>
            <w:r>
              <w:rPr>
                <w:rFonts w:hint="eastAsia" w:ascii="宋体" w:hAnsi="宋体" w:eastAsia="宋体" w:cs="宋体"/>
                <w:spacing w:val="12"/>
                <w:position w:val="6"/>
                <w:sz w:val="24"/>
                <w:szCs w:val="24"/>
                <w:lang w:val="en-US" w:eastAsia="zh-CN"/>
              </w:rPr>
              <w:t>3</w:t>
            </w:r>
          </w:p>
        </w:tc>
        <w:tc>
          <w:tcPr>
            <w:tcW w:w="2688" w:type="dxa"/>
            <w:vAlign w:val="top"/>
          </w:tcPr>
          <w:p w14:paraId="01FA2F95">
            <w:pPr>
              <w:pStyle w:val="16"/>
              <w:spacing w:before="136" w:line="232" w:lineRule="auto"/>
              <w:ind w:left="933"/>
              <w:rPr>
                <w:rFonts w:hint="eastAsia" w:ascii="宋体" w:hAnsi="宋体" w:eastAsia="宋体" w:cs="宋体"/>
                <w:sz w:val="24"/>
                <w:szCs w:val="24"/>
              </w:rPr>
            </w:pPr>
            <w:r>
              <w:rPr>
                <w:rFonts w:hint="eastAsia" w:ascii="宋体" w:hAnsi="宋体" w:eastAsia="宋体" w:cs="宋体"/>
                <w:spacing w:val="5"/>
                <w:sz w:val="24"/>
                <w:szCs w:val="24"/>
              </w:rPr>
              <w:t>压力损失</w:t>
            </w:r>
          </w:p>
        </w:tc>
        <w:tc>
          <w:tcPr>
            <w:tcW w:w="1458" w:type="dxa"/>
            <w:vAlign w:val="top"/>
          </w:tcPr>
          <w:p w14:paraId="62A4B227">
            <w:pPr>
              <w:spacing w:before="166" w:line="170" w:lineRule="auto"/>
              <w:ind w:left="443"/>
              <w:rPr>
                <w:rFonts w:hint="eastAsia" w:ascii="宋体" w:hAnsi="宋体" w:eastAsia="宋体" w:cs="宋体"/>
                <w:sz w:val="24"/>
                <w:szCs w:val="24"/>
              </w:rPr>
            </w:pPr>
            <w:r>
              <w:rPr>
                <w:rFonts w:hint="eastAsia" w:ascii="宋体" w:hAnsi="宋体" w:eastAsia="宋体" w:cs="宋体"/>
                <w:spacing w:val="4"/>
                <w:sz w:val="24"/>
                <w:szCs w:val="24"/>
                <w:lang w:val="en-US" w:eastAsia="zh-CN"/>
              </w:rPr>
              <w:t>MPa</w:t>
            </w:r>
          </w:p>
        </w:tc>
        <w:tc>
          <w:tcPr>
            <w:tcW w:w="2916" w:type="dxa"/>
            <w:gridSpan w:val="2"/>
            <w:vAlign w:val="top"/>
          </w:tcPr>
          <w:p w14:paraId="17AC1E49">
            <w:pPr>
              <w:spacing w:before="165" w:line="221" w:lineRule="exact"/>
              <w:ind w:left="1284"/>
              <w:rPr>
                <w:rFonts w:hint="eastAsia" w:ascii="宋体" w:hAnsi="宋体" w:eastAsia="宋体" w:cs="宋体"/>
                <w:sz w:val="24"/>
                <w:szCs w:val="24"/>
                <w:lang w:val="en-US" w:eastAsia="zh-CN"/>
              </w:rPr>
            </w:pPr>
            <w:r>
              <w:rPr>
                <w:rFonts w:hint="eastAsia" w:ascii="宋体" w:hAnsi="宋体" w:eastAsia="宋体" w:cs="宋体"/>
                <w:spacing w:val="-13"/>
                <w:w w:val="96"/>
                <w:position w:val="2"/>
                <w:sz w:val="24"/>
                <w:szCs w:val="24"/>
                <w:lang w:val="en-US" w:eastAsia="zh-CN"/>
              </w:rPr>
              <w:t>≤0.02</w:t>
            </w:r>
          </w:p>
        </w:tc>
        <w:tc>
          <w:tcPr>
            <w:tcW w:w="1607" w:type="dxa"/>
            <w:gridSpan w:val="2"/>
            <w:vAlign w:val="top"/>
          </w:tcPr>
          <w:p w14:paraId="26E456CC">
            <w:pPr>
              <w:rPr>
                <w:rFonts w:hint="eastAsia" w:ascii="宋体" w:hAnsi="宋体" w:eastAsia="宋体" w:cs="宋体"/>
                <w:sz w:val="24"/>
                <w:szCs w:val="24"/>
              </w:rPr>
            </w:pPr>
          </w:p>
        </w:tc>
      </w:tr>
      <w:tr w14:paraId="475F0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6358DA96">
            <w:pPr>
              <w:spacing w:before="163" w:line="169" w:lineRule="auto"/>
              <w:ind w:left="396"/>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2688" w:type="dxa"/>
            <w:vAlign w:val="top"/>
          </w:tcPr>
          <w:p w14:paraId="452632DA">
            <w:pPr>
              <w:pStyle w:val="16"/>
              <w:spacing w:before="136" w:line="232" w:lineRule="auto"/>
              <w:ind w:left="933"/>
              <w:rPr>
                <w:rFonts w:hint="eastAsia" w:ascii="宋体" w:hAnsi="宋体" w:eastAsia="宋体" w:cs="宋体"/>
                <w:sz w:val="24"/>
                <w:szCs w:val="24"/>
              </w:rPr>
            </w:pPr>
            <w:r>
              <w:rPr>
                <w:rFonts w:hint="eastAsia" w:ascii="宋体" w:hAnsi="宋体" w:eastAsia="宋体" w:cs="宋体"/>
                <w:spacing w:val="5"/>
                <w:sz w:val="24"/>
                <w:szCs w:val="24"/>
              </w:rPr>
              <w:t>压力露点</w:t>
            </w:r>
          </w:p>
        </w:tc>
        <w:tc>
          <w:tcPr>
            <w:tcW w:w="1458" w:type="dxa"/>
            <w:vAlign w:val="top"/>
          </w:tcPr>
          <w:p w14:paraId="4BFF5A4C">
            <w:pPr>
              <w:spacing w:before="136" w:line="266" w:lineRule="exact"/>
              <w:ind w:left="564"/>
              <w:rPr>
                <w:rFonts w:hint="eastAsia" w:ascii="宋体" w:hAnsi="宋体" w:eastAsia="宋体" w:cs="宋体"/>
                <w:sz w:val="24"/>
                <w:szCs w:val="24"/>
              </w:rPr>
            </w:pPr>
            <w:r>
              <w:rPr>
                <w:rFonts w:hint="eastAsia" w:ascii="宋体" w:hAnsi="宋体" w:eastAsia="宋体" w:cs="宋体"/>
                <w:position w:val="1"/>
                <w:sz w:val="24"/>
                <w:szCs w:val="24"/>
              </w:rPr>
              <w:t>℃</w:t>
            </w:r>
          </w:p>
        </w:tc>
        <w:tc>
          <w:tcPr>
            <w:tcW w:w="2916" w:type="dxa"/>
            <w:gridSpan w:val="2"/>
            <w:vAlign w:val="top"/>
          </w:tcPr>
          <w:p w14:paraId="0076907E">
            <w:pPr>
              <w:spacing w:before="163" w:line="171" w:lineRule="auto"/>
              <w:ind w:left="1308"/>
              <w:rPr>
                <w:rFonts w:hint="eastAsia" w:ascii="宋体" w:hAnsi="宋体" w:eastAsia="宋体" w:cs="宋体"/>
                <w:sz w:val="24"/>
                <w:szCs w:val="24"/>
                <w:lang w:val="en-US" w:eastAsia="zh-CN"/>
              </w:rPr>
            </w:pPr>
            <w:r>
              <w:rPr>
                <w:rFonts w:hint="eastAsia" w:ascii="宋体" w:hAnsi="宋体" w:eastAsia="宋体" w:cs="宋体"/>
                <w:spacing w:val="5"/>
                <w:sz w:val="24"/>
                <w:szCs w:val="24"/>
                <w:lang w:val="en-US" w:eastAsia="zh-CN"/>
              </w:rPr>
              <w:t>2</w:t>
            </w:r>
            <w:r>
              <w:rPr>
                <w:rFonts w:hint="eastAsia" w:ascii="宋体" w:hAnsi="宋体" w:eastAsia="宋体" w:cs="宋体"/>
                <w:spacing w:val="5"/>
                <w:sz w:val="24"/>
                <w:szCs w:val="24"/>
              </w:rPr>
              <w:t>~</w:t>
            </w:r>
            <w:r>
              <w:rPr>
                <w:rFonts w:hint="eastAsia" w:ascii="宋体" w:hAnsi="宋体" w:eastAsia="宋体" w:cs="宋体"/>
                <w:spacing w:val="5"/>
                <w:sz w:val="24"/>
                <w:szCs w:val="24"/>
                <w:lang w:val="en-US" w:eastAsia="zh-CN"/>
              </w:rPr>
              <w:t>10</w:t>
            </w:r>
          </w:p>
        </w:tc>
        <w:tc>
          <w:tcPr>
            <w:tcW w:w="1607" w:type="dxa"/>
            <w:gridSpan w:val="2"/>
            <w:vAlign w:val="top"/>
          </w:tcPr>
          <w:p w14:paraId="3DCA4539">
            <w:pPr>
              <w:rPr>
                <w:rFonts w:hint="eastAsia" w:ascii="宋体" w:hAnsi="宋体" w:eastAsia="宋体" w:cs="宋体"/>
                <w:sz w:val="24"/>
                <w:szCs w:val="24"/>
              </w:rPr>
            </w:pPr>
          </w:p>
        </w:tc>
      </w:tr>
      <w:tr w14:paraId="4F1C9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50F62CF7">
            <w:pPr>
              <w:spacing w:before="166" w:line="169" w:lineRule="auto"/>
              <w:ind w:left="402"/>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2688" w:type="dxa"/>
            <w:vAlign w:val="top"/>
          </w:tcPr>
          <w:p w14:paraId="07E3ADD8">
            <w:pPr>
              <w:pStyle w:val="16"/>
              <w:spacing w:before="136" w:line="232" w:lineRule="auto"/>
              <w:ind w:left="935"/>
              <w:rPr>
                <w:rFonts w:hint="eastAsia" w:ascii="宋体" w:hAnsi="宋体" w:eastAsia="宋体" w:cs="宋体"/>
                <w:sz w:val="24"/>
                <w:szCs w:val="24"/>
              </w:rPr>
            </w:pPr>
            <w:r>
              <w:rPr>
                <w:rFonts w:hint="eastAsia" w:ascii="宋体" w:hAnsi="宋体" w:eastAsia="宋体" w:cs="宋体"/>
                <w:spacing w:val="5"/>
                <w:sz w:val="24"/>
                <w:szCs w:val="24"/>
              </w:rPr>
              <w:t>进气温度</w:t>
            </w:r>
          </w:p>
        </w:tc>
        <w:tc>
          <w:tcPr>
            <w:tcW w:w="1458" w:type="dxa"/>
            <w:vAlign w:val="top"/>
          </w:tcPr>
          <w:p w14:paraId="1A4FF830">
            <w:pPr>
              <w:spacing w:before="136" w:line="266" w:lineRule="exact"/>
              <w:ind w:left="564"/>
              <w:rPr>
                <w:rFonts w:hint="eastAsia" w:ascii="宋体" w:hAnsi="宋体" w:eastAsia="宋体" w:cs="宋体"/>
                <w:sz w:val="24"/>
                <w:szCs w:val="24"/>
              </w:rPr>
            </w:pPr>
            <w:r>
              <w:rPr>
                <w:rFonts w:hint="eastAsia" w:ascii="宋体" w:hAnsi="宋体" w:eastAsia="宋体" w:cs="宋体"/>
                <w:position w:val="1"/>
                <w:sz w:val="24"/>
                <w:szCs w:val="24"/>
              </w:rPr>
              <w:t>℃</w:t>
            </w:r>
          </w:p>
        </w:tc>
        <w:tc>
          <w:tcPr>
            <w:tcW w:w="2916" w:type="dxa"/>
            <w:gridSpan w:val="2"/>
            <w:vAlign w:val="top"/>
          </w:tcPr>
          <w:p w14:paraId="539A4256">
            <w:pPr>
              <w:spacing w:before="163" w:line="222" w:lineRule="exact"/>
              <w:ind w:left="1373"/>
              <w:rPr>
                <w:rFonts w:hint="eastAsia" w:ascii="宋体" w:hAnsi="宋体" w:eastAsia="宋体" w:cs="宋体"/>
                <w:sz w:val="24"/>
                <w:szCs w:val="24"/>
                <w:lang w:val="en-US"/>
              </w:rPr>
            </w:pPr>
            <w:r>
              <w:rPr>
                <w:rFonts w:hint="eastAsia" w:ascii="宋体" w:hAnsi="宋体" w:eastAsia="宋体" w:cs="宋体"/>
                <w:spacing w:val="-13"/>
                <w:w w:val="96"/>
                <w:position w:val="2"/>
                <w:sz w:val="24"/>
                <w:szCs w:val="24"/>
                <w:lang w:val="en-US" w:eastAsia="zh-CN"/>
              </w:rPr>
              <w:t>≤80</w:t>
            </w:r>
          </w:p>
        </w:tc>
        <w:tc>
          <w:tcPr>
            <w:tcW w:w="1607" w:type="dxa"/>
            <w:gridSpan w:val="2"/>
            <w:vAlign w:val="top"/>
          </w:tcPr>
          <w:p w14:paraId="647D3DDE">
            <w:pPr>
              <w:rPr>
                <w:rFonts w:hint="eastAsia" w:ascii="宋体" w:hAnsi="宋体" w:eastAsia="宋体" w:cs="宋体"/>
                <w:sz w:val="24"/>
                <w:szCs w:val="24"/>
              </w:rPr>
            </w:pPr>
          </w:p>
        </w:tc>
      </w:tr>
      <w:tr w14:paraId="5061F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0E6EDE6C">
            <w:pPr>
              <w:spacing w:before="163" w:line="171" w:lineRule="auto"/>
              <w:ind w:left="401"/>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2688" w:type="dxa"/>
            <w:vAlign w:val="top"/>
          </w:tcPr>
          <w:p w14:paraId="0BF83DEA">
            <w:pPr>
              <w:pStyle w:val="16"/>
              <w:spacing w:before="136" w:line="231" w:lineRule="auto"/>
              <w:ind w:left="933"/>
              <w:rPr>
                <w:rFonts w:hint="eastAsia" w:ascii="宋体" w:hAnsi="宋体" w:eastAsia="宋体" w:cs="宋体"/>
                <w:sz w:val="24"/>
                <w:szCs w:val="24"/>
              </w:rPr>
            </w:pPr>
            <w:r>
              <w:rPr>
                <w:rFonts w:hint="eastAsia" w:ascii="宋体" w:hAnsi="宋体" w:eastAsia="宋体" w:cs="宋体"/>
                <w:spacing w:val="5"/>
                <w:sz w:val="24"/>
                <w:szCs w:val="24"/>
              </w:rPr>
              <w:t>环境温度</w:t>
            </w:r>
          </w:p>
        </w:tc>
        <w:tc>
          <w:tcPr>
            <w:tcW w:w="1458" w:type="dxa"/>
            <w:vAlign w:val="top"/>
          </w:tcPr>
          <w:p w14:paraId="5FD27DE4">
            <w:pPr>
              <w:spacing w:before="137" w:line="266" w:lineRule="exact"/>
              <w:ind w:left="564"/>
              <w:rPr>
                <w:rFonts w:hint="eastAsia" w:ascii="宋体" w:hAnsi="宋体" w:eastAsia="宋体" w:cs="宋体"/>
                <w:sz w:val="24"/>
                <w:szCs w:val="24"/>
              </w:rPr>
            </w:pPr>
            <w:r>
              <w:rPr>
                <w:rFonts w:hint="eastAsia" w:ascii="宋体" w:hAnsi="宋体" w:eastAsia="宋体" w:cs="宋体"/>
                <w:position w:val="1"/>
                <w:sz w:val="24"/>
                <w:szCs w:val="24"/>
              </w:rPr>
              <w:t>℃</w:t>
            </w:r>
          </w:p>
        </w:tc>
        <w:tc>
          <w:tcPr>
            <w:tcW w:w="2916" w:type="dxa"/>
            <w:gridSpan w:val="2"/>
            <w:vAlign w:val="top"/>
          </w:tcPr>
          <w:p w14:paraId="47DCBC32">
            <w:pPr>
              <w:spacing w:before="164" w:line="221" w:lineRule="exact"/>
              <w:ind w:left="1373"/>
              <w:rPr>
                <w:rFonts w:hint="eastAsia" w:ascii="宋体" w:hAnsi="宋体" w:eastAsia="宋体" w:cs="宋体"/>
                <w:sz w:val="24"/>
                <w:szCs w:val="24"/>
                <w:lang w:val="en-US"/>
              </w:rPr>
            </w:pPr>
            <w:r>
              <w:rPr>
                <w:rFonts w:hint="eastAsia" w:ascii="宋体" w:hAnsi="宋体" w:eastAsia="宋体" w:cs="宋体"/>
                <w:spacing w:val="-13"/>
                <w:w w:val="96"/>
                <w:position w:val="2"/>
                <w:sz w:val="24"/>
                <w:szCs w:val="24"/>
                <w:lang w:val="en-US" w:eastAsia="zh-CN"/>
              </w:rPr>
              <w:t>≤45</w:t>
            </w:r>
          </w:p>
        </w:tc>
        <w:tc>
          <w:tcPr>
            <w:tcW w:w="1607" w:type="dxa"/>
            <w:gridSpan w:val="2"/>
            <w:vAlign w:val="top"/>
          </w:tcPr>
          <w:p w14:paraId="1E5F6343">
            <w:pPr>
              <w:rPr>
                <w:rFonts w:hint="eastAsia" w:ascii="宋体" w:hAnsi="宋体" w:eastAsia="宋体" w:cs="宋体"/>
                <w:sz w:val="24"/>
                <w:szCs w:val="24"/>
              </w:rPr>
            </w:pPr>
          </w:p>
        </w:tc>
      </w:tr>
      <w:tr w14:paraId="05F9E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6D226FFA">
            <w:pPr>
              <w:spacing w:before="167" w:line="169" w:lineRule="auto"/>
              <w:ind w:left="403"/>
              <w:rPr>
                <w:rFonts w:hint="eastAsia" w:ascii="宋体" w:hAnsi="宋体" w:eastAsia="宋体" w:cs="宋体"/>
                <w:sz w:val="24"/>
                <w:szCs w:val="24"/>
                <w:lang w:eastAsia="zh-CN"/>
              </w:rPr>
            </w:pPr>
            <w:r>
              <w:rPr>
                <w:rFonts w:hint="eastAsia" w:ascii="宋体" w:hAnsi="宋体" w:eastAsia="宋体" w:cs="宋体"/>
                <w:spacing w:val="3"/>
                <w:sz w:val="24"/>
                <w:szCs w:val="24"/>
                <w:lang w:val="en-US" w:eastAsia="zh-CN"/>
              </w:rPr>
              <w:t>7</w:t>
            </w:r>
          </w:p>
        </w:tc>
        <w:tc>
          <w:tcPr>
            <w:tcW w:w="2688" w:type="dxa"/>
            <w:vAlign w:val="top"/>
          </w:tcPr>
          <w:p w14:paraId="3903539E">
            <w:pPr>
              <w:pStyle w:val="16"/>
              <w:spacing w:before="99" w:line="352" w:lineRule="exact"/>
              <w:ind w:left="928"/>
              <w:rPr>
                <w:rFonts w:hint="eastAsia" w:ascii="宋体" w:hAnsi="宋体" w:eastAsia="宋体" w:cs="宋体"/>
                <w:sz w:val="24"/>
                <w:szCs w:val="24"/>
              </w:rPr>
            </w:pPr>
            <w:r>
              <w:rPr>
                <w:rFonts w:hint="eastAsia" w:ascii="宋体" w:hAnsi="宋体" w:eastAsia="宋体" w:cs="宋体"/>
                <w:spacing w:val="-6"/>
                <w:position w:val="4"/>
                <w:sz w:val="24"/>
                <w:szCs w:val="24"/>
              </w:rPr>
              <w:t>电源/频率</w:t>
            </w:r>
          </w:p>
        </w:tc>
        <w:tc>
          <w:tcPr>
            <w:tcW w:w="1458" w:type="dxa"/>
            <w:vAlign w:val="top"/>
          </w:tcPr>
          <w:p w14:paraId="4133B5FF">
            <w:pPr>
              <w:spacing w:before="99" w:line="352" w:lineRule="exact"/>
              <w:ind w:left="417"/>
              <w:rPr>
                <w:rFonts w:hint="eastAsia" w:ascii="宋体" w:hAnsi="宋体" w:eastAsia="宋体" w:cs="宋体"/>
                <w:sz w:val="24"/>
                <w:szCs w:val="24"/>
              </w:rPr>
            </w:pPr>
            <w:r>
              <w:rPr>
                <w:rFonts w:hint="eastAsia" w:ascii="宋体" w:hAnsi="宋体" w:eastAsia="宋体" w:cs="宋体"/>
                <w:spacing w:val="-6"/>
                <w:position w:val="4"/>
                <w:sz w:val="24"/>
                <w:szCs w:val="24"/>
                <w:lang w:val="en-US" w:eastAsia="zh-CN"/>
              </w:rPr>
              <w:t>V/</w:t>
            </w:r>
            <w:r>
              <w:rPr>
                <w:rFonts w:hint="eastAsia" w:ascii="宋体" w:hAnsi="宋体" w:eastAsia="宋体" w:cs="宋体"/>
                <w:spacing w:val="-6"/>
                <w:position w:val="4"/>
                <w:sz w:val="24"/>
                <w:szCs w:val="24"/>
              </w:rPr>
              <w:t>Hz</w:t>
            </w:r>
          </w:p>
        </w:tc>
        <w:tc>
          <w:tcPr>
            <w:tcW w:w="2916" w:type="dxa"/>
            <w:gridSpan w:val="2"/>
            <w:vAlign w:val="top"/>
          </w:tcPr>
          <w:p w14:paraId="4E4C5264">
            <w:pPr>
              <w:spacing w:before="99" w:line="352" w:lineRule="exact"/>
              <w:ind w:left="1225"/>
              <w:rPr>
                <w:rFonts w:hint="eastAsia" w:ascii="宋体" w:hAnsi="宋体" w:eastAsia="宋体" w:cs="宋体"/>
                <w:sz w:val="24"/>
                <w:szCs w:val="24"/>
                <w:lang w:val="en-US" w:eastAsia="zh-CN"/>
              </w:rPr>
            </w:pPr>
            <w:r>
              <w:rPr>
                <w:rFonts w:hint="eastAsia" w:ascii="宋体" w:hAnsi="宋体" w:eastAsia="宋体" w:cs="宋体"/>
                <w:spacing w:val="-3"/>
                <w:position w:val="4"/>
                <w:sz w:val="24"/>
                <w:szCs w:val="24"/>
                <w:lang w:val="en-US" w:eastAsia="zh-CN"/>
              </w:rPr>
              <w:t>380</w:t>
            </w:r>
            <w:r>
              <w:rPr>
                <w:rFonts w:hint="eastAsia" w:ascii="宋体" w:hAnsi="宋体" w:eastAsia="宋体" w:cs="宋体"/>
                <w:spacing w:val="-3"/>
                <w:position w:val="4"/>
                <w:sz w:val="24"/>
                <w:szCs w:val="24"/>
              </w:rPr>
              <w:t>/</w:t>
            </w:r>
            <w:r>
              <w:rPr>
                <w:rFonts w:hint="eastAsia" w:ascii="宋体" w:hAnsi="宋体" w:eastAsia="宋体" w:cs="宋体"/>
                <w:spacing w:val="-3"/>
                <w:position w:val="4"/>
                <w:sz w:val="24"/>
                <w:szCs w:val="24"/>
                <w:lang w:val="en-US" w:eastAsia="zh-CN"/>
              </w:rPr>
              <w:t>50</w:t>
            </w:r>
          </w:p>
        </w:tc>
        <w:tc>
          <w:tcPr>
            <w:tcW w:w="1607" w:type="dxa"/>
            <w:gridSpan w:val="2"/>
            <w:vAlign w:val="top"/>
          </w:tcPr>
          <w:p w14:paraId="107522E7">
            <w:pPr>
              <w:rPr>
                <w:rFonts w:hint="eastAsia" w:ascii="宋体" w:hAnsi="宋体" w:eastAsia="宋体" w:cs="宋体"/>
                <w:sz w:val="24"/>
                <w:szCs w:val="24"/>
              </w:rPr>
            </w:pPr>
          </w:p>
        </w:tc>
      </w:tr>
      <w:tr w14:paraId="6B79C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18271233">
            <w:pPr>
              <w:spacing w:before="164" w:line="171" w:lineRule="auto"/>
              <w:ind w:left="402"/>
              <w:rPr>
                <w:rFonts w:hint="eastAsia" w:ascii="宋体" w:hAnsi="宋体" w:eastAsia="宋体" w:cs="宋体"/>
                <w:sz w:val="24"/>
                <w:szCs w:val="24"/>
              </w:rPr>
            </w:pPr>
            <w:r>
              <w:rPr>
                <w:rFonts w:hint="eastAsia" w:ascii="宋体" w:hAnsi="宋体" w:eastAsia="宋体" w:cs="宋体"/>
                <w:sz w:val="24"/>
                <w:szCs w:val="24"/>
              </w:rPr>
              <w:t>8</w:t>
            </w:r>
          </w:p>
        </w:tc>
        <w:tc>
          <w:tcPr>
            <w:tcW w:w="2688" w:type="dxa"/>
            <w:vAlign w:val="top"/>
          </w:tcPr>
          <w:p w14:paraId="1305BD5E">
            <w:pPr>
              <w:pStyle w:val="16"/>
              <w:spacing w:before="135" w:line="230" w:lineRule="auto"/>
              <w:ind w:left="934"/>
              <w:rPr>
                <w:rFonts w:hint="eastAsia" w:ascii="宋体" w:hAnsi="宋体" w:eastAsia="宋体" w:cs="宋体"/>
                <w:sz w:val="24"/>
                <w:szCs w:val="24"/>
              </w:rPr>
            </w:pPr>
            <w:r>
              <w:rPr>
                <w:rFonts w:hint="eastAsia" w:ascii="宋体" w:hAnsi="宋体" w:eastAsia="宋体" w:cs="宋体"/>
                <w:spacing w:val="5"/>
                <w:sz w:val="24"/>
                <w:szCs w:val="24"/>
              </w:rPr>
              <w:t>控制方式</w:t>
            </w:r>
          </w:p>
        </w:tc>
        <w:tc>
          <w:tcPr>
            <w:tcW w:w="1458" w:type="dxa"/>
            <w:vAlign w:val="top"/>
          </w:tcPr>
          <w:p w14:paraId="195A06BA">
            <w:pPr>
              <w:rPr>
                <w:rFonts w:hint="eastAsia" w:ascii="宋体" w:hAnsi="宋体" w:eastAsia="宋体" w:cs="宋体"/>
                <w:sz w:val="24"/>
                <w:szCs w:val="24"/>
              </w:rPr>
            </w:pPr>
          </w:p>
        </w:tc>
        <w:tc>
          <w:tcPr>
            <w:tcW w:w="2916" w:type="dxa"/>
            <w:gridSpan w:val="2"/>
            <w:vAlign w:val="top"/>
          </w:tcPr>
          <w:p w14:paraId="0F3093EF">
            <w:pPr>
              <w:pStyle w:val="16"/>
              <w:spacing w:before="135" w:line="230" w:lineRule="auto"/>
              <w:ind w:left="1131"/>
              <w:rPr>
                <w:rFonts w:hint="eastAsia" w:ascii="宋体" w:hAnsi="宋体" w:eastAsia="宋体" w:cs="宋体"/>
                <w:sz w:val="24"/>
                <w:szCs w:val="24"/>
              </w:rPr>
            </w:pPr>
            <w:r>
              <w:rPr>
                <w:rFonts w:hint="eastAsia" w:ascii="宋体" w:hAnsi="宋体" w:eastAsia="宋体" w:cs="宋体"/>
                <w:spacing w:val="6"/>
                <w:sz w:val="24"/>
                <w:szCs w:val="24"/>
              </w:rPr>
              <w:t>微机控制</w:t>
            </w:r>
          </w:p>
        </w:tc>
        <w:tc>
          <w:tcPr>
            <w:tcW w:w="1607" w:type="dxa"/>
            <w:gridSpan w:val="2"/>
            <w:vAlign w:val="top"/>
          </w:tcPr>
          <w:p w14:paraId="0922FAAA">
            <w:pPr>
              <w:rPr>
                <w:rFonts w:hint="eastAsia" w:ascii="宋体" w:hAnsi="宋体" w:eastAsia="宋体" w:cs="宋体"/>
                <w:sz w:val="24"/>
                <w:szCs w:val="24"/>
              </w:rPr>
            </w:pPr>
          </w:p>
        </w:tc>
      </w:tr>
      <w:tr w14:paraId="06C98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38038E66">
            <w:pPr>
              <w:spacing w:before="165" w:line="171" w:lineRule="auto"/>
              <w:ind w:left="402"/>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p>
        </w:tc>
        <w:tc>
          <w:tcPr>
            <w:tcW w:w="2688" w:type="dxa"/>
            <w:vAlign w:val="top"/>
          </w:tcPr>
          <w:p w14:paraId="61EC4E48">
            <w:pPr>
              <w:pStyle w:val="16"/>
              <w:spacing w:before="135" w:line="232" w:lineRule="auto"/>
              <w:ind w:left="936"/>
              <w:rPr>
                <w:rFonts w:hint="eastAsia" w:ascii="宋体" w:hAnsi="宋体" w:eastAsia="宋体" w:cs="宋体"/>
                <w:sz w:val="24"/>
                <w:szCs w:val="24"/>
              </w:rPr>
            </w:pPr>
            <w:r>
              <w:rPr>
                <w:rFonts w:hint="eastAsia" w:ascii="宋体" w:hAnsi="宋体" w:eastAsia="宋体" w:cs="宋体"/>
                <w:spacing w:val="5"/>
                <w:sz w:val="24"/>
                <w:szCs w:val="24"/>
              </w:rPr>
              <w:t>外形尺寸</w:t>
            </w:r>
          </w:p>
        </w:tc>
        <w:tc>
          <w:tcPr>
            <w:tcW w:w="1458" w:type="dxa"/>
            <w:vAlign w:val="top"/>
          </w:tcPr>
          <w:p w14:paraId="2E728DA5">
            <w:pPr>
              <w:pStyle w:val="16"/>
              <w:spacing w:before="135" w:line="232" w:lineRule="auto"/>
              <w:ind w:left="343"/>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长宽高</w:t>
            </w:r>
          </w:p>
        </w:tc>
        <w:tc>
          <w:tcPr>
            <w:tcW w:w="2916" w:type="dxa"/>
            <w:gridSpan w:val="2"/>
            <w:vAlign w:val="top"/>
          </w:tcPr>
          <w:p w14:paraId="21BA5D1D">
            <w:pPr>
              <w:spacing w:before="100" w:line="367" w:lineRule="exact"/>
              <w:ind w:left="940"/>
              <w:rPr>
                <w:rFonts w:hint="eastAsia" w:ascii="宋体" w:hAnsi="宋体" w:eastAsia="宋体" w:cs="宋体"/>
                <w:sz w:val="24"/>
                <w:szCs w:val="24"/>
                <w:highlight w:val="none"/>
                <w:lang w:val="en-US" w:eastAsia="zh-CN"/>
              </w:rPr>
            </w:pPr>
            <w:r>
              <w:rPr>
                <w:rFonts w:hint="eastAsia" w:ascii="宋体" w:hAnsi="宋体" w:eastAsia="宋体" w:cs="宋体"/>
                <w:spacing w:val="-2"/>
                <w:position w:val="3"/>
                <w:sz w:val="24"/>
                <w:szCs w:val="24"/>
                <w:highlight w:val="none"/>
                <w:lang w:val="en-US" w:eastAsia="zh-CN"/>
              </w:rPr>
              <w:t>765</w:t>
            </w:r>
            <w:r>
              <w:rPr>
                <w:rFonts w:hint="eastAsia" w:ascii="宋体" w:hAnsi="宋体" w:eastAsia="宋体" w:cs="宋体"/>
                <w:spacing w:val="-2"/>
                <w:position w:val="3"/>
                <w:sz w:val="24"/>
                <w:szCs w:val="24"/>
                <w:highlight w:val="none"/>
              </w:rPr>
              <w:t>*</w:t>
            </w:r>
            <w:r>
              <w:rPr>
                <w:rFonts w:hint="eastAsia" w:ascii="宋体" w:hAnsi="宋体" w:eastAsia="宋体" w:cs="宋体"/>
                <w:spacing w:val="-2"/>
                <w:position w:val="3"/>
                <w:sz w:val="24"/>
                <w:szCs w:val="24"/>
                <w:highlight w:val="none"/>
                <w:lang w:val="en-US" w:eastAsia="zh-CN"/>
              </w:rPr>
              <w:t>435</w:t>
            </w:r>
            <w:r>
              <w:rPr>
                <w:rFonts w:hint="eastAsia" w:ascii="宋体" w:hAnsi="宋体" w:eastAsia="宋体" w:cs="宋体"/>
                <w:spacing w:val="-2"/>
                <w:position w:val="3"/>
                <w:sz w:val="24"/>
                <w:szCs w:val="24"/>
                <w:highlight w:val="none"/>
              </w:rPr>
              <w:t>*</w:t>
            </w:r>
            <w:r>
              <w:rPr>
                <w:rFonts w:hint="eastAsia" w:ascii="宋体" w:hAnsi="宋体" w:eastAsia="宋体" w:cs="宋体"/>
                <w:spacing w:val="-2"/>
                <w:position w:val="3"/>
                <w:sz w:val="24"/>
                <w:szCs w:val="24"/>
                <w:highlight w:val="none"/>
                <w:lang w:val="en-US" w:eastAsia="zh-CN"/>
              </w:rPr>
              <w:t>640</w:t>
            </w:r>
          </w:p>
        </w:tc>
        <w:tc>
          <w:tcPr>
            <w:tcW w:w="1607" w:type="dxa"/>
            <w:gridSpan w:val="2"/>
            <w:vAlign w:val="top"/>
          </w:tcPr>
          <w:p w14:paraId="295675D8">
            <w:pPr>
              <w:rPr>
                <w:rFonts w:hint="eastAsia" w:ascii="宋体" w:hAnsi="宋体" w:eastAsia="宋体" w:cs="宋体"/>
                <w:sz w:val="24"/>
                <w:szCs w:val="24"/>
              </w:rPr>
            </w:pPr>
          </w:p>
        </w:tc>
      </w:tr>
      <w:tr w14:paraId="4AE44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865" w:type="dxa"/>
            <w:gridSpan w:val="7"/>
            <w:vAlign w:val="top"/>
          </w:tcPr>
          <w:p w14:paraId="41672E87">
            <w:pPr>
              <w:spacing w:before="136" w:line="229" w:lineRule="auto"/>
              <w:ind w:left="3858"/>
              <w:rPr>
                <w:rFonts w:hint="eastAsia" w:ascii="宋体" w:hAnsi="宋体" w:eastAsia="宋体" w:cs="宋体"/>
                <w:sz w:val="24"/>
                <w:szCs w:val="24"/>
              </w:rPr>
            </w:pPr>
            <w:r>
              <w:rPr>
                <w:rFonts w:hint="eastAsia" w:ascii="宋体" w:hAnsi="宋体" w:eastAsia="宋体" w:cs="宋体"/>
                <w:spacing w:val="8"/>
                <w:sz w:val="24"/>
                <w:szCs w:val="24"/>
              </w:rPr>
              <w:t>压缩空气过滤器</w:t>
            </w:r>
          </w:p>
        </w:tc>
      </w:tr>
      <w:tr w14:paraId="59C82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Align w:val="top"/>
          </w:tcPr>
          <w:p w14:paraId="19F9EBD3">
            <w:pPr>
              <w:spacing w:before="137" w:line="231" w:lineRule="auto"/>
              <w:ind w:left="250"/>
              <w:rPr>
                <w:rFonts w:hint="eastAsia" w:ascii="宋体" w:hAnsi="宋体" w:eastAsia="宋体" w:cs="宋体"/>
                <w:sz w:val="24"/>
                <w:szCs w:val="24"/>
              </w:rPr>
            </w:pPr>
            <w:r>
              <w:rPr>
                <w:rFonts w:hint="eastAsia" w:ascii="宋体" w:hAnsi="宋体" w:eastAsia="宋体" w:cs="宋体"/>
                <w:spacing w:val="4"/>
                <w:sz w:val="24"/>
                <w:szCs w:val="24"/>
              </w:rPr>
              <w:t>序号</w:t>
            </w:r>
          </w:p>
        </w:tc>
        <w:tc>
          <w:tcPr>
            <w:tcW w:w="2688" w:type="dxa"/>
            <w:vAlign w:val="top"/>
          </w:tcPr>
          <w:p w14:paraId="141FFBC1">
            <w:pPr>
              <w:spacing w:before="137" w:line="231" w:lineRule="auto"/>
              <w:ind w:left="1143"/>
              <w:rPr>
                <w:rFonts w:hint="eastAsia" w:ascii="宋体" w:hAnsi="宋体" w:eastAsia="宋体" w:cs="宋体"/>
                <w:sz w:val="24"/>
                <w:szCs w:val="24"/>
              </w:rPr>
            </w:pPr>
            <w:r>
              <w:rPr>
                <w:rFonts w:hint="eastAsia" w:ascii="宋体" w:hAnsi="宋体" w:eastAsia="宋体" w:cs="宋体"/>
                <w:spacing w:val="2"/>
                <w:sz w:val="24"/>
                <w:szCs w:val="24"/>
              </w:rPr>
              <w:t>型号</w:t>
            </w:r>
          </w:p>
        </w:tc>
        <w:tc>
          <w:tcPr>
            <w:tcW w:w="1458" w:type="dxa"/>
            <w:vAlign w:val="top"/>
          </w:tcPr>
          <w:p w14:paraId="02E50E1A">
            <w:pPr>
              <w:spacing w:before="136" w:line="231" w:lineRule="auto"/>
              <w:ind w:left="449"/>
              <w:rPr>
                <w:rFonts w:hint="eastAsia" w:ascii="宋体" w:hAnsi="宋体" w:eastAsia="宋体" w:cs="宋体"/>
                <w:sz w:val="24"/>
                <w:szCs w:val="24"/>
              </w:rPr>
            </w:pPr>
            <w:r>
              <w:rPr>
                <w:rFonts w:hint="eastAsia" w:ascii="宋体" w:hAnsi="宋体" w:eastAsia="宋体" w:cs="宋体"/>
                <w:spacing w:val="2"/>
                <w:sz w:val="24"/>
                <w:szCs w:val="24"/>
              </w:rPr>
              <w:t>单位</w:t>
            </w:r>
          </w:p>
        </w:tc>
        <w:tc>
          <w:tcPr>
            <w:tcW w:w="2916" w:type="dxa"/>
            <w:gridSpan w:val="2"/>
            <w:vAlign w:val="top"/>
          </w:tcPr>
          <w:p w14:paraId="12D2618E">
            <w:pPr>
              <w:spacing w:before="136" w:line="231" w:lineRule="auto"/>
              <w:ind w:left="1126"/>
              <w:rPr>
                <w:rFonts w:hint="eastAsia" w:ascii="宋体" w:hAnsi="宋体" w:eastAsia="宋体" w:cs="宋体"/>
                <w:sz w:val="24"/>
                <w:szCs w:val="24"/>
              </w:rPr>
            </w:pPr>
            <w:r>
              <w:rPr>
                <w:rFonts w:hint="eastAsia" w:ascii="宋体" w:hAnsi="宋体" w:eastAsia="宋体" w:cs="宋体"/>
                <w:spacing w:val="7"/>
                <w:sz w:val="24"/>
                <w:szCs w:val="24"/>
              </w:rPr>
              <w:t>技术参数</w:t>
            </w:r>
          </w:p>
        </w:tc>
        <w:tc>
          <w:tcPr>
            <w:tcW w:w="1607" w:type="dxa"/>
            <w:gridSpan w:val="2"/>
            <w:vAlign w:val="top"/>
          </w:tcPr>
          <w:p w14:paraId="6DD2DB94">
            <w:pPr>
              <w:spacing w:before="136" w:line="230" w:lineRule="auto"/>
              <w:ind w:left="399"/>
              <w:rPr>
                <w:rFonts w:hint="eastAsia" w:ascii="宋体" w:hAnsi="宋体" w:eastAsia="宋体" w:cs="宋体"/>
                <w:sz w:val="24"/>
                <w:szCs w:val="24"/>
              </w:rPr>
            </w:pPr>
            <w:r>
              <w:rPr>
                <w:rFonts w:hint="eastAsia" w:ascii="宋体" w:hAnsi="宋体" w:eastAsia="宋体" w:cs="宋体"/>
                <w:spacing w:val="4"/>
                <w:sz w:val="24"/>
                <w:szCs w:val="24"/>
              </w:rPr>
              <w:t>备注</w:t>
            </w:r>
          </w:p>
        </w:tc>
      </w:tr>
      <w:tr w14:paraId="4460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196" w:type="dxa"/>
            <w:vMerge w:val="restart"/>
            <w:vAlign w:val="center"/>
          </w:tcPr>
          <w:p w14:paraId="304E3B30">
            <w:pPr>
              <w:spacing w:before="164" w:line="171"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688" w:type="dxa"/>
            <w:vMerge w:val="restart"/>
            <w:vAlign w:val="center"/>
          </w:tcPr>
          <w:p w14:paraId="163548C5">
            <w:pPr>
              <w:pStyle w:val="16"/>
              <w:spacing w:before="136" w:line="232" w:lineRule="auto"/>
              <w:jc w:val="center"/>
              <w:rPr>
                <w:rFonts w:hint="eastAsia" w:ascii="宋体" w:hAnsi="宋体" w:eastAsia="宋体" w:cs="宋体"/>
                <w:sz w:val="24"/>
                <w:szCs w:val="24"/>
              </w:rPr>
            </w:pPr>
            <w:r>
              <w:rPr>
                <w:rFonts w:hint="eastAsia" w:ascii="宋体" w:hAnsi="宋体" w:eastAsia="宋体" w:cs="宋体"/>
                <w:spacing w:val="5"/>
                <w:sz w:val="24"/>
                <w:szCs w:val="24"/>
              </w:rPr>
              <w:t>外形尺寸</w:t>
            </w:r>
          </w:p>
        </w:tc>
        <w:tc>
          <w:tcPr>
            <w:tcW w:w="1458" w:type="dxa"/>
            <w:vAlign w:val="top"/>
          </w:tcPr>
          <w:p w14:paraId="710AC6F0">
            <w:pPr>
              <w:spacing w:before="204" w:line="204" w:lineRule="exact"/>
              <w:ind w:left="485"/>
              <w:rPr>
                <w:rFonts w:hint="eastAsia" w:ascii="宋体" w:hAnsi="宋体" w:eastAsia="宋体" w:cs="宋体"/>
                <w:sz w:val="24"/>
                <w:szCs w:val="24"/>
                <w:lang w:val="en-US" w:eastAsia="zh-CN"/>
              </w:rPr>
            </w:pPr>
            <w:r>
              <w:rPr>
                <w:rFonts w:hint="eastAsia" w:ascii="宋体" w:hAnsi="宋体" w:eastAsia="宋体" w:cs="宋体"/>
                <w:spacing w:val="-4"/>
                <w:w w:val="91"/>
                <w:position w:val="-4"/>
                <w:sz w:val="24"/>
                <w:szCs w:val="24"/>
                <w:lang w:val="en-US" w:eastAsia="zh-CN"/>
              </w:rPr>
              <w:t>mm</w:t>
            </w:r>
          </w:p>
        </w:tc>
        <w:tc>
          <w:tcPr>
            <w:tcW w:w="2916" w:type="dxa"/>
            <w:gridSpan w:val="2"/>
            <w:vAlign w:val="top"/>
          </w:tcPr>
          <w:p w14:paraId="3994BA0D">
            <w:pPr>
              <w:spacing w:before="163" w:line="171" w:lineRule="auto"/>
              <w:ind w:left="1311"/>
              <w:rPr>
                <w:rFonts w:hint="eastAsia" w:ascii="宋体" w:hAnsi="宋体" w:eastAsia="宋体" w:cs="宋体"/>
                <w:sz w:val="24"/>
                <w:szCs w:val="24"/>
                <w:lang w:val="en-US" w:eastAsia="zh-CN"/>
              </w:rPr>
            </w:pPr>
            <w:r>
              <w:rPr>
                <w:rFonts w:hint="eastAsia" w:ascii="宋体" w:hAnsi="宋体" w:eastAsia="宋体" w:cs="宋体"/>
                <w:spacing w:val="6"/>
                <w:sz w:val="24"/>
                <w:szCs w:val="24"/>
              </w:rPr>
              <w:t>~</w:t>
            </w:r>
            <w:r>
              <w:rPr>
                <w:rFonts w:hint="eastAsia" w:ascii="宋体" w:hAnsi="宋体" w:eastAsia="宋体" w:cs="宋体"/>
                <w:spacing w:val="6"/>
                <w:sz w:val="24"/>
                <w:szCs w:val="24"/>
                <w:lang w:val="en-US" w:eastAsia="zh-CN"/>
              </w:rPr>
              <w:t>104</w:t>
            </w:r>
          </w:p>
        </w:tc>
        <w:tc>
          <w:tcPr>
            <w:tcW w:w="1607" w:type="dxa"/>
            <w:gridSpan w:val="2"/>
            <w:vAlign w:val="top"/>
          </w:tcPr>
          <w:p w14:paraId="44A52DE8">
            <w:pPr>
              <w:pStyle w:val="16"/>
              <w:spacing w:before="136" w:line="232" w:lineRule="auto"/>
              <w:ind w:left="196"/>
              <w:jc w:val="center"/>
              <w:rPr>
                <w:rFonts w:hint="eastAsia" w:ascii="宋体" w:hAnsi="宋体" w:eastAsia="宋体" w:cs="宋体"/>
                <w:sz w:val="24"/>
                <w:szCs w:val="24"/>
              </w:rPr>
            </w:pPr>
            <w:r>
              <w:rPr>
                <w:rFonts w:hint="eastAsia" w:ascii="宋体" w:hAnsi="宋体" w:eastAsia="宋体" w:cs="宋体"/>
                <w:spacing w:val="-8"/>
                <w:sz w:val="24"/>
                <w:szCs w:val="24"/>
              </w:rPr>
              <w:t>接</w:t>
            </w:r>
            <w:r>
              <w:rPr>
                <w:rFonts w:hint="eastAsia" w:ascii="宋体" w:hAnsi="宋体" w:eastAsia="宋体" w:cs="宋体"/>
                <w:spacing w:val="-46"/>
                <w:sz w:val="24"/>
                <w:szCs w:val="24"/>
              </w:rPr>
              <w:t xml:space="preserve"> </w:t>
            </w:r>
            <w:r>
              <w:rPr>
                <w:rFonts w:hint="eastAsia" w:ascii="宋体" w:hAnsi="宋体" w:eastAsia="宋体" w:cs="宋体"/>
                <w:spacing w:val="-8"/>
                <w:sz w:val="24"/>
                <w:szCs w:val="24"/>
              </w:rPr>
              <w:t>口间距</w:t>
            </w:r>
          </w:p>
        </w:tc>
      </w:tr>
      <w:tr w14:paraId="53E68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9" w:hRule="atLeast"/>
        </w:trPr>
        <w:tc>
          <w:tcPr>
            <w:tcW w:w="1196" w:type="dxa"/>
            <w:vMerge w:val="continue"/>
            <w:tcBorders/>
            <w:vAlign w:val="top"/>
          </w:tcPr>
          <w:p w14:paraId="4028C6B4">
            <w:pPr>
              <w:spacing w:before="160" w:line="171" w:lineRule="auto"/>
              <w:ind w:left="399"/>
              <w:rPr>
                <w:rFonts w:hint="eastAsia" w:ascii="宋体" w:hAnsi="宋体" w:eastAsia="宋体" w:cs="宋体"/>
                <w:sz w:val="24"/>
                <w:szCs w:val="24"/>
                <w:lang w:eastAsia="zh-CN"/>
              </w:rPr>
            </w:pPr>
          </w:p>
        </w:tc>
        <w:tc>
          <w:tcPr>
            <w:tcW w:w="2688" w:type="dxa"/>
            <w:vMerge w:val="continue"/>
            <w:tcBorders/>
            <w:vAlign w:val="top"/>
          </w:tcPr>
          <w:p w14:paraId="7FF7EC50">
            <w:pPr>
              <w:rPr>
                <w:rFonts w:hint="eastAsia" w:ascii="宋体" w:hAnsi="宋体" w:eastAsia="宋体" w:cs="宋体"/>
                <w:sz w:val="24"/>
                <w:szCs w:val="24"/>
              </w:rPr>
            </w:pPr>
          </w:p>
        </w:tc>
        <w:tc>
          <w:tcPr>
            <w:tcW w:w="1458" w:type="dxa"/>
            <w:vAlign w:val="top"/>
          </w:tcPr>
          <w:p w14:paraId="7393CC59">
            <w:pPr>
              <w:spacing w:before="200" w:line="204" w:lineRule="exact"/>
              <w:ind w:left="485"/>
              <w:rPr>
                <w:rFonts w:hint="eastAsia" w:ascii="宋体" w:hAnsi="宋体" w:eastAsia="宋体" w:cs="宋体"/>
                <w:sz w:val="24"/>
                <w:szCs w:val="24"/>
              </w:rPr>
            </w:pPr>
            <w:r>
              <w:rPr>
                <w:rFonts w:hint="eastAsia" w:ascii="宋体" w:hAnsi="宋体" w:eastAsia="宋体" w:cs="宋体"/>
                <w:spacing w:val="9"/>
                <w:position w:val="1"/>
                <w:sz w:val="24"/>
                <w:szCs w:val="24"/>
              </w:rPr>
              <w:t>ww</w:t>
            </w:r>
          </w:p>
        </w:tc>
        <w:tc>
          <w:tcPr>
            <w:tcW w:w="2916" w:type="dxa"/>
            <w:gridSpan w:val="2"/>
            <w:vAlign w:val="top"/>
          </w:tcPr>
          <w:p w14:paraId="0A501411">
            <w:pPr>
              <w:spacing w:before="95" w:line="374" w:lineRule="exact"/>
              <w:ind w:left="1311"/>
              <w:rPr>
                <w:rFonts w:hint="eastAsia" w:ascii="宋体" w:hAnsi="宋体" w:eastAsia="宋体" w:cs="宋体"/>
                <w:sz w:val="24"/>
                <w:szCs w:val="24"/>
                <w:lang w:val="en-US" w:eastAsia="zh-CN"/>
              </w:rPr>
            </w:pPr>
            <w:r>
              <w:rPr>
                <w:rFonts w:hint="eastAsia" w:ascii="宋体" w:hAnsi="宋体" w:eastAsia="宋体" w:cs="宋体"/>
                <w:spacing w:val="12"/>
                <w:position w:val="3"/>
                <w:sz w:val="24"/>
                <w:szCs w:val="24"/>
              </w:rPr>
              <w:t>~</w:t>
            </w:r>
            <w:r>
              <w:rPr>
                <w:rFonts w:hint="eastAsia" w:ascii="宋体" w:hAnsi="宋体" w:eastAsia="宋体" w:cs="宋体"/>
                <w:spacing w:val="12"/>
                <w:position w:val="3"/>
                <w:sz w:val="24"/>
                <w:szCs w:val="24"/>
                <w:lang w:val="en-US" w:eastAsia="zh-CN"/>
              </w:rPr>
              <w:t>313</w:t>
            </w:r>
          </w:p>
        </w:tc>
        <w:tc>
          <w:tcPr>
            <w:tcW w:w="1596" w:type="dxa"/>
            <w:vAlign w:val="top"/>
          </w:tcPr>
          <w:p w14:paraId="6FD0BF8A">
            <w:pPr>
              <w:pStyle w:val="16"/>
              <w:spacing w:before="133" w:line="233" w:lineRule="auto"/>
              <w:ind w:left="517"/>
              <w:rPr>
                <w:rFonts w:hint="eastAsia" w:ascii="宋体" w:hAnsi="宋体" w:eastAsia="宋体" w:cs="宋体"/>
                <w:sz w:val="24"/>
                <w:szCs w:val="24"/>
              </w:rPr>
            </w:pPr>
            <w:r>
              <w:rPr>
                <w:rFonts w:hint="eastAsia" w:ascii="宋体" w:hAnsi="宋体" w:eastAsia="宋体" w:cs="宋体"/>
                <w:sz w:val="24"/>
                <w:szCs w:val="24"/>
              </w:rPr>
              <w:t>高</w:t>
            </w:r>
          </w:p>
        </w:tc>
      </w:tr>
      <w:tr w14:paraId="45D8A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Align w:val="top"/>
          </w:tcPr>
          <w:p w14:paraId="55EDB8CE">
            <w:pPr>
              <w:spacing w:before="94" w:line="372" w:lineRule="exact"/>
              <w:ind w:left="402"/>
              <w:rPr>
                <w:rFonts w:hint="eastAsia" w:ascii="宋体" w:hAnsi="宋体" w:eastAsia="宋体" w:cs="宋体"/>
                <w:sz w:val="24"/>
                <w:szCs w:val="24"/>
                <w:lang w:eastAsia="zh-CN"/>
              </w:rPr>
            </w:pPr>
            <w:r>
              <w:rPr>
                <w:rFonts w:hint="eastAsia" w:ascii="宋体" w:hAnsi="宋体" w:eastAsia="宋体" w:cs="宋体"/>
                <w:spacing w:val="12"/>
                <w:position w:val="6"/>
                <w:sz w:val="24"/>
                <w:szCs w:val="24"/>
                <w:lang w:val="en-US" w:eastAsia="zh-CN"/>
              </w:rPr>
              <w:t>2</w:t>
            </w:r>
          </w:p>
        </w:tc>
        <w:tc>
          <w:tcPr>
            <w:tcW w:w="2688" w:type="dxa"/>
            <w:vAlign w:val="top"/>
          </w:tcPr>
          <w:p w14:paraId="4B665F6E">
            <w:pPr>
              <w:pStyle w:val="16"/>
              <w:spacing w:before="131" w:line="235" w:lineRule="auto"/>
              <w:ind w:left="1046"/>
              <w:rPr>
                <w:rFonts w:hint="eastAsia" w:ascii="宋体" w:hAnsi="宋体" w:eastAsia="宋体" w:cs="宋体"/>
                <w:sz w:val="24"/>
                <w:szCs w:val="24"/>
              </w:rPr>
            </w:pPr>
            <w:r>
              <w:rPr>
                <w:rFonts w:hint="eastAsia" w:ascii="宋体" w:hAnsi="宋体" w:eastAsia="宋体" w:cs="宋体"/>
                <w:spacing w:val="-6"/>
                <w:sz w:val="24"/>
                <w:szCs w:val="24"/>
              </w:rPr>
              <w:t>重</w:t>
            </w:r>
            <w:r>
              <w:rPr>
                <w:rFonts w:hint="eastAsia" w:ascii="宋体" w:hAnsi="宋体" w:eastAsia="宋体" w:cs="宋体"/>
                <w:spacing w:val="14"/>
                <w:sz w:val="24"/>
                <w:szCs w:val="24"/>
              </w:rPr>
              <w:t xml:space="preserve">  </w:t>
            </w:r>
            <w:r>
              <w:rPr>
                <w:rFonts w:hint="eastAsia" w:ascii="宋体" w:hAnsi="宋体" w:eastAsia="宋体" w:cs="宋体"/>
                <w:spacing w:val="-6"/>
                <w:sz w:val="24"/>
                <w:szCs w:val="24"/>
              </w:rPr>
              <w:t>量</w:t>
            </w:r>
          </w:p>
        </w:tc>
        <w:tc>
          <w:tcPr>
            <w:tcW w:w="1458" w:type="dxa"/>
            <w:vAlign w:val="top"/>
          </w:tcPr>
          <w:p w14:paraId="5433E653">
            <w:pPr>
              <w:spacing w:before="158" w:line="166" w:lineRule="auto"/>
              <w:ind w:left="547"/>
              <w:rPr>
                <w:rFonts w:hint="eastAsia" w:ascii="宋体" w:hAnsi="宋体" w:eastAsia="宋体" w:cs="宋体"/>
                <w:sz w:val="24"/>
                <w:szCs w:val="24"/>
                <w:lang w:val="en-US" w:eastAsia="zh-CN"/>
              </w:rPr>
            </w:pPr>
            <w:r>
              <w:rPr>
                <w:rFonts w:hint="eastAsia" w:ascii="宋体" w:hAnsi="宋体" w:eastAsia="宋体" w:cs="宋体"/>
                <w:spacing w:val="-8"/>
                <w:sz w:val="24"/>
                <w:szCs w:val="24"/>
                <w:lang w:val="en-US" w:eastAsia="zh-CN"/>
              </w:rPr>
              <w:t>kg</w:t>
            </w:r>
          </w:p>
        </w:tc>
        <w:tc>
          <w:tcPr>
            <w:tcW w:w="2916" w:type="dxa"/>
            <w:gridSpan w:val="2"/>
            <w:vAlign w:val="top"/>
          </w:tcPr>
          <w:p w14:paraId="10971ECF">
            <w:pPr>
              <w:spacing w:before="159" w:line="169" w:lineRule="auto"/>
              <w:ind w:left="1340"/>
              <w:rPr>
                <w:rFonts w:hint="eastAsia" w:ascii="宋体" w:hAnsi="宋体" w:eastAsia="宋体" w:cs="宋体"/>
                <w:sz w:val="24"/>
                <w:szCs w:val="24"/>
                <w:lang w:val="en-US" w:eastAsia="zh-CN"/>
              </w:rPr>
            </w:pPr>
            <w:r>
              <w:rPr>
                <w:rFonts w:hint="eastAsia" w:ascii="宋体" w:hAnsi="宋体" w:eastAsia="宋体" w:cs="宋体"/>
                <w:spacing w:val="12"/>
                <w:sz w:val="24"/>
                <w:szCs w:val="24"/>
              </w:rPr>
              <w:t>~</w:t>
            </w:r>
            <w:r>
              <w:rPr>
                <w:rFonts w:hint="eastAsia" w:ascii="宋体" w:hAnsi="宋体" w:eastAsia="宋体" w:cs="宋体"/>
                <w:spacing w:val="12"/>
                <w:sz w:val="24"/>
                <w:szCs w:val="24"/>
                <w:lang w:val="en-US" w:eastAsia="zh-CN"/>
              </w:rPr>
              <w:t>1.7</w:t>
            </w:r>
          </w:p>
        </w:tc>
        <w:tc>
          <w:tcPr>
            <w:tcW w:w="1596" w:type="dxa"/>
            <w:vAlign w:val="top"/>
          </w:tcPr>
          <w:p w14:paraId="112A26CC">
            <w:pPr>
              <w:rPr>
                <w:rFonts w:hint="eastAsia" w:ascii="宋体" w:hAnsi="宋体" w:eastAsia="宋体" w:cs="宋体"/>
                <w:sz w:val="24"/>
                <w:szCs w:val="24"/>
              </w:rPr>
            </w:pPr>
          </w:p>
        </w:tc>
      </w:tr>
      <w:tr w14:paraId="0E082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6" w:hRule="atLeast"/>
        </w:trPr>
        <w:tc>
          <w:tcPr>
            <w:tcW w:w="1196" w:type="dxa"/>
            <w:vAlign w:val="top"/>
          </w:tcPr>
          <w:p w14:paraId="02DEFFC5">
            <w:pPr>
              <w:spacing w:before="159" w:line="169" w:lineRule="auto"/>
              <w:ind w:left="396"/>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2688" w:type="dxa"/>
            <w:vAlign w:val="top"/>
          </w:tcPr>
          <w:p w14:paraId="3EF09111">
            <w:pPr>
              <w:pStyle w:val="16"/>
              <w:spacing w:before="131" w:line="231" w:lineRule="auto"/>
              <w:ind w:left="736"/>
              <w:rPr>
                <w:rFonts w:hint="eastAsia" w:ascii="宋体" w:hAnsi="宋体" w:eastAsia="宋体" w:cs="宋体"/>
                <w:sz w:val="24"/>
                <w:szCs w:val="24"/>
              </w:rPr>
            </w:pPr>
            <w:r>
              <w:rPr>
                <w:rFonts w:hint="eastAsia" w:ascii="宋体" w:hAnsi="宋体" w:eastAsia="宋体" w:cs="宋体"/>
                <w:spacing w:val="5"/>
                <w:sz w:val="24"/>
                <w:szCs w:val="24"/>
              </w:rPr>
              <w:t>空气接口管径</w:t>
            </w:r>
          </w:p>
        </w:tc>
        <w:tc>
          <w:tcPr>
            <w:tcW w:w="1458" w:type="dxa"/>
            <w:vAlign w:val="top"/>
          </w:tcPr>
          <w:p w14:paraId="65A11706">
            <w:pPr>
              <w:spacing w:before="160" w:line="170" w:lineRule="auto"/>
              <w:ind w:left="466"/>
              <w:rPr>
                <w:rFonts w:hint="eastAsia" w:ascii="宋体" w:hAnsi="宋体" w:eastAsia="宋体" w:cs="宋体"/>
                <w:sz w:val="24"/>
                <w:szCs w:val="24"/>
                <w:lang w:val="en-US" w:eastAsia="zh-CN"/>
              </w:rPr>
            </w:pPr>
            <w:r>
              <w:rPr>
                <w:rFonts w:hint="eastAsia" w:ascii="宋体" w:hAnsi="宋体" w:eastAsia="宋体" w:cs="宋体"/>
                <w:spacing w:val="-8"/>
                <w:sz w:val="24"/>
                <w:szCs w:val="24"/>
                <w:lang w:val="en-US" w:eastAsia="zh-CN"/>
              </w:rPr>
              <w:t>inch</w:t>
            </w:r>
          </w:p>
        </w:tc>
        <w:tc>
          <w:tcPr>
            <w:tcW w:w="2916" w:type="dxa"/>
            <w:gridSpan w:val="2"/>
            <w:vAlign w:val="top"/>
          </w:tcPr>
          <w:p w14:paraId="59BEE428">
            <w:pPr>
              <w:spacing w:before="163" w:line="190" w:lineRule="auto"/>
              <w:ind w:left="1439"/>
              <w:rPr>
                <w:rFonts w:hint="eastAsia" w:ascii="宋体" w:hAnsi="宋体" w:eastAsia="宋体" w:cs="宋体"/>
                <w:sz w:val="24"/>
                <w:szCs w:val="24"/>
              </w:rPr>
            </w:pPr>
            <w:r>
              <w:rPr>
                <w:rFonts w:hint="eastAsia" w:ascii="宋体" w:hAnsi="宋体" w:eastAsia="宋体" w:cs="宋体"/>
                <w:color w:val="auto"/>
                <w:spacing w:val="1"/>
                <w:sz w:val="24"/>
                <w:szCs w:val="24"/>
              </w:rPr>
              <w:t>G1</w:t>
            </w:r>
          </w:p>
        </w:tc>
        <w:tc>
          <w:tcPr>
            <w:tcW w:w="1596" w:type="dxa"/>
            <w:vAlign w:val="top"/>
          </w:tcPr>
          <w:p w14:paraId="526F3A7D">
            <w:pPr>
              <w:rPr>
                <w:rFonts w:hint="eastAsia" w:ascii="宋体" w:hAnsi="宋体" w:eastAsia="宋体" w:cs="宋体"/>
                <w:sz w:val="24"/>
                <w:szCs w:val="24"/>
              </w:rPr>
            </w:pPr>
          </w:p>
        </w:tc>
      </w:tr>
      <w:tr w14:paraId="1CFB1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Merge w:val="restart"/>
            <w:vAlign w:val="top"/>
          </w:tcPr>
          <w:p w14:paraId="0A0EF46D">
            <w:pPr>
              <w:spacing w:before="160" w:line="171" w:lineRule="auto"/>
              <w:ind w:left="401"/>
              <w:rPr>
                <w:rFonts w:hint="eastAsia" w:ascii="宋体" w:hAnsi="宋体" w:eastAsia="宋体" w:cs="宋体"/>
                <w:sz w:val="24"/>
                <w:szCs w:val="24"/>
              </w:rPr>
            </w:pPr>
            <w:r>
              <w:rPr>
                <w:rFonts w:hint="eastAsia" w:ascii="宋体" w:hAnsi="宋体" w:eastAsia="宋体" w:cs="宋体"/>
                <w:sz w:val="24"/>
                <w:szCs w:val="24"/>
                <w:lang w:val="en-US" w:eastAsia="zh-CN"/>
              </w:rPr>
              <w:t>4</w:t>
            </w:r>
          </w:p>
        </w:tc>
        <w:tc>
          <w:tcPr>
            <w:tcW w:w="2688" w:type="dxa"/>
            <w:vMerge w:val="restart"/>
            <w:tcBorders>
              <w:bottom w:val="nil"/>
            </w:tcBorders>
            <w:vAlign w:val="top"/>
          </w:tcPr>
          <w:p w14:paraId="4011CBF3">
            <w:pPr>
              <w:spacing w:line="285" w:lineRule="auto"/>
              <w:rPr>
                <w:rFonts w:hint="eastAsia" w:ascii="宋体" w:hAnsi="宋体" w:eastAsia="宋体" w:cs="宋体"/>
                <w:sz w:val="24"/>
                <w:szCs w:val="24"/>
              </w:rPr>
            </w:pPr>
          </w:p>
          <w:p w14:paraId="12F74017">
            <w:pPr>
              <w:pStyle w:val="16"/>
              <w:spacing w:before="86" w:line="200" w:lineRule="auto"/>
              <w:ind w:left="1144"/>
              <w:rPr>
                <w:rFonts w:hint="eastAsia" w:ascii="宋体" w:hAnsi="宋体" w:eastAsia="宋体" w:cs="宋体"/>
                <w:sz w:val="24"/>
                <w:szCs w:val="24"/>
              </w:rPr>
            </w:pPr>
            <w:r>
              <w:rPr>
                <w:rFonts w:hint="eastAsia" w:ascii="宋体" w:hAnsi="宋体" w:eastAsia="宋体" w:cs="宋体"/>
                <w:spacing w:val="23"/>
                <w:sz w:val="24"/>
                <w:szCs w:val="24"/>
                <w:lang w:val="en-US" w:eastAsia="zh-CN"/>
              </w:rPr>
              <w:t>C</w:t>
            </w:r>
            <w:r>
              <w:rPr>
                <w:rFonts w:hint="eastAsia" w:ascii="宋体" w:hAnsi="宋体" w:eastAsia="宋体" w:cs="宋体"/>
                <w:spacing w:val="23"/>
                <w:sz w:val="24"/>
                <w:szCs w:val="24"/>
              </w:rPr>
              <w:t>级</w:t>
            </w:r>
          </w:p>
        </w:tc>
        <w:tc>
          <w:tcPr>
            <w:tcW w:w="1458" w:type="dxa"/>
            <w:vAlign w:val="top"/>
          </w:tcPr>
          <w:p w14:paraId="0F512330">
            <w:pPr>
              <w:pStyle w:val="16"/>
              <w:spacing w:before="133" w:line="232" w:lineRule="auto"/>
              <w:ind w:left="345"/>
              <w:rPr>
                <w:rFonts w:hint="eastAsia" w:ascii="宋体" w:hAnsi="宋体" w:eastAsia="宋体" w:cs="宋体"/>
                <w:sz w:val="24"/>
                <w:szCs w:val="24"/>
              </w:rPr>
            </w:pPr>
            <w:r>
              <w:rPr>
                <w:rFonts w:hint="eastAsia" w:ascii="宋体" w:hAnsi="宋体" w:eastAsia="宋体" w:cs="宋体"/>
                <w:spacing w:val="4"/>
                <w:sz w:val="24"/>
                <w:szCs w:val="24"/>
              </w:rPr>
              <w:t>含油量</w:t>
            </w:r>
          </w:p>
        </w:tc>
        <w:tc>
          <w:tcPr>
            <w:tcW w:w="1442" w:type="dxa"/>
            <w:vAlign w:val="top"/>
          </w:tcPr>
          <w:p w14:paraId="62562401">
            <w:pPr>
              <w:spacing w:before="200" w:line="170" w:lineRule="auto"/>
              <w:ind w:left="565"/>
              <w:rPr>
                <w:rFonts w:hint="eastAsia" w:ascii="宋体" w:hAnsi="宋体" w:eastAsia="宋体" w:cs="宋体"/>
                <w:sz w:val="24"/>
                <w:szCs w:val="24"/>
                <w:lang w:val="en-US" w:eastAsia="zh-CN"/>
              </w:rPr>
            </w:pPr>
            <w:r>
              <w:rPr>
                <w:rFonts w:hint="eastAsia" w:ascii="宋体" w:hAnsi="宋体" w:eastAsia="宋体" w:cs="宋体"/>
                <w:spacing w:val="-7"/>
                <w:sz w:val="24"/>
                <w:szCs w:val="24"/>
                <w:lang w:val="en-US" w:eastAsia="zh-CN"/>
              </w:rPr>
              <w:t>ppm</w:t>
            </w:r>
          </w:p>
        </w:tc>
        <w:tc>
          <w:tcPr>
            <w:tcW w:w="1474" w:type="dxa"/>
            <w:vAlign w:val="top"/>
          </w:tcPr>
          <w:p w14:paraId="7DB6137A">
            <w:pPr>
              <w:spacing w:before="163" w:line="218" w:lineRule="exact"/>
              <w:ind w:left="672"/>
              <w:rPr>
                <w:rFonts w:hint="eastAsia" w:ascii="宋体" w:hAnsi="宋体" w:eastAsia="宋体" w:cs="宋体"/>
                <w:sz w:val="24"/>
                <w:szCs w:val="24"/>
                <w:lang w:val="en-US" w:eastAsia="zh-CN"/>
              </w:rPr>
            </w:pPr>
            <w:r>
              <w:rPr>
                <w:rFonts w:hint="eastAsia" w:ascii="宋体" w:hAnsi="宋体" w:eastAsia="宋体" w:cs="宋体"/>
                <w:spacing w:val="-10"/>
                <w:w w:val="77"/>
                <w:position w:val="-2"/>
                <w:sz w:val="24"/>
                <w:szCs w:val="24"/>
                <w:lang w:val="en-US" w:eastAsia="zh-CN"/>
              </w:rPr>
              <w:t>≤5</w:t>
            </w:r>
          </w:p>
        </w:tc>
        <w:tc>
          <w:tcPr>
            <w:tcW w:w="1596" w:type="dxa"/>
            <w:vAlign w:val="top"/>
          </w:tcPr>
          <w:p w14:paraId="171E5F71">
            <w:pPr>
              <w:rPr>
                <w:rFonts w:hint="eastAsia" w:ascii="宋体" w:hAnsi="宋体" w:eastAsia="宋体" w:cs="宋体"/>
                <w:sz w:val="24"/>
                <w:szCs w:val="24"/>
              </w:rPr>
            </w:pPr>
          </w:p>
        </w:tc>
      </w:tr>
      <w:tr w14:paraId="7862F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6" w:hRule="atLeast"/>
        </w:trPr>
        <w:tc>
          <w:tcPr>
            <w:tcW w:w="1196" w:type="dxa"/>
            <w:vMerge w:val="continue"/>
            <w:vAlign w:val="top"/>
          </w:tcPr>
          <w:p w14:paraId="4F4CABC7">
            <w:pPr>
              <w:spacing w:before="160" w:line="171" w:lineRule="auto"/>
              <w:ind w:left="401"/>
              <w:rPr>
                <w:rFonts w:hint="eastAsia" w:ascii="宋体" w:hAnsi="宋体" w:eastAsia="宋体" w:cs="宋体"/>
                <w:sz w:val="24"/>
                <w:szCs w:val="24"/>
              </w:rPr>
            </w:pPr>
          </w:p>
        </w:tc>
        <w:tc>
          <w:tcPr>
            <w:tcW w:w="2688" w:type="dxa"/>
            <w:vMerge w:val="continue"/>
            <w:tcBorders>
              <w:top w:val="nil"/>
            </w:tcBorders>
            <w:vAlign w:val="top"/>
          </w:tcPr>
          <w:p w14:paraId="0F7BFF5C">
            <w:pPr>
              <w:rPr>
                <w:rFonts w:hint="eastAsia" w:ascii="宋体" w:hAnsi="宋体" w:eastAsia="宋体" w:cs="宋体"/>
                <w:sz w:val="24"/>
                <w:szCs w:val="24"/>
              </w:rPr>
            </w:pPr>
          </w:p>
        </w:tc>
        <w:tc>
          <w:tcPr>
            <w:tcW w:w="1458" w:type="dxa"/>
            <w:vAlign w:val="top"/>
          </w:tcPr>
          <w:p w14:paraId="4547BB46">
            <w:pPr>
              <w:pStyle w:val="16"/>
              <w:spacing w:before="131" w:line="229" w:lineRule="auto"/>
              <w:ind w:left="239"/>
              <w:rPr>
                <w:rFonts w:hint="eastAsia" w:ascii="宋体" w:hAnsi="宋体" w:eastAsia="宋体" w:cs="宋体"/>
                <w:sz w:val="24"/>
                <w:szCs w:val="24"/>
              </w:rPr>
            </w:pPr>
            <w:r>
              <w:rPr>
                <w:rFonts w:hint="eastAsia" w:ascii="宋体" w:hAnsi="宋体" w:eastAsia="宋体" w:cs="宋体"/>
                <w:spacing w:val="5"/>
                <w:sz w:val="24"/>
                <w:szCs w:val="24"/>
              </w:rPr>
              <w:t>含尘粒径</w:t>
            </w:r>
          </w:p>
        </w:tc>
        <w:tc>
          <w:tcPr>
            <w:tcW w:w="1442" w:type="dxa"/>
            <w:vAlign w:val="top"/>
          </w:tcPr>
          <w:p w14:paraId="62AD8775">
            <w:pPr>
              <w:spacing w:before="200" w:line="207" w:lineRule="exact"/>
              <w:ind w:left="6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μm</w:t>
            </w:r>
          </w:p>
        </w:tc>
        <w:tc>
          <w:tcPr>
            <w:tcW w:w="1474" w:type="dxa"/>
            <w:vAlign w:val="top"/>
          </w:tcPr>
          <w:p w14:paraId="6A441C6E">
            <w:pPr>
              <w:spacing w:before="96" w:line="351" w:lineRule="exact"/>
              <w:ind w:left="672"/>
              <w:rPr>
                <w:rFonts w:hint="eastAsia" w:ascii="宋体" w:hAnsi="宋体" w:eastAsia="宋体" w:cs="宋体"/>
                <w:sz w:val="24"/>
                <w:szCs w:val="24"/>
              </w:rPr>
            </w:pPr>
            <w:r>
              <w:rPr>
                <w:rFonts w:hint="eastAsia" w:ascii="宋体" w:hAnsi="宋体" w:eastAsia="宋体" w:cs="宋体"/>
                <w:spacing w:val="-10"/>
                <w:w w:val="77"/>
                <w:position w:val="-2"/>
                <w:sz w:val="24"/>
                <w:szCs w:val="24"/>
                <w:lang w:val="en-US" w:eastAsia="zh-CN"/>
              </w:rPr>
              <w:t>≤3</w:t>
            </w:r>
          </w:p>
        </w:tc>
        <w:tc>
          <w:tcPr>
            <w:tcW w:w="1596" w:type="dxa"/>
            <w:vAlign w:val="top"/>
          </w:tcPr>
          <w:p w14:paraId="69C3909A">
            <w:pPr>
              <w:rPr>
                <w:rFonts w:hint="eastAsia" w:ascii="宋体" w:hAnsi="宋体" w:eastAsia="宋体" w:cs="宋体"/>
                <w:sz w:val="24"/>
                <w:szCs w:val="24"/>
              </w:rPr>
            </w:pPr>
          </w:p>
        </w:tc>
      </w:tr>
      <w:tr w14:paraId="5437E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6" w:hRule="atLeast"/>
        </w:trPr>
        <w:tc>
          <w:tcPr>
            <w:tcW w:w="1196" w:type="dxa"/>
            <w:vMerge w:val="restart"/>
            <w:vAlign w:val="top"/>
          </w:tcPr>
          <w:p w14:paraId="2E3E7B9F">
            <w:pPr>
              <w:spacing w:before="161" w:line="171" w:lineRule="auto"/>
              <w:ind w:left="402"/>
              <w:rPr>
                <w:rFonts w:hint="eastAsia" w:ascii="宋体" w:hAnsi="宋体" w:eastAsia="宋体" w:cs="宋体"/>
                <w:sz w:val="24"/>
                <w:szCs w:val="24"/>
                <w:lang w:val="en-US" w:eastAsia="zh-CN"/>
              </w:rPr>
            </w:pPr>
            <w:r>
              <w:rPr>
                <w:rFonts w:hint="eastAsia" w:ascii="宋体" w:hAnsi="宋体" w:eastAsia="宋体" w:cs="宋体"/>
                <w:spacing w:val="3"/>
                <w:sz w:val="24"/>
                <w:szCs w:val="24"/>
                <w:lang w:val="en-US" w:eastAsia="zh-CN"/>
              </w:rPr>
              <w:t>5</w:t>
            </w:r>
          </w:p>
        </w:tc>
        <w:tc>
          <w:tcPr>
            <w:tcW w:w="2688" w:type="dxa"/>
            <w:vMerge w:val="restart"/>
            <w:tcBorders>
              <w:bottom w:val="nil"/>
            </w:tcBorders>
            <w:vAlign w:val="top"/>
          </w:tcPr>
          <w:p w14:paraId="4904B45E">
            <w:pPr>
              <w:spacing w:line="287" w:lineRule="auto"/>
              <w:rPr>
                <w:rFonts w:hint="eastAsia" w:ascii="宋体" w:hAnsi="宋体" w:eastAsia="宋体" w:cs="宋体"/>
                <w:sz w:val="24"/>
                <w:szCs w:val="24"/>
              </w:rPr>
            </w:pPr>
          </w:p>
          <w:p w14:paraId="44DDC695">
            <w:pPr>
              <w:pStyle w:val="16"/>
              <w:spacing w:before="85" w:line="200" w:lineRule="auto"/>
              <w:ind w:left="1148"/>
              <w:rPr>
                <w:rFonts w:hint="eastAsia" w:ascii="宋体" w:hAnsi="宋体" w:eastAsia="宋体" w:cs="宋体"/>
                <w:sz w:val="24"/>
                <w:szCs w:val="24"/>
              </w:rPr>
            </w:pPr>
            <w:r>
              <w:rPr>
                <w:rFonts w:hint="eastAsia" w:ascii="宋体" w:hAnsi="宋体" w:eastAsia="宋体" w:cs="宋体"/>
                <w:spacing w:val="-16"/>
                <w:w w:val="88"/>
                <w:sz w:val="24"/>
                <w:szCs w:val="24"/>
                <w:lang w:val="en-US" w:eastAsia="zh-CN"/>
              </w:rPr>
              <w:t>T</w:t>
            </w:r>
            <w:r>
              <w:rPr>
                <w:rFonts w:hint="eastAsia" w:ascii="宋体" w:hAnsi="宋体" w:eastAsia="宋体" w:cs="宋体"/>
                <w:spacing w:val="-16"/>
                <w:w w:val="88"/>
                <w:sz w:val="24"/>
                <w:szCs w:val="24"/>
              </w:rPr>
              <w:t>级</w:t>
            </w:r>
          </w:p>
        </w:tc>
        <w:tc>
          <w:tcPr>
            <w:tcW w:w="1458" w:type="dxa"/>
            <w:vAlign w:val="top"/>
          </w:tcPr>
          <w:p w14:paraId="08B90B5B">
            <w:pPr>
              <w:pStyle w:val="16"/>
              <w:spacing w:before="133" w:line="232" w:lineRule="auto"/>
              <w:ind w:left="345"/>
              <w:rPr>
                <w:rFonts w:hint="eastAsia" w:ascii="宋体" w:hAnsi="宋体" w:eastAsia="宋体" w:cs="宋体"/>
                <w:sz w:val="24"/>
                <w:szCs w:val="24"/>
              </w:rPr>
            </w:pPr>
            <w:r>
              <w:rPr>
                <w:rFonts w:hint="eastAsia" w:ascii="宋体" w:hAnsi="宋体" w:eastAsia="宋体" w:cs="宋体"/>
                <w:spacing w:val="4"/>
                <w:sz w:val="24"/>
                <w:szCs w:val="24"/>
              </w:rPr>
              <w:t>含油量</w:t>
            </w:r>
          </w:p>
        </w:tc>
        <w:tc>
          <w:tcPr>
            <w:tcW w:w="1442" w:type="dxa"/>
            <w:vAlign w:val="top"/>
          </w:tcPr>
          <w:p w14:paraId="56F4259A">
            <w:pPr>
              <w:spacing w:before="200" w:line="170" w:lineRule="auto"/>
              <w:ind w:left="565" w:leftChars="0"/>
              <w:rPr>
                <w:rFonts w:hint="eastAsia" w:ascii="宋体" w:hAnsi="宋体" w:eastAsia="宋体" w:cs="宋体"/>
                <w:sz w:val="24"/>
                <w:szCs w:val="24"/>
              </w:rPr>
            </w:pPr>
            <w:r>
              <w:rPr>
                <w:rFonts w:hint="eastAsia" w:ascii="宋体" w:hAnsi="宋体" w:eastAsia="宋体" w:cs="宋体"/>
                <w:spacing w:val="-7"/>
                <w:sz w:val="24"/>
                <w:szCs w:val="24"/>
                <w:lang w:val="en-US" w:eastAsia="zh-CN"/>
              </w:rPr>
              <w:t>ppm</w:t>
            </w:r>
          </w:p>
        </w:tc>
        <w:tc>
          <w:tcPr>
            <w:tcW w:w="1474" w:type="dxa"/>
            <w:vAlign w:val="top"/>
          </w:tcPr>
          <w:p w14:paraId="6B27DC90">
            <w:pPr>
              <w:spacing w:before="162" w:line="219" w:lineRule="exact"/>
              <w:ind w:left="672"/>
              <w:rPr>
                <w:rFonts w:hint="eastAsia" w:ascii="宋体" w:hAnsi="宋体" w:eastAsia="宋体" w:cs="宋体"/>
                <w:sz w:val="24"/>
                <w:szCs w:val="24"/>
              </w:rPr>
            </w:pPr>
            <w:r>
              <w:rPr>
                <w:rFonts w:hint="eastAsia" w:ascii="宋体" w:hAnsi="宋体" w:eastAsia="宋体" w:cs="宋体"/>
                <w:spacing w:val="-10"/>
                <w:w w:val="77"/>
                <w:position w:val="-2"/>
                <w:sz w:val="24"/>
                <w:szCs w:val="24"/>
                <w:lang w:val="en-US" w:eastAsia="zh-CN"/>
              </w:rPr>
              <w:t>≤1</w:t>
            </w:r>
          </w:p>
        </w:tc>
        <w:tc>
          <w:tcPr>
            <w:tcW w:w="1596" w:type="dxa"/>
            <w:vAlign w:val="top"/>
          </w:tcPr>
          <w:p w14:paraId="345FD24E">
            <w:pPr>
              <w:rPr>
                <w:rFonts w:hint="eastAsia" w:ascii="宋体" w:hAnsi="宋体" w:eastAsia="宋体" w:cs="宋体"/>
                <w:sz w:val="24"/>
                <w:szCs w:val="24"/>
              </w:rPr>
            </w:pPr>
          </w:p>
        </w:tc>
      </w:tr>
      <w:tr w14:paraId="56458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Merge w:val="continue"/>
            <w:vAlign w:val="top"/>
          </w:tcPr>
          <w:p w14:paraId="647AE8A6">
            <w:pPr>
              <w:spacing w:before="161" w:line="171" w:lineRule="auto"/>
              <w:ind w:left="402"/>
              <w:rPr>
                <w:rFonts w:hint="eastAsia" w:ascii="宋体" w:hAnsi="宋体" w:eastAsia="宋体" w:cs="宋体"/>
                <w:sz w:val="24"/>
                <w:szCs w:val="24"/>
              </w:rPr>
            </w:pPr>
          </w:p>
        </w:tc>
        <w:tc>
          <w:tcPr>
            <w:tcW w:w="2688" w:type="dxa"/>
            <w:vMerge w:val="continue"/>
            <w:tcBorders>
              <w:top w:val="nil"/>
            </w:tcBorders>
            <w:vAlign w:val="top"/>
          </w:tcPr>
          <w:p w14:paraId="74AF8827">
            <w:pPr>
              <w:rPr>
                <w:rFonts w:hint="eastAsia" w:ascii="宋体" w:hAnsi="宋体" w:eastAsia="宋体" w:cs="宋体"/>
                <w:sz w:val="24"/>
                <w:szCs w:val="24"/>
              </w:rPr>
            </w:pPr>
          </w:p>
        </w:tc>
        <w:tc>
          <w:tcPr>
            <w:tcW w:w="1458" w:type="dxa"/>
            <w:vAlign w:val="top"/>
          </w:tcPr>
          <w:p w14:paraId="4B564913">
            <w:pPr>
              <w:pStyle w:val="16"/>
              <w:spacing w:before="134" w:line="229" w:lineRule="auto"/>
              <w:ind w:left="239"/>
              <w:rPr>
                <w:rFonts w:hint="eastAsia" w:ascii="宋体" w:hAnsi="宋体" w:eastAsia="宋体" w:cs="宋体"/>
                <w:sz w:val="24"/>
                <w:szCs w:val="24"/>
              </w:rPr>
            </w:pPr>
            <w:r>
              <w:rPr>
                <w:rFonts w:hint="eastAsia" w:ascii="宋体" w:hAnsi="宋体" w:eastAsia="宋体" w:cs="宋体"/>
                <w:spacing w:val="5"/>
                <w:sz w:val="24"/>
                <w:szCs w:val="24"/>
              </w:rPr>
              <w:t>含尘粒径</w:t>
            </w:r>
          </w:p>
        </w:tc>
        <w:tc>
          <w:tcPr>
            <w:tcW w:w="1442" w:type="dxa"/>
            <w:vAlign w:val="top"/>
          </w:tcPr>
          <w:p w14:paraId="50071822">
            <w:pPr>
              <w:spacing w:before="200" w:line="207" w:lineRule="exact"/>
              <w:ind w:left="624" w:leftChars="0"/>
              <w:rPr>
                <w:rFonts w:hint="eastAsia" w:ascii="宋体" w:hAnsi="宋体" w:eastAsia="宋体" w:cs="宋体"/>
                <w:sz w:val="24"/>
                <w:szCs w:val="24"/>
              </w:rPr>
            </w:pPr>
            <w:r>
              <w:rPr>
                <w:rFonts w:hint="eastAsia" w:ascii="宋体" w:hAnsi="宋体" w:eastAsia="宋体" w:cs="宋体"/>
                <w:sz w:val="24"/>
                <w:szCs w:val="24"/>
                <w:lang w:val="en-US" w:eastAsia="zh-CN"/>
              </w:rPr>
              <w:t>μm</w:t>
            </w:r>
          </w:p>
        </w:tc>
        <w:tc>
          <w:tcPr>
            <w:tcW w:w="1474" w:type="dxa"/>
            <w:vAlign w:val="top"/>
          </w:tcPr>
          <w:p w14:paraId="31319AFE">
            <w:pPr>
              <w:spacing w:before="161" w:line="219" w:lineRule="exact"/>
              <w:ind w:left="672"/>
              <w:rPr>
                <w:rFonts w:hint="eastAsia" w:ascii="宋体" w:hAnsi="宋体" w:eastAsia="宋体" w:cs="宋体"/>
                <w:sz w:val="24"/>
                <w:szCs w:val="24"/>
              </w:rPr>
            </w:pPr>
            <w:r>
              <w:rPr>
                <w:rFonts w:hint="eastAsia" w:ascii="宋体" w:hAnsi="宋体" w:eastAsia="宋体" w:cs="宋体"/>
                <w:spacing w:val="-10"/>
                <w:w w:val="77"/>
                <w:position w:val="-2"/>
                <w:sz w:val="24"/>
                <w:szCs w:val="24"/>
                <w:lang w:val="en-US" w:eastAsia="zh-CN"/>
              </w:rPr>
              <w:t>≤1</w:t>
            </w:r>
          </w:p>
        </w:tc>
        <w:tc>
          <w:tcPr>
            <w:tcW w:w="1596" w:type="dxa"/>
            <w:vAlign w:val="top"/>
          </w:tcPr>
          <w:p w14:paraId="743F5E9E">
            <w:pPr>
              <w:rPr>
                <w:rFonts w:hint="eastAsia" w:ascii="宋体" w:hAnsi="宋体" w:eastAsia="宋体" w:cs="宋体"/>
                <w:sz w:val="24"/>
                <w:szCs w:val="24"/>
              </w:rPr>
            </w:pPr>
          </w:p>
        </w:tc>
      </w:tr>
      <w:tr w14:paraId="27216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6" w:hRule="atLeast"/>
        </w:trPr>
        <w:tc>
          <w:tcPr>
            <w:tcW w:w="1196" w:type="dxa"/>
            <w:vMerge w:val="restart"/>
            <w:vAlign w:val="top"/>
          </w:tcPr>
          <w:p w14:paraId="5D2C49E7">
            <w:pPr>
              <w:spacing w:before="162" w:line="171" w:lineRule="auto"/>
              <w:ind w:left="356"/>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2688" w:type="dxa"/>
            <w:vMerge w:val="restart"/>
            <w:tcBorders>
              <w:bottom w:val="nil"/>
            </w:tcBorders>
            <w:vAlign w:val="top"/>
          </w:tcPr>
          <w:p w14:paraId="7FF4A053">
            <w:pPr>
              <w:spacing w:line="286" w:lineRule="auto"/>
              <w:rPr>
                <w:rFonts w:hint="eastAsia" w:ascii="宋体" w:hAnsi="宋体" w:eastAsia="宋体" w:cs="宋体"/>
                <w:sz w:val="24"/>
                <w:szCs w:val="24"/>
              </w:rPr>
            </w:pPr>
          </w:p>
          <w:p w14:paraId="009CE559">
            <w:pPr>
              <w:pStyle w:val="16"/>
              <w:spacing w:before="86" w:line="200" w:lineRule="auto"/>
              <w:ind w:left="1138"/>
              <w:rPr>
                <w:rFonts w:hint="eastAsia" w:ascii="宋体" w:hAnsi="宋体" w:eastAsia="宋体" w:cs="宋体"/>
                <w:sz w:val="24"/>
                <w:szCs w:val="24"/>
              </w:rPr>
            </w:pPr>
            <w:r>
              <w:rPr>
                <w:rFonts w:hint="eastAsia" w:ascii="宋体" w:hAnsi="宋体" w:eastAsia="宋体" w:cs="宋体"/>
                <w:spacing w:val="2"/>
                <w:sz w:val="24"/>
                <w:szCs w:val="24"/>
                <w:lang w:val="en-US" w:eastAsia="zh-CN"/>
              </w:rPr>
              <w:t>A</w:t>
            </w:r>
            <w:r>
              <w:rPr>
                <w:rFonts w:hint="eastAsia" w:ascii="宋体" w:hAnsi="宋体" w:eastAsia="宋体" w:cs="宋体"/>
                <w:spacing w:val="9"/>
                <w:sz w:val="24"/>
                <w:szCs w:val="24"/>
              </w:rPr>
              <w:t xml:space="preserve"> </w:t>
            </w:r>
            <w:r>
              <w:rPr>
                <w:rFonts w:hint="eastAsia" w:ascii="宋体" w:hAnsi="宋体" w:eastAsia="宋体" w:cs="宋体"/>
                <w:spacing w:val="2"/>
                <w:sz w:val="24"/>
                <w:szCs w:val="24"/>
              </w:rPr>
              <w:t>级</w:t>
            </w:r>
          </w:p>
        </w:tc>
        <w:tc>
          <w:tcPr>
            <w:tcW w:w="1458" w:type="dxa"/>
            <w:vAlign w:val="top"/>
          </w:tcPr>
          <w:p w14:paraId="6B074D07">
            <w:pPr>
              <w:pStyle w:val="16"/>
              <w:spacing w:before="134" w:line="232" w:lineRule="auto"/>
              <w:ind w:left="345"/>
              <w:rPr>
                <w:rFonts w:hint="eastAsia" w:ascii="宋体" w:hAnsi="宋体" w:eastAsia="宋体" w:cs="宋体"/>
                <w:sz w:val="24"/>
                <w:szCs w:val="24"/>
              </w:rPr>
            </w:pPr>
            <w:r>
              <w:rPr>
                <w:rFonts w:hint="eastAsia" w:ascii="宋体" w:hAnsi="宋体" w:eastAsia="宋体" w:cs="宋体"/>
                <w:spacing w:val="4"/>
                <w:sz w:val="24"/>
                <w:szCs w:val="24"/>
              </w:rPr>
              <w:t>含油量</w:t>
            </w:r>
          </w:p>
        </w:tc>
        <w:tc>
          <w:tcPr>
            <w:tcW w:w="1442" w:type="dxa"/>
            <w:vAlign w:val="top"/>
          </w:tcPr>
          <w:p w14:paraId="27911925">
            <w:pPr>
              <w:spacing w:before="200" w:line="170" w:lineRule="auto"/>
              <w:ind w:left="565" w:leftChars="0"/>
              <w:rPr>
                <w:rFonts w:hint="eastAsia" w:ascii="宋体" w:hAnsi="宋体" w:eastAsia="宋体" w:cs="宋体"/>
                <w:sz w:val="24"/>
                <w:szCs w:val="24"/>
              </w:rPr>
            </w:pPr>
            <w:r>
              <w:rPr>
                <w:rFonts w:hint="eastAsia" w:ascii="宋体" w:hAnsi="宋体" w:eastAsia="宋体" w:cs="宋体"/>
                <w:spacing w:val="-7"/>
                <w:sz w:val="24"/>
                <w:szCs w:val="24"/>
                <w:lang w:val="en-US" w:eastAsia="zh-CN"/>
              </w:rPr>
              <w:t>ppm</w:t>
            </w:r>
          </w:p>
        </w:tc>
        <w:tc>
          <w:tcPr>
            <w:tcW w:w="1474" w:type="dxa"/>
            <w:vAlign w:val="top"/>
          </w:tcPr>
          <w:p w14:paraId="3F740F98">
            <w:pPr>
              <w:spacing w:before="161" w:line="222" w:lineRule="exact"/>
              <w:ind w:left="525"/>
              <w:rPr>
                <w:rFonts w:hint="eastAsia" w:ascii="宋体" w:hAnsi="宋体" w:eastAsia="宋体" w:cs="宋体"/>
                <w:sz w:val="24"/>
                <w:szCs w:val="24"/>
              </w:rPr>
            </w:pPr>
            <w:r>
              <w:rPr>
                <w:rFonts w:hint="eastAsia" w:ascii="宋体" w:hAnsi="宋体" w:eastAsia="宋体" w:cs="宋体"/>
                <w:spacing w:val="-10"/>
                <w:w w:val="77"/>
                <w:position w:val="-2"/>
                <w:sz w:val="24"/>
                <w:szCs w:val="24"/>
                <w:lang w:val="en-US" w:eastAsia="zh-CN"/>
              </w:rPr>
              <w:t>≤0.01</w:t>
            </w:r>
          </w:p>
        </w:tc>
        <w:tc>
          <w:tcPr>
            <w:tcW w:w="1596" w:type="dxa"/>
            <w:vAlign w:val="top"/>
          </w:tcPr>
          <w:p w14:paraId="1E0DC708">
            <w:pPr>
              <w:rPr>
                <w:rFonts w:hint="eastAsia" w:ascii="宋体" w:hAnsi="宋体" w:eastAsia="宋体" w:cs="宋体"/>
                <w:sz w:val="24"/>
                <w:szCs w:val="24"/>
              </w:rPr>
            </w:pPr>
          </w:p>
        </w:tc>
      </w:tr>
      <w:tr w14:paraId="48A5D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Merge w:val="continue"/>
            <w:vAlign w:val="top"/>
          </w:tcPr>
          <w:p w14:paraId="2CBFA447">
            <w:pPr>
              <w:spacing w:before="162" w:line="171" w:lineRule="auto"/>
              <w:ind w:left="356"/>
              <w:rPr>
                <w:rFonts w:hint="eastAsia" w:ascii="宋体" w:hAnsi="宋体" w:eastAsia="宋体" w:cs="宋体"/>
                <w:sz w:val="24"/>
                <w:szCs w:val="24"/>
              </w:rPr>
            </w:pPr>
          </w:p>
        </w:tc>
        <w:tc>
          <w:tcPr>
            <w:tcW w:w="2688" w:type="dxa"/>
            <w:vMerge w:val="continue"/>
            <w:tcBorders>
              <w:top w:val="nil"/>
            </w:tcBorders>
            <w:vAlign w:val="top"/>
          </w:tcPr>
          <w:p w14:paraId="1C572D5B">
            <w:pPr>
              <w:rPr>
                <w:rFonts w:hint="eastAsia" w:ascii="宋体" w:hAnsi="宋体" w:eastAsia="宋体" w:cs="宋体"/>
                <w:sz w:val="24"/>
                <w:szCs w:val="24"/>
              </w:rPr>
            </w:pPr>
          </w:p>
        </w:tc>
        <w:tc>
          <w:tcPr>
            <w:tcW w:w="1458" w:type="dxa"/>
            <w:vAlign w:val="top"/>
          </w:tcPr>
          <w:p w14:paraId="7ABA0A10">
            <w:pPr>
              <w:pStyle w:val="16"/>
              <w:spacing w:before="136" w:line="229" w:lineRule="auto"/>
              <w:ind w:left="239"/>
              <w:rPr>
                <w:rFonts w:hint="eastAsia" w:ascii="宋体" w:hAnsi="宋体" w:eastAsia="宋体" w:cs="宋体"/>
                <w:sz w:val="24"/>
                <w:szCs w:val="24"/>
              </w:rPr>
            </w:pPr>
            <w:r>
              <w:rPr>
                <w:rFonts w:hint="eastAsia" w:ascii="宋体" w:hAnsi="宋体" w:eastAsia="宋体" w:cs="宋体"/>
                <w:spacing w:val="5"/>
                <w:sz w:val="24"/>
                <w:szCs w:val="24"/>
              </w:rPr>
              <w:t>含尘粒径</w:t>
            </w:r>
          </w:p>
        </w:tc>
        <w:tc>
          <w:tcPr>
            <w:tcW w:w="1442" w:type="dxa"/>
            <w:vAlign w:val="top"/>
          </w:tcPr>
          <w:p w14:paraId="210AF9C2">
            <w:pPr>
              <w:spacing w:before="200" w:line="207" w:lineRule="exact"/>
              <w:ind w:left="624" w:leftChars="0"/>
              <w:rPr>
                <w:rFonts w:hint="eastAsia" w:ascii="宋体" w:hAnsi="宋体" w:eastAsia="宋体" w:cs="宋体"/>
                <w:sz w:val="24"/>
                <w:szCs w:val="24"/>
              </w:rPr>
            </w:pPr>
            <w:r>
              <w:rPr>
                <w:rFonts w:hint="eastAsia" w:ascii="宋体" w:hAnsi="宋体" w:eastAsia="宋体" w:cs="宋体"/>
                <w:sz w:val="24"/>
                <w:szCs w:val="24"/>
                <w:lang w:val="en-US" w:eastAsia="zh-CN"/>
              </w:rPr>
              <w:t>μm</w:t>
            </w:r>
          </w:p>
        </w:tc>
        <w:tc>
          <w:tcPr>
            <w:tcW w:w="1474" w:type="dxa"/>
            <w:vAlign w:val="top"/>
          </w:tcPr>
          <w:p w14:paraId="4EE39441">
            <w:pPr>
              <w:spacing w:before="163" w:line="221" w:lineRule="exact"/>
              <w:ind w:left="525"/>
              <w:rPr>
                <w:rFonts w:hint="eastAsia" w:ascii="宋体" w:hAnsi="宋体" w:eastAsia="宋体" w:cs="宋体"/>
                <w:sz w:val="24"/>
                <w:szCs w:val="24"/>
              </w:rPr>
            </w:pPr>
            <w:r>
              <w:rPr>
                <w:rFonts w:hint="eastAsia" w:ascii="宋体" w:hAnsi="宋体" w:eastAsia="宋体" w:cs="宋体"/>
                <w:spacing w:val="-10"/>
                <w:w w:val="77"/>
                <w:position w:val="-2"/>
                <w:sz w:val="24"/>
                <w:szCs w:val="24"/>
                <w:lang w:val="en-US" w:eastAsia="zh-CN"/>
              </w:rPr>
              <w:t>≤0.01</w:t>
            </w:r>
          </w:p>
        </w:tc>
        <w:tc>
          <w:tcPr>
            <w:tcW w:w="1596" w:type="dxa"/>
            <w:vAlign w:val="top"/>
          </w:tcPr>
          <w:p w14:paraId="23580036">
            <w:pPr>
              <w:rPr>
                <w:rFonts w:hint="eastAsia" w:ascii="宋体" w:hAnsi="宋体" w:eastAsia="宋体" w:cs="宋体"/>
                <w:sz w:val="24"/>
                <w:szCs w:val="24"/>
              </w:rPr>
            </w:pPr>
          </w:p>
        </w:tc>
      </w:tr>
      <w:tr w14:paraId="4F299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6" w:hRule="atLeast"/>
        </w:trPr>
        <w:tc>
          <w:tcPr>
            <w:tcW w:w="1196" w:type="dxa"/>
            <w:vMerge w:val="restart"/>
            <w:vAlign w:val="center"/>
          </w:tcPr>
          <w:p w14:paraId="01EF8FAE">
            <w:pPr>
              <w:spacing w:before="100" w:line="367" w:lineRule="exact"/>
              <w:jc w:val="center"/>
              <w:rPr>
                <w:rFonts w:hint="eastAsia" w:ascii="宋体" w:hAnsi="宋体" w:eastAsia="宋体" w:cs="宋体"/>
                <w:sz w:val="24"/>
                <w:szCs w:val="24"/>
                <w:highlight w:val="none"/>
                <w:lang w:val="en-US" w:eastAsia="zh-CN"/>
              </w:rPr>
            </w:pPr>
            <w:bookmarkStart w:id="11" w:name="_GoBack"/>
            <w:bookmarkEnd w:id="11"/>
            <w:r>
              <w:rPr>
                <w:rFonts w:hint="eastAsia" w:ascii="宋体" w:hAnsi="宋体" w:eastAsia="宋体" w:cs="宋体"/>
                <w:spacing w:val="34"/>
                <w:w w:val="120"/>
                <w:sz w:val="24"/>
                <w:szCs w:val="24"/>
                <w:lang w:val="en-US" w:eastAsia="zh-CN"/>
              </w:rPr>
              <w:t>7</w:t>
            </w:r>
          </w:p>
        </w:tc>
        <w:tc>
          <w:tcPr>
            <w:tcW w:w="2688" w:type="dxa"/>
            <w:vMerge w:val="restart"/>
            <w:tcBorders>
              <w:bottom w:val="nil"/>
            </w:tcBorders>
            <w:vAlign w:val="center"/>
          </w:tcPr>
          <w:p w14:paraId="40DDF7EB">
            <w:pPr>
              <w:pStyle w:val="16"/>
              <w:spacing w:before="65" w:line="229" w:lineRule="auto"/>
              <w:jc w:val="center"/>
              <w:rPr>
                <w:rFonts w:hint="eastAsia" w:ascii="宋体" w:hAnsi="宋体" w:eastAsia="宋体" w:cs="宋体"/>
                <w:sz w:val="24"/>
                <w:szCs w:val="24"/>
              </w:rPr>
            </w:pPr>
            <w:r>
              <w:rPr>
                <w:rFonts w:hint="eastAsia" w:ascii="宋体" w:hAnsi="宋体" w:eastAsia="宋体" w:cs="宋体"/>
                <w:spacing w:val="4"/>
                <w:sz w:val="24"/>
                <w:szCs w:val="24"/>
              </w:rPr>
              <w:t>工作参数</w:t>
            </w:r>
          </w:p>
        </w:tc>
        <w:tc>
          <w:tcPr>
            <w:tcW w:w="1458" w:type="dxa"/>
            <w:vAlign w:val="top"/>
          </w:tcPr>
          <w:p w14:paraId="685069E8">
            <w:pPr>
              <w:pStyle w:val="16"/>
              <w:spacing w:before="135" w:line="232" w:lineRule="auto"/>
              <w:ind w:left="398"/>
              <w:rPr>
                <w:rFonts w:hint="eastAsia" w:ascii="宋体" w:hAnsi="宋体" w:eastAsia="宋体" w:cs="宋体"/>
                <w:sz w:val="24"/>
                <w:szCs w:val="24"/>
              </w:rPr>
            </w:pPr>
            <w:r>
              <w:rPr>
                <w:rFonts w:hint="eastAsia" w:ascii="宋体" w:hAnsi="宋体" w:eastAsia="宋体" w:cs="宋体"/>
                <w:spacing w:val="-4"/>
                <w:sz w:val="24"/>
                <w:szCs w:val="24"/>
              </w:rPr>
              <w:t>温</w:t>
            </w:r>
            <w:r>
              <w:rPr>
                <w:rFonts w:hint="eastAsia" w:ascii="宋体" w:hAnsi="宋体" w:eastAsia="宋体" w:cs="宋体"/>
                <w:spacing w:val="19"/>
                <w:sz w:val="24"/>
                <w:szCs w:val="24"/>
              </w:rPr>
              <w:t xml:space="preserve"> </w:t>
            </w:r>
            <w:r>
              <w:rPr>
                <w:rFonts w:hint="eastAsia" w:ascii="宋体" w:hAnsi="宋体" w:eastAsia="宋体" w:cs="宋体"/>
                <w:spacing w:val="-4"/>
                <w:sz w:val="24"/>
                <w:szCs w:val="24"/>
              </w:rPr>
              <w:t>度</w:t>
            </w:r>
          </w:p>
        </w:tc>
        <w:tc>
          <w:tcPr>
            <w:tcW w:w="1442" w:type="dxa"/>
            <w:vAlign w:val="top"/>
          </w:tcPr>
          <w:p w14:paraId="7444389E">
            <w:pPr>
              <w:spacing w:before="136" w:line="266" w:lineRule="exact"/>
              <w:ind w:left="676"/>
              <w:rPr>
                <w:rFonts w:hint="eastAsia" w:ascii="宋体" w:hAnsi="宋体" w:eastAsia="宋体" w:cs="宋体"/>
                <w:sz w:val="24"/>
                <w:szCs w:val="24"/>
              </w:rPr>
            </w:pPr>
            <w:r>
              <w:rPr>
                <w:rFonts w:hint="eastAsia" w:ascii="宋体" w:hAnsi="宋体" w:eastAsia="宋体" w:cs="宋体"/>
                <w:position w:val="1"/>
                <w:sz w:val="24"/>
                <w:szCs w:val="24"/>
              </w:rPr>
              <w:t>℃</w:t>
            </w:r>
          </w:p>
        </w:tc>
        <w:tc>
          <w:tcPr>
            <w:tcW w:w="1474" w:type="dxa"/>
            <w:vAlign w:val="top"/>
          </w:tcPr>
          <w:p w14:paraId="61BEF2EC">
            <w:pPr>
              <w:spacing w:before="163" w:line="221" w:lineRule="exact"/>
              <w:ind w:left="614"/>
              <w:rPr>
                <w:rFonts w:hint="eastAsia" w:ascii="宋体" w:hAnsi="宋体" w:eastAsia="宋体" w:cs="宋体"/>
                <w:sz w:val="24"/>
                <w:szCs w:val="24"/>
              </w:rPr>
            </w:pPr>
            <w:r>
              <w:rPr>
                <w:rFonts w:hint="eastAsia" w:ascii="宋体" w:hAnsi="宋体" w:eastAsia="宋体" w:cs="宋体"/>
                <w:spacing w:val="-12"/>
                <w:w w:val="86"/>
                <w:position w:val="-2"/>
                <w:sz w:val="24"/>
                <w:szCs w:val="24"/>
                <w:lang w:val="en-US" w:eastAsia="zh-CN"/>
              </w:rPr>
              <w:t>≤</w:t>
            </w:r>
            <w:r>
              <w:rPr>
                <w:rFonts w:hint="eastAsia" w:ascii="宋体" w:hAnsi="宋体" w:eastAsia="宋体" w:cs="宋体"/>
                <w:spacing w:val="-12"/>
                <w:w w:val="86"/>
                <w:position w:val="-2"/>
                <w:sz w:val="24"/>
                <w:szCs w:val="24"/>
              </w:rPr>
              <w:t>80</w:t>
            </w:r>
          </w:p>
        </w:tc>
        <w:tc>
          <w:tcPr>
            <w:tcW w:w="1596" w:type="dxa"/>
            <w:vAlign w:val="top"/>
          </w:tcPr>
          <w:p w14:paraId="54BA13D3">
            <w:pPr>
              <w:rPr>
                <w:rFonts w:hint="eastAsia" w:ascii="宋体" w:hAnsi="宋体" w:eastAsia="宋体" w:cs="宋体"/>
                <w:sz w:val="24"/>
                <w:szCs w:val="24"/>
              </w:rPr>
            </w:pPr>
          </w:p>
        </w:tc>
      </w:tr>
      <w:tr w14:paraId="02F45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Merge w:val="continue"/>
            <w:vAlign w:val="top"/>
          </w:tcPr>
          <w:p w14:paraId="0D39090B">
            <w:pPr>
              <w:spacing w:before="164" w:line="171" w:lineRule="auto"/>
              <w:ind w:left="356"/>
              <w:rPr>
                <w:rFonts w:hint="eastAsia" w:ascii="宋体" w:hAnsi="宋体" w:eastAsia="宋体" w:cs="宋体"/>
                <w:sz w:val="24"/>
                <w:szCs w:val="24"/>
                <w:highlight w:val="none"/>
              </w:rPr>
            </w:pPr>
          </w:p>
        </w:tc>
        <w:tc>
          <w:tcPr>
            <w:tcW w:w="2688" w:type="dxa"/>
            <w:vMerge w:val="continue"/>
            <w:tcBorders>
              <w:top w:val="nil"/>
              <w:bottom w:val="nil"/>
            </w:tcBorders>
            <w:vAlign w:val="top"/>
          </w:tcPr>
          <w:p w14:paraId="357B1096">
            <w:pPr>
              <w:rPr>
                <w:rFonts w:hint="eastAsia" w:ascii="宋体" w:hAnsi="宋体" w:eastAsia="宋体" w:cs="宋体"/>
                <w:sz w:val="24"/>
                <w:szCs w:val="24"/>
                <w:highlight w:val="none"/>
              </w:rPr>
            </w:pPr>
          </w:p>
        </w:tc>
        <w:tc>
          <w:tcPr>
            <w:tcW w:w="1458" w:type="dxa"/>
            <w:vAlign w:val="top"/>
          </w:tcPr>
          <w:p w14:paraId="6CDE4556">
            <w:pPr>
              <w:pStyle w:val="16"/>
              <w:spacing w:before="135" w:line="233" w:lineRule="auto"/>
              <w:ind w:left="146"/>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空气处理量</w:t>
            </w:r>
          </w:p>
        </w:tc>
        <w:tc>
          <w:tcPr>
            <w:tcW w:w="1442" w:type="dxa"/>
            <w:vAlign w:val="top"/>
          </w:tcPr>
          <w:p w14:paraId="520DA779">
            <w:pPr>
              <w:spacing w:before="100" w:line="351" w:lineRule="exact"/>
              <w:ind w:left="373"/>
              <w:rPr>
                <w:rFonts w:hint="eastAsia" w:ascii="宋体" w:hAnsi="宋体" w:eastAsia="宋体" w:cs="宋体"/>
                <w:sz w:val="24"/>
                <w:szCs w:val="24"/>
                <w:highlight w:val="none"/>
              </w:rPr>
            </w:pPr>
            <w:r>
              <w:rPr>
                <w:rFonts w:hint="eastAsia" w:ascii="宋体" w:hAnsi="宋体" w:eastAsia="宋体" w:cs="宋体"/>
                <w:spacing w:val="-21"/>
                <w:w w:val="95"/>
                <w:position w:val="4"/>
                <w:sz w:val="24"/>
                <w:szCs w:val="24"/>
                <w:highlight w:val="none"/>
                <w:lang w:val="en-US" w:eastAsia="zh-CN"/>
              </w:rPr>
              <w:t>Nm³/min</w:t>
            </w:r>
          </w:p>
        </w:tc>
        <w:tc>
          <w:tcPr>
            <w:tcW w:w="1474" w:type="dxa"/>
            <w:vAlign w:val="top"/>
          </w:tcPr>
          <w:p w14:paraId="51C075A8">
            <w:pPr>
              <w:spacing w:before="165" w:line="191" w:lineRule="auto"/>
              <w:ind w:left="629"/>
              <w:rPr>
                <w:rFonts w:hint="eastAsia" w:ascii="宋体" w:hAnsi="宋体" w:eastAsia="宋体" w:cs="宋体"/>
                <w:sz w:val="24"/>
                <w:szCs w:val="24"/>
                <w:highlight w:val="none"/>
              </w:rPr>
            </w:pPr>
            <w:r>
              <w:rPr>
                <w:rFonts w:hint="eastAsia" w:ascii="宋体" w:hAnsi="宋体" w:eastAsia="宋体" w:cs="宋体"/>
                <w:color w:val="auto"/>
                <w:spacing w:val="3"/>
                <w:sz w:val="24"/>
                <w:szCs w:val="24"/>
                <w:highlight w:val="none"/>
              </w:rPr>
              <w:t>2.4</w:t>
            </w:r>
          </w:p>
        </w:tc>
        <w:tc>
          <w:tcPr>
            <w:tcW w:w="1596" w:type="dxa"/>
            <w:vAlign w:val="top"/>
          </w:tcPr>
          <w:p w14:paraId="417D32B7">
            <w:pPr>
              <w:rPr>
                <w:rFonts w:hint="eastAsia" w:ascii="宋体" w:hAnsi="宋体" w:eastAsia="宋体" w:cs="宋体"/>
                <w:sz w:val="24"/>
                <w:szCs w:val="24"/>
                <w:highlight w:val="none"/>
              </w:rPr>
            </w:pPr>
          </w:p>
        </w:tc>
      </w:tr>
      <w:tr w14:paraId="22FCA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Merge w:val="continue"/>
            <w:vAlign w:val="top"/>
          </w:tcPr>
          <w:p w14:paraId="59475CC6">
            <w:pPr>
              <w:spacing w:before="100" w:line="367" w:lineRule="exact"/>
              <w:ind w:left="356"/>
              <w:rPr>
                <w:rFonts w:hint="eastAsia" w:ascii="宋体" w:hAnsi="宋体" w:eastAsia="宋体" w:cs="宋体"/>
                <w:sz w:val="24"/>
                <w:szCs w:val="24"/>
                <w:highlight w:val="none"/>
              </w:rPr>
            </w:pPr>
          </w:p>
        </w:tc>
        <w:tc>
          <w:tcPr>
            <w:tcW w:w="2688" w:type="dxa"/>
            <w:vMerge w:val="continue"/>
            <w:tcBorders>
              <w:top w:val="nil"/>
            </w:tcBorders>
            <w:vAlign w:val="top"/>
          </w:tcPr>
          <w:p w14:paraId="25A42462">
            <w:pPr>
              <w:rPr>
                <w:rFonts w:hint="eastAsia" w:ascii="宋体" w:hAnsi="宋体" w:eastAsia="宋体" w:cs="宋体"/>
                <w:sz w:val="24"/>
                <w:szCs w:val="24"/>
                <w:highlight w:val="none"/>
              </w:rPr>
            </w:pPr>
          </w:p>
        </w:tc>
        <w:tc>
          <w:tcPr>
            <w:tcW w:w="1458" w:type="dxa"/>
            <w:vAlign w:val="top"/>
          </w:tcPr>
          <w:p w14:paraId="38DE8C16">
            <w:pPr>
              <w:pStyle w:val="16"/>
              <w:spacing w:before="136" w:line="232" w:lineRule="auto"/>
              <w:ind w:left="2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进气压力</w:t>
            </w:r>
          </w:p>
        </w:tc>
        <w:tc>
          <w:tcPr>
            <w:tcW w:w="1442" w:type="dxa"/>
            <w:vAlign w:val="top"/>
          </w:tcPr>
          <w:p w14:paraId="42ED5888">
            <w:pPr>
              <w:spacing w:before="166" w:line="170" w:lineRule="auto"/>
              <w:ind w:left="557"/>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MPa</w:t>
            </w:r>
          </w:p>
        </w:tc>
        <w:tc>
          <w:tcPr>
            <w:tcW w:w="1474" w:type="dxa"/>
            <w:vAlign w:val="top"/>
          </w:tcPr>
          <w:p w14:paraId="7FCB747A">
            <w:pPr>
              <w:spacing w:before="165" w:line="221" w:lineRule="exact"/>
              <w:ind w:left="585"/>
              <w:rPr>
                <w:rFonts w:hint="eastAsia" w:ascii="宋体" w:hAnsi="宋体" w:eastAsia="宋体" w:cs="宋体"/>
                <w:sz w:val="24"/>
                <w:szCs w:val="24"/>
                <w:highlight w:val="none"/>
                <w:lang w:val="en-US" w:eastAsia="zh-CN"/>
              </w:rPr>
            </w:pPr>
            <w:r>
              <w:rPr>
                <w:rFonts w:hint="eastAsia" w:ascii="宋体" w:hAnsi="宋体" w:eastAsia="宋体" w:cs="宋体"/>
                <w:spacing w:val="-6"/>
                <w:position w:val="-2"/>
                <w:sz w:val="24"/>
                <w:szCs w:val="24"/>
                <w:highlight w:val="none"/>
                <w:lang w:val="en-US" w:eastAsia="zh-CN"/>
              </w:rPr>
              <w:t>≤1.6</w:t>
            </w:r>
          </w:p>
        </w:tc>
        <w:tc>
          <w:tcPr>
            <w:tcW w:w="1596" w:type="dxa"/>
            <w:vAlign w:val="top"/>
          </w:tcPr>
          <w:p w14:paraId="2253C8CA">
            <w:pPr>
              <w:rPr>
                <w:rFonts w:hint="eastAsia" w:ascii="宋体" w:hAnsi="宋体" w:eastAsia="宋体" w:cs="宋体"/>
                <w:sz w:val="24"/>
                <w:szCs w:val="24"/>
                <w:highlight w:val="none"/>
              </w:rPr>
            </w:pPr>
          </w:p>
        </w:tc>
      </w:tr>
      <w:tr w14:paraId="6893F3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7" w:hRule="atLeast"/>
        </w:trPr>
        <w:tc>
          <w:tcPr>
            <w:tcW w:w="1196" w:type="dxa"/>
            <w:vAlign w:val="top"/>
          </w:tcPr>
          <w:p w14:paraId="72F3A246">
            <w:pPr>
              <w:spacing w:before="163" w:line="169" w:lineRule="auto"/>
              <w:ind w:left="356"/>
              <w:rPr>
                <w:rFonts w:hint="eastAsia" w:ascii="宋体" w:hAnsi="宋体" w:eastAsia="宋体" w:cs="宋体"/>
                <w:sz w:val="24"/>
                <w:szCs w:val="24"/>
                <w:highlight w:val="none"/>
                <w:lang w:eastAsia="zh-CN"/>
              </w:rPr>
            </w:pPr>
            <w:r>
              <w:rPr>
                <w:rFonts w:hint="eastAsia" w:ascii="宋体" w:hAnsi="宋体" w:eastAsia="宋体" w:cs="宋体"/>
                <w:spacing w:val="20"/>
                <w:sz w:val="24"/>
                <w:szCs w:val="24"/>
                <w:highlight w:val="none"/>
                <w:lang w:val="en-US" w:eastAsia="zh-CN"/>
              </w:rPr>
              <w:t>8</w:t>
            </w:r>
          </w:p>
        </w:tc>
        <w:tc>
          <w:tcPr>
            <w:tcW w:w="2688" w:type="dxa"/>
            <w:vAlign w:val="top"/>
          </w:tcPr>
          <w:p w14:paraId="6302841E">
            <w:pPr>
              <w:pStyle w:val="16"/>
              <w:spacing w:before="136" w:line="231" w:lineRule="auto"/>
              <w:ind w:left="44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自动排水器（选配）</w:t>
            </w:r>
          </w:p>
        </w:tc>
        <w:tc>
          <w:tcPr>
            <w:tcW w:w="1458" w:type="dxa"/>
            <w:vAlign w:val="top"/>
          </w:tcPr>
          <w:p w14:paraId="51A105F6">
            <w:pPr>
              <w:rPr>
                <w:rFonts w:hint="eastAsia" w:ascii="宋体" w:hAnsi="宋体" w:eastAsia="宋体" w:cs="宋体"/>
                <w:sz w:val="24"/>
                <w:szCs w:val="24"/>
                <w:highlight w:val="none"/>
              </w:rPr>
            </w:pPr>
          </w:p>
        </w:tc>
        <w:tc>
          <w:tcPr>
            <w:tcW w:w="2916" w:type="dxa"/>
            <w:gridSpan w:val="2"/>
            <w:vAlign w:val="top"/>
          </w:tcPr>
          <w:p w14:paraId="5339FAC9">
            <w:pPr>
              <w:jc w:val="center"/>
              <w:rPr>
                <w:rFonts w:hint="eastAsia"/>
              </w:rPr>
            </w:pPr>
            <w:r>
              <w:rPr>
                <w:rFonts w:hint="eastAsia"/>
              </w:rPr>
              <w:t>是</w:t>
            </w:r>
          </w:p>
        </w:tc>
        <w:tc>
          <w:tcPr>
            <w:tcW w:w="1596" w:type="dxa"/>
            <w:vAlign w:val="top"/>
          </w:tcPr>
          <w:p w14:paraId="3832ACC2">
            <w:pPr>
              <w:rPr>
                <w:rFonts w:hint="eastAsia" w:ascii="宋体" w:hAnsi="宋体" w:eastAsia="宋体" w:cs="宋体"/>
                <w:sz w:val="24"/>
                <w:szCs w:val="24"/>
                <w:highlight w:val="none"/>
              </w:rPr>
            </w:pPr>
          </w:p>
        </w:tc>
      </w:tr>
      <w:tr w14:paraId="0DDDF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1" w:type="dxa"/>
          <w:trHeight w:val="479" w:hRule="atLeast"/>
        </w:trPr>
        <w:tc>
          <w:tcPr>
            <w:tcW w:w="1196" w:type="dxa"/>
            <w:vAlign w:val="top"/>
          </w:tcPr>
          <w:p w14:paraId="1D4275DA">
            <w:pPr>
              <w:spacing w:before="163" w:line="171" w:lineRule="auto"/>
              <w:ind w:left="356"/>
              <w:rPr>
                <w:rFonts w:hint="eastAsia" w:ascii="宋体" w:hAnsi="宋体" w:eastAsia="宋体" w:cs="宋体"/>
                <w:sz w:val="24"/>
                <w:szCs w:val="24"/>
                <w:highlight w:val="none"/>
                <w:lang w:val="en-US" w:eastAsia="zh-CN"/>
              </w:rPr>
            </w:pPr>
            <w:r>
              <w:rPr>
                <w:rFonts w:hint="eastAsia" w:ascii="宋体" w:hAnsi="宋体" w:eastAsia="宋体" w:cs="宋体"/>
                <w:spacing w:val="20"/>
                <w:sz w:val="24"/>
                <w:szCs w:val="24"/>
                <w:highlight w:val="none"/>
                <w:lang w:val="en-US" w:eastAsia="zh-CN"/>
              </w:rPr>
              <w:t>9</w:t>
            </w:r>
          </w:p>
        </w:tc>
        <w:tc>
          <w:tcPr>
            <w:tcW w:w="2688" w:type="dxa"/>
            <w:vAlign w:val="top"/>
          </w:tcPr>
          <w:p w14:paraId="7FF253EB">
            <w:pPr>
              <w:pStyle w:val="16"/>
              <w:spacing w:before="136" w:line="232" w:lineRule="auto"/>
              <w:ind w:left="40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压差指示表（选配）</w:t>
            </w:r>
          </w:p>
        </w:tc>
        <w:tc>
          <w:tcPr>
            <w:tcW w:w="1458" w:type="dxa"/>
            <w:vAlign w:val="top"/>
          </w:tcPr>
          <w:p w14:paraId="70A36FD5">
            <w:pPr>
              <w:rPr>
                <w:rFonts w:hint="eastAsia" w:ascii="宋体" w:hAnsi="宋体" w:eastAsia="宋体" w:cs="宋体"/>
                <w:sz w:val="24"/>
                <w:szCs w:val="24"/>
                <w:highlight w:val="none"/>
              </w:rPr>
            </w:pPr>
          </w:p>
        </w:tc>
        <w:tc>
          <w:tcPr>
            <w:tcW w:w="2916" w:type="dxa"/>
            <w:gridSpan w:val="2"/>
            <w:vAlign w:val="top"/>
          </w:tcPr>
          <w:p w14:paraId="6DD00FFA">
            <w:pPr>
              <w:jc w:val="center"/>
              <w:rPr>
                <w:rFonts w:hint="eastAsia"/>
              </w:rPr>
            </w:pPr>
            <w:r>
              <w:rPr>
                <w:rFonts w:hint="eastAsia"/>
              </w:rPr>
              <w:t>是</w:t>
            </w:r>
          </w:p>
        </w:tc>
        <w:tc>
          <w:tcPr>
            <w:tcW w:w="1596" w:type="dxa"/>
            <w:vAlign w:val="top"/>
          </w:tcPr>
          <w:p w14:paraId="06845AB7">
            <w:pPr>
              <w:rPr>
                <w:rFonts w:hint="eastAsia" w:ascii="宋体" w:hAnsi="宋体" w:eastAsia="宋体" w:cs="宋体"/>
                <w:sz w:val="24"/>
                <w:szCs w:val="24"/>
                <w:highlight w:val="none"/>
              </w:rPr>
            </w:pPr>
          </w:p>
        </w:tc>
      </w:tr>
    </w:tbl>
    <w:p w14:paraId="4AFA26C5">
      <w:pPr>
        <w:spacing w:line="360" w:lineRule="exact"/>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t>（十）冰水系统</w:t>
      </w:r>
    </w:p>
    <w:p w14:paraId="0F0078A7">
      <w:pPr>
        <w:numPr>
          <w:ilvl w:val="0"/>
          <w:numId w:val="0"/>
        </w:numPr>
        <w:spacing w:line="360" w:lineRule="auto"/>
        <w:ind w:left="0" w:leftChars="0" w:firstLine="480" w:firstLineChars="200"/>
        <w:rPr>
          <w:rFonts w:hint="eastAsia" w:ascii="宋体" w:hAnsi="宋体"/>
          <w:sz w:val="24"/>
          <w:szCs w:val="24"/>
          <w:lang w:val="en-US" w:eastAsia="zh-CN"/>
        </w:rPr>
      </w:pPr>
      <w:r>
        <w:rPr>
          <w:rFonts w:hint="eastAsia" w:ascii="宋体" w:hAnsi="宋体"/>
          <w:sz w:val="24"/>
          <w:szCs w:val="24"/>
          <w:lang w:val="en-US" w:eastAsia="zh-CN"/>
        </w:rPr>
        <w:t>供水循环能力为15T/H,供回水温度为2度和7度，投标单位自行设计制冷机、水箱、恒压供水系统及配套管路和全自动控制系统。</w:t>
      </w:r>
    </w:p>
    <w:p w14:paraId="21C35606">
      <w:pPr>
        <w:spacing w:line="360" w:lineRule="exac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十一</w:t>
      </w:r>
      <w:r>
        <w:rPr>
          <w:rFonts w:hint="eastAsia" w:ascii="宋体" w:hAnsi="宋体" w:eastAsia="宋体" w:cs="宋体"/>
          <w:b/>
          <w:bCs/>
          <w:sz w:val="24"/>
          <w:szCs w:val="24"/>
          <w:lang w:eastAsia="zh-CN"/>
        </w:rPr>
        <w:t>）全自动灌装机技术要求</w:t>
      </w:r>
    </w:p>
    <w:p w14:paraId="1C93166C">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1.塑瓶灌装机1套，能够生产250ML凝固型酸奶和酸马奶，生产能力达到3000瓶/小时。</w:t>
      </w:r>
    </w:p>
    <w:p w14:paraId="2058EDBA">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2. 安全技术要求配置电控系统，机身、管件采用SUS304以上不锈钢材质。</w:t>
      </w:r>
    </w:p>
    <w:p w14:paraId="3C671EEA">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3.配置一台高位罐，巴杀后的</w:t>
      </w:r>
      <w:r>
        <w:rPr>
          <w:rFonts w:hint="eastAsia" w:ascii="宋体" w:hAnsi="宋体"/>
          <w:sz w:val="24"/>
          <w:szCs w:val="24"/>
          <w:lang w:val="en-US" w:eastAsia="zh-CN"/>
        </w:rPr>
        <w:t>马</w:t>
      </w:r>
      <w:r>
        <w:rPr>
          <w:rFonts w:hint="eastAsia" w:ascii="宋体" w:hAnsi="宋体"/>
          <w:sz w:val="24"/>
          <w:szCs w:val="24"/>
          <w:lang w:eastAsia="zh-CN"/>
        </w:rPr>
        <w:t>奶可直接进入高位罐，可进行自动灌装产品。</w:t>
      </w:r>
    </w:p>
    <w:p w14:paraId="12D067F7">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4.配置回流平衡缸和自吸泵，用作灌装机和高位罐的清洗回流。</w:t>
      </w:r>
    </w:p>
    <w:p w14:paraId="3667BD42">
      <w:pPr>
        <w:spacing w:line="360" w:lineRule="auto"/>
        <w:rPr>
          <w:rFonts w:hint="eastAsia" w:ascii="宋体" w:hAnsi="宋体"/>
          <w:b/>
          <w:bCs/>
          <w:sz w:val="24"/>
          <w:szCs w:val="24"/>
          <w:lang w:eastAsia="zh-CN"/>
        </w:rPr>
      </w:pPr>
      <w:r>
        <w:rPr>
          <w:rFonts w:hint="eastAsia" w:ascii="宋体" w:hAnsi="宋体"/>
          <w:b/>
          <w:bCs/>
          <w:sz w:val="24"/>
          <w:szCs w:val="24"/>
          <w:lang w:eastAsia="zh-CN"/>
        </w:rPr>
        <w:t>（</w:t>
      </w:r>
      <w:r>
        <w:rPr>
          <w:rFonts w:hint="eastAsia" w:ascii="宋体" w:hAnsi="宋体"/>
          <w:b/>
          <w:bCs/>
          <w:sz w:val="24"/>
          <w:szCs w:val="24"/>
          <w:lang w:val="en-US" w:eastAsia="zh-CN"/>
        </w:rPr>
        <w:t>十二</w:t>
      </w:r>
      <w:r>
        <w:rPr>
          <w:rFonts w:hint="eastAsia" w:ascii="宋体" w:hAnsi="宋体"/>
          <w:b/>
          <w:bCs/>
          <w:sz w:val="24"/>
          <w:szCs w:val="24"/>
          <w:lang w:eastAsia="zh-CN"/>
        </w:rPr>
        <w:t>）配电系统技术要求</w:t>
      </w:r>
    </w:p>
    <w:p w14:paraId="6E2B1ADE">
      <w:pPr>
        <w:spacing w:line="360" w:lineRule="auto"/>
        <w:ind w:firstLine="480" w:firstLineChars="200"/>
        <w:rPr>
          <w:rFonts w:hint="eastAsia" w:ascii="宋体" w:hAnsi="宋体"/>
          <w:sz w:val="24"/>
          <w:szCs w:val="24"/>
          <w:lang w:eastAsia="zh-CN"/>
        </w:rPr>
      </w:pPr>
      <w:r>
        <w:rPr>
          <w:rFonts w:hint="eastAsia" w:ascii="宋体" w:hAnsi="宋体"/>
          <w:sz w:val="24"/>
          <w:szCs w:val="24"/>
        </w:rPr>
        <w:t>电控柜、配电柜根据设备的布置、工艺流程可按区域组合进行合理设计布置；设计位置便于安装、操作和维修。</w:t>
      </w:r>
      <w:r>
        <w:rPr>
          <w:rFonts w:hint="eastAsia" w:ascii="宋体" w:hAnsi="宋体"/>
          <w:sz w:val="24"/>
          <w:szCs w:val="24"/>
          <w:lang w:eastAsia="zh-CN"/>
        </w:rPr>
        <w:t>具体需要满足生产车间所有设备的生产需要求。投标按照国家标准及上术生产工艺自行设计。</w:t>
      </w:r>
    </w:p>
    <w:p w14:paraId="0536ABE6">
      <w:pPr>
        <w:spacing w:line="360" w:lineRule="exac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十三</w:t>
      </w:r>
      <w:r>
        <w:rPr>
          <w:rFonts w:hint="eastAsia" w:ascii="宋体" w:hAnsi="宋体" w:eastAsia="宋体" w:cs="宋体"/>
          <w:b/>
          <w:bCs/>
          <w:sz w:val="24"/>
          <w:szCs w:val="24"/>
          <w:lang w:eastAsia="zh-CN"/>
        </w:rPr>
        <w:t>）电缆技术要求</w:t>
      </w:r>
    </w:p>
    <w:p w14:paraId="499C7696">
      <w:pPr>
        <w:spacing w:line="360" w:lineRule="auto"/>
        <w:ind w:firstLine="480" w:firstLineChars="200"/>
        <w:rPr>
          <w:rFonts w:hint="default" w:ascii="宋体" w:hAnsi="宋体"/>
          <w:sz w:val="24"/>
          <w:szCs w:val="24"/>
          <w:lang w:val="en-US" w:eastAsia="zh-CN"/>
        </w:rPr>
      </w:pPr>
      <w:r>
        <w:rPr>
          <w:rFonts w:hint="eastAsia" w:ascii="宋体" w:hAnsi="宋体"/>
          <w:sz w:val="24"/>
          <w:szCs w:val="24"/>
          <w:lang w:eastAsia="zh-CN"/>
        </w:rPr>
        <w:t>按照上述生产工艺要求及能源配置投标单位进行自行设计，包括室外进线电缆及室内到所有用电设备的供电电缆。</w:t>
      </w:r>
    </w:p>
    <w:p w14:paraId="61EEEE34">
      <w:pPr>
        <w:spacing w:line="360" w:lineRule="exact"/>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（十四）叉车技术要求</w:t>
      </w:r>
    </w:p>
    <w:p w14:paraId="3FD708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textAlignment w:val="auto"/>
        <w:rPr>
          <w:rFonts w:hint="eastAsia" w:ascii="宋体" w:hAnsi="宋体"/>
          <w:sz w:val="24"/>
          <w:szCs w:val="24"/>
        </w:rPr>
      </w:pPr>
      <w:r>
        <w:rPr>
          <w:rFonts w:hint="eastAsia" w:ascii="宋体" w:hAnsi="宋体"/>
          <w:sz w:val="24"/>
          <w:szCs w:val="24"/>
          <w:lang w:val="en-US" w:eastAsia="zh-CN"/>
        </w:rPr>
        <w:t>一</w:t>
      </w:r>
      <w:r>
        <w:rPr>
          <w:rFonts w:hint="eastAsia" w:ascii="宋体" w:hAnsi="宋体"/>
          <w:sz w:val="24"/>
          <w:szCs w:val="24"/>
          <w:lang w:eastAsia="zh-CN"/>
        </w:rPr>
        <w:t>）</w:t>
      </w:r>
      <w:r>
        <w:rPr>
          <w:rFonts w:hint="eastAsia" w:ascii="宋体" w:hAnsi="宋体"/>
          <w:sz w:val="24"/>
          <w:szCs w:val="24"/>
        </w:rPr>
        <w:t>技术要求：</w:t>
      </w:r>
    </w:p>
    <w:p w14:paraId="2D2BD6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highlight w:val="none"/>
        </w:rPr>
      </w:pPr>
      <w:r>
        <w:rPr>
          <w:rFonts w:hint="eastAsia" w:ascii="宋体" w:hAnsi="宋体"/>
          <w:sz w:val="24"/>
          <w:szCs w:val="24"/>
          <w:lang w:val="en-US" w:eastAsia="zh-CN"/>
        </w:rPr>
        <w:t>1.</w:t>
      </w:r>
      <w:r>
        <w:rPr>
          <w:rFonts w:hint="eastAsia" w:ascii="宋体" w:hAnsi="宋体"/>
          <w:sz w:val="24"/>
          <w:szCs w:val="24"/>
        </w:rPr>
        <w:t>电瓶叉车车身宽度应适应驶入式货架，货架立柱内侧间距1.3米，第一层高度：1.65米，牛腿间距：1.03米。</w:t>
      </w:r>
    </w:p>
    <w:p w14:paraId="66FB19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托盘尺寸1000*1200mm，四个方向均可进叉。</w:t>
      </w:r>
      <w:r>
        <w:rPr>
          <w:rFonts w:hint="eastAsia" w:ascii="宋体" w:hAnsi="宋体"/>
          <w:sz w:val="24"/>
          <w:szCs w:val="24"/>
          <w:highlight w:val="none"/>
          <w:lang w:eastAsia="zh-CN"/>
        </w:rPr>
        <w:t>载重</w:t>
      </w:r>
      <w:r>
        <w:rPr>
          <w:rFonts w:hint="eastAsia" w:ascii="宋体" w:hAnsi="宋体"/>
          <w:sz w:val="24"/>
          <w:szCs w:val="24"/>
          <w:highlight w:val="none"/>
          <w:lang w:val="en-US" w:eastAsia="zh-CN"/>
        </w:rPr>
        <w:t>1.5吨。</w:t>
      </w:r>
    </w:p>
    <w:p w14:paraId="427D16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highlight w:val="none"/>
        </w:rPr>
      </w:pPr>
      <w:r>
        <w:rPr>
          <w:rFonts w:hint="eastAsia" w:ascii="宋体" w:hAnsi="宋体"/>
          <w:sz w:val="24"/>
          <w:szCs w:val="24"/>
          <w:highlight w:val="none"/>
          <w:lang w:val="en-US" w:eastAsia="zh-CN"/>
        </w:rPr>
        <w:t>3.</w:t>
      </w:r>
      <w:r>
        <w:rPr>
          <w:rFonts w:hint="eastAsia" w:ascii="宋体" w:hAnsi="宋体"/>
          <w:sz w:val="24"/>
          <w:szCs w:val="24"/>
          <w:highlight w:val="none"/>
        </w:rPr>
        <w:t>电器系统：</w:t>
      </w:r>
    </w:p>
    <w:p w14:paraId="654775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指示、显示装置：设备自带转向、倒车、刹车指示装置，电流、电压、油位、超载、行驶时间、电解液浓度显示以及电机检测数据系统。</w:t>
      </w:r>
    </w:p>
    <w:p w14:paraId="47CACB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报警：具有液压系统过载、低电位及低油位报警装置。</w:t>
      </w:r>
    </w:p>
    <w:p w14:paraId="37AD5C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操纵系统：采用液压转向、升降、转向灵活可靠的无级变速系统。</w:t>
      </w:r>
    </w:p>
    <w:p w14:paraId="24B2E2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传动系统：要求为液压传动。系统性能可靠，密封良好，3000小时内无漏油现象。</w:t>
      </w:r>
    </w:p>
    <w:p w14:paraId="10FA0C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制动系统：</w:t>
      </w:r>
    </w:p>
    <w:p w14:paraId="12FC50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要有全轮制动、手刹车、反向制动、紧急情况自动制动，故障自动保护或制动钥匙开关联锁等。</w:t>
      </w:r>
    </w:p>
    <w:p w14:paraId="510713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所有制动系统要安全可靠，要保证在3000小时内无制动故障。</w:t>
      </w:r>
    </w:p>
    <w:p w14:paraId="275BC9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sz w:val="24"/>
          <w:szCs w:val="24"/>
        </w:rPr>
      </w:pPr>
      <w:r>
        <w:rPr>
          <w:rFonts w:hint="eastAsia" w:ascii="宋体" w:hAnsi="宋体"/>
          <w:sz w:val="24"/>
          <w:szCs w:val="24"/>
          <w:lang w:val="en-US" w:eastAsia="zh-CN"/>
        </w:rPr>
        <w:t>二</w:t>
      </w:r>
      <w:r>
        <w:rPr>
          <w:rFonts w:hint="eastAsia" w:ascii="宋体" w:hAnsi="宋体"/>
          <w:sz w:val="24"/>
          <w:szCs w:val="24"/>
          <w:lang w:eastAsia="zh-CN"/>
        </w:rPr>
        <w:t>）</w:t>
      </w:r>
      <w:r>
        <w:rPr>
          <w:rFonts w:hint="eastAsia" w:ascii="宋体" w:hAnsi="宋体"/>
          <w:sz w:val="24"/>
          <w:szCs w:val="24"/>
        </w:rPr>
        <w:t>单车随车资料：</w:t>
      </w:r>
    </w:p>
    <w:p w14:paraId="5CDEB1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69" w:firstLineChars="29"/>
        <w:textAlignment w:val="auto"/>
        <w:rPr>
          <w:rFonts w:hint="eastAsia" w:ascii="宋体" w:hAnsi="宋体"/>
          <w:sz w:val="24"/>
          <w:szCs w:val="24"/>
          <w:highlight w:val="none"/>
        </w:rPr>
      </w:pPr>
      <w:r>
        <w:rPr>
          <w:rFonts w:hint="default" w:ascii="宋体" w:hAnsi="宋体" w:eastAsiaTheme="minorEastAsia" w:cstheme="minorBidi"/>
          <w:kern w:val="2"/>
          <w:sz w:val="24"/>
          <w:szCs w:val="24"/>
          <w:lang w:val="en-US" w:eastAsia="zh-CN" w:bidi="ar-SA"/>
        </w:rPr>
        <w:t>1</w:t>
      </w:r>
      <w:r>
        <w:rPr>
          <w:rFonts w:hint="eastAsia" w:ascii="宋体" w:hAnsi="宋体" w:cstheme="minorBidi"/>
          <w:kern w:val="2"/>
          <w:sz w:val="24"/>
          <w:szCs w:val="24"/>
          <w:lang w:val="en-US" w:eastAsia="zh-CN" w:bidi="ar-SA"/>
        </w:rPr>
        <w:t>.</w:t>
      </w:r>
      <w:r>
        <w:rPr>
          <w:rFonts w:hint="eastAsia" w:ascii="宋体" w:hAnsi="宋体"/>
          <w:sz w:val="24"/>
          <w:szCs w:val="24"/>
        </w:rPr>
        <w:t>使用说明书、驾驶手册</w:t>
      </w:r>
      <w:r>
        <w:rPr>
          <w:rFonts w:hint="eastAsia" w:ascii="宋体" w:hAnsi="宋体"/>
          <w:sz w:val="24"/>
          <w:szCs w:val="24"/>
          <w:highlight w:val="none"/>
        </w:rPr>
        <w:t>一套。</w:t>
      </w:r>
    </w:p>
    <w:p w14:paraId="030B5F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69" w:firstLineChars="29"/>
        <w:textAlignment w:val="auto"/>
        <w:rPr>
          <w:rFonts w:hint="eastAsia" w:ascii="宋体" w:hAnsi="宋体"/>
          <w:sz w:val="24"/>
          <w:szCs w:val="24"/>
          <w:highlight w:val="none"/>
        </w:rPr>
      </w:pPr>
      <w:r>
        <w:rPr>
          <w:rFonts w:hint="default" w:ascii="宋体" w:hAnsi="宋体" w:eastAsiaTheme="minorEastAsia" w:cstheme="minorBidi"/>
          <w:kern w:val="2"/>
          <w:sz w:val="24"/>
          <w:szCs w:val="24"/>
          <w:lang w:val="en-US" w:eastAsia="zh-CN" w:bidi="ar-SA"/>
        </w:rPr>
        <w:t>2</w:t>
      </w:r>
      <w:r>
        <w:rPr>
          <w:rFonts w:hint="eastAsia" w:ascii="宋体" w:hAnsi="宋体" w:cstheme="minorBidi"/>
          <w:kern w:val="2"/>
          <w:sz w:val="24"/>
          <w:szCs w:val="24"/>
          <w:lang w:val="en-US" w:eastAsia="zh-CN" w:bidi="ar-SA"/>
        </w:rPr>
        <w:t>.</w:t>
      </w:r>
      <w:r>
        <w:rPr>
          <w:rFonts w:hint="eastAsia" w:ascii="宋体" w:hAnsi="宋体"/>
          <w:sz w:val="24"/>
          <w:szCs w:val="24"/>
          <w:highlight w:val="none"/>
        </w:rPr>
        <w:t>维修手册：要求内容详尽对哪一零件的拆装方法、注意事项给以详细说明，一套。</w:t>
      </w:r>
    </w:p>
    <w:p w14:paraId="6DD361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69" w:firstLineChars="29"/>
        <w:textAlignment w:val="auto"/>
        <w:rPr>
          <w:rFonts w:hint="eastAsia" w:ascii="宋体" w:hAnsi="宋体"/>
          <w:sz w:val="24"/>
          <w:szCs w:val="24"/>
          <w:highlight w:val="none"/>
        </w:rPr>
      </w:pPr>
      <w:r>
        <w:rPr>
          <w:rFonts w:hint="default" w:ascii="宋体" w:hAnsi="宋体" w:eastAsiaTheme="minorEastAsia" w:cstheme="minorBidi"/>
          <w:kern w:val="2"/>
          <w:sz w:val="24"/>
          <w:szCs w:val="24"/>
          <w:lang w:val="en-US" w:eastAsia="zh-CN" w:bidi="ar-SA"/>
        </w:rPr>
        <w:t>3</w:t>
      </w:r>
      <w:r>
        <w:rPr>
          <w:rFonts w:hint="eastAsia" w:ascii="宋体" w:hAnsi="宋体" w:cstheme="minorBidi"/>
          <w:kern w:val="2"/>
          <w:sz w:val="24"/>
          <w:szCs w:val="24"/>
          <w:lang w:val="en-US" w:eastAsia="zh-CN" w:bidi="ar-SA"/>
        </w:rPr>
        <w:t>.</w:t>
      </w:r>
      <w:r>
        <w:rPr>
          <w:rFonts w:hint="eastAsia" w:ascii="宋体" w:hAnsi="宋体"/>
          <w:sz w:val="24"/>
          <w:szCs w:val="24"/>
          <w:highlight w:val="none"/>
        </w:rPr>
        <w:t>备件目录（除提供备件号码外，还要提供备件单价）：一套。</w:t>
      </w:r>
    </w:p>
    <w:p w14:paraId="75F811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69" w:firstLineChars="29"/>
        <w:textAlignment w:val="auto"/>
        <w:rPr>
          <w:rFonts w:hint="eastAsia" w:ascii="宋体" w:hAnsi="宋体"/>
          <w:sz w:val="24"/>
          <w:szCs w:val="24"/>
          <w:highlight w:val="none"/>
        </w:rPr>
      </w:pPr>
      <w:r>
        <w:rPr>
          <w:rFonts w:hint="default" w:ascii="宋体" w:hAnsi="宋体" w:eastAsiaTheme="minorEastAsia" w:cstheme="minorBidi"/>
          <w:kern w:val="2"/>
          <w:sz w:val="24"/>
          <w:szCs w:val="24"/>
          <w:lang w:val="en-US" w:eastAsia="zh-CN" w:bidi="ar-SA"/>
        </w:rPr>
        <w:t>4</w:t>
      </w:r>
      <w:r>
        <w:rPr>
          <w:rFonts w:hint="eastAsia" w:ascii="宋体" w:hAnsi="宋体" w:cstheme="minorBidi"/>
          <w:kern w:val="2"/>
          <w:sz w:val="24"/>
          <w:szCs w:val="24"/>
          <w:lang w:val="en-US" w:eastAsia="zh-CN" w:bidi="ar-SA"/>
        </w:rPr>
        <w:t>.</w:t>
      </w:r>
      <w:r>
        <w:rPr>
          <w:rFonts w:hint="eastAsia" w:ascii="宋体" w:hAnsi="宋体"/>
          <w:sz w:val="24"/>
          <w:szCs w:val="24"/>
          <w:highlight w:val="none"/>
        </w:rPr>
        <w:t>出厂检验合格证。</w:t>
      </w:r>
    </w:p>
    <w:p w14:paraId="761115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79" w:leftChars="228" w:firstLine="69" w:firstLineChars="29"/>
        <w:textAlignment w:val="auto"/>
        <w:rPr>
          <w:rFonts w:hint="eastAsia" w:ascii="宋体" w:hAnsi="宋体"/>
          <w:sz w:val="24"/>
          <w:szCs w:val="24"/>
        </w:rPr>
      </w:pPr>
      <w:r>
        <w:rPr>
          <w:rFonts w:hint="default" w:ascii="宋体" w:hAnsi="宋体" w:eastAsiaTheme="minorEastAsia" w:cstheme="minorBidi"/>
          <w:kern w:val="2"/>
          <w:sz w:val="24"/>
          <w:szCs w:val="24"/>
          <w:lang w:val="en-US" w:eastAsia="zh-CN" w:bidi="ar-SA"/>
        </w:rPr>
        <w:t>5</w:t>
      </w:r>
      <w:r>
        <w:rPr>
          <w:rFonts w:hint="eastAsia" w:ascii="宋体" w:hAnsi="宋体" w:cstheme="minorBidi"/>
          <w:kern w:val="2"/>
          <w:sz w:val="24"/>
          <w:szCs w:val="24"/>
          <w:lang w:val="en-US" w:eastAsia="zh-CN" w:bidi="ar-SA"/>
        </w:rPr>
        <w:t>.</w:t>
      </w:r>
      <w:r>
        <w:rPr>
          <w:rFonts w:hint="eastAsia" w:ascii="宋体" w:hAnsi="宋体"/>
          <w:sz w:val="24"/>
          <w:szCs w:val="24"/>
        </w:rPr>
        <w:t>随车标准工具一套。</w:t>
      </w:r>
    </w:p>
    <w:p w14:paraId="67413CC9">
      <w:pPr>
        <w:spacing w:line="360" w:lineRule="exac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十五</w:t>
      </w:r>
      <w:r>
        <w:rPr>
          <w:rFonts w:hint="eastAsia" w:ascii="宋体" w:hAnsi="宋体" w:eastAsia="宋体" w:cs="宋体"/>
          <w:b/>
          <w:bCs/>
          <w:sz w:val="24"/>
          <w:szCs w:val="24"/>
          <w:lang w:eastAsia="zh-CN"/>
        </w:rPr>
        <w:t>）挤奶设备技术要求</w:t>
      </w:r>
    </w:p>
    <w:p w14:paraId="7CD4A88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1.马奶专用框架，根据马匹习性设计而成，由镀锌管、进出门组成。</w:t>
      </w:r>
    </w:p>
    <w:p w14:paraId="0B97F08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2.玻璃计量瓶容量为6kg高透明度，透过玻璃计量瓶，能够清晰地观察到马匹产奶状况。精准计量，误差率小。便于准确测量马匹产奶量。易于清洁，表面光滑，方便清洗。</w:t>
      </w:r>
    </w:p>
    <w:p w14:paraId="371E067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3.LE30- 电子脉动器 马匹脉动比率为：80 次/分；LE30 为变频式肪动器，可提供刺激按摩，根据奶量自动调节频率、比例、帮助缩短挤奶时间、提高挤奶效率。该脉动器小巧玲珑，它能够提供一定的、而且非常稳定的脉动次数、脉动比率，内置空气清洁装置，无需再加装空气清洁管。</w:t>
      </w:r>
    </w:p>
    <w:p w14:paraId="01BFA65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4.</w:t>
      </w:r>
      <w:r>
        <w:rPr>
          <w:rFonts w:hint="eastAsia" w:ascii="宋体" w:hAnsi="宋体"/>
          <w:sz w:val="24"/>
          <w:szCs w:val="24"/>
          <w:highlight w:val="none"/>
          <w:lang w:val="en-US" w:eastAsia="zh-CN"/>
        </w:rPr>
        <w:t>先进的防</w:t>
      </w:r>
      <w:r>
        <w:rPr>
          <w:rFonts w:hint="eastAsia" w:ascii="宋体" w:hAnsi="宋体"/>
          <w:sz w:val="24"/>
          <w:szCs w:val="24"/>
          <w:lang w:val="en-US" w:eastAsia="zh-CN"/>
        </w:rPr>
        <w:t>水电子脉动器，可以通过脉动管来清洗脉动器内部系统。</w:t>
      </w:r>
    </w:p>
    <w:p w14:paraId="2A2B2FF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sz w:val="24"/>
          <w:szCs w:val="24"/>
          <w:lang w:val="en-US" w:eastAsia="zh-CN"/>
        </w:rPr>
        <w:t>直径16mm使用寿命长，具有高清洁性能且结实耐用。内管层具有卓越的高清洁性能，抗乳脂、耐酸。乳脂成分无法渗透该层，使管内保持清洁。硅胶外管兼具耐用性和柔软性、耐寒、耐热、抗氧化、防开裂</w:t>
      </w:r>
      <w:r>
        <w:rPr>
          <w:rFonts w:hint="eastAsia" w:ascii="宋体" w:hAnsi="宋体" w:eastAsia="宋体" w:cs="宋体"/>
          <w:i w:val="0"/>
          <w:iCs w:val="0"/>
          <w:color w:val="000000"/>
          <w:kern w:val="0"/>
          <w:sz w:val="24"/>
          <w:szCs w:val="24"/>
          <w:u w:val="none"/>
          <w:lang w:val="en-US" w:eastAsia="zh-CN" w:bidi="ar"/>
        </w:rPr>
        <w:t>。</w:t>
      </w:r>
    </w:p>
    <w:p w14:paraId="5D911E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5.马专用挤奶杯组，奶衬采用食品级硅胶制成、质柔软、弹性好、耐用，配套马专用奶杯，在按摩段时关闭更严密，使马乳头有更平均的按摩压力和充分休息。免除传统奶衬打开闭合动作更迅速灵敏， 有效改善脉动曲线，加快挤奶速度 和提升按摩效果。确保马奶从乳头挤出后，快速畅顺地流入集乳器，让马感觉更舒适。</w:t>
      </w:r>
    </w:p>
    <w:p w14:paraId="75D479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6.</w:t>
      </w:r>
      <w:r>
        <w:rPr>
          <w:rFonts w:hint="eastAsia" w:ascii="宋体" w:hAnsi="宋体" w:eastAsia="宋体" w:cs="宋体"/>
          <w:i w:val="0"/>
          <w:iCs w:val="0"/>
          <w:color w:val="000000"/>
          <w:kern w:val="0"/>
          <w:sz w:val="24"/>
          <w:szCs w:val="24"/>
          <w:u w:val="none"/>
          <w:lang w:val="en-US" w:eastAsia="zh-CN" w:bidi="ar"/>
        </w:rPr>
        <w:t>85CC规模化牧场运用成熟的集乳器，透明上盖，便于观察挤奶状况，流线形的快速排奶设计，让集乳器内的挤奶真空度非常稳定，真正确保集乳器 7 天/24 小时连续工作。</w:t>
      </w:r>
    </w:p>
    <w:p w14:paraId="295D43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7.</w:t>
      </w:r>
      <w:r>
        <w:rPr>
          <w:rFonts w:hint="eastAsia" w:ascii="宋体" w:hAnsi="宋体" w:eastAsia="宋体" w:cs="宋体"/>
          <w:i w:val="0"/>
          <w:iCs w:val="0"/>
          <w:color w:val="000000"/>
          <w:kern w:val="0"/>
          <w:sz w:val="24"/>
          <w:szCs w:val="24"/>
          <w:u w:val="none"/>
          <w:lang w:val="en-US" w:eastAsia="zh-CN" w:bidi="ar"/>
        </w:rPr>
        <w:t>直径7mm双联脉动管、脉动短管，挤奶机与马奶接触的部分所使用的材料均符合每个 3A 国家相关食品容器及包装材料法律规定的要求，可以进行原地清洗</w:t>
      </w:r>
    </w:p>
    <w:p w14:paraId="05B30B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8.</w:t>
      </w:r>
      <w:r>
        <w:rPr>
          <w:rFonts w:hint="eastAsia" w:ascii="宋体" w:hAnsi="宋体" w:eastAsia="宋体" w:cs="宋体"/>
          <w:i w:val="0"/>
          <w:iCs w:val="0"/>
          <w:color w:val="000000"/>
          <w:kern w:val="0"/>
          <w:sz w:val="24"/>
          <w:szCs w:val="24"/>
          <w:u w:val="none"/>
          <w:lang w:val="en-US" w:eastAsia="zh-CN" w:bidi="ar"/>
        </w:rPr>
        <w:t>马奶接收系统主要采用SUS304食品级不锈钢马奶接收罐、输奶管、奶泵、止回阀、液位 控制器、 自动控制开关、奶水分离器。</w:t>
      </w:r>
    </w:p>
    <w:p w14:paraId="0C511D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9.</w:t>
      </w:r>
      <w:r>
        <w:rPr>
          <w:rFonts w:hint="eastAsia" w:ascii="宋体" w:hAnsi="宋体" w:eastAsia="宋体" w:cs="宋体"/>
          <w:i w:val="0"/>
          <w:iCs w:val="0"/>
          <w:color w:val="000000"/>
          <w:kern w:val="0"/>
          <w:sz w:val="24"/>
          <w:szCs w:val="24"/>
          <w:u w:val="none"/>
          <w:lang w:val="en-US" w:eastAsia="zh-CN" w:bidi="ar"/>
        </w:rPr>
        <w:t>输送管道直径为食品级不锈钢管，所有的弯头和连 接部件全部采用采用SUS304不锈钢材质。</w:t>
      </w:r>
    </w:p>
    <w:p w14:paraId="4CEB2E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10.PVC 管真空管路： DN110/ 1.25Mpa,PVC 管脉动管 路 DN76/ 1.25Mpa 。</w:t>
      </w:r>
    </w:p>
    <w:p w14:paraId="4030D0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11.自动清洗程序控制器，可编程控制清洗程序，自动完成挤奶机的清洗工作。 自动控制加冷热水及水量， 酸性和碱性清洗液的自动添加控制， 自动感应水位、水温， 自动控制真空泵和奶泵的启动和停止,自动控制预冲洗、循环清洗后冲洗和消毒时间等，而且有各个设定参数可调整，从而达到最佳的清洗和消毒效果。</w:t>
      </w:r>
    </w:p>
    <w:p w14:paraId="0D8271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r>
        <w:rPr>
          <w:rStyle w:val="17"/>
          <w:sz w:val="24"/>
          <w:szCs w:val="24"/>
          <w:lang w:val="en-US" w:eastAsia="zh-CN" w:bidi="ar"/>
        </w:rPr>
        <w:t>自动清洗浪涌放大器，清洗时自动将空气脉冲注入，使水及清洗液在管道中形成有力的冲浪，而且根据挤奶设备布局不同，可对进水进气量进行调整，使冲浪效果最佳，对系统内表面的上、下、弯角各部位都进行充分有力的冲洗。清洗干净无死角。</w:t>
      </w:r>
    </w:p>
    <w:p w14:paraId="7E82D8D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heme="minorEastAsia" w:hAnsiTheme="minorEastAsia" w:cstheme="minorEastAsia"/>
          <w:b/>
          <w:bCs/>
          <w:sz w:val="24"/>
          <w:szCs w:val="24"/>
          <w:lang w:val="en-US" w:eastAsia="zh-CN"/>
        </w:rPr>
      </w:pPr>
      <w:r>
        <w:rPr>
          <w:rFonts w:hint="eastAsia" w:ascii="宋体" w:hAnsi="宋体" w:eastAsia="宋体" w:cs="宋体"/>
          <w:i w:val="0"/>
          <w:iCs w:val="0"/>
          <w:color w:val="000000"/>
          <w:kern w:val="0"/>
          <w:sz w:val="24"/>
          <w:szCs w:val="24"/>
          <w:highlight w:val="none"/>
          <w:u w:val="none"/>
          <w:lang w:val="en-US" w:eastAsia="zh-CN" w:bidi="ar"/>
        </w:rPr>
        <w:t>13.按照挤奶</w:t>
      </w:r>
      <w:r>
        <w:rPr>
          <w:rFonts w:hint="eastAsia" w:ascii="宋体" w:hAnsi="宋体" w:eastAsia="宋体" w:cs="宋体"/>
          <w:i w:val="0"/>
          <w:iCs w:val="0"/>
          <w:color w:val="000000"/>
          <w:kern w:val="0"/>
          <w:sz w:val="24"/>
          <w:szCs w:val="24"/>
          <w:u w:val="none"/>
          <w:lang w:val="en-US" w:eastAsia="zh-CN" w:bidi="ar"/>
        </w:rPr>
        <w:t>机挤奶能力自行设计收奶线、收奶速冷系统及收奶CIP自动清洗系统等配套设备。</w:t>
      </w:r>
    </w:p>
    <w:p w14:paraId="75AFA0C5">
      <w:pPr>
        <w:spacing w:line="360" w:lineRule="auto"/>
        <w:rPr>
          <w:rFonts w:hint="eastAsia" w:ascii="宋体" w:hAnsi="宋体"/>
          <w:b/>
          <w:bCs/>
          <w:sz w:val="24"/>
          <w:szCs w:val="24"/>
          <w:lang w:val="en-US" w:eastAsia="zh-CN"/>
        </w:rPr>
      </w:pPr>
      <w:r>
        <w:rPr>
          <w:rFonts w:hint="eastAsia" w:ascii="宋体" w:hAnsi="宋体"/>
          <w:b/>
          <w:bCs/>
          <w:sz w:val="24"/>
          <w:szCs w:val="24"/>
          <w:lang w:val="en-US" w:eastAsia="zh-CN"/>
        </w:rPr>
        <w:t>（十六）冷库制冷系统技术要求</w:t>
      </w:r>
    </w:p>
    <w:p w14:paraId="2C18A330">
      <w:pPr>
        <w:spacing w:line="360" w:lineRule="auto"/>
        <w:rPr>
          <w:rFonts w:hint="eastAsia" w:ascii="宋体" w:hAnsi="宋体"/>
          <w:sz w:val="24"/>
          <w:szCs w:val="24"/>
          <w:lang w:val="en-US" w:eastAsia="zh-CN"/>
        </w:rPr>
      </w:pPr>
      <w:r>
        <w:rPr>
          <w:rFonts w:hint="eastAsia" w:ascii="宋体" w:hAnsi="宋体"/>
          <w:sz w:val="24"/>
          <w:szCs w:val="24"/>
          <w:lang w:val="en-US" w:eastAsia="zh-CN"/>
        </w:rPr>
        <w:t>冷库面积约为40平方米，层高约5米，按照此容积自行设计制冷系统，设计温度为4度。</w:t>
      </w:r>
    </w:p>
    <w:p w14:paraId="7BA62C4F">
      <w:pPr>
        <w:pStyle w:val="2"/>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kern w:val="2"/>
          <w:sz w:val="24"/>
          <w:szCs w:val="24"/>
          <w:highlight w:val="none"/>
        </w:rPr>
      </w:pPr>
      <w:bookmarkStart w:id="7" w:name="_Toc493263999"/>
      <w:r>
        <w:rPr>
          <w:rFonts w:hint="eastAsia" w:asciiTheme="minorEastAsia" w:hAnsiTheme="minorEastAsia" w:eastAsiaTheme="minorEastAsia" w:cstheme="minorEastAsia"/>
          <w:b/>
          <w:bCs/>
          <w:kern w:val="2"/>
          <w:sz w:val="24"/>
          <w:szCs w:val="24"/>
          <w:highlight w:val="none"/>
        </w:rPr>
        <w:t>4.非标设备质量要求：</w:t>
      </w:r>
      <w:bookmarkEnd w:id="7"/>
    </w:p>
    <w:p w14:paraId="01A3F793">
      <w:pPr>
        <w:pStyle w:val="3"/>
        <w:pageBreakBefore w:val="0"/>
        <w:widowControl w:val="0"/>
        <w:kinsoku/>
        <w:wordWrap/>
        <w:overflowPunct/>
        <w:topLinePunct w:val="0"/>
        <w:autoSpaceDE/>
        <w:autoSpaceDN/>
        <w:bidi w:val="0"/>
        <w:adjustRightInd/>
        <w:snapToGrid/>
        <w:spacing w:line="500" w:lineRule="exact"/>
        <w:ind w:right="420" w:firstLine="360" w:firstLineChars="150"/>
        <w:textAlignment w:val="auto"/>
        <w:rPr>
          <w:rFonts w:hint="eastAsia" w:asciiTheme="minorEastAsia" w:hAnsiTheme="minorEastAsia" w:eastAsiaTheme="minorEastAsia" w:cstheme="minorEastAsia"/>
          <w:b w:val="0"/>
          <w:bCs w:val="0"/>
          <w:kern w:val="2"/>
          <w:sz w:val="24"/>
          <w:szCs w:val="24"/>
          <w:highlight w:val="none"/>
        </w:rPr>
      </w:pPr>
      <w:bookmarkStart w:id="8" w:name="_Toc493264000"/>
      <w:r>
        <w:rPr>
          <w:rFonts w:hint="eastAsia" w:asciiTheme="minorEastAsia" w:hAnsiTheme="minorEastAsia" w:eastAsiaTheme="minorEastAsia" w:cstheme="minorEastAsia"/>
          <w:b w:val="0"/>
          <w:bCs w:val="0"/>
          <w:kern w:val="2"/>
          <w:sz w:val="24"/>
          <w:szCs w:val="24"/>
          <w:highlight w:val="none"/>
        </w:rPr>
        <w:t>4.1罐体设备质量要求：</w:t>
      </w:r>
      <w:bookmarkEnd w:id="8"/>
    </w:p>
    <w:p w14:paraId="6A3663A0">
      <w:pPr>
        <w:pageBreakBefore w:val="0"/>
        <w:widowControl w:val="0"/>
        <w:kinsoku/>
        <w:wordWrap/>
        <w:overflowPunct/>
        <w:topLinePunct w:val="0"/>
        <w:autoSpaceDE/>
        <w:autoSpaceDN/>
        <w:bidi w:val="0"/>
        <w:adjustRightInd/>
        <w:snapToGrid/>
        <w:spacing w:line="500" w:lineRule="exact"/>
        <w:ind w:firstLine="600" w:firstLineChars="25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A.罐的设计</w:t>
      </w:r>
    </w:p>
    <w:p w14:paraId="11C9BADC">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1）罐体的设计应符合《乳制品业良好操作规范》标准，乳产品工业卫生级设计。</w:t>
      </w:r>
    </w:p>
    <w:p w14:paraId="72C87ED3">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2）保温罐中物料在夏季24小时之内温度升高不会超于2ºC。</w:t>
      </w:r>
    </w:p>
    <w:p w14:paraId="0E82B3FA">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3）罐体支腿要求带可调节水平螺栓，立于地面。</w:t>
      </w:r>
    </w:p>
    <w:p w14:paraId="07387C23">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4）根据不同罐型及类别分别设置：物料进出口、人孔、呼吸口、清洗球、搅拌器、采样阀、温度显示表等装置。</w:t>
      </w:r>
    </w:p>
    <w:p w14:paraId="71C6A1E2">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5）罐顶两个吊耳，出料口配置防涡流挡板</w:t>
      </w:r>
    </w:p>
    <w:p w14:paraId="6D52A98A">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B.罐所用材料</w:t>
      </w:r>
    </w:p>
    <w:p w14:paraId="648A3169">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1）所有奶罐材料SUS 304不锈钢，明确内外层材料厚度</w:t>
      </w:r>
    </w:p>
    <w:p w14:paraId="28EA8E46">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2）所有酸碱CIP罐内胆材料要求为SUS 316不锈钢，明确内外层材料厚度</w:t>
      </w:r>
    </w:p>
    <w:p w14:paraId="02B94A70">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3）所有水罐材料SUS 304不锈钢，明确内外层材料厚度</w:t>
      </w:r>
    </w:p>
    <w:p w14:paraId="5DC02106">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4）罐的内壁外壳均采用2B不锈钢。</w:t>
      </w:r>
    </w:p>
    <w:p w14:paraId="1030FC57">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5）室内保温罐为聚胺脂发泡，明确保温厚度，容重、导热系数等，侧面与底部有发泡沫形成（用于室内罐）。</w:t>
      </w:r>
    </w:p>
    <w:p w14:paraId="7BC8E479">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6）罐的内壁外壳均采用帖膜保护加工和运输。</w:t>
      </w:r>
    </w:p>
    <w:p w14:paraId="15D9D945">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C. 罐的打磨标准</w:t>
      </w:r>
    </w:p>
    <w:p w14:paraId="1931D8E8">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1）罐内外壁均应达到2B光洁度。</w:t>
      </w:r>
    </w:p>
    <w:p w14:paraId="19F91D06">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2）罐内外焊缝打磨，抛光需达到同行业质量要求标准。</w:t>
      </w:r>
    </w:p>
    <w:p w14:paraId="081FBA97">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3）支腿外壁均应达到2B光洁度。</w:t>
      </w:r>
    </w:p>
    <w:p w14:paraId="7B582E61">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4）支腿焊缝，支撑板焊缝，吊耳焊缝等焊接质量完整，酸洗及抛光处理。</w:t>
      </w:r>
    </w:p>
    <w:p w14:paraId="2042041E">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D.水测试</w:t>
      </w:r>
    </w:p>
    <w:p w14:paraId="2891A42B">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1）在罐外层进行保温之前罐內必需进行泄露试验。</w:t>
      </w:r>
    </w:p>
    <w:p w14:paraId="54F87C37">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2）水测试前应通知招标方人员参加现场验收。</w:t>
      </w:r>
    </w:p>
    <w:p w14:paraId="02145677">
      <w:pPr>
        <w:pStyle w:val="3"/>
        <w:pageBreakBefore w:val="0"/>
        <w:widowControl w:val="0"/>
        <w:kinsoku/>
        <w:wordWrap/>
        <w:overflowPunct/>
        <w:topLinePunct w:val="0"/>
        <w:autoSpaceDE/>
        <w:autoSpaceDN/>
        <w:bidi w:val="0"/>
        <w:adjustRightInd/>
        <w:snapToGrid/>
        <w:spacing w:line="500" w:lineRule="exact"/>
        <w:ind w:right="420" w:firstLine="360" w:firstLineChars="150"/>
        <w:textAlignment w:val="auto"/>
        <w:rPr>
          <w:rFonts w:hint="eastAsia" w:asciiTheme="minorEastAsia" w:hAnsiTheme="minorEastAsia" w:eastAsiaTheme="minorEastAsia" w:cstheme="minorEastAsia"/>
          <w:b w:val="0"/>
          <w:bCs w:val="0"/>
          <w:kern w:val="2"/>
          <w:sz w:val="24"/>
          <w:szCs w:val="24"/>
          <w:highlight w:val="none"/>
        </w:rPr>
      </w:pPr>
      <w:bookmarkStart w:id="9" w:name="_Toc493264001"/>
      <w:r>
        <w:rPr>
          <w:rFonts w:hint="eastAsia" w:asciiTheme="minorEastAsia" w:hAnsiTheme="minorEastAsia" w:eastAsiaTheme="minorEastAsia" w:cstheme="minorEastAsia"/>
          <w:b w:val="0"/>
          <w:bCs w:val="0"/>
          <w:kern w:val="2"/>
          <w:sz w:val="24"/>
          <w:szCs w:val="24"/>
          <w:highlight w:val="none"/>
        </w:rPr>
        <w:t>4.2.其它非标设备制作的质量要求</w:t>
      </w:r>
      <w:bookmarkEnd w:id="9"/>
    </w:p>
    <w:p w14:paraId="3019F5C5">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4.2.1.设备要按食品药品行业相关标准规定设计及制造、检验。</w:t>
      </w:r>
    </w:p>
    <w:p w14:paraId="16B48F4C">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4.2.2.选用材料根据不同用途应符合国家和行业相关标准。</w:t>
      </w:r>
    </w:p>
    <w:p w14:paraId="3FC093A4">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4.2.3.设备制造采用圆弧设计无死角，设备抛光纹路均匀、整齐，不得有烧伤、擦伤等缺陷，设备表面光洁度达到２Ｂ等级。</w:t>
      </w:r>
    </w:p>
    <w:p w14:paraId="0697DDAA">
      <w:pPr>
        <w:pStyle w:val="3"/>
        <w:pageBreakBefore w:val="0"/>
        <w:widowControl w:val="0"/>
        <w:kinsoku/>
        <w:wordWrap/>
        <w:overflowPunct/>
        <w:topLinePunct w:val="0"/>
        <w:autoSpaceDE/>
        <w:autoSpaceDN/>
        <w:bidi w:val="0"/>
        <w:adjustRightInd/>
        <w:snapToGrid/>
        <w:spacing w:line="500" w:lineRule="exact"/>
        <w:ind w:right="420" w:firstLine="360" w:firstLineChars="150"/>
        <w:textAlignment w:val="auto"/>
        <w:rPr>
          <w:rFonts w:hint="eastAsia" w:asciiTheme="minorEastAsia" w:hAnsiTheme="minorEastAsia" w:eastAsiaTheme="minorEastAsia" w:cstheme="minorEastAsia"/>
          <w:b w:val="0"/>
          <w:bCs w:val="0"/>
          <w:kern w:val="2"/>
          <w:sz w:val="24"/>
          <w:szCs w:val="24"/>
          <w:highlight w:val="none"/>
        </w:rPr>
      </w:pPr>
      <w:bookmarkStart w:id="10" w:name="_Toc493264002"/>
      <w:r>
        <w:rPr>
          <w:rFonts w:hint="eastAsia" w:asciiTheme="minorEastAsia" w:hAnsiTheme="minorEastAsia" w:eastAsiaTheme="minorEastAsia" w:cstheme="minorEastAsia"/>
          <w:b w:val="0"/>
          <w:bCs w:val="0"/>
          <w:kern w:val="2"/>
          <w:sz w:val="24"/>
          <w:szCs w:val="24"/>
          <w:highlight w:val="none"/>
        </w:rPr>
        <w:t>4.3.安装质量要求</w:t>
      </w:r>
      <w:bookmarkEnd w:id="10"/>
    </w:p>
    <w:p w14:paraId="4E453902">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4.3.1.设备及管道安装应符合国家机械设备工业管道焊接、安装、采购验收通用规范标准及食品药品行业相关标准要求。</w:t>
      </w:r>
    </w:p>
    <w:p w14:paraId="32951595">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4.3.2.设备安装应符合规范，管线安装应横平竖直。对于个别因排水、排料的要求，允许管线安装有一定的坡度。</w:t>
      </w:r>
    </w:p>
    <w:p w14:paraId="58593B73">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sz w:val="24"/>
          <w:szCs w:val="24"/>
          <w:highlight w:val="none"/>
        </w:rPr>
        <w:t>4.3.3.管线的焊接接口应光滑平整，各种管件的连接应符合无泄露、清洁卫生、无死角、易于清洗的要求。</w:t>
      </w:r>
    </w:p>
    <w:p w14:paraId="4544E3C4">
      <w:pPr>
        <w:pStyle w:val="2"/>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lang w:val="en-US" w:eastAsia="zh-CN"/>
        </w:rPr>
        <w:t>5</w:t>
      </w:r>
      <w:r>
        <w:rPr>
          <w:rFonts w:hint="eastAsia" w:asciiTheme="minorEastAsia" w:hAnsiTheme="minorEastAsia" w:eastAsiaTheme="minorEastAsia" w:cstheme="minorEastAsia"/>
          <w:b/>
          <w:bCs/>
          <w:kern w:val="2"/>
          <w:sz w:val="24"/>
          <w:szCs w:val="24"/>
          <w:highlight w:val="none"/>
        </w:rPr>
        <w:t>.</w:t>
      </w:r>
      <w:r>
        <w:rPr>
          <w:rFonts w:hint="eastAsia" w:asciiTheme="minorEastAsia" w:hAnsiTheme="minorEastAsia" w:eastAsiaTheme="minorEastAsia" w:cstheme="minorEastAsia"/>
          <w:b/>
          <w:bCs/>
          <w:kern w:val="2"/>
          <w:sz w:val="24"/>
          <w:szCs w:val="24"/>
          <w:highlight w:val="none"/>
          <w:lang w:val="en-US" w:eastAsia="zh-CN"/>
        </w:rPr>
        <w:t>施工界限</w:t>
      </w:r>
      <w:r>
        <w:rPr>
          <w:rFonts w:hint="eastAsia" w:asciiTheme="minorEastAsia" w:hAnsiTheme="minorEastAsia" w:eastAsiaTheme="minorEastAsia" w:cstheme="minorEastAsia"/>
          <w:b/>
          <w:bCs/>
          <w:kern w:val="2"/>
          <w:sz w:val="24"/>
          <w:szCs w:val="24"/>
          <w:highlight w:val="none"/>
        </w:rPr>
        <w:t>：</w:t>
      </w:r>
    </w:p>
    <w:p w14:paraId="61EDF5E1">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5.1</w:t>
      </w:r>
      <w:r>
        <w:rPr>
          <w:rFonts w:hint="eastAsia" w:asciiTheme="minorEastAsia" w:hAnsiTheme="minorEastAsia" w:cstheme="minorEastAsia"/>
          <w:sz w:val="24"/>
          <w:szCs w:val="24"/>
          <w:highlight w:val="none"/>
          <w:lang w:val="en-US" w:eastAsia="zh-CN"/>
        </w:rPr>
        <w:t xml:space="preserve"> 水：供方提供用水需求，需方将生产用水（包括软化水和自来水）送进生产车间内1米，从供水主管至各用水点的管路由供方负责供货和安装。</w:t>
      </w:r>
    </w:p>
    <w:p w14:paraId="655310CE">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5.2 电：供方提供各用电点用电需求，需方将电源线送至需方配电柜上，从供方配电柜到各用电电的电源线和控制线由供方负责供货和安装。</w:t>
      </w:r>
    </w:p>
    <w:p w14:paraId="72B4E4AE">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5.3 压缩气：供方提供用气需求，需方将压缩空气主管道送至生产车间内1米范围，从供气主管到各用气点的压缩空气管路以及减压装置由供方负责供货和安装。</w:t>
      </w:r>
    </w:p>
    <w:p w14:paraId="2BEA925D">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lang w:val="en-US" w:eastAsia="zh-CN"/>
        </w:rPr>
      </w:pPr>
      <w:r>
        <w:rPr>
          <w:rFonts w:hint="eastAsia" w:asciiTheme="minorEastAsia" w:hAnsiTheme="minorEastAsia" w:cstheme="minorEastAsia"/>
          <w:sz w:val="24"/>
          <w:szCs w:val="24"/>
          <w:highlight w:val="none"/>
          <w:lang w:val="en-US" w:eastAsia="zh-CN"/>
        </w:rPr>
        <w:t>5.4 冰水：供方提供冰水使用需求，需方将冰水供回水主管送进生产车间1米范围内，从冰水主管至各用水点的管路由供方负责供货和安装，包括冰水管道的保温。</w:t>
      </w:r>
    </w:p>
    <w:p w14:paraId="28DEDCA3">
      <w:pPr>
        <w:numPr>
          <w:ilvl w:val="0"/>
          <w:numId w:val="0"/>
        </w:numPr>
        <w:spacing w:line="360" w:lineRule="auto"/>
        <w:ind w:leftChars="0"/>
        <w:rPr>
          <w:rFonts w:hint="eastAsia" w:ascii="宋体" w:hAnsi="宋体"/>
          <w:b/>
          <w:bCs/>
          <w:sz w:val="24"/>
          <w:szCs w:val="24"/>
        </w:rPr>
      </w:pPr>
      <w:r>
        <w:rPr>
          <w:rFonts w:hint="eastAsia" w:ascii="宋体" w:hAnsi="宋体"/>
          <w:b/>
          <w:bCs/>
          <w:sz w:val="24"/>
          <w:szCs w:val="24"/>
          <w:lang w:val="en-US" w:eastAsia="zh-CN"/>
        </w:rPr>
        <w:t>6.</w:t>
      </w:r>
      <w:r>
        <w:rPr>
          <w:rFonts w:hint="eastAsia" w:ascii="宋体" w:hAnsi="宋体"/>
          <w:b/>
          <w:bCs/>
          <w:sz w:val="24"/>
          <w:szCs w:val="24"/>
        </w:rPr>
        <w:t>培训及售后服务：</w:t>
      </w:r>
    </w:p>
    <w:p w14:paraId="410BA81C">
      <w:pPr>
        <w:numPr>
          <w:ilvl w:val="0"/>
          <w:numId w:val="0"/>
        </w:numPr>
        <w:spacing w:line="360" w:lineRule="auto"/>
        <w:ind w:firstLine="480" w:firstLineChars="200"/>
        <w:rPr>
          <w:rFonts w:hint="default" w:ascii="宋体" w:hAnsi="宋体"/>
          <w:sz w:val="24"/>
          <w:szCs w:val="24"/>
          <w:lang w:val="en-US" w:eastAsia="zh-CN"/>
        </w:rPr>
      </w:pPr>
      <w:r>
        <w:rPr>
          <w:rFonts w:hint="eastAsia" w:ascii="宋体" w:hAnsi="宋体"/>
          <w:sz w:val="24"/>
          <w:szCs w:val="24"/>
        </w:rPr>
        <w:t>卖方应对买方六人进行免费培训，其中四人进行现场操作培训，二人进行维修培训，培训至操作人员能够熟练操作、维修人员能够排除一般故障为止。培训方案</w:t>
      </w:r>
      <w:r>
        <w:rPr>
          <w:rFonts w:hint="eastAsia" w:ascii="宋体" w:hAnsi="宋体"/>
          <w:sz w:val="24"/>
          <w:szCs w:val="24"/>
          <w:lang w:val="en-US" w:eastAsia="zh-CN"/>
        </w:rPr>
        <w:t>及售后服务承诺</w:t>
      </w:r>
      <w:r>
        <w:rPr>
          <w:rFonts w:hint="eastAsia" w:ascii="宋体" w:hAnsi="宋体"/>
          <w:sz w:val="24"/>
          <w:szCs w:val="24"/>
        </w:rPr>
        <w:t>应包括在投标文件中。</w:t>
      </w:r>
    </w:p>
    <w:sectPr>
      <w:pgSz w:w="11906" w:h="16838"/>
      <w:pgMar w:top="1157" w:right="1293"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宋体-简">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CE6CB5"/>
    <w:multiLevelType w:val="singleLevel"/>
    <w:tmpl w:val="58CE6CB5"/>
    <w:lvl w:ilvl="0" w:tentative="0">
      <w:start w:val="3"/>
      <w:numFmt w:val="decimal"/>
      <w:lvlText w:val="%1."/>
      <w:lvlJc w:val="left"/>
      <w:pPr>
        <w:tabs>
          <w:tab w:val="left" w:pos="312"/>
        </w:tabs>
      </w:pPr>
    </w:lvl>
  </w:abstractNum>
  <w:abstractNum w:abstractNumId="1">
    <w:nsid w:val="6E31D715"/>
    <w:multiLevelType w:val="singleLevel"/>
    <w:tmpl w:val="6E31D71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312A83"/>
    <w:rsid w:val="00104A67"/>
    <w:rsid w:val="001F02CC"/>
    <w:rsid w:val="002535CC"/>
    <w:rsid w:val="00312A83"/>
    <w:rsid w:val="00332EC2"/>
    <w:rsid w:val="003A3A16"/>
    <w:rsid w:val="003E38B5"/>
    <w:rsid w:val="00436C2C"/>
    <w:rsid w:val="004C4849"/>
    <w:rsid w:val="005E70CC"/>
    <w:rsid w:val="006E2870"/>
    <w:rsid w:val="0078557A"/>
    <w:rsid w:val="009235B2"/>
    <w:rsid w:val="009B5E4A"/>
    <w:rsid w:val="00A233DE"/>
    <w:rsid w:val="00A724EF"/>
    <w:rsid w:val="00B9760D"/>
    <w:rsid w:val="00CA6719"/>
    <w:rsid w:val="00DB613D"/>
    <w:rsid w:val="00DF373E"/>
    <w:rsid w:val="00E0537D"/>
    <w:rsid w:val="00E84319"/>
    <w:rsid w:val="00F4615F"/>
    <w:rsid w:val="00FD0E1A"/>
    <w:rsid w:val="00FF4C5D"/>
    <w:rsid w:val="01AC7696"/>
    <w:rsid w:val="0AA443EE"/>
    <w:rsid w:val="13E16F11"/>
    <w:rsid w:val="15A05810"/>
    <w:rsid w:val="19440B1C"/>
    <w:rsid w:val="1A8213DE"/>
    <w:rsid w:val="1B341C76"/>
    <w:rsid w:val="1C5D17BA"/>
    <w:rsid w:val="20B83463"/>
    <w:rsid w:val="24B6155E"/>
    <w:rsid w:val="26D34C36"/>
    <w:rsid w:val="270F689F"/>
    <w:rsid w:val="28476B16"/>
    <w:rsid w:val="29166CA1"/>
    <w:rsid w:val="2A6E2EA9"/>
    <w:rsid w:val="2AB45C53"/>
    <w:rsid w:val="31142E25"/>
    <w:rsid w:val="311C17EC"/>
    <w:rsid w:val="32867865"/>
    <w:rsid w:val="33353039"/>
    <w:rsid w:val="353A7322"/>
    <w:rsid w:val="375066C3"/>
    <w:rsid w:val="37C14D9A"/>
    <w:rsid w:val="39E6646A"/>
    <w:rsid w:val="3B4262F3"/>
    <w:rsid w:val="3EFA025E"/>
    <w:rsid w:val="3FE1257F"/>
    <w:rsid w:val="462E5DF2"/>
    <w:rsid w:val="4734568A"/>
    <w:rsid w:val="4BF40486"/>
    <w:rsid w:val="54F16CF9"/>
    <w:rsid w:val="56391D34"/>
    <w:rsid w:val="56494582"/>
    <w:rsid w:val="5CCF194D"/>
    <w:rsid w:val="5F3A427F"/>
    <w:rsid w:val="5FAA4605"/>
    <w:rsid w:val="616D601C"/>
    <w:rsid w:val="68BB30BE"/>
    <w:rsid w:val="6AE901F4"/>
    <w:rsid w:val="6CB51FE2"/>
    <w:rsid w:val="6D747CDF"/>
    <w:rsid w:val="6F8113F4"/>
    <w:rsid w:val="72347A3D"/>
    <w:rsid w:val="72BD1EA0"/>
    <w:rsid w:val="72D60343"/>
    <w:rsid w:val="730B4C41"/>
    <w:rsid w:val="74085625"/>
    <w:rsid w:val="78520C1D"/>
    <w:rsid w:val="79EA5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0"/>
    <w:pPr>
      <w:keepNext/>
      <w:keepLines/>
      <w:spacing w:before="260" w:after="260" w:line="416" w:lineRule="auto"/>
      <w:outlineLvl w:val="1"/>
    </w:pPr>
    <w:rPr>
      <w:rFonts w:ascii="Cambria" w:hAnsi="Cambria" w:eastAsia="宋体" w:cs="Times New Roman"/>
      <w:b/>
      <w:bCs/>
      <w:kern w:val="0"/>
      <w:sz w:val="32"/>
      <w:szCs w:val="32"/>
    </w:rPr>
  </w:style>
  <w:style w:type="paragraph" w:styleId="3">
    <w:name w:val="heading 3"/>
    <w:basedOn w:val="1"/>
    <w:next w:val="1"/>
    <w:link w:val="14"/>
    <w:qFormat/>
    <w:uiPriority w:val="0"/>
    <w:pPr>
      <w:keepNext/>
      <w:keepLines/>
      <w:spacing w:line="580" w:lineRule="exact"/>
      <w:ind w:right="200" w:rightChars="200"/>
      <w:outlineLvl w:val="2"/>
    </w:pPr>
    <w:rPr>
      <w:rFonts w:ascii="Times New Roman" w:hAnsi="Times New Roman" w:eastAsia="宋体" w:cs="Times New Roman"/>
      <w:b/>
      <w:bCs/>
      <w:kern w:val="0"/>
      <w:sz w:val="28"/>
      <w:szCs w:val="32"/>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2 Char"/>
    <w:basedOn w:val="9"/>
    <w:link w:val="2"/>
    <w:qFormat/>
    <w:uiPriority w:val="0"/>
    <w:rPr>
      <w:rFonts w:ascii="Cambria" w:hAnsi="Cambria" w:eastAsia="宋体" w:cs="Times New Roman"/>
      <w:b/>
      <w:bCs/>
      <w:kern w:val="0"/>
      <w:sz w:val="32"/>
      <w:szCs w:val="32"/>
    </w:rPr>
  </w:style>
  <w:style w:type="character" w:customStyle="1" w:styleId="14">
    <w:name w:val="标题 3 Char"/>
    <w:basedOn w:val="9"/>
    <w:link w:val="3"/>
    <w:qFormat/>
    <w:uiPriority w:val="0"/>
    <w:rPr>
      <w:rFonts w:ascii="Times New Roman" w:hAnsi="Times New Roman" w:eastAsia="宋体" w:cs="Times New Roman"/>
      <w:b/>
      <w:bCs/>
      <w:kern w:val="0"/>
      <w:sz w:val="28"/>
      <w:szCs w:val="32"/>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仿宋" w:hAnsi="仿宋" w:eastAsia="仿宋" w:cs="仿宋"/>
      <w:sz w:val="20"/>
      <w:szCs w:val="20"/>
      <w:lang w:val="en-US" w:eastAsia="en-US" w:bidi="ar-SA"/>
    </w:rPr>
  </w:style>
  <w:style w:type="character" w:customStyle="1" w:styleId="17">
    <w:name w:val="font21"/>
    <w:basedOn w:val="9"/>
    <w:autoRedefine/>
    <w:qFormat/>
    <w:uiPriority w:val="0"/>
    <w:rPr>
      <w:rFonts w:hint="default" w:ascii="宋体-简" w:hAnsi="宋体-简" w:eastAsia="宋体-简" w:cs="宋体-简"/>
      <w:color w:val="000000"/>
      <w:sz w:val="22"/>
      <w:szCs w:val="22"/>
      <w:u w:val="none"/>
    </w:rPr>
  </w:style>
  <w:style w:type="character" w:customStyle="1" w:styleId="18">
    <w:name w:val="font31"/>
    <w:basedOn w:val="9"/>
    <w:qFormat/>
    <w:uiPriority w:val="0"/>
    <w:rPr>
      <w:rFonts w:ascii="Arial" w:hAnsi="Arial" w:cs="Arial"/>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6356</Words>
  <Characters>7560</Characters>
  <Lines>27</Lines>
  <Paragraphs>7</Paragraphs>
  <TotalTime>1</TotalTime>
  <ScaleCrop>false</ScaleCrop>
  <LinksUpToDate>false</LinksUpToDate>
  <CharactersWithSpaces>7710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2021-08-31T01:51:00Z</dcterms:created>
  <dc:creator>马龙</dc:creator>
  <cp:lastModifiedBy>NTKO</cp:lastModifiedBy>
  <dcterms:modified xsi:type="dcterms:W3CDTF">2025-06-06T06:03:34Z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eyJoZGlkIjoiMDM1Y2IyODA0Njg4ZDQ2Njg4YjI5MjEyOWE0MjZmZTkifQ==</vt:lpwstr>
  </property>
  <property fmtid="{D5CDD505-2E9C-101B-9397-08002B2CF9AE}" pid="3" name="KSOProductBuildVer">
    <vt:lpwstr>2052-12.1.0.20784</vt:lpwstr>
  </property>
  <property fmtid="{D5CDD505-2E9C-101B-9397-08002B2CF9AE}" pid="4" name="ICV">
    <vt:lpwstr>D61AD8304A6F43B0AE6AEB63417C3FA2_13</vt:lpwstr>
  </property>
</Properties>
</file>