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57"/>
        <w:gridCol w:w="697"/>
        <w:gridCol w:w="1176"/>
        <w:gridCol w:w="10528"/>
        <w:gridCol w:w="740"/>
      </w:tblGrid>
      <w:tr w:rsidR="00E86D1A" w14:paraId="4649F496" w14:textId="53685CAA" w:rsidTr="00E86D1A">
        <w:trPr>
          <w:trHeight w:val="1455"/>
          <w:tblHeader/>
        </w:trPr>
        <w:tc>
          <w:tcPr>
            <w:tcW w:w="203" w:type="pct"/>
            <w:vAlign w:val="center"/>
          </w:tcPr>
          <w:p w14:paraId="7295AE81" w14:textId="77777777" w:rsidR="00E86D1A" w:rsidRDefault="00E86D1A">
            <w:pPr>
              <w:ind w:firstLineChars="0" w:firstLine="0"/>
              <w:jc w:val="center"/>
              <w:textAlignment w:val="center"/>
              <w:rPr>
                <w:rFonts w:ascii="宋体" w:hAnsi="宋体" w:cs="宋体" w:hint="eastAsia"/>
                <w:b/>
                <w:bCs/>
                <w:color w:val="000000"/>
                <w:sz w:val="24"/>
                <w:szCs w:val="24"/>
              </w:rPr>
            </w:pPr>
            <w:r>
              <w:rPr>
                <w:rFonts w:ascii="宋体" w:hAnsi="宋体" w:cs="宋体" w:hint="eastAsia"/>
                <w:b/>
                <w:bCs/>
                <w:color w:val="000000"/>
                <w:kern w:val="0"/>
                <w:sz w:val="24"/>
                <w:szCs w:val="24"/>
                <w:lang w:bidi="ar"/>
              </w:rPr>
              <w:t>序号</w:t>
            </w:r>
          </w:p>
        </w:tc>
        <w:tc>
          <w:tcPr>
            <w:tcW w:w="161" w:type="pct"/>
            <w:vAlign w:val="center"/>
          </w:tcPr>
          <w:p w14:paraId="73547D5A" w14:textId="77777777" w:rsidR="00E86D1A" w:rsidRDefault="00E86D1A">
            <w:pPr>
              <w:ind w:firstLineChars="0" w:firstLine="0"/>
              <w:jc w:val="center"/>
              <w:textAlignment w:val="center"/>
              <w:rPr>
                <w:rFonts w:ascii="宋体" w:hAnsi="宋体" w:cs="宋体" w:hint="eastAsia"/>
                <w:b/>
                <w:bCs/>
                <w:color w:val="000000"/>
                <w:sz w:val="24"/>
                <w:szCs w:val="24"/>
              </w:rPr>
            </w:pPr>
            <w:r>
              <w:rPr>
                <w:rFonts w:ascii="宋体" w:hAnsi="宋体" w:cs="宋体" w:hint="eastAsia"/>
                <w:b/>
                <w:bCs/>
                <w:color w:val="000000"/>
                <w:kern w:val="0"/>
                <w:sz w:val="24"/>
                <w:szCs w:val="24"/>
                <w:lang w:bidi="ar"/>
              </w:rPr>
              <w:t>类别</w:t>
            </w:r>
          </w:p>
        </w:tc>
        <w:tc>
          <w:tcPr>
            <w:tcW w:w="246" w:type="pct"/>
            <w:vAlign w:val="center"/>
          </w:tcPr>
          <w:p w14:paraId="0B59D485" w14:textId="77777777" w:rsidR="00E86D1A" w:rsidRDefault="00E86D1A">
            <w:pPr>
              <w:ind w:firstLineChars="0" w:firstLine="0"/>
              <w:jc w:val="center"/>
              <w:textAlignment w:val="center"/>
              <w:rPr>
                <w:rFonts w:ascii="宋体" w:hAnsi="宋体" w:cs="宋体" w:hint="eastAsia"/>
                <w:b/>
                <w:bCs/>
                <w:color w:val="000000"/>
                <w:sz w:val="24"/>
                <w:szCs w:val="24"/>
              </w:rPr>
            </w:pPr>
            <w:r>
              <w:rPr>
                <w:rFonts w:ascii="宋体" w:hAnsi="宋体" w:cs="宋体" w:hint="eastAsia"/>
                <w:b/>
                <w:bCs/>
                <w:color w:val="000000"/>
                <w:kern w:val="0"/>
                <w:sz w:val="24"/>
                <w:szCs w:val="24"/>
                <w:lang w:bidi="ar"/>
              </w:rPr>
              <w:t>系统</w:t>
            </w:r>
          </w:p>
        </w:tc>
        <w:tc>
          <w:tcPr>
            <w:tcW w:w="415" w:type="pct"/>
            <w:vAlign w:val="center"/>
          </w:tcPr>
          <w:p w14:paraId="103A984F" w14:textId="77777777" w:rsidR="00E86D1A" w:rsidRDefault="00E86D1A">
            <w:pPr>
              <w:ind w:firstLineChars="0" w:firstLine="0"/>
              <w:jc w:val="center"/>
              <w:textAlignment w:val="center"/>
              <w:rPr>
                <w:rFonts w:ascii="宋体" w:hAnsi="宋体" w:cs="宋体" w:hint="eastAsia"/>
                <w:b/>
                <w:bCs/>
                <w:color w:val="000000"/>
                <w:sz w:val="24"/>
                <w:szCs w:val="24"/>
              </w:rPr>
            </w:pPr>
            <w:r>
              <w:rPr>
                <w:rFonts w:ascii="宋体" w:hAnsi="宋体" w:cs="宋体" w:hint="eastAsia"/>
                <w:b/>
                <w:bCs/>
                <w:color w:val="000000"/>
                <w:kern w:val="0"/>
                <w:sz w:val="24"/>
                <w:szCs w:val="24"/>
                <w:lang w:bidi="ar"/>
              </w:rPr>
              <w:t>模块</w:t>
            </w:r>
          </w:p>
        </w:tc>
        <w:tc>
          <w:tcPr>
            <w:tcW w:w="3714" w:type="pct"/>
            <w:vAlign w:val="center"/>
          </w:tcPr>
          <w:p w14:paraId="32F1C5B3" w14:textId="77777777" w:rsidR="00E86D1A" w:rsidRDefault="00E86D1A">
            <w:pPr>
              <w:ind w:firstLineChars="0" w:firstLine="0"/>
              <w:jc w:val="center"/>
              <w:textAlignment w:val="center"/>
              <w:rPr>
                <w:rFonts w:ascii="宋体" w:hAnsi="宋体" w:cs="宋体" w:hint="eastAsia"/>
                <w:b/>
                <w:bCs/>
                <w:color w:val="000000"/>
                <w:sz w:val="24"/>
                <w:szCs w:val="24"/>
              </w:rPr>
            </w:pPr>
            <w:r>
              <w:rPr>
                <w:rFonts w:ascii="宋体" w:hAnsi="宋体" w:cs="宋体" w:hint="eastAsia"/>
                <w:b/>
                <w:bCs/>
                <w:color w:val="000000"/>
                <w:kern w:val="0"/>
                <w:sz w:val="24"/>
                <w:szCs w:val="24"/>
                <w:lang w:bidi="ar"/>
              </w:rPr>
              <w:t>功能参数</w:t>
            </w:r>
          </w:p>
        </w:tc>
        <w:tc>
          <w:tcPr>
            <w:tcW w:w="261" w:type="pct"/>
            <w:vAlign w:val="center"/>
          </w:tcPr>
          <w:p w14:paraId="65B7D506" w14:textId="3D893358" w:rsidR="00E86D1A" w:rsidRDefault="00E86D1A">
            <w:pPr>
              <w:ind w:firstLineChars="0" w:firstLine="0"/>
              <w:jc w:val="center"/>
              <w:textAlignment w:val="center"/>
              <w:rPr>
                <w:rFonts w:ascii="宋体" w:hAnsi="宋体" w:cs="宋体" w:hint="eastAsia"/>
                <w:b/>
                <w:bCs/>
                <w:color w:val="000000"/>
                <w:kern w:val="0"/>
                <w:sz w:val="24"/>
                <w:szCs w:val="24"/>
                <w:lang w:bidi="ar"/>
              </w:rPr>
            </w:pPr>
            <w:r>
              <w:rPr>
                <w:rFonts w:ascii="宋体" w:hAnsi="宋体" w:cs="宋体" w:hint="eastAsia"/>
                <w:b/>
                <w:bCs/>
                <w:color w:val="000000"/>
                <w:kern w:val="0"/>
                <w:sz w:val="24"/>
                <w:szCs w:val="24"/>
                <w:lang w:bidi="ar"/>
              </w:rPr>
              <w:t>备注</w:t>
            </w:r>
          </w:p>
        </w:tc>
      </w:tr>
      <w:tr w:rsidR="00E86D1A" w14:paraId="2816B6F4" w14:textId="58743D44" w:rsidTr="00E86D1A">
        <w:trPr>
          <w:trHeight w:val="90"/>
        </w:trPr>
        <w:tc>
          <w:tcPr>
            <w:tcW w:w="203" w:type="pct"/>
            <w:vAlign w:val="center"/>
          </w:tcPr>
          <w:p w14:paraId="1E3900A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w:t>
            </w:r>
          </w:p>
        </w:tc>
        <w:tc>
          <w:tcPr>
            <w:tcW w:w="161" w:type="pct"/>
            <w:vMerge w:val="restart"/>
            <w:vAlign w:val="center"/>
          </w:tcPr>
          <w:p w14:paraId="0BDAB83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医共体信息平台</w:t>
            </w:r>
          </w:p>
        </w:tc>
        <w:tc>
          <w:tcPr>
            <w:tcW w:w="246" w:type="pct"/>
            <w:vMerge w:val="restart"/>
            <w:vAlign w:val="center"/>
          </w:tcPr>
          <w:p w14:paraId="60D9327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医疗数据中心</w:t>
            </w:r>
          </w:p>
        </w:tc>
        <w:tc>
          <w:tcPr>
            <w:tcW w:w="415" w:type="pct"/>
            <w:vAlign w:val="center"/>
          </w:tcPr>
          <w:p w14:paraId="077243C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基础信息库</w:t>
            </w:r>
          </w:p>
        </w:tc>
        <w:tc>
          <w:tcPr>
            <w:tcW w:w="3714" w:type="pct"/>
            <w:vAlign w:val="center"/>
          </w:tcPr>
          <w:p w14:paraId="459EA10D"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标准数据：城乡居民健康档案基本数据集、疾病管理基本数据集、医疗服务基本数据集、卫生管理基本数据集、疾病控制基本数据集、儿童保健基本数据集、妇女保健基本数据集、电子病历基本数据集、电子病历共享文档、健康档案共享文档、卫生信息数据元目录、卫生信息数据元值域代码。</w:t>
            </w:r>
            <w:r>
              <w:rPr>
                <w:rFonts w:ascii="宋体" w:hAnsi="宋体" w:cs="宋体" w:hint="eastAsia"/>
                <w:color w:val="000000"/>
                <w:kern w:val="0"/>
                <w:sz w:val="24"/>
                <w:szCs w:val="24"/>
                <w:lang w:bidi="ar"/>
              </w:rPr>
              <w:br/>
              <w:t>注册数据：个人注册数据、医师注册数据、机构注册数据、医学术语注册数据。个人注册数据即个人主索引MPI。医师注册数据包括区域内需要访问区域卫生信息平台医生资料。包括医生的基本信息，医师等级，业务权限，数字证书等内容。机构注册数据包括区域内连接到区域卫生信息平台的全部医疗卫生机构资料。包括机构的基本信息，机构等级，业务权限，数字证书等内容。医学术语注册数据主要是各种定义健康档案需要的各种标准的统一的医学术语，其是健康档案某数据元的元数据。</w:t>
            </w:r>
          </w:p>
        </w:tc>
        <w:tc>
          <w:tcPr>
            <w:tcW w:w="261" w:type="pct"/>
          </w:tcPr>
          <w:p w14:paraId="7E5F3DBB" w14:textId="77777777" w:rsidR="00E86D1A" w:rsidRP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81B7A75" w14:textId="26D01B95" w:rsidTr="00E86D1A">
        <w:trPr>
          <w:trHeight w:val="90"/>
        </w:trPr>
        <w:tc>
          <w:tcPr>
            <w:tcW w:w="203" w:type="pct"/>
            <w:vAlign w:val="center"/>
          </w:tcPr>
          <w:p w14:paraId="0A756C6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w:t>
            </w:r>
          </w:p>
        </w:tc>
        <w:tc>
          <w:tcPr>
            <w:tcW w:w="161" w:type="pct"/>
            <w:vMerge/>
            <w:vAlign w:val="center"/>
          </w:tcPr>
          <w:p w14:paraId="55CBB8D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37F677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9B081F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业务文档库</w:t>
            </w:r>
          </w:p>
        </w:tc>
        <w:tc>
          <w:tcPr>
            <w:tcW w:w="3714" w:type="pct"/>
            <w:vAlign w:val="center"/>
          </w:tcPr>
          <w:p w14:paraId="1376BCB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健康档案共享文档：详细记录了个人从出生到当前的所有健康相关信息，包括体检报告、疫苗接种记录、慢性病管理数据等；</w:t>
            </w:r>
            <w:r>
              <w:rPr>
                <w:rFonts w:ascii="宋体" w:hAnsi="宋体" w:cs="宋体" w:hint="eastAsia"/>
                <w:color w:val="000000"/>
                <w:kern w:val="0"/>
                <w:sz w:val="24"/>
                <w:szCs w:val="24"/>
                <w:lang w:bidi="ar"/>
              </w:rPr>
              <w:br/>
              <w:t>电子病历共享文档：重点收录了患者在各级医疗机构就诊时产生的完整诊疗记录，涵盖门诊病历、住院病历、检验检查报告、医嘱信息等临床诊疗全流程数据。</w:t>
            </w:r>
          </w:p>
        </w:tc>
        <w:tc>
          <w:tcPr>
            <w:tcW w:w="261" w:type="pct"/>
          </w:tcPr>
          <w:p w14:paraId="18BEE54B"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B33C621" w14:textId="6E6F30A1" w:rsidTr="00E86D1A">
        <w:trPr>
          <w:trHeight w:val="90"/>
        </w:trPr>
        <w:tc>
          <w:tcPr>
            <w:tcW w:w="203" w:type="pct"/>
            <w:vAlign w:val="center"/>
          </w:tcPr>
          <w:p w14:paraId="4135A4F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w:t>
            </w:r>
          </w:p>
        </w:tc>
        <w:tc>
          <w:tcPr>
            <w:tcW w:w="161" w:type="pct"/>
            <w:vMerge/>
            <w:vAlign w:val="center"/>
          </w:tcPr>
          <w:p w14:paraId="42072027"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669526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18A47C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EHR共享</w:t>
            </w:r>
            <w:r>
              <w:rPr>
                <w:rFonts w:ascii="宋体" w:hAnsi="宋体" w:cs="宋体" w:hint="eastAsia"/>
                <w:color w:val="000000"/>
                <w:kern w:val="0"/>
                <w:sz w:val="24"/>
                <w:szCs w:val="24"/>
                <w:lang w:bidi="ar"/>
              </w:rPr>
              <w:lastRenderedPageBreak/>
              <w:t>文档库</w:t>
            </w:r>
          </w:p>
        </w:tc>
        <w:tc>
          <w:tcPr>
            <w:tcW w:w="3714" w:type="pct"/>
            <w:vAlign w:val="center"/>
          </w:tcPr>
          <w:p w14:paraId="20EF7BE6"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健康档案索引：健康档案索引的编目方式主要以时间为维度纵向展开，主要的索引方式为时间和唯</w:t>
            </w:r>
            <w:r>
              <w:rPr>
                <w:rFonts w:ascii="宋体" w:hAnsi="宋体" w:cs="宋体" w:hint="eastAsia"/>
                <w:color w:val="000000"/>
                <w:kern w:val="0"/>
                <w:sz w:val="24"/>
                <w:szCs w:val="24"/>
                <w:lang w:bidi="ar"/>
              </w:rPr>
              <w:lastRenderedPageBreak/>
              <w:t>一编号，它和健康档案摘要服务共同构成健康档案的主要查询体系。健康档案索引的方式是多样的,同样的一个数据可能具备多种索引，比如诊断索引，药品索引，健康事件索引等。</w:t>
            </w:r>
            <w:r>
              <w:rPr>
                <w:rFonts w:ascii="宋体" w:hAnsi="宋体" w:cs="宋体" w:hint="eastAsia"/>
                <w:color w:val="000000"/>
                <w:kern w:val="0"/>
                <w:sz w:val="24"/>
                <w:szCs w:val="24"/>
                <w:lang w:bidi="ar"/>
              </w:rPr>
              <w:br/>
              <w:t>健康档案摘要：健康档案摘要服务是针对健康档案的一个概括性快照，它从健康档案信息中抽取关键性指标，生成一个能够描述个人当前健康状况以及主要健康事件的信息文本。</w:t>
            </w:r>
            <w:r>
              <w:rPr>
                <w:rFonts w:ascii="宋体" w:hAnsi="宋体" w:cs="宋体" w:hint="eastAsia"/>
                <w:color w:val="000000"/>
                <w:kern w:val="0"/>
                <w:sz w:val="24"/>
                <w:szCs w:val="24"/>
                <w:lang w:bidi="ar"/>
              </w:rPr>
              <w:br/>
              <w:t>健康档案地址：健康档案地址服务提供每条医疗信息记录的真实存放地址，在数据读取过程中，读取服务会通过健康档案地址服务查询到真实存放地址，地址信息包括：存放服务器地址，存放服务名等信息。</w:t>
            </w:r>
          </w:p>
        </w:tc>
        <w:tc>
          <w:tcPr>
            <w:tcW w:w="261" w:type="pct"/>
          </w:tcPr>
          <w:p w14:paraId="3AA98E25"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187E821" w14:textId="15BEEC73" w:rsidTr="00E86D1A">
        <w:trPr>
          <w:trHeight w:val="90"/>
        </w:trPr>
        <w:tc>
          <w:tcPr>
            <w:tcW w:w="203" w:type="pct"/>
            <w:vAlign w:val="center"/>
          </w:tcPr>
          <w:p w14:paraId="1C44CE6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w:t>
            </w:r>
          </w:p>
        </w:tc>
        <w:tc>
          <w:tcPr>
            <w:tcW w:w="161" w:type="pct"/>
            <w:vMerge/>
            <w:vAlign w:val="center"/>
          </w:tcPr>
          <w:p w14:paraId="16B0482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3CBB84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968A48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业务数据库</w:t>
            </w:r>
          </w:p>
        </w:tc>
        <w:tc>
          <w:tcPr>
            <w:tcW w:w="3714" w:type="pct"/>
            <w:vAlign w:val="center"/>
          </w:tcPr>
          <w:p w14:paraId="7E7BAB3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妇女保健数据库：包含孕产妇的姓名、年龄、联系电话、单位、职业、现住址、现住址居住时间-年、现住址居住时间-月、户口所在地、末次月经时间、分娩日期、预产期、分娩机构、建册日期、档案号等。</w:t>
            </w:r>
            <w:r>
              <w:rPr>
                <w:rFonts w:ascii="宋体" w:hAnsi="宋体" w:cs="宋体" w:hint="eastAsia"/>
                <w:color w:val="000000"/>
                <w:kern w:val="0"/>
                <w:sz w:val="24"/>
                <w:szCs w:val="24"/>
                <w:lang w:bidi="ar"/>
              </w:rPr>
              <w:br/>
              <w:t>儿童保健数据库：包含健康档案编号、新生儿姓名、性别代码、性别、出生日期、其他出生地、省、省ID、市、市ID、区县、县ID、乡镇、出生孕周、健康状况代码等。</w:t>
            </w:r>
            <w:r>
              <w:rPr>
                <w:rFonts w:ascii="宋体" w:hAnsi="宋体" w:cs="宋体" w:hint="eastAsia"/>
                <w:color w:val="000000"/>
                <w:kern w:val="0"/>
                <w:sz w:val="24"/>
                <w:szCs w:val="24"/>
                <w:lang w:bidi="ar"/>
              </w:rPr>
              <w:br/>
              <w:t>疾病管理数据：包含传染病登记、预防接种信息。</w:t>
            </w:r>
            <w:r>
              <w:rPr>
                <w:rFonts w:ascii="宋体" w:hAnsi="宋体" w:cs="宋体" w:hint="eastAsia"/>
                <w:color w:val="000000"/>
                <w:kern w:val="0"/>
                <w:sz w:val="24"/>
                <w:szCs w:val="24"/>
                <w:lang w:bidi="ar"/>
              </w:rPr>
              <w:br/>
              <w:t>预防保健数据库：包含健康体检、健康体检表查体、健康体检表住院信息。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医疗服务数据库：包含患者信息、挂号信息、诊断信息、入院记录、出院记录、检查检验信息。</w:t>
            </w:r>
            <w:r>
              <w:rPr>
                <w:rFonts w:ascii="宋体" w:hAnsi="宋体" w:cs="宋体" w:hint="eastAsia"/>
                <w:color w:val="000000"/>
                <w:kern w:val="0"/>
                <w:sz w:val="24"/>
                <w:szCs w:val="24"/>
                <w:lang w:bidi="ar"/>
              </w:rPr>
              <w:br/>
              <w:t>资源分析数据库：医疗机构基本信息、科室基本信息、人员基本信息、设备基本信息。</w:t>
            </w:r>
          </w:p>
        </w:tc>
        <w:tc>
          <w:tcPr>
            <w:tcW w:w="261" w:type="pct"/>
          </w:tcPr>
          <w:p w14:paraId="5881A46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9A1FA0C" w14:textId="008E1A0F" w:rsidTr="00E86D1A">
        <w:trPr>
          <w:trHeight w:val="90"/>
        </w:trPr>
        <w:tc>
          <w:tcPr>
            <w:tcW w:w="203" w:type="pct"/>
            <w:vAlign w:val="center"/>
          </w:tcPr>
          <w:p w14:paraId="35E132D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w:t>
            </w:r>
          </w:p>
        </w:tc>
        <w:tc>
          <w:tcPr>
            <w:tcW w:w="161" w:type="pct"/>
            <w:vMerge/>
            <w:vAlign w:val="center"/>
          </w:tcPr>
          <w:p w14:paraId="1B68882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43BE11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835F2A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szCs w:val="24"/>
              </w:rPr>
              <w:t>▲</w:t>
            </w:r>
            <w:r>
              <w:rPr>
                <w:rFonts w:ascii="宋体" w:hAnsi="宋体" w:cs="宋体" w:hint="eastAsia"/>
                <w:color w:val="000000"/>
                <w:kern w:val="0"/>
                <w:sz w:val="24"/>
                <w:szCs w:val="24"/>
                <w:lang w:bidi="ar"/>
              </w:rPr>
              <w:t>数据仓库</w:t>
            </w:r>
          </w:p>
        </w:tc>
        <w:tc>
          <w:tcPr>
            <w:tcW w:w="3714" w:type="pct"/>
            <w:vAlign w:val="center"/>
          </w:tcPr>
          <w:p w14:paraId="28AC158B"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数据仓库分层存储：要求建立从业务系统数据库流向ODS数据库、再流和DWD、DWS层分层存储。（需提供系统截图证明并加盖厂商公章）</w:t>
            </w:r>
            <w:r>
              <w:rPr>
                <w:rFonts w:ascii="宋体" w:hAnsi="宋体" w:cs="宋体" w:hint="eastAsia"/>
                <w:color w:val="000000"/>
                <w:kern w:val="0"/>
                <w:sz w:val="24"/>
                <w:szCs w:val="24"/>
                <w:lang w:bidi="ar"/>
              </w:rPr>
              <w:br/>
              <w:t>卫生资源主题：主要包括医疗卫生服务机构基本信息、房屋信息、医疗设备信息、信息设备信息、医务人员信息、辖区人口信息、财务收支信息、资源利用情况。（需提供系统截图证明并加盖厂商公章）</w:t>
            </w:r>
            <w:r>
              <w:rPr>
                <w:rFonts w:ascii="宋体" w:hAnsi="宋体" w:cs="宋体" w:hint="eastAsia"/>
                <w:color w:val="000000"/>
                <w:kern w:val="0"/>
                <w:sz w:val="24"/>
                <w:szCs w:val="24"/>
                <w:lang w:bidi="ar"/>
              </w:rPr>
              <w:br/>
              <w:t>医疗服务主题：医疗服务统计资源主题域主要包括医疗卫生服务机构门诊、住院相关基本医疗服务所涉及的相关数据源的统计汇总信息。主要包括门诊挂号情况、门诊诊疗情况、门诊用药情况、门诊收入情况、住院诊疗情况、住院用药情况、住院收入情况、住院转归情况等。（需提供系统截图证明并加盖厂商公章）</w:t>
            </w:r>
            <w:r>
              <w:rPr>
                <w:rFonts w:ascii="宋体" w:hAnsi="宋体" w:cs="宋体" w:hint="eastAsia"/>
                <w:color w:val="000000"/>
                <w:kern w:val="0"/>
                <w:sz w:val="24"/>
                <w:szCs w:val="24"/>
                <w:lang w:bidi="ar"/>
              </w:rPr>
              <w:br/>
              <w:t>公共卫生服务主题：基本公共卫生服务统计资源主题域主要包括辖区电子健康档案管理情况、辖区人口分类信息、辖区人口生活环境情况、电子健康档案利用情况、老年人健康管理情况、高血压人群健康管理情况、糖尿病人群健康管理情况、肺结核人群健康管理情况、肿瘤人群健康管理情况、</w:t>
            </w:r>
            <w:r>
              <w:rPr>
                <w:rFonts w:ascii="宋体" w:hAnsi="宋体" w:cs="宋体" w:hint="eastAsia"/>
                <w:color w:val="000000"/>
                <w:kern w:val="0"/>
                <w:sz w:val="24"/>
                <w:szCs w:val="24"/>
                <w:lang w:bidi="ar"/>
              </w:rPr>
              <w:lastRenderedPageBreak/>
              <w:t>慢阻肺人群健康管理情况、精神病人群健康管理情况、中医药健康管理情况、健康体检情况、健康教育情况、卫生健康监督协管等公共卫生相关的管理领域。（需提供系统截图证明并加盖厂商公章）</w:t>
            </w:r>
            <w:r>
              <w:rPr>
                <w:rFonts w:ascii="宋体" w:hAnsi="宋体" w:cs="宋体" w:hint="eastAsia"/>
                <w:color w:val="000000"/>
                <w:kern w:val="0"/>
                <w:sz w:val="24"/>
                <w:szCs w:val="24"/>
                <w:lang w:bidi="ar"/>
              </w:rPr>
              <w:br/>
              <w:t>家庭医生签约服务主题：家庭医生签约服务统计资源主题域主要包括辖区内全人群签约情况、辖区内重点人群签约情况、签约医生就诊情况、签约居民服务满意度、签约服务包执行情况等。（需提供系统截图证明并加盖厂商公章）</w:t>
            </w:r>
          </w:p>
        </w:tc>
        <w:tc>
          <w:tcPr>
            <w:tcW w:w="261" w:type="pct"/>
          </w:tcPr>
          <w:p w14:paraId="668A5BDB"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03C4491" w14:textId="64F2D96B" w:rsidTr="00E86D1A">
        <w:trPr>
          <w:trHeight w:val="930"/>
        </w:trPr>
        <w:tc>
          <w:tcPr>
            <w:tcW w:w="203" w:type="pct"/>
            <w:vAlign w:val="center"/>
          </w:tcPr>
          <w:p w14:paraId="5602A94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w:t>
            </w:r>
          </w:p>
        </w:tc>
        <w:tc>
          <w:tcPr>
            <w:tcW w:w="161" w:type="pct"/>
            <w:vMerge/>
            <w:vAlign w:val="center"/>
          </w:tcPr>
          <w:p w14:paraId="3F24D9A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3BE420C"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4F8753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交换数据库</w:t>
            </w:r>
          </w:p>
        </w:tc>
        <w:tc>
          <w:tcPr>
            <w:tcW w:w="3714" w:type="pct"/>
            <w:vAlign w:val="center"/>
          </w:tcPr>
          <w:p w14:paraId="3AB4A06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主要是存放平台与其他系统之间交换的临时数据和平台内部的临时数据。</w:t>
            </w:r>
          </w:p>
        </w:tc>
        <w:tc>
          <w:tcPr>
            <w:tcW w:w="261" w:type="pct"/>
          </w:tcPr>
          <w:p w14:paraId="538BC2A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4EE1B1A" w14:textId="33B73FE9" w:rsidTr="00E86D1A">
        <w:trPr>
          <w:trHeight w:val="2310"/>
        </w:trPr>
        <w:tc>
          <w:tcPr>
            <w:tcW w:w="203" w:type="pct"/>
            <w:vAlign w:val="center"/>
          </w:tcPr>
          <w:p w14:paraId="631F54C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w:t>
            </w:r>
          </w:p>
        </w:tc>
        <w:tc>
          <w:tcPr>
            <w:tcW w:w="161" w:type="pct"/>
            <w:vMerge/>
            <w:vAlign w:val="center"/>
          </w:tcPr>
          <w:p w14:paraId="44052C6A"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1585C69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县域医共体平台</w:t>
            </w:r>
          </w:p>
        </w:tc>
        <w:tc>
          <w:tcPr>
            <w:tcW w:w="415" w:type="pct"/>
            <w:vAlign w:val="center"/>
          </w:tcPr>
          <w:p w14:paraId="4820276F" w14:textId="77777777" w:rsidR="00E86D1A" w:rsidRDefault="00E86D1A">
            <w:pPr>
              <w:ind w:firstLineChars="0" w:firstLine="0"/>
              <w:jc w:val="center"/>
              <w:textAlignment w:val="center"/>
              <w:rPr>
                <w:rFonts w:ascii="宋体" w:hAnsi="宋体" w:cs="宋体" w:hint="eastAsia"/>
                <w:color w:val="000000"/>
                <w:sz w:val="24"/>
                <w:szCs w:val="24"/>
              </w:rPr>
            </w:pPr>
            <w:bookmarkStart w:id="0" w:name="OLE_LINK3"/>
            <w:r>
              <w:rPr>
                <w:rFonts w:ascii="宋体" w:hAnsi="宋体" w:cs="宋体" w:hint="eastAsia"/>
                <w:szCs w:val="21"/>
              </w:rPr>
              <w:t>▲</w:t>
            </w:r>
            <w:bookmarkEnd w:id="0"/>
            <w:r>
              <w:rPr>
                <w:rFonts w:ascii="宋体" w:hAnsi="宋体" w:cs="宋体" w:hint="eastAsia"/>
                <w:color w:val="000000"/>
                <w:kern w:val="0"/>
                <w:sz w:val="24"/>
                <w:szCs w:val="24"/>
                <w:lang w:bidi="ar"/>
              </w:rPr>
              <w:t>卫生资源管理</w:t>
            </w:r>
          </w:p>
        </w:tc>
        <w:tc>
          <w:tcPr>
            <w:tcW w:w="3714" w:type="pct"/>
            <w:vAlign w:val="center"/>
          </w:tcPr>
          <w:p w14:paraId="149596FB"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卫生机构信息包括增加、删除、修改、查询维护功能；（需提供系统截图证明并加盖厂商公章）</w:t>
            </w:r>
            <w:r>
              <w:rPr>
                <w:rFonts w:ascii="宋体" w:hAnsi="宋体" w:cs="宋体" w:hint="eastAsia"/>
                <w:color w:val="000000"/>
                <w:kern w:val="0"/>
                <w:sz w:val="24"/>
                <w:szCs w:val="24"/>
                <w:lang w:bidi="ar"/>
              </w:rPr>
              <w:br/>
              <w:t>医共体内卫生人员信息包括增加、删除、修改、查询维护功能；（需提供系统截图证明并加盖厂商公章）</w:t>
            </w:r>
            <w:r>
              <w:rPr>
                <w:rFonts w:ascii="宋体" w:hAnsi="宋体" w:cs="宋体" w:hint="eastAsia"/>
                <w:color w:val="000000"/>
                <w:kern w:val="0"/>
                <w:sz w:val="24"/>
                <w:szCs w:val="24"/>
                <w:lang w:bidi="ar"/>
              </w:rPr>
              <w:br/>
              <w:t>字典数据（如：医师执业类别字典、从事专业类别字典）包括增加、删除、修改、查询维护功能。（需提供系统截图证明并加盖厂商公章）</w:t>
            </w:r>
          </w:p>
        </w:tc>
        <w:tc>
          <w:tcPr>
            <w:tcW w:w="261" w:type="pct"/>
          </w:tcPr>
          <w:p w14:paraId="181B8CD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A783B6F" w14:textId="73F5BFC2" w:rsidTr="00E86D1A">
        <w:trPr>
          <w:trHeight w:val="90"/>
        </w:trPr>
        <w:tc>
          <w:tcPr>
            <w:tcW w:w="203" w:type="pct"/>
            <w:vAlign w:val="center"/>
          </w:tcPr>
          <w:p w14:paraId="3D925A2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w:t>
            </w:r>
          </w:p>
        </w:tc>
        <w:tc>
          <w:tcPr>
            <w:tcW w:w="161" w:type="pct"/>
            <w:vMerge/>
            <w:vAlign w:val="center"/>
          </w:tcPr>
          <w:p w14:paraId="3298B23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6F9454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3E3FDE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szCs w:val="21"/>
              </w:rPr>
              <w:t>▲</w:t>
            </w:r>
            <w:r>
              <w:rPr>
                <w:rFonts w:ascii="宋体" w:hAnsi="宋体" w:cs="宋体" w:hint="eastAsia"/>
                <w:color w:val="000000"/>
                <w:kern w:val="0"/>
                <w:sz w:val="24"/>
                <w:szCs w:val="24"/>
                <w:lang w:bidi="ar"/>
              </w:rPr>
              <w:t>EMPI管理</w:t>
            </w:r>
          </w:p>
        </w:tc>
        <w:tc>
          <w:tcPr>
            <w:tcW w:w="3714" w:type="pct"/>
            <w:vAlign w:val="center"/>
          </w:tcPr>
          <w:p w14:paraId="1C904E7A"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 xml:space="preserve">身份管理:医共体平台所有患者信息的采集；                 </w:t>
            </w:r>
            <w:r>
              <w:rPr>
                <w:rFonts w:ascii="宋体" w:hAnsi="宋体" w:cs="宋体" w:hint="eastAsia"/>
                <w:color w:val="000000"/>
                <w:kern w:val="0"/>
                <w:sz w:val="24"/>
                <w:szCs w:val="24"/>
                <w:lang w:bidi="ar"/>
              </w:rPr>
              <w:br/>
              <w:t>医共体平台所有患者信息的维护、修改功能。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身份合并:医共体平台所有患者单条索引信息的维护，修改功能；</w:t>
            </w:r>
            <w:r>
              <w:rPr>
                <w:rFonts w:ascii="宋体" w:hAnsi="宋体" w:cs="宋体" w:hint="eastAsia"/>
                <w:color w:val="000000"/>
                <w:kern w:val="0"/>
                <w:sz w:val="24"/>
                <w:szCs w:val="24"/>
                <w:lang w:bidi="ar"/>
              </w:rPr>
              <w:br/>
              <w:t>指定域及域内患者的ID进行合并；（需提供系统截图证明并加盖厂商公章）</w:t>
            </w:r>
            <w:r>
              <w:rPr>
                <w:rFonts w:ascii="宋体" w:hAnsi="宋体" w:cs="宋体" w:hint="eastAsia"/>
                <w:color w:val="000000"/>
                <w:kern w:val="0"/>
                <w:sz w:val="24"/>
                <w:szCs w:val="24"/>
                <w:lang w:bidi="ar"/>
              </w:rPr>
              <w:br/>
              <w:t>查询出平台患者，在平台范围内进行条件选择匹配后进行合并；（需提供系统截图证明并加盖厂商公章）</w:t>
            </w:r>
            <w:r>
              <w:rPr>
                <w:rFonts w:ascii="宋体" w:hAnsi="宋体" w:cs="宋体" w:hint="eastAsia"/>
                <w:color w:val="000000"/>
                <w:kern w:val="0"/>
                <w:sz w:val="24"/>
                <w:szCs w:val="24"/>
                <w:lang w:bidi="ar"/>
              </w:rPr>
              <w:br/>
              <w:t>在平台范围内，进行自定义条件选择匹配；（需提供系统截图证明并加盖厂商公章）</w:t>
            </w:r>
            <w:r>
              <w:rPr>
                <w:rFonts w:ascii="宋体" w:hAnsi="宋体" w:cs="宋体" w:hint="eastAsia"/>
                <w:color w:val="000000"/>
                <w:kern w:val="0"/>
                <w:sz w:val="24"/>
                <w:szCs w:val="24"/>
                <w:lang w:bidi="ar"/>
              </w:rPr>
              <w:br/>
              <w:t>对多患者身份合并匹配的记录进行合并处理；（需提供系统截图证明并加盖厂商公章）</w:t>
            </w:r>
            <w:r>
              <w:rPr>
                <w:rFonts w:ascii="宋体" w:hAnsi="宋体" w:cs="宋体" w:hint="eastAsia"/>
                <w:color w:val="000000"/>
                <w:kern w:val="0"/>
                <w:sz w:val="24"/>
                <w:szCs w:val="24"/>
                <w:lang w:bidi="ar"/>
              </w:rPr>
              <w:br/>
              <w:t>患者身份合并日志的查询。</w:t>
            </w:r>
          </w:p>
        </w:tc>
        <w:tc>
          <w:tcPr>
            <w:tcW w:w="261" w:type="pct"/>
          </w:tcPr>
          <w:p w14:paraId="35CA582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45851CA" w14:textId="2EA4D8EA" w:rsidTr="00E86D1A">
        <w:trPr>
          <w:trHeight w:val="5530"/>
        </w:trPr>
        <w:tc>
          <w:tcPr>
            <w:tcW w:w="203" w:type="pct"/>
            <w:vAlign w:val="center"/>
          </w:tcPr>
          <w:p w14:paraId="518CF58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w:t>
            </w:r>
          </w:p>
        </w:tc>
        <w:tc>
          <w:tcPr>
            <w:tcW w:w="161" w:type="pct"/>
            <w:vMerge/>
            <w:vAlign w:val="center"/>
          </w:tcPr>
          <w:p w14:paraId="27B32A1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F6247C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867DF6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szCs w:val="21"/>
              </w:rPr>
              <w:t>▲</w:t>
            </w:r>
            <w:r>
              <w:rPr>
                <w:rFonts w:ascii="宋体" w:hAnsi="宋体" w:cs="宋体" w:hint="eastAsia"/>
                <w:color w:val="000000"/>
                <w:kern w:val="0"/>
                <w:sz w:val="24"/>
                <w:szCs w:val="24"/>
                <w:lang w:bidi="ar"/>
              </w:rPr>
              <w:t>健康档案浏览器</w:t>
            </w:r>
          </w:p>
        </w:tc>
        <w:tc>
          <w:tcPr>
            <w:tcW w:w="3714" w:type="pct"/>
            <w:vAlign w:val="center"/>
          </w:tcPr>
          <w:p w14:paraId="63F24AE8"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提供体质指数变化趋势，血糖变化趋势，血压变化趋势；近期检查检验，近期用药，近期手术，近期诊断；过敏史，既往史，家族史查看功能；（需提供系统截图证明并加盖厂商公章）</w:t>
            </w:r>
            <w:r>
              <w:rPr>
                <w:rFonts w:ascii="宋体" w:hAnsi="宋体" w:cs="宋体" w:hint="eastAsia"/>
                <w:color w:val="000000"/>
                <w:kern w:val="0"/>
                <w:sz w:val="24"/>
                <w:szCs w:val="24"/>
                <w:lang w:bidi="ar"/>
              </w:rPr>
              <w:br/>
              <w:t>支持患者自建病历，患者可以上传在其他医院的就诊病历信息构建自己的病历；</w:t>
            </w:r>
            <w:r>
              <w:rPr>
                <w:rFonts w:ascii="宋体" w:hAnsi="宋体" w:cs="宋体" w:hint="eastAsia"/>
                <w:color w:val="000000"/>
                <w:kern w:val="0"/>
                <w:sz w:val="24"/>
                <w:szCs w:val="24"/>
                <w:lang w:bidi="ar"/>
              </w:rPr>
              <w:br/>
              <w:t>按时间浏览健康档案、电子病历；（需提供系统截图证明并加盖厂商公章）</w:t>
            </w:r>
            <w:r>
              <w:rPr>
                <w:rFonts w:ascii="宋体" w:hAnsi="宋体" w:cs="宋体" w:hint="eastAsia"/>
                <w:color w:val="000000"/>
                <w:kern w:val="0"/>
                <w:sz w:val="24"/>
                <w:szCs w:val="24"/>
                <w:lang w:bidi="ar"/>
              </w:rPr>
              <w:br/>
              <w:t>按事件浏览健康档案、电子病历；（需提供系统截图证明并加盖厂商公章）</w:t>
            </w:r>
            <w:r>
              <w:rPr>
                <w:rFonts w:ascii="宋体" w:hAnsi="宋体" w:cs="宋体" w:hint="eastAsia"/>
                <w:color w:val="000000"/>
                <w:kern w:val="0"/>
                <w:sz w:val="24"/>
                <w:szCs w:val="24"/>
                <w:lang w:bidi="ar"/>
              </w:rPr>
              <w:br/>
              <w:t>健康档案下载；</w:t>
            </w:r>
            <w:r>
              <w:rPr>
                <w:rFonts w:ascii="宋体" w:hAnsi="宋体" w:cs="宋体" w:hint="eastAsia"/>
                <w:color w:val="000000"/>
                <w:kern w:val="0"/>
                <w:sz w:val="24"/>
                <w:szCs w:val="24"/>
                <w:lang w:bidi="ar"/>
              </w:rPr>
              <w:br/>
              <w:t>打印健康档案；</w:t>
            </w:r>
            <w:r>
              <w:rPr>
                <w:rFonts w:ascii="宋体" w:hAnsi="宋体" w:cs="宋体" w:hint="eastAsia"/>
                <w:color w:val="000000"/>
                <w:kern w:val="0"/>
                <w:sz w:val="24"/>
                <w:szCs w:val="24"/>
                <w:lang w:bidi="ar"/>
              </w:rPr>
              <w:br/>
              <w:t>以二维码的方式分享健康档案；（需提供系统截图证明并加盖厂商公章）</w:t>
            </w:r>
            <w:r>
              <w:rPr>
                <w:rFonts w:ascii="宋体" w:hAnsi="宋体" w:cs="宋体" w:hint="eastAsia"/>
                <w:color w:val="000000"/>
                <w:kern w:val="0"/>
                <w:sz w:val="24"/>
                <w:szCs w:val="24"/>
                <w:lang w:bidi="ar"/>
              </w:rPr>
              <w:br/>
              <w:t>居民可进行健康档案浏览密码的变更；</w:t>
            </w:r>
            <w:r>
              <w:rPr>
                <w:rFonts w:ascii="宋体" w:hAnsi="宋体" w:cs="宋体" w:hint="eastAsia"/>
                <w:color w:val="000000"/>
                <w:kern w:val="0"/>
                <w:sz w:val="24"/>
                <w:szCs w:val="24"/>
                <w:lang w:bidi="ar"/>
              </w:rPr>
              <w:br/>
              <w:t>居民将指定的档案设置为高隐私级别后，非居民本人查看时需输入密码验证。</w:t>
            </w:r>
          </w:p>
        </w:tc>
        <w:tc>
          <w:tcPr>
            <w:tcW w:w="261" w:type="pct"/>
          </w:tcPr>
          <w:p w14:paraId="05224F72"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597160A" w14:textId="104E7201" w:rsidTr="00E86D1A">
        <w:trPr>
          <w:trHeight w:val="5530"/>
        </w:trPr>
        <w:tc>
          <w:tcPr>
            <w:tcW w:w="203" w:type="pct"/>
            <w:vAlign w:val="center"/>
          </w:tcPr>
          <w:p w14:paraId="5B4697E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w:t>
            </w:r>
          </w:p>
        </w:tc>
        <w:tc>
          <w:tcPr>
            <w:tcW w:w="161" w:type="pct"/>
            <w:vMerge/>
            <w:vAlign w:val="center"/>
          </w:tcPr>
          <w:p w14:paraId="3E3EA43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42E419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D96605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系统管理</w:t>
            </w:r>
          </w:p>
        </w:tc>
        <w:tc>
          <w:tcPr>
            <w:tcW w:w="3714" w:type="pct"/>
            <w:vAlign w:val="center"/>
          </w:tcPr>
          <w:p w14:paraId="0CFAF5CD"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安全管理:审计日志开关(登录、系统配置维护、注册、角色授权、用户授权、修改密码、审计开关维护是否开启审计日志)，查看审计日志、个人信息回溯日志、其他操作日志；</w:t>
            </w:r>
            <w:r>
              <w:rPr>
                <w:rFonts w:ascii="宋体" w:hAnsi="宋体" w:cs="宋体" w:hint="eastAsia"/>
                <w:color w:val="000000"/>
                <w:kern w:val="0"/>
                <w:sz w:val="24"/>
                <w:szCs w:val="24"/>
                <w:lang w:bidi="ar"/>
              </w:rPr>
              <w:br/>
              <w:t>监控系统运行的错误情况；</w:t>
            </w:r>
            <w:r>
              <w:rPr>
                <w:rFonts w:ascii="宋体" w:hAnsi="宋体" w:cs="宋体" w:hint="eastAsia"/>
                <w:color w:val="000000"/>
                <w:kern w:val="0"/>
                <w:sz w:val="24"/>
                <w:szCs w:val="24"/>
                <w:lang w:bidi="ar"/>
              </w:rPr>
              <w:br/>
              <w:t>实现对平台访问日志的查询和维护功能；</w:t>
            </w:r>
            <w:r>
              <w:rPr>
                <w:rFonts w:ascii="宋体" w:hAnsi="宋体" w:cs="宋体" w:hint="eastAsia"/>
                <w:color w:val="000000"/>
                <w:kern w:val="0"/>
                <w:sz w:val="24"/>
                <w:szCs w:val="24"/>
                <w:lang w:bidi="ar"/>
              </w:rPr>
              <w:br/>
              <w:t>设置人员姓名、证件号码、行政职务、手机号码、职位、角色、登录密码、机构名称、血型、婚姻状况、死亡原因在不同系统的处理策略。</w:t>
            </w:r>
            <w:r>
              <w:rPr>
                <w:rFonts w:ascii="宋体" w:hAnsi="宋体" w:cs="宋体" w:hint="eastAsia"/>
                <w:color w:val="000000"/>
                <w:kern w:val="0"/>
                <w:sz w:val="24"/>
                <w:szCs w:val="24"/>
                <w:lang w:bidi="ar"/>
              </w:rPr>
              <w:br/>
              <w:t>权限管理:实现对平台业务类别、模块、菜单功能建立、变更、查询维护功能；</w:t>
            </w:r>
            <w:r>
              <w:rPr>
                <w:rFonts w:ascii="宋体" w:hAnsi="宋体" w:cs="宋体" w:hint="eastAsia"/>
                <w:color w:val="000000"/>
                <w:kern w:val="0"/>
                <w:sz w:val="24"/>
                <w:szCs w:val="24"/>
                <w:lang w:bidi="ar"/>
              </w:rPr>
              <w:br/>
              <w:t>实现对平台操作人员账户建立、密码设置、修改和初始化功能；</w:t>
            </w:r>
            <w:r>
              <w:rPr>
                <w:rFonts w:ascii="宋体" w:hAnsi="宋体" w:cs="宋体" w:hint="eastAsia"/>
                <w:color w:val="000000"/>
                <w:kern w:val="0"/>
                <w:sz w:val="24"/>
                <w:szCs w:val="24"/>
                <w:lang w:bidi="ar"/>
              </w:rPr>
              <w:br/>
              <w:t>实现对平台操作人员业务角色管理和维护功能，实现对操作人员的功能模块、菜单使用权限分配维护功能。</w:t>
            </w:r>
            <w:r>
              <w:rPr>
                <w:rFonts w:ascii="宋体" w:hAnsi="宋体" w:cs="宋体" w:hint="eastAsia"/>
                <w:color w:val="000000"/>
                <w:kern w:val="0"/>
                <w:sz w:val="24"/>
                <w:szCs w:val="24"/>
                <w:lang w:bidi="ar"/>
              </w:rPr>
              <w:br/>
              <w:t>配置管理:实现对平台业务运行的参数配置功能。</w:t>
            </w:r>
          </w:p>
        </w:tc>
        <w:tc>
          <w:tcPr>
            <w:tcW w:w="261" w:type="pct"/>
          </w:tcPr>
          <w:p w14:paraId="2C783C9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E821AC6" w14:textId="1BB88D53" w:rsidTr="00E86D1A">
        <w:trPr>
          <w:trHeight w:val="5568"/>
        </w:trPr>
        <w:tc>
          <w:tcPr>
            <w:tcW w:w="203" w:type="pct"/>
            <w:vAlign w:val="center"/>
          </w:tcPr>
          <w:p w14:paraId="7035691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11</w:t>
            </w:r>
          </w:p>
        </w:tc>
        <w:tc>
          <w:tcPr>
            <w:tcW w:w="161" w:type="pct"/>
            <w:vMerge/>
            <w:vAlign w:val="center"/>
          </w:tcPr>
          <w:p w14:paraId="4C0D103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C34C44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F59F87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任务调度管理</w:t>
            </w:r>
          </w:p>
        </w:tc>
        <w:tc>
          <w:tcPr>
            <w:tcW w:w="3714" w:type="pct"/>
            <w:vAlign w:val="center"/>
          </w:tcPr>
          <w:p w14:paraId="399E851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执行器管理:提供执行器的名称、ip、注册方式、端口数据项的配置功能。执行器是执行任务的基础，是在主进程里启动的一个内嵌的ServerSocket。</w:t>
            </w:r>
            <w:r>
              <w:rPr>
                <w:rFonts w:ascii="宋体" w:hAnsi="宋体" w:cs="宋体" w:hint="eastAsia"/>
                <w:color w:val="000000"/>
                <w:kern w:val="0"/>
                <w:sz w:val="24"/>
                <w:szCs w:val="24"/>
                <w:lang w:bidi="ar"/>
              </w:rPr>
              <w:br/>
              <w:t>任务管理:任务管理是任务执行的配置，提供对运行时间、运行频率、失败重试次数、报警邮件地址的配置，对应的参数根据每家医院前置机任务的执行情况自行设置，支持任务分布式执行。支持自定义任务超时时间，任务运行超时将会主动中断任务；支持自定义任务失败重试次数，当任务失败时将会按照预设的失败重试次数主动进行重试；提供邮件方式失败告警。</w:t>
            </w:r>
            <w:r>
              <w:rPr>
                <w:rFonts w:ascii="宋体" w:hAnsi="宋体" w:cs="宋体" w:hint="eastAsia"/>
                <w:color w:val="000000"/>
                <w:kern w:val="0"/>
                <w:sz w:val="24"/>
                <w:szCs w:val="24"/>
                <w:lang w:bidi="ar"/>
              </w:rPr>
              <w:br/>
              <w:t>日志查看:提供任务执行结果日志查看，支持在线查看调度结果，支持实时查看执行器输出的完整的执行日志。</w:t>
            </w:r>
            <w:r>
              <w:rPr>
                <w:rFonts w:ascii="宋体" w:hAnsi="宋体" w:cs="宋体" w:hint="eastAsia"/>
                <w:color w:val="000000"/>
                <w:kern w:val="0"/>
                <w:sz w:val="24"/>
                <w:szCs w:val="24"/>
                <w:lang w:bidi="ar"/>
              </w:rPr>
              <w:br/>
              <w:t>运行报表:提供图形化的报表，支持实时查看运行数据，如任务数量、调度次数、执行器数量；以及调度报表，如调度日期分布图，调度成功分布图。</w:t>
            </w:r>
          </w:p>
        </w:tc>
        <w:tc>
          <w:tcPr>
            <w:tcW w:w="261" w:type="pct"/>
          </w:tcPr>
          <w:p w14:paraId="12126C4B"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9763876" w14:textId="67D12321" w:rsidTr="00E86D1A">
        <w:trPr>
          <w:trHeight w:val="90"/>
        </w:trPr>
        <w:tc>
          <w:tcPr>
            <w:tcW w:w="203" w:type="pct"/>
            <w:vAlign w:val="center"/>
          </w:tcPr>
          <w:p w14:paraId="5049E3B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12</w:t>
            </w:r>
          </w:p>
        </w:tc>
        <w:tc>
          <w:tcPr>
            <w:tcW w:w="161" w:type="pct"/>
            <w:vMerge/>
            <w:vAlign w:val="center"/>
          </w:tcPr>
          <w:p w14:paraId="3DB0B4E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F18ACD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0AC041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单点登录</w:t>
            </w:r>
          </w:p>
        </w:tc>
        <w:tc>
          <w:tcPr>
            <w:tcW w:w="3714" w:type="pct"/>
            <w:vAlign w:val="center"/>
          </w:tcPr>
          <w:p w14:paraId="522662A3"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统一认证:支持各接入系统的统一认证</w:t>
            </w:r>
            <w:r>
              <w:rPr>
                <w:rFonts w:ascii="宋体" w:hAnsi="宋体" w:cs="宋体" w:hint="eastAsia"/>
                <w:color w:val="000000"/>
                <w:kern w:val="0"/>
                <w:sz w:val="24"/>
                <w:szCs w:val="24"/>
                <w:lang w:bidi="ar"/>
              </w:rPr>
              <w:br/>
              <w:t>授权访问:授予用户访问指定系统的权限。</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集成系统维护:接入系统的信息维护</w:t>
            </w:r>
            <w:r>
              <w:rPr>
                <w:rFonts w:ascii="宋体" w:hAnsi="宋体" w:cs="宋体" w:hint="eastAsia"/>
                <w:color w:val="000000"/>
                <w:kern w:val="0"/>
                <w:sz w:val="24"/>
                <w:szCs w:val="24"/>
                <w:lang w:bidi="ar"/>
              </w:rPr>
              <w:br/>
              <w:t>账户对照:单点登录用户名、密码跟各业务系统用户名、密码对照。</w:t>
            </w:r>
            <w:r>
              <w:rPr>
                <w:rFonts w:ascii="宋体" w:hAnsi="宋体" w:cs="宋体" w:hint="eastAsia"/>
                <w:color w:val="000000"/>
                <w:kern w:val="0"/>
                <w:sz w:val="24"/>
                <w:szCs w:val="24"/>
                <w:lang w:bidi="ar"/>
              </w:rPr>
              <w:br/>
              <w:t>审计日志:单点登录日志查看</w:t>
            </w:r>
          </w:p>
        </w:tc>
        <w:tc>
          <w:tcPr>
            <w:tcW w:w="261" w:type="pct"/>
          </w:tcPr>
          <w:p w14:paraId="5D3D976E"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E49FB7A" w14:textId="1EE74D20" w:rsidTr="00E86D1A">
        <w:trPr>
          <w:trHeight w:val="1925"/>
        </w:trPr>
        <w:tc>
          <w:tcPr>
            <w:tcW w:w="203" w:type="pct"/>
            <w:vAlign w:val="center"/>
          </w:tcPr>
          <w:p w14:paraId="6760BBF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13</w:t>
            </w:r>
          </w:p>
        </w:tc>
        <w:tc>
          <w:tcPr>
            <w:tcW w:w="161" w:type="pct"/>
            <w:vMerge/>
            <w:vAlign w:val="center"/>
          </w:tcPr>
          <w:p w14:paraId="0518D0C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40EED9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BBC83C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数据填报系统</w:t>
            </w:r>
          </w:p>
        </w:tc>
        <w:tc>
          <w:tcPr>
            <w:tcW w:w="3714" w:type="pct"/>
            <w:vAlign w:val="center"/>
          </w:tcPr>
          <w:p w14:paraId="3A185AA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维护:包括数据填报表信息维护，数据源维护，校验规则维护，数据权限SQL维护。</w:t>
            </w:r>
            <w:r>
              <w:rPr>
                <w:rFonts w:ascii="宋体" w:hAnsi="宋体" w:cs="宋体" w:hint="eastAsia"/>
                <w:color w:val="000000"/>
                <w:kern w:val="0"/>
                <w:sz w:val="24"/>
                <w:szCs w:val="24"/>
                <w:lang w:bidi="ar"/>
              </w:rPr>
              <w:br/>
              <w:t>接口:包括表信息维护接口，数据源维护接口，校验规则维护接口，数据权限SQL维护接口，数据审核接口，填报维护接口。</w:t>
            </w:r>
          </w:p>
        </w:tc>
        <w:tc>
          <w:tcPr>
            <w:tcW w:w="261" w:type="pct"/>
          </w:tcPr>
          <w:p w14:paraId="2A86894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83864D6" w14:textId="064C9181" w:rsidTr="00E86D1A">
        <w:trPr>
          <w:trHeight w:val="90"/>
        </w:trPr>
        <w:tc>
          <w:tcPr>
            <w:tcW w:w="203" w:type="pct"/>
            <w:vAlign w:val="center"/>
          </w:tcPr>
          <w:p w14:paraId="474129F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w:t>
            </w:r>
          </w:p>
        </w:tc>
        <w:tc>
          <w:tcPr>
            <w:tcW w:w="161" w:type="pct"/>
            <w:vMerge/>
            <w:vAlign w:val="center"/>
          </w:tcPr>
          <w:p w14:paraId="29F4073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1C5364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5BEFF5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集成交换组件</w:t>
            </w:r>
          </w:p>
        </w:tc>
        <w:tc>
          <w:tcPr>
            <w:tcW w:w="3714" w:type="pct"/>
            <w:vAlign w:val="center"/>
          </w:tcPr>
          <w:p w14:paraId="1B571230"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服务总线:支持TCP、HTTP、HTTPS、SOAP、JMS、MQ、FTP通讯协议的转换，不同的业务系统可能会使用不同的协议传递消息。适配器负责接收多种不同协议的消息，并依照服务请求方\提供方系统支持的协议进行封装；</w:t>
            </w:r>
            <w:r>
              <w:rPr>
                <w:rFonts w:ascii="宋体" w:hAnsi="宋体" w:cs="宋体" w:hint="eastAsia"/>
                <w:color w:val="000000"/>
                <w:kern w:val="0"/>
                <w:sz w:val="24"/>
                <w:szCs w:val="24"/>
                <w:lang w:bidi="ar"/>
              </w:rPr>
              <w:br/>
              <w:t>实现服务的动态路由配置，支持基于内容的路由，根据消息内容的不同路由到不同的服务进行处理；</w:t>
            </w:r>
            <w:r>
              <w:rPr>
                <w:rFonts w:ascii="宋体" w:hAnsi="宋体" w:cs="宋体" w:hint="eastAsia"/>
                <w:color w:val="000000"/>
                <w:kern w:val="0"/>
                <w:sz w:val="24"/>
                <w:szCs w:val="24"/>
                <w:lang w:bidi="ar"/>
              </w:rPr>
              <w:br/>
              <w:t>对服务调用过程、服务健康状况、可用性进行监控；</w:t>
            </w:r>
            <w:r>
              <w:rPr>
                <w:rFonts w:ascii="宋体" w:hAnsi="宋体" w:cs="宋体" w:hint="eastAsia"/>
                <w:color w:val="000000"/>
                <w:kern w:val="0"/>
                <w:sz w:val="24"/>
                <w:szCs w:val="24"/>
                <w:lang w:bidi="ar"/>
              </w:rPr>
              <w:br/>
              <w:t>ETL工具:数据源管理包含了数据源连接配置管理、支持数据源的类型管理、多数据元连接；</w:t>
            </w:r>
            <w:r>
              <w:rPr>
                <w:rFonts w:ascii="宋体" w:hAnsi="宋体" w:cs="宋体" w:hint="eastAsia"/>
                <w:color w:val="000000"/>
                <w:kern w:val="0"/>
                <w:sz w:val="24"/>
                <w:szCs w:val="24"/>
                <w:lang w:bidi="ar"/>
              </w:rPr>
              <w:br/>
              <w:t>包含数据清洗、验证、标准化、排序查看功能；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对数据进行采集、清洗、转换、整合功能。</w:t>
            </w:r>
            <w:r>
              <w:rPr>
                <w:rFonts w:ascii="宋体" w:hAnsi="宋体" w:cs="宋体" w:hint="eastAsia"/>
                <w:color w:val="000000"/>
                <w:kern w:val="0"/>
                <w:sz w:val="24"/>
                <w:szCs w:val="24"/>
                <w:lang w:bidi="ar"/>
              </w:rPr>
              <w:br/>
              <w:t>智能化服务:提供可视化的报表设计功能；</w:t>
            </w:r>
            <w:r>
              <w:rPr>
                <w:rFonts w:ascii="宋体" w:hAnsi="宋体" w:cs="宋体" w:hint="eastAsia"/>
                <w:color w:val="000000"/>
                <w:kern w:val="0"/>
                <w:sz w:val="24"/>
                <w:szCs w:val="24"/>
                <w:lang w:bidi="ar"/>
              </w:rPr>
              <w:br/>
              <w:t>可以快速处理大量数据的计算，然后返回处理结果；</w:t>
            </w:r>
            <w:r>
              <w:rPr>
                <w:rFonts w:ascii="宋体" w:hAnsi="宋体" w:cs="宋体" w:hint="eastAsia"/>
                <w:color w:val="000000"/>
                <w:kern w:val="0"/>
                <w:sz w:val="24"/>
                <w:szCs w:val="24"/>
                <w:lang w:bidi="ar"/>
              </w:rPr>
              <w:br/>
              <w:t>形成分析内容，并且展示样式丰富，具有一定的交互要求。支持多维度的OLAP,实现维度变化、旋转、数据切片和数据钻取，以帮助做出正确的判断和决策；</w:t>
            </w:r>
            <w:r>
              <w:rPr>
                <w:rFonts w:ascii="宋体" w:hAnsi="宋体" w:cs="宋体" w:hint="eastAsia"/>
                <w:color w:val="000000"/>
                <w:kern w:val="0"/>
                <w:sz w:val="24"/>
                <w:szCs w:val="24"/>
                <w:lang w:bidi="ar"/>
              </w:rPr>
              <w:br/>
              <w:t>报表可导出为多种格式，如PDF、Excel、CSV、XML。</w:t>
            </w:r>
            <w:r>
              <w:rPr>
                <w:rFonts w:ascii="宋体" w:hAnsi="宋体" w:cs="宋体" w:hint="eastAsia"/>
                <w:color w:val="000000"/>
                <w:kern w:val="0"/>
                <w:sz w:val="24"/>
                <w:szCs w:val="24"/>
                <w:lang w:bidi="ar"/>
              </w:rPr>
              <w:br/>
              <w:t>消息中间件:采用队列机制进行消息的发送与接收，确保消息数据一次且仅有一次被传输，从而保证了消息在传输过程不错、不漏、不重；</w:t>
            </w:r>
            <w:r>
              <w:rPr>
                <w:rFonts w:ascii="宋体" w:hAnsi="宋体" w:cs="宋体" w:hint="eastAsia"/>
                <w:color w:val="000000"/>
                <w:kern w:val="0"/>
                <w:sz w:val="24"/>
                <w:szCs w:val="24"/>
                <w:lang w:bidi="ar"/>
              </w:rPr>
              <w:br/>
              <w:t>支持点对点、发布/订阅多种灵活的消息传输模式。</w:t>
            </w:r>
          </w:p>
        </w:tc>
        <w:tc>
          <w:tcPr>
            <w:tcW w:w="261" w:type="pct"/>
          </w:tcPr>
          <w:p w14:paraId="4276C44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1C5256E" w14:textId="6153A28A" w:rsidTr="00E86D1A">
        <w:trPr>
          <w:trHeight w:val="90"/>
        </w:trPr>
        <w:tc>
          <w:tcPr>
            <w:tcW w:w="203" w:type="pct"/>
            <w:vAlign w:val="center"/>
          </w:tcPr>
          <w:p w14:paraId="068149D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w:t>
            </w:r>
          </w:p>
        </w:tc>
        <w:tc>
          <w:tcPr>
            <w:tcW w:w="161" w:type="pct"/>
            <w:vMerge/>
            <w:vAlign w:val="center"/>
          </w:tcPr>
          <w:p w14:paraId="28FAD71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A1A24E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805CD4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数据质量监控</w:t>
            </w:r>
          </w:p>
        </w:tc>
        <w:tc>
          <w:tcPr>
            <w:tcW w:w="3714" w:type="pct"/>
            <w:vAlign w:val="center"/>
          </w:tcPr>
          <w:p w14:paraId="31A16BE5" w14:textId="381A4BB4"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szCs w:val="21"/>
              </w:rPr>
              <w:t>▲</w:t>
            </w:r>
            <w:r>
              <w:rPr>
                <w:rFonts w:ascii="宋体" w:hAnsi="宋体" w:cs="宋体" w:hint="eastAsia"/>
                <w:color w:val="000000"/>
                <w:kern w:val="0"/>
                <w:sz w:val="24"/>
                <w:szCs w:val="24"/>
                <w:lang w:bidi="ar"/>
              </w:rPr>
              <w:t>系统配置:提供接入平台的机构的相关信息维护和查询功能，包括机构编码、机构类别、联系人手机、联系人邮箱数据项；（需提供系统截图证明并加盖厂商公章）</w:t>
            </w:r>
            <w:r>
              <w:rPr>
                <w:rFonts w:ascii="宋体" w:hAnsi="宋体" w:cs="宋体" w:hint="eastAsia"/>
                <w:color w:val="000000"/>
                <w:kern w:val="0"/>
                <w:sz w:val="24"/>
                <w:szCs w:val="24"/>
                <w:lang w:bidi="ar"/>
              </w:rPr>
              <w:br/>
            </w:r>
            <w:r>
              <w:rPr>
                <w:rFonts w:ascii="宋体" w:hAnsi="宋体" w:cs="宋体" w:hint="eastAsia"/>
                <w:szCs w:val="24"/>
              </w:rPr>
              <w:t>▲</w:t>
            </w:r>
            <w:r>
              <w:rPr>
                <w:rFonts w:ascii="宋体" w:hAnsi="宋体" w:cs="宋体" w:hint="eastAsia"/>
                <w:color w:val="000000"/>
                <w:kern w:val="0"/>
                <w:sz w:val="24"/>
                <w:szCs w:val="24"/>
                <w:lang w:bidi="ar"/>
              </w:rPr>
              <w:t>提供需监控的数据库的连接信息的维护和查询功能，包括数据源名称、数据库类型、数据库驱动类、连接URL、用户名、密码数据项；（需提供系统截图证明并加盖厂商公章）</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提供需进行监控的数据表范围信息的维护和查询功能，包括表用户、表名、表注释、业务时间字段、上传时间字段、机构标识字段数据项。（需提供系统截图证明并加盖厂商公章）</w:t>
            </w:r>
            <w:r>
              <w:rPr>
                <w:rFonts w:ascii="宋体" w:hAnsi="宋体" w:cs="宋体" w:hint="eastAsia"/>
                <w:color w:val="000000"/>
                <w:kern w:val="0"/>
                <w:sz w:val="24"/>
                <w:szCs w:val="24"/>
                <w:lang w:bidi="ar"/>
              </w:rPr>
              <w:br/>
              <w:t>评估方案管理:提供数据质量评估方案的维护和查询功能，包括设置方案名称、本方案需监控的数据表以及每张表里针对字段设置检测规则。检测规则包括数据完整性、规范性、关联一致性方面规则。支持规则的启停用，支持设置评估数据的时间范围（当天、前一天、前一周、前一个月、全部）；（需提供系统截图证明并加盖厂商公章）</w:t>
            </w:r>
            <w:r>
              <w:rPr>
                <w:rFonts w:ascii="宋体" w:hAnsi="宋体" w:cs="宋体" w:hint="eastAsia"/>
                <w:color w:val="000000"/>
                <w:kern w:val="0"/>
                <w:sz w:val="24"/>
                <w:szCs w:val="24"/>
                <w:lang w:bidi="ar"/>
              </w:rPr>
              <w:br/>
              <w:t>提供数据质量评估任务的定时调度功能，包括调度任务名称、执行周期、执行时间点、任务出错报警邮箱地址数据项。支持自动调度的同时也支持手动执行调度任务。支持设置本任务调度需评估哪些机构的数据。（需提供系统截图证明并加盖厂商公章）</w:t>
            </w:r>
            <w:r>
              <w:rPr>
                <w:rFonts w:ascii="宋体" w:hAnsi="宋体" w:cs="宋体" w:hint="eastAsia"/>
                <w:color w:val="000000"/>
                <w:kern w:val="0"/>
                <w:sz w:val="24"/>
                <w:szCs w:val="24"/>
                <w:lang w:bidi="ar"/>
              </w:rPr>
              <w:br/>
              <w:t>支持任务失败重试。支持实时监控任务进度；</w:t>
            </w:r>
            <w:r>
              <w:rPr>
                <w:rFonts w:ascii="宋体" w:hAnsi="宋体" w:cs="宋体" w:hint="eastAsia"/>
                <w:color w:val="000000"/>
                <w:kern w:val="0"/>
                <w:sz w:val="24"/>
                <w:szCs w:val="24"/>
                <w:lang w:bidi="ar"/>
              </w:rPr>
              <w:br/>
              <w:t>提供调度任务的执行结果的查询。支持查看调度任务是否正常执行完成，支持查看任务的总耗时，任务异常结束情况下能查看到任务失败的具体描述。（需提供系统截图证明并加盖厂商公章）</w:t>
            </w:r>
            <w:r>
              <w:rPr>
                <w:rFonts w:ascii="宋体" w:hAnsi="宋体" w:cs="宋体" w:hint="eastAsia"/>
                <w:color w:val="000000"/>
                <w:kern w:val="0"/>
                <w:sz w:val="24"/>
                <w:szCs w:val="24"/>
                <w:lang w:bidi="ar"/>
              </w:rPr>
              <w:br/>
              <w:t>质量评估:</w:t>
            </w:r>
            <w:r>
              <w:rPr>
                <w:rFonts w:ascii="宋体" w:hAnsi="宋体" w:cs="宋体" w:hint="eastAsia"/>
                <w:szCs w:val="21"/>
              </w:rPr>
              <w:t>▲</w:t>
            </w:r>
            <w:r>
              <w:rPr>
                <w:rFonts w:ascii="宋体" w:hAnsi="宋体" w:cs="宋体" w:hint="eastAsia"/>
                <w:color w:val="000000"/>
                <w:kern w:val="0"/>
                <w:sz w:val="24"/>
                <w:szCs w:val="24"/>
                <w:lang w:bidi="ar"/>
              </w:rPr>
              <w:t>提供指定机构，指定日期的质量检测报告的查看和导出功能，能生成详细的评估报告，包括整体和分项数据质量评分，各个表上传总数、各个检测规则符合的记录数、不符合的记录数，</w:t>
            </w:r>
            <w:r>
              <w:rPr>
                <w:rFonts w:ascii="宋体" w:hAnsi="宋体" w:cs="宋体" w:hint="eastAsia"/>
                <w:color w:val="000000"/>
                <w:kern w:val="0"/>
                <w:sz w:val="24"/>
                <w:szCs w:val="24"/>
                <w:lang w:bidi="ar"/>
              </w:rPr>
              <w:lastRenderedPageBreak/>
              <w:t>和错误明细。支持重新指定机构指定日期执行质量评估，支持查看每项检测规则分值在总分的占比。（需提供系统截图证明并加盖厂商公章）</w:t>
            </w:r>
            <w:r>
              <w:rPr>
                <w:rFonts w:ascii="宋体" w:hAnsi="宋体" w:cs="宋体" w:hint="eastAsia"/>
                <w:color w:val="000000"/>
                <w:kern w:val="0"/>
                <w:sz w:val="24"/>
                <w:szCs w:val="24"/>
                <w:lang w:bidi="ar"/>
              </w:rPr>
              <w:br/>
            </w:r>
            <w:r>
              <w:rPr>
                <w:rFonts w:ascii="宋体" w:hAnsi="宋体" w:cs="宋体" w:hint="eastAsia"/>
                <w:szCs w:val="21"/>
              </w:rPr>
              <w:t>▲</w:t>
            </w:r>
            <w:r>
              <w:rPr>
                <w:rFonts w:ascii="宋体" w:hAnsi="宋体" w:cs="宋体" w:hint="eastAsia"/>
                <w:color w:val="000000"/>
                <w:kern w:val="0"/>
                <w:sz w:val="24"/>
                <w:szCs w:val="24"/>
                <w:lang w:bidi="ar"/>
              </w:rPr>
              <w:t>质量分析:提供从各机构采集的数据的数据质量的综合分析功能，支持查看近7天，近15天，近30天，指定日期查询，要求具备展示整体综合的数据质量评分、机构接入情况统计（应接入机构数、实际接入机构数据、当前正常机构数、中断上传机构数量）、各个机构在选定时间段内数据上传排名情况、质量提升机构TOP3、质量下降TOP3功能。支持查看单个机构的数据质量的综合评分，分项评分，近期数据质量变化趋势。（需提供系统截图证明并加盖厂商公章）</w:t>
            </w:r>
            <w:r>
              <w:rPr>
                <w:rFonts w:ascii="宋体" w:hAnsi="宋体" w:cs="宋体" w:hint="eastAsia"/>
                <w:color w:val="000000"/>
                <w:kern w:val="0"/>
                <w:sz w:val="24"/>
                <w:szCs w:val="24"/>
                <w:lang w:bidi="ar"/>
              </w:rPr>
              <w:br/>
              <w:t>2、支持大屏界面风格展示数据质量的分析情况。</w:t>
            </w:r>
          </w:p>
        </w:tc>
        <w:tc>
          <w:tcPr>
            <w:tcW w:w="261" w:type="pct"/>
          </w:tcPr>
          <w:p w14:paraId="608F796C" w14:textId="77777777" w:rsidR="00E86D1A" w:rsidRDefault="00E86D1A">
            <w:pPr>
              <w:ind w:firstLineChars="0" w:firstLine="0"/>
              <w:jc w:val="left"/>
              <w:textAlignment w:val="center"/>
              <w:rPr>
                <w:rFonts w:ascii="宋体" w:hAnsi="宋体" w:cs="宋体" w:hint="eastAsia"/>
                <w:szCs w:val="21"/>
              </w:rPr>
            </w:pPr>
          </w:p>
        </w:tc>
      </w:tr>
      <w:tr w:rsidR="00E86D1A" w14:paraId="054A66A8" w14:textId="7B3216A6" w:rsidTr="00E86D1A">
        <w:trPr>
          <w:trHeight w:val="5530"/>
        </w:trPr>
        <w:tc>
          <w:tcPr>
            <w:tcW w:w="203" w:type="pct"/>
            <w:vAlign w:val="center"/>
          </w:tcPr>
          <w:p w14:paraId="6339D9A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16</w:t>
            </w:r>
          </w:p>
        </w:tc>
        <w:tc>
          <w:tcPr>
            <w:tcW w:w="161" w:type="pct"/>
            <w:vMerge/>
            <w:vAlign w:val="center"/>
          </w:tcPr>
          <w:p w14:paraId="3D60D78E"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473A394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县域综合监管平台</w:t>
            </w:r>
          </w:p>
        </w:tc>
        <w:tc>
          <w:tcPr>
            <w:tcW w:w="415" w:type="pct"/>
            <w:vAlign w:val="center"/>
          </w:tcPr>
          <w:p w14:paraId="1FB438B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首页动态监测</w:t>
            </w:r>
          </w:p>
        </w:tc>
        <w:tc>
          <w:tcPr>
            <w:tcW w:w="3714" w:type="pct"/>
            <w:vAlign w:val="center"/>
          </w:tcPr>
          <w:p w14:paraId="5FF0180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szCs w:val="21"/>
              </w:rPr>
              <w:t>▲</w:t>
            </w:r>
            <w:r>
              <w:rPr>
                <w:rFonts w:ascii="宋体" w:hAnsi="宋体" w:cs="宋体" w:hint="eastAsia"/>
                <w:color w:val="000000"/>
                <w:kern w:val="0"/>
                <w:sz w:val="24"/>
                <w:szCs w:val="24"/>
                <w:lang w:bidi="ar"/>
              </w:rPr>
              <w:t>县域就诊率:根据时间段（使用今日、上月、本年快捷选择）条件对县域就诊率以卡片的展现形式进行本期、同比增长率的分析，同时对县域就诊率以迷你趋势图的展现形式对本期值进行趋势分析；点击本期值支持二次挖掘，进入整体监管功能模块。（需提供系统截图证明并加盖厂商公章）</w:t>
            </w:r>
            <w:r>
              <w:rPr>
                <w:rFonts w:ascii="宋体" w:hAnsi="宋体" w:cs="宋体" w:hint="eastAsia"/>
                <w:color w:val="000000"/>
                <w:kern w:val="0"/>
                <w:sz w:val="24"/>
                <w:szCs w:val="24"/>
                <w:lang w:bidi="ar"/>
              </w:rPr>
              <w:br/>
            </w:r>
            <w:r>
              <w:rPr>
                <w:rFonts w:ascii="宋体" w:hAnsi="宋体" w:cs="宋体" w:hint="eastAsia"/>
                <w:szCs w:val="21"/>
              </w:rPr>
              <w:t>▲</w:t>
            </w:r>
            <w:r>
              <w:rPr>
                <w:rFonts w:ascii="宋体" w:hAnsi="宋体" w:cs="宋体" w:hint="eastAsia"/>
                <w:color w:val="000000"/>
                <w:kern w:val="0"/>
                <w:sz w:val="24"/>
                <w:szCs w:val="24"/>
                <w:lang w:bidi="ar"/>
              </w:rPr>
              <w:t>次均门诊费用:根据时间段（使用今日、上月、本年快捷选择）条件对次均门诊费用以仪表盘的展现形式进行本期、同比增长率的分析，同时对次均门诊费用以迷你趋势图的展现形式对本期值进行趋势分析。（需提供系统截图证明并加盖厂商公章）</w:t>
            </w:r>
            <w:r>
              <w:rPr>
                <w:rFonts w:ascii="宋体" w:hAnsi="宋体" w:cs="宋体" w:hint="eastAsia"/>
                <w:color w:val="000000"/>
                <w:kern w:val="0"/>
                <w:sz w:val="24"/>
                <w:szCs w:val="24"/>
                <w:lang w:bidi="ar"/>
              </w:rPr>
              <w:br/>
            </w:r>
            <w:r>
              <w:rPr>
                <w:rFonts w:ascii="宋体" w:hAnsi="宋体" w:cs="宋体" w:hint="eastAsia"/>
                <w:szCs w:val="21"/>
              </w:rPr>
              <w:t>▲</w:t>
            </w:r>
            <w:r>
              <w:rPr>
                <w:rFonts w:ascii="宋体" w:hAnsi="宋体" w:cs="宋体" w:hint="eastAsia"/>
                <w:color w:val="000000"/>
                <w:kern w:val="0"/>
                <w:sz w:val="24"/>
                <w:szCs w:val="24"/>
                <w:lang w:bidi="ar"/>
              </w:rPr>
              <w:t>次均住院费用:根据时间段（使用今日、上月、本年快捷选择）条件对次均住院费用以仪表盘的展现形式进行本期、同比增长率的分析，同时对次均住院费用以迷你趋势图的展现形式对本期值进行趋势分析。（需提供系统截图证明并加盖厂商公章）</w:t>
            </w:r>
            <w:r>
              <w:rPr>
                <w:rFonts w:ascii="宋体" w:hAnsi="宋体" w:cs="宋体" w:hint="eastAsia"/>
                <w:color w:val="000000"/>
                <w:kern w:val="0"/>
                <w:sz w:val="24"/>
                <w:szCs w:val="24"/>
                <w:lang w:bidi="ar"/>
              </w:rPr>
              <w:br/>
              <w:t>业务工作量:根据时间段（使用今日、上月、本年快捷选择）条件对门急诊人次以卡片的展现形式进行本期、同比增长率、环比增长率的分析，同时对门急诊人次以迷你趋势图的展现形式对本期值进行趋势分析，对在院人次、出院人次、体检人次、影像人次、检验人次、心电人次、协同人次以卡片的展现形式进行本期、同比增长率的分析；点击三角箭头支持二次挖掘，进入医疗服务功能模</w:t>
            </w:r>
            <w:r>
              <w:rPr>
                <w:rFonts w:ascii="宋体" w:hAnsi="宋体" w:cs="宋体" w:hint="eastAsia"/>
                <w:color w:val="000000"/>
                <w:kern w:val="0"/>
                <w:sz w:val="24"/>
                <w:szCs w:val="24"/>
                <w:lang w:bidi="ar"/>
              </w:rPr>
              <w:lastRenderedPageBreak/>
              <w:t>块。</w:t>
            </w:r>
            <w:r>
              <w:rPr>
                <w:rFonts w:ascii="宋体" w:hAnsi="宋体" w:cs="宋体" w:hint="eastAsia"/>
                <w:color w:val="000000"/>
                <w:kern w:val="0"/>
                <w:sz w:val="24"/>
                <w:szCs w:val="24"/>
                <w:lang w:bidi="ar"/>
              </w:rPr>
              <w:br/>
              <w:t>区域疾病诊断TOP10:根据时间段（使用今日、上月、本年快捷选择）条件对区域疾病诊断前十以横向柱形图的展现形式进行诊断数量的分析。</w:t>
            </w:r>
            <w:r>
              <w:rPr>
                <w:rFonts w:ascii="宋体" w:hAnsi="宋体" w:cs="宋体" w:hint="eastAsia"/>
                <w:color w:val="000000"/>
                <w:kern w:val="0"/>
                <w:sz w:val="24"/>
                <w:szCs w:val="24"/>
                <w:lang w:bidi="ar"/>
              </w:rPr>
              <w:br/>
              <w:t>医技业务工作量趋势:根据时间段（使用今日、上月、本年快捷选择）条件对医技业务工作量以折线面积图的展现形式进行影像、检验、心电的人次趋势分析。</w:t>
            </w:r>
            <w:r>
              <w:rPr>
                <w:rFonts w:ascii="宋体" w:hAnsi="宋体" w:cs="宋体" w:hint="eastAsia"/>
                <w:color w:val="000000"/>
                <w:kern w:val="0"/>
                <w:sz w:val="24"/>
                <w:szCs w:val="24"/>
                <w:lang w:bidi="ar"/>
              </w:rPr>
              <w:br/>
              <w:t>收入构成:根据时间段（使用今日、上月、本年快捷选择）条件对总收入、门急诊收入、住院收入、体检收入以卡片的展现形式进行本期、同比增长率、环比增长率的分析，同时对总收入以折线面积图的展现形式对收入进行趋势分析，对住院收入、门急诊收入以饼图的展现形式进行收入、占比的分析；点击三角箭头支持二次挖掘，进入医疗收入功能模块。</w:t>
            </w:r>
            <w:r>
              <w:rPr>
                <w:rFonts w:ascii="宋体" w:hAnsi="宋体" w:cs="宋体" w:hint="eastAsia"/>
                <w:color w:val="000000"/>
                <w:kern w:val="0"/>
                <w:sz w:val="24"/>
                <w:szCs w:val="24"/>
                <w:lang w:bidi="ar"/>
              </w:rPr>
              <w:br/>
              <w:t>工作效率:根据时间段（使用今日、上月、本年快捷选择）条件对平均住院日、床位周转次数以卡片的展现形式进行本期、同比增长率的分析；点击三角箭头支持二次挖掘，进入医疗质量功能模块。</w:t>
            </w:r>
          </w:p>
        </w:tc>
        <w:tc>
          <w:tcPr>
            <w:tcW w:w="261" w:type="pct"/>
          </w:tcPr>
          <w:p w14:paraId="4B9BC628" w14:textId="77777777" w:rsidR="00E86D1A" w:rsidRDefault="00E86D1A">
            <w:pPr>
              <w:ind w:firstLineChars="0" w:firstLine="0"/>
              <w:jc w:val="left"/>
              <w:textAlignment w:val="center"/>
              <w:rPr>
                <w:rFonts w:ascii="宋体" w:hAnsi="宋体" w:cs="宋体" w:hint="eastAsia"/>
                <w:szCs w:val="21"/>
              </w:rPr>
            </w:pPr>
          </w:p>
        </w:tc>
      </w:tr>
      <w:tr w:rsidR="00E86D1A" w14:paraId="3BC1C38B" w14:textId="320DBD15" w:rsidTr="00E86D1A">
        <w:trPr>
          <w:trHeight w:val="90"/>
        </w:trPr>
        <w:tc>
          <w:tcPr>
            <w:tcW w:w="203" w:type="pct"/>
            <w:vAlign w:val="center"/>
          </w:tcPr>
          <w:p w14:paraId="1250E95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17</w:t>
            </w:r>
          </w:p>
        </w:tc>
        <w:tc>
          <w:tcPr>
            <w:tcW w:w="161" w:type="pct"/>
            <w:vMerge/>
            <w:vAlign w:val="center"/>
          </w:tcPr>
          <w:p w14:paraId="4514775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D324EA6"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E001BC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医疗服务监测</w:t>
            </w:r>
          </w:p>
        </w:tc>
        <w:tc>
          <w:tcPr>
            <w:tcW w:w="3714" w:type="pct"/>
            <w:vAlign w:val="center"/>
          </w:tcPr>
          <w:p w14:paraId="7535B911"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医疗服务:根据时间段（使用今日、上月、本年快捷选择）条件对二级医院/各镇卫生院以地图的展现形式进行分析：将鼠标放到红色箭头，可悬浮显示服务人数、65岁以上老人数、慢病人数、总诊</w:t>
            </w:r>
            <w:r>
              <w:rPr>
                <w:rFonts w:ascii="宋体" w:hAnsi="宋体" w:cs="宋体" w:hint="eastAsia"/>
                <w:color w:val="000000"/>
                <w:kern w:val="0"/>
                <w:sz w:val="24"/>
                <w:szCs w:val="24"/>
                <w:lang w:bidi="ar"/>
              </w:rPr>
              <w:lastRenderedPageBreak/>
              <w:t>疗人次、门诊人次、急诊人次、入院人次数据，并且点击相应地区红色箭头可使医疗服务页面只显示当前地区数据，点击返回上一级可返回地区地图，对总诊疗人次以卡片的展现形式进行本期、同比增长率、环比增长率的分析。</w:t>
            </w:r>
            <w:r>
              <w:rPr>
                <w:rFonts w:ascii="宋体" w:hAnsi="宋体" w:cs="宋体" w:hint="eastAsia"/>
                <w:color w:val="000000"/>
                <w:kern w:val="0"/>
                <w:sz w:val="24"/>
                <w:szCs w:val="24"/>
                <w:lang w:bidi="ar"/>
              </w:rPr>
              <w:br/>
              <w:t>诊疗人次:根据时间段（使用今日、上月、本年快捷选择）条件对门诊人次、急诊人次、中医门诊人次、出院人次、入院人次、在院人数、手术例数、体检人次以卡片的展现形式进行本期、同比增长率的分析，点击蓝色箭头，可显示明细数据。</w:t>
            </w:r>
            <w:r>
              <w:rPr>
                <w:rFonts w:ascii="宋体" w:hAnsi="宋体" w:cs="宋体" w:hint="eastAsia"/>
                <w:color w:val="000000"/>
                <w:kern w:val="0"/>
                <w:sz w:val="24"/>
                <w:szCs w:val="24"/>
                <w:lang w:bidi="ar"/>
              </w:rPr>
              <w:br/>
              <w:t>总诊疗人次总数:根据诊疗人次已选择条件可分页展示患者信息：患者姓名、性别、年龄、身份证号、就诊日期、就诊机构，点击跳转，可跳转到健康档案页面。</w:t>
            </w:r>
            <w:r>
              <w:rPr>
                <w:rFonts w:ascii="宋体" w:hAnsi="宋体" w:cs="宋体" w:hint="eastAsia"/>
                <w:color w:val="000000"/>
                <w:kern w:val="0"/>
                <w:sz w:val="24"/>
                <w:szCs w:val="24"/>
                <w:lang w:bidi="ar"/>
              </w:rPr>
              <w:br/>
              <w:t>门诊人次明细:根据诊疗人次已选择条件可分页展示患者信息：患者姓名、性别、年龄、身份证号、就诊日期、就诊机构，点击跳转，可跳转到健康档案页面。</w:t>
            </w:r>
            <w:r>
              <w:rPr>
                <w:rFonts w:ascii="宋体" w:hAnsi="宋体" w:cs="宋体" w:hint="eastAsia"/>
                <w:color w:val="000000"/>
                <w:kern w:val="0"/>
                <w:sz w:val="24"/>
                <w:szCs w:val="24"/>
                <w:lang w:bidi="ar"/>
              </w:rPr>
              <w:br/>
              <w:t>急诊人次明细:根据诊疗人次已选择条件可分页展示患者信息：患者姓名、性别、年龄、身份证号、就诊日期、就诊机构，点击跳转，可跳转到健康档案页面。</w:t>
            </w:r>
            <w:r>
              <w:rPr>
                <w:rFonts w:ascii="宋体" w:hAnsi="宋体" w:cs="宋体" w:hint="eastAsia"/>
                <w:color w:val="000000"/>
                <w:kern w:val="0"/>
                <w:sz w:val="24"/>
                <w:szCs w:val="24"/>
                <w:lang w:bidi="ar"/>
              </w:rPr>
              <w:br/>
              <w:t>中医门诊人次明细:根据诊疗人次已选择条件可分页展示患者信息：患者姓名、性别、年龄、身份证号、就诊日期、就诊机构，点击跳转，可跳转到健康档案页面。</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出院人次明细:根据诊疗人次已选择条件可分页展示患者信息：患者姓名、性别、年龄、身份证号、就诊日期、就诊机构，点击跳转，可跳转到健康档案页面。</w:t>
            </w:r>
            <w:r>
              <w:rPr>
                <w:rFonts w:ascii="宋体" w:hAnsi="宋体" w:cs="宋体" w:hint="eastAsia"/>
                <w:color w:val="000000"/>
                <w:kern w:val="0"/>
                <w:sz w:val="24"/>
                <w:szCs w:val="24"/>
                <w:lang w:bidi="ar"/>
              </w:rPr>
              <w:br/>
              <w:t>入院人次明细:根据诊疗人次已选择条件可分页展示患者信息：患者姓名、性别、年龄、身份证号、就诊日期、就诊机构，点击跳转，可跳转到健康档案页面。</w:t>
            </w:r>
            <w:r>
              <w:rPr>
                <w:rFonts w:ascii="宋体" w:hAnsi="宋体" w:cs="宋体" w:hint="eastAsia"/>
                <w:color w:val="000000"/>
                <w:kern w:val="0"/>
                <w:sz w:val="24"/>
                <w:szCs w:val="24"/>
                <w:lang w:bidi="ar"/>
              </w:rPr>
              <w:br/>
              <w:t>在院人次明细:根据诊疗人次已选择条件可分页展示患者信息：患者姓名、性别、入院科室、入院诊断、就诊日期、就诊机构，点击跳转，可跳转到健康档案页面。</w:t>
            </w:r>
            <w:r>
              <w:rPr>
                <w:rFonts w:ascii="宋体" w:hAnsi="宋体" w:cs="宋体" w:hint="eastAsia"/>
                <w:color w:val="000000"/>
                <w:kern w:val="0"/>
                <w:sz w:val="24"/>
                <w:szCs w:val="24"/>
                <w:lang w:bidi="ar"/>
              </w:rPr>
              <w:br/>
              <w:t>手术例数明细:根据诊疗人次已选择条件可分页展示患者信息：患者姓名、性别、年龄、身份证号、就诊日期、就诊机构，点击跳转，可跳转到健康档案页面。</w:t>
            </w:r>
            <w:r>
              <w:rPr>
                <w:rFonts w:ascii="宋体" w:hAnsi="宋体" w:cs="宋体" w:hint="eastAsia"/>
                <w:color w:val="000000"/>
                <w:kern w:val="0"/>
                <w:sz w:val="24"/>
                <w:szCs w:val="24"/>
                <w:lang w:bidi="ar"/>
              </w:rPr>
              <w:br/>
              <w:t>诊疗人次趋势:根据时间段（使用今日、上月、本年快捷选择）条件对总诊疗、门诊、急诊、住院以折线面积图的展现形式进行人次趋势的分析。</w:t>
            </w:r>
            <w:r>
              <w:rPr>
                <w:rFonts w:ascii="宋体" w:hAnsi="宋体" w:cs="宋体" w:hint="eastAsia"/>
                <w:color w:val="000000"/>
                <w:kern w:val="0"/>
                <w:sz w:val="24"/>
                <w:szCs w:val="24"/>
                <w:lang w:bidi="ar"/>
              </w:rPr>
              <w:br/>
              <w:t>区域总诊疗人次:根据时间段（使用今日、上月、本年快捷选择）条件对区域总诊疗人次以表格（项目、二级及以上医疗机构、二级及以上医疗机构占比、基层医疗机构、基层医疗机构占比）的展现形式进行人次分析。</w:t>
            </w:r>
            <w:r>
              <w:rPr>
                <w:rFonts w:ascii="宋体" w:hAnsi="宋体" w:cs="宋体" w:hint="eastAsia"/>
                <w:color w:val="000000"/>
                <w:kern w:val="0"/>
                <w:sz w:val="24"/>
                <w:szCs w:val="24"/>
                <w:lang w:bidi="ar"/>
              </w:rPr>
              <w:br/>
              <w:t>总诊疗人次构成:根据时间段（使用今日、上月、本年快捷选择）条件对总诊疗人次构成以饼图的</w:t>
            </w:r>
            <w:r>
              <w:rPr>
                <w:rFonts w:ascii="宋体" w:hAnsi="宋体" w:cs="宋体" w:hint="eastAsia"/>
                <w:color w:val="000000"/>
                <w:kern w:val="0"/>
                <w:sz w:val="24"/>
                <w:szCs w:val="24"/>
                <w:lang w:bidi="ar"/>
              </w:rPr>
              <w:lastRenderedPageBreak/>
              <w:t>展现形式进行门诊人次、急诊人次、入院人次的分析。</w:t>
            </w:r>
            <w:r>
              <w:rPr>
                <w:rFonts w:ascii="宋体" w:hAnsi="宋体" w:cs="宋体" w:hint="eastAsia"/>
                <w:color w:val="000000"/>
                <w:kern w:val="0"/>
                <w:sz w:val="24"/>
                <w:szCs w:val="24"/>
                <w:lang w:bidi="ar"/>
              </w:rPr>
              <w:br/>
              <w:t>区域各机构人次排名:根据时间段（使用今日、上月、本年快捷选择）条件对区域各机构人次排名以滚动横向柱形图的展现形式进行人次分析：通过下拉框（总诊疗人次、门诊人次、急诊人次、中医门诊人次、出院人次、入院人次、在院人数、手术例数、体检人次）的形式选择要分析的人次排名。</w:t>
            </w:r>
          </w:p>
        </w:tc>
        <w:tc>
          <w:tcPr>
            <w:tcW w:w="261" w:type="pct"/>
          </w:tcPr>
          <w:p w14:paraId="541B8C3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3C29EE9" w14:textId="3FDF2606" w:rsidTr="00E86D1A">
        <w:trPr>
          <w:trHeight w:val="2436"/>
        </w:trPr>
        <w:tc>
          <w:tcPr>
            <w:tcW w:w="203" w:type="pct"/>
            <w:vAlign w:val="center"/>
          </w:tcPr>
          <w:p w14:paraId="1377724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18</w:t>
            </w:r>
          </w:p>
        </w:tc>
        <w:tc>
          <w:tcPr>
            <w:tcW w:w="161" w:type="pct"/>
            <w:vMerge/>
            <w:vAlign w:val="center"/>
          </w:tcPr>
          <w:p w14:paraId="6868E6C3"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B69AB2C"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FD872C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医疗质量监测</w:t>
            </w:r>
          </w:p>
        </w:tc>
        <w:tc>
          <w:tcPr>
            <w:tcW w:w="3714" w:type="pct"/>
            <w:vAlign w:val="center"/>
          </w:tcPr>
          <w:p w14:paraId="6DB8142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医疗质量</w:t>
            </w:r>
            <w:r>
              <w:rPr>
                <w:rFonts w:ascii="宋体" w:hAnsi="宋体" w:cs="宋体" w:hint="eastAsia"/>
                <w:color w:val="000000"/>
                <w:kern w:val="0"/>
                <w:sz w:val="24"/>
                <w:szCs w:val="24"/>
                <w:lang w:bidi="ar"/>
              </w:rPr>
              <w:br/>
              <w:t>对二级医院/各镇卫生院以地图的展现形式进行分析：将鼠标放到红色箭头，可悬浮显示住院治愈率、住院死亡率、住院好转率、感染发生率数据，并且点击相应地区红色箭头可展示当前地区各医院或当前镇各卫生院住院治愈率、住院死亡率、住院好转率、感染发生率数据，点击返回上一级可返回地图。</w:t>
            </w:r>
            <w:r>
              <w:rPr>
                <w:rFonts w:ascii="宋体" w:hAnsi="宋体" w:cs="宋体" w:hint="eastAsia"/>
                <w:color w:val="000000"/>
                <w:kern w:val="0"/>
                <w:sz w:val="24"/>
                <w:szCs w:val="24"/>
                <w:lang w:bidi="ar"/>
              </w:rPr>
              <w:br/>
              <w:t>住院指标分析</w:t>
            </w:r>
            <w:r>
              <w:rPr>
                <w:rFonts w:ascii="宋体" w:hAnsi="宋体" w:cs="宋体" w:hint="eastAsia"/>
                <w:color w:val="000000"/>
                <w:kern w:val="0"/>
                <w:sz w:val="24"/>
                <w:szCs w:val="24"/>
                <w:lang w:bidi="ar"/>
              </w:rPr>
              <w:br/>
              <w:t>对住院治愈率、住院死亡率、住院好转率、感染发生率以仪表盘的展现形式进行本期、同比增长率的分析，同时对二级及以上医疗机构、基层医疗机构的住院治愈率、住院死亡率、住院好转率、感染发生率本期值进行分析。</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区域疾病诊断TOP10</w:t>
            </w:r>
            <w:r>
              <w:rPr>
                <w:rFonts w:ascii="宋体" w:hAnsi="宋体" w:cs="宋体" w:hint="eastAsia"/>
                <w:color w:val="000000"/>
                <w:kern w:val="0"/>
                <w:sz w:val="24"/>
                <w:szCs w:val="24"/>
                <w:lang w:bidi="ar"/>
              </w:rPr>
              <w:br/>
              <w:t>对区域疾病诊断TOP10以滚动的横向堆积柱形图的展现形式按二级及以上医疗机构和基层医疗机构进行人次排名的分析，点击门诊、住院可进行tab页切换。</w:t>
            </w:r>
            <w:r>
              <w:rPr>
                <w:rFonts w:ascii="宋体" w:hAnsi="宋体" w:cs="宋体" w:hint="eastAsia"/>
                <w:color w:val="000000"/>
                <w:kern w:val="0"/>
                <w:sz w:val="24"/>
                <w:szCs w:val="24"/>
                <w:lang w:bidi="ar"/>
              </w:rPr>
              <w:br/>
              <w:t>住院指标趋势</w:t>
            </w:r>
            <w:r>
              <w:rPr>
                <w:rFonts w:ascii="宋体" w:hAnsi="宋体" w:cs="宋体" w:hint="eastAsia"/>
                <w:color w:val="000000"/>
                <w:kern w:val="0"/>
                <w:sz w:val="24"/>
                <w:szCs w:val="24"/>
                <w:lang w:bidi="ar"/>
              </w:rPr>
              <w:br/>
              <w:t>对住院指标趋势以折线面积图的展现形式进行治愈率、死亡率、好转率的分析。</w:t>
            </w:r>
            <w:r>
              <w:rPr>
                <w:rFonts w:ascii="宋体" w:hAnsi="宋体" w:cs="宋体" w:hint="eastAsia"/>
                <w:color w:val="000000"/>
                <w:kern w:val="0"/>
                <w:sz w:val="24"/>
                <w:szCs w:val="24"/>
                <w:lang w:bidi="ar"/>
              </w:rPr>
              <w:br/>
              <w:t>工作效率</w:t>
            </w:r>
            <w:r>
              <w:rPr>
                <w:rFonts w:ascii="宋体" w:hAnsi="宋体" w:cs="宋体" w:hint="eastAsia"/>
                <w:color w:val="000000"/>
                <w:kern w:val="0"/>
                <w:sz w:val="24"/>
                <w:szCs w:val="24"/>
                <w:lang w:bidi="ar"/>
              </w:rPr>
              <w:br/>
              <w:t>对床位周转率、平均住院日以仪表盘的展现形式进行本期、同比增长率的分析，同时对二级及以上医疗机构、基层医疗机构的床位周转率、平均住院日本期值进行分析。</w:t>
            </w:r>
            <w:r>
              <w:rPr>
                <w:rFonts w:ascii="宋体" w:hAnsi="宋体" w:cs="宋体" w:hint="eastAsia"/>
                <w:color w:val="000000"/>
                <w:kern w:val="0"/>
                <w:sz w:val="24"/>
                <w:szCs w:val="24"/>
                <w:lang w:bidi="ar"/>
              </w:rPr>
              <w:br/>
              <w:t>平均住院日排名</w:t>
            </w:r>
            <w:r>
              <w:rPr>
                <w:rFonts w:ascii="宋体" w:hAnsi="宋体" w:cs="宋体" w:hint="eastAsia"/>
                <w:color w:val="000000"/>
                <w:kern w:val="0"/>
                <w:sz w:val="24"/>
                <w:szCs w:val="24"/>
                <w:lang w:bidi="ar"/>
              </w:rPr>
              <w:br/>
              <w:t>对平均住院日排名以滚动的横向柱形图的展现形式进行医院/卫生院平均住院日的排名分析，前三名固定，后面排名滚动。</w:t>
            </w:r>
          </w:p>
        </w:tc>
        <w:tc>
          <w:tcPr>
            <w:tcW w:w="261" w:type="pct"/>
          </w:tcPr>
          <w:p w14:paraId="6EC27A4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86A6783" w14:textId="35DB2980" w:rsidTr="00E86D1A">
        <w:trPr>
          <w:trHeight w:val="553"/>
        </w:trPr>
        <w:tc>
          <w:tcPr>
            <w:tcW w:w="203" w:type="pct"/>
            <w:vAlign w:val="center"/>
          </w:tcPr>
          <w:p w14:paraId="0C574D8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19</w:t>
            </w:r>
          </w:p>
        </w:tc>
        <w:tc>
          <w:tcPr>
            <w:tcW w:w="161" w:type="pct"/>
            <w:vMerge/>
            <w:vAlign w:val="center"/>
          </w:tcPr>
          <w:p w14:paraId="0C46EC4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7E2E8F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70EF8C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医疗收入监测</w:t>
            </w:r>
          </w:p>
        </w:tc>
        <w:tc>
          <w:tcPr>
            <w:tcW w:w="3714" w:type="pct"/>
            <w:vAlign w:val="center"/>
          </w:tcPr>
          <w:p w14:paraId="146BEAD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医疗收入</w:t>
            </w:r>
            <w:r>
              <w:rPr>
                <w:rFonts w:ascii="宋体" w:hAnsi="宋体" w:cs="宋体" w:hint="eastAsia"/>
                <w:color w:val="000000"/>
                <w:kern w:val="0"/>
                <w:sz w:val="24"/>
                <w:szCs w:val="24"/>
                <w:lang w:bidi="ar"/>
              </w:rPr>
              <w:br/>
              <w:t>根据时间段（使用今日、上月、本年快捷选择）条件对二级医院/各镇卫生院以地图的展现形式进行分析：将鼠标放到红色箭头，可悬浮显示总收入、门急诊收入、住院收入数据，并且点击相应地</w:t>
            </w:r>
            <w:r>
              <w:rPr>
                <w:rFonts w:ascii="宋体" w:hAnsi="宋体" w:cs="宋体" w:hint="eastAsia"/>
                <w:color w:val="000000"/>
                <w:kern w:val="0"/>
                <w:sz w:val="24"/>
                <w:szCs w:val="24"/>
                <w:lang w:bidi="ar"/>
              </w:rPr>
              <w:lastRenderedPageBreak/>
              <w:t>区红色箭头可使医疗收入页面只显示当前地区数据，点击返回上一级可返回地图，对总收入以卡片的展现形式进行本期、同比增长率、环比增长率的分析。</w:t>
            </w:r>
            <w:r>
              <w:rPr>
                <w:rFonts w:ascii="宋体" w:hAnsi="宋体" w:cs="宋体" w:hint="eastAsia"/>
                <w:color w:val="000000"/>
                <w:kern w:val="0"/>
                <w:sz w:val="24"/>
                <w:szCs w:val="24"/>
                <w:lang w:bidi="ar"/>
              </w:rPr>
              <w:br/>
              <w:t>总收入构成</w:t>
            </w:r>
            <w:r>
              <w:rPr>
                <w:rFonts w:ascii="宋体" w:hAnsi="宋体" w:cs="宋体" w:hint="eastAsia"/>
                <w:color w:val="000000"/>
                <w:kern w:val="0"/>
                <w:sz w:val="24"/>
                <w:szCs w:val="24"/>
                <w:lang w:bidi="ar"/>
              </w:rPr>
              <w:br/>
              <w:t>根据时间段（使用今日、上月、本年快捷选择）条件对门急诊收入、住院收入、体检收入以仪表盘的展现形式进行本期、同比增长率、环比增长率的分析，同时对二级及以上医疗机构、基层医疗机构的门急诊收入、住院收入本期值进行分析。</w:t>
            </w:r>
            <w:r>
              <w:rPr>
                <w:rFonts w:ascii="宋体" w:hAnsi="宋体" w:cs="宋体" w:hint="eastAsia"/>
                <w:color w:val="000000"/>
                <w:kern w:val="0"/>
                <w:sz w:val="24"/>
                <w:szCs w:val="24"/>
                <w:lang w:bidi="ar"/>
              </w:rPr>
              <w:br/>
              <w:t>总收入趋势</w:t>
            </w:r>
            <w:r>
              <w:rPr>
                <w:rFonts w:ascii="宋体" w:hAnsi="宋体" w:cs="宋体" w:hint="eastAsia"/>
                <w:color w:val="000000"/>
                <w:kern w:val="0"/>
                <w:sz w:val="24"/>
                <w:szCs w:val="24"/>
                <w:lang w:bidi="ar"/>
              </w:rPr>
              <w:br/>
              <w:t>根据时间段（使用今日、上月、本年快捷选择）条件对总收入趋势以折线面积图的展现形式进行总收入、门诊收入、住院收入、体检收入分析，点击全部、二级及以上机构、基层医疗机构可进行tab页切换。</w:t>
            </w:r>
            <w:r>
              <w:rPr>
                <w:rFonts w:ascii="宋体" w:hAnsi="宋体" w:cs="宋体" w:hint="eastAsia"/>
                <w:color w:val="000000"/>
                <w:kern w:val="0"/>
                <w:sz w:val="24"/>
                <w:szCs w:val="24"/>
                <w:lang w:bidi="ar"/>
              </w:rPr>
              <w:br/>
              <w:t>医院服务收入</w:t>
            </w:r>
            <w:r>
              <w:rPr>
                <w:rFonts w:ascii="宋体" w:hAnsi="宋体" w:cs="宋体" w:hint="eastAsia"/>
                <w:color w:val="000000"/>
                <w:kern w:val="0"/>
                <w:sz w:val="24"/>
                <w:szCs w:val="24"/>
                <w:lang w:bidi="ar"/>
              </w:rPr>
              <w:br/>
              <w:t>根据时间段（使用今日、上月、本年快捷选择）条件对医疗服务收入以卡片的展现形式进行本期、同比增长率的分析，对医疗服务收入占总收入比以卡片的展现形式进行本期分析，同时对二级及以上医疗机构、基层医疗机构的医疗服务收入本期值进行分析。</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各机构收入排名</w:t>
            </w:r>
            <w:r>
              <w:rPr>
                <w:rFonts w:ascii="宋体" w:hAnsi="宋体" w:cs="宋体" w:hint="eastAsia"/>
                <w:color w:val="000000"/>
                <w:kern w:val="0"/>
                <w:sz w:val="24"/>
                <w:szCs w:val="24"/>
                <w:lang w:bidi="ar"/>
              </w:rPr>
              <w:br/>
              <w:t>根据时间段（使用今日、上月、本年快捷选择）条件对各机构收入排名以滚动的横向柱形图的展现形式进行收入排名的分析，点击全部、门急诊、住院可进行tab页切换。</w:t>
            </w:r>
            <w:r>
              <w:rPr>
                <w:rFonts w:ascii="宋体" w:hAnsi="宋体" w:cs="宋体" w:hint="eastAsia"/>
                <w:color w:val="000000"/>
                <w:kern w:val="0"/>
                <w:sz w:val="24"/>
                <w:szCs w:val="24"/>
                <w:lang w:bidi="ar"/>
              </w:rPr>
              <w:br/>
              <w:t>药品收入分析</w:t>
            </w:r>
            <w:r>
              <w:rPr>
                <w:rFonts w:ascii="宋体" w:hAnsi="宋体" w:cs="宋体" w:hint="eastAsia"/>
                <w:color w:val="000000"/>
                <w:kern w:val="0"/>
                <w:sz w:val="24"/>
                <w:szCs w:val="24"/>
                <w:lang w:bidi="ar"/>
              </w:rPr>
              <w:br/>
              <w:t>根据时间段（使用今日、上月、本年快捷选择）条件对药品收入以卡片的展现形式进行本期、同比增长率的分析，对药品收入占总收入比以卡片的展现形式进行本期分析，同时对二级及以上医疗机构、基层医疗机构的药品收入本期值进行分析。</w:t>
            </w:r>
          </w:p>
        </w:tc>
        <w:tc>
          <w:tcPr>
            <w:tcW w:w="261" w:type="pct"/>
          </w:tcPr>
          <w:p w14:paraId="33D3F6A2"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40A460A" w14:textId="65A9643D" w:rsidTr="00E86D1A">
        <w:trPr>
          <w:trHeight w:val="2056"/>
        </w:trPr>
        <w:tc>
          <w:tcPr>
            <w:tcW w:w="203" w:type="pct"/>
            <w:vAlign w:val="center"/>
          </w:tcPr>
          <w:p w14:paraId="5511EF0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20</w:t>
            </w:r>
          </w:p>
        </w:tc>
        <w:tc>
          <w:tcPr>
            <w:tcW w:w="161" w:type="pct"/>
            <w:vMerge/>
            <w:vAlign w:val="center"/>
          </w:tcPr>
          <w:p w14:paraId="2C0C6CC3"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3B540A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B7EB31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药品管理监测</w:t>
            </w:r>
          </w:p>
        </w:tc>
        <w:tc>
          <w:tcPr>
            <w:tcW w:w="3714" w:type="pct"/>
            <w:vAlign w:val="center"/>
          </w:tcPr>
          <w:p w14:paraId="16A8700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药品总收入</w:t>
            </w:r>
            <w:r>
              <w:rPr>
                <w:rFonts w:ascii="宋体" w:hAnsi="宋体" w:cs="宋体" w:hint="eastAsia"/>
                <w:color w:val="000000"/>
                <w:kern w:val="0"/>
                <w:sz w:val="24"/>
                <w:szCs w:val="24"/>
                <w:lang w:bidi="ar"/>
              </w:rPr>
              <w:br/>
              <w:t>对药品总收入以卡片的展现形式进行本期、同比增长率的分析。</w:t>
            </w:r>
            <w:r>
              <w:rPr>
                <w:rFonts w:ascii="宋体" w:hAnsi="宋体" w:cs="宋体" w:hint="eastAsia"/>
                <w:color w:val="000000"/>
                <w:kern w:val="0"/>
                <w:sz w:val="24"/>
                <w:szCs w:val="24"/>
                <w:lang w:bidi="ar"/>
              </w:rPr>
              <w:br/>
              <w:t>药品收入占比</w:t>
            </w:r>
            <w:r>
              <w:rPr>
                <w:rFonts w:ascii="宋体" w:hAnsi="宋体" w:cs="宋体" w:hint="eastAsia"/>
                <w:color w:val="000000"/>
                <w:kern w:val="0"/>
                <w:sz w:val="24"/>
                <w:szCs w:val="24"/>
                <w:lang w:bidi="ar"/>
              </w:rPr>
              <w:br/>
              <w:t>对药品收入占比以仪表盘的展现形式进行本期值分析，同时对二级及以上医疗机构、基层医疗机构的药品收入占比本期值进行分析。</w:t>
            </w:r>
            <w:r>
              <w:rPr>
                <w:rFonts w:ascii="宋体" w:hAnsi="宋体" w:cs="宋体" w:hint="eastAsia"/>
                <w:color w:val="000000"/>
                <w:kern w:val="0"/>
                <w:sz w:val="24"/>
                <w:szCs w:val="24"/>
                <w:lang w:bidi="ar"/>
              </w:rPr>
              <w:br/>
              <w:t>基本药物金额使用占比</w:t>
            </w:r>
            <w:r>
              <w:rPr>
                <w:rFonts w:ascii="宋体" w:hAnsi="宋体" w:cs="宋体" w:hint="eastAsia"/>
                <w:color w:val="000000"/>
                <w:kern w:val="0"/>
                <w:sz w:val="24"/>
                <w:szCs w:val="24"/>
                <w:lang w:bidi="ar"/>
              </w:rPr>
              <w:br/>
              <w:t>对基本药物金额使用占比以仪表盘的展现形式进行本期值分析，同时对二级及以上医疗机构、基层</w:t>
            </w:r>
            <w:r>
              <w:rPr>
                <w:rFonts w:ascii="宋体" w:hAnsi="宋体" w:cs="宋体" w:hint="eastAsia"/>
                <w:color w:val="000000"/>
                <w:kern w:val="0"/>
                <w:sz w:val="24"/>
                <w:szCs w:val="24"/>
                <w:lang w:bidi="ar"/>
              </w:rPr>
              <w:lastRenderedPageBreak/>
              <w:t>医疗机构的基本药物金额使用占比本期值进行分析。</w:t>
            </w:r>
            <w:r>
              <w:rPr>
                <w:rFonts w:ascii="宋体" w:hAnsi="宋体" w:cs="宋体" w:hint="eastAsia"/>
                <w:color w:val="000000"/>
                <w:kern w:val="0"/>
                <w:sz w:val="24"/>
                <w:szCs w:val="24"/>
                <w:lang w:bidi="ar"/>
              </w:rPr>
              <w:br/>
              <w:t>抗菌药物金额使用占比</w:t>
            </w:r>
            <w:r>
              <w:rPr>
                <w:rFonts w:ascii="宋体" w:hAnsi="宋体" w:cs="宋体" w:hint="eastAsia"/>
                <w:color w:val="000000"/>
                <w:kern w:val="0"/>
                <w:sz w:val="24"/>
                <w:szCs w:val="24"/>
                <w:lang w:bidi="ar"/>
              </w:rPr>
              <w:br/>
              <w:t>对抗菌药物金额使用占比以仪表盘的展现形式进行本期值分析，同时对二级及以上医疗机构、基层医疗机构的抗菌药物金额使用占比本期值进行分析。</w:t>
            </w:r>
            <w:r>
              <w:rPr>
                <w:rFonts w:ascii="宋体" w:hAnsi="宋体" w:cs="宋体" w:hint="eastAsia"/>
                <w:color w:val="000000"/>
                <w:kern w:val="0"/>
                <w:sz w:val="24"/>
                <w:szCs w:val="24"/>
                <w:lang w:bidi="ar"/>
              </w:rPr>
              <w:br/>
              <w:t>药品收入趋势</w:t>
            </w:r>
            <w:r>
              <w:rPr>
                <w:rFonts w:ascii="宋体" w:hAnsi="宋体" w:cs="宋体" w:hint="eastAsia"/>
                <w:color w:val="000000"/>
                <w:kern w:val="0"/>
                <w:sz w:val="24"/>
                <w:szCs w:val="24"/>
                <w:lang w:bidi="ar"/>
              </w:rPr>
              <w:br/>
              <w:t>对药品收入趋势以折线面积图的展现形式进行药品收入分析。</w:t>
            </w:r>
            <w:r>
              <w:rPr>
                <w:rFonts w:ascii="宋体" w:hAnsi="宋体" w:cs="宋体" w:hint="eastAsia"/>
                <w:color w:val="000000"/>
                <w:kern w:val="0"/>
                <w:sz w:val="24"/>
                <w:szCs w:val="24"/>
                <w:lang w:bidi="ar"/>
              </w:rPr>
              <w:br/>
              <w:t>药品使用TOP10</w:t>
            </w:r>
            <w:r>
              <w:rPr>
                <w:rFonts w:ascii="宋体" w:hAnsi="宋体" w:cs="宋体" w:hint="eastAsia"/>
                <w:color w:val="000000"/>
                <w:kern w:val="0"/>
                <w:sz w:val="24"/>
                <w:szCs w:val="24"/>
                <w:lang w:bidi="ar"/>
              </w:rPr>
              <w:br/>
              <w:t>对药品使用top10以横向柱形图的展现形式进行药费分析，点击医共体、二级机构、基层机构可进行tab页切换。</w:t>
            </w:r>
            <w:r>
              <w:rPr>
                <w:rFonts w:ascii="宋体" w:hAnsi="宋体" w:cs="宋体" w:hint="eastAsia"/>
                <w:color w:val="000000"/>
                <w:kern w:val="0"/>
                <w:sz w:val="24"/>
                <w:szCs w:val="24"/>
                <w:lang w:bidi="ar"/>
              </w:rPr>
              <w:br/>
              <w:t>药品收入构成</w:t>
            </w:r>
            <w:r>
              <w:rPr>
                <w:rFonts w:ascii="宋体" w:hAnsi="宋体" w:cs="宋体" w:hint="eastAsia"/>
                <w:color w:val="000000"/>
                <w:kern w:val="0"/>
                <w:sz w:val="24"/>
                <w:szCs w:val="24"/>
                <w:lang w:bidi="ar"/>
              </w:rPr>
              <w:br/>
              <w:t>对药品收入构成以饼状图的展现形式进行收入、占比分析。</w:t>
            </w:r>
          </w:p>
        </w:tc>
        <w:tc>
          <w:tcPr>
            <w:tcW w:w="261" w:type="pct"/>
          </w:tcPr>
          <w:p w14:paraId="2E776BA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59739BE" w14:textId="3668AF71" w:rsidTr="00E86D1A">
        <w:trPr>
          <w:trHeight w:val="90"/>
        </w:trPr>
        <w:tc>
          <w:tcPr>
            <w:tcW w:w="203" w:type="pct"/>
            <w:vAlign w:val="center"/>
          </w:tcPr>
          <w:p w14:paraId="492DD3C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21</w:t>
            </w:r>
          </w:p>
        </w:tc>
        <w:tc>
          <w:tcPr>
            <w:tcW w:w="161" w:type="pct"/>
            <w:vMerge/>
            <w:vAlign w:val="center"/>
          </w:tcPr>
          <w:p w14:paraId="7E21A97E"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C7035D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7CD744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患者负担监测</w:t>
            </w:r>
          </w:p>
        </w:tc>
        <w:tc>
          <w:tcPr>
            <w:tcW w:w="3714" w:type="pct"/>
            <w:vAlign w:val="center"/>
          </w:tcPr>
          <w:p w14:paraId="0FF1E005"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医保门诊次均费用</w:t>
            </w:r>
            <w:r>
              <w:rPr>
                <w:rFonts w:ascii="宋体" w:hAnsi="宋体" w:cs="宋体" w:hint="eastAsia"/>
                <w:color w:val="000000"/>
                <w:kern w:val="0"/>
                <w:sz w:val="24"/>
                <w:szCs w:val="24"/>
                <w:lang w:bidi="ar"/>
              </w:rPr>
              <w:br/>
              <w:t>根据时间段（使用上月、本年快捷选择）条件对医保门诊次均费用以仪表盘的展现形式进行本期、同比增长率、环比增长率的分析，同时对二级及以上医疗机构、基层医疗机构的医保门诊次均费用</w:t>
            </w:r>
            <w:r>
              <w:rPr>
                <w:rFonts w:ascii="宋体" w:hAnsi="宋体" w:cs="宋体" w:hint="eastAsia"/>
                <w:color w:val="000000"/>
                <w:kern w:val="0"/>
                <w:sz w:val="24"/>
                <w:szCs w:val="24"/>
                <w:lang w:bidi="ar"/>
              </w:rPr>
              <w:lastRenderedPageBreak/>
              <w:t>本期值进行分析。</w:t>
            </w:r>
            <w:r>
              <w:rPr>
                <w:rFonts w:ascii="宋体" w:hAnsi="宋体" w:cs="宋体" w:hint="eastAsia"/>
                <w:color w:val="000000"/>
                <w:kern w:val="0"/>
                <w:sz w:val="24"/>
                <w:szCs w:val="24"/>
                <w:lang w:bidi="ar"/>
              </w:rPr>
              <w:br/>
              <w:t>近三年医保门诊/住院次均费用分析</w:t>
            </w:r>
            <w:r>
              <w:rPr>
                <w:rFonts w:ascii="宋体" w:hAnsi="宋体" w:cs="宋体" w:hint="eastAsia"/>
                <w:color w:val="000000"/>
                <w:kern w:val="0"/>
                <w:sz w:val="24"/>
                <w:szCs w:val="24"/>
                <w:lang w:bidi="ar"/>
              </w:rPr>
              <w:br/>
              <w:t>对近三年医保门诊/住院次均费用分析以柱形图的展现形式进行费用分析。</w:t>
            </w:r>
            <w:r>
              <w:rPr>
                <w:rFonts w:ascii="宋体" w:hAnsi="宋体" w:cs="宋体" w:hint="eastAsia"/>
                <w:color w:val="000000"/>
                <w:kern w:val="0"/>
                <w:sz w:val="24"/>
                <w:szCs w:val="24"/>
                <w:lang w:bidi="ar"/>
              </w:rPr>
              <w:br/>
              <w:t>门诊次均费用</w:t>
            </w:r>
            <w:r>
              <w:rPr>
                <w:rFonts w:ascii="宋体" w:hAnsi="宋体" w:cs="宋体" w:hint="eastAsia"/>
                <w:color w:val="000000"/>
                <w:kern w:val="0"/>
                <w:sz w:val="24"/>
                <w:szCs w:val="24"/>
                <w:lang w:bidi="ar"/>
              </w:rPr>
              <w:br/>
              <w:t>根据时间段（使用上月、本年快捷选择）条件对门诊次均费用以仪表盘的展现形式进行本期、同比增长率、环比增长率的分析，同时对二级及以上医疗机构、基层医疗机构的门诊次均费用本期值进行分析。</w:t>
            </w:r>
            <w:r>
              <w:rPr>
                <w:rFonts w:ascii="宋体" w:hAnsi="宋体" w:cs="宋体" w:hint="eastAsia"/>
                <w:color w:val="000000"/>
                <w:kern w:val="0"/>
                <w:sz w:val="24"/>
                <w:szCs w:val="24"/>
                <w:lang w:bidi="ar"/>
              </w:rPr>
              <w:br/>
              <w:t>人均就诊次数</w:t>
            </w:r>
            <w:r>
              <w:rPr>
                <w:rFonts w:ascii="宋体" w:hAnsi="宋体" w:cs="宋体" w:hint="eastAsia"/>
                <w:color w:val="000000"/>
                <w:kern w:val="0"/>
                <w:sz w:val="24"/>
                <w:szCs w:val="24"/>
                <w:lang w:bidi="ar"/>
              </w:rPr>
              <w:br/>
              <w:t>根据时间段（使用上月、本年快捷选择）条件对人均就诊次数以卡片的展现形式进行本期、同比增长率、环比增长率的分析，同时对二级及以上医疗机构、基层医疗机构的人均就诊次数本期值进行分析。</w:t>
            </w:r>
            <w:r>
              <w:rPr>
                <w:rFonts w:ascii="宋体" w:hAnsi="宋体" w:cs="宋体" w:hint="eastAsia"/>
                <w:color w:val="000000"/>
                <w:kern w:val="0"/>
                <w:sz w:val="24"/>
                <w:szCs w:val="24"/>
                <w:lang w:bidi="ar"/>
              </w:rPr>
              <w:br/>
              <w:t>医保住院次均费用</w:t>
            </w:r>
            <w:r>
              <w:rPr>
                <w:rFonts w:ascii="宋体" w:hAnsi="宋体" w:cs="宋体" w:hint="eastAsia"/>
                <w:color w:val="000000"/>
                <w:kern w:val="0"/>
                <w:sz w:val="24"/>
                <w:szCs w:val="24"/>
                <w:lang w:bidi="ar"/>
              </w:rPr>
              <w:br/>
              <w:t>根据时间段（使用上月、本年快捷选择）条件对医保住院次均费用以卡片的展现形式进行本期、同比增长率、环比增长率的分析，同时对二级及以上医疗机构、基层医疗机构的医保住院次均费用本</w:t>
            </w:r>
            <w:r>
              <w:rPr>
                <w:rFonts w:ascii="宋体" w:hAnsi="宋体" w:cs="宋体" w:hint="eastAsia"/>
                <w:color w:val="000000"/>
                <w:kern w:val="0"/>
                <w:sz w:val="24"/>
                <w:szCs w:val="24"/>
                <w:lang w:bidi="ar"/>
              </w:rPr>
              <w:lastRenderedPageBreak/>
              <w:t>期值进行分析。</w:t>
            </w:r>
            <w:r>
              <w:rPr>
                <w:rFonts w:ascii="宋体" w:hAnsi="宋体" w:cs="宋体" w:hint="eastAsia"/>
                <w:color w:val="000000"/>
                <w:kern w:val="0"/>
                <w:sz w:val="24"/>
                <w:szCs w:val="24"/>
                <w:lang w:bidi="ar"/>
              </w:rPr>
              <w:br/>
              <w:t>医保门诊//住院次均费用变化趋势</w:t>
            </w:r>
            <w:r>
              <w:rPr>
                <w:rFonts w:ascii="宋体" w:hAnsi="宋体" w:cs="宋体" w:hint="eastAsia"/>
                <w:color w:val="000000"/>
                <w:kern w:val="0"/>
                <w:sz w:val="24"/>
                <w:szCs w:val="24"/>
                <w:lang w:bidi="ar"/>
              </w:rPr>
              <w:br/>
              <w:t>根据时间段（使用上月、本年快捷选择）条件对医保门诊/住院次均费用变化趋势以折线面积图的展现形式进行次均费用分析。</w:t>
            </w:r>
            <w:r>
              <w:rPr>
                <w:rFonts w:ascii="宋体" w:hAnsi="宋体" w:cs="宋体" w:hint="eastAsia"/>
                <w:color w:val="000000"/>
                <w:kern w:val="0"/>
                <w:sz w:val="24"/>
                <w:szCs w:val="24"/>
                <w:lang w:bidi="ar"/>
              </w:rPr>
              <w:br/>
              <w:t>住院次均费用</w:t>
            </w:r>
            <w:r>
              <w:rPr>
                <w:rFonts w:ascii="宋体" w:hAnsi="宋体" w:cs="宋体" w:hint="eastAsia"/>
                <w:color w:val="000000"/>
                <w:kern w:val="0"/>
                <w:sz w:val="24"/>
                <w:szCs w:val="24"/>
                <w:lang w:bidi="ar"/>
              </w:rPr>
              <w:br/>
              <w:t>根据时间段（使用上月、本年快捷选择）条件对住院次均费用以仪表盘的展现形式进行本期、同比增长率、环比增长率的分析，同时对二级及以上医疗机构、基层医疗机构的住院次均费用本期值进行分析。</w:t>
            </w:r>
          </w:p>
        </w:tc>
        <w:tc>
          <w:tcPr>
            <w:tcW w:w="261" w:type="pct"/>
          </w:tcPr>
          <w:p w14:paraId="691F657A"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326D3B08" w14:textId="7484FAF2" w:rsidTr="00E86D1A">
        <w:trPr>
          <w:trHeight w:val="5845"/>
        </w:trPr>
        <w:tc>
          <w:tcPr>
            <w:tcW w:w="203" w:type="pct"/>
            <w:vAlign w:val="center"/>
          </w:tcPr>
          <w:p w14:paraId="158EE1F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22</w:t>
            </w:r>
          </w:p>
        </w:tc>
        <w:tc>
          <w:tcPr>
            <w:tcW w:w="161" w:type="pct"/>
            <w:vMerge/>
            <w:vAlign w:val="center"/>
          </w:tcPr>
          <w:p w14:paraId="257EFC6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3A595B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26D845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卫生资源监测</w:t>
            </w:r>
          </w:p>
        </w:tc>
        <w:tc>
          <w:tcPr>
            <w:tcW w:w="3714" w:type="pct"/>
            <w:vAlign w:val="center"/>
          </w:tcPr>
          <w:p w14:paraId="4E79F469"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卫生资源</w:t>
            </w:r>
            <w:r>
              <w:rPr>
                <w:rFonts w:ascii="宋体" w:hAnsi="宋体" w:cs="宋体" w:hint="eastAsia"/>
                <w:color w:val="000000"/>
                <w:kern w:val="0"/>
                <w:sz w:val="24"/>
                <w:szCs w:val="24"/>
                <w:lang w:bidi="ar"/>
              </w:rPr>
              <w:br/>
              <w:t>对二级医院/各镇卫生院以地图的展现形式进行分析：将鼠标放到红色箭头，可悬浮显示执业医师数、注册护士数、其他数据，并且点击相应地区红色箭头可使卫生资源页面只显示当前地区数据，点击返回上一级可返回区地图，对卫生服务人员总数以卡片的展现形式进行本期、同比增长率的分析。</w:t>
            </w:r>
            <w:r>
              <w:rPr>
                <w:rFonts w:ascii="宋体" w:hAnsi="宋体" w:cs="宋体" w:hint="eastAsia"/>
                <w:color w:val="000000"/>
                <w:kern w:val="0"/>
                <w:sz w:val="24"/>
                <w:szCs w:val="24"/>
                <w:lang w:bidi="ar"/>
              </w:rPr>
              <w:br/>
              <w:t>卫生服务人员</w:t>
            </w:r>
            <w:r>
              <w:rPr>
                <w:rFonts w:ascii="宋体" w:hAnsi="宋体" w:cs="宋体" w:hint="eastAsia"/>
                <w:color w:val="000000"/>
                <w:kern w:val="0"/>
                <w:sz w:val="24"/>
                <w:szCs w:val="24"/>
                <w:lang w:bidi="ar"/>
              </w:rPr>
              <w:br/>
              <w:t>对执业医师数、注册护士数以卡片的展现形式进行本期、同比增长率分析，同时对二级及以上医疗机构、基层医疗机构的执业医师数、注册护士数进行分析，对卫生服务人员构成以饼状图的展现形式进行人数、占比分析。</w:t>
            </w:r>
            <w:r>
              <w:rPr>
                <w:rFonts w:ascii="宋体" w:hAnsi="宋体" w:cs="宋体" w:hint="eastAsia"/>
                <w:color w:val="000000"/>
                <w:kern w:val="0"/>
                <w:sz w:val="24"/>
                <w:szCs w:val="24"/>
                <w:lang w:bidi="ar"/>
              </w:rPr>
              <w:br/>
              <w:t>卫生服务人员排名</w:t>
            </w:r>
            <w:r>
              <w:rPr>
                <w:rFonts w:ascii="宋体" w:hAnsi="宋体" w:cs="宋体" w:hint="eastAsia"/>
                <w:color w:val="000000"/>
                <w:kern w:val="0"/>
                <w:sz w:val="24"/>
                <w:szCs w:val="24"/>
                <w:lang w:bidi="ar"/>
              </w:rPr>
              <w:br/>
              <w:t>对卫生服务人员排名以滚动横向柱形图的展现形式按二级及以上医疗机构和基层医疗机构进行人数分析：通过下拉框（全部、执业医师数、注册护士数、其他）的形式选择要分析的人数排名。</w:t>
            </w:r>
            <w:r>
              <w:rPr>
                <w:rFonts w:ascii="宋体" w:hAnsi="宋体" w:cs="宋体" w:hint="eastAsia"/>
                <w:color w:val="000000"/>
                <w:kern w:val="0"/>
                <w:sz w:val="24"/>
                <w:szCs w:val="24"/>
                <w:lang w:bidi="ar"/>
              </w:rPr>
              <w:br/>
              <w:t>卫生设备</w:t>
            </w:r>
            <w:r>
              <w:rPr>
                <w:rFonts w:ascii="宋体" w:hAnsi="宋体" w:cs="宋体" w:hint="eastAsia"/>
                <w:color w:val="000000"/>
                <w:kern w:val="0"/>
                <w:sz w:val="24"/>
                <w:szCs w:val="24"/>
                <w:lang w:bidi="ar"/>
              </w:rPr>
              <w:br/>
              <w:t>对卫生设备以卡片的展现形式进行本期、同比增长率分析，同时对二级及以上医疗机构、基层医疗</w:t>
            </w:r>
            <w:r>
              <w:rPr>
                <w:rFonts w:ascii="宋体" w:hAnsi="宋体" w:cs="宋体" w:hint="eastAsia"/>
                <w:color w:val="000000"/>
                <w:kern w:val="0"/>
                <w:sz w:val="24"/>
                <w:szCs w:val="24"/>
                <w:lang w:bidi="ar"/>
              </w:rPr>
              <w:lastRenderedPageBreak/>
              <w:t>机构的卫生设备数进行分析，对卫生设备构成以饼状图的展现形式进行数量、占比分析。</w:t>
            </w:r>
            <w:r>
              <w:rPr>
                <w:rFonts w:ascii="宋体" w:hAnsi="宋体" w:cs="宋体" w:hint="eastAsia"/>
                <w:color w:val="000000"/>
                <w:kern w:val="0"/>
                <w:sz w:val="24"/>
                <w:szCs w:val="24"/>
                <w:lang w:bidi="ar"/>
              </w:rPr>
              <w:br/>
              <w:t>床位数</w:t>
            </w:r>
            <w:r>
              <w:rPr>
                <w:rFonts w:ascii="宋体" w:hAnsi="宋体" w:cs="宋体" w:hint="eastAsia"/>
                <w:color w:val="000000"/>
                <w:kern w:val="0"/>
                <w:sz w:val="24"/>
                <w:szCs w:val="24"/>
                <w:lang w:bidi="ar"/>
              </w:rPr>
              <w:br/>
              <w:t>对编制床位数、实际开放床位数以卡片的展现形式进行本期、同比增长率分析，同时对二级及以上医疗机构、基层医疗机构的床位数进行分析。</w:t>
            </w:r>
            <w:r>
              <w:rPr>
                <w:rFonts w:ascii="宋体" w:hAnsi="宋体" w:cs="宋体" w:hint="eastAsia"/>
                <w:color w:val="000000"/>
                <w:kern w:val="0"/>
                <w:sz w:val="24"/>
                <w:szCs w:val="24"/>
                <w:lang w:bidi="ar"/>
              </w:rPr>
              <w:br/>
              <w:t>床位数排名</w:t>
            </w:r>
            <w:r>
              <w:rPr>
                <w:rFonts w:ascii="宋体" w:hAnsi="宋体" w:cs="宋体" w:hint="eastAsia"/>
                <w:color w:val="000000"/>
                <w:kern w:val="0"/>
                <w:sz w:val="24"/>
                <w:szCs w:val="24"/>
                <w:lang w:bidi="ar"/>
              </w:rPr>
              <w:br/>
              <w:t>对床位数排名以滚动横向柱形图的展现形式按二级及以上医疗机构和基层医疗机构进行床位数分析：通过下拉框（编制床位数、实际开放床位数）的形式选择要分析的床位数排名。</w:t>
            </w:r>
            <w:r>
              <w:rPr>
                <w:rFonts w:ascii="宋体" w:hAnsi="宋体" w:cs="宋体" w:hint="eastAsia"/>
                <w:color w:val="000000"/>
                <w:kern w:val="0"/>
                <w:sz w:val="24"/>
                <w:szCs w:val="24"/>
                <w:lang w:bidi="ar"/>
              </w:rPr>
              <w:br/>
              <w:t>县域内人口数</w:t>
            </w:r>
            <w:r>
              <w:rPr>
                <w:rFonts w:ascii="宋体" w:hAnsi="宋体" w:cs="宋体" w:hint="eastAsia"/>
                <w:color w:val="000000"/>
                <w:kern w:val="0"/>
                <w:sz w:val="24"/>
                <w:szCs w:val="24"/>
                <w:lang w:bidi="ar"/>
              </w:rPr>
              <w:br/>
              <w:t>对县域内人口数以卡片的展现形式进行本期、同比增长率分析，对县域内人口数构成以横向堆积柱形图的展现形式按年龄段进行人口数、占比分析，对65岁及以上、65岁及以上占总人口数比以卡片的展现形式进行数值分析。</w:t>
            </w:r>
          </w:p>
        </w:tc>
        <w:tc>
          <w:tcPr>
            <w:tcW w:w="261" w:type="pct"/>
          </w:tcPr>
          <w:p w14:paraId="2C9BF8E5"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1FE75140" w14:textId="76A84114" w:rsidTr="00E86D1A">
        <w:trPr>
          <w:trHeight w:val="5845"/>
        </w:trPr>
        <w:tc>
          <w:tcPr>
            <w:tcW w:w="203" w:type="pct"/>
            <w:vAlign w:val="center"/>
          </w:tcPr>
          <w:p w14:paraId="237E5E6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23</w:t>
            </w:r>
          </w:p>
        </w:tc>
        <w:tc>
          <w:tcPr>
            <w:tcW w:w="161" w:type="pct"/>
            <w:vMerge/>
            <w:vAlign w:val="center"/>
          </w:tcPr>
          <w:p w14:paraId="41F769C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BA10BF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C560B4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患者满意度监测</w:t>
            </w:r>
          </w:p>
        </w:tc>
        <w:tc>
          <w:tcPr>
            <w:tcW w:w="3714" w:type="pct"/>
            <w:vAlign w:val="center"/>
          </w:tcPr>
          <w:p w14:paraId="0BFB943D"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患者满意度</w:t>
            </w:r>
            <w:r>
              <w:rPr>
                <w:rFonts w:ascii="宋体" w:hAnsi="宋体" w:cs="宋体" w:hint="eastAsia"/>
                <w:color w:val="000000"/>
                <w:kern w:val="0"/>
                <w:sz w:val="24"/>
                <w:szCs w:val="24"/>
                <w:lang w:bidi="ar"/>
              </w:rPr>
              <w:br/>
              <w:t>根据时间段（使用上月、本年快捷选择）条件对门诊医疗服务质量、住院医疗服务质量以仪表盘的展现形式按满意、基本满意、不满意进行本期、同比增长率的分析，同时按照满意、基本满意、不满意的数值比例得出是否满意的最终结果，结合门诊医疗服务质量、住院医疗服务质量整体的满意、基本满意、不满意的数值比例，得到医疗服务质量是否满意。</w:t>
            </w:r>
            <w:r>
              <w:rPr>
                <w:rFonts w:ascii="宋体" w:hAnsi="宋体" w:cs="宋体" w:hint="eastAsia"/>
                <w:color w:val="000000"/>
                <w:kern w:val="0"/>
                <w:sz w:val="24"/>
                <w:szCs w:val="24"/>
                <w:lang w:bidi="ar"/>
              </w:rPr>
              <w:br/>
              <w:t>护理服务质量</w:t>
            </w:r>
            <w:r>
              <w:rPr>
                <w:rFonts w:ascii="宋体" w:hAnsi="宋体" w:cs="宋体" w:hint="eastAsia"/>
                <w:color w:val="000000"/>
                <w:kern w:val="0"/>
                <w:sz w:val="24"/>
                <w:szCs w:val="24"/>
                <w:lang w:bidi="ar"/>
              </w:rPr>
              <w:br/>
              <w:t>根据时间段（使用上月、本年快捷选择）条件对护理服务质量以仪表盘的展现形式按满意、基本满意、不满意进行数值、占比的构成分析。</w:t>
            </w:r>
            <w:r>
              <w:rPr>
                <w:rFonts w:ascii="宋体" w:hAnsi="宋体" w:cs="宋体" w:hint="eastAsia"/>
                <w:color w:val="000000"/>
                <w:kern w:val="0"/>
                <w:sz w:val="24"/>
                <w:szCs w:val="24"/>
                <w:lang w:bidi="ar"/>
              </w:rPr>
              <w:br/>
              <w:t>就医时间</w:t>
            </w:r>
            <w:r>
              <w:rPr>
                <w:rFonts w:ascii="宋体" w:hAnsi="宋体" w:cs="宋体" w:hint="eastAsia"/>
                <w:color w:val="000000"/>
                <w:kern w:val="0"/>
                <w:sz w:val="24"/>
                <w:szCs w:val="24"/>
                <w:lang w:bidi="ar"/>
              </w:rPr>
              <w:br/>
              <w:t>根据时间段（使用上月、本年快捷选择）条件对接待时间以分布图的展现形式按5分钟以下、5-9分钟、10-19分钟进行本期、同比增长率的分析。</w:t>
            </w:r>
            <w:r>
              <w:rPr>
                <w:rFonts w:ascii="宋体" w:hAnsi="宋体" w:cs="宋体" w:hint="eastAsia"/>
                <w:color w:val="000000"/>
                <w:kern w:val="0"/>
                <w:sz w:val="24"/>
                <w:szCs w:val="24"/>
                <w:lang w:bidi="ar"/>
              </w:rPr>
              <w:br/>
              <w:t>沟通与知情权</w:t>
            </w:r>
            <w:r>
              <w:rPr>
                <w:rFonts w:ascii="宋体" w:hAnsi="宋体" w:cs="宋体" w:hint="eastAsia"/>
                <w:color w:val="000000"/>
                <w:kern w:val="0"/>
                <w:sz w:val="24"/>
                <w:szCs w:val="24"/>
                <w:lang w:bidi="ar"/>
              </w:rPr>
              <w:br/>
              <w:t>根据时间段（使用上月、本年快捷选择）条件对沟通与知情权以横向堆积柱形图的展现形式按满意、基本满意、不满意进行本期、同比增长率的分析。</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费用合理性</w:t>
            </w:r>
            <w:r>
              <w:rPr>
                <w:rFonts w:ascii="宋体" w:hAnsi="宋体" w:cs="宋体" w:hint="eastAsia"/>
                <w:color w:val="000000"/>
                <w:kern w:val="0"/>
                <w:sz w:val="24"/>
                <w:szCs w:val="24"/>
                <w:lang w:bidi="ar"/>
              </w:rPr>
              <w:br/>
              <w:t>根据时间段（使用上月、本年快捷选择）条件对费用合理性以柱形图的展现形式按合理、基本合理、不合理进行本期、同比增长率的分析。</w:t>
            </w:r>
            <w:r>
              <w:rPr>
                <w:rFonts w:ascii="宋体" w:hAnsi="宋体" w:cs="宋体" w:hint="eastAsia"/>
                <w:color w:val="000000"/>
                <w:kern w:val="0"/>
                <w:sz w:val="24"/>
                <w:szCs w:val="24"/>
                <w:lang w:bidi="ar"/>
              </w:rPr>
              <w:br/>
              <w:t>投诉处理</w:t>
            </w:r>
            <w:r>
              <w:rPr>
                <w:rFonts w:ascii="宋体" w:hAnsi="宋体" w:cs="宋体" w:hint="eastAsia"/>
                <w:color w:val="000000"/>
                <w:kern w:val="0"/>
                <w:sz w:val="24"/>
                <w:szCs w:val="24"/>
                <w:lang w:bidi="ar"/>
              </w:rPr>
              <w:br/>
              <w:t>根据时间段（使用上月、本年快捷选择）条件对投诉处理以柱形图的展现形式按满意、基本满意、不满意进行本期、同比增长率的分析。</w:t>
            </w:r>
            <w:r>
              <w:rPr>
                <w:rFonts w:ascii="宋体" w:hAnsi="宋体" w:cs="宋体" w:hint="eastAsia"/>
                <w:color w:val="000000"/>
                <w:kern w:val="0"/>
                <w:sz w:val="24"/>
                <w:szCs w:val="24"/>
                <w:lang w:bidi="ar"/>
              </w:rPr>
              <w:br/>
              <w:t>就医环境</w:t>
            </w:r>
            <w:r>
              <w:rPr>
                <w:rFonts w:ascii="宋体" w:hAnsi="宋体" w:cs="宋体" w:hint="eastAsia"/>
                <w:color w:val="000000"/>
                <w:kern w:val="0"/>
                <w:sz w:val="24"/>
                <w:szCs w:val="24"/>
                <w:lang w:bidi="ar"/>
              </w:rPr>
              <w:br/>
              <w:t>根据时间段（使用上月、本年快捷选择）条件对就医环境（门诊）、就医环境（住院）以仪表盘的展现形式按满意、基本满意、不满意进行本期、同比增长率的分析，结合就医环境（门诊）、就医环境（住院）的满意、基本满意、不满意的数值比例，得到就医环境、门诊、住院是否满意。</w:t>
            </w:r>
          </w:p>
        </w:tc>
        <w:tc>
          <w:tcPr>
            <w:tcW w:w="261" w:type="pct"/>
          </w:tcPr>
          <w:p w14:paraId="2FD59EF1"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821F5D3" w14:textId="313F5500" w:rsidTr="00E86D1A">
        <w:trPr>
          <w:trHeight w:val="90"/>
        </w:trPr>
        <w:tc>
          <w:tcPr>
            <w:tcW w:w="203" w:type="pct"/>
            <w:vAlign w:val="center"/>
          </w:tcPr>
          <w:p w14:paraId="0824CA8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24</w:t>
            </w:r>
          </w:p>
        </w:tc>
        <w:tc>
          <w:tcPr>
            <w:tcW w:w="161" w:type="pct"/>
            <w:vMerge/>
            <w:vAlign w:val="center"/>
          </w:tcPr>
          <w:p w14:paraId="067AABC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B1CF27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08EC52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整体监管分析</w:t>
            </w:r>
          </w:p>
        </w:tc>
        <w:tc>
          <w:tcPr>
            <w:tcW w:w="3714" w:type="pct"/>
            <w:vAlign w:val="center"/>
          </w:tcPr>
          <w:p w14:paraId="502D4D2B"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整体监管</w:t>
            </w:r>
            <w:r>
              <w:rPr>
                <w:rFonts w:ascii="宋体" w:hAnsi="宋体" w:cs="宋体" w:hint="eastAsia"/>
                <w:color w:val="000000"/>
                <w:kern w:val="0"/>
                <w:sz w:val="24"/>
                <w:szCs w:val="24"/>
                <w:lang w:bidi="ar"/>
              </w:rPr>
              <w:br/>
              <w:t>对整体监管以tab页切换的展现形式对有序就医格局、卫生服务能力、卫生资源利用、医保基金使</w:t>
            </w:r>
            <w:r>
              <w:rPr>
                <w:rFonts w:ascii="宋体" w:hAnsi="宋体" w:cs="宋体" w:hint="eastAsia"/>
                <w:color w:val="000000"/>
                <w:kern w:val="0"/>
                <w:sz w:val="24"/>
                <w:szCs w:val="24"/>
                <w:lang w:bidi="ar"/>
              </w:rPr>
              <w:lastRenderedPageBreak/>
              <w:t>用进行整体情况分析，结合有序就医格局、卫生服务能力、卫生资源利用、医保基金使用情况对指标总评分进行分析。</w:t>
            </w:r>
            <w:r>
              <w:rPr>
                <w:rFonts w:ascii="宋体" w:hAnsi="宋体" w:cs="宋体" w:hint="eastAsia"/>
                <w:color w:val="000000"/>
                <w:kern w:val="0"/>
                <w:sz w:val="24"/>
                <w:szCs w:val="24"/>
                <w:lang w:bidi="ar"/>
              </w:rPr>
              <w:br/>
              <w:t>有序就医局</w:t>
            </w:r>
            <w:r>
              <w:rPr>
                <w:rFonts w:ascii="宋体" w:hAnsi="宋体" w:cs="宋体" w:hint="eastAsia"/>
                <w:color w:val="000000"/>
                <w:kern w:val="0"/>
                <w:sz w:val="24"/>
                <w:szCs w:val="24"/>
                <w:lang w:bidi="ar"/>
              </w:rPr>
              <w:br/>
              <w:t>对有序就医格局以表格的展现形式对2023年和2022年在县域内住院人次占比、县域就诊率、县域内基层医疗卫生机构门急诊占比、县域内基层医疗卫生机构中医药门急诊占比、牵头医院下转患者数量占比、慢病患者基层医疗卫生机构管理率、基层医疗卫生机构人均收入与牵头医院人均收入的比值进行数值对比分析。</w:t>
            </w:r>
            <w:r>
              <w:rPr>
                <w:rFonts w:ascii="宋体" w:hAnsi="宋体" w:cs="宋体" w:hint="eastAsia"/>
                <w:color w:val="000000"/>
                <w:kern w:val="0"/>
                <w:sz w:val="24"/>
                <w:szCs w:val="24"/>
                <w:lang w:bidi="ar"/>
              </w:rPr>
              <w:br/>
              <w:t>卫生服务能力</w:t>
            </w:r>
            <w:r>
              <w:rPr>
                <w:rFonts w:ascii="宋体" w:hAnsi="宋体" w:cs="宋体" w:hint="eastAsia"/>
                <w:color w:val="000000"/>
                <w:kern w:val="0"/>
                <w:sz w:val="24"/>
                <w:szCs w:val="24"/>
                <w:lang w:bidi="ar"/>
              </w:rPr>
              <w:br/>
              <w:t>对卫生服务能力以表格的展现形式对2023年和2022年在牵头医院出院患者三四级手术比例、区域内万人口全科医生数、牵头医院是否达到县级综合医院或中医医院综合能力推荐标准、牵头医院帮助基层开展新技术&amp;新项目的数量、“优质服务基层行”活动达到基本标准和推荐标准的机构数量、国家基本公共卫生服务项目实施情况进行数值对比分析。</w:t>
            </w:r>
            <w:r>
              <w:rPr>
                <w:rFonts w:ascii="宋体" w:hAnsi="宋体" w:cs="宋体" w:hint="eastAsia"/>
                <w:color w:val="000000"/>
                <w:kern w:val="0"/>
                <w:sz w:val="24"/>
                <w:szCs w:val="24"/>
                <w:lang w:bidi="ar"/>
              </w:rPr>
              <w:br/>
              <w:t>医保基金使用</w:t>
            </w:r>
            <w:r>
              <w:rPr>
                <w:rFonts w:ascii="宋体" w:hAnsi="宋体" w:cs="宋体" w:hint="eastAsia"/>
                <w:color w:val="000000"/>
                <w:kern w:val="0"/>
                <w:sz w:val="24"/>
                <w:szCs w:val="24"/>
                <w:lang w:bidi="ar"/>
              </w:rPr>
              <w:br/>
              <w:t>对医保基金使用以表格的展现形式对2023年和2022年在县域门诊次均费用、参保人员住院次均费</w:t>
            </w:r>
            <w:r>
              <w:rPr>
                <w:rFonts w:ascii="宋体" w:hAnsi="宋体" w:cs="宋体" w:hint="eastAsia"/>
                <w:color w:val="000000"/>
                <w:kern w:val="0"/>
                <w:sz w:val="24"/>
                <w:szCs w:val="24"/>
                <w:lang w:bidi="ar"/>
              </w:rPr>
              <w:lastRenderedPageBreak/>
              <w:t>用、住院费用实际报销比、参保人员年住院率、医保基金县域内支出率（不含药店）、县域内基层医疗卫生机构医保基金占比、医保考核结果进行数值对比分析。</w:t>
            </w:r>
            <w:r>
              <w:rPr>
                <w:rFonts w:ascii="宋体" w:hAnsi="宋体" w:cs="宋体" w:hint="eastAsia"/>
                <w:color w:val="000000"/>
                <w:kern w:val="0"/>
                <w:sz w:val="24"/>
                <w:szCs w:val="24"/>
                <w:lang w:bidi="ar"/>
              </w:rPr>
              <w:br/>
              <w:t>卫生资源利用</w:t>
            </w:r>
            <w:r>
              <w:rPr>
                <w:rFonts w:ascii="宋体" w:hAnsi="宋体" w:cs="宋体" w:hint="eastAsia"/>
                <w:color w:val="000000"/>
                <w:kern w:val="0"/>
                <w:sz w:val="24"/>
                <w:szCs w:val="24"/>
                <w:lang w:bidi="ar"/>
              </w:rPr>
              <w:br/>
              <w:t>对卫生资源利用以表格的展现形式对2023年和2022年在牵头医院医疗服务收入占医疗收入的比例、基层医疗卫生机构医疗服务收入占医疗收入的比例、基层医疗卫生机构医师日均担负诊疗人次、基层医疗卫生机构床位使用率、牵头医院人员经费占业务支出比例、基层医疗卫生机构财政补助收入占总收入的比例进行数值对比分析。</w:t>
            </w:r>
          </w:p>
        </w:tc>
        <w:tc>
          <w:tcPr>
            <w:tcW w:w="261" w:type="pct"/>
          </w:tcPr>
          <w:p w14:paraId="65ACA57C"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6A0FE2D" w14:textId="2B5560A3" w:rsidTr="00E86D1A">
        <w:trPr>
          <w:trHeight w:val="90"/>
        </w:trPr>
        <w:tc>
          <w:tcPr>
            <w:tcW w:w="203" w:type="pct"/>
            <w:vAlign w:val="center"/>
          </w:tcPr>
          <w:p w14:paraId="09E078A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25</w:t>
            </w:r>
          </w:p>
        </w:tc>
        <w:tc>
          <w:tcPr>
            <w:tcW w:w="161" w:type="pct"/>
            <w:vMerge/>
            <w:vAlign w:val="center"/>
          </w:tcPr>
          <w:p w14:paraId="038209D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EC16A0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D0C98D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影像中心监测</w:t>
            </w:r>
          </w:p>
        </w:tc>
        <w:tc>
          <w:tcPr>
            <w:tcW w:w="3714" w:type="pct"/>
            <w:vAlign w:val="center"/>
          </w:tcPr>
          <w:p w14:paraId="774FEF81"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影像监管中心</w:t>
            </w:r>
            <w:r>
              <w:rPr>
                <w:rFonts w:ascii="宋体" w:hAnsi="宋体" w:cs="宋体" w:hint="eastAsia"/>
                <w:color w:val="000000"/>
                <w:kern w:val="0"/>
                <w:sz w:val="24"/>
                <w:szCs w:val="24"/>
                <w:lang w:bidi="ar"/>
              </w:rPr>
              <w:br/>
              <w:t>根据时间段（使用今日、上月、本年快捷选择）条件对二级医院/各镇卫生院以地图的展现形式进行分析：将鼠标放到红色箭头，可悬浮显示诊断报告总数数据，对诊断报告总数、诊断报告阳性率、历史诊断报告总数、历史CT会诊报告总数以卡片的展现形式进行数值分析。</w:t>
            </w:r>
            <w:r>
              <w:rPr>
                <w:rFonts w:ascii="宋体" w:hAnsi="宋体" w:cs="宋体" w:hint="eastAsia"/>
                <w:color w:val="000000"/>
                <w:kern w:val="0"/>
                <w:sz w:val="24"/>
                <w:szCs w:val="24"/>
                <w:lang w:bidi="ar"/>
              </w:rPr>
              <w:br/>
              <w:t>影像诊断申请类别统计</w:t>
            </w:r>
            <w:r>
              <w:rPr>
                <w:rFonts w:ascii="宋体" w:hAnsi="宋体" w:cs="宋体" w:hint="eastAsia"/>
                <w:color w:val="000000"/>
                <w:kern w:val="0"/>
                <w:sz w:val="24"/>
                <w:szCs w:val="24"/>
                <w:lang w:bidi="ar"/>
              </w:rPr>
              <w:br/>
              <w:t>根据时间段（使用今日、上月、本年快捷选择）条件对影像诊断申请类别统计以饼状图的展现形式按诊断构成进行数量、占比的分析。</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机构诊断报告数排名</w:t>
            </w:r>
            <w:r>
              <w:rPr>
                <w:rFonts w:ascii="宋体" w:hAnsi="宋体" w:cs="宋体" w:hint="eastAsia"/>
                <w:color w:val="000000"/>
                <w:kern w:val="0"/>
                <w:sz w:val="24"/>
                <w:szCs w:val="24"/>
                <w:lang w:bidi="ar"/>
              </w:rPr>
              <w:br/>
              <w:t>根据时间段（使用今日、上月、本年快捷选择）条件对机构诊断报告数排名以横向柱形图的展现形式进行诊断数量的分析。</w:t>
            </w:r>
            <w:r>
              <w:rPr>
                <w:rFonts w:ascii="宋体" w:hAnsi="宋体" w:cs="宋体" w:hint="eastAsia"/>
                <w:color w:val="000000"/>
                <w:kern w:val="0"/>
                <w:sz w:val="24"/>
                <w:szCs w:val="24"/>
                <w:lang w:bidi="ar"/>
              </w:rPr>
              <w:br/>
              <w:t>机构诊断报告总数</w:t>
            </w:r>
            <w:r>
              <w:rPr>
                <w:rFonts w:ascii="宋体" w:hAnsi="宋体" w:cs="宋体" w:hint="eastAsia"/>
                <w:color w:val="000000"/>
                <w:kern w:val="0"/>
                <w:sz w:val="24"/>
                <w:szCs w:val="24"/>
                <w:lang w:bidi="ar"/>
              </w:rPr>
              <w:br/>
              <w:t>根据时间段（使用今日、上月、本年快捷选择）条件对机构诊断报告总数以表格的展现形式进行机构名称、申请报告总数的分析。</w:t>
            </w:r>
            <w:r>
              <w:rPr>
                <w:rFonts w:ascii="宋体" w:hAnsi="宋体" w:cs="宋体" w:hint="eastAsia"/>
                <w:color w:val="000000"/>
                <w:kern w:val="0"/>
                <w:sz w:val="24"/>
                <w:szCs w:val="24"/>
                <w:lang w:bidi="ar"/>
              </w:rPr>
              <w:br/>
              <w:t>机构诊断报告数量趋势</w:t>
            </w:r>
            <w:r>
              <w:rPr>
                <w:rFonts w:ascii="宋体" w:hAnsi="宋体" w:cs="宋体" w:hint="eastAsia"/>
                <w:color w:val="000000"/>
                <w:kern w:val="0"/>
                <w:sz w:val="24"/>
                <w:szCs w:val="24"/>
                <w:lang w:bidi="ar"/>
              </w:rPr>
              <w:br/>
              <w:t>根据时间段（使用今日、上月、本年快捷选择）条件对诊断报告数量趋势以折线面积图的展现形式进行总人数、阳性报告数的分析。</w:t>
            </w:r>
            <w:r>
              <w:rPr>
                <w:rFonts w:ascii="宋体" w:hAnsi="宋体" w:cs="宋体" w:hint="eastAsia"/>
                <w:color w:val="000000"/>
                <w:kern w:val="0"/>
                <w:sz w:val="24"/>
                <w:szCs w:val="24"/>
                <w:lang w:bidi="ar"/>
              </w:rPr>
              <w:br/>
              <w:t>医生诊断排名</w:t>
            </w:r>
            <w:r>
              <w:rPr>
                <w:rFonts w:ascii="宋体" w:hAnsi="宋体" w:cs="宋体" w:hint="eastAsia"/>
                <w:color w:val="000000"/>
                <w:kern w:val="0"/>
                <w:sz w:val="24"/>
                <w:szCs w:val="24"/>
                <w:lang w:bidi="ar"/>
              </w:rPr>
              <w:br/>
              <w:t>根据时间段（使用今日、上月、本年快捷选择）条件对医生诊断排名以滚动横向柱形图的展现形式进行人次的分析。</w:t>
            </w:r>
          </w:p>
        </w:tc>
        <w:tc>
          <w:tcPr>
            <w:tcW w:w="261" w:type="pct"/>
          </w:tcPr>
          <w:p w14:paraId="056917D9"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D5544BC" w14:textId="2BC49003" w:rsidTr="00E86D1A">
        <w:trPr>
          <w:trHeight w:val="5845"/>
        </w:trPr>
        <w:tc>
          <w:tcPr>
            <w:tcW w:w="203" w:type="pct"/>
            <w:vAlign w:val="center"/>
          </w:tcPr>
          <w:p w14:paraId="0943BDD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26</w:t>
            </w:r>
          </w:p>
        </w:tc>
        <w:tc>
          <w:tcPr>
            <w:tcW w:w="161" w:type="pct"/>
            <w:vMerge/>
            <w:vAlign w:val="center"/>
          </w:tcPr>
          <w:p w14:paraId="06D5E0F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624BFCB"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ADEBAF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检验中心监测</w:t>
            </w:r>
          </w:p>
        </w:tc>
        <w:tc>
          <w:tcPr>
            <w:tcW w:w="3714" w:type="pct"/>
            <w:vAlign w:val="center"/>
          </w:tcPr>
          <w:p w14:paraId="2DB6947B"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检验监管中心</w:t>
            </w:r>
            <w:r>
              <w:rPr>
                <w:rFonts w:ascii="宋体" w:hAnsi="宋体" w:cs="宋体" w:hint="eastAsia"/>
                <w:color w:val="000000"/>
                <w:kern w:val="0"/>
                <w:sz w:val="24"/>
                <w:szCs w:val="24"/>
                <w:lang w:bidi="ar"/>
              </w:rPr>
              <w:br/>
              <w:t>根据时间段（使用今日、上月、本年快捷选择）条件对二级医院/各镇卫生院以地图的展现形式进行分析：将鼠标放到红色箭头，可悬浮显示检验费用、检验次数数据，对检验次数、历史检验次数以卡片的展现形式进行数值分析。</w:t>
            </w:r>
            <w:r>
              <w:rPr>
                <w:rFonts w:ascii="宋体" w:hAnsi="宋体" w:cs="宋体" w:hint="eastAsia"/>
                <w:color w:val="000000"/>
                <w:kern w:val="0"/>
                <w:sz w:val="24"/>
                <w:szCs w:val="24"/>
                <w:lang w:bidi="ar"/>
              </w:rPr>
              <w:br/>
              <w:t>送检数量医院排名</w:t>
            </w:r>
            <w:r>
              <w:rPr>
                <w:rFonts w:ascii="宋体" w:hAnsi="宋体" w:cs="宋体" w:hint="eastAsia"/>
                <w:color w:val="000000"/>
                <w:kern w:val="0"/>
                <w:sz w:val="24"/>
                <w:szCs w:val="24"/>
                <w:lang w:bidi="ar"/>
              </w:rPr>
              <w:br/>
              <w:t>根据时间段（使用今日、上月、本年快捷选择）条件对送检数量医院排名以滚动横向柱形图的展现形式进行送检数量的分析。</w:t>
            </w:r>
            <w:r>
              <w:rPr>
                <w:rFonts w:ascii="宋体" w:hAnsi="宋体" w:cs="宋体" w:hint="eastAsia"/>
                <w:color w:val="000000"/>
                <w:kern w:val="0"/>
                <w:sz w:val="24"/>
                <w:szCs w:val="24"/>
                <w:lang w:bidi="ar"/>
              </w:rPr>
              <w:br/>
              <w:t>标本采集数量柱形图</w:t>
            </w:r>
            <w:r>
              <w:rPr>
                <w:rFonts w:ascii="宋体" w:hAnsi="宋体" w:cs="宋体" w:hint="eastAsia"/>
                <w:color w:val="000000"/>
                <w:kern w:val="0"/>
                <w:sz w:val="24"/>
                <w:szCs w:val="24"/>
                <w:lang w:bidi="ar"/>
              </w:rPr>
              <w:br/>
              <w:t>根据时间段（使用今日、上月、本年快捷选择）条件对标本采集数量以柱形图的展现形式进行采集数量的分析。</w:t>
            </w:r>
            <w:r>
              <w:rPr>
                <w:rFonts w:ascii="宋体" w:hAnsi="宋体" w:cs="宋体" w:hint="eastAsia"/>
                <w:color w:val="000000"/>
                <w:kern w:val="0"/>
                <w:sz w:val="24"/>
                <w:szCs w:val="24"/>
                <w:lang w:bidi="ar"/>
              </w:rPr>
              <w:br/>
              <w:t>每日送检信息</w:t>
            </w:r>
            <w:r>
              <w:rPr>
                <w:rFonts w:ascii="宋体" w:hAnsi="宋体" w:cs="宋体" w:hint="eastAsia"/>
                <w:color w:val="000000"/>
                <w:kern w:val="0"/>
                <w:sz w:val="24"/>
                <w:szCs w:val="24"/>
                <w:lang w:bidi="ar"/>
              </w:rPr>
              <w:br/>
              <w:t>根据时间段（使用今日、上月、本年快捷选择）条件可滚动展示每日送检信息：序号、机构、患者姓名、标本、送检日期。</w:t>
            </w:r>
          </w:p>
        </w:tc>
        <w:tc>
          <w:tcPr>
            <w:tcW w:w="261" w:type="pct"/>
          </w:tcPr>
          <w:p w14:paraId="2ED5951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F16548E" w14:textId="52C455B6" w:rsidTr="00E86D1A">
        <w:trPr>
          <w:trHeight w:val="2983"/>
        </w:trPr>
        <w:tc>
          <w:tcPr>
            <w:tcW w:w="203" w:type="pct"/>
            <w:vAlign w:val="center"/>
          </w:tcPr>
          <w:p w14:paraId="2B3ACA0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27</w:t>
            </w:r>
          </w:p>
        </w:tc>
        <w:tc>
          <w:tcPr>
            <w:tcW w:w="161" w:type="pct"/>
            <w:vMerge/>
            <w:vAlign w:val="center"/>
          </w:tcPr>
          <w:p w14:paraId="096506F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3C93A2E"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9C9A14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协同中心监测</w:t>
            </w:r>
          </w:p>
        </w:tc>
        <w:tc>
          <w:tcPr>
            <w:tcW w:w="3714" w:type="pct"/>
            <w:vAlign w:val="center"/>
          </w:tcPr>
          <w:p w14:paraId="273CB480"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协同监管中心</w:t>
            </w:r>
            <w:r>
              <w:rPr>
                <w:rFonts w:ascii="宋体" w:hAnsi="宋体" w:cs="宋体" w:hint="eastAsia"/>
                <w:color w:val="000000"/>
                <w:kern w:val="0"/>
                <w:sz w:val="24"/>
                <w:szCs w:val="24"/>
                <w:lang w:bidi="ar"/>
              </w:rPr>
              <w:br/>
              <w:t>根据时间段（使用上月、本年快捷选择）条件对二级医院/各镇卫生院以地图的展现形式进行分析：将鼠标放到红色箭头，可悬浮显示协同人次、转诊人次数据，并且点击相应地区红色箭头可使协同中心页面只显示当前地区数据，对协同人次、转诊人次以卡片的展现形式进行人次分析。</w:t>
            </w:r>
            <w:r>
              <w:rPr>
                <w:rFonts w:ascii="宋体" w:hAnsi="宋体" w:cs="宋体" w:hint="eastAsia"/>
                <w:color w:val="000000"/>
                <w:kern w:val="0"/>
                <w:sz w:val="24"/>
                <w:szCs w:val="24"/>
                <w:lang w:bidi="ar"/>
              </w:rPr>
              <w:br/>
              <w:t>协同门诊统计趋势图</w:t>
            </w:r>
            <w:r>
              <w:rPr>
                <w:rFonts w:ascii="宋体" w:hAnsi="宋体" w:cs="宋体" w:hint="eastAsia"/>
                <w:color w:val="000000"/>
                <w:kern w:val="0"/>
                <w:sz w:val="24"/>
                <w:szCs w:val="24"/>
                <w:lang w:bidi="ar"/>
              </w:rPr>
              <w:br/>
              <w:t>根据时间段（使用上月、本年快捷选择）条件对协同门诊统计趋势图以折线面积图的展现形式进行协同门诊人次的分析。</w:t>
            </w:r>
            <w:r>
              <w:rPr>
                <w:rFonts w:ascii="宋体" w:hAnsi="宋体" w:cs="宋体" w:hint="eastAsia"/>
                <w:color w:val="000000"/>
                <w:kern w:val="0"/>
                <w:sz w:val="24"/>
                <w:szCs w:val="24"/>
                <w:lang w:bidi="ar"/>
              </w:rPr>
              <w:br/>
              <w:t>协同门诊申请信息</w:t>
            </w:r>
            <w:r>
              <w:rPr>
                <w:rFonts w:ascii="宋体" w:hAnsi="宋体" w:cs="宋体" w:hint="eastAsia"/>
                <w:color w:val="000000"/>
                <w:kern w:val="0"/>
                <w:sz w:val="24"/>
                <w:szCs w:val="24"/>
                <w:lang w:bidi="ar"/>
              </w:rPr>
              <w:br/>
              <w:t>根据时间段（使用上月、本年快捷选择）条件可滚动展示协同门诊申请信息：机构、会诊人数。</w:t>
            </w:r>
            <w:r>
              <w:rPr>
                <w:rFonts w:ascii="宋体" w:hAnsi="宋体" w:cs="宋体" w:hint="eastAsia"/>
                <w:color w:val="000000"/>
                <w:kern w:val="0"/>
                <w:sz w:val="24"/>
                <w:szCs w:val="24"/>
                <w:lang w:bidi="ar"/>
              </w:rPr>
              <w:br/>
              <w:t>转诊患者信息</w:t>
            </w:r>
            <w:r>
              <w:rPr>
                <w:rFonts w:ascii="宋体" w:hAnsi="宋体" w:cs="宋体" w:hint="eastAsia"/>
                <w:color w:val="000000"/>
                <w:kern w:val="0"/>
                <w:sz w:val="24"/>
                <w:szCs w:val="24"/>
                <w:lang w:bidi="ar"/>
              </w:rPr>
              <w:br/>
              <w:t>根据时间段（使用上月、本年快捷选择）条件可滚动展示转诊患者信息：患者姓名、身份证号、手机号、申请医院、转诊时间、接收医院。</w:t>
            </w:r>
            <w:r>
              <w:rPr>
                <w:rFonts w:ascii="宋体" w:hAnsi="宋体" w:cs="宋体" w:hint="eastAsia"/>
                <w:color w:val="000000"/>
                <w:kern w:val="0"/>
                <w:sz w:val="24"/>
                <w:szCs w:val="24"/>
                <w:lang w:bidi="ar"/>
              </w:rPr>
              <w:br/>
              <w:t>转诊统计趋势图</w:t>
            </w:r>
            <w:r>
              <w:rPr>
                <w:rFonts w:ascii="宋体" w:hAnsi="宋体" w:cs="宋体" w:hint="eastAsia"/>
                <w:color w:val="000000"/>
                <w:kern w:val="0"/>
                <w:sz w:val="24"/>
                <w:szCs w:val="24"/>
                <w:lang w:bidi="ar"/>
              </w:rPr>
              <w:br/>
              <w:t>根据时间段（使用上月、本年快捷选择）条件对转诊统计趋势图以折线面积图的展现形式进行转诊</w:t>
            </w:r>
            <w:r>
              <w:rPr>
                <w:rFonts w:ascii="宋体" w:hAnsi="宋体" w:cs="宋体" w:hint="eastAsia"/>
                <w:color w:val="000000"/>
                <w:kern w:val="0"/>
                <w:sz w:val="24"/>
                <w:szCs w:val="24"/>
                <w:lang w:bidi="ar"/>
              </w:rPr>
              <w:lastRenderedPageBreak/>
              <w:t>人次的分析。</w:t>
            </w:r>
            <w:r>
              <w:rPr>
                <w:rFonts w:ascii="宋体" w:hAnsi="宋体" w:cs="宋体" w:hint="eastAsia"/>
                <w:color w:val="000000"/>
                <w:kern w:val="0"/>
                <w:sz w:val="24"/>
                <w:szCs w:val="24"/>
                <w:lang w:bidi="ar"/>
              </w:rPr>
              <w:br/>
              <w:t>转诊机构申请信息</w:t>
            </w:r>
            <w:r>
              <w:rPr>
                <w:rFonts w:ascii="宋体" w:hAnsi="宋体" w:cs="宋体" w:hint="eastAsia"/>
                <w:color w:val="000000"/>
                <w:kern w:val="0"/>
                <w:sz w:val="24"/>
                <w:szCs w:val="24"/>
                <w:lang w:bidi="ar"/>
              </w:rPr>
              <w:br/>
              <w:t>根据时间段（使用上月、本年快捷选择）条件可滚动展示转诊机构申请信息：机构、转诊人数。</w:t>
            </w:r>
          </w:p>
        </w:tc>
        <w:tc>
          <w:tcPr>
            <w:tcW w:w="261" w:type="pct"/>
          </w:tcPr>
          <w:p w14:paraId="51190B3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7981C2F" w14:textId="48D056F5" w:rsidTr="00E86D1A">
        <w:trPr>
          <w:trHeight w:val="1030"/>
        </w:trPr>
        <w:tc>
          <w:tcPr>
            <w:tcW w:w="203" w:type="pct"/>
            <w:vAlign w:val="center"/>
          </w:tcPr>
          <w:p w14:paraId="56B6917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28</w:t>
            </w:r>
          </w:p>
        </w:tc>
        <w:tc>
          <w:tcPr>
            <w:tcW w:w="161" w:type="pct"/>
            <w:vMerge/>
            <w:vAlign w:val="center"/>
          </w:tcPr>
          <w:p w14:paraId="34F87AAC"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3B86E18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医共体绩效评价管理系</w:t>
            </w:r>
            <w:r>
              <w:rPr>
                <w:rFonts w:ascii="宋体" w:hAnsi="宋体" w:cs="宋体" w:hint="eastAsia"/>
                <w:color w:val="000000"/>
                <w:kern w:val="0"/>
                <w:sz w:val="24"/>
                <w:szCs w:val="24"/>
                <w:lang w:bidi="ar"/>
              </w:rPr>
              <w:lastRenderedPageBreak/>
              <w:t>统</w:t>
            </w:r>
          </w:p>
        </w:tc>
        <w:tc>
          <w:tcPr>
            <w:tcW w:w="415" w:type="pct"/>
            <w:vAlign w:val="center"/>
          </w:tcPr>
          <w:p w14:paraId="408748C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启动页</w:t>
            </w:r>
          </w:p>
        </w:tc>
        <w:tc>
          <w:tcPr>
            <w:tcW w:w="3714" w:type="pct"/>
            <w:vAlign w:val="center"/>
          </w:tcPr>
          <w:p w14:paraId="21006F8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启动页显示所有的考核方案，提示考核方案的进度。启动页是信息展示，不需要做任何操作。</w:t>
            </w:r>
          </w:p>
        </w:tc>
        <w:tc>
          <w:tcPr>
            <w:tcW w:w="261" w:type="pct"/>
          </w:tcPr>
          <w:p w14:paraId="7BA4D941"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7A506D1" w14:textId="7E2F9429" w:rsidTr="00E86D1A">
        <w:trPr>
          <w:trHeight w:val="90"/>
        </w:trPr>
        <w:tc>
          <w:tcPr>
            <w:tcW w:w="203" w:type="pct"/>
            <w:vAlign w:val="center"/>
          </w:tcPr>
          <w:p w14:paraId="117DFF3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29</w:t>
            </w:r>
          </w:p>
        </w:tc>
        <w:tc>
          <w:tcPr>
            <w:tcW w:w="161" w:type="pct"/>
            <w:vMerge/>
            <w:vAlign w:val="center"/>
          </w:tcPr>
          <w:p w14:paraId="29B5513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BF8F868"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95E705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总体方案管理</w:t>
            </w:r>
          </w:p>
        </w:tc>
        <w:tc>
          <w:tcPr>
            <w:tcW w:w="3714" w:type="pct"/>
            <w:vAlign w:val="center"/>
          </w:tcPr>
          <w:p w14:paraId="0707B8A8"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总体方案管理页面，考核管理员可设置年度汇总比例、年度附加项，建立总体方案包含：总体方案名称、年度、汇总分数、考核机构、汇总项目等；建立好的总体方案可进行导出，删除，编辑，复制，查看等操作。</w:t>
            </w:r>
          </w:p>
        </w:tc>
        <w:tc>
          <w:tcPr>
            <w:tcW w:w="261" w:type="pct"/>
          </w:tcPr>
          <w:p w14:paraId="0253EB59"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04A8626" w14:textId="687871F2" w:rsidTr="00E86D1A">
        <w:trPr>
          <w:trHeight w:val="1850"/>
        </w:trPr>
        <w:tc>
          <w:tcPr>
            <w:tcW w:w="203" w:type="pct"/>
            <w:vAlign w:val="center"/>
          </w:tcPr>
          <w:p w14:paraId="61032B3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30</w:t>
            </w:r>
          </w:p>
        </w:tc>
        <w:tc>
          <w:tcPr>
            <w:tcW w:w="161" w:type="pct"/>
            <w:vMerge/>
            <w:vAlign w:val="center"/>
          </w:tcPr>
          <w:p w14:paraId="519E763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728DDA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5CC8E8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方案指标管理</w:t>
            </w:r>
          </w:p>
        </w:tc>
        <w:tc>
          <w:tcPr>
            <w:tcW w:w="3714" w:type="pct"/>
            <w:vAlign w:val="center"/>
          </w:tcPr>
          <w:p w14:paraId="1384039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方案指标管理页面，考核管理员可根据年度查询总体方案，选中总体方案，进行指标编辑。点击编辑按钮，编辑指标时，可添加二级指标、三级指标、评价内容、评价方法、指标总分等内容。</w:t>
            </w:r>
          </w:p>
        </w:tc>
        <w:tc>
          <w:tcPr>
            <w:tcW w:w="261" w:type="pct"/>
          </w:tcPr>
          <w:p w14:paraId="6FB84F1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6CCF2D9" w14:textId="0CBF3812" w:rsidTr="00E86D1A">
        <w:trPr>
          <w:trHeight w:val="90"/>
        </w:trPr>
        <w:tc>
          <w:tcPr>
            <w:tcW w:w="203" w:type="pct"/>
            <w:vAlign w:val="center"/>
          </w:tcPr>
          <w:p w14:paraId="26093F6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31</w:t>
            </w:r>
          </w:p>
        </w:tc>
        <w:tc>
          <w:tcPr>
            <w:tcW w:w="161" w:type="pct"/>
            <w:vMerge/>
            <w:vAlign w:val="center"/>
          </w:tcPr>
          <w:p w14:paraId="4BD296A8"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8EA7A0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657637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执行方案管理</w:t>
            </w:r>
          </w:p>
        </w:tc>
        <w:tc>
          <w:tcPr>
            <w:tcW w:w="3714" w:type="pct"/>
            <w:vAlign w:val="center"/>
          </w:tcPr>
          <w:p w14:paraId="618E88D1"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执行方案管理页，考核管理员可以根据年度查询选择总体方案建立执行方案、生成执行方案时，确定考核期、考核时间范围、汇算比例、达标分值、业务时间、考核时间、是否评分等；建立的执行方案可进行导出，查看详情信息，删除等操作。</w:t>
            </w:r>
          </w:p>
        </w:tc>
        <w:tc>
          <w:tcPr>
            <w:tcW w:w="261" w:type="pct"/>
          </w:tcPr>
          <w:p w14:paraId="1ED6B0D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8833EB9" w14:textId="2D4A87E3" w:rsidTr="00E86D1A">
        <w:trPr>
          <w:trHeight w:val="1850"/>
        </w:trPr>
        <w:tc>
          <w:tcPr>
            <w:tcW w:w="203" w:type="pct"/>
            <w:vAlign w:val="center"/>
          </w:tcPr>
          <w:p w14:paraId="2F8D541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32</w:t>
            </w:r>
          </w:p>
        </w:tc>
        <w:tc>
          <w:tcPr>
            <w:tcW w:w="161" w:type="pct"/>
            <w:vMerge/>
            <w:vAlign w:val="center"/>
          </w:tcPr>
          <w:p w14:paraId="5BDEAC9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88F572D"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E100FA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医院数据上报</w:t>
            </w:r>
          </w:p>
        </w:tc>
        <w:tc>
          <w:tcPr>
            <w:tcW w:w="3714" w:type="pct"/>
            <w:vAlign w:val="center"/>
          </w:tcPr>
          <w:p w14:paraId="4936076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数据上报页面，医院管理员可根据年度查询执行方案，上方可以选择查看已完成、未完成、全部等方案信息。点击详情按钮可查看方案的详细信息，以及方案状态。</w:t>
            </w:r>
          </w:p>
        </w:tc>
        <w:tc>
          <w:tcPr>
            <w:tcW w:w="261" w:type="pct"/>
          </w:tcPr>
          <w:p w14:paraId="1F4BE54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17F2355" w14:textId="3DA6EDFE" w:rsidTr="00E86D1A">
        <w:trPr>
          <w:trHeight w:val="1390"/>
        </w:trPr>
        <w:tc>
          <w:tcPr>
            <w:tcW w:w="203" w:type="pct"/>
            <w:vAlign w:val="center"/>
          </w:tcPr>
          <w:p w14:paraId="7E0A02C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33</w:t>
            </w:r>
          </w:p>
        </w:tc>
        <w:tc>
          <w:tcPr>
            <w:tcW w:w="161" w:type="pct"/>
            <w:vMerge/>
            <w:vAlign w:val="center"/>
          </w:tcPr>
          <w:p w14:paraId="6119F97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C8339D8"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14EEC7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医院数据审核</w:t>
            </w:r>
          </w:p>
        </w:tc>
        <w:tc>
          <w:tcPr>
            <w:tcW w:w="3714" w:type="pct"/>
            <w:vAlign w:val="center"/>
          </w:tcPr>
          <w:p w14:paraId="1BD322C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医院数据审核页面，医院领导可根据年度进行查询所要审核的方案信息，点击审核按钮可查看上传的数据，并对上报数据进行审核操作。</w:t>
            </w:r>
          </w:p>
        </w:tc>
        <w:tc>
          <w:tcPr>
            <w:tcW w:w="261" w:type="pct"/>
          </w:tcPr>
          <w:p w14:paraId="4804FB05"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80DD0DF" w14:textId="021ECF2E" w:rsidTr="00E86D1A">
        <w:trPr>
          <w:trHeight w:val="1030"/>
        </w:trPr>
        <w:tc>
          <w:tcPr>
            <w:tcW w:w="203" w:type="pct"/>
            <w:vAlign w:val="center"/>
          </w:tcPr>
          <w:p w14:paraId="357B779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34</w:t>
            </w:r>
          </w:p>
        </w:tc>
        <w:tc>
          <w:tcPr>
            <w:tcW w:w="161" w:type="pct"/>
            <w:vMerge/>
            <w:vAlign w:val="center"/>
          </w:tcPr>
          <w:p w14:paraId="5CA8355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C1462F7"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525755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数据汇总</w:t>
            </w:r>
          </w:p>
        </w:tc>
        <w:tc>
          <w:tcPr>
            <w:tcW w:w="3714" w:type="pct"/>
            <w:vAlign w:val="center"/>
          </w:tcPr>
          <w:p w14:paraId="3912B19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数据汇总页面，考核管理员可根据年度查询方案信息，也可选择待汇总、已汇总选项进行筛选。</w:t>
            </w:r>
          </w:p>
        </w:tc>
        <w:tc>
          <w:tcPr>
            <w:tcW w:w="261" w:type="pct"/>
          </w:tcPr>
          <w:p w14:paraId="72FEBB7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049BD46" w14:textId="316A1D45" w:rsidTr="00E86D1A">
        <w:trPr>
          <w:trHeight w:val="1030"/>
        </w:trPr>
        <w:tc>
          <w:tcPr>
            <w:tcW w:w="203" w:type="pct"/>
            <w:vAlign w:val="center"/>
          </w:tcPr>
          <w:p w14:paraId="6512C6B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35</w:t>
            </w:r>
          </w:p>
        </w:tc>
        <w:tc>
          <w:tcPr>
            <w:tcW w:w="161" w:type="pct"/>
            <w:vMerge/>
            <w:vAlign w:val="center"/>
          </w:tcPr>
          <w:p w14:paraId="1C5D395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F6C70B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E2C7D8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考核评分</w:t>
            </w:r>
          </w:p>
        </w:tc>
        <w:tc>
          <w:tcPr>
            <w:tcW w:w="3714" w:type="pct"/>
            <w:vAlign w:val="center"/>
          </w:tcPr>
          <w:p w14:paraId="4BD8C9E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考核评分页面，上方显示当前可以评分的方案信息，下方显示全部方案信息，可根据年度进行查询。</w:t>
            </w:r>
          </w:p>
        </w:tc>
        <w:tc>
          <w:tcPr>
            <w:tcW w:w="261" w:type="pct"/>
          </w:tcPr>
          <w:p w14:paraId="4EF1BF99"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3AE8599" w14:textId="2B504120" w:rsidTr="00E86D1A">
        <w:trPr>
          <w:trHeight w:val="1390"/>
        </w:trPr>
        <w:tc>
          <w:tcPr>
            <w:tcW w:w="203" w:type="pct"/>
            <w:vAlign w:val="center"/>
          </w:tcPr>
          <w:p w14:paraId="77EED01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36</w:t>
            </w:r>
          </w:p>
        </w:tc>
        <w:tc>
          <w:tcPr>
            <w:tcW w:w="161" w:type="pct"/>
            <w:vMerge/>
            <w:vAlign w:val="center"/>
          </w:tcPr>
          <w:p w14:paraId="1FB1DBE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54DBC6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242927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考核统计分析</w:t>
            </w:r>
          </w:p>
        </w:tc>
        <w:tc>
          <w:tcPr>
            <w:tcW w:w="3714" w:type="pct"/>
            <w:vAlign w:val="center"/>
          </w:tcPr>
          <w:p w14:paraId="1EF8C1A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统计分析页面左侧扇形图用于观察当前方案内的考核机构是否达标，右侧是显示当前方案下各个考核机构的评分情况。</w:t>
            </w:r>
          </w:p>
        </w:tc>
        <w:tc>
          <w:tcPr>
            <w:tcW w:w="261" w:type="pct"/>
          </w:tcPr>
          <w:p w14:paraId="40DF3BB9"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E5DE324" w14:textId="4F02EC8B" w:rsidTr="00E86D1A">
        <w:trPr>
          <w:trHeight w:val="90"/>
        </w:trPr>
        <w:tc>
          <w:tcPr>
            <w:tcW w:w="203" w:type="pct"/>
            <w:vAlign w:val="center"/>
          </w:tcPr>
          <w:p w14:paraId="09483CF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37</w:t>
            </w:r>
          </w:p>
        </w:tc>
        <w:tc>
          <w:tcPr>
            <w:tcW w:w="161" w:type="pct"/>
            <w:vMerge/>
            <w:vAlign w:val="center"/>
          </w:tcPr>
          <w:p w14:paraId="335879D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448302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06D628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卫健委科室管理</w:t>
            </w:r>
          </w:p>
        </w:tc>
        <w:tc>
          <w:tcPr>
            <w:tcW w:w="3714" w:type="pct"/>
            <w:vAlign w:val="center"/>
          </w:tcPr>
          <w:p w14:paraId="3F6A8F25"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可根据名称进行查询操作，选中科室可进行编辑和删除等操作。</w:t>
            </w:r>
          </w:p>
        </w:tc>
        <w:tc>
          <w:tcPr>
            <w:tcW w:w="261" w:type="pct"/>
          </w:tcPr>
          <w:p w14:paraId="3E395D2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EC8ADBD" w14:textId="39B74DAD" w:rsidTr="00E86D1A">
        <w:trPr>
          <w:trHeight w:val="456"/>
        </w:trPr>
        <w:tc>
          <w:tcPr>
            <w:tcW w:w="203" w:type="pct"/>
            <w:vAlign w:val="center"/>
          </w:tcPr>
          <w:p w14:paraId="32DFAAC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38</w:t>
            </w:r>
          </w:p>
        </w:tc>
        <w:tc>
          <w:tcPr>
            <w:tcW w:w="161" w:type="pct"/>
            <w:vMerge/>
            <w:vAlign w:val="center"/>
          </w:tcPr>
          <w:p w14:paraId="49A67D5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3223FAE"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3F1B2F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考核对象管理</w:t>
            </w:r>
          </w:p>
        </w:tc>
        <w:tc>
          <w:tcPr>
            <w:tcW w:w="3714" w:type="pct"/>
            <w:vAlign w:val="center"/>
          </w:tcPr>
          <w:p w14:paraId="0A6C069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机构管理中，增加或删除参与考核的医疗机构。</w:t>
            </w:r>
          </w:p>
        </w:tc>
        <w:tc>
          <w:tcPr>
            <w:tcW w:w="261" w:type="pct"/>
          </w:tcPr>
          <w:p w14:paraId="482BBBA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F96105A" w14:textId="50CA5B98" w:rsidTr="00E86D1A">
        <w:trPr>
          <w:trHeight w:val="821"/>
        </w:trPr>
        <w:tc>
          <w:tcPr>
            <w:tcW w:w="203" w:type="pct"/>
            <w:vAlign w:val="center"/>
          </w:tcPr>
          <w:p w14:paraId="43BDEB0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39</w:t>
            </w:r>
          </w:p>
        </w:tc>
        <w:tc>
          <w:tcPr>
            <w:tcW w:w="161" w:type="pct"/>
            <w:vMerge/>
            <w:vAlign w:val="center"/>
          </w:tcPr>
          <w:p w14:paraId="67EF1ED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B7E5AF8"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974BF8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用户管理</w:t>
            </w:r>
          </w:p>
        </w:tc>
        <w:tc>
          <w:tcPr>
            <w:tcW w:w="3714" w:type="pct"/>
            <w:vAlign w:val="center"/>
          </w:tcPr>
          <w:p w14:paraId="2EE452F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根据用户名称、科室名称、单位名称进行查询操作，选中用户可进行编辑和删除等操作。</w:t>
            </w:r>
          </w:p>
        </w:tc>
        <w:tc>
          <w:tcPr>
            <w:tcW w:w="261" w:type="pct"/>
          </w:tcPr>
          <w:p w14:paraId="7E28A7F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644F815" w14:textId="78C08F16" w:rsidTr="00E86D1A">
        <w:trPr>
          <w:trHeight w:val="1040"/>
        </w:trPr>
        <w:tc>
          <w:tcPr>
            <w:tcW w:w="203" w:type="pct"/>
            <w:vAlign w:val="center"/>
          </w:tcPr>
          <w:p w14:paraId="3AFE512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40</w:t>
            </w:r>
          </w:p>
        </w:tc>
        <w:tc>
          <w:tcPr>
            <w:tcW w:w="161" w:type="pct"/>
            <w:vMerge/>
            <w:vAlign w:val="center"/>
          </w:tcPr>
          <w:p w14:paraId="497CBDD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18C4F3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EC847A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菜单管理</w:t>
            </w:r>
          </w:p>
        </w:tc>
        <w:tc>
          <w:tcPr>
            <w:tcW w:w="3714" w:type="pct"/>
            <w:vAlign w:val="center"/>
          </w:tcPr>
          <w:p w14:paraId="34719481"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菜单管理页面可配置系统中所显示的菜单项，根据菜单名称进行查询操作，选中菜单项进行编辑和删除操作。</w:t>
            </w:r>
          </w:p>
        </w:tc>
        <w:tc>
          <w:tcPr>
            <w:tcW w:w="261" w:type="pct"/>
          </w:tcPr>
          <w:p w14:paraId="0E3E2F9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9446CD6" w14:textId="02B54DD1" w:rsidTr="00E86D1A">
        <w:trPr>
          <w:trHeight w:val="661"/>
        </w:trPr>
        <w:tc>
          <w:tcPr>
            <w:tcW w:w="203" w:type="pct"/>
            <w:vAlign w:val="center"/>
          </w:tcPr>
          <w:p w14:paraId="3EEDF88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41</w:t>
            </w:r>
          </w:p>
        </w:tc>
        <w:tc>
          <w:tcPr>
            <w:tcW w:w="161" w:type="pct"/>
            <w:vMerge/>
            <w:vAlign w:val="center"/>
          </w:tcPr>
          <w:p w14:paraId="4A63FDA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907BD3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8F40D3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角色管理</w:t>
            </w:r>
          </w:p>
        </w:tc>
        <w:tc>
          <w:tcPr>
            <w:tcW w:w="3714" w:type="pct"/>
            <w:vAlign w:val="center"/>
          </w:tcPr>
          <w:p w14:paraId="05AB4C5A"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角色管理页面，是建立系统中所需角色并分配其要显示的菜单项。</w:t>
            </w:r>
          </w:p>
        </w:tc>
        <w:tc>
          <w:tcPr>
            <w:tcW w:w="261" w:type="pct"/>
          </w:tcPr>
          <w:p w14:paraId="0076EBC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09BD1FE" w14:textId="6D3EC74B" w:rsidTr="00E86D1A">
        <w:trPr>
          <w:trHeight w:val="462"/>
        </w:trPr>
        <w:tc>
          <w:tcPr>
            <w:tcW w:w="203" w:type="pct"/>
            <w:vAlign w:val="center"/>
          </w:tcPr>
          <w:p w14:paraId="210FFBA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42</w:t>
            </w:r>
          </w:p>
        </w:tc>
        <w:tc>
          <w:tcPr>
            <w:tcW w:w="161" w:type="pct"/>
            <w:vMerge/>
            <w:vAlign w:val="center"/>
          </w:tcPr>
          <w:p w14:paraId="7D36DC9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CB93DE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989D2C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参数管理</w:t>
            </w:r>
          </w:p>
        </w:tc>
        <w:tc>
          <w:tcPr>
            <w:tcW w:w="3714" w:type="pct"/>
            <w:vAlign w:val="center"/>
          </w:tcPr>
          <w:p w14:paraId="276773F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定义系统级参数，在系统上线前完成此设置；参数名称不应更改。</w:t>
            </w:r>
          </w:p>
        </w:tc>
        <w:tc>
          <w:tcPr>
            <w:tcW w:w="261" w:type="pct"/>
          </w:tcPr>
          <w:p w14:paraId="1C706EF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0195F78" w14:textId="205DE7F4" w:rsidTr="00E86D1A">
        <w:trPr>
          <w:trHeight w:val="90"/>
        </w:trPr>
        <w:tc>
          <w:tcPr>
            <w:tcW w:w="203" w:type="pct"/>
            <w:vAlign w:val="center"/>
          </w:tcPr>
          <w:p w14:paraId="54D3E54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43</w:t>
            </w:r>
          </w:p>
        </w:tc>
        <w:tc>
          <w:tcPr>
            <w:tcW w:w="161" w:type="pct"/>
            <w:vMerge/>
            <w:vAlign w:val="center"/>
          </w:tcPr>
          <w:p w14:paraId="600F8CC3"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F9808F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69D4D7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机构类别管理</w:t>
            </w:r>
          </w:p>
        </w:tc>
        <w:tc>
          <w:tcPr>
            <w:tcW w:w="3714" w:type="pct"/>
            <w:vAlign w:val="center"/>
          </w:tcPr>
          <w:p w14:paraId="2BB2991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可根据机构类别名称进行查询操作，选中机构类别可进行编辑和删除等操作。</w:t>
            </w:r>
          </w:p>
        </w:tc>
        <w:tc>
          <w:tcPr>
            <w:tcW w:w="261" w:type="pct"/>
          </w:tcPr>
          <w:p w14:paraId="4D983689"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E28BC1E" w14:textId="6370F6C4" w:rsidTr="00E86D1A">
        <w:trPr>
          <w:trHeight w:val="90"/>
        </w:trPr>
        <w:tc>
          <w:tcPr>
            <w:tcW w:w="203" w:type="pct"/>
            <w:vAlign w:val="center"/>
          </w:tcPr>
          <w:p w14:paraId="2870634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44</w:t>
            </w:r>
          </w:p>
        </w:tc>
        <w:tc>
          <w:tcPr>
            <w:tcW w:w="161" w:type="pct"/>
            <w:vMerge w:val="restart"/>
            <w:vAlign w:val="center"/>
          </w:tcPr>
          <w:p w14:paraId="7A9E393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区域医疗服务协</w:t>
            </w:r>
            <w:r>
              <w:rPr>
                <w:rFonts w:ascii="宋体" w:hAnsi="宋体" w:cs="宋体" w:hint="eastAsia"/>
                <w:color w:val="000000"/>
                <w:kern w:val="0"/>
                <w:sz w:val="24"/>
                <w:szCs w:val="24"/>
                <w:lang w:bidi="ar"/>
              </w:rPr>
              <w:lastRenderedPageBreak/>
              <w:t>同应用</w:t>
            </w:r>
          </w:p>
        </w:tc>
        <w:tc>
          <w:tcPr>
            <w:tcW w:w="246" w:type="pct"/>
            <w:vMerge w:val="restart"/>
            <w:vAlign w:val="center"/>
          </w:tcPr>
          <w:p w14:paraId="2306E92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协同门诊系统</w:t>
            </w:r>
          </w:p>
        </w:tc>
        <w:tc>
          <w:tcPr>
            <w:tcW w:w="415" w:type="pct"/>
            <w:vAlign w:val="center"/>
          </w:tcPr>
          <w:p w14:paraId="5B2C1B5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基层管理员工作站</w:t>
            </w:r>
          </w:p>
        </w:tc>
        <w:tc>
          <w:tcPr>
            <w:tcW w:w="3714" w:type="pct"/>
            <w:vAlign w:val="center"/>
          </w:tcPr>
          <w:p w14:paraId="4620E691"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医院信息管理</w:t>
            </w:r>
            <w:r>
              <w:rPr>
                <w:rFonts w:ascii="宋体" w:hAnsi="宋体" w:cs="宋体" w:hint="eastAsia"/>
                <w:color w:val="000000"/>
                <w:kern w:val="0"/>
                <w:sz w:val="24"/>
                <w:szCs w:val="24"/>
                <w:lang w:bidi="ar"/>
              </w:rPr>
              <w:br/>
              <w:t>基层医院管理员可通过此功能管理基层医院的基本信息。</w:t>
            </w:r>
            <w:r>
              <w:rPr>
                <w:rFonts w:ascii="宋体" w:hAnsi="宋体" w:cs="宋体" w:hint="eastAsia"/>
                <w:color w:val="000000"/>
                <w:kern w:val="0"/>
                <w:sz w:val="24"/>
                <w:szCs w:val="24"/>
                <w:lang w:bidi="ar"/>
              </w:rPr>
              <w:br/>
              <w:t>科室信息管理</w:t>
            </w:r>
            <w:r>
              <w:rPr>
                <w:rFonts w:ascii="宋体" w:hAnsi="宋体" w:cs="宋体" w:hint="eastAsia"/>
                <w:color w:val="000000"/>
                <w:kern w:val="0"/>
                <w:sz w:val="24"/>
                <w:szCs w:val="24"/>
                <w:lang w:bidi="ar"/>
              </w:rPr>
              <w:br/>
              <w:t>基层医院管理员可通过此功能维护医院的科室信息。</w:t>
            </w:r>
            <w:r>
              <w:rPr>
                <w:rFonts w:ascii="宋体" w:hAnsi="宋体" w:cs="宋体" w:hint="eastAsia"/>
                <w:color w:val="000000"/>
                <w:kern w:val="0"/>
                <w:sz w:val="24"/>
                <w:szCs w:val="24"/>
                <w:lang w:bidi="ar"/>
              </w:rPr>
              <w:br/>
              <w:t>医生信息管理</w:t>
            </w:r>
            <w:r>
              <w:rPr>
                <w:rFonts w:ascii="宋体" w:hAnsi="宋体" w:cs="宋体" w:hint="eastAsia"/>
                <w:color w:val="000000"/>
                <w:kern w:val="0"/>
                <w:sz w:val="24"/>
                <w:szCs w:val="24"/>
                <w:lang w:bidi="ar"/>
              </w:rPr>
              <w:br/>
              <w:t>基层医院管理员可通过此功能维护医院的科室信息，添加医生成功后，医生可通过手机号登录系统。</w:t>
            </w:r>
            <w:r>
              <w:rPr>
                <w:rFonts w:ascii="宋体" w:hAnsi="宋体" w:cs="宋体" w:hint="eastAsia"/>
                <w:color w:val="000000"/>
                <w:kern w:val="0"/>
                <w:sz w:val="24"/>
                <w:szCs w:val="24"/>
                <w:lang w:bidi="ar"/>
              </w:rPr>
              <w:br/>
              <w:t>患者管理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基层医院管理员可通过此功能管理医院的全部患者信息；</w:t>
            </w:r>
            <w:r>
              <w:rPr>
                <w:rFonts w:ascii="宋体" w:hAnsi="宋体" w:cs="宋体" w:hint="eastAsia"/>
                <w:color w:val="000000"/>
                <w:kern w:val="0"/>
                <w:sz w:val="24"/>
                <w:szCs w:val="24"/>
                <w:lang w:bidi="ar"/>
              </w:rPr>
              <w:br/>
              <w:t>协同门诊诊疗记录</w:t>
            </w:r>
            <w:r>
              <w:rPr>
                <w:rFonts w:ascii="宋体" w:hAnsi="宋体" w:cs="宋体" w:hint="eastAsia"/>
                <w:color w:val="000000"/>
                <w:kern w:val="0"/>
                <w:sz w:val="24"/>
                <w:szCs w:val="24"/>
                <w:lang w:bidi="ar"/>
              </w:rPr>
              <w:br/>
              <w:t>基层医院管理员可通过此功能查看所属医院提交的协同门诊订单状态和订单详情，订单详情包括协同门诊基层医院、医生信息，上级医院、医生信息、号源信息、病历信息、处方信息等；</w:t>
            </w:r>
            <w:r>
              <w:rPr>
                <w:rFonts w:ascii="宋体" w:hAnsi="宋体" w:cs="宋体" w:hint="eastAsia"/>
                <w:color w:val="000000"/>
                <w:kern w:val="0"/>
                <w:sz w:val="24"/>
                <w:szCs w:val="24"/>
                <w:lang w:bidi="ar"/>
              </w:rPr>
              <w:br/>
              <w:t>内容管理</w:t>
            </w:r>
            <w:r>
              <w:rPr>
                <w:rFonts w:ascii="宋体" w:hAnsi="宋体" w:cs="宋体" w:hint="eastAsia"/>
                <w:color w:val="000000"/>
                <w:kern w:val="0"/>
                <w:sz w:val="24"/>
                <w:szCs w:val="24"/>
                <w:lang w:bidi="ar"/>
              </w:rPr>
              <w:br/>
              <w:t>基层医院管理员可以通过此处来编辑推广内容，显示在协同门诊预约挂号页面；</w:t>
            </w:r>
          </w:p>
        </w:tc>
        <w:tc>
          <w:tcPr>
            <w:tcW w:w="261" w:type="pct"/>
          </w:tcPr>
          <w:p w14:paraId="7FB7A49A"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7869B2F" w14:textId="43329B43" w:rsidTr="00E86D1A">
        <w:trPr>
          <w:trHeight w:val="1525"/>
        </w:trPr>
        <w:tc>
          <w:tcPr>
            <w:tcW w:w="203" w:type="pct"/>
            <w:vAlign w:val="center"/>
          </w:tcPr>
          <w:p w14:paraId="3BC5B11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45</w:t>
            </w:r>
          </w:p>
        </w:tc>
        <w:tc>
          <w:tcPr>
            <w:tcW w:w="161" w:type="pct"/>
            <w:vMerge/>
            <w:vAlign w:val="center"/>
          </w:tcPr>
          <w:p w14:paraId="2A2802F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C07AE3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DB3CCC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基层远程医疗工作站（医生pc端）</w:t>
            </w:r>
          </w:p>
        </w:tc>
        <w:tc>
          <w:tcPr>
            <w:tcW w:w="3714" w:type="pct"/>
            <w:vAlign w:val="center"/>
          </w:tcPr>
          <w:p w14:paraId="65C2A7E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预约挂号宣传位</w:t>
            </w:r>
            <w:r>
              <w:rPr>
                <w:rFonts w:ascii="宋体" w:hAnsi="宋体" w:cs="宋体" w:hint="eastAsia"/>
                <w:color w:val="000000"/>
                <w:kern w:val="0"/>
                <w:sz w:val="24"/>
                <w:szCs w:val="24"/>
                <w:lang w:bidi="ar"/>
              </w:rPr>
              <w:br/>
              <w:t>基层医生可以及时了解协同门诊的相关信息。</w:t>
            </w:r>
            <w:r>
              <w:rPr>
                <w:rFonts w:ascii="宋体" w:hAnsi="宋体" w:cs="宋体" w:hint="eastAsia"/>
                <w:color w:val="000000"/>
                <w:kern w:val="0"/>
                <w:sz w:val="24"/>
                <w:szCs w:val="24"/>
                <w:lang w:bidi="ar"/>
              </w:rPr>
              <w:br/>
              <w:t>预约挂号</w:t>
            </w:r>
            <w:r>
              <w:rPr>
                <w:rFonts w:ascii="宋体" w:hAnsi="宋体" w:cs="宋体" w:hint="eastAsia"/>
                <w:color w:val="000000"/>
                <w:kern w:val="0"/>
                <w:sz w:val="24"/>
                <w:szCs w:val="24"/>
                <w:lang w:bidi="ar"/>
              </w:rPr>
              <w:br/>
              <w:t>基层医院医生可通过此功能申请协同门诊，选择专家，并填写患者信息，提交申请订单；</w:t>
            </w:r>
            <w:r>
              <w:rPr>
                <w:rFonts w:ascii="宋体" w:hAnsi="宋体" w:cs="宋体" w:hint="eastAsia"/>
                <w:color w:val="000000"/>
                <w:kern w:val="0"/>
                <w:sz w:val="24"/>
                <w:szCs w:val="24"/>
                <w:lang w:bidi="ar"/>
              </w:rPr>
              <w:br/>
              <w:t>选择排班</w:t>
            </w:r>
            <w:r>
              <w:rPr>
                <w:rFonts w:ascii="宋体" w:hAnsi="宋体" w:cs="宋体" w:hint="eastAsia"/>
                <w:color w:val="000000"/>
                <w:kern w:val="0"/>
                <w:sz w:val="24"/>
                <w:szCs w:val="24"/>
                <w:lang w:bidi="ar"/>
              </w:rPr>
              <w:br/>
              <w:t>基层医院医生可通过此功能查看协同门诊专家排班信息，查看专家的擅长、简介和出诊情况；</w:t>
            </w:r>
            <w:r>
              <w:rPr>
                <w:rFonts w:ascii="宋体" w:hAnsi="宋体" w:cs="宋体" w:hint="eastAsia"/>
                <w:color w:val="000000"/>
                <w:kern w:val="0"/>
                <w:sz w:val="24"/>
                <w:szCs w:val="24"/>
                <w:lang w:bidi="ar"/>
              </w:rPr>
              <w:br/>
              <w:t>确认挂号</w:t>
            </w:r>
            <w:r>
              <w:rPr>
                <w:rFonts w:ascii="宋体" w:hAnsi="宋体" w:cs="宋体" w:hint="eastAsia"/>
                <w:color w:val="000000"/>
                <w:kern w:val="0"/>
                <w:sz w:val="24"/>
                <w:szCs w:val="24"/>
                <w:lang w:bidi="ar"/>
              </w:rPr>
              <w:br/>
              <w:t>基层医院医生可通过此功能确认挂号信息及编辑患者信息；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取消订单</w:t>
            </w:r>
            <w:r>
              <w:rPr>
                <w:rFonts w:ascii="宋体" w:hAnsi="宋体" w:cs="宋体" w:hint="eastAsia"/>
                <w:color w:val="000000"/>
                <w:kern w:val="0"/>
                <w:sz w:val="24"/>
                <w:szCs w:val="24"/>
                <w:lang w:bidi="ar"/>
              </w:rPr>
              <w:br/>
              <w:t>基层医院医生预约挂号成功后，可取消订单；</w:t>
            </w:r>
            <w:r>
              <w:rPr>
                <w:rFonts w:ascii="宋体" w:hAnsi="宋体" w:cs="宋体" w:hint="eastAsia"/>
                <w:color w:val="000000"/>
                <w:kern w:val="0"/>
                <w:sz w:val="24"/>
                <w:szCs w:val="24"/>
                <w:lang w:bidi="ar"/>
              </w:rPr>
              <w:br/>
              <w:t>扫码支付</w:t>
            </w:r>
            <w:r>
              <w:rPr>
                <w:rFonts w:ascii="宋体" w:hAnsi="宋体" w:cs="宋体" w:hint="eastAsia"/>
                <w:color w:val="000000"/>
                <w:kern w:val="0"/>
                <w:sz w:val="24"/>
                <w:szCs w:val="24"/>
                <w:lang w:bidi="ar"/>
              </w:rPr>
              <w:br/>
              <w:t>基层医院医生申请订单成功后，若需要缴费，则需要弹出支付二维码供患者扫码支付；</w:t>
            </w:r>
            <w:r>
              <w:rPr>
                <w:rFonts w:ascii="宋体" w:hAnsi="宋体" w:cs="宋体" w:hint="eastAsia"/>
                <w:color w:val="000000"/>
                <w:kern w:val="0"/>
                <w:sz w:val="24"/>
                <w:szCs w:val="24"/>
                <w:lang w:bidi="ar"/>
              </w:rPr>
              <w:br/>
              <w:t>我的订单</w:t>
            </w:r>
            <w:r>
              <w:rPr>
                <w:rFonts w:ascii="宋体" w:hAnsi="宋体" w:cs="宋体" w:hint="eastAsia"/>
                <w:color w:val="000000"/>
                <w:kern w:val="0"/>
                <w:sz w:val="24"/>
                <w:szCs w:val="24"/>
                <w:lang w:bidi="ar"/>
              </w:rPr>
              <w:br/>
              <w:t>基层医院医生可查看本人申请的协同门诊订单详情，详情包含2部分：</w:t>
            </w:r>
            <w:r>
              <w:rPr>
                <w:rFonts w:ascii="宋体" w:hAnsi="宋体" w:cs="宋体" w:hint="eastAsia"/>
                <w:color w:val="000000"/>
                <w:kern w:val="0"/>
                <w:sz w:val="24"/>
                <w:szCs w:val="24"/>
                <w:lang w:bidi="ar"/>
              </w:rPr>
              <w:br/>
              <w:t>（1）订单详情：查看订单状态、诊断报告、挂号信息、患者信息、病情描述信息、交易信息；</w:t>
            </w:r>
            <w:r>
              <w:rPr>
                <w:rFonts w:ascii="宋体" w:hAnsi="宋体" w:cs="宋体" w:hint="eastAsia"/>
                <w:color w:val="000000"/>
                <w:kern w:val="0"/>
                <w:sz w:val="24"/>
                <w:szCs w:val="24"/>
                <w:lang w:bidi="ar"/>
              </w:rPr>
              <w:br/>
              <w:t>（2）诊疗信息：查看挂号信息、病历信息、处方信息、诊疗申请单信息等；</w:t>
            </w:r>
            <w:r>
              <w:rPr>
                <w:rFonts w:ascii="宋体" w:hAnsi="宋体" w:cs="宋体" w:hint="eastAsia"/>
                <w:color w:val="000000"/>
                <w:kern w:val="0"/>
                <w:sz w:val="24"/>
                <w:szCs w:val="24"/>
                <w:lang w:bidi="ar"/>
              </w:rPr>
              <w:br/>
              <w:t>视频通话</w:t>
            </w:r>
            <w:r>
              <w:rPr>
                <w:rFonts w:ascii="宋体" w:hAnsi="宋体" w:cs="宋体" w:hint="eastAsia"/>
                <w:color w:val="000000"/>
                <w:kern w:val="0"/>
                <w:sz w:val="24"/>
                <w:szCs w:val="24"/>
                <w:lang w:bidi="ar"/>
              </w:rPr>
              <w:br/>
              <w:t>基层医院医生可通过视频通话的方式与专家进行视频沟通，完成协同门诊，线上诊疗过程；</w:t>
            </w:r>
            <w:r>
              <w:rPr>
                <w:rFonts w:ascii="宋体" w:hAnsi="宋体" w:cs="宋体" w:hint="eastAsia"/>
                <w:color w:val="000000"/>
                <w:kern w:val="0"/>
                <w:sz w:val="24"/>
                <w:szCs w:val="24"/>
                <w:lang w:bidi="ar"/>
              </w:rPr>
              <w:br/>
              <w:t>协同门诊专家排班分享</w:t>
            </w:r>
            <w:r>
              <w:rPr>
                <w:rFonts w:ascii="宋体" w:hAnsi="宋体" w:cs="宋体" w:hint="eastAsia"/>
                <w:color w:val="000000"/>
                <w:kern w:val="0"/>
                <w:sz w:val="24"/>
                <w:szCs w:val="24"/>
                <w:lang w:bidi="ar"/>
              </w:rPr>
              <w:br/>
              <w:t>基层医院医生可通过此功能将协同门诊专家的排班及擅长和简介信息分享给患者；</w:t>
            </w:r>
            <w:r>
              <w:rPr>
                <w:rFonts w:ascii="宋体" w:hAnsi="宋体" w:cs="宋体" w:hint="eastAsia"/>
                <w:color w:val="000000"/>
                <w:kern w:val="0"/>
                <w:sz w:val="24"/>
                <w:szCs w:val="24"/>
                <w:lang w:bidi="ar"/>
              </w:rPr>
              <w:br/>
              <w:t>消息提醒</w:t>
            </w:r>
            <w:r>
              <w:rPr>
                <w:rFonts w:ascii="宋体" w:hAnsi="宋体" w:cs="宋体" w:hint="eastAsia"/>
                <w:color w:val="000000"/>
                <w:kern w:val="0"/>
                <w:sz w:val="24"/>
                <w:szCs w:val="24"/>
                <w:lang w:bidi="ar"/>
              </w:rPr>
              <w:br/>
              <w:t>基层医院医生可通过此功能接收系统消息提醒，及时与专家开展协同门诊在线诊疗；</w:t>
            </w:r>
          </w:p>
        </w:tc>
        <w:tc>
          <w:tcPr>
            <w:tcW w:w="261" w:type="pct"/>
          </w:tcPr>
          <w:p w14:paraId="077B21C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37B61E3" w14:textId="19CC5B64" w:rsidTr="00E86D1A">
        <w:trPr>
          <w:trHeight w:val="90"/>
        </w:trPr>
        <w:tc>
          <w:tcPr>
            <w:tcW w:w="203" w:type="pct"/>
            <w:vAlign w:val="center"/>
          </w:tcPr>
          <w:p w14:paraId="31FC41C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46</w:t>
            </w:r>
          </w:p>
        </w:tc>
        <w:tc>
          <w:tcPr>
            <w:tcW w:w="161" w:type="pct"/>
            <w:vMerge/>
            <w:vAlign w:val="center"/>
          </w:tcPr>
          <w:p w14:paraId="357431C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5A5976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CAD04A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上级管理员工作站</w:t>
            </w:r>
          </w:p>
        </w:tc>
        <w:tc>
          <w:tcPr>
            <w:tcW w:w="3714" w:type="pct"/>
            <w:vAlign w:val="center"/>
          </w:tcPr>
          <w:p w14:paraId="14997A01"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协同门诊诊疗记录</w:t>
            </w:r>
            <w:r>
              <w:rPr>
                <w:rFonts w:ascii="宋体" w:hAnsi="宋体" w:cs="宋体" w:hint="eastAsia"/>
                <w:color w:val="000000"/>
                <w:kern w:val="0"/>
                <w:sz w:val="24"/>
                <w:szCs w:val="24"/>
                <w:lang w:bidi="ar"/>
              </w:rPr>
              <w:br/>
              <w:t>上级医院管理员可通过此功能查看所属医院收到的协同门诊订单状态和订单详情，订单详情包括协同门诊基层医院、医生信息，上级医院、医生信息、号源信息、病历信息、处方信息等；</w:t>
            </w:r>
            <w:r>
              <w:rPr>
                <w:rFonts w:ascii="宋体" w:hAnsi="宋体" w:cs="宋体" w:hint="eastAsia"/>
                <w:color w:val="000000"/>
                <w:kern w:val="0"/>
                <w:sz w:val="24"/>
                <w:szCs w:val="24"/>
                <w:lang w:bidi="ar"/>
              </w:rPr>
              <w:br/>
              <w:t>历史病历</w:t>
            </w:r>
            <w:r>
              <w:rPr>
                <w:rFonts w:ascii="宋体" w:hAnsi="宋体" w:cs="宋体" w:hint="eastAsia"/>
                <w:color w:val="000000"/>
                <w:kern w:val="0"/>
                <w:sz w:val="24"/>
                <w:szCs w:val="24"/>
                <w:lang w:bidi="ar"/>
              </w:rPr>
              <w:br/>
              <w:t>上级医院管理员可通过此功能查看患者线下门诊就诊记录；</w:t>
            </w:r>
            <w:r>
              <w:rPr>
                <w:rFonts w:ascii="宋体" w:hAnsi="宋体" w:cs="宋体" w:hint="eastAsia"/>
                <w:color w:val="000000"/>
                <w:kern w:val="0"/>
                <w:sz w:val="24"/>
                <w:szCs w:val="24"/>
                <w:lang w:bidi="ar"/>
              </w:rPr>
              <w:br/>
              <w:t>患者管理</w:t>
            </w:r>
            <w:r>
              <w:rPr>
                <w:rFonts w:ascii="宋体" w:hAnsi="宋体" w:cs="宋体" w:hint="eastAsia"/>
                <w:color w:val="000000"/>
                <w:kern w:val="0"/>
                <w:sz w:val="24"/>
                <w:szCs w:val="24"/>
                <w:lang w:bidi="ar"/>
              </w:rPr>
              <w:br/>
              <w:t>上级医院管理员可通过此功能查看患者基本信息；</w:t>
            </w:r>
            <w:r>
              <w:rPr>
                <w:rFonts w:ascii="宋体" w:hAnsi="宋体" w:cs="宋体" w:hint="eastAsia"/>
                <w:color w:val="000000"/>
                <w:kern w:val="0"/>
                <w:sz w:val="24"/>
                <w:szCs w:val="24"/>
                <w:lang w:bidi="ar"/>
              </w:rPr>
              <w:br/>
              <w:t>协同门诊排班</w:t>
            </w:r>
            <w:r>
              <w:rPr>
                <w:rFonts w:ascii="宋体" w:hAnsi="宋体" w:cs="宋体" w:hint="eastAsia"/>
                <w:color w:val="000000"/>
                <w:kern w:val="0"/>
                <w:sz w:val="24"/>
                <w:szCs w:val="24"/>
                <w:lang w:bidi="ar"/>
              </w:rPr>
              <w:br/>
              <w:t>上级医院管理员可通过此功能给专家进行排班，产生号源供基层医生挂号；</w:t>
            </w:r>
            <w:r>
              <w:rPr>
                <w:rFonts w:ascii="宋体" w:hAnsi="宋体" w:cs="宋体" w:hint="eastAsia"/>
                <w:color w:val="000000"/>
                <w:kern w:val="0"/>
                <w:sz w:val="24"/>
                <w:szCs w:val="24"/>
                <w:lang w:bidi="ar"/>
              </w:rPr>
              <w:br/>
              <w:t>合作机构</w:t>
            </w:r>
            <w:r>
              <w:rPr>
                <w:rFonts w:ascii="宋体" w:hAnsi="宋体" w:cs="宋体" w:hint="eastAsia"/>
                <w:color w:val="000000"/>
                <w:kern w:val="0"/>
                <w:sz w:val="24"/>
                <w:szCs w:val="24"/>
                <w:lang w:bidi="ar"/>
              </w:rPr>
              <w:br/>
              <w:t>上级管理员可通过此功能配置开通协同门诊的下级医院名单；</w:t>
            </w:r>
            <w:r>
              <w:rPr>
                <w:rFonts w:ascii="宋体" w:hAnsi="宋体" w:cs="宋体" w:hint="eastAsia"/>
                <w:color w:val="000000"/>
                <w:kern w:val="0"/>
                <w:sz w:val="24"/>
                <w:szCs w:val="24"/>
                <w:lang w:bidi="ar"/>
              </w:rPr>
              <w:br/>
              <w:t>医院信息管理</w:t>
            </w:r>
            <w:r>
              <w:rPr>
                <w:rFonts w:ascii="宋体" w:hAnsi="宋体" w:cs="宋体" w:hint="eastAsia"/>
                <w:color w:val="000000"/>
                <w:kern w:val="0"/>
                <w:sz w:val="24"/>
                <w:szCs w:val="24"/>
                <w:lang w:bidi="ar"/>
              </w:rPr>
              <w:br/>
              <w:t>上级医院管理员可通过此功能维护医院信息；</w:t>
            </w:r>
            <w:r>
              <w:rPr>
                <w:rFonts w:ascii="宋体" w:hAnsi="宋体" w:cs="宋体" w:hint="eastAsia"/>
                <w:color w:val="000000"/>
                <w:kern w:val="0"/>
                <w:sz w:val="24"/>
                <w:szCs w:val="24"/>
                <w:lang w:bidi="ar"/>
              </w:rPr>
              <w:br/>
              <w:t>科室信息管理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上级医院管理员可通过此功能维护科室信息；</w:t>
            </w:r>
            <w:r>
              <w:rPr>
                <w:rFonts w:ascii="宋体" w:hAnsi="宋体" w:cs="宋体" w:hint="eastAsia"/>
                <w:color w:val="000000"/>
                <w:kern w:val="0"/>
                <w:sz w:val="24"/>
                <w:szCs w:val="24"/>
                <w:lang w:bidi="ar"/>
              </w:rPr>
              <w:br/>
              <w:t>医生信息管理</w:t>
            </w:r>
            <w:r>
              <w:rPr>
                <w:rFonts w:ascii="宋体" w:hAnsi="宋体" w:cs="宋体" w:hint="eastAsia"/>
                <w:color w:val="000000"/>
                <w:kern w:val="0"/>
                <w:sz w:val="24"/>
                <w:szCs w:val="24"/>
                <w:lang w:bidi="ar"/>
              </w:rPr>
              <w:br/>
              <w:t>上级医院管理员可通过此功能维护医生信息；</w:t>
            </w:r>
            <w:r>
              <w:rPr>
                <w:rFonts w:ascii="宋体" w:hAnsi="宋体" w:cs="宋体" w:hint="eastAsia"/>
                <w:color w:val="000000"/>
                <w:kern w:val="0"/>
                <w:sz w:val="24"/>
                <w:szCs w:val="24"/>
                <w:lang w:bidi="ar"/>
              </w:rPr>
              <w:br/>
              <w:t>药师信息管理</w:t>
            </w:r>
            <w:r>
              <w:rPr>
                <w:rFonts w:ascii="宋体" w:hAnsi="宋体" w:cs="宋体" w:hint="eastAsia"/>
                <w:color w:val="000000"/>
                <w:kern w:val="0"/>
                <w:sz w:val="24"/>
                <w:szCs w:val="24"/>
                <w:lang w:bidi="ar"/>
              </w:rPr>
              <w:br/>
              <w:t>上级医院管理员可通过此功能维护药师信息；</w:t>
            </w:r>
            <w:r>
              <w:rPr>
                <w:rFonts w:ascii="宋体" w:hAnsi="宋体" w:cs="宋体" w:hint="eastAsia"/>
                <w:color w:val="000000"/>
                <w:kern w:val="0"/>
                <w:sz w:val="24"/>
                <w:szCs w:val="24"/>
                <w:lang w:bidi="ar"/>
              </w:rPr>
              <w:br/>
              <w:t>检查项目管理</w:t>
            </w:r>
            <w:r>
              <w:rPr>
                <w:rFonts w:ascii="宋体" w:hAnsi="宋体" w:cs="宋体" w:hint="eastAsia"/>
                <w:color w:val="000000"/>
                <w:kern w:val="0"/>
                <w:sz w:val="24"/>
                <w:szCs w:val="24"/>
                <w:lang w:bidi="ar"/>
              </w:rPr>
              <w:br/>
              <w:t>上级医院管理员可通过此功能维护检查项目信息；</w:t>
            </w:r>
            <w:r>
              <w:rPr>
                <w:rFonts w:ascii="宋体" w:hAnsi="宋体" w:cs="宋体" w:hint="eastAsia"/>
                <w:color w:val="000000"/>
                <w:kern w:val="0"/>
                <w:sz w:val="24"/>
                <w:szCs w:val="24"/>
                <w:lang w:bidi="ar"/>
              </w:rPr>
              <w:br/>
              <w:t>检验项目管理</w:t>
            </w:r>
            <w:r>
              <w:rPr>
                <w:rFonts w:ascii="宋体" w:hAnsi="宋体" w:cs="宋体" w:hint="eastAsia"/>
                <w:color w:val="000000"/>
                <w:kern w:val="0"/>
                <w:sz w:val="24"/>
                <w:szCs w:val="24"/>
                <w:lang w:bidi="ar"/>
              </w:rPr>
              <w:br/>
              <w:t>上级医院管理员可通过此功能维护检验项目信息；</w:t>
            </w:r>
            <w:r>
              <w:rPr>
                <w:rFonts w:ascii="宋体" w:hAnsi="宋体" w:cs="宋体" w:hint="eastAsia"/>
                <w:color w:val="000000"/>
                <w:kern w:val="0"/>
                <w:sz w:val="24"/>
                <w:szCs w:val="24"/>
                <w:lang w:bidi="ar"/>
              </w:rPr>
              <w:br/>
              <w:t>治疗项目管理</w:t>
            </w:r>
            <w:r>
              <w:rPr>
                <w:rFonts w:ascii="宋体" w:hAnsi="宋体" w:cs="宋体" w:hint="eastAsia"/>
                <w:color w:val="000000"/>
                <w:kern w:val="0"/>
                <w:sz w:val="24"/>
                <w:szCs w:val="24"/>
                <w:lang w:bidi="ar"/>
              </w:rPr>
              <w:br/>
              <w:t>上级医院管理员可通过此功能维护治疗项目信息；</w:t>
            </w:r>
            <w:r>
              <w:rPr>
                <w:rFonts w:ascii="宋体" w:hAnsi="宋体" w:cs="宋体" w:hint="eastAsia"/>
                <w:color w:val="000000"/>
                <w:kern w:val="0"/>
                <w:sz w:val="24"/>
                <w:szCs w:val="24"/>
                <w:lang w:bidi="ar"/>
              </w:rPr>
              <w:br/>
              <w:t>耗材管理</w:t>
            </w:r>
            <w:r>
              <w:rPr>
                <w:rFonts w:ascii="宋体" w:hAnsi="宋体" w:cs="宋体" w:hint="eastAsia"/>
                <w:color w:val="000000"/>
                <w:kern w:val="0"/>
                <w:sz w:val="24"/>
                <w:szCs w:val="24"/>
                <w:lang w:bidi="ar"/>
              </w:rPr>
              <w:br/>
              <w:t>上级医院管理员可通过此功能维护耗材信息；</w:t>
            </w:r>
            <w:r>
              <w:rPr>
                <w:rFonts w:ascii="宋体" w:hAnsi="宋体" w:cs="宋体" w:hint="eastAsia"/>
                <w:color w:val="000000"/>
                <w:kern w:val="0"/>
                <w:sz w:val="24"/>
                <w:szCs w:val="24"/>
                <w:lang w:bidi="ar"/>
              </w:rPr>
              <w:br/>
              <w:t>药品管理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上级医院管理员可通过此功能维护药品信息；</w:t>
            </w:r>
            <w:r>
              <w:rPr>
                <w:rFonts w:ascii="宋体" w:hAnsi="宋体" w:cs="宋体" w:hint="eastAsia"/>
                <w:color w:val="000000"/>
                <w:kern w:val="0"/>
                <w:sz w:val="24"/>
                <w:szCs w:val="24"/>
                <w:lang w:bidi="ar"/>
              </w:rPr>
              <w:br/>
              <w:t>蒙药管理</w:t>
            </w:r>
            <w:r>
              <w:rPr>
                <w:rFonts w:ascii="宋体" w:hAnsi="宋体" w:cs="宋体" w:hint="eastAsia"/>
                <w:color w:val="000000"/>
                <w:kern w:val="0"/>
                <w:sz w:val="24"/>
                <w:szCs w:val="24"/>
                <w:lang w:bidi="ar"/>
              </w:rPr>
              <w:br/>
              <w:t>上级医院管理员可通过此功能维护蒙药信息；</w:t>
            </w:r>
            <w:r>
              <w:rPr>
                <w:rFonts w:ascii="宋体" w:hAnsi="宋体" w:cs="宋体" w:hint="eastAsia"/>
                <w:color w:val="000000"/>
                <w:kern w:val="0"/>
                <w:sz w:val="24"/>
                <w:szCs w:val="24"/>
                <w:lang w:bidi="ar"/>
              </w:rPr>
              <w:br/>
              <w:t>财务管理</w:t>
            </w:r>
            <w:r>
              <w:rPr>
                <w:rFonts w:ascii="宋体" w:hAnsi="宋体" w:cs="宋体" w:hint="eastAsia"/>
                <w:color w:val="000000"/>
                <w:kern w:val="0"/>
                <w:sz w:val="24"/>
                <w:szCs w:val="24"/>
                <w:lang w:bidi="ar"/>
              </w:rPr>
              <w:br/>
              <w:t>上级医院管理员可通过此功能查看协同门诊问诊费用和处方等费用财务对账情况；</w:t>
            </w:r>
            <w:r>
              <w:rPr>
                <w:rFonts w:ascii="宋体" w:hAnsi="宋体" w:cs="宋体" w:hint="eastAsia"/>
                <w:color w:val="000000"/>
                <w:kern w:val="0"/>
                <w:sz w:val="24"/>
                <w:szCs w:val="24"/>
                <w:lang w:bidi="ar"/>
              </w:rPr>
              <w:br/>
              <w:t>数据统计</w:t>
            </w:r>
            <w:r>
              <w:rPr>
                <w:rFonts w:ascii="宋体" w:hAnsi="宋体" w:cs="宋体" w:hint="eastAsia"/>
                <w:color w:val="000000"/>
                <w:kern w:val="0"/>
                <w:sz w:val="24"/>
                <w:szCs w:val="24"/>
                <w:lang w:bidi="ar"/>
              </w:rPr>
              <w:br/>
              <w:t>上级管理员可通过此功能查看协同门诊订单统计、收费统计等统计</w:t>
            </w:r>
          </w:p>
        </w:tc>
        <w:tc>
          <w:tcPr>
            <w:tcW w:w="261" w:type="pct"/>
          </w:tcPr>
          <w:p w14:paraId="4FDABB5B"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24D45646" w14:textId="15527C76" w:rsidTr="00E86D1A">
        <w:trPr>
          <w:trHeight w:val="90"/>
        </w:trPr>
        <w:tc>
          <w:tcPr>
            <w:tcW w:w="203" w:type="pct"/>
            <w:vAlign w:val="center"/>
          </w:tcPr>
          <w:p w14:paraId="2F6705F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47</w:t>
            </w:r>
          </w:p>
        </w:tc>
        <w:tc>
          <w:tcPr>
            <w:tcW w:w="161" w:type="pct"/>
            <w:vMerge/>
            <w:vAlign w:val="center"/>
          </w:tcPr>
          <w:p w14:paraId="1E5C15DE"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DBFB047"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DDA6A5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上级远程医疗工作站（医生pc端）</w:t>
            </w:r>
          </w:p>
        </w:tc>
        <w:tc>
          <w:tcPr>
            <w:tcW w:w="3714" w:type="pct"/>
            <w:vAlign w:val="center"/>
          </w:tcPr>
          <w:p w14:paraId="4F2E373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协同门诊订单</w:t>
            </w:r>
            <w:r>
              <w:rPr>
                <w:rFonts w:ascii="宋体" w:hAnsi="宋体" w:cs="宋体" w:hint="eastAsia"/>
                <w:color w:val="000000"/>
                <w:kern w:val="0"/>
                <w:sz w:val="24"/>
                <w:szCs w:val="24"/>
                <w:lang w:bidi="ar"/>
              </w:rPr>
              <w:br/>
              <w:t>上级医院专家可通过此功能查看协同门诊待接诊、接诊中以及全部状态的订单，能查看订单详情、诊疗详情。</w:t>
            </w:r>
            <w:r>
              <w:rPr>
                <w:rFonts w:ascii="宋体" w:hAnsi="宋体" w:cs="宋体" w:hint="eastAsia"/>
                <w:color w:val="000000"/>
                <w:kern w:val="0"/>
                <w:sz w:val="24"/>
                <w:szCs w:val="24"/>
                <w:lang w:bidi="ar"/>
              </w:rPr>
              <w:br/>
              <w:t>接诊订单</w:t>
            </w:r>
            <w:r>
              <w:rPr>
                <w:rFonts w:ascii="宋体" w:hAnsi="宋体" w:cs="宋体" w:hint="eastAsia"/>
                <w:color w:val="000000"/>
                <w:kern w:val="0"/>
                <w:sz w:val="24"/>
                <w:szCs w:val="24"/>
                <w:lang w:bidi="ar"/>
              </w:rPr>
              <w:br/>
              <w:t>上级医院专家可查看协同门诊订单详情后，接诊订单，开始远程诊疗；</w:t>
            </w:r>
            <w:r>
              <w:rPr>
                <w:rFonts w:ascii="宋体" w:hAnsi="宋体" w:cs="宋体" w:hint="eastAsia"/>
                <w:color w:val="000000"/>
                <w:kern w:val="0"/>
                <w:sz w:val="24"/>
                <w:szCs w:val="24"/>
                <w:lang w:bidi="ar"/>
              </w:rPr>
              <w:br/>
              <w:t>拒诊订单</w:t>
            </w:r>
            <w:r>
              <w:rPr>
                <w:rFonts w:ascii="宋体" w:hAnsi="宋体" w:cs="宋体" w:hint="eastAsia"/>
                <w:color w:val="000000"/>
                <w:kern w:val="0"/>
                <w:sz w:val="24"/>
                <w:szCs w:val="24"/>
                <w:lang w:bidi="ar"/>
              </w:rPr>
              <w:br/>
              <w:t>上级医院专家可查看协同门诊订单详情后，拒诊订单，回退订单；</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问诊详情</w:t>
            </w:r>
            <w:r>
              <w:rPr>
                <w:rFonts w:ascii="宋体" w:hAnsi="宋体" w:cs="宋体" w:hint="eastAsia"/>
                <w:color w:val="000000"/>
                <w:kern w:val="0"/>
                <w:sz w:val="24"/>
                <w:szCs w:val="24"/>
                <w:lang w:bidi="ar"/>
              </w:rPr>
              <w:br/>
              <w:t>上级医院专家可查看协同门诊问诊详情；</w:t>
            </w:r>
            <w:r>
              <w:rPr>
                <w:rFonts w:ascii="宋体" w:hAnsi="宋体" w:cs="宋体" w:hint="eastAsia"/>
                <w:color w:val="000000"/>
                <w:kern w:val="0"/>
                <w:sz w:val="24"/>
                <w:szCs w:val="24"/>
                <w:lang w:bidi="ar"/>
              </w:rPr>
              <w:br/>
              <w:t>历史病历</w:t>
            </w:r>
            <w:r>
              <w:rPr>
                <w:rFonts w:ascii="宋体" w:hAnsi="宋体" w:cs="宋体" w:hint="eastAsia"/>
                <w:color w:val="000000"/>
                <w:kern w:val="0"/>
                <w:sz w:val="24"/>
                <w:szCs w:val="24"/>
                <w:lang w:bidi="ar"/>
              </w:rPr>
              <w:br/>
              <w:t>上级医院专家可查看患者在我院就诊的历史病历；</w:t>
            </w:r>
            <w:r>
              <w:rPr>
                <w:rFonts w:ascii="宋体" w:hAnsi="宋体" w:cs="宋体" w:hint="eastAsia"/>
                <w:color w:val="000000"/>
                <w:kern w:val="0"/>
                <w:sz w:val="24"/>
                <w:szCs w:val="24"/>
                <w:lang w:bidi="ar"/>
              </w:rPr>
              <w:br/>
              <w:t>撰写病历</w:t>
            </w:r>
            <w:r>
              <w:rPr>
                <w:rFonts w:ascii="宋体" w:hAnsi="宋体" w:cs="宋体" w:hint="eastAsia"/>
                <w:color w:val="000000"/>
                <w:kern w:val="0"/>
                <w:sz w:val="24"/>
                <w:szCs w:val="24"/>
                <w:lang w:bidi="ar"/>
              </w:rPr>
              <w:br/>
              <w:t>上级医院专家可在线撰写协同门诊病历,病历模板有中文和蒙文；</w:t>
            </w:r>
            <w:r>
              <w:rPr>
                <w:rFonts w:ascii="宋体" w:hAnsi="宋体" w:cs="宋体" w:hint="eastAsia"/>
                <w:color w:val="000000"/>
                <w:kern w:val="0"/>
                <w:sz w:val="24"/>
                <w:szCs w:val="24"/>
                <w:lang w:bidi="ar"/>
              </w:rPr>
              <w:br/>
              <w:t>开具处方</w:t>
            </w:r>
            <w:r>
              <w:rPr>
                <w:rFonts w:ascii="宋体" w:hAnsi="宋体" w:cs="宋体" w:hint="eastAsia"/>
                <w:color w:val="000000"/>
                <w:kern w:val="0"/>
                <w:sz w:val="24"/>
                <w:szCs w:val="24"/>
                <w:lang w:bidi="ar"/>
              </w:rPr>
              <w:br/>
              <w:t>上级医院专家可在线开具协同门诊处方，包括西药处方、中成药处方、蒙药处方、一人一方等，并支持修改、撤销操作；</w:t>
            </w:r>
            <w:r>
              <w:rPr>
                <w:rFonts w:ascii="宋体" w:hAnsi="宋体" w:cs="宋体" w:hint="eastAsia"/>
                <w:color w:val="000000"/>
                <w:kern w:val="0"/>
                <w:sz w:val="24"/>
                <w:szCs w:val="24"/>
                <w:lang w:bidi="ar"/>
              </w:rPr>
              <w:br/>
              <w:t>开申请单</w:t>
            </w:r>
            <w:r>
              <w:rPr>
                <w:rFonts w:ascii="宋体" w:hAnsi="宋体" w:cs="宋体" w:hint="eastAsia"/>
                <w:color w:val="000000"/>
                <w:kern w:val="0"/>
                <w:sz w:val="24"/>
                <w:szCs w:val="24"/>
                <w:lang w:bidi="ar"/>
              </w:rPr>
              <w:br/>
              <w:t>上级医院专家可在线开具检查、检验申请单，并支持撤销操作；</w:t>
            </w:r>
            <w:r>
              <w:rPr>
                <w:rFonts w:ascii="宋体" w:hAnsi="宋体" w:cs="宋体" w:hint="eastAsia"/>
                <w:color w:val="000000"/>
                <w:kern w:val="0"/>
                <w:sz w:val="24"/>
                <w:szCs w:val="24"/>
                <w:lang w:bidi="ar"/>
              </w:rPr>
              <w:br/>
              <w:t>结束诊疗</w:t>
            </w:r>
            <w:r>
              <w:rPr>
                <w:rFonts w:ascii="宋体" w:hAnsi="宋体" w:cs="宋体" w:hint="eastAsia"/>
                <w:color w:val="000000"/>
                <w:kern w:val="0"/>
                <w:sz w:val="24"/>
                <w:szCs w:val="24"/>
                <w:lang w:bidi="ar"/>
              </w:rPr>
              <w:br/>
              <w:t>上级医院专家诊疗结束后，可点击结束诊疗；</w:t>
            </w:r>
            <w:r>
              <w:rPr>
                <w:rFonts w:ascii="宋体" w:hAnsi="宋体" w:cs="宋体" w:hint="eastAsia"/>
                <w:color w:val="000000"/>
                <w:kern w:val="0"/>
                <w:sz w:val="24"/>
                <w:szCs w:val="24"/>
                <w:lang w:bidi="ar"/>
              </w:rPr>
              <w:br/>
              <w:t>撰写报告</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上级医院专家诊疗结束后，可撰写报告供基层医院医生查看；</w:t>
            </w:r>
            <w:r>
              <w:rPr>
                <w:rFonts w:ascii="宋体" w:hAnsi="宋体" w:cs="宋体" w:hint="eastAsia"/>
                <w:color w:val="000000"/>
                <w:kern w:val="0"/>
                <w:sz w:val="24"/>
                <w:szCs w:val="24"/>
                <w:lang w:bidi="ar"/>
              </w:rPr>
              <w:br/>
              <w:t>消息提醒</w:t>
            </w:r>
            <w:r>
              <w:rPr>
                <w:rFonts w:ascii="宋体" w:hAnsi="宋体" w:cs="宋体" w:hint="eastAsia"/>
                <w:color w:val="000000"/>
                <w:kern w:val="0"/>
                <w:sz w:val="24"/>
                <w:szCs w:val="24"/>
                <w:lang w:bidi="ar"/>
              </w:rPr>
              <w:br/>
              <w:t>上级医院专家可收到新订单提醒，视频通话提醒等消息提醒，及时开展与下级医生的协同门诊；</w:t>
            </w:r>
          </w:p>
        </w:tc>
        <w:tc>
          <w:tcPr>
            <w:tcW w:w="261" w:type="pct"/>
          </w:tcPr>
          <w:p w14:paraId="187D6BA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5793D5F" w14:textId="1E977C4C" w:rsidTr="00E86D1A">
        <w:trPr>
          <w:trHeight w:val="90"/>
        </w:trPr>
        <w:tc>
          <w:tcPr>
            <w:tcW w:w="203" w:type="pct"/>
            <w:vAlign w:val="center"/>
          </w:tcPr>
          <w:p w14:paraId="00FE711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48</w:t>
            </w:r>
          </w:p>
        </w:tc>
        <w:tc>
          <w:tcPr>
            <w:tcW w:w="161" w:type="pct"/>
            <w:vMerge/>
            <w:vAlign w:val="center"/>
          </w:tcPr>
          <w:p w14:paraId="3C44E83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A8CE7DC"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AA7C77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患者端</w:t>
            </w:r>
          </w:p>
        </w:tc>
        <w:tc>
          <w:tcPr>
            <w:tcW w:w="3714" w:type="pct"/>
            <w:vAlign w:val="center"/>
          </w:tcPr>
          <w:p w14:paraId="219C6405"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线上支付挂号费</w:t>
            </w:r>
            <w:r>
              <w:rPr>
                <w:rFonts w:ascii="宋体" w:hAnsi="宋体" w:cs="宋体" w:hint="eastAsia"/>
                <w:color w:val="000000"/>
                <w:kern w:val="0"/>
                <w:sz w:val="24"/>
                <w:szCs w:val="24"/>
                <w:lang w:bidi="ar"/>
              </w:rPr>
              <w:br/>
              <w:t>患者通过微信扫码进入协同门诊订单支付页，进行在线支付</w:t>
            </w:r>
            <w:r>
              <w:rPr>
                <w:rFonts w:ascii="宋体" w:hAnsi="宋体" w:cs="宋体" w:hint="eastAsia"/>
                <w:color w:val="000000"/>
                <w:kern w:val="0"/>
                <w:sz w:val="24"/>
                <w:szCs w:val="24"/>
                <w:lang w:bidi="ar"/>
              </w:rPr>
              <w:br/>
              <w:t>消息提醒</w:t>
            </w:r>
            <w:r>
              <w:rPr>
                <w:rFonts w:ascii="宋体" w:hAnsi="宋体" w:cs="宋体" w:hint="eastAsia"/>
                <w:color w:val="000000"/>
                <w:kern w:val="0"/>
                <w:sz w:val="24"/>
                <w:szCs w:val="24"/>
                <w:lang w:bidi="ar"/>
              </w:rPr>
              <w:br/>
              <w:t>此功能需要与医共体总医院互联网医院的患者端进行对接，实现协同门诊医嘱消息提醒，上级医院专家给患者开检查检验或处方后，系统及时给患者发送消息提醒</w:t>
            </w:r>
            <w:r>
              <w:rPr>
                <w:rFonts w:ascii="宋体" w:hAnsi="宋体" w:cs="宋体" w:hint="eastAsia"/>
                <w:color w:val="000000"/>
                <w:kern w:val="0"/>
                <w:sz w:val="24"/>
                <w:szCs w:val="24"/>
                <w:lang w:bidi="ar"/>
              </w:rPr>
              <w:br/>
              <w:t>支付协同门诊处方</w:t>
            </w:r>
            <w:r>
              <w:rPr>
                <w:rFonts w:ascii="宋体" w:hAnsi="宋体" w:cs="宋体" w:hint="eastAsia"/>
                <w:color w:val="000000"/>
                <w:kern w:val="0"/>
                <w:sz w:val="24"/>
                <w:szCs w:val="24"/>
                <w:lang w:bidi="ar"/>
              </w:rPr>
              <w:br/>
              <w:t>患者打开处方短链进入医共体总医院互联网医院患者端后，可以在线支付处方</w:t>
            </w:r>
            <w:r>
              <w:rPr>
                <w:rFonts w:ascii="宋体" w:hAnsi="宋体" w:cs="宋体" w:hint="eastAsia"/>
                <w:color w:val="000000"/>
                <w:kern w:val="0"/>
                <w:sz w:val="24"/>
                <w:szCs w:val="24"/>
                <w:lang w:bidi="ar"/>
              </w:rPr>
              <w:br/>
              <w:t>查看协同门诊订单</w:t>
            </w:r>
            <w:r>
              <w:rPr>
                <w:rFonts w:ascii="宋体" w:hAnsi="宋体" w:cs="宋体" w:hint="eastAsia"/>
                <w:color w:val="000000"/>
                <w:kern w:val="0"/>
                <w:sz w:val="24"/>
                <w:szCs w:val="24"/>
                <w:lang w:bidi="ar"/>
              </w:rPr>
              <w:br/>
              <w:t>患者通过医共体总医院互联网医院患者端查看对应的协同门诊订单记录</w:t>
            </w:r>
          </w:p>
        </w:tc>
        <w:tc>
          <w:tcPr>
            <w:tcW w:w="261" w:type="pct"/>
          </w:tcPr>
          <w:p w14:paraId="348843E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22BA112" w14:textId="6AA1DC04" w:rsidTr="00E86D1A">
        <w:trPr>
          <w:trHeight w:val="1390"/>
        </w:trPr>
        <w:tc>
          <w:tcPr>
            <w:tcW w:w="203" w:type="pct"/>
            <w:vAlign w:val="center"/>
          </w:tcPr>
          <w:p w14:paraId="47346E6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49</w:t>
            </w:r>
          </w:p>
        </w:tc>
        <w:tc>
          <w:tcPr>
            <w:tcW w:w="161" w:type="pct"/>
            <w:vMerge/>
            <w:vAlign w:val="center"/>
          </w:tcPr>
          <w:p w14:paraId="417C603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B845FBE"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059F19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卫健委工作站</w:t>
            </w:r>
          </w:p>
        </w:tc>
        <w:tc>
          <w:tcPr>
            <w:tcW w:w="3714" w:type="pct"/>
            <w:vAlign w:val="center"/>
          </w:tcPr>
          <w:p w14:paraId="1595E11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数据统计</w:t>
            </w:r>
            <w:r>
              <w:rPr>
                <w:rFonts w:ascii="宋体" w:hAnsi="宋体" w:cs="宋体" w:hint="eastAsia"/>
                <w:color w:val="000000"/>
                <w:kern w:val="0"/>
                <w:sz w:val="24"/>
                <w:szCs w:val="24"/>
                <w:lang w:bidi="ar"/>
              </w:rPr>
              <w:br/>
              <w:t>卫健委可通过此功能查看/导出县域医联体的协同门诊业务指标。</w:t>
            </w:r>
          </w:p>
        </w:tc>
        <w:tc>
          <w:tcPr>
            <w:tcW w:w="261" w:type="pct"/>
          </w:tcPr>
          <w:p w14:paraId="5E828342"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180B6CF" w14:textId="4FF253D7" w:rsidTr="00E86D1A">
        <w:trPr>
          <w:trHeight w:val="2542"/>
        </w:trPr>
        <w:tc>
          <w:tcPr>
            <w:tcW w:w="203" w:type="pct"/>
            <w:vAlign w:val="center"/>
          </w:tcPr>
          <w:p w14:paraId="1ECF11E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50</w:t>
            </w:r>
          </w:p>
        </w:tc>
        <w:tc>
          <w:tcPr>
            <w:tcW w:w="161" w:type="pct"/>
            <w:vMerge/>
            <w:vAlign w:val="center"/>
          </w:tcPr>
          <w:p w14:paraId="08EF512C"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009AE9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E7AE99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药师工作站</w:t>
            </w:r>
          </w:p>
        </w:tc>
        <w:tc>
          <w:tcPr>
            <w:tcW w:w="3714" w:type="pct"/>
            <w:vAlign w:val="center"/>
          </w:tcPr>
          <w:p w14:paraId="7C60E5F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处方审核</w:t>
            </w:r>
            <w:r>
              <w:rPr>
                <w:rFonts w:ascii="宋体" w:hAnsi="宋体" w:cs="宋体" w:hint="eastAsia"/>
                <w:color w:val="000000"/>
                <w:kern w:val="0"/>
                <w:sz w:val="24"/>
                <w:szCs w:val="24"/>
                <w:lang w:bidi="ar"/>
              </w:rPr>
              <w:br/>
              <w:t>协同门诊订单药师可以人工进行审方；支持与医共体总医院互联网医院自动审方系统对接。</w:t>
            </w:r>
            <w:r>
              <w:rPr>
                <w:rFonts w:ascii="宋体" w:hAnsi="宋体" w:cs="宋体" w:hint="eastAsia"/>
                <w:color w:val="000000"/>
                <w:kern w:val="0"/>
                <w:sz w:val="24"/>
                <w:szCs w:val="24"/>
                <w:lang w:bidi="ar"/>
              </w:rPr>
              <w:br/>
              <w:t>处方发药</w:t>
            </w:r>
            <w:r>
              <w:rPr>
                <w:rFonts w:ascii="宋体" w:hAnsi="宋体" w:cs="宋体" w:hint="eastAsia"/>
                <w:color w:val="000000"/>
                <w:kern w:val="0"/>
                <w:sz w:val="24"/>
                <w:szCs w:val="24"/>
                <w:lang w:bidi="ar"/>
              </w:rPr>
              <w:br/>
              <w:t>协同门诊订单处方发药；</w:t>
            </w:r>
          </w:p>
        </w:tc>
        <w:tc>
          <w:tcPr>
            <w:tcW w:w="261" w:type="pct"/>
          </w:tcPr>
          <w:p w14:paraId="1E87494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A442EA7" w14:textId="47131165" w:rsidTr="00E86D1A">
        <w:trPr>
          <w:trHeight w:val="3230"/>
        </w:trPr>
        <w:tc>
          <w:tcPr>
            <w:tcW w:w="203" w:type="pct"/>
            <w:vAlign w:val="center"/>
          </w:tcPr>
          <w:p w14:paraId="31F1F39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51</w:t>
            </w:r>
          </w:p>
        </w:tc>
        <w:tc>
          <w:tcPr>
            <w:tcW w:w="161" w:type="pct"/>
            <w:vMerge/>
            <w:vAlign w:val="center"/>
          </w:tcPr>
          <w:p w14:paraId="2A1B0A9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A727D8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545833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系统登录</w:t>
            </w:r>
          </w:p>
        </w:tc>
        <w:tc>
          <w:tcPr>
            <w:tcW w:w="3714" w:type="pct"/>
            <w:vAlign w:val="center"/>
          </w:tcPr>
          <w:p w14:paraId="16C8E95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登录系统</w:t>
            </w:r>
            <w:r>
              <w:rPr>
                <w:rFonts w:ascii="宋体" w:hAnsi="宋体" w:cs="宋体" w:hint="eastAsia"/>
                <w:color w:val="000000"/>
                <w:kern w:val="0"/>
                <w:sz w:val="24"/>
                <w:szCs w:val="24"/>
                <w:lang w:bidi="ar"/>
              </w:rPr>
              <w:br/>
              <w:t>用户可通过用户名密码、手机号验证码方式登录系统</w:t>
            </w:r>
            <w:r>
              <w:rPr>
                <w:rFonts w:ascii="宋体" w:hAnsi="宋体" w:cs="宋体" w:hint="eastAsia"/>
                <w:color w:val="000000"/>
                <w:kern w:val="0"/>
                <w:sz w:val="24"/>
                <w:szCs w:val="24"/>
                <w:lang w:bidi="ar"/>
              </w:rPr>
              <w:br/>
              <w:t>重置密码</w:t>
            </w:r>
            <w:r>
              <w:rPr>
                <w:rFonts w:ascii="宋体" w:hAnsi="宋体" w:cs="宋体" w:hint="eastAsia"/>
                <w:color w:val="000000"/>
                <w:kern w:val="0"/>
                <w:sz w:val="24"/>
                <w:szCs w:val="24"/>
                <w:lang w:bidi="ar"/>
              </w:rPr>
              <w:br/>
              <w:t>用户可通过系统界面重置账户密码</w:t>
            </w:r>
            <w:r>
              <w:rPr>
                <w:rFonts w:ascii="宋体" w:hAnsi="宋体" w:cs="宋体" w:hint="eastAsia"/>
                <w:color w:val="000000"/>
                <w:kern w:val="0"/>
                <w:sz w:val="24"/>
                <w:szCs w:val="24"/>
                <w:lang w:bidi="ar"/>
              </w:rPr>
              <w:br/>
              <w:t>权限配置</w:t>
            </w:r>
            <w:r>
              <w:rPr>
                <w:rFonts w:ascii="宋体" w:hAnsi="宋体" w:cs="宋体" w:hint="eastAsia"/>
                <w:color w:val="000000"/>
                <w:kern w:val="0"/>
                <w:sz w:val="24"/>
                <w:szCs w:val="24"/>
                <w:lang w:bidi="ar"/>
              </w:rPr>
              <w:br/>
              <w:t>用户可通过此功能给不同机构/不同用户配置不同系统菜单</w:t>
            </w:r>
          </w:p>
        </w:tc>
        <w:tc>
          <w:tcPr>
            <w:tcW w:w="261" w:type="pct"/>
          </w:tcPr>
          <w:p w14:paraId="418F190C"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8317F9F" w14:textId="29C0B488" w:rsidTr="00E86D1A">
        <w:trPr>
          <w:trHeight w:val="2310"/>
        </w:trPr>
        <w:tc>
          <w:tcPr>
            <w:tcW w:w="203" w:type="pct"/>
            <w:vAlign w:val="center"/>
          </w:tcPr>
          <w:p w14:paraId="24BEC32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52</w:t>
            </w:r>
          </w:p>
        </w:tc>
        <w:tc>
          <w:tcPr>
            <w:tcW w:w="161" w:type="pct"/>
            <w:vMerge/>
            <w:vAlign w:val="center"/>
          </w:tcPr>
          <w:p w14:paraId="4551FDE5"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758619A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双向转诊系统</w:t>
            </w:r>
          </w:p>
        </w:tc>
        <w:tc>
          <w:tcPr>
            <w:tcW w:w="415" w:type="pct"/>
            <w:vAlign w:val="center"/>
          </w:tcPr>
          <w:p w14:paraId="3492DEE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患者管理</w:t>
            </w:r>
          </w:p>
        </w:tc>
        <w:tc>
          <w:tcPr>
            <w:tcW w:w="3714" w:type="pct"/>
            <w:vAlign w:val="center"/>
          </w:tcPr>
          <w:p w14:paraId="017D350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患者基本信息管理</w:t>
            </w:r>
            <w:r>
              <w:rPr>
                <w:rFonts w:ascii="宋体" w:hAnsi="宋体" w:cs="宋体" w:hint="eastAsia"/>
                <w:color w:val="000000"/>
                <w:kern w:val="0"/>
                <w:sz w:val="24"/>
                <w:szCs w:val="24"/>
                <w:lang w:bidi="ar"/>
              </w:rPr>
              <w:br/>
              <w:t>录入患者基本信息，姓名、电话、手机号、身份证必填信息及籍贯、住址非必填信息还支持从HIS、EMR中通过身份证号获取患者的基本信息。</w:t>
            </w:r>
            <w:r>
              <w:rPr>
                <w:rFonts w:ascii="宋体" w:hAnsi="宋体" w:cs="宋体" w:hint="eastAsia"/>
                <w:color w:val="000000"/>
                <w:kern w:val="0"/>
                <w:sz w:val="24"/>
                <w:szCs w:val="24"/>
                <w:lang w:bidi="ar"/>
              </w:rPr>
              <w:br/>
              <w:t>患者病历管理</w:t>
            </w:r>
            <w:r>
              <w:rPr>
                <w:rFonts w:ascii="宋体" w:hAnsi="宋体" w:cs="宋体" w:hint="eastAsia"/>
                <w:color w:val="000000"/>
                <w:kern w:val="0"/>
                <w:sz w:val="24"/>
                <w:szCs w:val="24"/>
                <w:lang w:bidi="ar"/>
              </w:rPr>
              <w:br/>
              <w:t>上传患者病历资料，包括检查、检验、病理、处置治疗。</w:t>
            </w:r>
          </w:p>
        </w:tc>
        <w:tc>
          <w:tcPr>
            <w:tcW w:w="261" w:type="pct"/>
          </w:tcPr>
          <w:p w14:paraId="60DA90B5"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E8F470D" w14:textId="3BEE5EA6" w:rsidTr="00E86D1A">
        <w:trPr>
          <w:trHeight w:val="610"/>
        </w:trPr>
        <w:tc>
          <w:tcPr>
            <w:tcW w:w="203" w:type="pct"/>
            <w:vAlign w:val="center"/>
          </w:tcPr>
          <w:p w14:paraId="7DF9DF4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53</w:t>
            </w:r>
          </w:p>
        </w:tc>
        <w:tc>
          <w:tcPr>
            <w:tcW w:w="161" w:type="pct"/>
            <w:vMerge/>
            <w:vAlign w:val="center"/>
          </w:tcPr>
          <w:p w14:paraId="75F7DC4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0CA1A8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467C62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双向转诊</w:t>
            </w:r>
          </w:p>
        </w:tc>
        <w:tc>
          <w:tcPr>
            <w:tcW w:w="3714" w:type="pct"/>
            <w:vAlign w:val="center"/>
          </w:tcPr>
          <w:p w14:paraId="3C2A2A66"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申请转诊</w:t>
            </w:r>
            <w:r>
              <w:rPr>
                <w:rFonts w:ascii="宋体" w:hAnsi="宋体" w:cs="宋体" w:hint="eastAsia"/>
                <w:color w:val="000000"/>
                <w:kern w:val="0"/>
                <w:sz w:val="24"/>
                <w:szCs w:val="24"/>
                <w:lang w:bidi="ar"/>
              </w:rPr>
              <w:br/>
              <w:t>可以通过患者身份证号获取患者的基本信息并完善主诉、既往史、诊断名称、申请的转诊医院、希</w:t>
            </w:r>
            <w:r>
              <w:rPr>
                <w:rFonts w:ascii="宋体" w:hAnsi="宋体" w:cs="宋体" w:hint="eastAsia"/>
                <w:color w:val="000000"/>
                <w:kern w:val="0"/>
                <w:sz w:val="24"/>
                <w:szCs w:val="24"/>
                <w:lang w:bidi="ar"/>
              </w:rPr>
              <w:lastRenderedPageBreak/>
              <w:t>望接诊日期、转诊原因信息。</w:t>
            </w:r>
            <w:r>
              <w:rPr>
                <w:rFonts w:ascii="宋体" w:hAnsi="宋体" w:cs="宋体" w:hint="eastAsia"/>
                <w:color w:val="000000"/>
                <w:kern w:val="0"/>
                <w:sz w:val="24"/>
                <w:szCs w:val="24"/>
                <w:lang w:bidi="ar"/>
              </w:rPr>
              <w:br/>
              <w:t>我申请的转诊</w:t>
            </w:r>
            <w:r>
              <w:rPr>
                <w:rFonts w:ascii="宋体" w:hAnsi="宋体" w:cs="宋体" w:hint="eastAsia"/>
                <w:color w:val="000000"/>
                <w:kern w:val="0"/>
                <w:sz w:val="24"/>
                <w:szCs w:val="24"/>
                <w:lang w:bidi="ar"/>
              </w:rPr>
              <w:br/>
            </w:r>
            <w:r>
              <w:rPr>
                <w:rFonts w:ascii="宋体" w:hAnsi="宋体" w:cs="宋体" w:hint="eastAsia"/>
                <w:sz w:val="24"/>
                <w:szCs w:val="24"/>
              </w:rPr>
              <w:t>▲</w:t>
            </w:r>
            <w:r>
              <w:rPr>
                <w:rFonts w:ascii="宋体" w:hAnsi="宋体" w:cs="宋体" w:hint="eastAsia"/>
                <w:color w:val="000000"/>
                <w:kern w:val="0"/>
                <w:sz w:val="24"/>
                <w:szCs w:val="24"/>
                <w:lang w:bidi="ar"/>
              </w:rPr>
              <w:t>支持查看医生申请的所有转诊，根据患者姓名、患者身份证号、转诊申请时间、接收医院、接收科室来查询筛选登录者的申请的转诊信息，可以查看患者信息，转诊信息，和转诊的状态。</w:t>
            </w:r>
            <w:r>
              <w:rPr>
                <w:rFonts w:ascii="宋体" w:hAnsi="宋体" w:cs="宋体" w:hint="eastAsia"/>
                <w:sz w:val="24"/>
                <w:szCs w:val="24"/>
              </w:rPr>
              <w:t>（需提供系统截图证明并加盖厂商公章）</w:t>
            </w:r>
            <w:r>
              <w:rPr>
                <w:rFonts w:ascii="宋体" w:hAnsi="宋体" w:cs="宋体" w:hint="eastAsia"/>
                <w:color w:val="000000"/>
                <w:kern w:val="0"/>
                <w:sz w:val="24"/>
                <w:szCs w:val="24"/>
                <w:lang w:bidi="ar"/>
              </w:rPr>
              <w:br/>
              <w:t>我接受的转诊</w:t>
            </w:r>
            <w:r>
              <w:rPr>
                <w:rFonts w:ascii="宋体" w:hAnsi="宋体" w:cs="宋体" w:hint="eastAsia"/>
                <w:color w:val="000000"/>
                <w:kern w:val="0"/>
                <w:sz w:val="24"/>
                <w:szCs w:val="24"/>
                <w:lang w:bidi="ar"/>
              </w:rPr>
              <w:br/>
              <w:t>查看医生接收的所有转诊，根据患者姓名、患者身份证号、转诊申请时间、接收医院、接收科室来查询筛选登录者的接收的转诊信息。</w:t>
            </w:r>
            <w:r>
              <w:rPr>
                <w:rFonts w:ascii="宋体" w:hAnsi="宋体" w:cs="宋体" w:hint="eastAsia"/>
                <w:color w:val="000000"/>
                <w:kern w:val="0"/>
                <w:sz w:val="24"/>
                <w:szCs w:val="24"/>
                <w:lang w:bidi="ar"/>
              </w:rPr>
              <w:br/>
              <w:t>转诊日历</w:t>
            </w:r>
            <w:r>
              <w:rPr>
                <w:rFonts w:ascii="宋体" w:hAnsi="宋体" w:cs="宋体" w:hint="eastAsia"/>
                <w:color w:val="000000"/>
                <w:kern w:val="0"/>
                <w:sz w:val="24"/>
                <w:szCs w:val="24"/>
                <w:lang w:bidi="ar"/>
              </w:rPr>
              <w:br/>
            </w:r>
            <w:r>
              <w:rPr>
                <w:rFonts w:ascii="宋体" w:hAnsi="宋体" w:cs="宋体" w:hint="eastAsia"/>
                <w:sz w:val="24"/>
                <w:szCs w:val="24"/>
              </w:rPr>
              <w:t>▲</w:t>
            </w:r>
            <w:r>
              <w:rPr>
                <w:rFonts w:ascii="宋体" w:hAnsi="宋体" w:cs="宋体" w:hint="eastAsia"/>
                <w:color w:val="000000"/>
                <w:kern w:val="0"/>
                <w:sz w:val="24"/>
                <w:szCs w:val="24"/>
                <w:lang w:bidi="ar"/>
              </w:rPr>
              <w:t>展示医生转诊待办事项，该功能默认显示转诊日历，在转诊日历中可直观地看到过去、现在、未来的转诊安排，日历中显示该转诊信息的具体信息，新保存的转诊信息在转诊日历中会显示出相关状态-待提交，转诊日历可以显示所有转诊的状态，比如回转已接收，发起的回诊，发起的转诊。</w:t>
            </w:r>
            <w:r>
              <w:rPr>
                <w:rFonts w:ascii="宋体" w:hAnsi="宋体" w:cs="宋体" w:hint="eastAsia"/>
                <w:sz w:val="24"/>
                <w:szCs w:val="24"/>
              </w:rPr>
              <w:t>（需提供系统截图证明并加盖厂商公章）</w:t>
            </w:r>
          </w:p>
        </w:tc>
        <w:tc>
          <w:tcPr>
            <w:tcW w:w="261" w:type="pct"/>
          </w:tcPr>
          <w:p w14:paraId="42B1D98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50B460F" w14:textId="3BF3C87F" w:rsidTr="00E86D1A">
        <w:trPr>
          <w:trHeight w:val="5530"/>
        </w:trPr>
        <w:tc>
          <w:tcPr>
            <w:tcW w:w="203" w:type="pct"/>
            <w:vAlign w:val="center"/>
          </w:tcPr>
          <w:p w14:paraId="19A5A5B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54</w:t>
            </w:r>
          </w:p>
        </w:tc>
        <w:tc>
          <w:tcPr>
            <w:tcW w:w="161" w:type="pct"/>
            <w:vMerge/>
            <w:vAlign w:val="center"/>
          </w:tcPr>
          <w:p w14:paraId="02D39403"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9E1D67D"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7EE310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转诊审核</w:t>
            </w:r>
          </w:p>
        </w:tc>
        <w:tc>
          <w:tcPr>
            <w:tcW w:w="3714" w:type="pct"/>
            <w:vAlign w:val="center"/>
          </w:tcPr>
          <w:p w14:paraId="47DB020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转诊列表</w:t>
            </w:r>
            <w:r>
              <w:rPr>
                <w:rFonts w:ascii="宋体" w:hAnsi="宋体" w:cs="宋体" w:hint="eastAsia"/>
                <w:color w:val="000000"/>
                <w:kern w:val="0"/>
                <w:sz w:val="24"/>
                <w:szCs w:val="24"/>
                <w:lang w:bidi="ar"/>
              </w:rPr>
              <w:br/>
              <w:t>展示医生申请及接收的所有状态下的转诊，根据患者姓名、患者身份证号、转诊申请时间、接收医院、接收科室来查询筛选转诊信息，也可以按状态来查询筛选。此功能也可以申请转诊，“待提交”状态的转诊信息支持取消申请操作。</w:t>
            </w:r>
            <w:r>
              <w:rPr>
                <w:rFonts w:ascii="宋体" w:hAnsi="宋体" w:cs="宋体" w:hint="eastAsia"/>
                <w:color w:val="000000"/>
                <w:kern w:val="0"/>
                <w:sz w:val="24"/>
                <w:szCs w:val="24"/>
                <w:lang w:bidi="ar"/>
              </w:rPr>
              <w:br/>
              <w:t>转诊详情</w:t>
            </w:r>
            <w:r>
              <w:rPr>
                <w:rFonts w:ascii="宋体" w:hAnsi="宋体" w:cs="宋体" w:hint="eastAsia"/>
                <w:color w:val="000000"/>
                <w:kern w:val="0"/>
                <w:sz w:val="24"/>
                <w:szCs w:val="24"/>
                <w:lang w:bidi="ar"/>
              </w:rPr>
              <w:br/>
              <w:t>展示转诊详细信息，包括：患者的基本信息、发起医生、医院和申请接受的医院和预约时间详细信息，可以从详情中查看到这条转诊的所有信息。</w:t>
            </w:r>
            <w:r>
              <w:rPr>
                <w:rFonts w:ascii="宋体" w:hAnsi="宋体" w:cs="宋体" w:hint="eastAsia"/>
                <w:color w:val="000000"/>
                <w:kern w:val="0"/>
                <w:sz w:val="24"/>
                <w:szCs w:val="24"/>
                <w:lang w:bidi="ar"/>
              </w:rPr>
              <w:br/>
              <w:t>转诊审核</w:t>
            </w:r>
            <w:r>
              <w:rPr>
                <w:rFonts w:ascii="宋体" w:hAnsi="宋体" w:cs="宋体" w:hint="eastAsia"/>
                <w:color w:val="000000"/>
                <w:kern w:val="0"/>
                <w:sz w:val="24"/>
                <w:szCs w:val="24"/>
                <w:lang w:bidi="ar"/>
              </w:rPr>
              <w:br/>
              <w:t>审核申请的转诊的数据。展示待审核及已审核转诊数据，提交完申请后，支持查询各种状态中的转诊。包括：患者转诊信息已确认，待审核。该转诊信息状态变成“待审核”；在我申请的转诊界面，支持查看该登录用户申请的所有转诊信息，并且可以查看所有转诊信息的状态；审核状态包含：资料合格，审核通过和拒绝转诊申请两个状态，若审核通过，转诊成功，若审核不通过，支持“拒绝转诊申请”操作。</w:t>
            </w:r>
          </w:p>
        </w:tc>
        <w:tc>
          <w:tcPr>
            <w:tcW w:w="261" w:type="pct"/>
          </w:tcPr>
          <w:p w14:paraId="125F748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319A02A" w14:textId="7306F27A" w:rsidTr="00E86D1A">
        <w:trPr>
          <w:trHeight w:val="525"/>
        </w:trPr>
        <w:tc>
          <w:tcPr>
            <w:tcW w:w="203" w:type="pct"/>
            <w:vAlign w:val="center"/>
          </w:tcPr>
          <w:p w14:paraId="2C8B8E1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55</w:t>
            </w:r>
          </w:p>
        </w:tc>
        <w:tc>
          <w:tcPr>
            <w:tcW w:w="161" w:type="pct"/>
            <w:vMerge/>
            <w:vAlign w:val="center"/>
          </w:tcPr>
          <w:p w14:paraId="00D787C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7810C06"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CB7327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消息提醒</w:t>
            </w:r>
          </w:p>
        </w:tc>
        <w:tc>
          <w:tcPr>
            <w:tcW w:w="3714" w:type="pct"/>
            <w:vAlign w:val="center"/>
          </w:tcPr>
          <w:p w14:paraId="7B19222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转诊消息提醒：分配给医生转诊后，可通过转诊消息提醒医生参会。</w:t>
            </w:r>
          </w:p>
        </w:tc>
        <w:tc>
          <w:tcPr>
            <w:tcW w:w="261" w:type="pct"/>
          </w:tcPr>
          <w:p w14:paraId="6C91276E"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6EAA4EA" w14:textId="17A2A392" w:rsidTr="00E86D1A">
        <w:trPr>
          <w:trHeight w:val="90"/>
        </w:trPr>
        <w:tc>
          <w:tcPr>
            <w:tcW w:w="203" w:type="pct"/>
            <w:vAlign w:val="center"/>
          </w:tcPr>
          <w:p w14:paraId="5922301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56</w:t>
            </w:r>
          </w:p>
        </w:tc>
        <w:tc>
          <w:tcPr>
            <w:tcW w:w="161" w:type="pct"/>
            <w:vMerge/>
            <w:vAlign w:val="center"/>
          </w:tcPr>
          <w:p w14:paraId="0F9CC5F8"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C63711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DF7645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转诊统计</w:t>
            </w:r>
          </w:p>
        </w:tc>
        <w:tc>
          <w:tcPr>
            <w:tcW w:w="3714" w:type="pct"/>
            <w:vAlign w:val="center"/>
          </w:tcPr>
          <w:p w14:paraId="76D037C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转出统计</w:t>
            </w:r>
            <w:r>
              <w:rPr>
                <w:rFonts w:ascii="宋体" w:hAnsi="宋体" w:cs="宋体" w:hint="eastAsia"/>
                <w:color w:val="000000"/>
                <w:kern w:val="0"/>
                <w:sz w:val="24"/>
                <w:szCs w:val="24"/>
                <w:lang w:bidi="ar"/>
              </w:rPr>
              <w:br/>
              <w:t>统计本机构所有转出数据，可根据时间、医生姓名、所属科室限定条件查询医生转诊申请数、转诊已接收数、上转申请数、回转申请数信息。当用机构系统管理员账号登录系统时，在统计界面可以看到本机构所有医生统计信息。</w:t>
            </w:r>
            <w:r>
              <w:rPr>
                <w:rFonts w:ascii="宋体" w:hAnsi="宋体" w:cs="宋体" w:hint="eastAsia"/>
                <w:color w:val="000000"/>
                <w:kern w:val="0"/>
                <w:sz w:val="24"/>
                <w:szCs w:val="24"/>
                <w:lang w:bidi="ar"/>
              </w:rPr>
              <w:br/>
              <w:t>转入统计</w:t>
            </w:r>
            <w:r>
              <w:rPr>
                <w:rFonts w:ascii="宋体" w:hAnsi="宋体" w:cs="宋体" w:hint="eastAsia"/>
                <w:color w:val="000000"/>
                <w:kern w:val="0"/>
                <w:sz w:val="24"/>
                <w:szCs w:val="24"/>
                <w:lang w:bidi="ar"/>
              </w:rPr>
              <w:br/>
              <w:t>统计本机构所有转入数据，可根据时间、医生姓名、所属科室限定条件查询医生转诊申请数、转诊已接收数、上转申请数、回转申请数信息。</w:t>
            </w:r>
          </w:p>
        </w:tc>
        <w:tc>
          <w:tcPr>
            <w:tcW w:w="261" w:type="pct"/>
          </w:tcPr>
          <w:p w14:paraId="5569CE3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44708B1" w14:textId="5718D3F8" w:rsidTr="00E86D1A">
        <w:trPr>
          <w:trHeight w:val="610"/>
        </w:trPr>
        <w:tc>
          <w:tcPr>
            <w:tcW w:w="203" w:type="pct"/>
            <w:vAlign w:val="center"/>
          </w:tcPr>
          <w:p w14:paraId="62C585E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57</w:t>
            </w:r>
          </w:p>
        </w:tc>
        <w:tc>
          <w:tcPr>
            <w:tcW w:w="161" w:type="pct"/>
            <w:vMerge/>
            <w:vAlign w:val="center"/>
          </w:tcPr>
          <w:p w14:paraId="4EAE505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04D3BF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E02B0E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系统管理</w:t>
            </w:r>
          </w:p>
        </w:tc>
        <w:tc>
          <w:tcPr>
            <w:tcW w:w="3714" w:type="pct"/>
            <w:vAlign w:val="center"/>
          </w:tcPr>
          <w:p w14:paraId="4849418B"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用户管理</w:t>
            </w:r>
            <w:r>
              <w:rPr>
                <w:rFonts w:ascii="宋体" w:hAnsi="宋体" w:cs="宋体" w:hint="eastAsia"/>
                <w:color w:val="000000"/>
                <w:kern w:val="0"/>
                <w:sz w:val="24"/>
                <w:szCs w:val="24"/>
                <w:lang w:bidi="ar"/>
              </w:rPr>
              <w:br/>
              <w:t>管理所有用户信息，信息包括：用户名称、归属机构、归属科室、手机号码、登录名称、用户密码必填项，支持用户批量导入。</w:t>
            </w:r>
            <w:r>
              <w:rPr>
                <w:rFonts w:ascii="宋体" w:hAnsi="宋体" w:cs="宋体" w:hint="eastAsia"/>
                <w:color w:val="000000"/>
                <w:kern w:val="0"/>
                <w:sz w:val="24"/>
                <w:szCs w:val="24"/>
                <w:lang w:bidi="ar"/>
              </w:rPr>
              <w:br/>
              <w:t>角色管理</w:t>
            </w:r>
            <w:r>
              <w:rPr>
                <w:rFonts w:ascii="宋体" w:hAnsi="宋体" w:cs="宋体" w:hint="eastAsia"/>
                <w:color w:val="000000"/>
                <w:kern w:val="0"/>
                <w:sz w:val="24"/>
                <w:szCs w:val="24"/>
                <w:lang w:bidi="ar"/>
              </w:rPr>
              <w:br/>
              <w:t>管理所有角色信息，支持新增角色名称、权限字符、角色顺序、状态、菜单权限内容。</w:t>
            </w:r>
            <w:r>
              <w:rPr>
                <w:rFonts w:ascii="宋体" w:hAnsi="宋体" w:cs="宋体" w:hint="eastAsia"/>
                <w:color w:val="000000"/>
                <w:kern w:val="0"/>
                <w:sz w:val="24"/>
                <w:szCs w:val="24"/>
                <w:lang w:bidi="ar"/>
              </w:rPr>
              <w:br/>
              <w:t>权限管理</w:t>
            </w:r>
            <w:r>
              <w:rPr>
                <w:rFonts w:ascii="宋体" w:hAnsi="宋体" w:cs="宋体" w:hint="eastAsia"/>
                <w:color w:val="000000"/>
                <w:kern w:val="0"/>
                <w:sz w:val="24"/>
                <w:szCs w:val="24"/>
                <w:lang w:bidi="ar"/>
              </w:rPr>
              <w:br/>
              <w:t>管理所有权限信息。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机构管理</w:t>
            </w:r>
            <w:r>
              <w:rPr>
                <w:rFonts w:ascii="宋体" w:hAnsi="宋体" w:cs="宋体" w:hint="eastAsia"/>
                <w:color w:val="000000"/>
                <w:kern w:val="0"/>
                <w:sz w:val="24"/>
                <w:szCs w:val="24"/>
                <w:lang w:bidi="ar"/>
              </w:rPr>
              <w:br/>
              <w:t>管理所有机构信息，当以超级管理员身份登录系统时，支持查看所有机构的信息并且进行相关维护编辑，可通过机构名称和状态对机构进行搜索。</w:t>
            </w:r>
            <w:r>
              <w:rPr>
                <w:rFonts w:ascii="宋体" w:hAnsi="宋体" w:cs="宋体" w:hint="eastAsia"/>
                <w:color w:val="000000"/>
                <w:kern w:val="0"/>
                <w:sz w:val="24"/>
                <w:szCs w:val="24"/>
                <w:lang w:bidi="ar"/>
              </w:rPr>
              <w:br/>
              <w:t>科室管理</w:t>
            </w:r>
            <w:r>
              <w:rPr>
                <w:rFonts w:ascii="宋体" w:hAnsi="宋体" w:cs="宋体" w:hint="eastAsia"/>
                <w:color w:val="000000"/>
                <w:kern w:val="0"/>
                <w:sz w:val="24"/>
                <w:szCs w:val="24"/>
                <w:lang w:bidi="ar"/>
              </w:rPr>
              <w:br/>
              <w:t>管理所有科室信息，可对科室进行查询、新增、修改、删除、导入、导出操作；也可根据科室名称、状态筛选需要的数据。输入信息包括：上级科室、科室名称、显示排序信息完成科室信息添加。</w:t>
            </w:r>
            <w:r>
              <w:rPr>
                <w:rFonts w:ascii="宋体" w:hAnsi="宋体" w:cs="宋体" w:hint="eastAsia"/>
                <w:color w:val="000000"/>
                <w:kern w:val="0"/>
                <w:sz w:val="24"/>
                <w:szCs w:val="24"/>
                <w:lang w:bidi="ar"/>
              </w:rPr>
              <w:br/>
              <w:t>菜单管理</w:t>
            </w:r>
            <w:r>
              <w:rPr>
                <w:rFonts w:ascii="宋体" w:hAnsi="宋体" w:cs="宋体" w:hint="eastAsia"/>
                <w:color w:val="000000"/>
                <w:kern w:val="0"/>
                <w:sz w:val="24"/>
                <w:szCs w:val="24"/>
                <w:lang w:bidi="ar"/>
              </w:rPr>
              <w:br/>
              <w:t>管理所有系统菜单信息，出现添加菜单弹框。菜单名称、是否外链、显示排序、路由地址、状态新增菜单栏。其中，菜单名称、显示排序、路由地址为必填项。</w:t>
            </w:r>
            <w:r>
              <w:rPr>
                <w:rFonts w:ascii="宋体" w:hAnsi="宋体" w:cs="宋体" w:hint="eastAsia"/>
                <w:color w:val="000000"/>
                <w:kern w:val="0"/>
                <w:sz w:val="24"/>
                <w:szCs w:val="24"/>
                <w:lang w:bidi="ar"/>
              </w:rPr>
              <w:br/>
              <w:t>消息管理</w:t>
            </w:r>
            <w:r>
              <w:rPr>
                <w:rFonts w:ascii="宋体" w:hAnsi="宋体" w:cs="宋体" w:hint="eastAsia"/>
                <w:color w:val="000000"/>
                <w:kern w:val="0"/>
                <w:sz w:val="24"/>
                <w:szCs w:val="24"/>
                <w:lang w:bidi="ar"/>
              </w:rPr>
              <w:br/>
              <w:t>管理所有消息通知，通过websocket进行实时通信、给登录人员弹出有关转诊的相关信息。</w:t>
            </w:r>
            <w:r>
              <w:rPr>
                <w:rFonts w:ascii="宋体" w:hAnsi="宋体" w:cs="宋体" w:hint="eastAsia"/>
                <w:color w:val="000000"/>
                <w:kern w:val="0"/>
                <w:sz w:val="24"/>
                <w:szCs w:val="24"/>
                <w:lang w:bidi="ar"/>
              </w:rPr>
              <w:br/>
              <w:t>字典管理</w:t>
            </w:r>
            <w:r>
              <w:rPr>
                <w:rFonts w:ascii="宋体" w:hAnsi="宋体" w:cs="宋体" w:hint="eastAsia"/>
                <w:color w:val="000000"/>
                <w:kern w:val="0"/>
                <w:sz w:val="24"/>
                <w:szCs w:val="24"/>
                <w:lang w:bidi="ar"/>
              </w:rPr>
              <w:br/>
              <w:t>管理所有字典信息，支持输入字典名称、字典类型、状态信息完成添加字典类型。</w:t>
            </w:r>
            <w:r>
              <w:rPr>
                <w:rFonts w:ascii="宋体" w:hAnsi="宋体" w:cs="宋体" w:hint="eastAsia"/>
                <w:color w:val="000000"/>
                <w:kern w:val="0"/>
                <w:sz w:val="24"/>
                <w:szCs w:val="24"/>
                <w:lang w:bidi="ar"/>
              </w:rPr>
              <w:br/>
              <w:t>参数管理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管理所有参数信息，更改系统内部参数设置，弹出添加参数弹框。输入参数名称、参数键名、参数键值信息完成参数信息添加。</w:t>
            </w:r>
            <w:r>
              <w:rPr>
                <w:rFonts w:ascii="宋体" w:hAnsi="宋体" w:cs="宋体" w:hint="eastAsia"/>
                <w:color w:val="000000"/>
                <w:kern w:val="0"/>
                <w:sz w:val="24"/>
                <w:szCs w:val="24"/>
                <w:lang w:bidi="ar"/>
              </w:rPr>
              <w:br/>
              <w:t>日志管理</w:t>
            </w:r>
            <w:r>
              <w:rPr>
                <w:rFonts w:ascii="宋体" w:hAnsi="宋体" w:cs="宋体" w:hint="eastAsia"/>
                <w:color w:val="000000"/>
                <w:kern w:val="0"/>
                <w:sz w:val="24"/>
                <w:szCs w:val="24"/>
                <w:lang w:bidi="ar"/>
              </w:rPr>
              <w:br/>
              <w:t>查看所有日志信息。</w:t>
            </w:r>
          </w:p>
        </w:tc>
        <w:tc>
          <w:tcPr>
            <w:tcW w:w="261" w:type="pct"/>
          </w:tcPr>
          <w:p w14:paraId="6E88AF9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149F8E6" w14:textId="0CC49C7B" w:rsidTr="00E86D1A">
        <w:trPr>
          <w:trHeight w:val="5845"/>
        </w:trPr>
        <w:tc>
          <w:tcPr>
            <w:tcW w:w="203" w:type="pct"/>
            <w:vAlign w:val="center"/>
          </w:tcPr>
          <w:p w14:paraId="74253E5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58</w:t>
            </w:r>
          </w:p>
        </w:tc>
        <w:tc>
          <w:tcPr>
            <w:tcW w:w="161" w:type="pct"/>
            <w:vMerge w:val="restart"/>
            <w:vAlign w:val="center"/>
          </w:tcPr>
          <w:p w14:paraId="53D4CFB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资源共享中心</w:t>
            </w:r>
          </w:p>
        </w:tc>
        <w:tc>
          <w:tcPr>
            <w:tcW w:w="246" w:type="pct"/>
            <w:vAlign w:val="center"/>
          </w:tcPr>
          <w:p w14:paraId="2630958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医共体培训中心</w:t>
            </w:r>
          </w:p>
        </w:tc>
        <w:tc>
          <w:tcPr>
            <w:tcW w:w="415" w:type="pct"/>
            <w:vAlign w:val="center"/>
          </w:tcPr>
          <w:p w14:paraId="30E5999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医共体培训中心</w:t>
            </w:r>
          </w:p>
        </w:tc>
        <w:tc>
          <w:tcPr>
            <w:tcW w:w="3714" w:type="pct"/>
            <w:vAlign w:val="center"/>
          </w:tcPr>
          <w:p w14:paraId="7342E4A3"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共体培训中心负责制定和实施医共体的培训和教学计划，促进科研项目和学术成果的转化和应用并组织开展医学教育和培训活动，提升医护人员的专业素养和研究能力。通过系统化培训，提高医共体内医务人员的技术水平、管理能力和服务意识；整合优质医疗教育资源，实现医共体内人才的统一培养和知识共享；通过软件标准化建设，推动医共体各成员单位诊疗规范、管理制度和服务流程的标准化；加强医共体内部的沟通协作，提升分级诊疗和双向转诊效率。</w:t>
            </w:r>
            <w:r>
              <w:rPr>
                <w:rFonts w:ascii="宋体" w:hAnsi="宋体" w:cs="宋体" w:hint="eastAsia"/>
                <w:color w:val="000000"/>
                <w:kern w:val="0"/>
                <w:sz w:val="24"/>
                <w:szCs w:val="24"/>
                <w:lang w:bidi="ar"/>
              </w:rPr>
              <w:br/>
              <w:t>课程管理</w:t>
            </w:r>
            <w:r>
              <w:rPr>
                <w:rFonts w:ascii="宋体" w:hAnsi="宋体" w:cs="宋体" w:hint="eastAsia"/>
                <w:color w:val="000000"/>
                <w:kern w:val="0"/>
                <w:sz w:val="24"/>
                <w:szCs w:val="24"/>
                <w:lang w:bidi="ar"/>
              </w:rPr>
              <w:br/>
              <w:t>添加课程：选择课程-课程管理-添加课程，进行线上课程的发布；已发布的课程也可在列表页搜索查询到。</w:t>
            </w:r>
            <w:r>
              <w:rPr>
                <w:rFonts w:ascii="宋体" w:hAnsi="宋体" w:cs="宋体" w:hint="eastAsia"/>
                <w:color w:val="000000"/>
                <w:kern w:val="0"/>
                <w:sz w:val="24"/>
                <w:szCs w:val="24"/>
                <w:lang w:bidi="ar"/>
              </w:rPr>
              <w:br/>
              <w:t>课程上架：已发布的课程可在课程列表中进行上架、下架、添加课程章节、课程教材等内容。</w:t>
            </w:r>
            <w:r>
              <w:rPr>
                <w:rFonts w:ascii="宋体" w:hAnsi="宋体" w:cs="宋体" w:hint="eastAsia"/>
                <w:color w:val="000000"/>
                <w:kern w:val="0"/>
                <w:sz w:val="24"/>
                <w:szCs w:val="24"/>
                <w:lang w:bidi="ar"/>
              </w:rPr>
              <w:br/>
              <w:t>添加课程分类：课程发布前请提前创建课程分类，方便后续课程分类展示。</w:t>
            </w:r>
            <w:r>
              <w:rPr>
                <w:rFonts w:ascii="宋体" w:hAnsi="宋体" w:cs="宋体" w:hint="eastAsia"/>
                <w:color w:val="000000"/>
                <w:kern w:val="0"/>
                <w:sz w:val="24"/>
                <w:szCs w:val="24"/>
                <w:lang w:bidi="ar"/>
              </w:rPr>
              <w:br/>
              <w:t>运营管理</w:t>
            </w:r>
            <w:r>
              <w:rPr>
                <w:rFonts w:ascii="宋体" w:hAnsi="宋体" w:cs="宋体" w:hint="eastAsia"/>
                <w:color w:val="000000"/>
                <w:kern w:val="0"/>
                <w:sz w:val="24"/>
                <w:szCs w:val="24"/>
                <w:lang w:bidi="ar"/>
              </w:rPr>
              <w:br/>
              <w:t>banner上传：小程序中banner图片替换或跳转链接可点击编辑进行修改；如需增加新的banner，可点击添加广告进行新增。</w:t>
            </w:r>
            <w:r>
              <w:rPr>
                <w:rFonts w:ascii="宋体" w:hAnsi="宋体" w:cs="宋体" w:hint="eastAsia"/>
                <w:color w:val="000000"/>
                <w:kern w:val="0"/>
                <w:sz w:val="24"/>
                <w:szCs w:val="24"/>
                <w:lang w:bidi="ar"/>
              </w:rPr>
              <w:br/>
              <w:t>文章管理：小程序中文章发布、修改与删除需在文章管理中进行。</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文章管理分类：根据自身需求，对发布文章进行分类展示，让用户更方便地找到文章。</w:t>
            </w:r>
            <w:r>
              <w:rPr>
                <w:rFonts w:ascii="宋体" w:hAnsi="宋体" w:cs="宋体" w:hint="eastAsia"/>
                <w:color w:val="000000"/>
                <w:kern w:val="0"/>
                <w:sz w:val="24"/>
                <w:szCs w:val="24"/>
                <w:lang w:bidi="ar"/>
              </w:rPr>
              <w:br/>
              <w:t>客服设置：平台客服设置入口。</w:t>
            </w:r>
            <w:r>
              <w:rPr>
                <w:rFonts w:ascii="宋体" w:hAnsi="宋体" w:cs="宋体" w:hint="eastAsia"/>
                <w:color w:val="000000"/>
                <w:kern w:val="0"/>
                <w:sz w:val="24"/>
                <w:szCs w:val="24"/>
                <w:lang w:bidi="ar"/>
              </w:rPr>
              <w:br/>
              <w:t>专家管理</w:t>
            </w:r>
            <w:r>
              <w:rPr>
                <w:rFonts w:ascii="宋体" w:hAnsi="宋体" w:cs="宋体" w:hint="eastAsia"/>
                <w:color w:val="000000"/>
                <w:kern w:val="0"/>
                <w:sz w:val="24"/>
                <w:szCs w:val="24"/>
                <w:lang w:bidi="ar"/>
              </w:rPr>
              <w:br/>
              <w:t>平台课程专家资料可在专家管理中进行增加、编辑。</w:t>
            </w:r>
            <w:r>
              <w:rPr>
                <w:rFonts w:ascii="宋体" w:hAnsi="宋体" w:cs="宋体" w:hint="eastAsia"/>
                <w:color w:val="000000"/>
                <w:kern w:val="0"/>
                <w:sz w:val="24"/>
                <w:szCs w:val="24"/>
                <w:lang w:bidi="ar"/>
              </w:rPr>
              <w:br/>
              <w:t>学习管理</w:t>
            </w:r>
            <w:r>
              <w:rPr>
                <w:rFonts w:ascii="宋体" w:hAnsi="宋体" w:cs="宋体" w:hint="eastAsia"/>
                <w:color w:val="000000"/>
                <w:kern w:val="0"/>
                <w:sz w:val="24"/>
                <w:szCs w:val="24"/>
                <w:lang w:bidi="ar"/>
              </w:rPr>
              <w:br/>
              <w:t>用户在小程序端购买的课程详情都可在学习管理-购买详情中进行查看。</w:t>
            </w:r>
            <w:r>
              <w:rPr>
                <w:rFonts w:ascii="宋体" w:hAnsi="宋体" w:cs="宋体" w:hint="eastAsia"/>
                <w:color w:val="000000"/>
                <w:kern w:val="0"/>
                <w:sz w:val="24"/>
                <w:szCs w:val="24"/>
                <w:lang w:bidi="ar"/>
              </w:rPr>
              <w:br/>
              <w:t>线下课程</w:t>
            </w:r>
            <w:r>
              <w:rPr>
                <w:rFonts w:ascii="宋体" w:hAnsi="宋体" w:cs="宋体" w:hint="eastAsia"/>
                <w:color w:val="000000"/>
                <w:kern w:val="0"/>
                <w:sz w:val="24"/>
                <w:szCs w:val="24"/>
                <w:lang w:bidi="ar"/>
              </w:rPr>
              <w:br/>
              <w:t>线下课管理：如需进行线下授课，可在线下课-线下课管理中新增线下课程；也可对已增加的线下课进行编辑、删除等操作。</w:t>
            </w:r>
            <w:r>
              <w:rPr>
                <w:rFonts w:ascii="宋体" w:hAnsi="宋体" w:cs="宋体" w:hint="eastAsia"/>
                <w:color w:val="000000"/>
                <w:kern w:val="0"/>
                <w:sz w:val="24"/>
                <w:szCs w:val="24"/>
                <w:lang w:bidi="ar"/>
              </w:rPr>
              <w:br/>
              <w:t>报名管理：可查看线下课程用户报名详情。</w:t>
            </w:r>
            <w:r>
              <w:rPr>
                <w:rFonts w:ascii="宋体" w:hAnsi="宋体" w:cs="宋体" w:hint="eastAsia"/>
                <w:color w:val="000000"/>
                <w:kern w:val="0"/>
                <w:sz w:val="24"/>
                <w:szCs w:val="24"/>
                <w:lang w:bidi="ar"/>
              </w:rPr>
              <w:br/>
              <w:t>订单管理：线下课如需收费等操作，收费详情可在订单管理中查看。</w:t>
            </w:r>
            <w:r>
              <w:rPr>
                <w:rFonts w:ascii="宋体" w:hAnsi="宋体" w:cs="宋体" w:hint="eastAsia"/>
                <w:color w:val="000000"/>
                <w:kern w:val="0"/>
                <w:sz w:val="24"/>
                <w:szCs w:val="24"/>
                <w:lang w:bidi="ar"/>
              </w:rPr>
              <w:br/>
              <w:t>线下课统计：可在线下课统计中查看线下课全部详细信息，也可根据时间筛选查看某段时间线下课的数据。</w:t>
            </w:r>
            <w:r>
              <w:rPr>
                <w:rFonts w:ascii="宋体" w:hAnsi="宋体" w:cs="宋体" w:hint="eastAsia"/>
                <w:color w:val="000000"/>
                <w:kern w:val="0"/>
                <w:sz w:val="24"/>
                <w:szCs w:val="24"/>
                <w:lang w:bidi="ar"/>
              </w:rPr>
              <w:br/>
              <w:t>最新资讯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展示关于适宜技术的政策、法规、新闻动态等文章资讯。</w:t>
            </w:r>
            <w:r>
              <w:rPr>
                <w:rFonts w:ascii="宋体" w:hAnsi="宋体" w:cs="宋体" w:hint="eastAsia"/>
                <w:color w:val="000000"/>
                <w:kern w:val="0"/>
                <w:sz w:val="24"/>
                <w:szCs w:val="24"/>
                <w:lang w:bidi="ar"/>
              </w:rPr>
              <w:br/>
              <w:t>全部课程</w:t>
            </w:r>
            <w:r>
              <w:rPr>
                <w:rFonts w:ascii="宋体" w:hAnsi="宋体" w:cs="宋体" w:hint="eastAsia"/>
                <w:color w:val="000000"/>
                <w:kern w:val="0"/>
                <w:sz w:val="24"/>
                <w:szCs w:val="24"/>
                <w:lang w:bidi="ar"/>
              </w:rPr>
              <w:br/>
              <w:t>可根据课程类别、名称对平台课程进行搜索查看，方便用户精准寻找所需课程。</w:t>
            </w:r>
            <w:r>
              <w:rPr>
                <w:rFonts w:ascii="宋体" w:hAnsi="宋体" w:cs="宋体" w:hint="eastAsia"/>
                <w:color w:val="000000"/>
                <w:kern w:val="0"/>
                <w:sz w:val="24"/>
                <w:szCs w:val="24"/>
                <w:lang w:bidi="ar"/>
              </w:rPr>
              <w:br/>
              <w:t>名师讲堂</w:t>
            </w:r>
            <w:r>
              <w:rPr>
                <w:rFonts w:ascii="宋体" w:hAnsi="宋体" w:cs="宋体" w:hint="eastAsia"/>
                <w:color w:val="000000"/>
                <w:kern w:val="0"/>
                <w:sz w:val="24"/>
                <w:szCs w:val="24"/>
                <w:lang w:bidi="ar"/>
              </w:rPr>
              <w:br/>
              <w:t>适宜技术名医专家简介，可搜索查询该专家在平台上传的所有课程。</w:t>
            </w:r>
            <w:r>
              <w:rPr>
                <w:rFonts w:ascii="宋体" w:hAnsi="宋体" w:cs="宋体" w:hint="eastAsia"/>
                <w:color w:val="000000"/>
                <w:kern w:val="0"/>
                <w:sz w:val="24"/>
                <w:szCs w:val="24"/>
                <w:lang w:bidi="ar"/>
              </w:rPr>
              <w:br/>
              <w:t>直播课程推荐</w:t>
            </w:r>
            <w:r>
              <w:rPr>
                <w:rFonts w:ascii="宋体" w:hAnsi="宋体" w:cs="宋体" w:hint="eastAsia"/>
                <w:color w:val="000000"/>
                <w:kern w:val="0"/>
                <w:sz w:val="24"/>
                <w:szCs w:val="24"/>
                <w:lang w:bidi="ar"/>
              </w:rPr>
              <w:br/>
              <w:t>向用户推荐平台热门直播课程。</w:t>
            </w:r>
            <w:r>
              <w:rPr>
                <w:rFonts w:ascii="宋体" w:hAnsi="宋体" w:cs="宋体" w:hint="eastAsia"/>
                <w:color w:val="000000"/>
                <w:kern w:val="0"/>
                <w:sz w:val="24"/>
                <w:szCs w:val="24"/>
                <w:lang w:bidi="ar"/>
              </w:rPr>
              <w:br/>
              <w:t>精品课程推荐</w:t>
            </w:r>
            <w:r>
              <w:rPr>
                <w:rFonts w:ascii="宋体" w:hAnsi="宋体" w:cs="宋体" w:hint="eastAsia"/>
                <w:color w:val="000000"/>
                <w:kern w:val="0"/>
                <w:sz w:val="24"/>
                <w:szCs w:val="24"/>
                <w:lang w:bidi="ar"/>
              </w:rPr>
              <w:br/>
              <w:t>向用户推荐平台精品录播课程。</w:t>
            </w:r>
            <w:r>
              <w:rPr>
                <w:rFonts w:ascii="宋体" w:hAnsi="宋体" w:cs="宋体" w:hint="eastAsia"/>
                <w:color w:val="000000"/>
                <w:kern w:val="0"/>
                <w:sz w:val="24"/>
                <w:szCs w:val="24"/>
                <w:lang w:bidi="ar"/>
              </w:rPr>
              <w:br/>
              <w:t>热门课程</w:t>
            </w:r>
            <w:r>
              <w:rPr>
                <w:rFonts w:ascii="宋体" w:hAnsi="宋体" w:cs="宋体" w:hint="eastAsia"/>
                <w:color w:val="000000"/>
                <w:kern w:val="0"/>
                <w:sz w:val="24"/>
                <w:szCs w:val="24"/>
                <w:lang w:bidi="ar"/>
              </w:rPr>
              <w:br/>
              <w:t>热门直播课程推荐。</w:t>
            </w:r>
            <w:r>
              <w:rPr>
                <w:rFonts w:ascii="宋体" w:hAnsi="宋体" w:cs="宋体" w:hint="eastAsia"/>
                <w:color w:val="000000"/>
                <w:kern w:val="0"/>
                <w:sz w:val="24"/>
                <w:szCs w:val="24"/>
                <w:lang w:bidi="ar"/>
              </w:rPr>
              <w:br/>
              <w:t>推荐课程</w:t>
            </w:r>
            <w:r>
              <w:rPr>
                <w:rFonts w:ascii="宋体" w:hAnsi="宋体" w:cs="宋体" w:hint="eastAsia"/>
                <w:color w:val="000000"/>
                <w:kern w:val="0"/>
                <w:sz w:val="24"/>
                <w:szCs w:val="24"/>
                <w:lang w:bidi="ar"/>
              </w:rPr>
              <w:br/>
              <w:t>直播课程列表。</w:t>
            </w:r>
            <w:r>
              <w:rPr>
                <w:rFonts w:ascii="宋体" w:hAnsi="宋体" w:cs="宋体" w:hint="eastAsia"/>
                <w:color w:val="000000"/>
                <w:kern w:val="0"/>
                <w:sz w:val="24"/>
                <w:szCs w:val="24"/>
                <w:lang w:bidi="ar"/>
              </w:rPr>
              <w:br/>
              <w:t>Banner</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可根据需求自行上传宣传图。</w:t>
            </w:r>
            <w:r>
              <w:rPr>
                <w:rFonts w:ascii="宋体" w:hAnsi="宋体" w:cs="宋体" w:hint="eastAsia"/>
                <w:color w:val="000000"/>
                <w:kern w:val="0"/>
                <w:sz w:val="24"/>
                <w:szCs w:val="24"/>
                <w:lang w:bidi="ar"/>
              </w:rPr>
              <w:br/>
              <w:t>个人资料</w:t>
            </w:r>
            <w:r>
              <w:rPr>
                <w:rFonts w:ascii="宋体" w:hAnsi="宋体" w:cs="宋体" w:hint="eastAsia"/>
                <w:color w:val="000000"/>
                <w:kern w:val="0"/>
                <w:sz w:val="24"/>
                <w:szCs w:val="24"/>
                <w:lang w:bidi="ar"/>
              </w:rPr>
              <w:br/>
              <w:t>用户头像、昵称、手机号等个人信息。</w:t>
            </w:r>
            <w:r>
              <w:rPr>
                <w:rFonts w:ascii="宋体" w:hAnsi="宋体" w:cs="宋体" w:hint="eastAsia"/>
                <w:color w:val="000000"/>
                <w:kern w:val="0"/>
                <w:sz w:val="24"/>
                <w:szCs w:val="24"/>
                <w:lang w:bidi="ar"/>
              </w:rPr>
              <w:br/>
              <w:t>学习进度</w:t>
            </w:r>
            <w:r>
              <w:rPr>
                <w:rFonts w:ascii="宋体" w:hAnsi="宋体" w:cs="宋体" w:hint="eastAsia"/>
                <w:color w:val="000000"/>
                <w:kern w:val="0"/>
                <w:sz w:val="24"/>
                <w:szCs w:val="24"/>
                <w:lang w:bidi="ar"/>
              </w:rPr>
              <w:br/>
              <w:t>用户在平台学习适宜技术的课程进度、课程播放记录展示。</w:t>
            </w:r>
            <w:r>
              <w:rPr>
                <w:rFonts w:ascii="宋体" w:hAnsi="宋体" w:cs="宋体" w:hint="eastAsia"/>
                <w:color w:val="000000"/>
                <w:kern w:val="0"/>
                <w:sz w:val="24"/>
                <w:szCs w:val="24"/>
                <w:lang w:bidi="ar"/>
              </w:rPr>
              <w:br/>
              <w:t>我的报名</w:t>
            </w:r>
            <w:r>
              <w:rPr>
                <w:rFonts w:ascii="宋体" w:hAnsi="宋体" w:cs="宋体" w:hint="eastAsia"/>
                <w:color w:val="000000"/>
                <w:kern w:val="0"/>
                <w:sz w:val="24"/>
                <w:szCs w:val="24"/>
                <w:lang w:bidi="ar"/>
              </w:rPr>
              <w:br/>
              <w:t>线下课程报名记录。</w:t>
            </w:r>
            <w:r>
              <w:rPr>
                <w:rFonts w:ascii="宋体" w:hAnsi="宋体" w:cs="宋体" w:hint="eastAsia"/>
                <w:color w:val="000000"/>
                <w:kern w:val="0"/>
                <w:sz w:val="24"/>
                <w:szCs w:val="24"/>
                <w:lang w:bidi="ar"/>
              </w:rPr>
              <w:br/>
              <w:t>关于我们</w:t>
            </w:r>
            <w:r>
              <w:rPr>
                <w:rFonts w:ascii="宋体" w:hAnsi="宋体" w:cs="宋体" w:hint="eastAsia"/>
                <w:color w:val="000000"/>
                <w:kern w:val="0"/>
                <w:sz w:val="24"/>
                <w:szCs w:val="24"/>
                <w:lang w:bidi="ar"/>
              </w:rPr>
              <w:br/>
              <w:t>关于平台的介绍。</w:t>
            </w:r>
            <w:r>
              <w:rPr>
                <w:rFonts w:ascii="宋体" w:hAnsi="宋体" w:cs="宋体" w:hint="eastAsia"/>
                <w:color w:val="000000"/>
                <w:kern w:val="0"/>
                <w:sz w:val="24"/>
                <w:szCs w:val="24"/>
                <w:lang w:bidi="ar"/>
              </w:rPr>
              <w:br/>
              <w:t>客服咨询</w:t>
            </w:r>
            <w:r>
              <w:rPr>
                <w:rFonts w:ascii="宋体" w:hAnsi="宋体" w:cs="宋体" w:hint="eastAsia"/>
                <w:color w:val="000000"/>
                <w:kern w:val="0"/>
                <w:sz w:val="24"/>
                <w:szCs w:val="24"/>
                <w:lang w:bidi="ar"/>
              </w:rPr>
              <w:br/>
              <w:t>可向平台客服咨询问题。</w:t>
            </w:r>
          </w:p>
        </w:tc>
        <w:tc>
          <w:tcPr>
            <w:tcW w:w="261" w:type="pct"/>
          </w:tcPr>
          <w:p w14:paraId="6DB3DAB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BECB12B" w14:textId="27DBB6D7" w:rsidTr="00E86D1A">
        <w:trPr>
          <w:trHeight w:val="2302"/>
        </w:trPr>
        <w:tc>
          <w:tcPr>
            <w:tcW w:w="203" w:type="pct"/>
            <w:vAlign w:val="center"/>
          </w:tcPr>
          <w:p w14:paraId="7DDE679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59</w:t>
            </w:r>
          </w:p>
        </w:tc>
        <w:tc>
          <w:tcPr>
            <w:tcW w:w="161" w:type="pct"/>
            <w:vMerge/>
            <w:vAlign w:val="center"/>
          </w:tcPr>
          <w:p w14:paraId="58391C77"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2205F0F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区域审方中心</w:t>
            </w:r>
          </w:p>
        </w:tc>
        <w:tc>
          <w:tcPr>
            <w:tcW w:w="415" w:type="pct"/>
            <w:vAlign w:val="center"/>
          </w:tcPr>
          <w:p w14:paraId="58F96D7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区域用药数据监控</w:t>
            </w:r>
          </w:p>
        </w:tc>
        <w:tc>
          <w:tcPr>
            <w:tcW w:w="3714" w:type="pct"/>
            <w:vAlign w:val="center"/>
          </w:tcPr>
          <w:p w14:paraId="73E8A01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处方审核：实现监控各医疗机构系统审查出的不合理用药问题的发生情况，按照问题类型和严重程度进行分类统计。</w:t>
            </w:r>
            <w:r>
              <w:rPr>
                <w:rFonts w:ascii="宋体" w:hAnsi="宋体" w:cs="宋体" w:hint="eastAsia"/>
                <w:color w:val="000000"/>
                <w:kern w:val="0"/>
                <w:sz w:val="24"/>
                <w:szCs w:val="24"/>
                <w:lang w:bidi="ar"/>
              </w:rPr>
              <w:br/>
              <w:t>药师审方：实现监控区域、各医疗机构处方审核干预情况，追踪干预效果，实现当日动态监测。</w:t>
            </w:r>
            <w:r>
              <w:rPr>
                <w:rFonts w:ascii="宋体" w:hAnsi="宋体" w:cs="宋体" w:hint="eastAsia"/>
                <w:color w:val="000000"/>
                <w:kern w:val="0"/>
                <w:sz w:val="24"/>
                <w:szCs w:val="24"/>
                <w:lang w:bidi="ar"/>
              </w:rPr>
              <w:br/>
              <w:t>可视化大屏：实现可视化大屏展示。</w:t>
            </w:r>
          </w:p>
        </w:tc>
        <w:tc>
          <w:tcPr>
            <w:tcW w:w="261" w:type="pct"/>
          </w:tcPr>
          <w:p w14:paraId="33022DD9"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C739CD8" w14:textId="75A5AC34" w:rsidTr="00E86D1A">
        <w:trPr>
          <w:trHeight w:val="1760"/>
        </w:trPr>
        <w:tc>
          <w:tcPr>
            <w:tcW w:w="203" w:type="pct"/>
            <w:vAlign w:val="center"/>
          </w:tcPr>
          <w:p w14:paraId="4255AB7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60</w:t>
            </w:r>
          </w:p>
        </w:tc>
        <w:tc>
          <w:tcPr>
            <w:tcW w:w="161" w:type="pct"/>
            <w:vMerge/>
            <w:vAlign w:val="center"/>
          </w:tcPr>
          <w:p w14:paraId="6BA0D7C3"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4824FA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635634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系统审查</w:t>
            </w:r>
          </w:p>
        </w:tc>
        <w:tc>
          <w:tcPr>
            <w:tcW w:w="3714" w:type="pct"/>
            <w:vAlign w:val="center"/>
          </w:tcPr>
          <w:p w14:paraId="292F40F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实现处方（医嘱）用药审查、药品信息提示、质子泵抑制药专项管控、协定方专项管控、经验性用药专项管控、抗菌药物专项管控、审查提示屏蔽、审查规则自定义功能（医院专家知识库）、统计分析、区域合理用药审查。</w:t>
            </w:r>
          </w:p>
        </w:tc>
        <w:tc>
          <w:tcPr>
            <w:tcW w:w="261" w:type="pct"/>
          </w:tcPr>
          <w:p w14:paraId="6FCC46F1"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19B35B2" w14:textId="0ACA75BA" w:rsidTr="00E86D1A">
        <w:trPr>
          <w:trHeight w:val="90"/>
        </w:trPr>
        <w:tc>
          <w:tcPr>
            <w:tcW w:w="203" w:type="pct"/>
            <w:vAlign w:val="center"/>
          </w:tcPr>
          <w:p w14:paraId="3A54F14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61</w:t>
            </w:r>
          </w:p>
        </w:tc>
        <w:tc>
          <w:tcPr>
            <w:tcW w:w="161" w:type="pct"/>
            <w:vMerge/>
            <w:vAlign w:val="center"/>
          </w:tcPr>
          <w:p w14:paraId="67B8C5F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690B0FD"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7E29C3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药师审方干预</w:t>
            </w:r>
          </w:p>
        </w:tc>
        <w:tc>
          <w:tcPr>
            <w:tcW w:w="3714" w:type="pct"/>
            <w:vAlign w:val="center"/>
          </w:tcPr>
          <w:p w14:paraId="7B90070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实现审方时机和过程、审方干预、质量评价、审方干预自定义、患者信息查看、系统审查、统计分析、区域审方。</w:t>
            </w:r>
          </w:p>
        </w:tc>
        <w:tc>
          <w:tcPr>
            <w:tcW w:w="261" w:type="pct"/>
          </w:tcPr>
          <w:p w14:paraId="141322E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1F84909" w14:textId="3D2E086D" w:rsidTr="00E86D1A">
        <w:trPr>
          <w:trHeight w:val="90"/>
        </w:trPr>
        <w:tc>
          <w:tcPr>
            <w:tcW w:w="203" w:type="pct"/>
            <w:vAlign w:val="center"/>
          </w:tcPr>
          <w:p w14:paraId="6A67E9A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62</w:t>
            </w:r>
          </w:p>
        </w:tc>
        <w:tc>
          <w:tcPr>
            <w:tcW w:w="161" w:type="pct"/>
            <w:vMerge/>
            <w:vAlign w:val="center"/>
          </w:tcPr>
          <w:p w14:paraId="2F7C36A4"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4B48EC2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区域影像诊断</w:t>
            </w:r>
            <w:r>
              <w:rPr>
                <w:rFonts w:ascii="宋体" w:hAnsi="宋体" w:cs="宋体" w:hint="eastAsia"/>
                <w:color w:val="000000"/>
                <w:kern w:val="0"/>
                <w:sz w:val="24"/>
                <w:szCs w:val="24"/>
                <w:lang w:bidi="ar"/>
              </w:rPr>
              <w:lastRenderedPageBreak/>
              <w:t>中心</w:t>
            </w:r>
          </w:p>
        </w:tc>
        <w:tc>
          <w:tcPr>
            <w:tcW w:w="415" w:type="pct"/>
            <w:vAlign w:val="center"/>
          </w:tcPr>
          <w:p w14:paraId="47992F7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区域检查影像报告共享</w:t>
            </w:r>
          </w:p>
        </w:tc>
        <w:tc>
          <w:tcPr>
            <w:tcW w:w="3714" w:type="pct"/>
            <w:vAlign w:val="center"/>
          </w:tcPr>
          <w:p w14:paraId="5ABF067A"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区域影像中心，利用网络系统把所有医院的影像科室及患者就医信息链接起来，实现在某一家医院进行检查后，即可在区域范围内的其他医院调阅到相关的影像图像和报告，避免病人在多家医院的重复检查，从而降低患者的就医成本，带来医院，医生和患者的“共赢”。同时，可以对医学影像</w:t>
            </w:r>
            <w:r>
              <w:rPr>
                <w:rFonts w:ascii="宋体" w:hAnsi="宋体" w:cs="宋体" w:hint="eastAsia"/>
                <w:color w:val="000000"/>
                <w:kern w:val="0"/>
                <w:sz w:val="24"/>
                <w:szCs w:val="24"/>
                <w:lang w:bidi="ar"/>
              </w:rPr>
              <w:lastRenderedPageBreak/>
              <w:t>检查设备资源的合理配置、整合与共享，从而节省医疗资源的重复设置，减少医疗设备投资浪费。</w:t>
            </w:r>
          </w:p>
        </w:tc>
        <w:tc>
          <w:tcPr>
            <w:tcW w:w="261" w:type="pct"/>
          </w:tcPr>
          <w:p w14:paraId="2A060CA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E24CBD0" w14:textId="452007FB" w:rsidTr="00E86D1A">
        <w:trPr>
          <w:trHeight w:val="90"/>
        </w:trPr>
        <w:tc>
          <w:tcPr>
            <w:tcW w:w="203" w:type="pct"/>
            <w:vAlign w:val="center"/>
          </w:tcPr>
          <w:p w14:paraId="2D16896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63</w:t>
            </w:r>
          </w:p>
        </w:tc>
        <w:tc>
          <w:tcPr>
            <w:tcW w:w="161" w:type="pct"/>
            <w:vMerge/>
            <w:vAlign w:val="center"/>
          </w:tcPr>
          <w:p w14:paraId="54A30C6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E202BFB"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343FE2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远程诊断</w:t>
            </w:r>
          </w:p>
        </w:tc>
        <w:tc>
          <w:tcPr>
            <w:tcW w:w="3714" w:type="pct"/>
            <w:vAlign w:val="center"/>
          </w:tcPr>
          <w:p w14:paraId="6278BF1B"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居民可在社区卫生院等进行影像学检查，如X光拍片、超声检查等。社区医疗机构等检查科室进行一些常规检查诊断，遇到一些疑难病历，可自主选择诊断中心，由影像诊断中心为影像提供诊断服务。影像诊断报告仍旧由社区卫生院打印并交付病人。将社区卫生院影像科室和影像诊断中心进行了整合，将所有乡镇卫生院的影像诊断水平提高至影像诊断中心的水准。</w:t>
            </w:r>
          </w:p>
        </w:tc>
        <w:tc>
          <w:tcPr>
            <w:tcW w:w="261" w:type="pct"/>
          </w:tcPr>
          <w:p w14:paraId="78DF138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D26D5C3" w14:textId="20FE1397" w:rsidTr="00E86D1A">
        <w:trPr>
          <w:trHeight w:val="90"/>
        </w:trPr>
        <w:tc>
          <w:tcPr>
            <w:tcW w:w="203" w:type="pct"/>
            <w:vAlign w:val="center"/>
          </w:tcPr>
          <w:p w14:paraId="04ABA1B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64</w:t>
            </w:r>
          </w:p>
        </w:tc>
        <w:tc>
          <w:tcPr>
            <w:tcW w:w="161" w:type="pct"/>
            <w:vMerge/>
            <w:vAlign w:val="center"/>
          </w:tcPr>
          <w:p w14:paraId="476790F8"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B31495E"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CD87BB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同质化诊断服务管理</w:t>
            </w:r>
          </w:p>
        </w:tc>
        <w:tc>
          <w:tcPr>
            <w:tcW w:w="3714" w:type="pct"/>
            <w:vAlign w:val="center"/>
          </w:tcPr>
          <w:p w14:paraId="780F940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实现区域内所有社区医院影像诊断报告工作在诊断中心医院的报告诊断工作站上进行，在同一个界面上就能看到本院和各社区要处理的报告及影像，无需切换系统诊断本院和外院报告，实现了本院与社区卫生服务中心业务的统一与协同，无论在诊疗水平上，还是在质量控制水平上，提供了联合体内同质量化的服务流程。</w:t>
            </w:r>
          </w:p>
        </w:tc>
        <w:tc>
          <w:tcPr>
            <w:tcW w:w="261" w:type="pct"/>
          </w:tcPr>
          <w:p w14:paraId="4E425C0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A3AFB07" w14:textId="62D0452A" w:rsidTr="00E86D1A">
        <w:trPr>
          <w:trHeight w:val="5845"/>
        </w:trPr>
        <w:tc>
          <w:tcPr>
            <w:tcW w:w="203" w:type="pct"/>
            <w:vAlign w:val="center"/>
          </w:tcPr>
          <w:p w14:paraId="25E3646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65</w:t>
            </w:r>
          </w:p>
        </w:tc>
        <w:tc>
          <w:tcPr>
            <w:tcW w:w="161" w:type="pct"/>
            <w:vMerge/>
            <w:vAlign w:val="center"/>
          </w:tcPr>
          <w:p w14:paraId="1F8F5D43"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59F9911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区域心电诊断中心</w:t>
            </w:r>
          </w:p>
        </w:tc>
        <w:tc>
          <w:tcPr>
            <w:tcW w:w="415" w:type="pct"/>
            <w:vAlign w:val="center"/>
          </w:tcPr>
          <w:p w14:paraId="56410FD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系统服务</w:t>
            </w:r>
          </w:p>
        </w:tc>
        <w:tc>
          <w:tcPr>
            <w:tcW w:w="3714" w:type="pct"/>
            <w:vAlign w:val="center"/>
          </w:tcPr>
          <w:p w14:paraId="190893E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数据库服务模块</w:t>
            </w:r>
            <w:r>
              <w:rPr>
                <w:rFonts w:ascii="宋体" w:hAnsi="宋体" w:cs="宋体" w:hint="eastAsia"/>
                <w:color w:val="000000"/>
                <w:kern w:val="0"/>
                <w:sz w:val="24"/>
                <w:szCs w:val="24"/>
                <w:lang w:bidi="ar"/>
              </w:rPr>
              <w:br/>
              <w:t>(1)遵循先进性、实用性、安全性、开放性与标准化原则；(2)可直接通过浏览器登录系统；(3)数据一致性；(4)系统完整性；(5)安全性；（6）在用户登录界面，支持用户名+密码登录、CA登录、扫码登录、人脸识别多种身份认证机制。</w:t>
            </w:r>
            <w:r>
              <w:rPr>
                <w:rFonts w:ascii="宋体" w:hAnsi="宋体" w:cs="宋体" w:hint="eastAsia"/>
                <w:color w:val="000000"/>
                <w:kern w:val="0"/>
                <w:sz w:val="24"/>
                <w:szCs w:val="24"/>
                <w:lang w:bidi="ar"/>
              </w:rPr>
              <w:br/>
              <w:t>存储管理器模块</w:t>
            </w:r>
            <w:r>
              <w:rPr>
                <w:rFonts w:ascii="宋体" w:hAnsi="宋体" w:cs="宋体" w:hint="eastAsia"/>
                <w:color w:val="000000"/>
                <w:kern w:val="0"/>
                <w:sz w:val="24"/>
                <w:szCs w:val="24"/>
                <w:lang w:bidi="ar"/>
              </w:rPr>
              <w:br/>
            </w:r>
            <w:r>
              <w:rPr>
                <w:rFonts w:ascii="宋体" w:hAnsi="宋体" w:cs="宋体" w:hint="eastAsia"/>
                <w:sz w:val="24"/>
                <w:szCs w:val="24"/>
              </w:rPr>
              <w:t>▲</w:t>
            </w:r>
            <w:r>
              <w:rPr>
                <w:rFonts w:ascii="宋体" w:hAnsi="宋体" w:cs="宋体" w:hint="eastAsia"/>
                <w:color w:val="000000"/>
                <w:kern w:val="0"/>
                <w:sz w:val="24"/>
                <w:szCs w:val="24"/>
                <w:lang w:bidi="ar"/>
              </w:rPr>
              <w:t>支持医院心电图数据进行数字化集中存储及管理，可对心电数据进行查找、统计、测量。提供含有集中存储及管理、查找、统计、测量等词语的医疗器械注册证复印件并圈出对应内容证明。</w:t>
            </w:r>
            <w:r>
              <w:rPr>
                <w:rFonts w:ascii="宋体" w:hAnsi="宋体" w:cs="宋体" w:hint="eastAsia"/>
                <w:color w:val="000000"/>
                <w:kern w:val="0"/>
                <w:sz w:val="24"/>
                <w:szCs w:val="24"/>
                <w:lang w:bidi="ar"/>
              </w:rPr>
              <w:br/>
              <w:t>WEB浏览模块存储管理器模块</w:t>
            </w:r>
            <w:r>
              <w:rPr>
                <w:rFonts w:ascii="宋体" w:hAnsi="宋体" w:cs="宋体" w:hint="eastAsia"/>
                <w:color w:val="000000"/>
                <w:kern w:val="0"/>
                <w:sz w:val="24"/>
                <w:szCs w:val="24"/>
                <w:lang w:bidi="ar"/>
              </w:rPr>
              <w:br/>
              <w:t>(1)无需安装客户端软件，任意电脑浏览器直接登录访问。</w:t>
            </w:r>
            <w:r>
              <w:rPr>
                <w:rFonts w:ascii="宋体" w:hAnsi="宋体" w:cs="宋体" w:hint="eastAsia"/>
                <w:color w:val="000000"/>
                <w:kern w:val="0"/>
                <w:sz w:val="24"/>
                <w:szCs w:val="24"/>
                <w:lang w:bidi="ar"/>
              </w:rPr>
              <w:br/>
              <w:t>(2)提供WEB心电诊断功能：具有在线WEB心电图分析功能，查看长时间原始心电波形，调整走纸和增益，提供心电图处理测量功能，波形显示、幅值调整等功能。</w:t>
            </w:r>
            <w:r>
              <w:rPr>
                <w:rFonts w:ascii="宋体" w:hAnsi="宋体" w:cs="宋体" w:hint="eastAsia"/>
                <w:color w:val="000000"/>
                <w:kern w:val="0"/>
                <w:sz w:val="24"/>
                <w:szCs w:val="24"/>
                <w:lang w:bidi="ar"/>
              </w:rPr>
              <w:br/>
              <w:t>(3)当心电图专业医生确认检查报告后，在医院的医生工作站上就可以浏览到具有查看权限的心电图结论，心电波形和打印带网格的心电图报告。</w:t>
            </w:r>
            <w:r>
              <w:rPr>
                <w:rFonts w:ascii="宋体" w:hAnsi="宋体" w:cs="宋体" w:hint="eastAsia"/>
                <w:color w:val="000000"/>
                <w:kern w:val="0"/>
                <w:sz w:val="24"/>
                <w:szCs w:val="24"/>
                <w:lang w:bidi="ar"/>
              </w:rPr>
              <w:br/>
              <w:t>(4)支持拓展电生理系统后在此模块下查看动态心电、动态血压等其他电生理检查报告。</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AI人工智能引擎</w:t>
            </w:r>
            <w:r>
              <w:rPr>
                <w:rFonts w:ascii="宋体" w:hAnsi="宋体" w:cs="宋体" w:hint="eastAsia"/>
                <w:color w:val="000000"/>
                <w:kern w:val="0"/>
                <w:sz w:val="24"/>
                <w:szCs w:val="24"/>
                <w:lang w:bidi="ar"/>
              </w:rPr>
              <w:br/>
              <w:t>(1)系统具备AI智能诊断功能，辅助医生快速分析诊断。</w:t>
            </w:r>
            <w:r>
              <w:rPr>
                <w:rFonts w:ascii="宋体" w:hAnsi="宋体" w:cs="宋体" w:hint="eastAsia"/>
                <w:color w:val="000000"/>
                <w:kern w:val="0"/>
                <w:sz w:val="24"/>
                <w:szCs w:val="24"/>
                <w:lang w:bidi="ar"/>
              </w:rPr>
              <w:br/>
              <w:t>(2)具备AI危急值预警功能，支持后台AI智能预分析技术，根据危急值标准自动判断危急病历，并进行危急预警提醒。</w:t>
            </w:r>
            <w:r>
              <w:rPr>
                <w:rFonts w:ascii="宋体" w:hAnsi="宋体" w:cs="宋体" w:hint="eastAsia"/>
                <w:color w:val="000000"/>
                <w:kern w:val="0"/>
                <w:sz w:val="24"/>
                <w:szCs w:val="24"/>
                <w:lang w:bidi="ar"/>
              </w:rPr>
              <w:br/>
              <w:t>(3)支持危急值自动预警级别的设置，用户可自定义设置危急值预警级别。</w:t>
            </w:r>
            <w:r>
              <w:rPr>
                <w:rFonts w:ascii="宋体" w:hAnsi="宋体" w:cs="宋体" w:hint="eastAsia"/>
                <w:color w:val="000000"/>
                <w:kern w:val="0"/>
                <w:sz w:val="24"/>
                <w:szCs w:val="24"/>
                <w:lang w:bidi="ar"/>
              </w:rPr>
              <w:br/>
              <w:t>(4)支持危急值项目、危急值字典维护功能，用户可根据医院现行的危急值标准进行自定义维护，并对危急值内容进行新增、修改、删除。</w:t>
            </w:r>
            <w:r>
              <w:rPr>
                <w:rFonts w:ascii="宋体" w:hAnsi="宋体" w:cs="宋体" w:hint="eastAsia"/>
                <w:color w:val="000000"/>
                <w:kern w:val="0"/>
                <w:sz w:val="24"/>
                <w:szCs w:val="24"/>
                <w:lang w:bidi="ar"/>
              </w:rPr>
              <w:br/>
              <w:t>(5)</w:t>
            </w:r>
            <w:r>
              <w:rPr>
                <w:rFonts w:ascii="宋体" w:hAnsi="宋体" w:cs="宋体" w:hint="eastAsia"/>
                <w:szCs w:val="21"/>
              </w:rPr>
              <w:t>▲</w:t>
            </w:r>
            <w:r>
              <w:rPr>
                <w:rFonts w:ascii="宋体" w:hAnsi="宋体" w:cs="宋体" w:hint="eastAsia"/>
                <w:color w:val="000000"/>
                <w:kern w:val="0"/>
                <w:sz w:val="24"/>
                <w:szCs w:val="24"/>
                <w:lang w:bidi="ar"/>
              </w:rPr>
              <w:t>支持对所有报危急值的病历进行统一列表管理功能，同步显示临床科室处理意见、临床科室处理人、处理时间以及临床最终确认是否为危急值，实现危急值的全流程闭环管理。</w:t>
            </w:r>
          </w:p>
        </w:tc>
        <w:tc>
          <w:tcPr>
            <w:tcW w:w="261" w:type="pct"/>
          </w:tcPr>
          <w:p w14:paraId="6AFA3BF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50EA785" w14:textId="1CDA64AB" w:rsidTr="00E86D1A">
        <w:trPr>
          <w:trHeight w:val="1620"/>
        </w:trPr>
        <w:tc>
          <w:tcPr>
            <w:tcW w:w="203" w:type="pct"/>
            <w:vAlign w:val="center"/>
          </w:tcPr>
          <w:p w14:paraId="13BCF2F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66</w:t>
            </w:r>
          </w:p>
        </w:tc>
        <w:tc>
          <w:tcPr>
            <w:tcW w:w="161" w:type="pct"/>
            <w:vMerge/>
            <w:vAlign w:val="center"/>
          </w:tcPr>
          <w:p w14:paraId="52C2BDA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3F1D50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F85697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系统接口</w:t>
            </w:r>
          </w:p>
        </w:tc>
        <w:tc>
          <w:tcPr>
            <w:tcW w:w="3714" w:type="pct"/>
            <w:vAlign w:val="center"/>
          </w:tcPr>
          <w:p w14:paraId="7C2B0B55"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系统链接标准</w:t>
            </w:r>
            <w:r>
              <w:rPr>
                <w:rFonts w:ascii="宋体" w:hAnsi="宋体" w:cs="宋体" w:hint="eastAsia"/>
                <w:color w:val="000000"/>
                <w:kern w:val="0"/>
                <w:sz w:val="24"/>
                <w:szCs w:val="24"/>
                <w:lang w:bidi="ar"/>
              </w:rPr>
              <w:br/>
            </w:r>
            <w:r>
              <w:rPr>
                <w:rFonts w:ascii="宋体" w:hAnsi="宋体" w:cs="宋体" w:hint="eastAsia"/>
                <w:sz w:val="24"/>
                <w:szCs w:val="24"/>
              </w:rPr>
              <w:t>▲</w:t>
            </w:r>
            <w:r>
              <w:rPr>
                <w:rFonts w:ascii="宋体" w:hAnsi="宋体" w:cs="宋体" w:hint="eastAsia"/>
                <w:color w:val="000000"/>
                <w:kern w:val="0"/>
                <w:sz w:val="24"/>
                <w:szCs w:val="24"/>
                <w:lang w:bidi="ar"/>
              </w:rPr>
              <w:t>为满足医院电子病历评级及互联互通需求，系统需支持符合HL7标准的医院信息系统连接。能提供明确说明具备“支持符合HL7标准的医院信息系统连接”的医疗器械注册证或其附件的复印件证明。</w:t>
            </w:r>
            <w:r>
              <w:rPr>
                <w:rFonts w:ascii="宋体" w:hAnsi="宋体" w:cs="宋体" w:hint="eastAsia"/>
                <w:color w:val="000000"/>
                <w:kern w:val="0"/>
                <w:sz w:val="24"/>
                <w:szCs w:val="24"/>
                <w:lang w:bidi="ar"/>
              </w:rPr>
              <w:br/>
            </w:r>
            <w:r>
              <w:rPr>
                <w:rFonts w:ascii="宋体" w:hAnsi="宋体" w:cs="宋体" w:hint="eastAsia"/>
                <w:sz w:val="24"/>
                <w:szCs w:val="24"/>
              </w:rPr>
              <w:t>▲</w:t>
            </w:r>
            <w:r>
              <w:rPr>
                <w:rFonts w:ascii="宋体" w:hAnsi="宋体" w:cs="宋体" w:hint="eastAsia"/>
                <w:color w:val="000000"/>
                <w:kern w:val="0"/>
                <w:sz w:val="24"/>
                <w:szCs w:val="24"/>
                <w:lang w:bidi="ar"/>
              </w:rPr>
              <w:t>系统应具备DICOM WORKLIST功能</w:t>
            </w:r>
            <w:r>
              <w:rPr>
                <w:rFonts w:ascii="宋体" w:hAnsi="宋体" w:cs="宋体" w:hint="eastAsia"/>
                <w:color w:val="000000"/>
                <w:kern w:val="0"/>
                <w:sz w:val="24"/>
                <w:szCs w:val="24"/>
                <w:lang w:bidi="ar"/>
              </w:rPr>
              <w:br/>
              <w:t>支持同符合HL7标准的医院信息系统连接；支持同非标准的医院信息系统连接。要求提供含有DICOM WORKLIST功能词语，并圈出对应功能描述内容的医疗器械注册证或其附件的复印件证明。</w:t>
            </w:r>
            <w:r>
              <w:rPr>
                <w:rFonts w:ascii="宋体" w:hAnsi="宋体" w:cs="宋体" w:hint="eastAsia"/>
                <w:color w:val="000000"/>
                <w:kern w:val="0"/>
                <w:sz w:val="24"/>
                <w:szCs w:val="24"/>
                <w:lang w:bidi="ar"/>
              </w:rPr>
              <w:br/>
              <w:t>系统对接方式支持</w:t>
            </w:r>
            <w:r>
              <w:rPr>
                <w:rFonts w:ascii="宋体" w:hAnsi="宋体" w:cs="宋体" w:hint="eastAsia"/>
                <w:color w:val="000000"/>
                <w:kern w:val="0"/>
                <w:sz w:val="24"/>
                <w:szCs w:val="24"/>
                <w:lang w:bidi="ar"/>
              </w:rPr>
              <w:br/>
              <w:t>存储过程、中间视图、WebService、HISDLL、以及支持HL7协议的点对点推送信息等几种方式。</w:t>
            </w:r>
            <w:r>
              <w:rPr>
                <w:rFonts w:ascii="宋体" w:hAnsi="宋体" w:cs="宋体" w:hint="eastAsia"/>
                <w:color w:val="000000"/>
                <w:kern w:val="0"/>
                <w:sz w:val="24"/>
                <w:szCs w:val="24"/>
                <w:lang w:bidi="ar"/>
              </w:rPr>
              <w:br/>
              <w:t>集成</w:t>
            </w:r>
            <w:r>
              <w:rPr>
                <w:rFonts w:ascii="宋体" w:hAnsi="宋体" w:cs="宋体" w:hint="eastAsia"/>
                <w:color w:val="000000"/>
                <w:kern w:val="0"/>
                <w:sz w:val="24"/>
                <w:szCs w:val="24"/>
                <w:lang w:bidi="ar"/>
              </w:rPr>
              <w:br/>
              <w:t>支持与HIS系统集成，实现从HIS当中获取患者资料；支持电子申请预约信息获取。与社区HIS、PACS等信息系统集成</w:t>
            </w:r>
            <w:r>
              <w:rPr>
                <w:rFonts w:ascii="宋体" w:hAnsi="宋体" w:cs="宋体" w:hint="eastAsia"/>
                <w:color w:val="000000"/>
                <w:kern w:val="0"/>
                <w:sz w:val="24"/>
                <w:szCs w:val="24"/>
                <w:lang w:bidi="ar"/>
              </w:rPr>
              <w:br/>
              <w:t>社区HIS接口、社区EMR接口、二三级医院医技系统接口、市级区域卫生信息平台接口、市级健康通APP接口、区级区域卫生信息平台接口、区级影像和检验中心接口、区级公共卫生系统接口、身</w:t>
            </w:r>
            <w:r>
              <w:rPr>
                <w:rFonts w:ascii="宋体" w:hAnsi="宋体" w:cs="宋体" w:hint="eastAsia"/>
                <w:color w:val="000000"/>
                <w:kern w:val="0"/>
                <w:sz w:val="24"/>
                <w:szCs w:val="24"/>
                <w:lang w:bidi="ar"/>
              </w:rPr>
              <w:lastRenderedPageBreak/>
              <w:t>份证读卡器、第三方临检中心接口建设。</w:t>
            </w:r>
          </w:p>
        </w:tc>
        <w:tc>
          <w:tcPr>
            <w:tcW w:w="261" w:type="pct"/>
          </w:tcPr>
          <w:p w14:paraId="0154BEFB"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073A9CE" w14:textId="2B2F41E8" w:rsidTr="00E86D1A">
        <w:trPr>
          <w:trHeight w:val="1390"/>
        </w:trPr>
        <w:tc>
          <w:tcPr>
            <w:tcW w:w="203" w:type="pct"/>
            <w:vAlign w:val="center"/>
          </w:tcPr>
          <w:p w14:paraId="6E3D579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67</w:t>
            </w:r>
          </w:p>
        </w:tc>
        <w:tc>
          <w:tcPr>
            <w:tcW w:w="161" w:type="pct"/>
            <w:vMerge/>
            <w:vAlign w:val="center"/>
          </w:tcPr>
          <w:p w14:paraId="4255C6CC"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FB847A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BA2308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采集端</w:t>
            </w:r>
          </w:p>
        </w:tc>
        <w:tc>
          <w:tcPr>
            <w:tcW w:w="3714" w:type="pct"/>
            <w:vAlign w:val="center"/>
          </w:tcPr>
          <w:p w14:paraId="682BA67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数据采集：通过心电平台将可连接心电设备数据传输至心电信息管理平台中，完成基础采集工作，保证心电数据的准确性和完整性。</w:t>
            </w:r>
          </w:p>
        </w:tc>
        <w:tc>
          <w:tcPr>
            <w:tcW w:w="261" w:type="pct"/>
          </w:tcPr>
          <w:p w14:paraId="4F0026E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2001406" w14:textId="53E0D45A" w:rsidTr="00E86D1A">
        <w:trPr>
          <w:trHeight w:val="5568"/>
        </w:trPr>
        <w:tc>
          <w:tcPr>
            <w:tcW w:w="203" w:type="pct"/>
            <w:vAlign w:val="center"/>
          </w:tcPr>
          <w:p w14:paraId="3046282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68</w:t>
            </w:r>
          </w:p>
        </w:tc>
        <w:tc>
          <w:tcPr>
            <w:tcW w:w="161" w:type="pct"/>
            <w:vMerge/>
            <w:vAlign w:val="center"/>
          </w:tcPr>
          <w:p w14:paraId="0E7FB56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45F7B66"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E0DD45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区域心电诊断中心</w:t>
            </w:r>
          </w:p>
        </w:tc>
        <w:tc>
          <w:tcPr>
            <w:tcW w:w="3714" w:type="pct"/>
            <w:vAlign w:val="center"/>
          </w:tcPr>
          <w:p w14:paraId="2398EB9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数据集中处理：接收来自各采集点（如医院门诊、社区卫生服务中心、移动采集设备等）的心电图数据，进行统一存储和管理。</w:t>
            </w:r>
            <w:r>
              <w:rPr>
                <w:rFonts w:ascii="宋体" w:hAnsi="宋体" w:cs="宋体" w:hint="eastAsia"/>
                <w:color w:val="000000"/>
                <w:kern w:val="0"/>
                <w:sz w:val="24"/>
                <w:szCs w:val="24"/>
                <w:lang w:bidi="ar"/>
              </w:rPr>
              <w:br/>
              <w:t>专业团队诊断：由医疗机构内经验丰富的心内科医师或心电技术人员组成诊断团队，对上传的数据进行专业分析，出具诊断报告。</w:t>
            </w:r>
            <w:r>
              <w:rPr>
                <w:rFonts w:ascii="宋体" w:hAnsi="宋体" w:cs="宋体" w:hint="eastAsia"/>
                <w:color w:val="000000"/>
                <w:kern w:val="0"/>
                <w:sz w:val="24"/>
                <w:szCs w:val="24"/>
                <w:lang w:bidi="ar"/>
              </w:rPr>
              <w:br/>
              <w:t>高效流转机制：通过信息化系统实现数据快速传输、诊断任务分配、报告及时反馈，缩短诊断周期，尤其适合急诊等紧急场景。</w:t>
            </w:r>
            <w:r>
              <w:rPr>
                <w:rFonts w:ascii="宋体" w:hAnsi="宋体" w:cs="宋体" w:hint="eastAsia"/>
                <w:color w:val="000000"/>
                <w:kern w:val="0"/>
                <w:sz w:val="24"/>
                <w:szCs w:val="24"/>
                <w:lang w:bidi="ar"/>
              </w:rPr>
              <w:br/>
              <w:t>标准化与质控：建立统一的诊断标准和质量控制体系，确保不同采集点的数据质量和诊断结果的一致性，减少误差。</w:t>
            </w:r>
            <w:r>
              <w:rPr>
                <w:rFonts w:ascii="宋体" w:hAnsi="宋体" w:cs="宋体" w:hint="eastAsia"/>
                <w:color w:val="000000"/>
                <w:kern w:val="0"/>
                <w:sz w:val="24"/>
                <w:szCs w:val="24"/>
                <w:lang w:bidi="ar"/>
              </w:rPr>
              <w:br/>
              <w:t>资源整合与共享：打破地域限制，将优质心电诊断资源辐射到基层，缓解基层医疗资源不足的问题，同时为区域内的心脏疾病筛查、流行病学研究等提供数据支撑。</w:t>
            </w:r>
          </w:p>
        </w:tc>
        <w:tc>
          <w:tcPr>
            <w:tcW w:w="261" w:type="pct"/>
          </w:tcPr>
          <w:p w14:paraId="733F68D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41D107F" w14:textId="62A612BD" w:rsidTr="00E86D1A">
        <w:trPr>
          <w:trHeight w:val="1833"/>
        </w:trPr>
        <w:tc>
          <w:tcPr>
            <w:tcW w:w="203" w:type="pct"/>
            <w:vAlign w:val="center"/>
          </w:tcPr>
          <w:p w14:paraId="280CE75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69</w:t>
            </w:r>
          </w:p>
        </w:tc>
        <w:tc>
          <w:tcPr>
            <w:tcW w:w="161" w:type="pct"/>
            <w:vMerge/>
            <w:vAlign w:val="center"/>
          </w:tcPr>
          <w:p w14:paraId="12131706"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0166F9A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区域检验诊断中心</w:t>
            </w:r>
          </w:p>
        </w:tc>
        <w:tc>
          <w:tcPr>
            <w:tcW w:w="415" w:type="pct"/>
            <w:vAlign w:val="center"/>
          </w:tcPr>
          <w:p w14:paraId="66853A0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数据分析</w:t>
            </w:r>
          </w:p>
        </w:tc>
        <w:tc>
          <w:tcPr>
            <w:tcW w:w="3714" w:type="pct"/>
            <w:vAlign w:val="center"/>
          </w:tcPr>
          <w:p w14:paraId="20106375"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展示地区内所有医疗机构整体的门诊量、住院量、体检量；</w:t>
            </w:r>
            <w:r>
              <w:rPr>
                <w:rFonts w:ascii="宋体" w:hAnsi="宋体" w:cs="宋体" w:hint="eastAsia"/>
                <w:color w:val="000000"/>
                <w:kern w:val="0"/>
                <w:sz w:val="24"/>
                <w:szCs w:val="24"/>
                <w:lang w:bidi="ar"/>
              </w:rPr>
              <w:br/>
              <w:t>统计地区医疗机构的检验量；</w:t>
            </w:r>
            <w:r>
              <w:rPr>
                <w:rFonts w:ascii="宋体" w:hAnsi="宋体" w:cs="宋体" w:hint="eastAsia"/>
                <w:color w:val="000000"/>
                <w:kern w:val="0"/>
                <w:sz w:val="24"/>
                <w:szCs w:val="24"/>
                <w:lang w:bidi="ar"/>
              </w:rPr>
              <w:br/>
              <w:t>提供不同检验项目的标本量占比分析；</w:t>
            </w:r>
            <w:r>
              <w:rPr>
                <w:rFonts w:ascii="宋体" w:hAnsi="宋体" w:cs="宋体" w:hint="eastAsia"/>
                <w:color w:val="000000"/>
                <w:kern w:val="0"/>
                <w:sz w:val="24"/>
                <w:szCs w:val="24"/>
                <w:lang w:bidi="ar"/>
              </w:rPr>
              <w:br/>
              <w:t>支持根据年度统计地区整体的标本检验量变化趋势，体检、门诊、住院；</w:t>
            </w:r>
            <w:r>
              <w:rPr>
                <w:rFonts w:ascii="宋体" w:hAnsi="宋体" w:cs="宋体" w:hint="eastAsia"/>
                <w:color w:val="000000"/>
                <w:kern w:val="0"/>
                <w:sz w:val="24"/>
                <w:szCs w:val="24"/>
                <w:lang w:bidi="ar"/>
              </w:rPr>
              <w:br/>
              <w:t>支持以年为单位分析地区不同标本检验类型；</w:t>
            </w:r>
            <w:r>
              <w:rPr>
                <w:rFonts w:ascii="宋体" w:hAnsi="宋体" w:cs="宋体" w:hint="eastAsia"/>
                <w:color w:val="000000"/>
                <w:kern w:val="0"/>
                <w:sz w:val="24"/>
                <w:szCs w:val="24"/>
                <w:lang w:bidi="ar"/>
              </w:rPr>
              <w:br/>
              <w:t>可分析地区医疗机构内不同设备类型的工作量；</w:t>
            </w:r>
            <w:r>
              <w:rPr>
                <w:rFonts w:ascii="宋体" w:hAnsi="宋体" w:cs="宋体" w:hint="eastAsia"/>
                <w:color w:val="000000"/>
                <w:kern w:val="0"/>
                <w:sz w:val="24"/>
                <w:szCs w:val="24"/>
                <w:lang w:bidi="ar"/>
              </w:rPr>
              <w:br/>
              <w:t>可根据地区外送标本量以6个月为单位分析地区外送趋势；</w:t>
            </w:r>
            <w:r>
              <w:rPr>
                <w:rFonts w:ascii="宋体" w:hAnsi="宋体" w:cs="宋体" w:hint="eastAsia"/>
                <w:color w:val="000000"/>
                <w:kern w:val="0"/>
                <w:sz w:val="24"/>
                <w:szCs w:val="24"/>
                <w:lang w:bidi="ar"/>
              </w:rPr>
              <w:br/>
              <w:t>统计地区医疗机构的外送检验标本的前五排名展示；</w:t>
            </w:r>
            <w:r>
              <w:rPr>
                <w:rFonts w:ascii="宋体" w:hAnsi="宋体" w:cs="宋体" w:hint="eastAsia"/>
                <w:color w:val="000000"/>
                <w:kern w:val="0"/>
                <w:sz w:val="24"/>
                <w:szCs w:val="24"/>
                <w:lang w:bidi="ar"/>
              </w:rPr>
              <w:br/>
              <w:t>检查报告查询：可以通过token获取各医院查询的授权，管理员查询为"1"可点击输入条件进行查询，普通查询为"2"只可列表查看；</w:t>
            </w:r>
            <w:r>
              <w:rPr>
                <w:rFonts w:ascii="宋体" w:hAnsi="宋体" w:cs="宋体" w:hint="eastAsia"/>
                <w:color w:val="000000"/>
                <w:kern w:val="0"/>
                <w:sz w:val="24"/>
                <w:szCs w:val="24"/>
                <w:lang w:bidi="ar"/>
              </w:rPr>
              <w:br/>
              <w:t>可通过机构、时间、患者标识、姓名、ID等条件检索患者检验报告；</w:t>
            </w:r>
            <w:r>
              <w:rPr>
                <w:rFonts w:ascii="宋体" w:hAnsi="宋体" w:cs="宋体" w:hint="eastAsia"/>
                <w:color w:val="000000"/>
                <w:kern w:val="0"/>
                <w:sz w:val="24"/>
                <w:szCs w:val="24"/>
                <w:lang w:bidi="ar"/>
              </w:rPr>
              <w:br/>
              <w:t>查询报告以时间轴列表展示，可多页展示查询人员报告；</w:t>
            </w:r>
            <w:r>
              <w:rPr>
                <w:rFonts w:ascii="宋体" w:hAnsi="宋体" w:cs="宋体" w:hint="eastAsia"/>
                <w:color w:val="000000"/>
                <w:kern w:val="0"/>
                <w:sz w:val="24"/>
                <w:szCs w:val="24"/>
                <w:lang w:bidi="ar"/>
              </w:rPr>
              <w:br/>
              <w:t>具备查看检验报告详情功能，报告时间、患者信息、检验项目等；</w:t>
            </w:r>
            <w:r>
              <w:rPr>
                <w:rFonts w:ascii="宋体" w:hAnsi="宋体" w:cs="宋体" w:hint="eastAsia"/>
                <w:color w:val="000000"/>
                <w:kern w:val="0"/>
                <w:sz w:val="24"/>
                <w:szCs w:val="24"/>
                <w:lang w:bidi="ar"/>
              </w:rPr>
              <w:br/>
              <w:t>可以图文的方式展示患者检验报告；</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具备报告调整操作，支持报告旋转、预览、打印、导出的功能；</w:t>
            </w:r>
            <w:r>
              <w:rPr>
                <w:rFonts w:ascii="宋体" w:hAnsi="宋体" w:cs="宋体" w:hint="eastAsia"/>
                <w:color w:val="000000"/>
                <w:kern w:val="0"/>
                <w:sz w:val="24"/>
                <w:szCs w:val="24"/>
                <w:lang w:bidi="ar"/>
              </w:rPr>
              <w:br/>
              <w:t>开放数据接口，与区域内的基层卫生院/县人民医院建立接口对接，获取各机构内的检验数据供各机构查询检验结果及报告。</w:t>
            </w:r>
          </w:p>
        </w:tc>
        <w:tc>
          <w:tcPr>
            <w:tcW w:w="261" w:type="pct"/>
          </w:tcPr>
          <w:p w14:paraId="1829C8A2"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B11A33D" w14:textId="1602BEE1" w:rsidTr="00E86D1A">
        <w:trPr>
          <w:trHeight w:val="90"/>
        </w:trPr>
        <w:tc>
          <w:tcPr>
            <w:tcW w:w="203" w:type="pct"/>
            <w:vAlign w:val="center"/>
          </w:tcPr>
          <w:p w14:paraId="3A0E833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70</w:t>
            </w:r>
          </w:p>
        </w:tc>
        <w:tc>
          <w:tcPr>
            <w:tcW w:w="161" w:type="pct"/>
            <w:vMerge/>
            <w:vAlign w:val="center"/>
          </w:tcPr>
          <w:p w14:paraId="59CCE63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4A7C06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28C86F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检验申请</w:t>
            </w:r>
          </w:p>
        </w:tc>
        <w:tc>
          <w:tcPr>
            <w:tcW w:w="3714" w:type="pct"/>
            <w:vAlign w:val="center"/>
          </w:tcPr>
          <w:p w14:paraId="74223B8B"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kern w:val="0"/>
                <w:sz w:val="21"/>
                <w:szCs w:val="21"/>
              </w:rPr>
              <w:t>▲</w:t>
            </w:r>
            <w:r>
              <w:rPr>
                <w:rFonts w:ascii="宋体" w:hAnsi="宋体" w:cs="宋体" w:hint="eastAsia"/>
                <w:color w:val="000000"/>
                <w:kern w:val="0"/>
                <w:sz w:val="24"/>
                <w:szCs w:val="24"/>
                <w:lang w:bidi="ar"/>
              </w:rPr>
              <w:t>系统和HIS做无缝接口，患者就诊环节生成的交费记账信息、检验申请或者医嘱直接导入系统中，生成检验申请单。</w:t>
            </w:r>
            <w:r>
              <w:rPr>
                <w:rFonts w:ascii="宋体" w:hAnsi="宋体" w:cs="宋体" w:hint="eastAsia"/>
                <w:color w:val="000000"/>
                <w:kern w:val="0"/>
                <w:sz w:val="24"/>
                <w:szCs w:val="24"/>
                <w:lang w:bidi="ar"/>
              </w:rPr>
              <w:br/>
            </w:r>
            <w:r>
              <w:rPr>
                <w:rFonts w:ascii="宋体" w:hAnsi="宋体"/>
                <w:kern w:val="0"/>
                <w:sz w:val="21"/>
                <w:szCs w:val="21"/>
              </w:rPr>
              <w:t>▲</w:t>
            </w:r>
            <w:r>
              <w:rPr>
                <w:rFonts w:ascii="宋体" w:hAnsi="宋体" w:cs="宋体" w:hint="eastAsia"/>
                <w:color w:val="000000"/>
                <w:kern w:val="0"/>
                <w:sz w:val="24"/>
                <w:szCs w:val="24"/>
                <w:lang w:bidi="ar"/>
              </w:rPr>
              <w:t>支持检验预约功能，基层机构可以提前预约检验项目。</w:t>
            </w:r>
            <w:r>
              <w:rPr>
                <w:rFonts w:ascii="宋体" w:hAnsi="宋体" w:cs="宋体" w:hint="eastAsia"/>
                <w:kern w:val="0"/>
                <w:sz w:val="21"/>
                <w:szCs w:val="21"/>
              </w:rPr>
              <w:t>（需提供系统截图证明并加盖厂商公章）</w:t>
            </w:r>
            <w:r>
              <w:rPr>
                <w:rFonts w:ascii="宋体" w:hAnsi="宋体" w:cs="宋体" w:hint="eastAsia"/>
                <w:color w:val="000000"/>
                <w:kern w:val="0"/>
                <w:sz w:val="24"/>
                <w:szCs w:val="24"/>
                <w:lang w:bidi="ar"/>
              </w:rPr>
              <w:br/>
              <w:t>能够按照不同检验专业组的要求，提供专业检验申请录入模板。</w:t>
            </w:r>
            <w:r>
              <w:rPr>
                <w:rFonts w:ascii="宋体" w:hAnsi="宋体" w:cs="宋体" w:hint="eastAsia"/>
                <w:color w:val="000000"/>
                <w:kern w:val="0"/>
                <w:sz w:val="24"/>
                <w:szCs w:val="24"/>
                <w:lang w:bidi="ar"/>
              </w:rPr>
              <w:br/>
              <w:t>支持居民二代身份证和电子健康卡、就诊卡等患者身份标识的读取，预留手机号。</w:t>
            </w:r>
            <w:r>
              <w:rPr>
                <w:rFonts w:ascii="宋体" w:hAnsi="宋体" w:cs="宋体" w:hint="eastAsia"/>
                <w:color w:val="000000"/>
                <w:kern w:val="0"/>
                <w:sz w:val="24"/>
                <w:szCs w:val="24"/>
                <w:lang w:bidi="ar"/>
              </w:rPr>
              <w:br/>
              <w:t>自动完成检验医嘱项目与实验室检验子项的转换。</w:t>
            </w:r>
            <w:r>
              <w:rPr>
                <w:rFonts w:ascii="宋体" w:hAnsi="宋体" w:cs="宋体" w:hint="eastAsia"/>
                <w:color w:val="000000"/>
                <w:kern w:val="0"/>
                <w:sz w:val="24"/>
                <w:szCs w:val="24"/>
                <w:lang w:bidi="ar"/>
              </w:rPr>
              <w:br/>
              <w:t>根据检验项目分类指引，自动识别本院开展的项目和委托检验项目，并实现检验申请单的分类存储。</w:t>
            </w:r>
            <w:r>
              <w:rPr>
                <w:rFonts w:ascii="宋体" w:hAnsi="宋体" w:cs="宋体" w:hint="eastAsia"/>
                <w:color w:val="000000"/>
                <w:kern w:val="0"/>
                <w:sz w:val="24"/>
                <w:szCs w:val="24"/>
                <w:lang w:bidi="ar"/>
              </w:rPr>
              <w:br/>
              <w:t>打印检验申请单，申请单序号符合区域检验平台定义规则。</w:t>
            </w:r>
            <w:r>
              <w:rPr>
                <w:rFonts w:ascii="宋体" w:hAnsi="宋体" w:cs="宋体" w:hint="eastAsia"/>
                <w:color w:val="000000"/>
                <w:kern w:val="0"/>
                <w:sz w:val="24"/>
                <w:szCs w:val="24"/>
                <w:lang w:bidi="ar"/>
              </w:rPr>
              <w:br/>
              <w:t>可以根据检验申请，智能判断样本类型，并按照样本类型等信息对检验申请项目自动分配试管。</w:t>
            </w:r>
            <w:r>
              <w:rPr>
                <w:rFonts w:ascii="宋体" w:hAnsi="宋体" w:cs="宋体" w:hint="eastAsia"/>
                <w:color w:val="000000"/>
                <w:kern w:val="0"/>
                <w:sz w:val="24"/>
                <w:szCs w:val="24"/>
                <w:lang w:bidi="ar"/>
              </w:rPr>
              <w:br/>
              <w:t>支持多种检验申请录入模板，可以批量录入检验申请。</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支持检验申请的导入功能，可以批量导入检验申请信息。</w:t>
            </w:r>
            <w:r>
              <w:rPr>
                <w:rFonts w:ascii="宋体" w:hAnsi="宋体" w:cs="宋体" w:hint="eastAsia"/>
                <w:color w:val="000000"/>
                <w:kern w:val="0"/>
                <w:sz w:val="24"/>
                <w:szCs w:val="24"/>
                <w:lang w:bidi="ar"/>
              </w:rPr>
              <w:br/>
              <w:t>支持自动判断重复检验申请项目，并进行友好提示。</w:t>
            </w:r>
            <w:r>
              <w:rPr>
                <w:rFonts w:ascii="宋体" w:hAnsi="宋体" w:cs="宋体" w:hint="eastAsia"/>
                <w:color w:val="000000"/>
                <w:kern w:val="0"/>
                <w:sz w:val="24"/>
                <w:szCs w:val="24"/>
                <w:lang w:bidi="ar"/>
              </w:rPr>
              <w:br/>
              <w:t>支持检验申请批量导出。</w:t>
            </w:r>
            <w:r>
              <w:rPr>
                <w:rFonts w:ascii="宋体" w:hAnsi="宋体" w:cs="宋体" w:hint="eastAsia"/>
                <w:color w:val="000000"/>
                <w:kern w:val="0"/>
                <w:sz w:val="24"/>
                <w:szCs w:val="24"/>
                <w:lang w:bidi="ar"/>
              </w:rPr>
              <w:br/>
              <w:t>支持检验申请状态的跟踪和查询。</w:t>
            </w:r>
            <w:r>
              <w:rPr>
                <w:rFonts w:ascii="宋体" w:hAnsi="宋体" w:cs="宋体" w:hint="eastAsia"/>
                <w:color w:val="000000"/>
                <w:kern w:val="0"/>
                <w:sz w:val="24"/>
                <w:szCs w:val="24"/>
                <w:lang w:bidi="ar"/>
              </w:rPr>
              <w:br/>
              <w:t>支持检验申请双输，两个人分别录入检验申请，只有两个人录入信息一致时信息才有效。</w:t>
            </w:r>
            <w:r>
              <w:rPr>
                <w:rFonts w:ascii="宋体" w:hAnsi="宋体" w:cs="宋体" w:hint="eastAsia"/>
                <w:color w:val="000000"/>
                <w:kern w:val="0"/>
                <w:sz w:val="24"/>
                <w:szCs w:val="24"/>
                <w:lang w:bidi="ar"/>
              </w:rPr>
              <w:br/>
              <w:t>检验申请预约（送检平台）：区域检验中心系统客户端可以向区域检验中心系统提交检验预约申请, 区域临检中心系统查询到预约申请后返回预约成功信息。</w:t>
            </w:r>
            <w:r>
              <w:rPr>
                <w:rFonts w:ascii="宋体" w:hAnsi="宋体" w:cs="宋体" w:hint="eastAsia"/>
                <w:color w:val="000000"/>
                <w:kern w:val="0"/>
                <w:sz w:val="24"/>
                <w:szCs w:val="24"/>
                <w:lang w:bidi="ar"/>
              </w:rPr>
              <w:br/>
              <w:t>根据预约的具体时间地点安排物流人员完成后续标本接收流程,标本送到区域检验中心后完成标本检验完整流程。</w:t>
            </w:r>
            <w:r>
              <w:rPr>
                <w:rFonts w:ascii="宋体" w:hAnsi="宋体" w:cs="宋体" w:hint="eastAsia"/>
                <w:color w:val="000000"/>
                <w:kern w:val="0"/>
                <w:sz w:val="24"/>
                <w:szCs w:val="24"/>
                <w:lang w:bidi="ar"/>
              </w:rPr>
              <w:br/>
              <w:t>同时实现基层医疗卫生机构为患者申请临床检验中心的检验服务资源，患者转诊后可以直接去临床检验中心所在的医院进行检验。</w:t>
            </w:r>
            <w:r>
              <w:rPr>
                <w:rFonts w:ascii="宋体" w:hAnsi="宋体" w:cs="宋体" w:hint="eastAsia"/>
                <w:color w:val="000000"/>
                <w:kern w:val="0"/>
                <w:sz w:val="24"/>
                <w:szCs w:val="24"/>
                <w:lang w:bidi="ar"/>
              </w:rPr>
              <w:br/>
              <w:t>检验标本采集与打印：通过平台把上级医院开放的检验项目，开放给下级医疗机构，下级医疗机构在平台上直接开检验申请并打印标本条码，下级医疗机构直接采集检验标本，通过转运机制将患者的检验标本送到上级医院进行检验。</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通过区域检验中心系统客户端完成检验申请单录入，提供样本采集与打印模块。（送检平台）。</w:t>
            </w:r>
            <w:r>
              <w:rPr>
                <w:rFonts w:ascii="宋体" w:hAnsi="宋体" w:cs="宋体" w:hint="eastAsia"/>
                <w:color w:val="000000"/>
                <w:kern w:val="0"/>
                <w:sz w:val="24"/>
                <w:szCs w:val="24"/>
                <w:lang w:bidi="ar"/>
              </w:rPr>
              <w:br/>
              <w:t>扫描检验申请单条码，系统自动提示样本的采集信息。</w:t>
            </w:r>
            <w:r>
              <w:rPr>
                <w:rFonts w:ascii="宋体" w:hAnsi="宋体" w:cs="宋体" w:hint="eastAsia"/>
                <w:color w:val="000000"/>
                <w:kern w:val="0"/>
                <w:sz w:val="24"/>
                <w:szCs w:val="24"/>
                <w:lang w:bidi="ar"/>
              </w:rPr>
              <w:br/>
              <w:t>支持打印试管条码标签，包括医疗机构名称、科室、样本类型、试管颜色、病人信息（姓名、性别、年龄）、主要检验项目、条码。</w:t>
            </w:r>
            <w:r>
              <w:rPr>
                <w:rFonts w:ascii="宋体" w:hAnsi="宋体" w:cs="宋体" w:hint="eastAsia"/>
                <w:color w:val="000000"/>
                <w:kern w:val="0"/>
                <w:sz w:val="24"/>
                <w:szCs w:val="24"/>
                <w:lang w:bidi="ar"/>
              </w:rPr>
              <w:br/>
              <w:t>支持打印二维条码，包含检验申请全部信息。</w:t>
            </w:r>
            <w:r>
              <w:rPr>
                <w:rFonts w:ascii="宋体" w:hAnsi="宋体" w:cs="宋体" w:hint="eastAsia"/>
                <w:color w:val="000000"/>
                <w:kern w:val="0"/>
                <w:sz w:val="24"/>
                <w:szCs w:val="24"/>
                <w:lang w:bidi="ar"/>
              </w:rPr>
              <w:br/>
              <w:t>支持打印多份标签。</w:t>
            </w:r>
            <w:r>
              <w:rPr>
                <w:rFonts w:ascii="宋体" w:hAnsi="宋体" w:cs="宋体" w:hint="eastAsia"/>
                <w:color w:val="000000"/>
                <w:kern w:val="0"/>
                <w:sz w:val="24"/>
                <w:szCs w:val="24"/>
                <w:lang w:bidi="ar"/>
              </w:rPr>
              <w:br/>
              <w:t>支持区域检验中心收到下级医院检验的申请之后，分配检验条码，下级医院通过平台收到条码打印信息，打印条码将标本进行管理。</w:t>
            </w:r>
            <w:r>
              <w:rPr>
                <w:rFonts w:ascii="宋体" w:hAnsi="宋体" w:cs="宋体" w:hint="eastAsia"/>
                <w:color w:val="000000"/>
                <w:kern w:val="0"/>
                <w:sz w:val="24"/>
                <w:szCs w:val="24"/>
                <w:lang w:bidi="ar"/>
              </w:rPr>
              <w:br/>
              <w:t>系统可引导护士将样本分组存放到不同的样本架上。</w:t>
            </w:r>
            <w:r>
              <w:rPr>
                <w:rFonts w:ascii="宋体" w:hAnsi="宋体" w:cs="宋体" w:hint="eastAsia"/>
                <w:color w:val="000000"/>
                <w:kern w:val="0"/>
                <w:sz w:val="24"/>
                <w:szCs w:val="24"/>
                <w:lang w:bidi="ar"/>
              </w:rPr>
              <w:br/>
              <w:t>采样完成后，自动记录采样人和采样时间，打印检验回执单，方便病人即时获取报告。</w:t>
            </w:r>
            <w:r>
              <w:rPr>
                <w:rFonts w:ascii="宋体" w:hAnsi="宋体" w:cs="宋体" w:hint="eastAsia"/>
                <w:color w:val="000000"/>
                <w:kern w:val="0"/>
                <w:sz w:val="24"/>
                <w:szCs w:val="24"/>
                <w:lang w:bidi="ar"/>
              </w:rPr>
              <w:br/>
              <w:t>已经完成录入的检验申请单，需提供后续的检验申请单审核上传。包括检验申请单审核、检验申请单报盘、检验申请单上传、检验申请单浏览。</w:t>
            </w:r>
            <w:r>
              <w:rPr>
                <w:rFonts w:ascii="宋体" w:hAnsi="宋体" w:cs="宋体" w:hint="eastAsia"/>
                <w:color w:val="000000"/>
                <w:kern w:val="0"/>
                <w:sz w:val="24"/>
                <w:szCs w:val="24"/>
                <w:lang w:bidi="ar"/>
              </w:rPr>
              <w:br/>
              <w:t>支持预制条码模式。</w:t>
            </w:r>
            <w:r>
              <w:rPr>
                <w:rFonts w:ascii="宋体" w:hAnsi="宋体" w:cs="宋体" w:hint="eastAsia"/>
                <w:color w:val="000000"/>
                <w:kern w:val="0"/>
                <w:sz w:val="24"/>
                <w:szCs w:val="24"/>
                <w:lang w:bidi="ar"/>
              </w:rPr>
              <w:br/>
              <w:t>支持打印外送清单。</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支持样本状态跟踪与查询。</w:t>
            </w:r>
            <w:r>
              <w:rPr>
                <w:rFonts w:ascii="宋体" w:hAnsi="宋体" w:cs="宋体" w:hint="eastAsia"/>
                <w:color w:val="000000"/>
                <w:kern w:val="0"/>
                <w:sz w:val="24"/>
                <w:szCs w:val="24"/>
                <w:lang w:bidi="ar"/>
              </w:rPr>
              <w:br/>
              <w:t>标本物流送检与交接：区域检验物流员，到达医院采样室，通过区域检验中心系统客户端进行样本交接，支持签到、扫码交接。</w:t>
            </w:r>
            <w:r>
              <w:rPr>
                <w:rFonts w:ascii="宋体" w:hAnsi="宋体" w:cs="宋体" w:hint="eastAsia"/>
                <w:color w:val="000000"/>
                <w:kern w:val="0"/>
                <w:sz w:val="24"/>
                <w:szCs w:val="24"/>
                <w:lang w:bidi="ar"/>
              </w:rPr>
              <w:br/>
              <w:t>支持现场标本接收，粘贴条码，申请登记，包括记录患者姓名、性别、年龄、检验项目、标本类型、登记时间、送检单位、标本类型、登记人、条码号等信息。</w:t>
            </w:r>
            <w:r>
              <w:rPr>
                <w:rFonts w:ascii="宋体" w:hAnsi="宋体" w:cs="宋体" w:hint="eastAsia"/>
                <w:color w:val="000000"/>
                <w:kern w:val="0"/>
                <w:sz w:val="24"/>
                <w:szCs w:val="24"/>
                <w:lang w:bidi="ar"/>
              </w:rPr>
              <w:br/>
              <w:t>送检方审核，确认无误后提交审核，系统自动记录标本收取时间，同时应提示结果反馈时间。</w:t>
            </w:r>
            <w:r>
              <w:rPr>
                <w:rFonts w:ascii="宋体" w:hAnsi="宋体" w:cs="宋体" w:hint="eastAsia"/>
                <w:color w:val="000000"/>
                <w:kern w:val="0"/>
                <w:sz w:val="24"/>
                <w:szCs w:val="24"/>
                <w:lang w:bidi="ar"/>
              </w:rPr>
              <w:br/>
              <w:t>系统应对整个物流过程进行分析，从其接收标本到送回实验室时间是否在规定时限，如果超出时限，应予以记录，并及时分析原因；如果超过标本检验时效，应予以拒收。</w:t>
            </w:r>
            <w:r>
              <w:rPr>
                <w:rFonts w:ascii="宋体" w:hAnsi="宋体" w:cs="宋体" w:hint="eastAsia"/>
                <w:color w:val="000000"/>
                <w:kern w:val="0"/>
                <w:sz w:val="24"/>
                <w:szCs w:val="24"/>
                <w:lang w:bidi="ar"/>
              </w:rPr>
              <w:br/>
              <w:t>系统配送单自动记录标本接收人，以及标本接收时间、标本质量状态。</w:t>
            </w:r>
            <w:r>
              <w:rPr>
                <w:rFonts w:ascii="宋体" w:hAnsi="宋体" w:cs="宋体" w:hint="eastAsia"/>
                <w:color w:val="000000"/>
                <w:kern w:val="0"/>
                <w:sz w:val="24"/>
                <w:szCs w:val="24"/>
                <w:lang w:bidi="ar"/>
              </w:rPr>
              <w:br/>
              <w:t>中心实验室可以实时监控外送样本的数量、状态等信息。</w:t>
            </w:r>
            <w:r>
              <w:rPr>
                <w:rFonts w:ascii="宋体" w:hAnsi="宋体" w:cs="宋体" w:hint="eastAsia"/>
                <w:color w:val="000000"/>
                <w:kern w:val="0"/>
                <w:sz w:val="24"/>
                <w:szCs w:val="24"/>
                <w:lang w:bidi="ar"/>
              </w:rPr>
              <w:br/>
              <w:t>支持打印样本交接清单，送检方与物流双方签字确认。</w:t>
            </w:r>
            <w:r>
              <w:rPr>
                <w:rFonts w:ascii="宋体" w:hAnsi="宋体" w:cs="宋体" w:hint="eastAsia"/>
                <w:color w:val="000000"/>
                <w:kern w:val="0"/>
                <w:sz w:val="24"/>
                <w:szCs w:val="24"/>
                <w:lang w:bidi="ar"/>
              </w:rPr>
              <w:br/>
              <w:t>支持手机端和移动端样本扫码接收。</w:t>
            </w:r>
          </w:p>
        </w:tc>
        <w:tc>
          <w:tcPr>
            <w:tcW w:w="261" w:type="pct"/>
          </w:tcPr>
          <w:p w14:paraId="026170EB" w14:textId="77777777" w:rsidR="00E86D1A" w:rsidRDefault="00E86D1A">
            <w:pPr>
              <w:ind w:firstLineChars="0" w:firstLine="0"/>
              <w:jc w:val="left"/>
              <w:textAlignment w:val="center"/>
              <w:rPr>
                <w:rFonts w:ascii="宋体" w:hAnsi="宋体"/>
                <w:kern w:val="0"/>
                <w:sz w:val="21"/>
                <w:szCs w:val="21"/>
              </w:rPr>
            </w:pPr>
          </w:p>
        </w:tc>
      </w:tr>
      <w:tr w:rsidR="00E86D1A" w14:paraId="4AA53E33" w14:textId="6F359D2B" w:rsidTr="00E86D1A">
        <w:trPr>
          <w:trHeight w:val="1796"/>
        </w:trPr>
        <w:tc>
          <w:tcPr>
            <w:tcW w:w="203" w:type="pct"/>
            <w:vAlign w:val="center"/>
          </w:tcPr>
          <w:p w14:paraId="5EB0273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71</w:t>
            </w:r>
          </w:p>
        </w:tc>
        <w:tc>
          <w:tcPr>
            <w:tcW w:w="161" w:type="pct"/>
            <w:vMerge/>
            <w:vAlign w:val="center"/>
          </w:tcPr>
          <w:p w14:paraId="26DD2A78"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DB30DF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92C9F4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标本核收</w:t>
            </w:r>
          </w:p>
        </w:tc>
        <w:tc>
          <w:tcPr>
            <w:tcW w:w="3714" w:type="pct"/>
            <w:vAlign w:val="center"/>
          </w:tcPr>
          <w:p w14:paraId="2FE7C7CE"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检验科对送达的标本进行检查并登记核收，远程检验系统应收到标本状态、质量、收取时间、核收人等信息。</w:t>
            </w:r>
            <w:r>
              <w:rPr>
                <w:rFonts w:ascii="宋体" w:hAnsi="宋体" w:cs="宋体" w:hint="eastAsia"/>
                <w:color w:val="000000"/>
                <w:kern w:val="0"/>
                <w:sz w:val="24"/>
                <w:szCs w:val="24"/>
                <w:lang w:bidi="ar"/>
              </w:rPr>
              <w:br/>
              <w:t>支持扫码登记，记录物流员、申请单信息，逐一签收，样本分类。实验室检验报告发布。</w:t>
            </w:r>
            <w:r>
              <w:rPr>
                <w:rFonts w:ascii="宋体" w:hAnsi="宋体" w:cs="宋体" w:hint="eastAsia"/>
                <w:color w:val="000000"/>
                <w:kern w:val="0"/>
                <w:sz w:val="24"/>
                <w:szCs w:val="24"/>
                <w:lang w:bidi="ar"/>
              </w:rPr>
              <w:br/>
              <w:t>对标本审核完毕，打印签收交接单；对拒收样本，打印拒收清单；对漏收样本，打印缺失清单。由签收员与物流员签字。</w:t>
            </w:r>
            <w:r>
              <w:rPr>
                <w:rFonts w:ascii="宋体" w:hAnsi="宋体" w:cs="宋体" w:hint="eastAsia"/>
                <w:color w:val="000000"/>
                <w:kern w:val="0"/>
                <w:sz w:val="24"/>
                <w:szCs w:val="24"/>
                <w:lang w:bidi="ar"/>
              </w:rPr>
              <w:br/>
              <w:t>支持批量签收和逐个签收。</w:t>
            </w:r>
            <w:r>
              <w:rPr>
                <w:rFonts w:ascii="宋体" w:hAnsi="宋体" w:cs="宋体" w:hint="eastAsia"/>
                <w:color w:val="000000"/>
                <w:kern w:val="0"/>
                <w:sz w:val="24"/>
                <w:szCs w:val="24"/>
                <w:lang w:bidi="ar"/>
              </w:rPr>
              <w:br/>
              <w:t>支持实时监控样本签收状态并对超时样本进行提醒等功能。</w:t>
            </w:r>
            <w:r>
              <w:rPr>
                <w:rFonts w:ascii="宋体" w:hAnsi="宋体" w:cs="宋体" w:hint="eastAsia"/>
                <w:color w:val="000000"/>
                <w:kern w:val="0"/>
                <w:sz w:val="24"/>
                <w:szCs w:val="24"/>
                <w:lang w:bidi="ar"/>
              </w:rPr>
              <w:br/>
              <w:t>支持在签收模块查看电子申请单信息并进行核对。</w:t>
            </w:r>
            <w:r>
              <w:rPr>
                <w:rFonts w:ascii="宋体" w:hAnsi="宋体" w:cs="宋体" w:hint="eastAsia"/>
                <w:color w:val="000000"/>
                <w:kern w:val="0"/>
                <w:sz w:val="24"/>
                <w:szCs w:val="24"/>
                <w:lang w:bidi="ar"/>
              </w:rPr>
              <w:br/>
              <w:t>支持在签收模块补录和修改检验申请信息。</w:t>
            </w:r>
            <w:r>
              <w:rPr>
                <w:rFonts w:ascii="宋体" w:hAnsi="宋体" w:cs="宋体" w:hint="eastAsia"/>
                <w:color w:val="000000"/>
                <w:kern w:val="0"/>
                <w:sz w:val="24"/>
                <w:szCs w:val="24"/>
                <w:lang w:bidi="ar"/>
              </w:rPr>
              <w:br/>
              <w:t>支持在样本签收的同时进行样本分发，将样本信息分发到相应的专业小组。</w:t>
            </w:r>
            <w:r>
              <w:rPr>
                <w:rFonts w:ascii="宋体" w:hAnsi="宋体" w:cs="宋体" w:hint="eastAsia"/>
                <w:color w:val="000000"/>
                <w:kern w:val="0"/>
                <w:sz w:val="24"/>
                <w:szCs w:val="24"/>
                <w:lang w:bidi="ar"/>
              </w:rPr>
              <w:br/>
              <w:t>支持样本拒收，并选择拒收原因和处理意见。</w:t>
            </w:r>
            <w:r>
              <w:rPr>
                <w:rFonts w:ascii="宋体" w:hAnsi="宋体" w:cs="宋体" w:hint="eastAsia"/>
                <w:color w:val="000000"/>
                <w:kern w:val="0"/>
                <w:sz w:val="24"/>
                <w:szCs w:val="24"/>
                <w:lang w:bidi="ar"/>
              </w:rPr>
              <w:br/>
              <w:t>实验室检验报告发布：标本核收后，进行标本分流，根据检验工作流程进行标本检验前编号、处理，然后对标本进行上机或者手工检验，并得出最终结果的过程。系统将全程跟踪并辅助检验科工作人员</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系统应将报告单返回到申请医院，由申请医院打印检验报告单，并将结果通过接口，发送到临床医生工作站。</w:t>
            </w:r>
            <w:r>
              <w:rPr>
                <w:rFonts w:ascii="宋体" w:hAnsi="宋体" w:cs="宋体" w:hint="eastAsia"/>
                <w:color w:val="000000"/>
                <w:kern w:val="0"/>
                <w:sz w:val="24"/>
                <w:szCs w:val="24"/>
                <w:lang w:bidi="ar"/>
              </w:rPr>
              <w:br/>
              <w:t>可生成多种格式的检验图文报告。</w:t>
            </w:r>
            <w:r>
              <w:rPr>
                <w:rFonts w:ascii="宋体" w:hAnsi="宋体" w:cs="宋体" w:hint="eastAsia"/>
                <w:color w:val="000000"/>
                <w:kern w:val="0"/>
                <w:sz w:val="24"/>
                <w:szCs w:val="24"/>
                <w:lang w:bidi="ar"/>
              </w:rPr>
              <w:br/>
              <w:t>具有审核资格的检验师将所有结果以及相关信息审查、确认后才可以发布或者打印结果。系统应让检验过程规范化、网络化、信息化。</w:t>
            </w:r>
            <w:r>
              <w:rPr>
                <w:rFonts w:ascii="宋体" w:hAnsi="宋体" w:cs="宋体" w:hint="eastAsia"/>
                <w:color w:val="000000"/>
                <w:kern w:val="0"/>
                <w:sz w:val="24"/>
                <w:szCs w:val="24"/>
                <w:lang w:bidi="ar"/>
              </w:rPr>
              <w:br/>
              <w:t>应支持多种报告发布方式，支持检验科打印报告，签字交给患者，也可以在临床医生工作站直接打印报告单。</w:t>
            </w:r>
            <w:r>
              <w:rPr>
                <w:rFonts w:ascii="宋体" w:hAnsi="宋体" w:cs="宋体" w:hint="eastAsia"/>
                <w:color w:val="000000"/>
                <w:kern w:val="0"/>
                <w:sz w:val="24"/>
                <w:szCs w:val="24"/>
                <w:lang w:bidi="ar"/>
              </w:rPr>
              <w:br/>
              <w:t>区域内医疗机构间检验结果互认，减少患者重复检验的费用负担.</w:t>
            </w:r>
            <w:r>
              <w:rPr>
                <w:rFonts w:ascii="宋体" w:hAnsi="宋体" w:cs="宋体" w:hint="eastAsia"/>
                <w:color w:val="000000"/>
                <w:kern w:val="0"/>
                <w:sz w:val="24"/>
                <w:szCs w:val="24"/>
                <w:lang w:bidi="ar"/>
              </w:rPr>
              <w:br/>
              <w:t>支持检验结果上传，结果审定后自动上传到平台。</w:t>
            </w:r>
            <w:r>
              <w:rPr>
                <w:rFonts w:ascii="宋体" w:hAnsi="宋体" w:cs="宋体" w:hint="eastAsia"/>
                <w:color w:val="000000"/>
                <w:kern w:val="0"/>
                <w:sz w:val="24"/>
                <w:szCs w:val="24"/>
                <w:lang w:bidi="ar"/>
              </w:rPr>
              <w:br/>
              <w:t>基层医疗卫生机构检验报告下载：定时从区域临检中心系统服务器下载本医院外送样本的检验报告，并保存到本地数据库中。</w:t>
            </w:r>
            <w:r>
              <w:rPr>
                <w:rFonts w:ascii="宋体" w:hAnsi="宋体" w:cs="宋体" w:hint="eastAsia"/>
                <w:color w:val="000000"/>
                <w:kern w:val="0"/>
                <w:sz w:val="24"/>
                <w:szCs w:val="24"/>
                <w:lang w:bidi="ar"/>
              </w:rPr>
              <w:br/>
              <w:t>支持手动刷新，实时下载检验报告。</w:t>
            </w:r>
            <w:r>
              <w:rPr>
                <w:rFonts w:ascii="宋体" w:hAnsi="宋体" w:cs="宋体" w:hint="eastAsia"/>
                <w:color w:val="000000"/>
                <w:kern w:val="0"/>
                <w:sz w:val="24"/>
                <w:szCs w:val="24"/>
                <w:lang w:bidi="ar"/>
              </w:rPr>
              <w:br/>
              <w:t>医院医生护士，可以通过区域远程检验系统平台查询可打印检验报告。</w:t>
            </w:r>
            <w:r>
              <w:rPr>
                <w:rFonts w:ascii="宋体" w:hAnsi="宋体" w:cs="宋体" w:hint="eastAsia"/>
                <w:color w:val="000000"/>
                <w:kern w:val="0"/>
                <w:sz w:val="24"/>
                <w:szCs w:val="24"/>
                <w:lang w:bidi="ar"/>
              </w:rPr>
              <w:br/>
              <w:t>支持将本院检验报告导出XML格式文件，保存到指定的文件夹，方便医院LIS系统将结果导入院内</w:t>
            </w:r>
            <w:r>
              <w:rPr>
                <w:rFonts w:ascii="宋体" w:hAnsi="宋体" w:cs="宋体" w:hint="eastAsia"/>
                <w:color w:val="000000"/>
                <w:kern w:val="0"/>
                <w:sz w:val="24"/>
                <w:szCs w:val="24"/>
                <w:lang w:bidi="ar"/>
              </w:rPr>
              <w:lastRenderedPageBreak/>
              <w:t>系统中。</w:t>
            </w:r>
            <w:r>
              <w:rPr>
                <w:rFonts w:ascii="宋体" w:hAnsi="宋体" w:cs="宋体" w:hint="eastAsia"/>
                <w:color w:val="000000"/>
                <w:kern w:val="0"/>
                <w:sz w:val="24"/>
                <w:szCs w:val="24"/>
                <w:lang w:bidi="ar"/>
              </w:rPr>
              <w:br/>
              <w:t>提供WEB临床浏览系统，方便临床医生查看图文报告。</w:t>
            </w:r>
          </w:p>
        </w:tc>
        <w:tc>
          <w:tcPr>
            <w:tcW w:w="261" w:type="pct"/>
          </w:tcPr>
          <w:p w14:paraId="76DB647E"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833A666" w14:textId="59AB3FDD" w:rsidTr="00E86D1A">
        <w:trPr>
          <w:trHeight w:val="90"/>
        </w:trPr>
        <w:tc>
          <w:tcPr>
            <w:tcW w:w="203" w:type="pct"/>
            <w:vAlign w:val="center"/>
          </w:tcPr>
          <w:p w14:paraId="40500EB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72</w:t>
            </w:r>
          </w:p>
        </w:tc>
        <w:tc>
          <w:tcPr>
            <w:tcW w:w="161" w:type="pct"/>
            <w:vMerge/>
            <w:vAlign w:val="center"/>
          </w:tcPr>
          <w:p w14:paraId="5A5109F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1F87596"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3C3FD6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质控管理</w:t>
            </w:r>
          </w:p>
        </w:tc>
        <w:tc>
          <w:tcPr>
            <w:tcW w:w="3714" w:type="pct"/>
            <w:vAlign w:val="center"/>
          </w:tcPr>
          <w:p w14:paraId="70DDCA8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具备临床检验全过程标准化管理，支持区域检验状态跟踪查询。</w:t>
            </w:r>
            <w:r>
              <w:rPr>
                <w:rFonts w:ascii="宋体" w:hAnsi="宋体" w:cs="宋体" w:hint="eastAsia"/>
                <w:color w:val="000000"/>
                <w:kern w:val="0"/>
                <w:sz w:val="24"/>
                <w:szCs w:val="24"/>
                <w:lang w:bidi="ar"/>
              </w:rPr>
              <w:br/>
              <w:t>可自动接收仪器发来的质控数据；</w:t>
            </w:r>
            <w:r>
              <w:rPr>
                <w:rFonts w:ascii="宋体" w:hAnsi="宋体" w:cs="宋体" w:hint="eastAsia"/>
                <w:color w:val="000000"/>
                <w:kern w:val="0"/>
                <w:sz w:val="24"/>
                <w:szCs w:val="24"/>
                <w:lang w:bidi="ar"/>
              </w:rPr>
              <w:br/>
              <w:t>支持将普通检验结果转质控结果；</w:t>
            </w:r>
            <w:r>
              <w:rPr>
                <w:rFonts w:ascii="宋体" w:hAnsi="宋体" w:cs="宋体" w:hint="eastAsia"/>
                <w:color w:val="000000"/>
                <w:kern w:val="0"/>
                <w:sz w:val="24"/>
                <w:szCs w:val="24"/>
                <w:lang w:bidi="ar"/>
              </w:rPr>
              <w:br/>
              <w:t>可以设置多种质控规则；质控图可显示失控点；</w:t>
            </w:r>
            <w:r>
              <w:rPr>
                <w:rFonts w:ascii="宋体" w:hAnsi="宋体" w:cs="宋体" w:hint="eastAsia"/>
                <w:color w:val="000000"/>
                <w:kern w:val="0"/>
                <w:sz w:val="24"/>
                <w:szCs w:val="24"/>
                <w:lang w:bidi="ar"/>
              </w:rPr>
              <w:br/>
              <w:t>支持Z分数图，可显示同一项目的不同浓度的质控值方便用户查看；</w:t>
            </w:r>
            <w:r>
              <w:rPr>
                <w:rFonts w:ascii="宋体" w:hAnsi="宋体" w:cs="宋体" w:hint="eastAsia"/>
                <w:color w:val="000000"/>
                <w:kern w:val="0"/>
                <w:sz w:val="24"/>
                <w:szCs w:val="24"/>
                <w:lang w:bidi="ar"/>
              </w:rPr>
              <w:br/>
              <w:t>支持失控报告，完整记录失控原因、处理措施、处理结果；</w:t>
            </w:r>
            <w:r>
              <w:rPr>
                <w:rFonts w:ascii="宋体" w:hAnsi="宋体" w:cs="宋体" w:hint="eastAsia"/>
                <w:color w:val="000000"/>
                <w:kern w:val="0"/>
                <w:sz w:val="24"/>
                <w:szCs w:val="24"/>
                <w:lang w:bidi="ar"/>
              </w:rPr>
              <w:br/>
              <w:t>可选择参与计算的质控值。</w:t>
            </w:r>
          </w:p>
        </w:tc>
        <w:tc>
          <w:tcPr>
            <w:tcW w:w="261" w:type="pct"/>
          </w:tcPr>
          <w:p w14:paraId="19BDF88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8BC5BFD" w14:textId="27F2F99A" w:rsidTr="00E86D1A">
        <w:trPr>
          <w:trHeight w:val="5530"/>
        </w:trPr>
        <w:tc>
          <w:tcPr>
            <w:tcW w:w="203" w:type="pct"/>
            <w:vAlign w:val="center"/>
          </w:tcPr>
          <w:p w14:paraId="2083794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73</w:t>
            </w:r>
          </w:p>
        </w:tc>
        <w:tc>
          <w:tcPr>
            <w:tcW w:w="161" w:type="pct"/>
            <w:vMerge/>
            <w:vAlign w:val="center"/>
          </w:tcPr>
          <w:p w14:paraId="6ED0C46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A0A956D"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3136ED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统计报表</w:t>
            </w:r>
          </w:p>
        </w:tc>
        <w:tc>
          <w:tcPr>
            <w:tcW w:w="3714" w:type="pct"/>
            <w:vAlign w:val="center"/>
          </w:tcPr>
          <w:p w14:paraId="7B90B5DA"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费用收益类统计：科室收入、开展项目收益情况统计。</w:t>
            </w:r>
            <w:r>
              <w:rPr>
                <w:rFonts w:ascii="宋体" w:hAnsi="宋体" w:cs="宋体" w:hint="eastAsia"/>
                <w:color w:val="000000"/>
                <w:kern w:val="0"/>
                <w:sz w:val="24"/>
                <w:szCs w:val="24"/>
                <w:lang w:bidi="ar"/>
              </w:rPr>
              <w:br/>
              <w:t>检验结果类统计：检验结果数字、图形分析对比；异常、阳性结果统计；均值、集中度统计分析。</w:t>
            </w:r>
            <w:r>
              <w:rPr>
                <w:rFonts w:ascii="宋体" w:hAnsi="宋体" w:cs="宋体" w:hint="eastAsia"/>
                <w:color w:val="000000"/>
                <w:kern w:val="0"/>
                <w:sz w:val="24"/>
                <w:szCs w:val="24"/>
                <w:lang w:bidi="ar"/>
              </w:rPr>
              <w:br/>
              <w:t>项目开展类统计：单项、组合项目开展情况；科室、医生开单情况；科室、医生送检情况统计。</w:t>
            </w:r>
            <w:r>
              <w:rPr>
                <w:rFonts w:ascii="宋体" w:hAnsi="宋体" w:cs="宋体" w:hint="eastAsia"/>
                <w:color w:val="000000"/>
                <w:kern w:val="0"/>
                <w:sz w:val="24"/>
                <w:szCs w:val="24"/>
                <w:lang w:bidi="ar"/>
              </w:rPr>
              <w:br/>
              <w:t>提供统计报表数据大屏展示。</w:t>
            </w:r>
            <w:r>
              <w:rPr>
                <w:rFonts w:ascii="宋体" w:hAnsi="宋体" w:cs="宋体" w:hint="eastAsia"/>
                <w:color w:val="000000"/>
                <w:kern w:val="0"/>
                <w:sz w:val="24"/>
                <w:szCs w:val="24"/>
                <w:lang w:bidi="ar"/>
              </w:rPr>
              <w:br/>
              <w:t>字典维护：维护远程检验系统运行的一些基础技术参数。主要功能应包含：</w:t>
            </w:r>
            <w:r>
              <w:rPr>
                <w:rFonts w:ascii="宋体" w:hAnsi="宋体" w:cs="宋体" w:hint="eastAsia"/>
                <w:color w:val="000000"/>
                <w:kern w:val="0"/>
                <w:sz w:val="24"/>
                <w:szCs w:val="24"/>
                <w:lang w:bidi="ar"/>
              </w:rPr>
              <w:br/>
              <w:t>维护仪器，以及仪器所做项目的通道号。</w:t>
            </w:r>
            <w:r>
              <w:rPr>
                <w:rFonts w:ascii="宋体" w:hAnsi="宋体" w:cs="宋体" w:hint="eastAsia"/>
                <w:color w:val="000000"/>
                <w:kern w:val="0"/>
                <w:sz w:val="24"/>
                <w:szCs w:val="24"/>
                <w:lang w:bidi="ar"/>
              </w:rPr>
              <w:br/>
              <w:t>维护检验项目，如项目名称、英文名称、打印顺序、参考范围、单位、默认结果、实验方法、常见结果、参考意义等。</w:t>
            </w:r>
            <w:r>
              <w:rPr>
                <w:rFonts w:ascii="宋体" w:hAnsi="宋体" w:cs="宋体" w:hint="eastAsia"/>
                <w:color w:val="000000"/>
                <w:kern w:val="0"/>
                <w:sz w:val="24"/>
                <w:szCs w:val="24"/>
                <w:lang w:bidi="ar"/>
              </w:rPr>
              <w:br/>
              <w:t>与HIS做无缝对接，将HIS中的收费项目提取到LIS中，然后进行分类、排序，并将检验项目与之对应，可以批量进行设置。</w:t>
            </w:r>
            <w:r>
              <w:rPr>
                <w:rFonts w:ascii="宋体" w:hAnsi="宋体" w:cs="宋体" w:hint="eastAsia"/>
                <w:color w:val="000000"/>
                <w:kern w:val="0"/>
                <w:sz w:val="24"/>
                <w:szCs w:val="24"/>
                <w:lang w:bidi="ar"/>
              </w:rPr>
              <w:br/>
              <w:t>输入控制设置，即在输入或修改患者信息时，调整光标停留的位置。</w:t>
            </w:r>
            <w:r>
              <w:rPr>
                <w:rFonts w:ascii="宋体" w:hAnsi="宋体" w:cs="宋体" w:hint="eastAsia"/>
                <w:color w:val="000000"/>
                <w:kern w:val="0"/>
                <w:sz w:val="24"/>
                <w:szCs w:val="24"/>
                <w:lang w:bidi="ar"/>
              </w:rPr>
              <w:br/>
              <w:t>其他设置：如患者类型、标本类型、备注信息等等。</w:t>
            </w:r>
            <w:r>
              <w:rPr>
                <w:rFonts w:ascii="宋体" w:hAnsi="宋体" w:cs="宋体" w:hint="eastAsia"/>
                <w:color w:val="000000"/>
                <w:kern w:val="0"/>
                <w:sz w:val="24"/>
                <w:szCs w:val="24"/>
                <w:lang w:bidi="ar"/>
              </w:rPr>
              <w:br/>
              <w:t>报表设计器：远程检验系统可制作各类报表，报告单打印格式的设计、修改、调整。主要功能应包含：</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简单易学、上手快，可自定义任何类型的报告单格式。</w:t>
            </w:r>
            <w:r>
              <w:rPr>
                <w:rFonts w:ascii="宋体" w:hAnsi="宋体" w:cs="宋体" w:hint="eastAsia"/>
                <w:color w:val="000000"/>
                <w:kern w:val="0"/>
                <w:sz w:val="24"/>
                <w:szCs w:val="24"/>
                <w:lang w:bidi="ar"/>
              </w:rPr>
              <w:br/>
              <w:t>模板自动存储到远程检验系统中，可在任意一个工作站调用并打印任意一台仪器的结果。</w:t>
            </w:r>
            <w:r>
              <w:rPr>
                <w:rFonts w:ascii="宋体" w:hAnsi="宋体" w:cs="宋体" w:hint="eastAsia"/>
                <w:color w:val="000000"/>
                <w:kern w:val="0"/>
                <w:sz w:val="24"/>
                <w:szCs w:val="24"/>
                <w:lang w:bidi="ar"/>
              </w:rPr>
              <w:br/>
              <w:t>支持多种格式的纸张，如A4、A4半张、B5、连续Letter等。</w:t>
            </w:r>
            <w:r>
              <w:rPr>
                <w:rFonts w:ascii="宋体" w:hAnsi="宋体" w:cs="宋体" w:hint="eastAsia"/>
                <w:color w:val="000000"/>
                <w:kern w:val="0"/>
                <w:sz w:val="24"/>
                <w:szCs w:val="24"/>
                <w:lang w:bidi="ar"/>
              </w:rPr>
              <w:br/>
              <w:t>支持自动单双列模式，使报表整体更美观、更协调。</w:t>
            </w:r>
            <w:r>
              <w:rPr>
                <w:rFonts w:ascii="宋体" w:hAnsi="宋体" w:cs="宋体" w:hint="eastAsia"/>
                <w:color w:val="000000"/>
                <w:kern w:val="0"/>
                <w:sz w:val="24"/>
                <w:szCs w:val="24"/>
                <w:lang w:bidi="ar"/>
              </w:rPr>
              <w:br/>
              <w:t>支持套打、彩打以及客户提出的其他模式。</w:t>
            </w:r>
            <w:r>
              <w:rPr>
                <w:rFonts w:ascii="宋体" w:hAnsi="宋体" w:cs="宋体" w:hint="eastAsia"/>
                <w:color w:val="000000"/>
                <w:kern w:val="0"/>
                <w:sz w:val="24"/>
                <w:szCs w:val="24"/>
                <w:lang w:bidi="ar"/>
              </w:rPr>
              <w:br/>
              <w:t>支持电子版签名，将审核医师的手写签名进行扫描，打印时直接调用，避免繁琐的签字。</w:t>
            </w:r>
            <w:r>
              <w:rPr>
                <w:rFonts w:ascii="宋体" w:hAnsi="宋体" w:cs="宋体" w:hint="eastAsia"/>
                <w:color w:val="000000"/>
                <w:kern w:val="0"/>
                <w:sz w:val="24"/>
                <w:szCs w:val="24"/>
                <w:lang w:bidi="ar"/>
              </w:rPr>
              <w:br/>
              <w:t>支持艾滋病卫生报告，可按照当地统一格式进行设计.。</w:t>
            </w:r>
            <w:r>
              <w:rPr>
                <w:rFonts w:ascii="宋体" w:hAnsi="宋体" w:cs="宋体" w:hint="eastAsia"/>
                <w:color w:val="000000"/>
                <w:kern w:val="0"/>
                <w:sz w:val="24"/>
                <w:szCs w:val="24"/>
                <w:lang w:bidi="ar"/>
              </w:rPr>
              <w:br/>
              <w:t>支持糖耐量、C肽、胰岛素等项目的合并以及图文报告单。</w:t>
            </w:r>
            <w:r>
              <w:rPr>
                <w:rFonts w:ascii="宋体" w:hAnsi="宋体" w:cs="宋体" w:hint="eastAsia"/>
                <w:color w:val="000000"/>
                <w:kern w:val="0"/>
                <w:sz w:val="24"/>
                <w:szCs w:val="24"/>
                <w:lang w:bidi="ar"/>
              </w:rPr>
              <w:br/>
              <w:t>设备支持：支持生化、免疫、临检等各专业组的实验仪器。</w:t>
            </w:r>
            <w:r>
              <w:rPr>
                <w:rFonts w:ascii="宋体" w:hAnsi="宋体" w:cs="宋体" w:hint="eastAsia"/>
                <w:color w:val="000000"/>
                <w:kern w:val="0"/>
                <w:sz w:val="24"/>
                <w:szCs w:val="24"/>
                <w:lang w:bidi="ar"/>
              </w:rPr>
              <w:br/>
              <w:t>支持RS232串口、网络、文本、数据库等多种数据采集方式。支持双通。</w:t>
            </w:r>
          </w:p>
        </w:tc>
        <w:tc>
          <w:tcPr>
            <w:tcW w:w="261" w:type="pct"/>
          </w:tcPr>
          <w:p w14:paraId="2F5E5E2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ACD0A5C" w14:textId="524E52B5" w:rsidTr="00E86D1A">
        <w:trPr>
          <w:trHeight w:val="90"/>
        </w:trPr>
        <w:tc>
          <w:tcPr>
            <w:tcW w:w="203" w:type="pct"/>
            <w:vAlign w:val="center"/>
          </w:tcPr>
          <w:p w14:paraId="2D21BCF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74</w:t>
            </w:r>
          </w:p>
        </w:tc>
        <w:tc>
          <w:tcPr>
            <w:tcW w:w="161" w:type="pct"/>
            <w:vMerge/>
            <w:vAlign w:val="center"/>
          </w:tcPr>
          <w:p w14:paraId="025A670F"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6130677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区域慢病</w:t>
            </w:r>
            <w:r>
              <w:rPr>
                <w:rFonts w:ascii="宋体" w:hAnsi="宋体" w:cs="宋体" w:hint="eastAsia"/>
                <w:color w:val="000000"/>
                <w:kern w:val="0"/>
                <w:sz w:val="24"/>
                <w:szCs w:val="24"/>
                <w:lang w:bidi="ar"/>
              </w:rPr>
              <w:lastRenderedPageBreak/>
              <w:t>管理中心</w:t>
            </w:r>
          </w:p>
        </w:tc>
        <w:tc>
          <w:tcPr>
            <w:tcW w:w="415" w:type="pct"/>
            <w:vAlign w:val="center"/>
          </w:tcPr>
          <w:p w14:paraId="18FD2E5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患者小程序端</w:t>
            </w:r>
          </w:p>
        </w:tc>
        <w:tc>
          <w:tcPr>
            <w:tcW w:w="3714" w:type="pct"/>
            <w:vAlign w:val="center"/>
          </w:tcPr>
          <w:p w14:paraId="43E7E413"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1.个人中心信息维护，个人信息完善包括：头像、昵称、姓名、性别、身份证号以及机构等信息。</w:t>
            </w:r>
            <w:r>
              <w:rPr>
                <w:rFonts w:ascii="宋体" w:hAnsi="宋体" w:cs="宋体" w:hint="eastAsia"/>
                <w:color w:val="000000"/>
                <w:kern w:val="0"/>
                <w:sz w:val="24"/>
                <w:szCs w:val="24"/>
                <w:lang w:bidi="ar"/>
              </w:rPr>
              <w:br/>
              <w:t>2.血压和血糖的检测值是衡量一个人健康状况的重要指标。血压和血糖的测量值可以帮助人们及时</w:t>
            </w:r>
            <w:r>
              <w:rPr>
                <w:rFonts w:ascii="宋体" w:hAnsi="宋体" w:cs="宋体" w:hint="eastAsia"/>
                <w:color w:val="000000"/>
                <w:kern w:val="0"/>
                <w:sz w:val="24"/>
                <w:szCs w:val="24"/>
                <w:lang w:bidi="ar"/>
              </w:rPr>
              <w:lastRenderedPageBreak/>
              <w:t>发现并控制潜在的健康问题，预防慢性疾病的发生。最近一次血压血糖的测量值可以反映一个人近期的健康状况，对于医生诊断和治疗疾病具有重要的参考价值。因此，定期检测血压和血糖，并记录下测量值是非常重要的。</w:t>
            </w:r>
            <w:r>
              <w:rPr>
                <w:rFonts w:ascii="宋体" w:hAnsi="宋体" w:cs="宋体" w:hint="eastAsia"/>
                <w:color w:val="000000"/>
                <w:kern w:val="0"/>
                <w:sz w:val="24"/>
                <w:szCs w:val="24"/>
                <w:lang w:bidi="ar"/>
              </w:rPr>
              <w:br/>
              <w:t>3.</w:t>
            </w:r>
            <w:r>
              <w:rPr>
                <w:rFonts w:ascii="宋体" w:hAnsi="宋体" w:cs="宋体"/>
                <w:kern w:val="0"/>
                <w:sz w:val="24"/>
                <w:szCs w:val="24"/>
                <w:lang w:bidi="ar"/>
              </w:rPr>
              <w:t>▲</w:t>
            </w:r>
            <w:r>
              <w:rPr>
                <w:rFonts w:ascii="宋体" w:hAnsi="宋体" w:cs="宋体" w:hint="eastAsia"/>
                <w:color w:val="000000"/>
                <w:kern w:val="0"/>
                <w:sz w:val="24"/>
                <w:szCs w:val="24"/>
                <w:lang w:bidi="ar"/>
              </w:rPr>
              <w:t>血压检测的值可以直接从设备上推送，也可以居民手动输入，趋势图为最近七次的测量值；详情和统计可以按照具体的时间段，年，月以及危险等级多维度统计。</w:t>
            </w:r>
            <w:r>
              <w:rPr>
                <w:rFonts w:ascii="宋体" w:hAnsi="宋体" w:cs="宋体" w:hint="eastAsia"/>
                <w:color w:val="000000"/>
                <w:kern w:val="0"/>
                <w:sz w:val="24"/>
                <w:szCs w:val="24"/>
                <w:lang w:bidi="ar"/>
              </w:rPr>
              <w:br/>
              <w:t>4.</w:t>
            </w:r>
            <w:r>
              <w:rPr>
                <w:rFonts w:ascii="宋体" w:hAnsi="宋体" w:cs="宋体"/>
                <w:kern w:val="0"/>
                <w:sz w:val="24"/>
                <w:szCs w:val="24"/>
                <w:lang w:bidi="ar"/>
              </w:rPr>
              <w:t>▲</w:t>
            </w:r>
            <w:r>
              <w:rPr>
                <w:rFonts w:ascii="宋体" w:hAnsi="宋体" w:cs="宋体" w:hint="eastAsia"/>
                <w:color w:val="000000"/>
                <w:kern w:val="0"/>
                <w:sz w:val="24"/>
                <w:szCs w:val="24"/>
                <w:lang w:bidi="ar"/>
              </w:rPr>
              <w:t>血糖检测数据趋势图、详细信息及统计分析均可在设备端直接获取，同时居民也可手动输入血糖检测值。趋势图将展示最近七次的测量值。而详细信息和统计分析则可根据具体时间段、年份、月份以及危险等级等多维度进行统计，表格统计：根据日期、餐前、餐后、睡前多维度统计。</w:t>
            </w:r>
            <w:r>
              <w:rPr>
                <w:rFonts w:ascii="宋体" w:hAnsi="宋体" w:cs="宋体" w:hint="eastAsia"/>
                <w:color w:val="000000"/>
                <w:kern w:val="0"/>
                <w:sz w:val="24"/>
                <w:szCs w:val="24"/>
                <w:lang w:bidi="ar"/>
              </w:rPr>
              <w:br/>
              <w:t>5.</w:t>
            </w:r>
            <w:r>
              <w:rPr>
                <w:rFonts w:ascii="宋体" w:hAnsi="宋体" w:cs="宋体"/>
                <w:kern w:val="0"/>
                <w:sz w:val="24"/>
                <w:szCs w:val="24"/>
                <w:lang w:bidi="ar"/>
              </w:rPr>
              <w:t>▲</w:t>
            </w:r>
            <w:r>
              <w:rPr>
                <w:rFonts w:ascii="宋体" w:hAnsi="宋体" w:cs="宋体" w:hint="eastAsia"/>
                <w:color w:val="000000"/>
                <w:kern w:val="0"/>
                <w:sz w:val="24"/>
                <w:szCs w:val="24"/>
                <w:lang w:bidi="ar"/>
              </w:rPr>
              <w:t>血脂检测数据可直接由设备推送或由居民手动输入。趋势图展示了最近七次的测量值，包括总胆固醇、甘油三酯、低密度脂蛋白胆固醇和高密度脂蛋白胆固醇的检测值。这些数据将帮助我们更好地了解居民的血脂情况，以便及时采取相应的措施。</w:t>
            </w:r>
            <w:r>
              <w:rPr>
                <w:rFonts w:ascii="宋体" w:hAnsi="宋体" w:cs="宋体" w:hint="eastAsia"/>
                <w:color w:val="000000"/>
                <w:kern w:val="0"/>
                <w:sz w:val="24"/>
                <w:szCs w:val="24"/>
                <w:lang w:bidi="ar"/>
              </w:rPr>
              <w:br/>
              <w:t>6.</w:t>
            </w:r>
            <w:r>
              <w:rPr>
                <w:rFonts w:ascii="宋体" w:hAnsi="宋体" w:cs="宋体"/>
                <w:kern w:val="0"/>
                <w:sz w:val="24"/>
                <w:szCs w:val="24"/>
                <w:lang w:bidi="ar"/>
              </w:rPr>
              <w:t>▲</w:t>
            </w:r>
            <w:r>
              <w:rPr>
                <w:rFonts w:ascii="宋体" w:hAnsi="宋体" w:cs="宋体" w:hint="eastAsia"/>
                <w:color w:val="000000"/>
                <w:kern w:val="0"/>
                <w:sz w:val="24"/>
                <w:szCs w:val="24"/>
                <w:lang w:bidi="ar"/>
              </w:rPr>
              <w:t>体脂检测趋势图、详情、统计，体脂记录包括：体重、bmi以及体脂评价。</w:t>
            </w:r>
            <w:r>
              <w:rPr>
                <w:rFonts w:ascii="宋体" w:hAnsi="宋体" w:cs="宋体" w:hint="eastAsia"/>
                <w:color w:val="000000"/>
                <w:kern w:val="0"/>
                <w:sz w:val="24"/>
                <w:szCs w:val="24"/>
                <w:lang w:bidi="ar"/>
              </w:rPr>
              <w:br/>
              <w:t>7.</w:t>
            </w:r>
            <w:r>
              <w:rPr>
                <w:rFonts w:ascii="宋体" w:hAnsi="宋体" w:cs="宋体"/>
                <w:kern w:val="0"/>
                <w:sz w:val="24"/>
                <w:szCs w:val="24"/>
                <w:lang w:bidi="ar"/>
              </w:rPr>
              <w:t>▲</w:t>
            </w:r>
            <w:r>
              <w:rPr>
                <w:rFonts w:ascii="宋体" w:hAnsi="宋体" w:cs="宋体" w:hint="eastAsia"/>
                <w:color w:val="000000"/>
                <w:kern w:val="0"/>
                <w:sz w:val="24"/>
                <w:szCs w:val="24"/>
                <w:lang w:bidi="ar"/>
              </w:rPr>
              <w:t>健康指导，平台医生对居民的健康指导推送，包括了营养、运动、戒烟、戒酒、睡眠、心理、用药指导、教育处方的健康指导。</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8.</w:t>
            </w:r>
            <w:r>
              <w:rPr>
                <w:rFonts w:ascii="宋体" w:hAnsi="宋体" w:cs="宋体"/>
                <w:kern w:val="0"/>
                <w:sz w:val="24"/>
                <w:szCs w:val="24"/>
                <w:lang w:bidi="ar"/>
              </w:rPr>
              <w:t>▲</w:t>
            </w:r>
            <w:r>
              <w:rPr>
                <w:rFonts w:ascii="宋体" w:hAnsi="宋体" w:cs="宋体" w:hint="eastAsia"/>
                <w:color w:val="000000"/>
                <w:kern w:val="0"/>
                <w:sz w:val="24"/>
                <w:szCs w:val="24"/>
                <w:lang w:bidi="ar"/>
              </w:rPr>
              <w:t>健康课堂，健康课堂列表管理，平台推送的健康课堂列表均在此处显示，可以按照分类进行筛选。</w:t>
            </w:r>
          </w:p>
        </w:tc>
        <w:tc>
          <w:tcPr>
            <w:tcW w:w="261" w:type="pct"/>
          </w:tcPr>
          <w:p w14:paraId="21C7DC79"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40FEA8B" w14:textId="0B61C4F5" w:rsidTr="00E86D1A">
        <w:trPr>
          <w:trHeight w:val="90"/>
        </w:trPr>
        <w:tc>
          <w:tcPr>
            <w:tcW w:w="203" w:type="pct"/>
            <w:vAlign w:val="center"/>
          </w:tcPr>
          <w:p w14:paraId="67133E3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75</w:t>
            </w:r>
          </w:p>
        </w:tc>
        <w:tc>
          <w:tcPr>
            <w:tcW w:w="161" w:type="pct"/>
            <w:vMerge/>
            <w:vAlign w:val="center"/>
          </w:tcPr>
          <w:p w14:paraId="6846B92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C3A83C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BDD7AD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医生PC端</w:t>
            </w:r>
          </w:p>
        </w:tc>
        <w:tc>
          <w:tcPr>
            <w:tcW w:w="3714" w:type="pct"/>
            <w:vAlign w:val="center"/>
          </w:tcPr>
          <w:p w14:paraId="2ABEBADD"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1.机构信息展示、维护，以及该机构的类型和负责人、所负责的下级机构。</w:t>
            </w:r>
            <w:r>
              <w:rPr>
                <w:rFonts w:ascii="宋体" w:hAnsi="宋体" w:cs="宋体" w:hint="eastAsia"/>
                <w:color w:val="000000"/>
                <w:kern w:val="0"/>
                <w:sz w:val="24"/>
                <w:szCs w:val="24"/>
                <w:lang w:bidi="ar"/>
              </w:rPr>
              <w:br/>
              <w:t>2.居民列表展示，包含居民的风险等级、标签、所属机构、来源以及依从性。</w:t>
            </w:r>
            <w:r>
              <w:rPr>
                <w:rFonts w:ascii="宋体" w:hAnsi="宋体" w:cs="宋体" w:hint="eastAsia"/>
                <w:color w:val="000000"/>
                <w:kern w:val="0"/>
                <w:sz w:val="24"/>
                <w:szCs w:val="24"/>
                <w:lang w:bidi="ar"/>
              </w:rPr>
              <w:br/>
              <w:t>3.</w:t>
            </w:r>
            <w:r>
              <w:rPr>
                <w:rFonts w:ascii="宋体" w:hAnsi="宋体" w:cs="宋体"/>
                <w:kern w:val="0"/>
                <w:sz w:val="24"/>
                <w:szCs w:val="24"/>
                <w:lang w:bidi="ar"/>
              </w:rPr>
              <w:t>▲</w:t>
            </w:r>
            <w:r>
              <w:rPr>
                <w:rFonts w:ascii="宋体" w:hAnsi="宋体" w:cs="宋体" w:hint="eastAsia"/>
                <w:color w:val="000000"/>
                <w:kern w:val="0"/>
                <w:sz w:val="24"/>
                <w:szCs w:val="24"/>
                <w:lang w:bidi="ar"/>
              </w:rPr>
              <w:t>新增居民信息时，居民信息可以从平台上直接添加，居民也可以从小程序上直接填写自己的档案，自动同步到平台。</w:t>
            </w:r>
            <w:r>
              <w:rPr>
                <w:rFonts w:ascii="宋体" w:hAnsi="宋体" w:cs="宋体" w:hint="eastAsia"/>
                <w:color w:val="000000"/>
                <w:kern w:val="0"/>
                <w:sz w:val="24"/>
                <w:szCs w:val="24"/>
                <w:lang w:bidi="ar"/>
              </w:rPr>
              <w:br/>
              <w:t>4.</w:t>
            </w:r>
            <w:r>
              <w:rPr>
                <w:rFonts w:ascii="宋体" w:hAnsi="宋体" w:cs="宋体"/>
                <w:kern w:val="0"/>
                <w:sz w:val="24"/>
                <w:szCs w:val="24"/>
                <w:lang w:bidi="ar"/>
              </w:rPr>
              <w:t>▲</w:t>
            </w:r>
            <w:r>
              <w:rPr>
                <w:rFonts w:ascii="宋体" w:hAnsi="宋体" w:cs="宋体" w:hint="eastAsia"/>
                <w:color w:val="000000"/>
                <w:kern w:val="0"/>
                <w:sz w:val="24"/>
                <w:szCs w:val="24"/>
                <w:lang w:bidi="ar"/>
              </w:rPr>
              <w:t>对慢病人群进行精细化判定，比如高血压等级、危险因素、靶器官损坏、糖尿病类型等</w:t>
            </w:r>
            <w:r>
              <w:rPr>
                <w:rFonts w:ascii="宋体" w:hAnsi="宋体" w:cs="宋体" w:hint="eastAsia"/>
                <w:color w:val="000000"/>
                <w:kern w:val="0"/>
                <w:sz w:val="24"/>
                <w:szCs w:val="24"/>
                <w:lang w:bidi="ar"/>
              </w:rPr>
              <w:br/>
              <w:t>5.</w:t>
            </w:r>
            <w:r>
              <w:rPr>
                <w:rFonts w:ascii="宋体" w:hAnsi="宋体" w:cs="宋体"/>
                <w:kern w:val="0"/>
                <w:sz w:val="24"/>
                <w:szCs w:val="24"/>
                <w:lang w:bidi="ar"/>
              </w:rPr>
              <w:t>▲</w:t>
            </w:r>
            <w:r>
              <w:rPr>
                <w:rFonts w:ascii="宋体" w:hAnsi="宋体" w:cs="宋体" w:hint="eastAsia"/>
                <w:color w:val="000000"/>
                <w:kern w:val="0"/>
                <w:sz w:val="24"/>
                <w:szCs w:val="24"/>
                <w:lang w:bidi="ar"/>
              </w:rPr>
              <w:t>居民检测记录趋势走势图：血压、血糖、血脂最近7次检测记录趋势图。</w:t>
            </w:r>
            <w:r>
              <w:rPr>
                <w:rFonts w:ascii="宋体" w:hAnsi="宋体" w:cs="宋体" w:hint="eastAsia"/>
                <w:color w:val="000000"/>
                <w:kern w:val="0"/>
                <w:sz w:val="24"/>
                <w:szCs w:val="24"/>
                <w:lang w:bidi="ar"/>
              </w:rPr>
              <w:br/>
              <w:t>6.</w:t>
            </w:r>
            <w:r>
              <w:rPr>
                <w:rFonts w:ascii="宋体" w:hAnsi="宋体" w:cs="宋体"/>
                <w:kern w:val="0"/>
                <w:sz w:val="24"/>
                <w:szCs w:val="24"/>
                <w:lang w:bidi="ar"/>
              </w:rPr>
              <w:t>▲</w:t>
            </w:r>
            <w:r>
              <w:rPr>
                <w:rFonts w:ascii="宋体" w:hAnsi="宋体" w:cs="宋体" w:hint="eastAsia"/>
                <w:color w:val="000000"/>
                <w:kern w:val="0"/>
                <w:sz w:val="24"/>
                <w:szCs w:val="24"/>
                <w:lang w:bidi="ar"/>
              </w:rPr>
              <w:t>血糖、血压数据支持从平台直接上传，及设备自动传输或居民手动从移动端上传数据。</w:t>
            </w:r>
            <w:r>
              <w:rPr>
                <w:rFonts w:ascii="宋体" w:hAnsi="宋体" w:cs="宋体" w:hint="eastAsia"/>
                <w:color w:val="000000"/>
                <w:kern w:val="0"/>
                <w:sz w:val="24"/>
                <w:szCs w:val="24"/>
                <w:lang w:bidi="ar"/>
              </w:rPr>
              <w:br/>
              <w:t>7.</w:t>
            </w:r>
            <w:r>
              <w:rPr>
                <w:rFonts w:ascii="宋体" w:hAnsi="宋体" w:cs="宋体"/>
                <w:kern w:val="0"/>
                <w:sz w:val="24"/>
                <w:szCs w:val="24"/>
                <w:lang w:bidi="ar"/>
              </w:rPr>
              <w:t>▲</w:t>
            </w:r>
            <w:r>
              <w:rPr>
                <w:rFonts w:ascii="宋体" w:hAnsi="宋体" w:cs="宋体" w:hint="eastAsia"/>
                <w:color w:val="000000"/>
                <w:kern w:val="0"/>
                <w:sz w:val="24"/>
                <w:szCs w:val="24"/>
                <w:lang w:bidi="ar"/>
              </w:rPr>
              <w:t>预警值设置：可以对血压、血糖值设置一个预警值，当居民上传的测量记录高于预警值，则医生可以进行人为干预。</w:t>
            </w:r>
            <w:r>
              <w:rPr>
                <w:rFonts w:ascii="宋体" w:hAnsi="宋体" w:cs="宋体" w:hint="eastAsia"/>
                <w:color w:val="000000"/>
                <w:kern w:val="0"/>
                <w:sz w:val="24"/>
                <w:szCs w:val="24"/>
                <w:lang w:bidi="ar"/>
              </w:rPr>
              <w:br/>
              <w:t>8.生活方式干预：营养、运动、戒烟、戒酒、睡眠以及心理的健康指导建议，居民可以直接在小程序中查看。</w:t>
            </w:r>
            <w:r>
              <w:rPr>
                <w:rFonts w:ascii="宋体" w:hAnsi="宋体" w:cs="宋体" w:hint="eastAsia"/>
                <w:color w:val="000000"/>
                <w:kern w:val="0"/>
                <w:sz w:val="24"/>
                <w:szCs w:val="24"/>
                <w:lang w:bidi="ar"/>
              </w:rPr>
              <w:br/>
              <w:t>9.随访功能：对具体居民进行随访，填写随访的内容，以及一键导入上次随访的情况。</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11.按照红黄绿的颜色，展示居民的血压、血糖及体脂的检测记录。</w:t>
            </w:r>
            <w:r>
              <w:rPr>
                <w:rFonts w:ascii="宋体" w:hAnsi="宋体" w:cs="宋体" w:hint="eastAsia"/>
                <w:color w:val="000000"/>
                <w:kern w:val="0"/>
                <w:sz w:val="24"/>
                <w:szCs w:val="24"/>
                <w:lang w:bidi="ar"/>
              </w:rPr>
              <w:br/>
              <w:t>12.转诊：随访过程中，需要转诊的患者，包括患者的基本信息，转诊原由等基本信息，且支持上下转。</w:t>
            </w:r>
            <w:r>
              <w:rPr>
                <w:rFonts w:ascii="宋体" w:hAnsi="宋体" w:cs="宋体" w:hint="eastAsia"/>
                <w:color w:val="000000"/>
                <w:kern w:val="0"/>
                <w:sz w:val="24"/>
                <w:szCs w:val="24"/>
                <w:lang w:bidi="ar"/>
              </w:rPr>
              <w:br/>
              <w:t>13.药品库管理：针对常见的慢病药品，维护到药品库中，医生在给慢病人群做药物治疗方案时，可直接从模板中进行选择。</w:t>
            </w:r>
            <w:r>
              <w:rPr>
                <w:rFonts w:ascii="宋体" w:hAnsi="宋体" w:cs="宋体" w:hint="eastAsia"/>
                <w:color w:val="000000"/>
                <w:kern w:val="0"/>
                <w:sz w:val="24"/>
                <w:szCs w:val="24"/>
                <w:lang w:bidi="ar"/>
              </w:rPr>
              <w:br/>
              <w:t>14.营养、运动、戒烟、戒酒、睡眠以及心理的健康指导建议模板维护</w:t>
            </w:r>
            <w:r>
              <w:rPr>
                <w:rFonts w:ascii="宋体" w:hAnsi="宋体" w:cs="宋体" w:hint="eastAsia"/>
                <w:color w:val="000000"/>
                <w:kern w:val="0"/>
                <w:sz w:val="24"/>
                <w:szCs w:val="24"/>
                <w:lang w:bidi="ar"/>
              </w:rPr>
              <w:br/>
              <w:t>15.健康科普按照类型，定期维护管理与发布。</w:t>
            </w:r>
          </w:p>
        </w:tc>
        <w:tc>
          <w:tcPr>
            <w:tcW w:w="261" w:type="pct"/>
          </w:tcPr>
          <w:p w14:paraId="40CDAAEB"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666749D" w14:textId="2D22D0E4" w:rsidTr="00E86D1A">
        <w:trPr>
          <w:trHeight w:val="5845"/>
        </w:trPr>
        <w:tc>
          <w:tcPr>
            <w:tcW w:w="203" w:type="pct"/>
            <w:vAlign w:val="center"/>
          </w:tcPr>
          <w:p w14:paraId="41A5824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76</w:t>
            </w:r>
          </w:p>
        </w:tc>
        <w:tc>
          <w:tcPr>
            <w:tcW w:w="161" w:type="pct"/>
            <w:vMerge/>
            <w:vAlign w:val="center"/>
          </w:tcPr>
          <w:p w14:paraId="0582D47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71D1BA5"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2BA309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医生移动端</w:t>
            </w:r>
          </w:p>
        </w:tc>
        <w:tc>
          <w:tcPr>
            <w:tcW w:w="3714" w:type="pct"/>
            <w:vAlign w:val="center"/>
          </w:tcPr>
          <w:p w14:paraId="3BE67AFA"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居民列表：展示所有平台上的居民信息，包括姓名，身份证号、性别、身高体重、三高标签，这些信息是重要的参考指标，可以帮助我们更好地了解居民的健康状况。通过这些信息，我们可以及时发现居民的健康问题，并采取相应的措施加以解决。</w:t>
            </w:r>
            <w:r>
              <w:rPr>
                <w:rFonts w:ascii="宋体" w:hAnsi="宋体" w:cs="宋体" w:hint="eastAsia"/>
                <w:color w:val="000000"/>
                <w:kern w:val="0"/>
                <w:sz w:val="24"/>
                <w:szCs w:val="24"/>
                <w:lang w:bidi="ar"/>
              </w:rPr>
              <w:br/>
              <w:t>2.</w:t>
            </w:r>
            <w:r>
              <w:rPr>
                <w:rFonts w:ascii="宋体" w:hAnsi="宋体" w:cs="宋体"/>
                <w:kern w:val="0"/>
                <w:sz w:val="24"/>
                <w:szCs w:val="24"/>
                <w:lang w:bidi="ar"/>
              </w:rPr>
              <w:t>▲</w:t>
            </w:r>
            <w:r>
              <w:rPr>
                <w:rFonts w:ascii="宋体" w:hAnsi="宋体" w:cs="宋体" w:hint="eastAsia"/>
                <w:color w:val="000000"/>
                <w:kern w:val="0"/>
                <w:sz w:val="24"/>
                <w:szCs w:val="24"/>
                <w:lang w:bidi="ar"/>
              </w:rPr>
              <w:t>业务看板，涵盖该医生所涉及的业务统计数据。从多个角度详细展示了医生所管理的建档人数、高血压人数、高血糖人数、高血脂人数、药品发放人数、药品发放数量、血压计发放台数、血糖仪发放台数以及预警数等信息。</w:t>
            </w:r>
            <w:r>
              <w:rPr>
                <w:rFonts w:ascii="宋体" w:hAnsi="宋体" w:cs="宋体" w:hint="eastAsia"/>
                <w:color w:val="000000"/>
                <w:kern w:val="0"/>
                <w:sz w:val="24"/>
                <w:szCs w:val="24"/>
                <w:lang w:bidi="ar"/>
              </w:rPr>
              <w:br/>
              <w:t>3.完善信息：居民信息需要进一步核实和完善，包括基本信息、身份证号码、手机号、三高标签以及紧急联系人等。编辑应进行必要的更改，确保信息的准确性和完整性。</w:t>
            </w:r>
            <w:r>
              <w:rPr>
                <w:rFonts w:ascii="宋体" w:hAnsi="宋体" w:cs="宋体" w:hint="eastAsia"/>
                <w:color w:val="000000"/>
                <w:kern w:val="0"/>
                <w:sz w:val="24"/>
                <w:szCs w:val="24"/>
                <w:lang w:bidi="ar"/>
              </w:rPr>
              <w:br/>
              <w:t>4.绑定设备：医生可以在此功能中给所选居民绑定血压计和血糖仪设备。通过这个功能，医生可以方便地查看居民的血压和血糖数据，从而更好地管理居民的健康状况。此功能不仅提高了医生的工作效率，也使得居民能够更方便地获得健康管理服务。</w:t>
            </w:r>
            <w:r>
              <w:rPr>
                <w:rFonts w:ascii="宋体" w:hAnsi="宋体" w:cs="宋体" w:hint="eastAsia"/>
                <w:color w:val="000000"/>
                <w:kern w:val="0"/>
                <w:sz w:val="24"/>
                <w:szCs w:val="24"/>
                <w:lang w:bidi="ar"/>
              </w:rPr>
              <w:br/>
              <w:t>5.测量记录：医生可以在小程序中轻松地查看该居民的血压、血糖和血脂的检测记录。这些记录包括历史数据和趋势分析，医生可以根据这些信息来评估居民的健康状况，并制定相应的治疗方案。医生可以快速获取居民的健康数据，并得到及时的提醒和预测，从而更好地管理居民的健康状况。</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6.随访记录：医生可以在手机小程序端随时查看对指定居民的随访情况，包括了解该居民的病史、用药情况、生活习惯等详细信息。同时，医生还可以在小程序端为该居民添加新的一次随访，包括设定随访时间、地点、随访内容等，方便医生对该居民的健康状况进行持续跟踪与监控。</w:t>
            </w:r>
            <w:r>
              <w:rPr>
                <w:rFonts w:ascii="宋体" w:hAnsi="宋体" w:cs="宋体" w:hint="eastAsia"/>
                <w:color w:val="000000"/>
                <w:kern w:val="0"/>
                <w:sz w:val="24"/>
                <w:szCs w:val="24"/>
                <w:lang w:bidi="ar"/>
              </w:rPr>
              <w:br/>
              <w:t>7.营养指导：医生可以在小程序中，对特定居民进行细致入微的营养指导。他们可以根据居民的个人情况和需求，提供关于午餐、晚餐、水果等饮食方面的精细化建议。这些建议不仅能够帮助居民保持健康的饮食习惯，也能够提高他们的生活质量。通过这种方式，医生可以更方便地管理居民的健康状况，并及时调整饮食方案，以达到更好的治疗效果。</w:t>
            </w:r>
            <w:r>
              <w:rPr>
                <w:rFonts w:ascii="宋体" w:hAnsi="宋体" w:cs="宋体" w:hint="eastAsia"/>
                <w:color w:val="000000"/>
                <w:kern w:val="0"/>
                <w:sz w:val="24"/>
                <w:szCs w:val="24"/>
                <w:lang w:bidi="ar"/>
              </w:rPr>
              <w:br/>
              <w:t>8.运动指导: 医生可以通过一个小程序，在移动设备上对指定居民进行个性化的运动指导。在这个过程中，医生可以根据居民的身体状况、健康目标和个人喜好等因素，提供针对性的锻炼计划和建议，以确保居民能够进行有效的锻炼。</w:t>
            </w:r>
            <w:r>
              <w:rPr>
                <w:rFonts w:ascii="宋体" w:hAnsi="宋体" w:cs="宋体" w:hint="eastAsia"/>
                <w:color w:val="000000"/>
                <w:kern w:val="0"/>
                <w:sz w:val="24"/>
                <w:szCs w:val="24"/>
                <w:lang w:bidi="ar"/>
              </w:rPr>
              <w:br/>
              <w:t>9.戒烟指导：如果居民有抽烟的习惯，医生可以从小程序中对其进行戒烟方面的指导。</w:t>
            </w:r>
            <w:r>
              <w:rPr>
                <w:rFonts w:ascii="宋体" w:hAnsi="宋体" w:cs="宋体" w:hint="eastAsia"/>
                <w:color w:val="000000"/>
                <w:kern w:val="0"/>
                <w:sz w:val="24"/>
                <w:szCs w:val="24"/>
                <w:lang w:bidi="ar"/>
              </w:rPr>
              <w:br/>
              <w:t>10.限酒指导：如果居民有饮酒的习惯，医生可以从小程序中对其进行限酒方面的指导。</w:t>
            </w:r>
            <w:r>
              <w:rPr>
                <w:rFonts w:ascii="宋体" w:hAnsi="宋体" w:cs="宋体" w:hint="eastAsia"/>
                <w:color w:val="000000"/>
                <w:kern w:val="0"/>
                <w:sz w:val="24"/>
                <w:szCs w:val="24"/>
                <w:lang w:bidi="ar"/>
              </w:rPr>
              <w:br/>
              <w:t>11.心理指导：对于有心理有问题的居民，医生可以在小程序中对其进行快捷指导。</w:t>
            </w:r>
            <w:r>
              <w:rPr>
                <w:rFonts w:ascii="宋体" w:hAnsi="宋体" w:cs="宋体" w:hint="eastAsia"/>
                <w:color w:val="000000"/>
                <w:kern w:val="0"/>
                <w:sz w:val="24"/>
                <w:szCs w:val="24"/>
                <w:lang w:bidi="ar"/>
              </w:rPr>
              <w:br/>
              <w:t>12.药物治疗方案：.药物治疗方案:医生可以通过一个小程序，对指定居民进行远程药物指导。根</w:t>
            </w:r>
            <w:r>
              <w:rPr>
                <w:rFonts w:ascii="宋体" w:hAnsi="宋体" w:cs="宋体" w:hint="eastAsia"/>
                <w:color w:val="000000"/>
                <w:kern w:val="0"/>
                <w:sz w:val="24"/>
                <w:szCs w:val="24"/>
                <w:lang w:bidi="ar"/>
              </w:rPr>
              <w:lastRenderedPageBreak/>
              <w:t>据居民的病情和医生的治疗建议，为居民提供准确的用药指导。</w:t>
            </w:r>
            <w:r>
              <w:rPr>
                <w:rFonts w:ascii="宋体" w:hAnsi="宋体" w:cs="宋体" w:hint="eastAsia"/>
                <w:color w:val="000000"/>
                <w:kern w:val="0"/>
                <w:sz w:val="24"/>
                <w:szCs w:val="24"/>
                <w:lang w:bidi="ar"/>
              </w:rPr>
              <w:br/>
              <w:t>13.</w:t>
            </w:r>
            <w:r>
              <w:rPr>
                <w:rFonts w:ascii="宋体" w:hAnsi="宋体" w:cs="宋体"/>
                <w:kern w:val="0"/>
                <w:sz w:val="24"/>
                <w:szCs w:val="24"/>
                <w:lang w:bidi="ar"/>
              </w:rPr>
              <w:t>▲</w:t>
            </w:r>
            <w:r>
              <w:rPr>
                <w:rFonts w:ascii="宋体" w:hAnsi="宋体" w:cs="宋体" w:hint="eastAsia"/>
                <w:color w:val="000000"/>
                <w:kern w:val="0"/>
                <w:sz w:val="24"/>
                <w:szCs w:val="24"/>
                <w:lang w:bidi="ar"/>
              </w:rPr>
              <w:t>服药记录：居民被纳入管理后，医生首先需要了解该居民之前的服药记录。这些记录包括他们曾经服用过的药物、剂量、服用时间以及停药时间等信息。这些详尽的服药记录可以帮助医生更好地了解居民的用药历史和身体状况，从而为他们提供更加准确和个性化的用药指导。</w:t>
            </w:r>
            <w:r>
              <w:rPr>
                <w:rFonts w:ascii="宋体" w:hAnsi="宋体" w:cs="宋体" w:hint="eastAsia"/>
                <w:color w:val="000000"/>
                <w:kern w:val="0"/>
                <w:sz w:val="24"/>
                <w:szCs w:val="24"/>
                <w:lang w:bidi="ar"/>
              </w:rPr>
              <w:br/>
              <w:t>14.住院门诊信息：医生可以通过一个小程序，轻松地了解该居民在整个县域内的所有门诊和住院记录。这些信息可以帮助医生更好地了解患者的病史和健康状况，从而提供更准确、个性化的治疗方案。</w:t>
            </w:r>
            <w:r>
              <w:rPr>
                <w:rFonts w:ascii="宋体" w:hAnsi="宋体" w:cs="宋体" w:hint="eastAsia"/>
                <w:color w:val="000000"/>
                <w:kern w:val="0"/>
                <w:sz w:val="24"/>
                <w:szCs w:val="24"/>
                <w:lang w:bidi="ar"/>
              </w:rPr>
              <w:br/>
              <w:t>15.药品发放：医生可以从小程序端给居民发放药品，包括药品名称、发放数量、发放时间以及发放依据。</w:t>
            </w:r>
            <w:r>
              <w:rPr>
                <w:rFonts w:ascii="宋体" w:hAnsi="宋体" w:cs="宋体" w:hint="eastAsia"/>
                <w:color w:val="000000"/>
                <w:kern w:val="0"/>
                <w:sz w:val="24"/>
                <w:szCs w:val="24"/>
                <w:lang w:bidi="ar"/>
              </w:rPr>
              <w:br/>
              <w:t>16.</w:t>
            </w:r>
            <w:r>
              <w:rPr>
                <w:rFonts w:ascii="宋体" w:hAnsi="宋体" w:cs="宋体"/>
                <w:kern w:val="0"/>
                <w:sz w:val="24"/>
                <w:szCs w:val="24"/>
                <w:lang w:bidi="ar"/>
              </w:rPr>
              <w:t>▲</w:t>
            </w:r>
            <w:r>
              <w:rPr>
                <w:rFonts w:ascii="宋体" w:hAnsi="宋体" w:cs="宋体" w:hint="eastAsia"/>
                <w:color w:val="000000"/>
                <w:kern w:val="0"/>
                <w:sz w:val="24"/>
                <w:szCs w:val="24"/>
                <w:lang w:bidi="ar"/>
              </w:rPr>
              <w:t>设置预警值：每当纳入一位三高患者居民，都会默认设置健康检测默认值。</w:t>
            </w:r>
          </w:p>
        </w:tc>
        <w:tc>
          <w:tcPr>
            <w:tcW w:w="261" w:type="pct"/>
          </w:tcPr>
          <w:p w14:paraId="2BB4744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CD79354" w14:textId="44DE6DA9" w:rsidTr="00E86D1A">
        <w:trPr>
          <w:trHeight w:val="5530"/>
        </w:trPr>
        <w:tc>
          <w:tcPr>
            <w:tcW w:w="203" w:type="pct"/>
            <w:vAlign w:val="center"/>
          </w:tcPr>
          <w:p w14:paraId="0394939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77</w:t>
            </w:r>
          </w:p>
        </w:tc>
        <w:tc>
          <w:tcPr>
            <w:tcW w:w="161" w:type="pct"/>
            <w:vMerge/>
            <w:vAlign w:val="center"/>
          </w:tcPr>
          <w:p w14:paraId="75EDBDB2"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3C93535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区域消毒供应中心</w:t>
            </w:r>
          </w:p>
        </w:tc>
        <w:tc>
          <w:tcPr>
            <w:tcW w:w="415" w:type="pct"/>
            <w:vAlign w:val="center"/>
          </w:tcPr>
          <w:p w14:paraId="7AF03BC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基础数据</w:t>
            </w:r>
          </w:p>
        </w:tc>
        <w:tc>
          <w:tcPr>
            <w:tcW w:w="3714" w:type="pct"/>
            <w:vAlign w:val="center"/>
          </w:tcPr>
          <w:p w14:paraId="6D32ADC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人员管理</w:t>
            </w:r>
            <w:r>
              <w:rPr>
                <w:rFonts w:ascii="宋体" w:hAnsi="宋体" w:cs="宋体" w:hint="eastAsia"/>
                <w:color w:val="000000"/>
                <w:kern w:val="0"/>
                <w:sz w:val="24"/>
                <w:szCs w:val="24"/>
                <w:lang w:bidi="ar"/>
              </w:rPr>
              <w:br/>
              <w:t>对供应室工作人员以及各使用人员进行管理，包括人员的添加、删除、密码设置等操作；通过对工作人员的工作区域进行分配。可对员工排班、培训、考核，质控工作管理，可对指定操作进行特殊人员密码进行设定。</w:t>
            </w:r>
            <w:r>
              <w:rPr>
                <w:rFonts w:ascii="宋体" w:hAnsi="宋体" w:cs="宋体" w:hint="eastAsia"/>
                <w:color w:val="000000"/>
                <w:kern w:val="0"/>
                <w:sz w:val="24"/>
                <w:szCs w:val="24"/>
                <w:lang w:bidi="ar"/>
              </w:rPr>
              <w:br/>
              <w:t>权限管理</w:t>
            </w:r>
            <w:r>
              <w:rPr>
                <w:rFonts w:ascii="宋体" w:hAnsi="宋体" w:cs="宋体" w:hint="eastAsia"/>
                <w:color w:val="000000"/>
                <w:kern w:val="0"/>
                <w:sz w:val="24"/>
                <w:szCs w:val="24"/>
                <w:lang w:bidi="ar"/>
              </w:rPr>
              <w:br/>
              <w:t>分级权限管理，按用户类别或者组类别赋予使用权限；客户使用界面除分配权限功能外，不能进行其他操作。</w:t>
            </w:r>
            <w:r>
              <w:rPr>
                <w:rFonts w:ascii="宋体" w:hAnsi="宋体" w:cs="宋体" w:hint="eastAsia"/>
                <w:color w:val="000000"/>
                <w:kern w:val="0"/>
                <w:sz w:val="24"/>
                <w:szCs w:val="24"/>
                <w:lang w:bidi="ar"/>
              </w:rPr>
              <w:br/>
              <w:t>器械管理</w:t>
            </w:r>
            <w:r>
              <w:rPr>
                <w:rFonts w:ascii="宋体" w:hAnsi="宋体" w:cs="宋体" w:hint="eastAsia"/>
                <w:color w:val="000000"/>
                <w:kern w:val="0"/>
                <w:sz w:val="24"/>
                <w:szCs w:val="24"/>
                <w:lang w:bidi="ar"/>
              </w:rPr>
              <w:br/>
              <w:t>编辑器械信息，并对器械的规格、名称、数量进行统计；可对器械进行图像视频编辑；可以对手术器械等进行快捷检索。</w:t>
            </w:r>
            <w:r>
              <w:rPr>
                <w:rFonts w:ascii="宋体" w:hAnsi="宋体" w:cs="宋体" w:hint="eastAsia"/>
                <w:color w:val="000000"/>
                <w:kern w:val="0"/>
                <w:sz w:val="24"/>
                <w:szCs w:val="24"/>
                <w:lang w:bidi="ar"/>
              </w:rPr>
              <w:br/>
              <w:t>设备管理</w:t>
            </w:r>
            <w:r>
              <w:rPr>
                <w:rFonts w:ascii="宋体" w:hAnsi="宋体" w:cs="宋体" w:hint="eastAsia"/>
                <w:color w:val="000000"/>
                <w:kern w:val="0"/>
                <w:sz w:val="24"/>
                <w:szCs w:val="24"/>
                <w:lang w:bidi="ar"/>
              </w:rPr>
              <w:br/>
              <w:t>对清洗机、超声波、脉动真空灭菌器和低温灭菌器进行登记，并生成条码；可在端口开放的情况下与脉动真空灭菌器或清洗机等设备进行数据驳接，系统具有备份的防灾机制，数据至少保留3年以上。</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程序管理</w:t>
            </w:r>
            <w:r>
              <w:rPr>
                <w:rFonts w:ascii="宋体" w:hAnsi="宋体" w:cs="宋体" w:hint="eastAsia"/>
                <w:color w:val="000000"/>
                <w:kern w:val="0"/>
                <w:sz w:val="24"/>
                <w:szCs w:val="24"/>
                <w:lang w:bidi="ar"/>
              </w:rPr>
              <w:br/>
              <w:t>对清洗机、灭菌锅的程序进行添加维护。可以添加新的程序，及设置时间；程序编号自动生成。</w:t>
            </w:r>
            <w:r>
              <w:rPr>
                <w:rFonts w:ascii="宋体" w:hAnsi="宋体" w:cs="宋体" w:hint="eastAsia"/>
                <w:color w:val="000000"/>
                <w:kern w:val="0"/>
                <w:sz w:val="24"/>
                <w:szCs w:val="24"/>
                <w:lang w:bidi="ar"/>
              </w:rPr>
              <w:br/>
              <w:t>存放架管理</w:t>
            </w:r>
            <w:r>
              <w:rPr>
                <w:rFonts w:ascii="宋体" w:hAnsi="宋体" w:cs="宋体" w:hint="eastAsia"/>
                <w:color w:val="000000"/>
                <w:kern w:val="0"/>
                <w:sz w:val="24"/>
                <w:szCs w:val="24"/>
                <w:lang w:bidi="ar"/>
              </w:rPr>
              <w:br/>
              <w:t>对存放器械包的存放架进行管理。添加新的存放架信息，添加后存放架号自动生成。</w:t>
            </w:r>
            <w:r>
              <w:rPr>
                <w:rFonts w:ascii="宋体" w:hAnsi="宋体" w:cs="宋体" w:hint="eastAsia"/>
                <w:color w:val="000000"/>
                <w:kern w:val="0"/>
                <w:sz w:val="24"/>
                <w:szCs w:val="24"/>
                <w:lang w:bidi="ar"/>
              </w:rPr>
              <w:br/>
              <w:t>篮筐管理</w:t>
            </w:r>
            <w:r>
              <w:rPr>
                <w:rFonts w:ascii="宋体" w:hAnsi="宋体" w:cs="宋体" w:hint="eastAsia"/>
                <w:color w:val="000000"/>
                <w:kern w:val="0"/>
                <w:sz w:val="24"/>
                <w:szCs w:val="24"/>
                <w:lang w:bidi="ar"/>
              </w:rPr>
              <w:br/>
              <w:t>对于供应室走闭环流程使用到的篮筐进行管理。添加新的篮筐后，篮筐号会自动生产。</w:t>
            </w:r>
            <w:r>
              <w:rPr>
                <w:rFonts w:ascii="宋体" w:hAnsi="宋体" w:cs="宋体" w:hint="eastAsia"/>
                <w:color w:val="000000"/>
                <w:kern w:val="0"/>
                <w:sz w:val="24"/>
                <w:szCs w:val="24"/>
                <w:lang w:bidi="ar"/>
              </w:rPr>
              <w:br/>
              <w:t>.耗材管理</w:t>
            </w:r>
            <w:r>
              <w:rPr>
                <w:rFonts w:ascii="宋体" w:hAnsi="宋体" w:cs="宋体" w:hint="eastAsia"/>
                <w:color w:val="000000"/>
                <w:kern w:val="0"/>
                <w:sz w:val="24"/>
                <w:szCs w:val="24"/>
                <w:lang w:bidi="ar"/>
              </w:rPr>
              <w:br/>
              <w:t>对供应室所有耗材进行管理，并对数量和单价进行统计；所有耗材的出入库管理，包含批次、名称、数量、有效期等信息；并对失效期和库存预警提示。</w:t>
            </w:r>
            <w:r>
              <w:rPr>
                <w:rFonts w:ascii="宋体" w:hAnsi="宋体" w:cs="宋体" w:hint="eastAsia"/>
                <w:color w:val="000000"/>
                <w:kern w:val="0"/>
                <w:sz w:val="24"/>
                <w:szCs w:val="24"/>
                <w:lang w:bidi="ar"/>
              </w:rPr>
              <w:br/>
              <w:t>设备信息管理</w:t>
            </w:r>
            <w:r>
              <w:rPr>
                <w:rFonts w:ascii="宋体" w:hAnsi="宋体" w:cs="宋体" w:hint="eastAsia"/>
                <w:color w:val="000000"/>
                <w:kern w:val="0"/>
                <w:sz w:val="24"/>
                <w:szCs w:val="24"/>
                <w:lang w:bidi="ar"/>
              </w:rPr>
              <w:br/>
              <w:t>灭菌数据提取后自动存储到相应工作流程中，在各流程点自动呈现各项信息。</w:t>
            </w:r>
          </w:p>
        </w:tc>
        <w:tc>
          <w:tcPr>
            <w:tcW w:w="261" w:type="pct"/>
          </w:tcPr>
          <w:p w14:paraId="2421D55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3421F69" w14:textId="41036358" w:rsidTr="00E86D1A">
        <w:trPr>
          <w:trHeight w:val="5530"/>
        </w:trPr>
        <w:tc>
          <w:tcPr>
            <w:tcW w:w="203" w:type="pct"/>
            <w:vAlign w:val="center"/>
          </w:tcPr>
          <w:p w14:paraId="053BE7F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78</w:t>
            </w:r>
          </w:p>
        </w:tc>
        <w:tc>
          <w:tcPr>
            <w:tcW w:w="161" w:type="pct"/>
            <w:vMerge/>
            <w:vAlign w:val="center"/>
          </w:tcPr>
          <w:p w14:paraId="663FB30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4C3A60D"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0C6156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回收</w:t>
            </w:r>
          </w:p>
        </w:tc>
        <w:tc>
          <w:tcPr>
            <w:tcW w:w="3714" w:type="pct"/>
            <w:vAlign w:val="center"/>
          </w:tcPr>
          <w:p w14:paraId="5A2F80E8"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回收：回收管理功能，实现消毒包的回收登记功能，支持条码回收、科室回收、批量回收等方式。</w:t>
            </w:r>
            <w:r>
              <w:rPr>
                <w:rFonts w:ascii="宋体" w:hAnsi="宋体" w:cs="宋体" w:hint="eastAsia"/>
                <w:color w:val="000000"/>
                <w:kern w:val="0"/>
                <w:sz w:val="24"/>
                <w:szCs w:val="24"/>
                <w:lang w:bidi="ar"/>
              </w:rPr>
              <w:br/>
              <w:t>回收异常处理：对回收过程中发现丢失的器械等物品丢失、损坏、感染类等情况进行处理登记（遗失登记）。</w:t>
            </w:r>
            <w:r>
              <w:rPr>
                <w:rFonts w:ascii="宋体" w:hAnsi="宋体" w:cs="宋体" w:hint="eastAsia"/>
                <w:color w:val="000000"/>
                <w:kern w:val="0"/>
                <w:sz w:val="24"/>
                <w:szCs w:val="24"/>
                <w:lang w:bidi="ar"/>
              </w:rPr>
              <w:br/>
              <w:t>拍照记录：回收过程中，出现缺损的器械包可以进行拍照记录，补全之后再进行拍照，缺损前和补全后做对比。</w:t>
            </w:r>
            <w:r>
              <w:rPr>
                <w:rFonts w:ascii="宋体" w:hAnsi="宋体" w:cs="宋体" w:hint="eastAsia"/>
                <w:color w:val="000000"/>
                <w:kern w:val="0"/>
                <w:sz w:val="24"/>
                <w:szCs w:val="24"/>
                <w:lang w:bidi="ar"/>
              </w:rPr>
              <w:br/>
              <w:t>单包器械快捷处理：回收过程中可对漏放清洗蓝的单包消毒包进行补录功能。</w:t>
            </w:r>
            <w:r>
              <w:rPr>
                <w:rFonts w:ascii="宋体" w:hAnsi="宋体" w:cs="宋体" w:hint="eastAsia"/>
                <w:color w:val="000000"/>
                <w:kern w:val="0"/>
                <w:sz w:val="24"/>
                <w:szCs w:val="24"/>
                <w:lang w:bidi="ar"/>
              </w:rPr>
              <w:br/>
              <w:t>隐藏清洗篮：可以删除非必要流程操作。</w:t>
            </w:r>
            <w:r>
              <w:rPr>
                <w:rFonts w:ascii="宋体" w:hAnsi="宋体" w:cs="宋体" w:hint="eastAsia"/>
                <w:color w:val="000000"/>
                <w:kern w:val="0"/>
                <w:sz w:val="24"/>
                <w:szCs w:val="24"/>
                <w:lang w:bidi="ar"/>
              </w:rPr>
              <w:br/>
              <w:t>科室下单回收管理：科室下单后，会在回收界面显示已有待回收器械包，请及时回收提示。</w:t>
            </w:r>
            <w:r>
              <w:rPr>
                <w:rFonts w:ascii="宋体" w:hAnsi="宋体" w:cs="宋体" w:hint="eastAsia"/>
                <w:color w:val="000000"/>
                <w:kern w:val="0"/>
                <w:sz w:val="24"/>
                <w:szCs w:val="24"/>
                <w:lang w:bidi="ar"/>
              </w:rPr>
              <w:br/>
              <w:t>待回收列表管理：科室端结束使用器械包时，会在回收界面显示待回收器械包列表详情。</w:t>
            </w:r>
          </w:p>
        </w:tc>
        <w:tc>
          <w:tcPr>
            <w:tcW w:w="261" w:type="pct"/>
          </w:tcPr>
          <w:p w14:paraId="3A070BE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FBD10A2" w14:textId="3B6043BB" w:rsidTr="00E86D1A">
        <w:trPr>
          <w:trHeight w:val="3230"/>
        </w:trPr>
        <w:tc>
          <w:tcPr>
            <w:tcW w:w="203" w:type="pct"/>
            <w:vAlign w:val="center"/>
          </w:tcPr>
          <w:p w14:paraId="2ABBE99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79</w:t>
            </w:r>
          </w:p>
        </w:tc>
        <w:tc>
          <w:tcPr>
            <w:tcW w:w="161" w:type="pct"/>
            <w:vMerge/>
            <w:vAlign w:val="center"/>
          </w:tcPr>
          <w:p w14:paraId="05FE3083"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397CA77"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13EE58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清洗消毒</w:t>
            </w:r>
          </w:p>
        </w:tc>
        <w:tc>
          <w:tcPr>
            <w:tcW w:w="3714" w:type="pct"/>
            <w:vAlign w:val="center"/>
          </w:tcPr>
          <w:p w14:paraId="14F89C5A"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清洗机消毒记录：对回收器械的设备清洗消毒操作进行记录；建立消毒包与清洗设备、清洗批次的关联。</w:t>
            </w:r>
            <w:r>
              <w:rPr>
                <w:rFonts w:ascii="宋体" w:hAnsi="宋体" w:cs="宋体" w:hint="eastAsia"/>
                <w:color w:val="000000"/>
                <w:kern w:val="0"/>
                <w:sz w:val="24"/>
                <w:szCs w:val="24"/>
                <w:lang w:bidi="ar"/>
              </w:rPr>
              <w:br/>
              <w:t>手工清洗消毒记录：对回收器械的手工清洗消毒操作进行记录。</w:t>
            </w:r>
            <w:r>
              <w:rPr>
                <w:rFonts w:ascii="宋体" w:hAnsi="宋体" w:cs="宋体" w:hint="eastAsia"/>
                <w:color w:val="000000"/>
                <w:kern w:val="0"/>
                <w:sz w:val="24"/>
                <w:szCs w:val="24"/>
                <w:lang w:bidi="ar"/>
              </w:rPr>
              <w:br/>
              <w:t>超声清洗消毒记录：可对超声波清洗机进行程序预置，记录进入超声波器械包的清洗数据。</w:t>
            </w:r>
            <w:r>
              <w:rPr>
                <w:rFonts w:ascii="宋体" w:hAnsi="宋体" w:cs="宋体" w:hint="eastAsia"/>
                <w:color w:val="000000"/>
                <w:kern w:val="0"/>
                <w:sz w:val="24"/>
                <w:szCs w:val="24"/>
                <w:lang w:bidi="ar"/>
              </w:rPr>
              <w:br/>
              <w:t>清洗设备维护提示：对于清洗设备需要维护时，有弹窗提示需要进行维护设备。</w:t>
            </w:r>
          </w:p>
        </w:tc>
        <w:tc>
          <w:tcPr>
            <w:tcW w:w="261" w:type="pct"/>
          </w:tcPr>
          <w:p w14:paraId="77133A37"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A3B3AAC" w14:textId="37AD55A7" w:rsidTr="00E86D1A">
        <w:trPr>
          <w:trHeight w:val="90"/>
        </w:trPr>
        <w:tc>
          <w:tcPr>
            <w:tcW w:w="203" w:type="pct"/>
            <w:vAlign w:val="center"/>
          </w:tcPr>
          <w:p w14:paraId="7333F07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80</w:t>
            </w:r>
          </w:p>
        </w:tc>
        <w:tc>
          <w:tcPr>
            <w:tcW w:w="161" w:type="pct"/>
            <w:vMerge/>
            <w:vAlign w:val="center"/>
          </w:tcPr>
          <w:p w14:paraId="2A9CE85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08AF73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E3C265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配包</w:t>
            </w:r>
          </w:p>
        </w:tc>
        <w:tc>
          <w:tcPr>
            <w:tcW w:w="3714" w:type="pct"/>
            <w:vAlign w:val="center"/>
          </w:tcPr>
          <w:p w14:paraId="7496E9F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配包提示：对清洗完成进入清洁区的手术器械按照信息提示进行打包。</w:t>
            </w:r>
            <w:r>
              <w:rPr>
                <w:rFonts w:ascii="宋体" w:hAnsi="宋体" w:cs="宋体" w:hint="eastAsia"/>
                <w:color w:val="000000"/>
                <w:kern w:val="0"/>
                <w:sz w:val="24"/>
                <w:szCs w:val="24"/>
                <w:lang w:bidi="ar"/>
              </w:rPr>
              <w:br/>
              <w:t>配包：支持图文并茂显示消毒包及包内容物，要求支持分包、批量打印总条码。</w:t>
            </w:r>
            <w:r>
              <w:rPr>
                <w:rFonts w:ascii="宋体" w:hAnsi="宋体" w:cs="宋体" w:hint="eastAsia"/>
                <w:color w:val="000000"/>
                <w:kern w:val="0"/>
                <w:sz w:val="24"/>
                <w:szCs w:val="24"/>
                <w:lang w:bidi="ar"/>
              </w:rPr>
              <w:br/>
              <w:t>器械包分区：器械包信息根据性质，自动传输至所属区域进行打包并提示。</w:t>
            </w:r>
            <w:r>
              <w:rPr>
                <w:rFonts w:ascii="宋体" w:hAnsi="宋体" w:cs="宋体" w:hint="eastAsia"/>
                <w:color w:val="000000"/>
                <w:kern w:val="0"/>
                <w:sz w:val="24"/>
                <w:szCs w:val="24"/>
                <w:lang w:bidi="ar"/>
              </w:rPr>
              <w:br/>
              <w:t>配包审核：对配包的正确性进行检查登记，合格的情况下打印器械包的条形码标签；记录包装人、检查人、灭菌日期、失效日期等信息。条码标签支持规范六项信息打印；支持外来包管理；并可对缺失条码进行补码。</w:t>
            </w:r>
            <w:r>
              <w:rPr>
                <w:rFonts w:ascii="宋体" w:hAnsi="宋体" w:cs="宋体" w:hint="eastAsia"/>
                <w:color w:val="000000"/>
                <w:kern w:val="0"/>
                <w:sz w:val="24"/>
                <w:szCs w:val="24"/>
                <w:lang w:bidi="ar"/>
              </w:rPr>
              <w:br/>
              <w:t>多标签码：条码支持各科室多段追溯需求，可分多段在各使用科室、病人处留档。</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返洗：对于清洗不干净的器械包，可以直接跳回上一步进行重新清洗。</w:t>
            </w:r>
          </w:p>
        </w:tc>
        <w:tc>
          <w:tcPr>
            <w:tcW w:w="261" w:type="pct"/>
          </w:tcPr>
          <w:p w14:paraId="0FBBC34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3661CDC" w14:textId="314066CC" w:rsidTr="00E86D1A">
        <w:trPr>
          <w:trHeight w:val="90"/>
        </w:trPr>
        <w:tc>
          <w:tcPr>
            <w:tcW w:w="203" w:type="pct"/>
            <w:vAlign w:val="center"/>
          </w:tcPr>
          <w:p w14:paraId="7D46C11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81</w:t>
            </w:r>
          </w:p>
        </w:tc>
        <w:tc>
          <w:tcPr>
            <w:tcW w:w="161" w:type="pct"/>
            <w:vMerge/>
            <w:vAlign w:val="center"/>
          </w:tcPr>
          <w:p w14:paraId="1E6A495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E8CCBF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A79035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灭菌</w:t>
            </w:r>
          </w:p>
        </w:tc>
        <w:tc>
          <w:tcPr>
            <w:tcW w:w="3714" w:type="pct"/>
            <w:vAlign w:val="center"/>
          </w:tcPr>
          <w:p w14:paraId="7F82075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灭菌入锅处理：对打包完成的器械包，进行整体扫码入锅处理。</w:t>
            </w:r>
            <w:r>
              <w:rPr>
                <w:rFonts w:ascii="宋体" w:hAnsi="宋体" w:cs="宋体" w:hint="eastAsia"/>
                <w:color w:val="000000"/>
                <w:kern w:val="0"/>
                <w:sz w:val="24"/>
                <w:szCs w:val="24"/>
                <w:lang w:bidi="ar"/>
              </w:rPr>
              <w:br/>
              <w:t>信息匹配：灭菌开始确认时，匹配并记录脉动真空灭菌器的工作参数。</w:t>
            </w:r>
            <w:r>
              <w:rPr>
                <w:rFonts w:ascii="宋体" w:hAnsi="宋体" w:cs="宋体" w:hint="eastAsia"/>
                <w:color w:val="000000"/>
                <w:kern w:val="0"/>
                <w:sz w:val="24"/>
                <w:szCs w:val="24"/>
                <w:lang w:bidi="ar"/>
              </w:rPr>
              <w:br/>
              <w:t>信息比对：根据打包传递的信息比对器械包种类和数量。</w:t>
            </w:r>
            <w:r>
              <w:rPr>
                <w:rFonts w:ascii="宋体" w:hAnsi="宋体" w:cs="宋体" w:hint="eastAsia"/>
                <w:color w:val="000000"/>
                <w:kern w:val="0"/>
                <w:sz w:val="24"/>
                <w:szCs w:val="24"/>
                <w:lang w:bidi="ar"/>
              </w:rPr>
              <w:br/>
              <w:t>灭菌确认：对有灭菌确认需求的客户，提供灭菌确认工作流程，并可自动提取器械包工作相关主要流程信息，并在灭菌确认时可以选择存放货架方便快速查找器械包。</w:t>
            </w:r>
            <w:r>
              <w:rPr>
                <w:rFonts w:ascii="宋体" w:hAnsi="宋体" w:cs="宋体" w:hint="eastAsia"/>
                <w:color w:val="000000"/>
                <w:kern w:val="0"/>
                <w:sz w:val="24"/>
                <w:szCs w:val="24"/>
                <w:lang w:bidi="ar"/>
              </w:rPr>
              <w:br/>
              <w:t>数据回滚：对因设备故障等原因造成的流程中断，可采取快速数据回滚处理。</w:t>
            </w:r>
            <w:r>
              <w:rPr>
                <w:rFonts w:ascii="宋体" w:hAnsi="宋体" w:cs="宋体" w:hint="eastAsia"/>
                <w:color w:val="000000"/>
                <w:kern w:val="0"/>
                <w:sz w:val="24"/>
                <w:szCs w:val="24"/>
                <w:lang w:bidi="ar"/>
              </w:rPr>
              <w:br/>
              <w:t>灭菌设备维护：对于灭菌设备需要维护时，有弹窗提示需要进行维护设备。</w:t>
            </w:r>
          </w:p>
        </w:tc>
        <w:tc>
          <w:tcPr>
            <w:tcW w:w="261" w:type="pct"/>
          </w:tcPr>
          <w:p w14:paraId="0EB4635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C99E220" w14:textId="39531802" w:rsidTr="00E86D1A">
        <w:trPr>
          <w:trHeight w:val="90"/>
        </w:trPr>
        <w:tc>
          <w:tcPr>
            <w:tcW w:w="203" w:type="pct"/>
            <w:vAlign w:val="center"/>
          </w:tcPr>
          <w:p w14:paraId="6F6DE6A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82</w:t>
            </w:r>
          </w:p>
        </w:tc>
        <w:tc>
          <w:tcPr>
            <w:tcW w:w="161" w:type="pct"/>
            <w:vMerge/>
            <w:vAlign w:val="center"/>
          </w:tcPr>
          <w:p w14:paraId="66379B58"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E4F5BCD"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581C9B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发放</w:t>
            </w:r>
          </w:p>
        </w:tc>
        <w:tc>
          <w:tcPr>
            <w:tcW w:w="3714" w:type="pct"/>
            <w:vAlign w:val="center"/>
          </w:tcPr>
          <w:p w14:paraId="1F23A62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无菌库管理：实现无菌库存管理、过期出库、库存预警及展示存放货架等功能。</w:t>
            </w:r>
            <w:r>
              <w:rPr>
                <w:rFonts w:ascii="宋体" w:hAnsi="宋体" w:cs="宋体" w:hint="eastAsia"/>
                <w:color w:val="000000"/>
                <w:kern w:val="0"/>
                <w:sz w:val="24"/>
                <w:szCs w:val="24"/>
                <w:lang w:bidi="ar"/>
              </w:rPr>
              <w:br/>
              <w:t>申领发放：可根据本院区各科室及乡镇卫生院科室的下单信息，进行消毒包的发放；可根据使用科室申领信息，进行消毒包发放。</w:t>
            </w:r>
            <w:r>
              <w:rPr>
                <w:rFonts w:ascii="宋体" w:hAnsi="宋体" w:cs="宋体" w:hint="eastAsia"/>
                <w:color w:val="000000"/>
                <w:kern w:val="0"/>
                <w:sz w:val="24"/>
                <w:szCs w:val="24"/>
                <w:lang w:bidi="ar"/>
              </w:rPr>
              <w:br/>
              <w:t>多种发放模式：提供多种发放方式，如：按科室批量发放，按照已灭菌完成器械发放等。</w:t>
            </w:r>
            <w:r>
              <w:rPr>
                <w:rFonts w:ascii="宋体" w:hAnsi="宋体" w:cs="宋体" w:hint="eastAsia"/>
                <w:color w:val="000000"/>
                <w:kern w:val="0"/>
                <w:sz w:val="24"/>
                <w:szCs w:val="24"/>
                <w:lang w:bidi="ar"/>
              </w:rPr>
              <w:br/>
              <w:t>预警功能：可对已过期物品提示及警告，并且提示近几天将要过期物品信息。</w:t>
            </w:r>
            <w:r>
              <w:rPr>
                <w:rFonts w:ascii="宋体" w:hAnsi="宋体" w:cs="宋体" w:hint="eastAsia"/>
                <w:color w:val="000000"/>
                <w:kern w:val="0"/>
                <w:sz w:val="24"/>
                <w:szCs w:val="24"/>
                <w:lang w:bidi="ar"/>
              </w:rPr>
              <w:br/>
              <w:t>发放交互：科室能够实时接收供应室反馈确认信息。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预警提示：对科室下单需及时下送的加急器械包，以黄色背景提示。</w:t>
            </w:r>
          </w:p>
        </w:tc>
        <w:tc>
          <w:tcPr>
            <w:tcW w:w="261" w:type="pct"/>
          </w:tcPr>
          <w:p w14:paraId="43CCC8B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1BDDD60" w14:textId="223BD81D" w:rsidTr="00E86D1A">
        <w:trPr>
          <w:trHeight w:val="90"/>
        </w:trPr>
        <w:tc>
          <w:tcPr>
            <w:tcW w:w="203" w:type="pct"/>
            <w:vAlign w:val="center"/>
          </w:tcPr>
          <w:p w14:paraId="0684AED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83</w:t>
            </w:r>
          </w:p>
        </w:tc>
        <w:tc>
          <w:tcPr>
            <w:tcW w:w="161" w:type="pct"/>
            <w:vMerge/>
            <w:vAlign w:val="center"/>
          </w:tcPr>
          <w:p w14:paraId="2B33E69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122E896"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34163E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外来器械管理</w:t>
            </w:r>
          </w:p>
        </w:tc>
        <w:tc>
          <w:tcPr>
            <w:tcW w:w="3714" w:type="pct"/>
            <w:vAlign w:val="center"/>
          </w:tcPr>
          <w:p w14:paraId="6EA2BBE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外来器械管理：可对医院借用外部机构的器械或器械包进行单独的流程管理，即“一个半流程”。</w:t>
            </w:r>
            <w:r>
              <w:rPr>
                <w:rFonts w:ascii="宋体" w:hAnsi="宋体" w:cs="宋体" w:hint="eastAsia"/>
                <w:color w:val="000000"/>
                <w:kern w:val="0"/>
                <w:sz w:val="24"/>
                <w:szCs w:val="24"/>
                <w:lang w:bidi="ar"/>
              </w:rPr>
              <w:br/>
              <w:t>有效期管理：对无菌包以及一次的有效期进行管理，支持预警，并以颜色警示。</w:t>
            </w:r>
            <w:r>
              <w:rPr>
                <w:rFonts w:ascii="宋体" w:hAnsi="宋体" w:cs="宋体" w:hint="eastAsia"/>
                <w:color w:val="000000"/>
                <w:kern w:val="0"/>
                <w:sz w:val="24"/>
                <w:szCs w:val="24"/>
                <w:lang w:bidi="ar"/>
              </w:rPr>
              <w:br/>
              <w:t>入库管理：对所有一次性物品的入库操作进行记录。</w:t>
            </w:r>
            <w:r>
              <w:rPr>
                <w:rFonts w:ascii="宋体" w:hAnsi="宋体" w:cs="宋体" w:hint="eastAsia"/>
                <w:color w:val="000000"/>
                <w:kern w:val="0"/>
                <w:sz w:val="24"/>
                <w:szCs w:val="24"/>
                <w:lang w:bidi="ar"/>
              </w:rPr>
              <w:br/>
              <w:t>出库管理：对所有一次性物品的出库操作进行记录。</w:t>
            </w:r>
            <w:r>
              <w:rPr>
                <w:rFonts w:ascii="宋体" w:hAnsi="宋体" w:cs="宋体" w:hint="eastAsia"/>
                <w:color w:val="000000"/>
                <w:kern w:val="0"/>
                <w:sz w:val="24"/>
                <w:szCs w:val="24"/>
                <w:lang w:bidi="ar"/>
              </w:rPr>
              <w:br/>
              <w:t>外来器械使用管理：外来器械包可通过外网生成基本信息，软件扫描二维码自动添加外来包信息。</w:t>
            </w:r>
          </w:p>
        </w:tc>
        <w:tc>
          <w:tcPr>
            <w:tcW w:w="261" w:type="pct"/>
          </w:tcPr>
          <w:p w14:paraId="6CDE91A5"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E4696F2" w14:textId="3186613A" w:rsidTr="00E86D1A">
        <w:trPr>
          <w:trHeight w:val="90"/>
        </w:trPr>
        <w:tc>
          <w:tcPr>
            <w:tcW w:w="203" w:type="pct"/>
            <w:vAlign w:val="center"/>
          </w:tcPr>
          <w:p w14:paraId="3BE2724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84</w:t>
            </w:r>
          </w:p>
        </w:tc>
        <w:tc>
          <w:tcPr>
            <w:tcW w:w="161" w:type="pct"/>
            <w:vMerge/>
            <w:vAlign w:val="center"/>
          </w:tcPr>
          <w:p w14:paraId="794810A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CB382E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DB0ABC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手术室及诊室应用</w:t>
            </w:r>
          </w:p>
        </w:tc>
        <w:tc>
          <w:tcPr>
            <w:tcW w:w="3714" w:type="pct"/>
            <w:vAlign w:val="center"/>
          </w:tcPr>
          <w:p w14:paraId="2DBBF546"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Web：对于手术室及其他科室采用WEB访问数据流程。</w:t>
            </w:r>
            <w:r>
              <w:rPr>
                <w:rFonts w:ascii="宋体" w:hAnsi="宋体" w:cs="宋体" w:hint="eastAsia"/>
                <w:color w:val="000000"/>
                <w:kern w:val="0"/>
                <w:sz w:val="24"/>
                <w:szCs w:val="24"/>
                <w:lang w:bidi="ar"/>
              </w:rPr>
              <w:br/>
              <w:t>关联病人ID：手术前可通过条形码扫描对手术病人和所使用的手术器械进行关联。</w:t>
            </w:r>
            <w:r>
              <w:rPr>
                <w:rFonts w:ascii="宋体" w:hAnsi="宋体" w:cs="宋体" w:hint="eastAsia"/>
                <w:color w:val="000000"/>
                <w:kern w:val="0"/>
                <w:sz w:val="24"/>
                <w:szCs w:val="24"/>
                <w:lang w:bidi="ar"/>
              </w:rPr>
              <w:br/>
              <w:t>多器械包关联：对同一病人使用多器械包可进行快捷快速关联（批量绑定）。</w:t>
            </w:r>
            <w:r>
              <w:rPr>
                <w:rFonts w:ascii="宋体" w:hAnsi="宋体" w:cs="宋体" w:hint="eastAsia"/>
                <w:color w:val="000000"/>
                <w:kern w:val="0"/>
                <w:sz w:val="24"/>
                <w:szCs w:val="24"/>
                <w:lang w:bidi="ar"/>
              </w:rPr>
              <w:br/>
              <w:t>接收确认：可通过WEB端进行各科室器械包接收确认；并提供单独或批量接收确认。</w:t>
            </w:r>
            <w:r>
              <w:rPr>
                <w:rFonts w:ascii="宋体" w:hAnsi="宋体" w:cs="宋体" w:hint="eastAsia"/>
                <w:color w:val="000000"/>
                <w:kern w:val="0"/>
                <w:sz w:val="24"/>
                <w:szCs w:val="24"/>
                <w:lang w:bidi="ar"/>
              </w:rPr>
              <w:br/>
              <w:t>使用提醒：器械使用前提醒是否可用。</w:t>
            </w:r>
            <w:r>
              <w:rPr>
                <w:rFonts w:ascii="宋体" w:hAnsi="宋体" w:cs="宋体" w:hint="eastAsia"/>
                <w:color w:val="000000"/>
                <w:kern w:val="0"/>
                <w:sz w:val="24"/>
                <w:szCs w:val="24"/>
                <w:lang w:bidi="ar"/>
              </w:rPr>
              <w:br/>
              <w:t>器械包检索：可通过简拼或扫描条码检索器械包。</w:t>
            </w:r>
            <w:r>
              <w:rPr>
                <w:rFonts w:ascii="宋体" w:hAnsi="宋体" w:cs="宋体" w:hint="eastAsia"/>
                <w:color w:val="000000"/>
                <w:kern w:val="0"/>
                <w:sz w:val="24"/>
                <w:szCs w:val="24"/>
                <w:lang w:bidi="ar"/>
              </w:rPr>
              <w:br/>
              <w:t>申领：使用科室可通过web系统申领所需器械包。</w:t>
            </w:r>
            <w:r>
              <w:rPr>
                <w:rFonts w:ascii="宋体" w:hAnsi="宋体" w:cs="宋体" w:hint="eastAsia"/>
                <w:color w:val="000000"/>
                <w:kern w:val="0"/>
                <w:sz w:val="24"/>
                <w:szCs w:val="24"/>
                <w:lang w:bidi="ar"/>
              </w:rPr>
              <w:br/>
              <w:t>流程管理：手术室可实时跟踪当前本科室器械所处流程节点。</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满意度调查：可通过浏览器对相关工作人员及设置的工作内容进行评分和评价。</w:t>
            </w:r>
          </w:p>
        </w:tc>
        <w:tc>
          <w:tcPr>
            <w:tcW w:w="261" w:type="pct"/>
          </w:tcPr>
          <w:p w14:paraId="0B4CB255"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E7BF9F7" w14:textId="18622C91" w:rsidTr="00E86D1A">
        <w:trPr>
          <w:trHeight w:val="90"/>
        </w:trPr>
        <w:tc>
          <w:tcPr>
            <w:tcW w:w="203" w:type="pct"/>
            <w:vAlign w:val="center"/>
          </w:tcPr>
          <w:p w14:paraId="2519AAF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85</w:t>
            </w:r>
          </w:p>
        </w:tc>
        <w:tc>
          <w:tcPr>
            <w:tcW w:w="161" w:type="pct"/>
            <w:vMerge/>
            <w:vAlign w:val="center"/>
          </w:tcPr>
          <w:p w14:paraId="64C092AE"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AC80BF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77F7B4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医共体应用</w:t>
            </w:r>
          </w:p>
        </w:tc>
        <w:tc>
          <w:tcPr>
            <w:tcW w:w="3714" w:type="pct"/>
            <w:vAlign w:val="center"/>
          </w:tcPr>
          <w:p w14:paraId="70AA8693"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申领：医共体内机构、乡镇卫生院可通过浏览器进行器械包申请操作，向上级中心申领所需器械包。</w:t>
            </w:r>
            <w:r>
              <w:rPr>
                <w:rFonts w:ascii="宋体" w:hAnsi="宋体" w:cs="宋体" w:hint="eastAsia"/>
                <w:color w:val="000000"/>
                <w:kern w:val="0"/>
                <w:sz w:val="24"/>
                <w:szCs w:val="24"/>
                <w:lang w:bidi="ar"/>
              </w:rPr>
              <w:br/>
              <w:t>发放提示：消毒供应中心发放器械包后，乡镇卫生院可看到更新状态。</w:t>
            </w:r>
            <w:r>
              <w:rPr>
                <w:rFonts w:ascii="宋体" w:hAnsi="宋体" w:cs="宋体" w:hint="eastAsia"/>
                <w:color w:val="000000"/>
                <w:kern w:val="0"/>
                <w:sz w:val="24"/>
                <w:szCs w:val="24"/>
                <w:lang w:bidi="ar"/>
              </w:rPr>
              <w:br/>
              <w:t>接收确认：医共体内机构、乡镇卫生院可进行器械包的接收确认。</w:t>
            </w:r>
            <w:r>
              <w:rPr>
                <w:rFonts w:ascii="宋体" w:hAnsi="宋体" w:cs="宋体" w:hint="eastAsia"/>
                <w:color w:val="000000"/>
                <w:kern w:val="0"/>
                <w:sz w:val="24"/>
                <w:szCs w:val="24"/>
                <w:lang w:bidi="ar"/>
              </w:rPr>
              <w:br/>
              <w:t>器械包封装：使用后的器械包，可通过扫码封装在封装箱内。</w:t>
            </w:r>
            <w:r>
              <w:rPr>
                <w:rFonts w:ascii="宋体" w:hAnsi="宋体" w:cs="宋体" w:hint="eastAsia"/>
                <w:color w:val="000000"/>
                <w:kern w:val="0"/>
                <w:sz w:val="24"/>
                <w:szCs w:val="24"/>
                <w:lang w:bidi="ar"/>
              </w:rPr>
              <w:br/>
              <w:t>封装箱回收：消毒供应中心，可通过扫描封装箱进行快速回收。</w:t>
            </w:r>
            <w:r>
              <w:rPr>
                <w:rFonts w:ascii="宋体" w:hAnsi="宋体" w:cs="宋体" w:hint="eastAsia"/>
                <w:color w:val="000000"/>
                <w:kern w:val="0"/>
                <w:sz w:val="24"/>
                <w:szCs w:val="24"/>
                <w:lang w:bidi="ar"/>
              </w:rPr>
              <w:br/>
              <w:t>满意度评价：可通过浏览器对相关工作内容进行评分和评价。</w:t>
            </w:r>
          </w:p>
        </w:tc>
        <w:tc>
          <w:tcPr>
            <w:tcW w:w="261" w:type="pct"/>
          </w:tcPr>
          <w:p w14:paraId="0954674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D9410D8" w14:textId="060BF0C2" w:rsidTr="00E86D1A">
        <w:trPr>
          <w:trHeight w:val="90"/>
        </w:trPr>
        <w:tc>
          <w:tcPr>
            <w:tcW w:w="203" w:type="pct"/>
            <w:vAlign w:val="center"/>
          </w:tcPr>
          <w:p w14:paraId="1531385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86</w:t>
            </w:r>
          </w:p>
        </w:tc>
        <w:tc>
          <w:tcPr>
            <w:tcW w:w="161" w:type="pct"/>
            <w:vMerge/>
            <w:vAlign w:val="center"/>
          </w:tcPr>
          <w:p w14:paraId="1C4B69F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42D65C7"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CA6417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追溯</w:t>
            </w:r>
          </w:p>
        </w:tc>
        <w:tc>
          <w:tcPr>
            <w:tcW w:w="3714" w:type="pct"/>
            <w:vAlign w:val="center"/>
          </w:tcPr>
          <w:p w14:paraId="012B02C0"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绩效查询：各个岗位工作量统计，可设定系数。</w:t>
            </w:r>
            <w:r>
              <w:rPr>
                <w:rFonts w:ascii="宋体" w:hAnsi="宋体" w:cs="宋体" w:hint="eastAsia"/>
                <w:color w:val="000000"/>
                <w:kern w:val="0"/>
                <w:sz w:val="24"/>
                <w:szCs w:val="24"/>
                <w:lang w:bidi="ar"/>
              </w:rPr>
              <w:br/>
              <w:t>器械包信息回溯：可根据包号、手术对象（病人）、日期、批次号等信息都可进行追溯。</w:t>
            </w:r>
            <w:r>
              <w:rPr>
                <w:rFonts w:ascii="宋体" w:hAnsi="宋体" w:cs="宋体" w:hint="eastAsia"/>
                <w:color w:val="000000"/>
                <w:kern w:val="0"/>
                <w:sz w:val="24"/>
                <w:szCs w:val="24"/>
                <w:lang w:bidi="ar"/>
              </w:rPr>
              <w:br/>
              <w:t>费用查询：可以查询每月各科室使用器械包数量详情，可以导出excel表，金额自动统计，方便核算科室费用。</w:t>
            </w:r>
            <w:r>
              <w:rPr>
                <w:rFonts w:ascii="宋体" w:hAnsi="宋体" w:cs="宋体" w:hint="eastAsia"/>
                <w:color w:val="000000"/>
                <w:kern w:val="0"/>
                <w:sz w:val="24"/>
                <w:szCs w:val="24"/>
                <w:lang w:bidi="ar"/>
              </w:rPr>
              <w:br/>
              <w:t>流程进度呈现：带颜色的器械灭菌进度管理，如蓝色（已完成），灰色（未完成）。</w:t>
            </w:r>
            <w:r>
              <w:rPr>
                <w:rFonts w:ascii="宋体" w:hAnsi="宋体" w:cs="宋体" w:hint="eastAsia"/>
                <w:color w:val="000000"/>
                <w:kern w:val="0"/>
                <w:sz w:val="24"/>
                <w:szCs w:val="24"/>
                <w:lang w:bidi="ar"/>
              </w:rPr>
              <w:br/>
              <w:t>完整追溯呈现：追溯内容为器械包的各项灭菌信息和整个的灭菌流程，包含回收、清洗、打包、灭菌、等流程的工作人员、时间、有效期以及使用病人等信息，有效保存最少3年，并有一定的防灾</w:t>
            </w:r>
            <w:r>
              <w:rPr>
                <w:rFonts w:ascii="宋体" w:hAnsi="宋体" w:cs="宋体" w:hint="eastAsia"/>
                <w:color w:val="000000"/>
                <w:kern w:val="0"/>
                <w:sz w:val="24"/>
                <w:szCs w:val="24"/>
                <w:lang w:bidi="ar"/>
              </w:rPr>
              <w:lastRenderedPageBreak/>
              <w:t>机制。</w:t>
            </w:r>
            <w:r>
              <w:rPr>
                <w:rFonts w:ascii="宋体" w:hAnsi="宋体" w:cs="宋体" w:hint="eastAsia"/>
                <w:color w:val="000000"/>
                <w:kern w:val="0"/>
                <w:sz w:val="24"/>
                <w:szCs w:val="24"/>
                <w:lang w:bidi="ar"/>
              </w:rPr>
              <w:br/>
              <w:t>召回处理：对同批次的器械包进行查看，可按实际情况进行召回处理。</w:t>
            </w:r>
            <w:r>
              <w:rPr>
                <w:rFonts w:ascii="宋体" w:hAnsi="宋体" w:cs="宋体" w:hint="eastAsia"/>
                <w:color w:val="000000"/>
                <w:kern w:val="0"/>
                <w:sz w:val="24"/>
                <w:szCs w:val="24"/>
                <w:lang w:bidi="ar"/>
              </w:rPr>
              <w:br/>
              <w:t>设备信息呈现：追溯信息的设备参数信息可在追溯界面单独详细查看。</w:t>
            </w:r>
            <w:r>
              <w:rPr>
                <w:rFonts w:ascii="宋体" w:hAnsi="宋体" w:cs="宋体" w:hint="eastAsia"/>
                <w:color w:val="000000"/>
                <w:kern w:val="0"/>
                <w:sz w:val="24"/>
                <w:szCs w:val="24"/>
                <w:lang w:bidi="ar"/>
              </w:rPr>
              <w:br/>
              <w:t>清洗汇总追溯：可以通过时间检索清洗的详细情况及同批次器械包清洗信息，可以记录清洗程序（开放端口的前提下）。</w:t>
            </w:r>
            <w:r>
              <w:rPr>
                <w:rFonts w:ascii="宋体" w:hAnsi="宋体" w:cs="宋体" w:hint="eastAsia"/>
                <w:color w:val="000000"/>
                <w:kern w:val="0"/>
                <w:sz w:val="24"/>
                <w:szCs w:val="24"/>
                <w:lang w:bidi="ar"/>
              </w:rPr>
              <w:br/>
              <w:t>删除器械包：在整个闭环流程操作中如果出现操作失误可以进行删除操作错误的流程步骤。</w:t>
            </w:r>
            <w:r>
              <w:rPr>
                <w:rFonts w:ascii="宋体" w:hAnsi="宋体" w:cs="宋体" w:hint="eastAsia"/>
                <w:color w:val="000000"/>
                <w:kern w:val="0"/>
                <w:sz w:val="24"/>
                <w:szCs w:val="24"/>
                <w:lang w:bidi="ar"/>
              </w:rPr>
              <w:br/>
              <w:t>灭菌汇总追溯：可以通过时间检索灭菌的详细情况及同批次器械包灭菌信息，同时可以提取灭菌锅的信息（开放端口的前提下）。</w:t>
            </w:r>
            <w:r>
              <w:rPr>
                <w:rFonts w:ascii="宋体" w:hAnsi="宋体" w:cs="宋体" w:hint="eastAsia"/>
                <w:color w:val="000000"/>
                <w:kern w:val="0"/>
                <w:sz w:val="24"/>
                <w:szCs w:val="24"/>
                <w:lang w:bidi="ar"/>
              </w:rPr>
              <w:br/>
              <w:t>日常监测：系统具备单独日常监测模块。</w:t>
            </w:r>
          </w:p>
        </w:tc>
        <w:tc>
          <w:tcPr>
            <w:tcW w:w="261" w:type="pct"/>
          </w:tcPr>
          <w:p w14:paraId="131FF8A7"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18F2981" w14:textId="4C92DEA8" w:rsidTr="00E86D1A">
        <w:trPr>
          <w:trHeight w:val="5845"/>
        </w:trPr>
        <w:tc>
          <w:tcPr>
            <w:tcW w:w="203" w:type="pct"/>
            <w:vAlign w:val="center"/>
          </w:tcPr>
          <w:p w14:paraId="2456FDA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87</w:t>
            </w:r>
          </w:p>
        </w:tc>
        <w:tc>
          <w:tcPr>
            <w:tcW w:w="161" w:type="pct"/>
            <w:vMerge/>
            <w:vAlign w:val="center"/>
          </w:tcPr>
          <w:p w14:paraId="384E62BC"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22EA96E"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326A05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常规报表</w:t>
            </w:r>
          </w:p>
        </w:tc>
        <w:tc>
          <w:tcPr>
            <w:tcW w:w="3714" w:type="pct"/>
            <w:vAlign w:val="center"/>
          </w:tcPr>
          <w:p w14:paraId="3BE269C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文件管理：消毒供应中心可上传学习资料、视频，供员工进行学习。</w:t>
            </w:r>
            <w:r>
              <w:rPr>
                <w:rFonts w:ascii="宋体" w:hAnsi="宋体" w:cs="宋体" w:hint="eastAsia"/>
                <w:color w:val="000000"/>
                <w:kern w:val="0"/>
                <w:sz w:val="24"/>
                <w:szCs w:val="24"/>
                <w:lang w:bidi="ar"/>
              </w:rPr>
              <w:br/>
              <w:t>库存统计：可生成库存统计报表。</w:t>
            </w:r>
            <w:r>
              <w:rPr>
                <w:rFonts w:ascii="宋体" w:hAnsi="宋体" w:cs="宋体" w:hint="eastAsia"/>
                <w:color w:val="000000"/>
                <w:kern w:val="0"/>
                <w:sz w:val="24"/>
                <w:szCs w:val="24"/>
                <w:lang w:bidi="ar"/>
              </w:rPr>
              <w:br/>
              <w:t>科室收费：可对科室所在查询时间段内的收费进行统计并生成报表。</w:t>
            </w:r>
            <w:r>
              <w:rPr>
                <w:rFonts w:ascii="宋体" w:hAnsi="宋体" w:cs="宋体" w:hint="eastAsia"/>
                <w:color w:val="000000"/>
                <w:kern w:val="0"/>
                <w:sz w:val="24"/>
                <w:szCs w:val="24"/>
                <w:lang w:bidi="ar"/>
              </w:rPr>
              <w:br/>
              <w:t>发放列表：可根据实际需要生成科室发放单据。</w:t>
            </w:r>
            <w:r>
              <w:rPr>
                <w:rFonts w:ascii="宋体" w:hAnsi="宋体" w:cs="宋体" w:hint="eastAsia"/>
                <w:color w:val="000000"/>
                <w:kern w:val="0"/>
                <w:sz w:val="24"/>
                <w:szCs w:val="24"/>
                <w:lang w:bidi="ar"/>
              </w:rPr>
              <w:br/>
              <w:t>缺损登记表：可对缺损登记物品生成报表等</w:t>
            </w:r>
            <w:r>
              <w:rPr>
                <w:rFonts w:ascii="宋体" w:hAnsi="宋体" w:cs="宋体" w:hint="eastAsia"/>
                <w:color w:val="000000"/>
                <w:kern w:val="0"/>
                <w:sz w:val="24"/>
                <w:szCs w:val="24"/>
                <w:lang w:bidi="ar"/>
              </w:rPr>
              <w:br/>
              <w:t>质控管理：根据时间节点查询反洗、器械包删除、感染性物品数量、操作人员操作时间及器械包总数的占比，并以图像的形式呈现。</w:t>
            </w:r>
            <w:r>
              <w:rPr>
                <w:rFonts w:ascii="宋体" w:hAnsi="宋体" w:cs="宋体" w:hint="eastAsia"/>
                <w:color w:val="000000"/>
                <w:kern w:val="0"/>
                <w:sz w:val="24"/>
                <w:szCs w:val="24"/>
                <w:lang w:bidi="ar"/>
              </w:rPr>
              <w:br/>
              <w:t>评价报表：可对工作评价生成报表。</w:t>
            </w:r>
            <w:r>
              <w:rPr>
                <w:rFonts w:ascii="宋体" w:hAnsi="宋体" w:cs="宋体" w:hint="eastAsia"/>
                <w:color w:val="000000"/>
                <w:kern w:val="0"/>
                <w:sz w:val="24"/>
                <w:szCs w:val="24"/>
                <w:lang w:bidi="ar"/>
              </w:rPr>
              <w:br/>
              <w:t>设备维护记录：可对需要维护的清洗设备、灭菌设备做详细信息统计记录，方便后期查看。</w:t>
            </w:r>
            <w:r>
              <w:rPr>
                <w:rFonts w:ascii="宋体" w:hAnsi="宋体" w:cs="宋体" w:hint="eastAsia"/>
                <w:color w:val="000000"/>
                <w:kern w:val="0"/>
                <w:sz w:val="24"/>
                <w:szCs w:val="24"/>
                <w:lang w:bidi="ar"/>
              </w:rPr>
              <w:br/>
              <w:t>数据分析图：可通过折线图对员工的绩效做相应分析；饼图对器械包缺损情况做占比分析。</w:t>
            </w:r>
          </w:p>
        </w:tc>
        <w:tc>
          <w:tcPr>
            <w:tcW w:w="261" w:type="pct"/>
          </w:tcPr>
          <w:p w14:paraId="3974B18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C7CF745" w14:textId="4CCAF0AA" w:rsidTr="00E86D1A">
        <w:trPr>
          <w:trHeight w:val="1889"/>
        </w:trPr>
        <w:tc>
          <w:tcPr>
            <w:tcW w:w="203" w:type="pct"/>
            <w:vAlign w:val="center"/>
          </w:tcPr>
          <w:p w14:paraId="7C380B7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88</w:t>
            </w:r>
          </w:p>
        </w:tc>
        <w:tc>
          <w:tcPr>
            <w:tcW w:w="161" w:type="pct"/>
            <w:vMerge/>
            <w:vAlign w:val="center"/>
          </w:tcPr>
          <w:p w14:paraId="0D1C804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972693B"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53BC7C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培训学习</w:t>
            </w:r>
          </w:p>
        </w:tc>
        <w:tc>
          <w:tcPr>
            <w:tcW w:w="3714" w:type="pct"/>
            <w:vAlign w:val="center"/>
          </w:tcPr>
          <w:p w14:paraId="716D460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培训学习：可通过系统，上传学习资料、视频等内容，供科室员工进行各类、各项专科内容学习。</w:t>
            </w:r>
            <w:r>
              <w:rPr>
                <w:rFonts w:ascii="宋体" w:hAnsi="宋体" w:cs="宋体" w:hint="eastAsia"/>
                <w:color w:val="000000"/>
                <w:kern w:val="0"/>
                <w:sz w:val="24"/>
                <w:szCs w:val="24"/>
                <w:lang w:bidi="ar"/>
              </w:rPr>
              <w:br/>
              <w:t>考试培训：可通过WEB浏览器，根据题库抽选题目或自选题目形成考试试卷，设置考试时间、时长、考试人员等信息。加强学习效果，并考核。</w:t>
            </w:r>
          </w:p>
        </w:tc>
        <w:tc>
          <w:tcPr>
            <w:tcW w:w="261" w:type="pct"/>
          </w:tcPr>
          <w:p w14:paraId="207F903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B484725" w14:textId="58CB4087" w:rsidTr="00E86D1A">
        <w:trPr>
          <w:trHeight w:val="90"/>
        </w:trPr>
        <w:tc>
          <w:tcPr>
            <w:tcW w:w="203" w:type="pct"/>
            <w:vAlign w:val="center"/>
          </w:tcPr>
          <w:p w14:paraId="1126FCF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89</w:t>
            </w:r>
          </w:p>
        </w:tc>
        <w:tc>
          <w:tcPr>
            <w:tcW w:w="161" w:type="pct"/>
            <w:vMerge/>
            <w:vAlign w:val="center"/>
          </w:tcPr>
          <w:p w14:paraId="1FC4578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A5F3CF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2B2EF4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HIS接口</w:t>
            </w:r>
          </w:p>
        </w:tc>
        <w:tc>
          <w:tcPr>
            <w:tcW w:w="3714" w:type="pct"/>
            <w:vAlign w:val="center"/>
          </w:tcPr>
          <w:p w14:paraId="65915F70"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HIS接口：通过HIS提供的视图或方案，系统获得医院使用病人的信息并跟器械包绑定。</w:t>
            </w:r>
          </w:p>
        </w:tc>
        <w:tc>
          <w:tcPr>
            <w:tcW w:w="261" w:type="pct"/>
          </w:tcPr>
          <w:p w14:paraId="087752A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244CC44" w14:textId="64A9F7A7" w:rsidTr="00E86D1A">
        <w:trPr>
          <w:trHeight w:val="90"/>
        </w:trPr>
        <w:tc>
          <w:tcPr>
            <w:tcW w:w="203" w:type="pct"/>
            <w:vAlign w:val="center"/>
          </w:tcPr>
          <w:p w14:paraId="4EDE56D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90</w:t>
            </w:r>
          </w:p>
        </w:tc>
        <w:tc>
          <w:tcPr>
            <w:tcW w:w="161" w:type="pct"/>
            <w:vMerge/>
            <w:vAlign w:val="center"/>
          </w:tcPr>
          <w:p w14:paraId="42B76960"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115262D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中心药房管理系统</w:t>
            </w:r>
          </w:p>
        </w:tc>
        <w:tc>
          <w:tcPr>
            <w:tcW w:w="415" w:type="pct"/>
            <w:vAlign w:val="center"/>
          </w:tcPr>
          <w:p w14:paraId="20A6993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药品统一采购</w:t>
            </w:r>
          </w:p>
        </w:tc>
        <w:tc>
          <w:tcPr>
            <w:tcW w:w="3714" w:type="pct"/>
            <w:vAlign w:val="center"/>
          </w:tcPr>
          <w:p w14:paraId="325094EB"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采购计划申请：支持批量导入采购计划，可从Excel等格式文件中快速读取药品名称、规格、数量等信息，确保数据准确录入。</w:t>
            </w:r>
            <w:r>
              <w:rPr>
                <w:rFonts w:ascii="宋体" w:hAnsi="宋体" w:cs="宋体" w:hint="eastAsia"/>
                <w:color w:val="000000"/>
                <w:kern w:val="0"/>
                <w:sz w:val="24"/>
                <w:szCs w:val="24"/>
                <w:lang w:bidi="ar"/>
              </w:rPr>
              <w:br/>
              <w:t>采购计划审核：设置多级审核流程，审核人员可查看计划详情并批注，通过后自动流转至采购环节，保障计划合理性。</w:t>
            </w:r>
            <w:r>
              <w:rPr>
                <w:rFonts w:ascii="宋体" w:hAnsi="宋体" w:cs="宋体" w:hint="eastAsia"/>
                <w:color w:val="000000"/>
                <w:kern w:val="0"/>
                <w:sz w:val="24"/>
                <w:szCs w:val="24"/>
                <w:lang w:bidi="ar"/>
              </w:rPr>
              <w:br/>
              <w:t>采购计划执行：对完成审核的采购计划进行执行。</w:t>
            </w:r>
            <w:r>
              <w:rPr>
                <w:rFonts w:ascii="宋体" w:hAnsi="宋体" w:cs="宋体" w:hint="eastAsia"/>
                <w:color w:val="000000"/>
                <w:kern w:val="0"/>
                <w:sz w:val="24"/>
                <w:szCs w:val="24"/>
                <w:lang w:bidi="ar"/>
              </w:rPr>
              <w:br/>
              <w:t>采购计划查询：提供多维度查询条件，可按时间、药品类别等快速检索历史计划，支持查看状态及审核记录，便于追溯管理。</w:t>
            </w:r>
            <w:r>
              <w:rPr>
                <w:rFonts w:ascii="宋体" w:hAnsi="宋体" w:cs="宋体" w:hint="eastAsia"/>
                <w:color w:val="000000"/>
                <w:kern w:val="0"/>
                <w:sz w:val="24"/>
                <w:szCs w:val="24"/>
                <w:lang w:bidi="ar"/>
              </w:rPr>
              <w:br/>
              <w:t>采购计划执行情况查询：针对已执行的采购计划，跟踪计划执行状态。</w:t>
            </w:r>
          </w:p>
        </w:tc>
        <w:tc>
          <w:tcPr>
            <w:tcW w:w="261" w:type="pct"/>
          </w:tcPr>
          <w:p w14:paraId="678EA399"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D6E7344" w14:textId="66270DEE" w:rsidTr="00E86D1A">
        <w:trPr>
          <w:trHeight w:val="90"/>
        </w:trPr>
        <w:tc>
          <w:tcPr>
            <w:tcW w:w="203" w:type="pct"/>
            <w:vAlign w:val="center"/>
          </w:tcPr>
          <w:p w14:paraId="645D177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91</w:t>
            </w:r>
          </w:p>
        </w:tc>
        <w:tc>
          <w:tcPr>
            <w:tcW w:w="161" w:type="pct"/>
            <w:vMerge/>
            <w:vAlign w:val="center"/>
          </w:tcPr>
          <w:p w14:paraId="625AAE2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BD84AFD"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3C19B8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药品统一</w:t>
            </w:r>
            <w:r>
              <w:rPr>
                <w:rFonts w:ascii="宋体" w:hAnsi="宋体" w:cs="宋体" w:hint="eastAsia"/>
                <w:color w:val="000000"/>
                <w:kern w:val="0"/>
                <w:sz w:val="24"/>
                <w:szCs w:val="24"/>
                <w:lang w:bidi="ar"/>
              </w:rPr>
              <w:lastRenderedPageBreak/>
              <w:t>目录管理</w:t>
            </w:r>
          </w:p>
        </w:tc>
        <w:tc>
          <w:tcPr>
            <w:tcW w:w="3714" w:type="pct"/>
            <w:vAlign w:val="center"/>
          </w:tcPr>
          <w:p w14:paraId="75799A0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建立医共体统一的药品目录，允许二级医院和基层医疗机构保持自己的个性化药品使用，提供标准</w:t>
            </w:r>
            <w:r>
              <w:rPr>
                <w:rFonts w:ascii="宋体" w:hAnsi="宋体" w:cs="宋体" w:hint="eastAsia"/>
                <w:color w:val="000000"/>
                <w:kern w:val="0"/>
                <w:sz w:val="24"/>
                <w:szCs w:val="24"/>
                <w:lang w:bidi="ar"/>
              </w:rPr>
              <w:lastRenderedPageBreak/>
              <w:t>的药品目录维护功能， 确保在医共体范围内药品目录的一致性。</w:t>
            </w:r>
            <w:r>
              <w:rPr>
                <w:rFonts w:ascii="宋体" w:hAnsi="宋体" w:cs="宋体" w:hint="eastAsia"/>
                <w:color w:val="000000"/>
                <w:kern w:val="0"/>
                <w:sz w:val="24"/>
                <w:szCs w:val="24"/>
                <w:lang w:bidi="ar"/>
              </w:rPr>
              <w:br/>
              <w:t>建立药品目录版本控制，实现历史版本可追溯。</w:t>
            </w:r>
            <w:r>
              <w:rPr>
                <w:rFonts w:ascii="宋体" w:hAnsi="宋体" w:cs="宋体" w:hint="eastAsia"/>
                <w:color w:val="000000"/>
                <w:kern w:val="0"/>
                <w:sz w:val="24"/>
                <w:szCs w:val="24"/>
                <w:lang w:bidi="ar"/>
              </w:rPr>
              <w:br/>
              <w:t xml:space="preserve">提供药品调价管理功能，历史价格可查询。 </w:t>
            </w:r>
            <w:r>
              <w:rPr>
                <w:rFonts w:ascii="宋体" w:hAnsi="宋体" w:cs="宋体" w:hint="eastAsia"/>
                <w:color w:val="000000"/>
                <w:kern w:val="0"/>
                <w:sz w:val="24"/>
                <w:szCs w:val="24"/>
                <w:lang w:bidi="ar"/>
              </w:rPr>
              <w:br/>
              <w:t>实现医共体标准药品目录和二级医院以及基层医疗机构的药品目录同步机制。</w:t>
            </w:r>
          </w:p>
        </w:tc>
        <w:tc>
          <w:tcPr>
            <w:tcW w:w="261" w:type="pct"/>
          </w:tcPr>
          <w:p w14:paraId="034E4C2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1A3D32A" w14:textId="6DCBAB09" w:rsidTr="00E86D1A">
        <w:trPr>
          <w:trHeight w:val="1850"/>
        </w:trPr>
        <w:tc>
          <w:tcPr>
            <w:tcW w:w="203" w:type="pct"/>
            <w:vAlign w:val="center"/>
          </w:tcPr>
          <w:p w14:paraId="7148DFD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92</w:t>
            </w:r>
          </w:p>
        </w:tc>
        <w:tc>
          <w:tcPr>
            <w:tcW w:w="161" w:type="pct"/>
            <w:vMerge/>
            <w:vAlign w:val="center"/>
          </w:tcPr>
          <w:p w14:paraId="13C09A78"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EF2B33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FD1A1E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药品库存管理</w:t>
            </w:r>
          </w:p>
        </w:tc>
        <w:tc>
          <w:tcPr>
            <w:tcW w:w="3714" w:type="pct"/>
            <w:vAlign w:val="center"/>
          </w:tcPr>
          <w:p w14:paraId="483D678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支持实时查询医共体所有医疗机构库存情况，系统自动更新实时药品库存情况，支持设定医共体级别的药品库存上下限预警值，实时接收二级医疗和基层医疗机构的药品库存预警信息。</w:t>
            </w:r>
          </w:p>
        </w:tc>
        <w:tc>
          <w:tcPr>
            <w:tcW w:w="261" w:type="pct"/>
          </w:tcPr>
          <w:p w14:paraId="396D6DA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A500347" w14:textId="3615B541" w:rsidTr="00E86D1A">
        <w:trPr>
          <w:trHeight w:val="90"/>
        </w:trPr>
        <w:tc>
          <w:tcPr>
            <w:tcW w:w="203" w:type="pct"/>
            <w:vAlign w:val="center"/>
          </w:tcPr>
          <w:p w14:paraId="14E8CC1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93</w:t>
            </w:r>
          </w:p>
        </w:tc>
        <w:tc>
          <w:tcPr>
            <w:tcW w:w="161" w:type="pct"/>
            <w:vMerge/>
            <w:vAlign w:val="center"/>
          </w:tcPr>
          <w:p w14:paraId="41EAACC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2F2418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2C7C01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药品使用监测统一管理</w:t>
            </w:r>
          </w:p>
        </w:tc>
        <w:tc>
          <w:tcPr>
            <w:tcW w:w="3714" w:type="pct"/>
            <w:vAlign w:val="center"/>
          </w:tcPr>
          <w:p w14:paraId="4420FE1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品分析：根据机构、时间段（月、季、年）条件对门诊药品收入、住院药品收入、门诊总收入、住院总收入、全院药占比、门诊药占比、住院药占比、医疗总收入以表格展现的形式进行本期、上期、环比、同期、同比分析；对药品收入构成、收入构成以饼状图的展现形式进行本期分析；对门诊药占比、住院药占比以仪表盘展现的形式进行本期分析；并对门诊药品收入、住院药品收入、门诊总收入、住院总收入、全院药占比、门诊药占比、住院药占比、医疗总收入进行联动分析，联动时以柱状图展示门诊药品收入统计对比、以折线图展示门诊药品收入统计趋势，同时门诊药品收入</w:t>
            </w:r>
            <w:r>
              <w:rPr>
                <w:rFonts w:ascii="宋体" w:hAnsi="宋体" w:cs="宋体" w:hint="eastAsia"/>
                <w:color w:val="000000"/>
                <w:kern w:val="0"/>
                <w:sz w:val="24"/>
                <w:szCs w:val="24"/>
                <w:lang w:bidi="ar"/>
              </w:rPr>
              <w:lastRenderedPageBreak/>
              <w:t>统计对比可以选择按照区域、机构对比。</w:t>
            </w:r>
            <w:r>
              <w:rPr>
                <w:rFonts w:ascii="宋体" w:hAnsi="宋体" w:cs="宋体" w:hint="eastAsia"/>
                <w:color w:val="000000"/>
                <w:kern w:val="0"/>
                <w:sz w:val="24"/>
                <w:szCs w:val="24"/>
                <w:lang w:bidi="ar"/>
              </w:rPr>
              <w:br/>
              <w:t>药品使用数排名：对药品使用数排名以表格（序号、药品名称、药品规格、药品单位、数量）的展现形式进行使用数排名分析。</w:t>
            </w:r>
            <w:r>
              <w:rPr>
                <w:rFonts w:ascii="宋体" w:hAnsi="宋体" w:cs="宋体" w:hint="eastAsia"/>
                <w:color w:val="000000"/>
                <w:kern w:val="0"/>
                <w:sz w:val="24"/>
                <w:szCs w:val="24"/>
                <w:lang w:bidi="ar"/>
              </w:rPr>
              <w:br/>
              <w:t>药品金额排名：对药品使用数排名以表格（序号、药品名称、药品规格、药品单位、数量）的展现形式进行金额排名分析：</w:t>
            </w:r>
            <w:r>
              <w:rPr>
                <w:rFonts w:ascii="宋体" w:hAnsi="宋体" w:cs="宋体" w:hint="eastAsia"/>
                <w:color w:val="000000"/>
                <w:kern w:val="0"/>
                <w:sz w:val="24"/>
                <w:szCs w:val="24"/>
                <w:lang w:bidi="ar"/>
              </w:rPr>
              <w:br/>
              <w:t>抗菌药物统计：根据机构、时间段（月、季、年）条件对门诊药品收入、住院药品收入、门诊抗菌药品收入、住院抗菌药品收入、抗菌药物药占比、门诊抗菌药物药占比、住院抗菌药物药占比、抗菌药品收入以表格展现的形式进行本期、上期、环比、同期、同比分析；对抗菌药物构成、药品收入构成以饼状图的展现形式进行本期分析；对门诊抗菌药物药占比、住院抗菌药物药占比以仪表盘展现的形式进行本期分析；并对门诊药品收入、住院药品收入、门诊抗菌药品收入、住院抗菌药品收入、抗菌药物药占比、门诊抗菌药物药占比、住院抗菌药物药占比、抗菌药品收入进行联动分析，联动时以柱状图展示门诊药品收入统计对比、以折线图展示门诊药品收入统计趋势，同时门诊药品收入统计对比可以选择按照区域、机构对比。</w:t>
            </w:r>
            <w:r>
              <w:rPr>
                <w:rFonts w:ascii="宋体" w:hAnsi="宋体" w:cs="宋体" w:hint="eastAsia"/>
                <w:color w:val="000000"/>
                <w:kern w:val="0"/>
                <w:sz w:val="24"/>
                <w:szCs w:val="24"/>
                <w:lang w:bidi="ar"/>
              </w:rPr>
              <w:br/>
              <w:t>药品使用统计：根据机构、时间段（月、季、年）条件对门诊药品收入、住院药品收入、门诊抗菌</w:t>
            </w:r>
            <w:r>
              <w:rPr>
                <w:rFonts w:ascii="宋体" w:hAnsi="宋体" w:cs="宋体" w:hint="eastAsia"/>
                <w:color w:val="000000"/>
                <w:kern w:val="0"/>
                <w:sz w:val="24"/>
                <w:szCs w:val="24"/>
                <w:lang w:bidi="ar"/>
              </w:rPr>
              <w:lastRenderedPageBreak/>
              <w:t>药品收入、住院抗菌药品收入、抗菌药物药占比、门诊抗菌药物药占比、住院抗菌药物药占比、抗菌药品收入以表格展现的形式进行本期、上期、环比、同期、同比分析；对抗菌药物构成、药品收入构成以饼状图的展现形式进行本期分析；对门诊抗菌药物药占比、住院抗菌药物药占比以仪表盘展现的形式进行本期分析；并对门诊药品收入、住院药品收入、门诊抗菌药品收入、住院抗菌药品收入、抗菌药物药占比、门诊抗菌药物药占比、住院抗菌药物药占比、抗菌药品收入进行联动分析，联动时以柱状图展示门诊药品收入统计对比、以折线图展示门诊药品收入统计趋势，同时门诊药品收入统计对比可以选择按照区域、机构对比。</w:t>
            </w:r>
          </w:p>
        </w:tc>
        <w:tc>
          <w:tcPr>
            <w:tcW w:w="261" w:type="pct"/>
          </w:tcPr>
          <w:p w14:paraId="79D760EA"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0660B1C" w14:textId="56ADFD33" w:rsidTr="00E86D1A">
        <w:trPr>
          <w:trHeight w:val="1404"/>
        </w:trPr>
        <w:tc>
          <w:tcPr>
            <w:tcW w:w="203" w:type="pct"/>
            <w:vAlign w:val="center"/>
          </w:tcPr>
          <w:p w14:paraId="6A9AC21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94</w:t>
            </w:r>
          </w:p>
        </w:tc>
        <w:tc>
          <w:tcPr>
            <w:tcW w:w="161" w:type="pct"/>
            <w:vMerge/>
            <w:vAlign w:val="center"/>
          </w:tcPr>
          <w:p w14:paraId="4E15AE2C"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0C7AD7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755B19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接口管理</w:t>
            </w:r>
          </w:p>
        </w:tc>
        <w:tc>
          <w:tcPr>
            <w:tcW w:w="3714" w:type="pct"/>
            <w:vAlign w:val="center"/>
          </w:tcPr>
          <w:p w14:paraId="2D8C1E58" w14:textId="77777777" w:rsidR="00E86D1A" w:rsidRDefault="00E86D1A">
            <w:pPr>
              <w:jc w:val="left"/>
              <w:textAlignment w:val="center"/>
              <w:rPr>
                <w:rFonts w:ascii="宋体" w:hAnsi="宋体" w:cs="宋体" w:hint="eastAsia"/>
                <w:color w:val="000000"/>
                <w:kern w:val="0"/>
                <w:sz w:val="24"/>
                <w:szCs w:val="24"/>
                <w:lang w:bidi="ar"/>
              </w:rPr>
            </w:pPr>
          </w:p>
          <w:p w14:paraId="7374D9ED"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通过医共体平台提供统一的接口，实现和二级医院、基层医疗机构的药品管理系统、医共体审方系统、以及对外采购相关的接口【如条件允许】等之间的数据交换和服务衔接，确保医共体中心药房业务有序开展。</w:t>
            </w:r>
          </w:p>
        </w:tc>
        <w:tc>
          <w:tcPr>
            <w:tcW w:w="261" w:type="pct"/>
          </w:tcPr>
          <w:p w14:paraId="6BD761AB"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06CEA0FD" w14:textId="40CADCA6" w:rsidTr="00E86D1A">
        <w:trPr>
          <w:trHeight w:val="90"/>
        </w:trPr>
        <w:tc>
          <w:tcPr>
            <w:tcW w:w="203" w:type="pct"/>
            <w:vAlign w:val="center"/>
          </w:tcPr>
          <w:p w14:paraId="05C4F8E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95</w:t>
            </w:r>
          </w:p>
        </w:tc>
        <w:tc>
          <w:tcPr>
            <w:tcW w:w="161" w:type="pct"/>
            <w:vMerge w:val="restart"/>
            <w:vAlign w:val="center"/>
          </w:tcPr>
          <w:p w14:paraId="708CA30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县级医</w:t>
            </w:r>
            <w:r>
              <w:rPr>
                <w:rFonts w:ascii="宋体" w:hAnsi="宋体" w:cs="宋体" w:hint="eastAsia"/>
                <w:color w:val="000000"/>
                <w:kern w:val="0"/>
                <w:sz w:val="24"/>
                <w:szCs w:val="24"/>
                <w:lang w:bidi="ar"/>
              </w:rPr>
              <w:lastRenderedPageBreak/>
              <w:t>院院内信息化提升</w:t>
            </w:r>
          </w:p>
        </w:tc>
        <w:tc>
          <w:tcPr>
            <w:tcW w:w="246" w:type="pct"/>
            <w:vMerge w:val="restart"/>
            <w:vAlign w:val="center"/>
          </w:tcPr>
          <w:p w14:paraId="5E584FB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HIS医院信息</w:t>
            </w:r>
            <w:r>
              <w:rPr>
                <w:rFonts w:ascii="宋体" w:hAnsi="宋体" w:cs="宋体" w:hint="eastAsia"/>
                <w:color w:val="000000"/>
                <w:kern w:val="0"/>
                <w:sz w:val="24"/>
                <w:szCs w:val="24"/>
                <w:lang w:bidi="ar"/>
              </w:rPr>
              <w:lastRenderedPageBreak/>
              <w:t>管理系统</w:t>
            </w:r>
          </w:p>
        </w:tc>
        <w:tc>
          <w:tcPr>
            <w:tcW w:w="415" w:type="pct"/>
            <w:vAlign w:val="center"/>
          </w:tcPr>
          <w:p w14:paraId="7CF5F9A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系统管理</w:t>
            </w:r>
          </w:p>
        </w:tc>
        <w:tc>
          <w:tcPr>
            <w:tcW w:w="3714" w:type="pct"/>
            <w:vAlign w:val="center"/>
          </w:tcPr>
          <w:p w14:paraId="0377C9BA"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实现系统参数表维护、输入法设置、系统用户角色管理、自动生成工作日志、系统公共字典及用户定义字典的维护、科室维护、科室查询、医院工作人员的基本档案维护。</w:t>
            </w:r>
            <w:r>
              <w:rPr>
                <w:rFonts w:ascii="宋体" w:hAnsi="宋体" w:cs="宋体" w:hint="eastAsia"/>
                <w:color w:val="000000"/>
                <w:kern w:val="0"/>
                <w:sz w:val="24"/>
                <w:szCs w:val="24"/>
                <w:lang w:bidi="ar"/>
              </w:rPr>
              <w:br/>
              <w:t>可按操作员角色授予不同权限，包括可使用的子系统，子系统菜单权限及报表统计查询等。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支持一院多区应用，具有分院维护功能，能编辑分院区信息（医院编码、医院名称、级别编码、机构代码、医院行政区、通信地址）。</w:t>
            </w:r>
          </w:p>
        </w:tc>
        <w:tc>
          <w:tcPr>
            <w:tcW w:w="261" w:type="pct"/>
          </w:tcPr>
          <w:p w14:paraId="417FAC23"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3EE6DDA7" w14:textId="59FBA0C4" w:rsidTr="00E86D1A">
        <w:trPr>
          <w:trHeight w:val="90"/>
        </w:trPr>
        <w:tc>
          <w:tcPr>
            <w:tcW w:w="203" w:type="pct"/>
            <w:vAlign w:val="center"/>
          </w:tcPr>
          <w:p w14:paraId="4002B75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96</w:t>
            </w:r>
          </w:p>
        </w:tc>
        <w:tc>
          <w:tcPr>
            <w:tcW w:w="161" w:type="pct"/>
            <w:vMerge/>
            <w:vAlign w:val="center"/>
          </w:tcPr>
          <w:p w14:paraId="433F7B1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562D575"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BA3E61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价表管理</w:t>
            </w:r>
          </w:p>
        </w:tc>
        <w:tc>
          <w:tcPr>
            <w:tcW w:w="3714" w:type="pct"/>
            <w:vAlign w:val="center"/>
          </w:tcPr>
          <w:p w14:paraId="09BF9CB6"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实现收费项目的新增、修改和价格调整。</w:t>
            </w:r>
            <w:r>
              <w:rPr>
                <w:rFonts w:ascii="宋体" w:hAnsi="宋体" w:cs="宋体" w:hint="eastAsia"/>
                <w:color w:val="000000"/>
                <w:kern w:val="0"/>
                <w:sz w:val="24"/>
                <w:szCs w:val="24"/>
                <w:lang w:bidi="ar"/>
              </w:rPr>
              <w:br/>
              <w:t>对现行价表、历史价表进行查询；</w:t>
            </w:r>
            <w:r>
              <w:rPr>
                <w:rFonts w:ascii="宋体" w:hAnsi="宋体" w:cs="宋体" w:hint="eastAsia"/>
                <w:color w:val="000000"/>
                <w:kern w:val="0"/>
                <w:sz w:val="24"/>
                <w:szCs w:val="24"/>
                <w:lang w:bidi="ar"/>
              </w:rPr>
              <w:br/>
              <w:t>可维护诊疗项目，并能进行价表项目对照。</w:t>
            </w:r>
            <w:r>
              <w:rPr>
                <w:rFonts w:ascii="宋体" w:hAnsi="宋体" w:cs="宋体" w:hint="eastAsia"/>
                <w:color w:val="000000"/>
                <w:kern w:val="0"/>
                <w:sz w:val="24"/>
                <w:szCs w:val="24"/>
                <w:lang w:bidi="ar"/>
              </w:rPr>
              <w:br/>
              <w:t>可维护收费特殊项目、特殊排斥项目；</w:t>
            </w:r>
            <w:r>
              <w:rPr>
                <w:rFonts w:ascii="宋体" w:hAnsi="宋体" w:cs="宋体" w:hint="eastAsia"/>
                <w:color w:val="000000"/>
                <w:kern w:val="0"/>
                <w:sz w:val="24"/>
                <w:szCs w:val="24"/>
                <w:lang w:bidi="ar"/>
              </w:rPr>
              <w:br/>
              <w:t>可以维护费用模板；</w:t>
            </w:r>
            <w:r>
              <w:rPr>
                <w:rFonts w:ascii="宋体" w:hAnsi="宋体" w:cs="宋体" w:hint="eastAsia"/>
                <w:color w:val="000000"/>
                <w:kern w:val="0"/>
                <w:sz w:val="24"/>
                <w:szCs w:val="24"/>
                <w:lang w:bidi="ar"/>
              </w:rPr>
              <w:br/>
              <w:t>支持检查申请数据和检验申请数据单独维护；</w:t>
            </w:r>
            <w:r>
              <w:rPr>
                <w:rFonts w:ascii="宋体" w:hAnsi="宋体" w:cs="宋体" w:hint="eastAsia"/>
                <w:color w:val="000000"/>
                <w:kern w:val="0"/>
                <w:sz w:val="24"/>
                <w:szCs w:val="24"/>
                <w:lang w:bidi="ar"/>
              </w:rPr>
              <w:br/>
              <w:t>允许一个项目有多个别名，开单时可以按别名输入。</w:t>
            </w:r>
            <w:r>
              <w:rPr>
                <w:rFonts w:ascii="宋体" w:hAnsi="宋体" w:cs="宋体" w:hint="eastAsia"/>
                <w:color w:val="000000"/>
                <w:kern w:val="0"/>
                <w:sz w:val="24"/>
                <w:szCs w:val="24"/>
                <w:lang w:bidi="ar"/>
              </w:rPr>
              <w:br/>
              <w:t>提供调价的预先定义功能，自动生成和打印调价通知单。</w:t>
            </w:r>
          </w:p>
        </w:tc>
        <w:tc>
          <w:tcPr>
            <w:tcW w:w="261" w:type="pct"/>
          </w:tcPr>
          <w:p w14:paraId="2553682E"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512CC2E0" w14:textId="0BD0728C" w:rsidTr="00E86D1A">
        <w:trPr>
          <w:trHeight w:val="1030"/>
        </w:trPr>
        <w:tc>
          <w:tcPr>
            <w:tcW w:w="203" w:type="pct"/>
            <w:vAlign w:val="center"/>
          </w:tcPr>
          <w:p w14:paraId="39D234E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97</w:t>
            </w:r>
          </w:p>
        </w:tc>
        <w:tc>
          <w:tcPr>
            <w:tcW w:w="161" w:type="pct"/>
            <w:vMerge/>
            <w:vAlign w:val="center"/>
          </w:tcPr>
          <w:p w14:paraId="50441E3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048FD5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B2B39F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单点登录</w:t>
            </w:r>
          </w:p>
        </w:tc>
        <w:tc>
          <w:tcPr>
            <w:tcW w:w="3714" w:type="pct"/>
            <w:vAlign w:val="center"/>
          </w:tcPr>
          <w:p w14:paraId="745B5FEA"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支持单点登录功能，支持操作人员可进行登录后的不同院区、不同角色权限的快速切换。</w:t>
            </w:r>
          </w:p>
        </w:tc>
        <w:tc>
          <w:tcPr>
            <w:tcW w:w="261" w:type="pct"/>
          </w:tcPr>
          <w:p w14:paraId="56C7236C"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2A428C06" w14:textId="30A6D9C6" w:rsidTr="00E86D1A">
        <w:trPr>
          <w:trHeight w:val="90"/>
        </w:trPr>
        <w:tc>
          <w:tcPr>
            <w:tcW w:w="203" w:type="pct"/>
            <w:vAlign w:val="center"/>
          </w:tcPr>
          <w:p w14:paraId="3D3CFA9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98</w:t>
            </w:r>
          </w:p>
        </w:tc>
        <w:tc>
          <w:tcPr>
            <w:tcW w:w="161" w:type="pct"/>
            <w:vMerge/>
            <w:vAlign w:val="center"/>
          </w:tcPr>
          <w:p w14:paraId="67657BC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B4B02E6"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7BAF77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后台划价</w:t>
            </w:r>
          </w:p>
        </w:tc>
        <w:tc>
          <w:tcPr>
            <w:tcW w:w="3714" w:type="pct"/>
            <w:vAlign w:val="center"/>
          </w:tcPr>
          <w:p w14:paraId="6AB455C3"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后台划价程序就是对病人每日产生的床位费、相应的空调费、医嘱的计价项目等自动生成费用明细，该程序添加到任务管理中，每天定时执行，如每日23:30,并且在系统的配置文件中设定该截止时间。</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后台划价检索所有在院并且入院科室、入科科室不能为空的病人。</w:t>
            </w:r>
            <w:r>
              <w:rPr>
                <w:rFonts w:ascii="宋体" w:hAnsi="宋体" w:cs="宋体" w:hint="eastAsia"/>
                <w:color w:val="000000"/>
                <w:kern w:val="0"/>
                <w:sz w:val="24"/>
                <w:szCs w:val="24"/>
                <w:lang w:bidi="ar"/>
              </w:rPr>
              <w:br/>
              <w:t>进行后台计价，首先遍历每个在院已入院的病人。要计算划价的开始时间和截止时间，计算划价数量。然后找到计价项目，根据项目到价表找单价，有数量有单价就产生病人的费用明细。下面按照划价的处理过程分别说明。</w:t>
            </w:r>
            <w:r>
              <w:rPr>
                <w:rFonts w:ascii="宋体" w:hAnsi="宋体" w:cs="宋体" w:hint="eastAsia"/>
                <w:color w:val="000000"/>
                <w:kern w:val="0"/>
                <w:sz w:val="24"/>
                <w:szCs w:val="24"/>
                <w:lang w:bidi="ar"/>
              </w:rPr>
              <w:br/>
              <w:t>划床位费。</w:t>
            </w:r>
            <w:r>
              <w:rPr>
                <w:rFonts w:ascii="宋体" w:hAnsi="宋体" w:cs="宋体" w:hint="eastAsia"/>
                <w:color w:val="000000"/>
                <w:kern w:val="0"/>
                <w:sz w:val="24"/>
                <w:szCs w:val="24"/>
                <w:lang w:bidi="ar"/>
              </w:rPr>
              <w:br/>
              <w:t>病人当天入院入科，上次划价时间为空，划价的开始时间为入科时间，划价的截止时间为后台划价每日执行的时间，划价结束后将划价时间记录到在院病人信息的上次划价时间。</w:t>
            </w:r>
            <w:r>
              <w:rPr>
                <w:rFonts w:ascii="宋体" w:hAnsi="宋体" w:cs="宋体" w:hint="eastAsia"/>
                <w:color w:val="000000"/>
                <w:kern w:val="0"/>
                <w:sz w:val="24"/>
                <w:szCs w:val="24"/>
                <w:lang w:bidi="ar"/>
              </w:rPr>
              <w:br/>
              <w:t>病人不是当天入科的，划价的开始时间为上次划价时间，划价的截止时间为后台划价每日执行的时间。</w:t>
            </w:r>
            <w:r>
              <w:rPr>
                <w:rFonts w:ascii="宋体" w:hAnsi="宋体" w:cs="宋体" w:hint="eastAsia"/>
                <w:color w:val="000000"/>
                <w:kern w:val="0"/>
                <w:sz w:val="24"/>
                <w:szCs w:val="24"/>
                <w:lang w:bidi="ar"/>
              </w:rPr>
              <w:br/>
              <w:t>床位费计入不计出，病人入院当天计费，出院当天不计费。如果医院收病人的空调费，处理过程和床位费相同。</w:t>
            </w:r>
            <w:r>
              <w:rPr>
                <w:rFonts w:ascii="宋体" w:hAnsi="宋体" w:cs="宋体" w:hint="eastAsia"/>
                <w:color w:val="000000"/>
                <w:kern w:val="0"/>
                <w:sz w:val="24"/>
                <w:szCs w:val="24"/>
                <w:lang w:bidi="ar"/>
              </w:rPr>
              <w:br/>
              <w:t>系统支持包床，就是一个病人可占用多张床，划多张床的费用，需要护士站系统对病人设置包床。</w:t>
            </w:r>
            <w:r>
              <w:rPr>
                <w:rFonts w:ascii="宋体" w:hAnsi="宋体" w:cs="宋体" w:hint="eastAsia"/>
                <w:color w:val="000000"/>
                <w:kern w:val="0"/>
                <w:sz w:val="24"/>
                <w:szCs w:val="24"/>
                <w:lang w:bidi="ar"/>
              </w:rPr>
              <w:br/>
              <w:t>划杂费。</w:t>
            </w:r>
            <w:r>
              <w:rPr>
                <w:rFonts w:ascii="宋体" w:hAnsi="宋体" w:cs="宋体" w:hint="eastAsia"/>
                <w:color w:val="000000"/>
                <w:kern w:val="0"/>
                <w:sz w:val="24"/>
                <w:szCs w:val="24"/>
                <w:lang w:bidi="ar"/>
              </w:rPr>
              <w:br/>
              <w:t>对于医院每天收取的项目可以维护到杂费表中。杂费表的维护在价表管理中。</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计算杂费的开始时间、截止时间和床位费相同，也是计入不计出的。</w:t>
            </w:r>
          </w:p>
        </w:tc>
        <w:tc>
          <w:tcPr>
            <w:tcW w:w="261" w:type="pct"/>
          </w:tcPr>
          <w:p w14:paraId="0BFD5E3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E87833C" w14:textId="1214434B" w:rsidTr="00E86D1A">
        <w:trPr>
          <w:trHeight w:val="2278"/>
        </w:trPr>
        <w:tc>
          <w:tcPr>
            <w:tcW w:w="203" w:type="pct"/>
            <w:vAlign w:val="center"/>
          </w:tcPr>
          <w:p w14:paraId="56029A2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99</w:t>
            </w:r>
          </w:p>
        </w:tc>
        <w:tc>
          <w:tcPr>
            <w:tcW w:w="161" w:type="pct"/>
            <w:vMerge/>
            <w:vAlign w:val="center"/>
          </w:tcPr>
          <w:p w14:paraId="3CE060B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6EB668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FC95AA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门急诊预约挂号收费一体化</w:t>
            </w:r>
          </w:p>
        </w:tc>
        <w:tc>
          <w:tcPr>
            <w:tcW w:w="3714" w:type="pct"/>
            <w:vAlign w:val="center"/>
          </w:tcPr>
          <w:p w14:paraId="3AA6A98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1.排班管理</w:t>
            </w:r>
            <w:r>
              <w:rPr>
                <w:rFonts w:ascii="宋体" w:hAnsi="宋体" w:cs="宋体" w:hint="eastAsia"/>
                <w:color w:val="000000"/>
                <w:kern w:val="0"/>
                <w:sz w:val="24"/>
                <w:szCs w:val="24"/>
                <w:lang w:bidi="ar"/>
              </w:rPr>
              <w:br/>
              <w:t>支持门办统一设置门诊出诊计划；支持各科室自行安排出诊计划，经门办审核后方可执行，审核通过的科室不能进行新增和删除操作；审核通过的科室出诊安排，通过申请修改并审核通过后，可以重新安排出诊计划。</w:t>
            </w:r>
            <w:r>
              <w:rPr>
                <w:rFonts w:ascii="宋体" w:hAnsi="宋体" w:cs="宋体" w:hint="eastAsia"/>
                <w:color w:val="000000"/>
                <w:kern w:val="0"/>
                <w:sz w:val="24"/>
                <w:szCs w:val="24"/>
                <w:lang w:bidi="ar"/>
              </w:rPr>
              <w:br/>
              <w:t>支持通过模板、以往出诊计划、节假日策略快速生成出诊计划；支持自定义设置节假日，设置不同节假日出诊策略。</w:t>
            </w:r>
            <w:r>
              <w:rPr>
                <w:rFonts w:ascii="宋体" w:hAnsi="宋体" w:cs="宋体" w:hint="eastAsia"/>
                <w:color w:val="000000"/>
                <w:kern w:val="0"/>
                <w:sz w:val="24"/>
                <w:szCs w:val="24"/>
                <w:lang w:bidi="ar"/>
              </w:rPr>
              <w:br/>
              <w:t xml:space="preserve">    支持排班模板的新增、停用、删除及复制。</w:t>
            </w:r>
            <w:r>
              <w:rPr>
                <w:rFonts w:ascii="宋体" w:hAnsi="宋体" w:cs="宋体" w:hint="eastAsia"/>
                <w:color w:val="000000"/>
                <w:kern w:val="0"/>
                <w:sz w:val="24"/>
                <w:szCs w:val="24"/>
                <w:lang w:bidi="ar"/>
              </w:rPr>
              <w:br/>
              <w:t xml:space="preserve">    支持在排班模板中进行停诊、批量停诊等操作。</w:t>
            </w:r>
            <w:r>
              <w:rPr>
                <w:rFonts w:ascii="宋体" w:hAnsi="宋体" w:cs="宋体" w:hint="eastAsia"/>
                <w:color w:val="000000"/>
                <w:kern w:val="0"/>
                <w:sz w:val="24"/>
                <w:szCs w:val="24"/>
                <w:lang w:bidi="ar"/>
              </w:rPr>
              <w:br/>
              <w:t xml:space="preserve">    支持将号源总数按时间段进行拆分以支持分时段预约，拆分方式满足医院实际需求。</w:t>
            </w:r>
            <w:r>
              <w:rPr>
                <w:rFonts w:ascii="宋体" w:hAnsi="宋体" w:cs="宋体" w:hint="eastAsia"/>
                <w:color w:val="000000"/>
                <w:kern w:val="0"/>
                <w:sz w:val="24"/>
                <w:szCs w:val="24"/>
                <w:lang w:bidi="ar"/>
              </w:rPr>
              <w:br/>
              <w:t xml:space="preserve">    支持将号源按照不同的类别进行拆分，如非预约号、预约号，且可将预约号根据医院实际需求分配到各时段，并支持手工调整。</w:t>
            </w:r>
            <w:r>
              <w:rPr>
                <w:rFonts w:ascii="宋体" w:hAnsi="宋体" w:cs="宋体" w:hint="eastAsia"/>
                <w:color w:val="000000"/>
                <w:kern w:val="0"/>
                <w:sz w:val="24"/>
                <w:szCs w:val="24"/>
                <w:lang w:bidi="ar"/>
              </w:rPr>
              <w:br/>
              <w:t xml:space="preserve">    支持多个不同放号策略，自定义放号策略值，拟放号数量，开诊时段设置等，每个排班时间片段默认 30 分钟，且修改时间为 30 分钟整数倍。</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支持自定义号类信息，号类信息包括：号类、挂号费代码、挂号费名称、挂号费规格、挂号费单位、诊疗费代码、诊疗费名称、诊疗费规格、诊疗费单位等。</w:t>
            </w:r>
            <w:r>
              <w:rPr>
                <w:rFonts w:ascii="宋体" w:hAnsi="宋体" w:cs="宋体" w:hint="eastAsia"/>
                <w:color w:val="000000"/>
                <w:kern w:val="0"/>
                <w:sz w:val="24"/>
                <w:szCs w:val="24"/>
                <w:lang w:bidi="ar"/>
              </w:rPr>
              <w:br/>
              <w:t xml:space="preserve">    支持按照号类（例如：主任、副主任）、就诊类别（初诊、复诊、急诊）及费用类别（挂号费、诊疗费），再根据 “按金额” 或 “按比例” 设置不同号类算法，患者挂号时自动计算出患者挂号费和诊疗费。</w:t>
            </w:r>
            <w:r>
              <w:rPr>
                <w:rFonts w:ascii="宋体" w:hAnsi="宋体" w:cs="宋体" w:hint="eastAsia"/>
                <w:color w:val="000000"/>
                <w:kern w:val="0"/>
                <w:sz w:val="24"/>
                <w:szCs w:val="24"/>
                <w:lang w:bidi="ar"/>
              </w:rPr>
              <w:br/>
              <w:t xml:space="preserve">    支持按门诊号名称、门诊科室、医生、医生职称、号类、门诊类别、专科诊断描述等自动定义号别设置。</w:t>
            </w:r>
            <w:r>
              <w:rPr>
                <w:rFonts w:ascii="宋体" w:hAnsi="宋体" w:cs="宋体" w:hint="eastAsia"/>
                <w:color w:val="000000"/>
                <w:kern w:val="0"/>
                <w:sz w:val="24"/>
                <w:szCs w:val="24"/>
                <w:lang w:bidi="ar"/>
              </w:rPr>
              <w:br/>
              <w:t xml:space="preserve">   支持加诊申请、停诊申请、停诊并加诊等，支持加诊、停诊、停诊并加诊时按要求填写原因，经主任审核后方可执行。</w:t>
            </w:r>
            <w:r>
              <w:rPr>
                <w:rFonts w:ascii="宋体" w:hAnsi="宋体" w:cs="宋体" w:hint="eastAsia"/>
                <w:color w:val="000000"/>
                <w:kern w:val="0"/>
                <w:sz w:val="24"/>
                <w:szCs w:val="24"/>
                <w:lang w:bidi="ar"/>
              </w:rPr>
              <w:br/>
              <w:t xml:space="preserve">   支持停诊申请撤回。</w:t>
            </w:r>
            <w:r>
              <w:rPr>
                <w:rFonts w:ascii="宋体" w:hAnsi="宋体" w:cs="宋体" w:hint="eastAsia"/>
                <w:color w:val="000000"/>
                <w:kern w:val="0"/>
                <w:sz w:val="24"/>
                <w:szCs w:val="24"/>
                <w:lang w:bidi="ar"/>
              </w:rPr>
              <w:br/>
              <w:t xml:space="preserve">   支持停诊原因字典维护、停诊加诊原因查询、停诊原因查询（科室）。</w:t>
            </w:r>
            <w:r>
              <w:rPr>
                <w:rFonts w:ascii="宋体" w:hAnsi="宋体" w:cs="宋体" w:hint="eastAsia"/>
                <w:color w:val="000000"/>
                <w:kern w:val="0"/>
                <w:sz w:val="24"/>
                <w:szCs w:val="24"/>
                <w:lang w:bidi="ar"/>
              </w:rPr>
              <w:br/>
              <w:t xml:space="preserve">   支持各门诊科室自行设置医生简介、医生擅长等信息。</w:t>
            </w:r>
            <w:r>
              <w:rPr>
                <w:rFonts w:ascii="宋体" w:hAnsi="宋体" w:cs="宋体" w:hint="eastAsia"/>
                <w:color w:val="000000"/>
                <w:kern w:val="0"/>
                <w:sz w:val="24"/>
                <w:szCs w:val="24"/>
                <w:lang w:bidi="ar"/>
              </w:rPr>
              <w:br/>
              <w:t xml:space="preserve">    支持对科室 / 医生是否可预约、是否限号及限号比例进行设置及调整。</w:t>
            </w:r>
            <w:r>
              <w:rPr>
                <w:rFonts w:ascii="宋体" w:hAnsi="宋体" w:cs="宋体" w:hint="eastAsia"/>
                <w:color w:val="000000"/>
                <w:kern w:val="0"/>
                <w:sz w:val="24"/>
                <w:szCs w:val="24"/>
                <w:lang w:bidi="ar"/>
              </w:rPr>
              <w:br/>
              <w:t xml:space="preserve">    支持对自助机、各预约端预约挂号 / 当日挂号是否显示、放号时间及放号比例进行设置。</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支持对科室 / 医生的预约周期进行设置。</w:t>
            </w:r>
            <w:r>
              <w:rPr>
                <w:rFonts w:ascii="宋体" w:hAnsi="宋体" w:cs="宋体" w:hint="eastAsia"/>
                <w:color w:val="000000"/>
                <w:kern w:val="0"/>
                <w:sz w:val="24"/>
                <w:szCs w:val="24"/>
                <w:lang w:bidi="ar"/>
              </w:rPr>
              <w:br/>
              <w:t>支持前台对挂号有效期及节假日进行设置。</w:t>
            </w:r>
            <w:r>
              <w:rPr>
                <w:rFonts w:ascii="宋体" w:hAnsi="宋体" w:cs="宋体" w:hint="eastAsia"/>
                <w:color w:val="000000"/>
                <w:kern w:val="0"/>
                <w:sz w:val="24"/>
                <w:szCs w:val="24"/>
                <w:lang w:bidi="ar"/>
              </w:rPr>
              <w:br/>
              <w:t xml:space="preserve">    支持专家医生看普通号的排班。</w:t>
            </w:r>
            <w:r>
              <w:rPr>
                <w:rFonts w:ascii="宋体" w:hAnsi="宋体" w:cs="宋体" w:hint="eastAsia"/>
                <w:color w:val="000000"/>
                <w:kern w:val="0"/>
                <w:sz w:val="24"/>
                <w:szCs w:val="24"/>
                <w:lang w:bidi="ar"/>
              </w:rPr>
              <w:br/>
              <w:t>支持对多院区的号源进行排班。</w:t>
            </w:r>
            <w:r>
              <w:rPr>
                <w:rFonts w:ascii="宋体" w:hAnsi="宋体" w:cs="宋体" w:hint="eastAsia"/>
                <w:color w:val="000000"/>
                <w:kern w:val="0"/>
                <w:sz w:val="24"/>
                <w:szCs w:val="24"/>
                <w:lang w:bidi="ar"/>
              </w:rPr>
              <w:br/>
              <w:t xml:space="preserve">    支持专病排班设置，并支持各预约 / 挂号渠道对专病进行预约 / 挂号。</w:t>
            </w:r>
            <w:r>
              <w:rPr>
                <w:rFonts w:ascii="宋体" w:hAnsi="宋体" w:cs="宋体" w:hint="eastAsia"/>
                <w:color w:val="000000"/>
                <w:kern w:val="0"/>
                <w:sz w:val="24"/>
                <w:szCs w:val="24"/>
                <w:lang w:bidi="ar"/>
              </w:rPr>
              <w:br/>
              <w:t xml:space="preserve">    支持实时查询当日出诊科室数量及明细、出诊医生数量及明细。</w:t>
            </w:r>
            <w:r>
              <w:rPr>
                <w:rFonts w:ascii="宋体" w:hAnsi="宋体" w:cs="宋体" w:hint="eastAsia"/>
                <w:color w:val="000000"/>
                <w:kern w:val="0"/>
                <w:sz w:val="24"/>
                <w:szCs w:val="24"/>
                <w:lang w:bidi="ar"/>
              </w:rPr>
              <w:br/>
              <w:t xml:space="preserve">    支持实时查询临时停换诊科室数量及明细、医生数量及明细。</w:t>
            </w:r>
            <w:r>
              <w:rPr>
                <w:rFonts w:ascii="宋体" w:hAnsi="宋体" w:cs="宋体" w:hint="eastAsia"/>
                <w:color w:val="000000"/>
                <w:kern w:val="0"/>
                <w:sz w:val="24"/>
                <w:szCs w:val="24"/>
                <w:lang w:bidi="ar"/>
              </w:rPr>
              <w:br/>
              <w:t xml:space="preserve">    支持按不同查询条件查询排班情况。</w:t>
            </w:r>
            <w:r>
              <w:rPr>
                <w:rFonts w:ascii="宋体" w:hAnsi="宋体" w:cs="宋体" w:hint="eastAsia"/>
                <w:color w:val="000000"/>
                <w:kern w:val="0"/>
                <w:sz w:val="24"/>
                <w:szCs w:val="24"/>
                <w:lang w:bidi="ar"/>
              </w:rPr>
              <w:br/>
              <w:t>2.号源池管理</w:t>
            </w:r>
            <w:r>
              <w:rPr>
                <w:rFonts w:ascii="宋体" w:hAnsi="宋体" w:cs="宋体" w:hint="eastAsia"/>
                <w:color w:val="000000"/>
                <w:kern w:val="0"/>
                <w:sz w:val="24"/>
                <w:szCs w:val="24"/>
                <w:lang w:bidi="ar"/>
              </w:rPr>
              <w:br/>
              <w:t>主要负责号源管理，包括号源生产、号源分配、查询取号、号源释放等功能。</w:t>
            </w:r>
            <w:r>
              <w:rPr>
                <w:rFonts w:ascii="宋体" w:hAnsi="宋体" w:cs="宋体" w:hint="eastAsia"/>
                <w:color w:val="000000"/>
                <w:kern w:val="0"/>
                <w:sz w:val="24"/>
                <w:szCs w:val="24"/>
                <w:lang w:bidi="ar"/>
              </w:rPr>
              <w:br/>
              <w:t>通过设置统一号池，患者能够多途径挂号，包括且不限于微信、支付宝、自助机、窗口、互联网、医生站，将各种挂号方式进行集中管理，并能灵活配置优先级，支持按照渠道优先级插入或者自定义序号插入。</w:t>
            </w:r>
            <w:r>
              <w:rPr>
                <w:rFonts w:ascii="宋体" w:hAnsi="宋体" w:cs="宋体" w:hint="eastAsia"/>
                <w:color w:val="000000"/>
                <w:kern w:val="0"/>
                <w:sz w:val="24"/>
                <w:szCs w:val="24"/>
                <w:lang w:bidi="ar"/>
              </w:rPr>
              <w:br/>
              <w:t xml:space="preserve">    完成分时段挂号、分时段预约，智能分时排序，多方式预约签到，并能实时回收未使用号源，</w:t>
            </w:r>
            <w:r>
              <w:rPr>
                <w:rFonts w:ascii="宋体" w:hAnsi="宋体" w:cs="宋体" w:hint="eastAsia"/>
                <w:color w:val="000000"/>
                <w:kern w:val="0"/>
                <w:sz w:val="24"/>
                <w:szCs w:val="24"/>
                <w:lang w:bidi="ar"/>
              </w:rPr>
              <w:lastRenderedPageBreak/>
              <w:t>分时段的设置可根据科室、医生及医院进行个性化设置，集中管控。</w:t>
            </w:r>
            <w:r>
              <w:rPr>
                <w:rFonts w:ascii="宋体" w:hAnsi="宋体" w:cs="宋体" w:hint="eastAsia"/>
                <w:color w:val="000000"/>
                <w:kern w:val="0"/>
                <w:sz w:val="24"/>
                <w:szCs w:val="24"/>
                <w:lang w:bidi="ar"/>
              </w:rPr>
              <w:br/>
              <w:t xml:space="preserve">    号源管理与挂号分离，能够准确记录号源变动并可追溯，设计多种加号策略，支持由医生站发起加号以及护士站加号（管理端）两种模式。</w:t>
            </w:r>
            <w:r>
              <w:rPr>
                <w:rFonts w:ascii="宋体" w:hAnsi="宋体" w:cs="宋体" w:hint="eastAsia"/>
                <w:color w:val="000000"/>
                <w:kern w:val="0"/>
                <w:sz w:val="24"/>
                <w:szCs w:val="24"/>
                <w:lang w:bidi="ar"/>
              </w:rPr>
              <w:br/>
              <w:t xml:space="preserve">    支持按工作日号源生成、按工作日接诊量和工作日预约放号数计算；在有号池生成规则、工作日策略时，按号池生成规则、工作日策略生成池。</w:t>
            </w:r>
            <w:r>
              <w:rPr>
                <w:rFonts w:ascii="宋体" w:hAnsi="宋体" w:cs="宋体" w:hint="eastAsia"/>
                <w:color w:val="000000"/>
                <w:kern w:val="0"/>
                <w:sz w:val="24"/>
                <w:szCs w:val="24"/>
                <w:lang w:bidi="ar"/>
              </w:rPr>
              <w:br/>
              <w:t xml:space="preserve">    支持按单个片段号源计算，计算方式：时段个数 = 时间总时长 / 单个时间片段时长（默认 30 分钟）；单个时间片段号源数 = 工作日接诊量 / 时段个数（如果有余数则将余数号源放到最后时间片段中累加）。</w:t>
            </w:r>
            <w:r>
              <w:rPr>
                <w:rFonts w:ascii="宋体" w:hAnsi="宋体" w:cs="宋体" w:hint="eastAsia"/>
                <w:color w:val="000000"/>
                <w:kern w:val="0"/>
                <w:sz w:val="24"/>
                <w:szCs w:val="24"/>
                <w:lang w:bidi="ar"/>
              </w:rPr>
              <w:br/>
              <w:t>3.预约管理</w:t>
            </w:r>
            <w:r>
              <w:rPr>
                <w:rFonts w:ascii="宋体" w:hAnsi="宋体" w:cs="宋体" w:hint="eastAsia"/>
                <w:color w:val="000000"/>
                <w:kern w:val="0"/>
                <w:sz w:val="24"/>
                <w:szCs w:val="24"/>
                <w:lang w:bidi="ar"/>
              </w:rPr>
              <w:br/>
              <w:t>支持多渠道预约挂号，包括目前主流的方式（窗口、自助机、微信、支付宝、app、医生诊间等）。</w:t>
            </w:r>
            <w:r>
              <w:rPr>
                <w:rFonts w:ascii="宋体" w:hAnsi="宋体" w:cs="宋体" w:hint="eastAsia"/>
                <w:color w:val="000000"/>
                <w:kern w:val="0"/>
                <w:sz w:val="24"/>
                <w:szCs w:val="24"/>
                <w:lang w:bidi="ar"/>
              </w:rPr>
              <w:br/>
              <w:t xml:space="preserve">    支持对预约渠道增加删除设置，支持对某预约渠道开放、关闭的设置。</w:t>
            </w:r>
            <w:r>
              <w:rPr>
                <w:rFonts w:ascii="宋体" w:hAnsi="宋体" w:cs="宋体" w:hint="eastAsia"/>
                <w:color w:val="000000"/>
                <w:kern w:val="0"/>
                <w:sz w:val="24"/>
                <w:szCs w:val="24"/>
                <w:lang w:bidi="ar"/>
              </w:rPr>
              <w:br/>
              <w:t xml:space="preserve">    支持设置时段挂号时每个时间片段的长度、预约限号数占限号数的比例来计算挂号数。</w:t>
            </w:r>
            <w:r>
              <w:rPr>
                <w:rFonts w:ascii="宋体" w:hAnsi="宋体" w:cs="宋体" w:hint="eastAsia"/>
                <w:color w:val="000000"/>
                <w:kern w:val="0"/>
                <w:sz w:val="24"/>
                <w:szCs w:val="24"/>
                <w:lang w:bidi="ar"/>
              </w:rPr>
              <w:br/>
              <w:t xml:space="preserve">    支持对预约时付费或不付费根据医院实际需求进行设置。</w:t>
            </w:r>
            <w:r>
              <w:rPr>
                <w:rFonts w:ascii="宋体" w:hAnsi="宋体" w:cs="宋体" w:hint="eastAsia"/>
                <w:color w:val="000000"/>
                <w:kern w:val="0"/>
                <w:sz w:val="24"/>
                <w:szCs w:val="24"/>
                <w:lang w:bidi="ar"/>
              </w:rPr>
              <w:br/>
              <w:t xml:space="preserve">    支持对预约规则进行设置，如控制同一患者在同一时段同一科室只能预约一个医生。</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支持排班生成后的预约号源推送至各预约端或预约平台，且两边号源保持一致，如预约总号源、剩余可预约号源等。</w:t>
            </w:r>
            <w:r>
              <w:rPr>
                <w:rFonts w:ascii="宋体" w:hAnsi="宋体" w:cs="宋体" w:hint="eastAsia"/>
                <w:color w:val="000000"/>
                <w:kern w:val="0"/>
                <w:sz w:val="24"/>
                <w:szCs w:val="24"/>
                <w:lang w:bidi="ar"/>
              </w:rPr>
              <w:br/>
              <w:t xml:space="preserve">    支持设置预约条件筛查预约病人。</w:t>
            </w:r>
            <w:r>
              <w:rPr>
                <w:rFonts w:ascii="宋体" w:hAnsi="宋体" w:cs="宋体" w:hint="eastAsia"/>
                <w:color w:val="000000"/>
                <w:kern w:val="0"/>
                <w:sz w:val="24"/>
                <w:szCs w:val="24"/>
                <w:lang w:bidi="ar"/>
              </w:rPr>
              <w:br/>
              <w:t xml:space="preserve">    支持各预约端或预约平台预约时锁定号源，超时或取消预约后能自动释放号源。</w:t>
            </w:r>
            <w:r>
              <w:rPr>
                <w:rFonts w:ascii="宋体" w:hAnsi="宋体" w:cs="宋体" w:hint="eastAsia"/>
                <w:color w:val="000000"/>
                <w:kern w:val="0"/>
                <w:sz w:val="24"/>
                <w:szCs w:val="24"/>
                <w:lang w:bidi="ar"/>
              </w:rPr>
              <w:br/>
              <w:t xml:space="preserve">    支持将排班停诊信息推送至各预约端或预约平台做提醒并将相应的预约号取消。</w:t>
            </w:r>
            <w:r>
              <w:rPr>
                <w:rFonts w:ascii="宋体" w:hAnsi="宋体" w:cs="宋体" w:hint="eastAsia"/>
                <w:color w:val="000000"/>
                <w:kern w:val="0"/>
                <w:sz w:val="24"/>
                <w:szCs w:val="24"/>
                <w:lang w:bidi="ar"/>
              </w:rPr>
              <w:br/>
              <w:t xml:space="preserve">    支持院内预约挂号、取消预约操作。</w:t>
            </w:r>
            <w:r>
              <w:rPr>
                <w:rFonts w:ascii="宋体" w:hAnsi="宋体" w:cs="宋体" w:hint="eastAsia"/>
                <w:color w:val="000000"/>
                <w:kern w:val="0"/>
                <w:sz w:val="24"/>
                <w:szCs w:val="24"/>
                <w:lang w:bidi="ar"/>
              </w:rPr>
              <w:br/>
              <w:t>4.窗口预约/挂号/收费</w:t>
            </w:r>
            <w:r>
              <w:rPr>
                <w:rFonts w:ascii="宋体" w:hAnsi="宋体" w:cs="宋体" w:hint="eastAsia"/>
                <w:color w:val="000000"/>
                <w:kern w:val="0"/>
                <w:sz w:val="24"/>
                <w:szCs w:val="24"/>
                <w:lang w:bidi="ar"/>
              </w:rPr>
              <w:br/>
              <w:t>支持对新患者通过电子就诊卡、社保卡、居民健康卡、银联卡、身份证、就诊卡快速建档并挂号登记，建立一个包含病人基本信息的病人主索引，供全系统共享；多次就诊患者自动识别使用以往病人主索引。</w:t>
            </w:r>
            <w:r>
              <w:rPr>
                <w:rFonts w:ascii="宋体" w:hAnsi="宋体" w:cs="宋体" w:hint="eastAsia"/>
                <w:color w:val="000000"/>
                <w:kern w:val="0"/>
                <w:sz w:val="24"/>
                <w:szCs w:val="24"/>
                <w:lang w:bidi="ar"/>
              </w:rPr>
              <w:br/>
              <w:t xml:space="preserve">    支持门诊窗口预约挂号、当日挂号、分时段预约、分时段挂号功能。</w:t>
            </w:r>
            <w:r>
              <w:rPr>
                <w:rFonts w:ascii="宋体" w:hAnsi="宋体" w:cs="宋体" w:hint="eastAsia"/>
                <w:color w:val="000000"/>
                <w:kern w:val="0"/>
                <w:sz w:val="24"/>
                <w:szCs w:val="24"/>
                <w:lang w:bidi="ar"/>
              </w:rPr>
              <w:br/>
              <w:t xml:space="preserve">    支持对各预约渠道的预约号通过读卡、读身份证等方式进行预约取号；支持通过卡号、身份证号、手机号等方式查询各预约渠道的预约号。</w:t>
            </w:r>
            <w:r>
              <w:rPr>
                <w:rFonts w:ascii="宋体" w:hAnsi="宋体" w:cs="宋体" w:hint="eastAsia"/>
                <w:color w:val="000000"/>
                <w:kern w:val="0"/>
                <w:sz w:val="24"/>
                <w:szCs w:val="24"/>
                <w:lang w:bidi="ar"/>
              </w:rPr>
              <w:br/>
              <w:t xml:space="preserve">    支持挂号控制规则的设置，如控制同一个患者同一时段在同一个科室只能挂一个医生等。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患者预约挂号、现场挂号共享同一号源池，且均能选择预约时间。</w:t>
            </w:r>
            <w:r>
              <w:rPr>
                <w:rFonts w:ascii="宋体" w:hAnsi="宋体" w:cs="宋体" w:hint="eastAsia"/>
                <w:color w:val="000000"/>
                <w:kern w:val="0"/>
                <w:sz w:val="24"/>
                <w:szCs w:val="24"/>
                <w:lang w:bidi="ar"/>
              </w:rPr>
              <w:br/>
              <w:t xml:space="preserve">    支持挂号、处方、各类申请单设置有效期，支持对有效期内的处方 / 申请单进行收费。</w:t>
            </w:r>
            <w:r>
              <w:rPr>
                <w:rFonts w:ascii="宋体" w:hAnsi="宋体" w:cs="宋体" w:hint="eastAsia"/>
                <w:color w:val="000000"/>
                <w:kern w:val="0"/>
                <w:sz w:val="24"/>
                <w:szCs w:val="24"/>
                <w:lang w:bidi="ar"/>
              </w:rPr>
              <w:br/>
              <w:t xml:space="preserve">    支持特病处方与普病处方分开结算，特病处方按医生勾选的特病进行结算。</w:t>
            </w:r>
            <w:r>
              <w:rPr>
                <w:rFonts w:ascii="宋体" w:hAnsi="宋体" w:cs="宋体" w:hint="eastAsia"/>
                <w:color w:val="000000"/>
                <w:kern w:val="0"/>
                <w:sz w:val="24"/>
                <w:szCs w:val="24"/>
                <w:lang w:bidi="ar"/>
              </w:rPr>
              <w:br/>
              <w:t xml:space="preserve">    支持对所有待收费处方 / 申请单进行勾选组合或分开结算，支持定义自动分票规则设置。</w:t>
            </w:r>
            <w:r>
              <w:rPr>
                <w:rFonts w:ascii="宋体" w:hAnsi="宋体" w:cs="宋体" w:hint="eastAsia"/>
                <w:color w:val="000000"/>
                <w:kern w:val="0"/>
                <w:sz w:val="24"/>
                <w:szCs w:val="24"/>
                <w:lang w:bidi="ar"/>
              </w:rPr>
              <w:br/>
              <w:t xml:space="preserve">    支持把已退费的结算明细调出后进行再次结算。</w:t>
            </w:r>
            <w:r>
              <w:rPr>
                <w:rFonts w:ascii="宋体" w:hAnsi="宋体" w:cs="宋体" w:hint="eastAsia"/>
                <w:color w:val="000000"/>
                <w:kern w:val="0"/>
                <w:sz w:val="24"/>
                <w:szCs w:val="24"/>
                <w:lang w:bidi="ar"/>
              </w:rPr>
              <w:br/>
              <w:t xml:space="preserve">    支持二代身份证、就诊卡、银行卡、社保卡、居民健康卡、电子就诊卡进行身份识别，并支持刷就诊卡、社保卡、银行卡、手机扫描二维码聚合支付。支持对接统一支付平台，实现多支付方式的混合支付，现金金额突出显示。</w:t>
            </w:r>
            <w:r>
              <w:rPr>
                <w:rFonts w:ascii="宋体" w:hAnsi="宋体" w:cs="宋体" w:hint="eastAsia"/>
                <w:color w:val="000000"/>
                <w:kern w:val="0"/>
                <w:sz w:val="24"/>
                <w:szCs w:val="24"/>
                <w:lang w:bidi="ar"/>
              </w:rPr>
              <w:br/>
              <w:t xml:space="preserve">    同时支持多院区多医保医疗机构代码实时结算，医保对接渠道含地方医保、全国异地医保、商业保险等。</w:t>
            </w:r>
            <w:r>
              <w:rPr>
                <w:rFonts w:ascii="宋体" w:hAnsi="宋体" w:cs="宋体" w:hint="eastAsia"/>
                <w:color w:val="000000"/>
                <w:kern w:val="0"/>
                <w:sz w:val="24"/>
                <w:szCs w:val="24"/>
                <w:lang w:bidi="ar"/>
              </w:rPr>
              <w:br/>
              <w:t xml:space="preserve">    支持与本区域医保中心提供的相关接口对接，包括登记信息上传、费用上传、费用预结算、费用结算、结算取消、医保对账等。</w:t>
            </w:r>
            <w:r>
              <w:rPr>
                <w:rFonts w:ascii="宋体" w:hAnsi="宋体" w:cs="宋体" w:hint="eastAsia"/>
                <w:color w:val="000000"/>
                <w:kern w:val="0"/>
                <w:sz w:val="24"/>
                <w:szCs w:val="24"/>
                <w:lang w:bidi="ar"/>
              </w:rPr>
              <w:br/>
              <w:t xml:space="preserve">    支持自费卡收费时使用医保账户余额、支持医保卡收费时按自费类别结算、支持医保账户抵用。</w:t>
            </w:r>
            <w:r>
              <w:rPr>
                <w:rFonts w:ascii="宋体" w:hAnsi="宋体" w:cs="宋体" w:hint="eastAsia"/>
                <w:color w:val="000000"/>
                <w:kern w:val="0"/>
                <w:sz w:val="24"/>
                <w:szCs w:val="24"/>
                <w:lang w:bidi="ar"/>
              </w:rPr>
              <w:br/>
              <w:t xml:space="preserve">    支持对接电子发票，电子发票可自动开具，因故障未自动开具时可自动补传，且提供人工补传</w:t>
            </w:r>
            <w:r>
              <w:rPr>
                <w:rFonts w:ascii="宋体" w:hAnsi="宋体" w:cs="宋体" w:hint="eastAsia"/>
                <w:color w:val="000000"/>
                <w:kern w:val="0"/>
                <w:sz w:val="24"/>
                <w:szCs w:val="24"/>
                <w:lang w:bidi="ar"/>
              </w:rPr>
              <w:lastRenderedPageBreak/>
              <w:t>界面。</w:t>
            </w:r>
            <w:r>
              <w:rPr>
                <w:rFonts w:ascii="宋体" w:hAnsi="宋体" w:cs="宋体" w:hint="eastAsia"/>
                <w:color w:val="000000"/>
                <w:kern w:val="0"/>
                <w:sz w:val="24"/>
                <w:szCs w:val="24"/>
                <w:lang w:bidi="ar"/>
              </w:rPr>
              <w:br/>
              <w:t xml:space="preserve">    支持电子发票开票后通过接口推送公众号微信消息，含挂号 / 收费信息、开票信息等。</w:t>
            </w:r>
            <w:r>
              <w:rPr>
                <w:rFonts w:ascii="宋体" w:hAnsi="宋体" w:cs="宋体" w:hint="eastAsia"/>
                <w:color w:val="000000"/>
                <w:kern w:val="0"/>
                <w:sz w:val="24"/>
                <w:szCs w:val="24"/>
                <w:lang w:bidi="ar"/>
              </w:rPr>
              <w:br/>
              <w:t>支持打印告知单及费用小票，前台开关控制是否可补打，打印格式根据医院实际需求设置，并支持前台设置。</w:t>
            </w:r>
            <w:r>
              <w:rPr>
                <w:rFonts w:ascii="宋体" w:hAnsi="宋体" w:cs="宋体" w:hint="eastAsia"/>
                <w:color w:val="000000"/>
                <w:kern w:val="0"/>
                <w:sz w:val="24"/>
                <w:szCs w:val="24"/>
                <w:lang w:bidi="ar"/>
              </w:rPr>
              <w:br/>
              <w:t xml:space="preserve">    支持自费挂号 / 收费后到收费窗口转为医保结算，不改变结算信息之外的其他状态，并可对此功能单独进行权限设置。</w:t>
            </w:r>
            <w:r>
              <w:rPr>
                <w:rFonts w:ascii="宋体" w:hAnsi="宋体" w:cs="宋体" w:hint="eastAsia"/>
                <w:color w:val="000000"/>
                <w:kern w:val="0"/>
                <w:sz w:val="24"/>
                <w:szCs w:val="24"/>
                <w:lang w:bidi="ar"/>
              </w:rPr>
              <w:br/>
              <w:t xml:space="preserve">    支持各节点操作失败时明确提示错误信息，支持在挂号 / 收费过程中因异常而未能完成的挂号 / 收费业务进行撤销或继续完成的操作。</w:t>
            </w:r>
            <w:r>
              <w:rPr>
                <w:rFonts w:ascii="宋体" w:hAnsi="宋体" w:cs="宋体" w:hint="eastAsia"/>
                <w:color w:val="000000"/>
                <w:kern w:val="0"/>
                <w:sz w:val="24"/>
                <w:szCs w:val="24"/>
                <w:lang w:bidi="ar"/>
              </w:rPr>
              <w:br/>
              <w:t>5.退号/退费</w:t>
            </w:r>
            <w:r>
              <w:rPr>
                <w:rFonts w:ascii="宋体" w:hAnsi="宋体" w:cs="宋体" w:hint="eastAsia"/>
                <w:color w:val="000000"/>
                <w:kern w:val="0"/>
                <w:sz w:val="24"/>
                <w:szCs w:val="24"/>
                <w:lang w:bidi="ar"/>
              </w:rPr>
              <w:br/>
              <w:t>支持多院区多医保医疗机构代码实时退费。</w:t>
            </w:r>
            <w:r>
              <w:rPr>
                <w:rFonts w:ascii="宋体" w:hAnsi="宋体" w:cs="宋体" w:hint="eastAsia"/>
                <w:color w:val="000000"/>
                <w:kern w:val="0"/>
                <w:sz w:val="24"/>
                <w:szCs w:val="24"/>
                <w:lang w:bidi="ar"/>
              </w:rPr>
              <w:br/>
              <w:t>支持对患者未就诊或医生取消就诊的挂号进行退号退费处理，资金原路返回。</w:t>
            </w:r>
            <w:r>
              <w:rPr>
                <w:rFonts w:ascii="宋体" w:hAnsi="宋体" w:cs="宋体" w:hint="eastAsia"/>
                <w:color w:val="000000"/>
                <w:kern w:val="0"/>
                <w:sz w:val="24"/>
                <w:szCs w:val="24"/>
                <w:lang w:bidi="ar"/>
              </w:rPr>
              <w:br/>
              <w:t>支持退号时选择退号原因，并可查询统计。</w:t>
            </w:r>
            <w:r>
              <w:rPr>
                <w:rFonts w:ascii="宋体" w:hAnsi="宋体" w:cs="宋体" w:hint="eastAsia"/>
                <w:color w:val="000000"/>
                <w:kern w:val="0"/>
                <w:sz w:val="24"/>
                <w:szCs w:val="24"/>
                <w:lang w:bidi="ar"/>
              </w:rPr>
              <w:br/>
              <w:t>支持预约爽约或退号后补充号源，且补充号源支持各挂号渠道使用。</w:t>
            </w:r>
            <w:r>
              <w:rPr>
                <w:rFonts w:ascii="宋体" w:hAnsi="宋体" w:cs="宋体" w:hint="eastAsia"/>
                <w:color w:val="000000"/>
                <w:kern w:val="0"/>
                <w:sz w:val="24"/>
                <w:szCs w:val="24"/>
                <w:lang w:bidi="ar"/>
              </w:rPr>
              <w:br/>
              <w:t>支持对医生、药房或检验检查科室提出退费申请的费用进行全退或部分退费，部分退费时后台自动</w:t>
            </w:r>
            <w:r>
              <w:rPr>
                <w:rFonts w:ascii="宋体" w:hAnsi="宋体" w:cs="宋体" w:hint="eastAsia"/>
                <w:color w:val="000000"/>
                <w:kern w:val="0"/>
                <w:sz w:val="24"/>
                <w:szCs w:val="24"/>
                <w:lang w:bidi="ar"/>
              </w:rPr>
              <w:lastRenderedPageBreak/>
              <w:t>完成收费记录的退费和重收，退费资金原路返回。</w:t>
            </w:r>
            <w:r>
              <w:rPr>
                <w:rFonts w:ascii="宋体" w:hAnsi="宋体" w:cs="宋体" w:hint="eastAsia"/>
                <w:color w:val="000000"/>
                <w:kern w:val="0"/>
                <w:sz w:val="24"/>
                <w:szCs w:val="24"/>
                <w:lang w:bidi="ar"/>
              </w:rPr>
              <w:br/>
              <w:t xml:space="preserve">    支持退费界面显示确费 \ 取消确费操作员、确费 \ 取消确费时间等信息。</w:t>
            </w:r>
            <w:r>
              <w:rPr>
                <w:rFonts w:ascii="宋体" w:hAnsi="宋体" w:cs="宋体" w:hint="eastAsia"/>
                <w:color w:val="000000"/>
                <w:kern w:val="0"/>
                <w:sz w:val="24"/>
                <w:szCs w:val="24"/>
                <w:lang w:bidi="ar"/>
              </w:rPr>
              <w:br/>
              <w:t xml:space="preserve">    支持各节点操作失败时明确提示错误信息，支持在退号 / 退费过程中因异常而未能完成的退号 / 退费业务进行撤销或继续完成的操作。</w:t>
            </w:r>
            <w:r>
              <w:rPr>
                <w:rFonts w:ascii="宋体" w:hAnsi="宋体" w:cs="宋体" w:hint="eastAsia"/>
                <w:color w:val="000000"/>
                <w:kern w:val="0"/>
                <w:sz w:val="24"/>
                <w:szCs w:val="24"/>
                <w:lang w:bidi="ar"/>
              </w:rPr>
              <w:br/>
              <w:t>6.挂号/收费查询</w:t>
            </w:r>
            <w:r>
              <w:rPr>
                <w:rFonts w:ascii="宋体" w:hAnsi="宋体" w:cs="宋体" w:hint="eastAsia"/>
                <w:color w:val="000000"/>
                <w:kern w:val="0"/>
                <w:sz w:val="24"/>
                <w:szCs w:val="24"/>
                <w:lang w:bidi="ar"/>
              </w:rPr>
              <w:br/>
              <w:t>支持按预约情况查询、挂号查询、退号查询等，且支持 Excel 导出。</w:t>
            </w:r>
            <w:r>
              <w:rPr>
                <w:rFonts w:ascii="宋体" w:hAnsi="宋体" w:cs="宋体" w:hint="eastAsia"/>
                <w:color w:val="000000"/>
                <w:kern w:val="0"/>
                <w:sz w:val="24"/>
                <w:szCs w:val="24"/>
                <w:lang w:bidi="ar"/>
              </w:rPr>
              <w:br/>
              <w:t>支持各种收费 / 退费信息查询，如按患者查询、按时间查询、按收费员查询、按支付方式查询等，且查询内容详尽，如患者信息、处方信息、支付方式组成、医保报销情况、收费 / 退费操作员等。</w:t>
            </w:r>
            <w:r>
              <w:rPr>
                <w:rFonts w:ascii="宋体" w:hAnsi="宋体" w:cs="宋体" w:hint="eastAsia"/>
                <w:color w:val="000000"/>
                <w:kern w:val="0"/>
                <w:sz w:val="24"/>
                <w:szCs w:val="24"/>
                <w:lang w:bidi="ar"/>
              </w:rPr>
              <w:br/>
              <w:t xml:space="preserve">    提供退号 / 退费明细清单并支持打印。</w:t>
            </w:r>
            <w:r>
              <w:rPr>
                <w:rFonts w:ascii="宋体" w:hAnsi="宋体" w:cs="宋体" w:hint="eastAsia"/>
                <w:color w:val="000000"/>
                <w:kern w:val="0"/>
                <w:sz w:val="24"/>
                <w:szCs w:val="24"/>
                <w:lang w:bidi="ar"/>
              </w:rPr>
              <w:br/>
              <w:t xml:space="preserve">    支持收费员工作量查询。</w:t>
            </w:r>
            <w:r>
              <w:rPr>
                <w:rFonts w:ascii="宋体" w:hAnsi="宋体" w:cs="宋体" w:hint="eastAsia"/>
                <w:color w:val="000000"/>
                <w:kern w:val="0"/>
                <w:sz w:val="24"/>
                <w:szCs w:val="24"/>
                <w:lang w:bidi="ar"/>
              </w:rPr>
              <w:br/>
              <w:t>7.理财结账</w:t>
            </w:r>
            <w:r>
              <w:rPr>
                <w:rFonts w:ascii="宋体" w:hAnsi="宋体" w:cs="宋体" w:hint="eastAsia"/>
                <w:color w:val="000000"/>
                <w:kern w:val="0"/>
                <w:sz w:val="24"/>
                <w:szCs w:val="24"/>
                <w:lang w:bidi="ar"/>
              </w:rPr>
              <w:br/>
              <w:t>支持每日系统根据设定时间自动进行收费员结账。门诊、住院等统一结账、统一报表。</w:t>
            </w:r>
            <w:r>
              <w:rPr>
                <w:rFonts w:ascii="宋体" w:hAnsi="宋体" w:cs="宋体" w:hint="eastAsia"/>
                <w:color w:val="000000"/>
                <w:kern w:val="0"/>
                <w:sz w:val="24"/>
                <w:szCs w:val="24"/>
                <w:lang w:bidi="ar"/>
              </w:rPr>
              <w:br/>
              <w:t xml:space="preserve">    支持自动计算操作员自上次缴款结账以来的清单，并汇总出财务缴款数据，形成本次缴款的报表。收费人员可以查询历次缴款记录。</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支持收费管理员可任意点选收费员结账报表汇总出班次结账报表，点选记录可保留，便于下次生成班次结账报表时不再重新点选。收费管理人员可以查询历次缴款记录。</w:t>
            </w:r>
            <w:r>
              <w:rPr>
                <w:rFonts w:ascii="宋体" w:hAnsi="宋体" w:cs="宋体" w:hint="eastAsia"/>
                <w:color w:val="000000"/>
                <w:kern w:val="0"/>
                <w:sz w:val="24"/>
                <w:szCs w:val="24"/>
                <w:lang w:bidi="ar"/>
              </w:rPr>
              <w:br/>
              <w:t xml:space="preserve">    支持对未成功结账的数据进行查询。</w:t>
            </w:r>
          </w:p>
        </w:tc>
        <w:tc>
          <w:tcPr>
            <w:tcW w:w="261" w:type="pct"/>
          </w:tcPr>
          <w:p w14:paraId="2E66498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70E49D1" w14:textId="251F52C7" w:rsidTr="00E86D1A">
        <w:trPr>
          <w:trHeight w:val="90"/>
        </w:trPr>
        <w:tc>
          <w:tcPr>
            <w:tcW w:w="203" w:type="pct"/>
            <w:vAlign w:val="center"/>
          </w:tcPr>
          <w:p w14:paraId="7FC256B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100</w:t>
            </w:r>
          </w:p>
        </w:tc>
        <w:tc>
          <w:tcPr>
            <w:tcW w:w="161" w:type="pct"/>
            <w:vMerge/>
            <w:vAlign w:val="center"/>
          </w:tcPr>
          <w:p w14:paraId="5D863E2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20ACED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3ACABF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一体化门诊急医生工作站</w:t>
            </w:r>
          </w:p>
        </w:tc>
        <w:tc>
          <w:tcPr>
            <w:tcW w:w="3714" w:type="pct"/>
            <w:vAlign w:val="center"/>
          </w:tcPr>
          <w:p w14:paraId="424E41F5"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1.分时队列与接诊</w:t>
            </w:r>
            <w:r>
              <w:rPr>
                <w:rFonts w:ascii="宋体" w:hAnsi="宋体" w:cs="宋体" w:hint="eastAsia"/>
                <w:color w:val="000000"/>
                <w:kern w:val="0"/>
                <w:sz w:val="24"/>
                <w:szCs w:val="24"/>
                <w:lang w:bidi="ar"/>
              </w:rPr>
              <w:br/>
              <w:t>支持按挂号序号、患者ID、卡号等多种方式查找患者；支持刷卡或扫码选择患者。</w:t>
            </w:r>
            <w:r>
              <w:rPr>
                <w:rFonts w:ascii="宋体" w:hAnsi="宋体" w:cs="宋体" w:hint="eastAsia"/>
                <w:color w:val="000000"/>
                <w:kern w:val="0"/>
                <w:sz w:val="24"/>
                <w:szCs w:val="24"/>
                <w:lang w:bidi="ar"/>
              </w:rPr>
              <w:br/>
              <w:t>支持按列表展示患者信息；支持患者根据本科室、专家、未就诊、就诊中、已就诊、会诊等条件过滤。</w:t>
            </w:r>
            <w:r>
              <w:rPr>
                <w:rFonts w:ascii="宋体" w:hAnsi="宋体" w:cs="宋体" w:hint="eastAsia"/>
                <w:color w:val="000000"/>
                <w:kern w:val="0"/>
                <w:sz w:val="24"/>
                <w:szCs w:val="24"/>
                <w:lang w:bidi="ar"/>
              </w:rPr>
              <w:br/>
              <w:t>患者队列图标化展示患者(军免、医保、地方)类型就诊类型。</w:t>
            </w:r>
            <w:r>
              <w:rPr>
                <w:rFonts w:ascii="宋体" w:hAnsi="宋体" w:cs="宋体" w:hint="eastAsia"/>
                <w:color w:val="000000"/>
                <w:kern w:val="0"/>
                <w:sz w:val="24"/>
                <w:szCs w:val="24"/>
                <w:lang w:bidi="ar"/>
              </w:rPr>
              <w:br/>
              <w:t>支持医生自定义选择展示信息，接诊界面的明显部位显示患者关键信息；提供查看患者全部个人详细信息的快速入口。</w:t>
            </w:r>
            <w:r>
              <w:rPr>
                <w:rFonts w:ascii="宋体" w:hAnsi="宋体" w:cs="宋体" w:hint="eastAsia"/>
                <w:color w:val="000000"/>
                <w:kern w:val="0"/>
                <w:sz w:val="24"/>
                <w:szCs w:val="24"/>
                <w:lang w:bidi="ar"/>
              </w:rPr>
              <w:br/>
              <w:t>支持分时队列自动与分诊到诊、门头屏联动及进行患者语音呼叫，选呼、及其它患者队列操作。</w:t>
            </w:r>
            <w:r>
              <w:rPr>
                <w:rFonts w:ascii="宋体" w:hAnsi="宋体" w:cs="宋体" w:hint="eastAsia"/>
                <w:color w:val="000000"/>
                <w:kern w:val="0"/>
                <w:sz w:val="24"/>
                <w:szCs w:val="24"/>
                <w:lang w:bidi="ar"/>
              </w:rPr>
              <w:br/>
              <w:t>支持电子化诊间加号及配置，为医师接诊服务提供便利，避免手工黄牛。</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支持接诊患者初、复诊选择。</w:t>
            </w:r>
            <w:r>
              <w:rPr>
                <w:rFonts w:ascii="宋体" w:hAnsi="宋体" w:cs="宋体" w:hint="eastAsia"/>
                <w:color w:val="000000"/>
                <w:kern w:val="0"/>
                <w:sz w:val="24"/>
                <w:szCs w:val="24"/>
                <w:lang w:bidi="ar"/>
              </w:rPr>
              <w:br/>
              <w:t>支持病人信息的修改控制和基本信息修改逻辑校验，避免患者信息不统一。</w:t>
            </w:r>
            <w:r>
              <w:rPr>
                <w:rFonts w:ascii="宋体" w:hAnsi="宋体" w:cs="宋体" w:hint="eastAsia"/>
                <w:color w:val="000000"/>
                <w:kern w:val="0"/>
                <w:sz w:val="24"/>
                <w:szCs w:val="24"/>
                <w:lang w:bidi="ar"/>
              </w:rPr>
              <w:br/>
              <w:t>支持是否下转选择操作，单据打印或结束就诊时校验是否已经填写。</w:t>
            </w:r>
            <w:r>
              <w:rPr>
                <w:rFonts w:ascii="宋体" w:hAnsi="宋体" w:cs="宋体" w:hint="eastAsia"/>
                <w:color w:val="000000"/>
                <w:kern w:val="0"/>
                <w:sz w:val="24"/>
                <w:szCs w:val="24"/>
                <w:lang w:bidi="ar"/>
              </w:rPr>
              <w:br/>
              <w:t>支持结构化入患者过敏原（药物、食物及其他过敏原）信息；可结构化录入患者过敏症状及过敏严重程度，并可以录入备注信息。</w:t>
            </w:r>
            <w:r>
              <w:rPr>
                <w:rFonts w:ascii="宋体" w:hAnsi="宋体" w:cs="宋体" w:hint="eastAsia"/>
                <w:color w:val="000000"/>
                <w:kern w:val="0"/>
                <w:sz w:val="24"/>
                <w:szCs w:val="24"/>
                <w:lang w:bidi="ar"/>
              </w:rPr>
              <w:br/>
              <w:t>支持患者特殊标记标识，如艾滋、梅毒、传染病、精神病等，且能共享到其他系统；支持科研患者标记。</w:t>
            </w:r>
            <w:r>
              <w:rPr>
                <w:rFonts w:ascii="宋体" w:hAnsi="宋体" w:cs="宋体" w:hint="eastAsia"/>
                <w:color w:val="000000"/>
                <w:kern w:val="0"/>
                <w:sz w:val="24"/>
                <w:szCs w:val="24"/>
                <w:lang w:bidi="ar"/>
              </w:rPr>
              <w:br/>
              <w:t>支持为患者选择系统提供的标签内容以及自定义标签内容，支持标签的删除。</w:t>
            </w:r>
            <w:r>
              <w:rPr>
                <w:rFonts w:ascii="宋体" w:hAnsi="宋体" w:cs="宋体" w:hint="eastAsia"/>
                <w:color w:val="000000"/>
                <w:kern w:val="0"/>
                <w:sz w:val="24"/>
                <w:szCs w:val="24"/>
                <w:lang w:bidi="ar"/>
              </w:rPr>
              <w:br/>
              <w:t>支持临床科室、管理科室对VIP患者进行标识。</w:t>
            </w:r>
            <w:r>
              <w:rPr>
                <w:rFonts w:ascii="宋体" w:hAnsi="宋体" w:cs="宋体" w:hint="eastAsia"/>
                <w:color w:val="000000"/>
                <w:kern w:val="0"/>
                <w:sz w:val="24"/>
                <w:szCs w:val="24"/>
                <w:lang w:bidi="ar"/>
              </w:rPr>
              <w:br/>
              <w:t>支持对VIP患者信息进行信息隐藏、脱敏保护、关键信息加密存储等，支持对VIP患者授权后仅授权医生可对VIP患者进行信息查询和诊疗操作。</w:t>
            </w:r>
            <w:r>
              <w:rPr>
                <w:rFonts w:ascii="宋体" w:hAnsi="宋体" w:cs="宋体" w:hint="eastAsia"/>
                <w:color w:val="000000"/>
                <w:kern w:val="0"/>
                <w:sz w:val="24"/>
                <w:szCs w:val="24"/>
                <w:lang w:bidi="ar"/>
              </w:rPr>
              <w:br/>
              <w:t>患者队列支持根据就诊时间、患者ID、姓名、身份证号、联系电话、就诊科室、性别等组合条件查询、浏览患者历史就诊信息及电子病历。</w:t>
            </w:r>
            <w:r>
              <w:rPr>
                <w:rFonts w:ascii="宋体" w:hAnsi="宋体" w:cs="宋体" w:hint="eastAsia"/>
                <w:color w:val="000000"/>
                <w:kern w:val="0"/>
                <w:sz w:val="24"/>
                <w:szCs w:val="24"/>
                <w:lang w:bidi="ar"/>
              </w:rPr>
              <w:br/>
              <w:t>支持对危急值、会诊、处方审核、病案迟归、病历质控信息等在医生登录时的统一浏览和及时提醒；</w:t>
            </w:r>
            <w:r>
              <w:rPr>
                <w:rFonts w:ascii="宋体" w:hAnsi="宋体" w:cs="宋体" w:hint="eastAsia"/>
                <w:color w:val="000000"/>
                <w:kern w:val="0"/>
                <w:sz w:val="24"/>
                <w:szCs w:val="24"/>
                <w:lang w:bidi="ar"/>
              </w:rPr>
              <w:lastRenderedPageBreak/>
              <w:t>支持按紧急消息、普通消息等条件筛选消息；能够查看消息详情并能同时进行消息处理；并能手动处理；支持特殊信息提醒到具体的管床医生或值班医生等。</w:t>
            </w:r>
            <w:r>
              <w:rPr>
                <w:rFonts w:ascii="宋体" w:hAnsi="宋体" w:cs="宋体" w:hint="eastAsia"/>
                <w:color w:val="000000"/>
                <w:kern w:val="0"/>
                <w:sz w:val="24"/>
                <w:szCs w:val="24"/>
                <w:lang w:bidi="ar"/>
              </w:rPr>
              <w:br/>
              <w:t>2.医嘱管理</w:t>
            </w:r>
            <w:r>
              <w:rPr>
                <w:rFonts w:ascii="宋体" w:hAnsi="宋体" w:cs="宋体" w:hint="eastAsia"/>
                <w:color w:val="000000"/>
                <w:kern w:val="0"/>
                <w:sz w:val="24"/>
                <w:szCs w:val="24"/>
                <w:lang w:bidi="ar"/>
              </w:rPr>
              <w:br/>
              <w:t>支持根据科室配置识别门诊药房，并支持根据备选药房启用、停用。</w:t>
            </w:r>
            <w:r>
              <w:rPr>
                <w:rFonts w:ascii="宋体" w:hAnsi="宋体" w:cs="宋体" w:hint="eastAsia"/>
                <w:color w:val="000000"/>
                <w:kern w:val="0"/>
                <w:sz w:val="24"/>
                <w:szCs w:val="24"/>
                <w:lang w:bidi="ar"/>
              </w:rPr>
              <w:br/>
              <w:t>支持多种类型医嘱的快速下达，包括西药、中成药、草药、治疗、手术、检验、检查、输血、嘱托类医嘱内容等；可直接删除。</w:t>
            </w:r>
            <w:r>
              <w:rPr>
                <w:rFonts w:ascii="宋体" w:hAnsi="宋体" w:cs="宋体" w:hint="eastAsia"/>
                <w:color w:val="000000"/>
                <w:kern w:val="0"/>
                <w:sz w:val="24"/>
                <w:szCs w:val="24"/>
                <w:lang w:bidi="ar"/>
              </w:rPr>
              <w:br/>
              <w:t>医嘱操作：支持医嘱撤销、删除、编辑、签署。</w:t>
            </w:r>
            <w:r>
              <w:rPr>
                <w:rFonts w:ascii="宋体" w:hAnsi="宋体" w:cs="宋体" w:hint="eastAsia"/>
                <w:color w:val="000000"/>
                <w:kern w:val="0"/>
                <w:sz w:val="24"/>
                <w:szCs w:val="24"/>
                <w:lang w:bidi="ar"/>
              </w:rPr>
              <w:br/>
              <w:t>支持医疗申请与医嘱录入的一体化管理，通过医嘱录入自动生成检查、检验、手术等申请单，也可通过申请单自动生成医嘱；支持全院检索，可在同一搜索框中检索药品、治疗、检验、检查等不同类型医嘱项目。</w:t>
            </w:r>
            <w:r>
              <w:rPr>
                <w:rFonts w:ascii="宋体" w:hAnsi="宋体" w:cs="宋体" w:hint="eastAsia"/>
                <w:color w:val="000000"/>
                <w:kern w:val="0"/>
                <w:sz w:val="24"/>
                <w:szCs w:val="24"/>
                <w:lang w:bidi="ar"/>
              </w:rPr>
              <w:br/>
              <w:t>支持在医嘱录入调用成套医嘱，可对已录入医嘱直接另存为成套医嘱，成套医嘱可包括不同类型医嘱并支持同时调用；可维护全院、科室、个人成套医嘱。</w:t>
            </w:r>
            <w:r>
              <w:rPr>
                <w:rFonts w:ascii="宋体" w:hAnsi="宋体" w:cs="宋体" w:hint="eastAsia"/>
                <w:color w:val="000000"/>
                <w:kern w:val="0"/>
                <w:sz w:val="24"/>
                <w:szCs w:val="24"/>
                <w:lang w:bidi="ar"/>
              </w:rPr>
              <w:br/>
              <w:t>支持各类智能化辅助录入处理，自动识别并默认药品说明书用法、用量、可用规格选择、辅助药品剂量录入、药品数量、用药天数自动计算等。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支持处方关联治疗费、材料费等自动绑定，便于门诊开单后快速线上、或自助设备缴费，减少门诊候诊排队环节。</w:t>
            </w:r>
            <w:r>
              <w:rPr>
                <w:rFonts w:ascii="宋体" w:hAnsi="宋体" w:cs="宋体" w:hint="eastAsia"/>
                <w:color w:val="000000"/>
                <w:kern w:val="0"/>
                <w:sz w:val="24"/>
                <w:szCs w:val="24"/>
                <w:lang w:bidi="ar"/>
              </w:rPr>
              <w:br/>
              <w:t>自动进行滴剂药品剂量默认，及相关量自动转换。</w:t>
            </w:r>
            <w:r>
              <w:rPr>
                <w:rFonts w:ascii="宋体" w:hAnsi="宋体" w:cs="宋体" w:hint="eastAsia"/>
                <w:color w:val="000000"/>
                <w:kern w:val="0"/>
                <w:sz w:val="24"/>
                <w:szCs w:val="24"/>
                <w:lang w:bidi="ar"/>
              </w:rPr>
              <w:br/>
              <w:t>支持根据药品剂型为注射类时，第二条明细检索时，默认获取药品剂型为注射类药品信息x。</w:t>
            </w:r>
            <w:r>
              <w:rPr>
                <w:rFonts w:ascii="宋体" w:hAnsi="宋体" w:cs="宋体" w:hint="eastAsia"/>
                <w:color w:val="000000"/>
                <w:kern w:val="0"/>
                <w:sz w:val="24"/>
                <w:szCs w:val="24"/>
                <w:lang w:bidi="ar"/>
              </w:rPr>
              <w:br/>
              <w:t>支持按照多种检索方式检索，支持拼音或汉字等方式的模糊检索。</w:t>
            </w:r>
            <w:r>
              <w:rPr>
                <w:rFonts w:ascii="宋体" w:hAnsi="宋体" w:cs="宋体" w:hint="eastAsia"/>
                <w:color w:val="000000"/>
                <w:kern w:val="0"/>
                <w:sz w:val="24"/>
                <w:szCs w:val="24"/>
                <w:lang w:bidi="ar"/>
              </w:rPr>
              <w:br/>
              <w:t>申请单号与医嘱序号可进行有效关联和状态同步。</w:t>
            </w:r>
            <w:r>
              <w:rPr>
                <w:rFonts w:ascii="宋体" w:hAnsi="宋体" w:cs="宋体" w:hint="eastAsia"/>
                <w:color w:val="000000"/>
                <w:kern w:val="0"/>
                <w:sz w:val="24"/>
                <w:szCs w:val="24"/>
                <w:lang w:bidi="ar"/>
              </w:rPr>
              <w:br/>
              <w:t>支持申请单模板的自定义分类维护。</w:t>
            </w:r>
            <w:r>
              <w:rPr>
                <w:rFonts w:ascii="宋体" w:hAnsi="宋体" w:cs="宋体" w:hint="eastAsia"/>
                <w:color w:val="000000"/>
                <w:kern w:val="0"/>
                <w:sz w:val="24"/>
                <w:szCs w:val="24"/>
                <w:lang w:bidi="ar"/>
              </w:rPr>
              <w:br/>
              <w:t>支持对接第三方系统申请单并进行界面、数据集成。</w:t>
            </w:r>
            <w:r>
              <w:rPr>
                <w:rFonts w:ascii="宋体" w:hAnsi="宋体" w:cs="宋体" w:hint="eastAsia"/>
                <w:color w:val="000000"/>
                <w:kern w:val="0"/>
                <w:sz w:val="24"/>
                <w:szCs w:val="24"/>
                <w:lang w:bidi="ar"/>
              </w:rPr>
              <w:br/>
              <w:t>支持医嘱录入时显示诊疗项目包含的明细项目；支持项目的医保属性显示；支持药品或诊疗项目的附加费按规则自动计算并导出。</w:t>
            </w:r>
            <w:r>
              <w:rPr>
                <w:rFonts w:ascii="宋体" w:hAnsi="宋体" w:cs="宋体" w:hint="eastAsia"/>
                <w:color w:val="000000"/>
                <w:kern w:val="0"/>
                <w:sz w:val="24"/>
                <w:szCs w:val="24"/>
                <w:lang w:bidi="ar"/>
              </w:rPr>
              <w:br/>
              <w:t>支持按照多种检索方式检索，支持拼音或汉字等方式的模糊检索。</w:t>
            </w:r>
            <w:r>
              <w:rPr>
                <w:rFonts w:ascii="宋体" w:hAnsi="宋体" w:cs="宋体" w:hint="eastAsia"/>
                <w:color w:val="000000"/>
                <w:kern w:val="0"/>
                <w:sz w:val="24"/>
                <w:szCs w:val="24"/>
                <w:lang w:bidi="ar"/>
              </w:rPr>
              <w:br/>
              <w:t>支持在医嘱录入调用成套医嘱，可对已录入医嘱直接另存为成套医嘱，成套医嘱可包括不同类型医嘱并支持同时调用；可维护全院、科室、个人成套医嘱。</w:t>
            </w:r>
            <w:r>
              <w:rPr>
                <w:rFonts w:ascii="宋体" w:hAnsi="宋体" w:cs="宋体" w:hint="eastAsia"/>
                <w:color w:val="000000"/>
                <w:kern w:val="0"/>
                <w:sz w:val="24"/>
                <w:szCs w:val="24"/>
                <w:lang w:bidi="ar"/>
              </w:rPr>
              <w:br/>
              <w:t>支持医嘱按照科室、医嘱项目等关联规则自动展示默认及可选的执行科室。</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支持医嘱成组与解除组功能。</w:t>
            </w:r>
            <w:r>
              <w:rPr>
                <w:rFonts w:ascii="宋体" w:hAnsi="宋体" w:cs="宋体" w:hint="eastAsia"/>
                <w:color w:val="000000"/>
                <w:kern w:val="0"/>
                <w:sz w:val="24"/>
                <w:szCs w:val="24"/>
                <w:lang w:bidi="ar"/>
              </w:rPr>
              <w:br/>
              <w:t>支持根据门急诊药房切换时间设置，不同时段可开立到不同药房。</w:t>
            </w:r>
            <w:r>
              <w:rPr>
                <w:rFonts w:ascii="宋体" w:hAnsi="宋体" w:cs="宋体" w:hint="eastAsia"/>
                <w:color w:val="000000"/>
                <w:kern w:val="0"/>
                <w:sz w:val="24"/>
                <w:szCs w:val="24"/>
                <w:lang w:bidi="ar"/>
              </w:rPr>
              <w:br/>
              <w:t>支持通过药品的通用名、化学名等名称检索药品；支持药品医嘱基药、国采等属性自定义配置显示；支持医生常用药物及用法用量的保存，方便医生快速查找和录入，并提示药品价格、库存情况等相关信息预警提醒，药品库存实时刷新。</w:t>
            </w:r>
            <w:r>
              <w:rPr>
                <w:rFonts w:ascii="宋体" w:hAnsi="宋体" w:cs="宋体" w:hint="eastAsia"/>
                <w:color w:val="000000"/>
                <w:kern w:val="0"/>
                <w:sz w:val="24"/>
                <w:szCs w:val="24"/>
                <w:lang w:bidi="ar"/>
              </w:rPr>
              <w:br/>
              <w:t>支持中草药开立时，按中草药处方管理规则控制；支持中草药成套医嘱调用、历史处方查询及调用。</w:t>
            </w:r>
            <w:r>
              <w:rPr>
                <w:rFonts w:ascii="宋体" w:hAnsi="宋体" w:cs="宋体" w:hint="eastAsia"/>
                <w:color w:val="000000"/>
                <w:kern w:val="0"/>
                <w:sz w:val="24"/>
                <w:szCs w:val="24"/>
                <w:lang w:bidi="ar"/>
              </w:rPr>
              <w:br/>
              <w:t>支持草药先煎后下、草药对药、草药专用用法/频次/禁忌等处理。</w:t>
            </w:r>
            <w:r>
              <w:rPr>
                <w:rFonts w:ascii="宋体" w:hAnsi="宋体" w:cs="宋体" w:hint="eastAsia"/>
                <w:color w:val="000000"/>
                <w:kern w:val="0"/>
                <w:sz w:val="24"/>
                <w:szCs w:val="24"/>
                <w:lang w:bidi="ar"/>
              </w:rPr>
              <w:br/>
              <w:t>支持药品医嘱分方规则设定。</w:t>
            </w:r>
            <w:r>
              <w:rPr>
                <w:rFonts w:ascii="宋体" w:hAnsi="宋体" w:cs="宋体" w:hint="eastAsia"/>
                <w:color w:val="000000"/>
                <w:kern w:val="0"/>
                <w:sz w:val="24"/>
                <w:szCs w:val="24"/>
                <w:lang w:bidi="ar"/>
              </w:rPr>
              <w:br/>
              <w:t>支持自动分方和手动分方，根据处方规定、以及医保、毒理、药品类别等各类常见处方常规进行处方自动分单。毒麻药品，自动提示完善代办人信息，并进行相关信息打印提示。</w:t>
            </w:r>
            <w:r>
              <w:rPr>
                <w:rFonts w:ascii="宋体" w:hAnsi="宋体" w:cs="宋体" w:hint="eastAsia"/>
                <w:color w:val="000000"/>
                <w:kern w:val="0"/>
                <w:sz w:val="24"/>
                <w:szCs w:val="24"/>
                <w:lang w:bidi="ar"/>
              </w:rPr>
              <w:br/>
              <w:t>支持多种不同处方类型的录入，如：医保处方、自费处方、皮试处方、输液处方、毒麻精处方、慢特病处方的录入；支持对同一医保患者同一次挂号后进行多种普病、特病医嘱的录入；支持药品医嘱库存冻结；支持注射单打印。</w:t>
            </w:r>
            <w:r>
              <w:rPr>
                <w:rFonts w:ascii="宋体" w:hAnsi="宋体" w:cs="宋体" w:hint="eastAsia"/>
                <w:color w:val="000000"/>
                <w:kern w:val="0"/>
                <w:sz w:val="24"/>
                <w:szCs w:val="24"/>
                <w:lang w:bidi="ar"/>
              </w:rPr>
              <w:br/>
              <w:t>支持加急检验检查类医嘱标识。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支持不同处方可关联不同诊断。对诊断做删除，修改等操作时，会弹窗要求修改已经关联该诊断的处方和申请单。</w:t>
            </w:r>
            <w:r>
              <w:rPr>
                <w:rFonts w:ascii="宋体" w:hAnsi="宋体" w:cs="宋体" w:hint="eastAsia"/>
                <w:color w:val="000000"/>
                <w:kern w:val="0"/>
                <w:sz w:val="24"/>
                <w:szCs w:val="24"/>
                <w:lang w:bidi="ar"/>
              </w:rPr>
              <w:br/>
              <w:t>支持医嘱内容的同屏查看和引用，对于导入的医嘱内容支持配置导入顺序。</w:t>
            </w:r>
            <w:r>
              <w:rPr>
                <w:rFonts w:ascii="宋体" w:hAnsi="宋体" w:cs="宋体" w:hint="eastAsia"/>
                <w:color w:val="000000"/>
                <w:kern w:val="0"/>
                <w:sz w:val="24"/>
                <w:szCs w:val="24"/>
                <w:lang w:bidi="ar"/>
              </w:rPr>
              <w:br/>
              <w:t>支持在门诊医生站引用历史处方信息、历史医嘱明细、历史诊断等。</w:t>
            </w:r>
            <w:r>
              <w:rPr>
                <w:rFonts w:ascii="宋体" w:hAnsi="宋体" w:cs="宋体" w:hint="eastAsia"/>
                <w:color w:val="000000"/>
                <w:kern w:val="0"/>
                <w:sz w:val="24"/>
                <w:szCs w:val="24"/>
                <w:lang w:bidi="ar"/>
              </w:rPr>
              <w:br/>
              <w:t>支持患者状态为复诊就诊时，直接加载历史医嘱内容，并可一键引用历史处方信息。</w:t>
            </w:r>
            <w:r>
              <w:rPr>
                <w:rFonts w:ascii="宋体" w:hAnsi="宋体" w:cs="宋体" w:hint="eastAsia"/>
                <w:color w:val="000000"/>
                <w:kern w:val="0"/>
                <w:sz w:val="24"/>
                <w:szCs w:val="24"/>
                <w:lang w:bidi="ar"/>
              </w:rPr>
              <w:br/>
              <w:t>支持开立院前医嘱：在办理入院手续后自动转为住院医嘱，在病人入科前可以先行完成相关检查、检验。</w:t>
            </w:r>
            <w:r>
              <w:rPr>
                <w:rFonts w:ascii="宋体" w:hAnsi="宋体" w:cs="宋体" w:hint="eastAsia"/>
                <w:color w:val="000000"/>
                <w:kern w:val="0"/>
                <w:sz w:val="24"/>
                <w:szCs w:val="24"/>
                <w:lang w:bidi="ar"/>
              </w:rPr>
              <w:br/>
              <w:t>3.检验检查病理申请</w:t>
            </w:r>
            <w:r>
              <w:rPr>
                <w:rFonts w:ascii="宋体" w:hAnsi="宋体" w:cs="宋体" w:hint="eastAsia"/>
                <w:color w:val="000000"/>
                <w:kern w:val="0"/>
                <w:sz w:val="24"/>
                <w:szCs w:val="24"/>
                <w:lang w:bidi="ar"/>
              </w:rPr>
              <w:br/>
              <w:t>检验检查病理开单。</w:t>
            </w:r>
            <w:r>
              <w:rPr>
                <w:rFonts w:ascii="宋体" w:hAnsi="宋体" w:cs="宋体" w:hint="eastAsia"/>
                <w:color w:val="000000"/>
                <w:kern w:val="0"/>
                <w:sz w:val="24"/>
                <w:szCs w:val="24"/>
                <w:lang w:bidi="ar"/>
              </w:rPr>
              <w:br/>
              <w:t>支持医嘱录入方式或进入申请单模块开具项目，支持按多级目录或勾选方式选择项目，同时支持模糊检索全院项目。</w:t>
            </w:r>
            <w:r>
              <w:rPr>
                <w:rFonts w:ascii="宋体" w:hAnsi="宋体" w:cs="宋体" w:hint="eastAsia"/>
                <w:color w:val="000000"/>
                <w:kern w:val="0"/>
                <w:sz w:val="24"/>
                <w:szCs w:val="24"/>
                <w:lang w:bidi="ar"/>
              </w:rPr>
              <w:br/>
              <w:t>允许加急的检查服务，可勾选加急功能。</w:t>
            </w:r>
            <w:r>
              <w:rPr>
                <w:rFonts w:ascii="宋体" w:hAnsi="宋体" w:cs="宋体" w:hint="eastAsia"/>
                <w:color w:val="000000"/>
                <w:kern w:val="0"/>
                <w:sz w:val="24"/>
                <w:szCs w:val="24"/>
                <w:lang w:bidi="ar"/>
              </w:rPr>
              <w:br/>
              <w:t>支持记录医生开单频次，常开项目靠前显示或者可在固定模块中选择常开项目。</w:t>
            </w:r>
            <w:r>
              <w:rPr>
                <w:rFonts w:ascii="宋体" w:hAnsi="宋体" w:cs="宋体" w:hint="eastAsia"/>
                <w:color w:val="000000"/>
                <w:kern w:val="0"/>
                <w:sz w:val="24"/>
                <w:szCs w:val="24"/>
                <w:lang w:bidi="ar"/>
              </w:rPr>
              <w:br/>
              <w:t>支持部分项目数量可修改。</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支持自动获取电子病历的病史、主诉并可修改及保留上一次记录，支持维护成模板及从模板中选择相应内容。</w:t>
            </w:r>
            <w:r>
              <w:rPr>
                <w:rFonts w:ascii="宋体" w:hAnsi="宋体" w:cs="宋体" w:hint="eastAsia"/>
                <w:color w:val="000000"/>
                <w:kern w:val="0"/>
                <w:sz w:val="24"/>
                <w:szCs w:val="24"/>
                <w:lang w:bidi="ar"/>
              </w:rPr>
              <w:br/>
              <w:t>支持自动获取临床诊断，当为空时弹出录入框。</w:t>
            </w:r>
            <w:r>
              <w:rPr>
                <w:rFonts w:ascii="宋体" w:hAnsi="宋体" w:cs="宋体" w:hint="eastAsia"/>
                <w:color w:val="000000"/>
                <w:kern w:val="0"/>
                <w:sz w:val="24"/>
                <w:szCs w:val="24"/>
                <w:lang w:bidi="ar"/>
              </w:rPr>
              <w:br/>
              <w:t>支持选择患者类别与特病，特殊患者有明显标记。</w:t>
            </w:r>
            <w:r>
              <w:rPr>
                <w:rFonts w:ascii="宋体" w:hAnsi="宋体" w:cs="宋体" w:hint="eastAsia"/>
                <w:color w:val="000000"/>
                <w:kern w:val="0"/>
                <w:sz w:val="24"/>
                <w:szCs w:val="24"/>
                <w:lang w:bidi="ar"/>
              </w:rPr>
              <w:br/>
              <w:t>支持按检验项目录入必填项，检验项目有默认标本种类并可从列表中选择以及为空的提醒功能，微生物检验项目支持填写部位。</w:t>
            </w:r>
            <w:r>
              <w:rPr>
                <w:rFonts w:ascii="宋体" w:hAnsi="宋体" w:cs="宋体" w:hint="eastAsia"/>
                <w:color w:val="000000"/>
                <w:kern w:val="0"/>
                <w:sz w:val="24"/>
                <w:szCs w:val="24"/>
                <w:lang w:bidi="ar"/>
              </w:rPr>
              <w:br/>
              <w:t>支持检验按不同项目录入必填项；检验支持每个项目有默认标本种类，同时支持从列表中选择标本种类，当标本种类为空时有提醒功能；支持微生物申请单选择用药情况说明,是否使用抗生素。</w:t>
            </w:r>
            <w:r>
              <w:rPr>
                <w:rFonts w:ascii="宋体" w:hAnsi="宋体" w:cs="宋体" w:hint="eastAsia"/>
                <w:color w:val="000000"/>
                <w:kern w:val="0"/>
                <w:sz w:val="24"/>
                <w:szCs w:val="24"/>
                <w:lang w:bidi="ar"/>
              </w:rPr>
              <w:br/>
              <w:t>支持重复开单的提醒或限制。</w:t>
            </w:r>
            <w:r>
              <w:rPr>
                <w:rFonts w:ascii="宋体" w:hAnsi="宋体" w:cs="宋体" w:hint="eastAsia"/>
                <w:color w:val="000000"/>
                <w:kern w:val="0"/>
                <w:sz w:val="24"/>
                <w:szCs w:val="24"/>
                <w:lang w:bidi="ar"/>
              </w:rPr>
              <w:br/>
              <w:t>支持配置常开项目，且允许将当前下达项目一键存为常用套餐，进行重用套餐一键开单。</w:t>
            </w:r>
            <w:r>
              <w:rPr>
                <w:rFonts w:ascii="宋体" w:hAnsi="宋体" w:cs="宋体" w:hint="eastAsia"/>
                <w:color w:val="000000"/>
                <w:kern w:val="0"/>
                <w:sz w:val="24"/>
                <w:szCs w:val="24"/>
                <w:lang w:bidi="ar"/>
              </w:rPr>
              <w:br/>
              <w:t>医生为患者开具检验申请单，检验项目可根据检验类别、执行科室，采样地点、采样标本、采样容器、分单类别、是否支持加急等规则完成自动分单合单。</w:t>
            </w:r>
            <w:r>
              <w:rPr>
                <w:rFonts w:ascii="宋体" w:hAnsi="宋体" w:cs="宋体" w:hint="eastAsia"/>
                <w:color w:val="000000"/>
                <w:kern w:val="0"/>
                <w:sz w:val="24"/>
                <w:szCs w:val="24"/>
                <w:lang w:bidi="ar"/>
              </w:rPr>
              <w:br/>
              <w:t>自动进行各类检验项目含义、注意事项、申请说明信息提示，便于医生随时备查后提示、嘱托患者。</w:t>
            </w:r>
            <w:r>
              <w:rPr>
                <w:rFonts w:ascii="宋体" w:hAnsi="宋体" w:cs="宋体" w:hint="eastAsia"/>
                <w:color w:val="000000"/>
                <w:kern w:val="0"/>
                <w:sz w:val="24"/>
                <w:szCs w:val="24"/>
                <w:lang w:bidi="ar"/>
              </w:rPr>
              <w:br/>
              <w:t>自动进行项目标本等分单信息识别，并进行多类别项目自动分单，合管、一键连接智能预约中心，</w:t>
            </w:r>
            <w:r>
              <w:rPr>
                <w:rFonts w:ascii="宋体" w:hAnsi="宋体" w:cs="宋体" w:hint="eastAsia"/>
                <w:color w:val="000000"/>
                <w:kern w:val="0"/>
                <w:sz w:val="24"/>
                <w:szCs w:val="24"/>
                <w:lang w:bidi="ar"/>
              </w:rPr>
              <w:lastRenderedPageBreak/>
              <w:t>合理推荐安排预约时段（需要对接）。</w:t>
            </w:r>
            <w:r>
              <w:rPr>
                <w:rFonts w:ascii="宋体" w:hAnsi="宋体" w:cs="宋体" w:hint="eastAsia"/>
                <w:color w:val="000000"/>
                <w:kern w:val="0"/>
                <w:sz w:val="24"/>
                <w:szCs w:val="24"/>
                <w:lang w:bidi="ar"/>
              </w:rPr>
              <w:br/>
              <w:t>支持重要化验注意事项，线上信息推送，便于患者及时关注，及早注意化验注意事项（需要对接）。</w:t>
            </w:r>
            <w:r>
              <w:rPr>
                <w:rFonts w:ascii="宋体" w:hAnsi="宋体" w:cs="宋体" w:hint="eastAsia"/>
                <w:color w:val="000000"/>
                <w:kern w:val="0"/>
                <w:sz w:val="24"/>
                <w:szCs w:val="24"/>
                <w:lang w:bidi="ar"/>
              </w:rPr>
              <w:br/>
              <w:t>报告单打印及格式。</w:t>
            </w:r>
            <w:r>
              <w:rPr>
                <w:rFonts w:ascii="宋体" w:hAnsi="宋体" w:cs="宋体" w:hint="eastAsia"/>
                <w:color w:val="000000"/>
                <w:kern w:val="0"/>
                <w:sz w:val="24"/>
                <w:szCs w:val="24"/>
                <w:lang w:bidi="ar"/>
              </w:rPr>
              <w:br/>
              <w:t>支持显示申请单已打印与未打印状态，未打印申请单默认勾选，支持补打已打印申请单。</w:t>
            </w:r>
            <w:r>
              <w:rPr>
                <w:rFonts w:ascii="宋体" w:hAnsi="宋体" w:cs="宋体" w:hint="eastAsia"/>
                <w:color w:val="000000"/>
                <w:kern w:val="0"/>
                <w:sz w:val="24"/>
                <w:szCs w:val="24"/>
                <w:lang w:bidi="ar"/>
              </w:rPr>
              <w:br/>
              <w:t>支持在打印界面显示具体申请项目。</w:t>
            </w:r>
            <w:r>
              <w:rPr>
                <w:rFonts w:ascii="宋体" w:hAnsi="宋体" w:cs="宋体" w:hint="eastAsia"/>
                <w:color w:val="000000"/>
                <w:kern w:val="0"/>
                <w:sz w:val="24"/>
                <w:szCs w:val="24"/>
                <w:lang w:bidi="ar"/>
              </w:rPr>
              <w:br/>
              <w:t>支持在前台维护检查地点、缴费地点、备注与温馨提示等，并可按科室、项目等设置相应内容。</w:t>
            </w:r>
            <w:r>
              <w:rPr>
                <w:rFonts w:ascii="宋体" w:hAnsi="宋体" w:cs="宋体" w:hint="eastAsia"/>
                <w:color w:val="000000"/>
                <w:kern w:val="0"/>
                <w:sz w:val="24"/>
                <w:szCs w:val="24"/>
                <w:lang w:bidi="ar"/>
              </w:rPr>
              <w:br/>
              <w:t>支持按疾病类别、项目类别、科室等分开打印申请单，如普病与特病分开打印、检查项目与联动药品分开打印等。</w:t>
            </w:r>
            <w:r>
              <w:rPr>
                <w:rFonts w:ascii="宋体" w:hAnsi="宋体" w:cs="宋体" w:hint="eastAsia"/>
                <w:color w:val="000000"/>
                <w:kern w:val="0"/>
                <w:sz w:val="24"/>
                <w:szCs w:val="24"/>
                <w:lang w:bidi="ar"/>
              </w:rPr>
              <w:br/>
              <w:t>申请单数据维护。</w:t>
            </w:r>
            <w:r>
              <w:rPr>
                <w:rFonts w:ascii="宋体" w:hAnsi="宋体" w:cs="宋体" w:hint="eastAsia"/>
                <w:color w:val="000000"/>
                <w:kern w:val="0"/>
                <w:sz w:val="24"/>
                <w:szCs w:val="24"/>
                <w:lang w:bidi="ar"/>
              </w:rPr>
              <w:br/>
              <w:t>支持设置数据属性，通用、门诊与住院等类，支持门诊与住院数据分开或同时维护功能。</w:t>
            </w:r>
            <w:r>
              <w:rPr>
                <w:rFonts w:ascii="宋体" w:hAnsi="宋体" w:cs="宋体" w:hint="eastAsia"/>
                <w:color w:val="000000"/>
                <w:kern w:val="0"/>
                <w:sz w:val="24"/>
                <w:szCs w:val="24"/>
                <w:lang w:bidi="ar"/>
              </w:rPr>
              <w:br/>
              <w:t>支持申请单数据可按科室设置权限，由科室人员维护本科室申请单数据。</w:t>
            </w:r>
            <w:r>
              <w:rPr>
                <w:rFonts w:ascii="宋体" w:hAnsi="宋体" w:cs="宋体" w:hint="eastAsia"/>
                <w:color w:val="000000"/>
                <w:kern w:val="0"/>
                <w:sz w:val="24"/>
                <w:szCs w:val="24"/>
                <w:lang w:bidi="ar"/>
              </w:rPr>
              <w:br/>
              <w:t>4.诊断录入</w:t>
            </w:r>
            <w:r>
              <w:rPr>
                <w:rFonts w:ascii="宋体" w:hAnsi="宋体" w:cs="宋体" w:hint="eastAsia"/>
                <w:color w:val="000000"/>
                <w:kern w:val="0"/>
                <w:sz w:val="24"/>
                <w:szCs w:val="24"/>
                <w:lang w:bidi="ar"/>
              </w:rPr>
              <w:br/>
              <w:t>支持自动识别诊断词频，并按词频辅助下达诊断；系统能够根据医生对常用诊断的使用频率自动降序排序。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支持医生将使用频率高的诊断添加到常用诊断中，方便医生快速下达诊断；对于诊断编码中没有而科室在实际使用中需要的诊断支持自定义进行补充录入。</w:t>
            </w:r>
            <w:r>
              <w:rPr>
                <w:rFonts w:ascii="宋体" w:hAnsi="宋体" w:cs="宋体" w:hint="eastAsia"/>
                <w:color w:val="000000"/>
                <w:kern w:val="0"/>
                <w:sz w:val="24"/>
                <w:szCs w:val="24"/>
                <w:lang w:bidi="ar"/>
              </w:rPr>
              <w:br/>
              <w:t>支持西医ICD诊断、中医疾病症候诊断录入；</w:t>
            </w:r>
            <w:r>
              <w:rPr>
                <w:rFonts w:ascii="宋体" w:hAnsi="宋体" w:cs="宋体" w:hint="eastAsia"/>
                <w:color w:val="000000"/>
                <w:kern w:val="0"/>
                <w:sz w:val="24"/>
                <w:szCs w:val="24"/>
                <w:lang w:bidi="ar"/>
              </w:rPr>
              <w:br/>
              <w:t>支持诊断前后缀录入、支持确诊/疑诊标记功能。</w:t>
            </w:r>
            <w:r>
              <w:rPr>
                <w:rFonts w:ascii="宋体" w:hAnsi="宋体" w:cs="宋体" w:hint="eastAsia"/>
                <w:color w:val="000000"/>
                <w:kern w:val="0"/>
                <w:sz w:val="24"/>
                <w:szCs w:val="24"/>
                <w:lang w:bidi="ar"/>
              </w:rPr>
              <w:br/>
              <w:t>支持诊断多条录入，按照顺序多条显示，支持诊断上下移操作。</w:t>
            </w:r>
            <w:r>
              <w:rPr>
                <w:rFonts w:ascii="宋体" w:hAnsi="宋体" w:cs="宋体" w:hint="eastAsia"/>
                <w:color w:val="000000"/>
                <w:kern w:val="0"/>
                <w:sz w:val="24"/>
                <w:szCs w:val="24"/>
                <w:lang w:bidi="ar"/>
              </w:rPr>
              <w:br/>
              <w:t>支持添个人的常用诊断。</w:t>
            </w:r>
            <w:r>
              <w:rPr>
                <w:rFonts w:ascii="宋体" w:hAnsi="宋体" w:cs="宋体" w:hint="eastAsia"/>
                <w:color w:val="000000"/>
                <w:kern w:val="0"/>
                <w:sz w:val="24"/>
                <w:szCs w:val="24"/>
                <w:lang w:bidi="ar"/>
              </w:rPr>
              <w:br/>
              <w:t>支持在诊断页面同屏展示常用诊断，支持常用诊断一键引用到当前诊断。</w:t>
            </w:r>
            <w:r>
              <w:rPr>
                <w:rFonts w:ascii="宋体" w:hAnsi="宋体" w:cs="宋体" w:hint="eastAsia"/>
                <w:color w:val="000000"/>
                <w:kern w:val="0"/>
                <w:sz w:val="24"/>
                <w:szCs w:val="24"/>
                <w:lang w:bidi="ar"/>
              </w:rPr>
              <w:br/>
              <w:t>支持在诊断页面自动展示病人历次诊断的功能，支持门诊历史诊断的快速引用功能。</w:t>
            </w:r>
            <w:r>
              <w:rPr>
                <w:rFonts w:ascii="宋体" w:hAnsi="宋体" w:cs="宋体" w:hint="eastAsia"/>
                <w:color w:val="000000"/>
                <w:kern w:val="0"/>
                <w:sz w:val="24"/>
                <w:szCs w:val="24"/>
                <w:lang w:bidi="ar"/>
              </w:rPr>
              <w:br/>
              <w:t>重复诊断控制。</w:t>
            </w:r>
            <w:r>
              <w:rPr>
                <w:rFonts w:ascii="宋体" w:hAnsi="宋体" w:cs="宋体" w:hint="eastAsia"/>
                <w:color w:val="000000"/>
                <w:kern w:val="0"/>
                <w:sz w:val="24"/>
                <w:szCs w:val="24"/>
                <w:lang w:bidi="ar"/>
              </w:rPr>
              <w:br/>
              <w:t>支持门诊诊断与各类上报系统的自动关联。</w:t>
            </w:r>
            <w:r>
              <w:rPr>
                <w:rFonts w:ascii="宋体" w:hAnsi="宋体" w:cs="宋体" w:hint="eastAsia"/>
                <w:color w:val="000000"/>
                <w:kern w:val="0"/>
                <w:sz w:val="24"/>
                <w:szCs w:val="24"/>
                <w:lang w:bidi="ar"/>
              </w:rPr>
              <w:br/>
              <w:t>支持不同处方对应不同诊断；支持特病诊断选择，特病录入。</w:t>
            </w:r>
            <w:r>
              <w:rPr>
                <w:rFonts w:ascii="宋体" w:hAnsi="宋体" w:cs="宋体" w:hint="eastAsia"/>
                <w:color w:val="000000"/>
                <w:kern w:val="0"/>
                <w:sz w:val="24"/>
                <w:szCs w:val="24"/>
                <w:lang w:bidi="ar"/>
              </w:rPr>
              <w:br/>
              <w:t>5.门诊病历书写</w:t>
            </w:r>
            <w:r>
              <w:rPr>
                <w:rFonts w:ascii="宋体" w:hAnsi="宋体" w:cs="宋体" w:hint="eastAsia"/>
                <w:color w:val="000000"/>
                <w:kern w:val="0"/>
                <w:sz w:val="24"/>
                <w:szCs w:val="24"/>
                <w:lang w:bidi="ar"/>
              </w:rPr>
              <w:br/>
              <w:t>支持初诊、复诊的病历书写，复诊病人可对上次就诊病历内容进行一键引用。</w:t>
            </w:r>
            <w:r>
              <w:rPr>
                <w:rFonts w:ascii="宋体" w:hAnsi="宋体" w:cs="宋体" w:hint="eastAsia"/>
                <w:color w:val="000000"/>
                <w:kern w:val="0"/>
                <w:sz w:val="24"/>
                <w:szCs w:val="24"/>
                <w:lang w:bidi="ar"/>
              </w:rPr>
              <w:br/>
              <w:t>支持符合互联互通标准的门诊病历标准节点的病历结构定义。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提供病历模板配置工具，允许维护各种结构化门诊病历模板。</w:t>
            </w:r>
            <w:r>
              <w:rPr>
                <w:rFonts w:ascii="宋体" w:hAnsi="宋体" w:cs="宋体" w:hint="eastAsia"/>
                <w:color w:val="000000"/>
                <w:kern w:val="0"/>
                <w:sz w:val="24"/>
                <w:szCs w:val="24"/>
                <w:lang w:bidi="ar"/>
              </w:rPr>
              <w:br/>
              <w:t>支持门诊病历个人片段、基于病历标准结构的个人模板和科室模板定义。</w:t>
            </w:r>
            <w:r>
              <w:rPr>
                <w:rFonts w:ascii="宋体" w:hAnsi="宋体" w:cs="宋体" w:hint="eastAsia"/>
                <w:color w:val="000000"/>
                <w:kern w:val="0"/>
                <w:sz w:val="24"/>
                <w:szCs w:val="24"/>
                <w:lang w:bidi="ar"/>
              </w:rPr>
              <w:br/>
              <w:t>支持门诊病历模板配置时关联不同的院区/科室，按照科室区分使用权限。</w:t>
            </w:r>
            <w:r>
              <w:rPr>
                <w:rFonts w:ascii="宋体" w:hAnsi="宋体" w:cs="宋体" w:hint="eastAsia"/>
                <w:color w:val="000000"/>
                <w:kern w:val="0"/>
                <w:sz w:val="24"/>
                <w:szCs w:val="24"/>
                <w:lang w:bidi="ar"/>
              </w:rPr>
              <w:br/>
              <w:t>支持在门诊病历书写过程中，同屏查看和引用检验报告内容，支持检验报告内容在电子病历系统中的结构化存储和展示，并且能够一键式引入检验异常项目到病历中。</w:t>
            </w:r>
            <w:r>
              <w:rPr>
                <w:rFonts w:ascii="宋体" w:hAnsi="宋体" w:cs="宋体" w:hint="eastAsia"/>
                <w:color w:val="000000"/>
                <w:kern w:val="0"/>
                <w:sz w:val="24"/>
                <w:szCs w:val="24"/>
                <w:lang w:bidi="ar"/>
              </w:rPr>
              <w:br/>
              <w:t>支持对门诊护士采集的体征等基本信息的引用。</w:t>
            </w:r>
            <w:r>
              <w:rPr>
                <w:rFonts w:ascii="宋体" w:hAnsi="宋体" w:cs="宋体" w:hint="eastAsia"/>
                <w:color w:val="000000"/>
                <w:kern w:val="0"/>
                <w:sz w:val="24"/>
                <w:szCs w:val="24"/>
                <w:lang w:bidi="ar"/>
              </w:rPr>
              <w:br/>
              <w:t>支持病历修改痕迹记录。</w:t>
            </w:r>
            <w:r>
              <w:rPr>
                <w:rFonts w:ascii="宋体" w:hAnsi="宋体" w:cs="宋体" w:hint="eastAsia"/>
                <w:color w:val="000000"/>
                <w:kern w:val="0"/>
                <w:sz w:val="24"/>
                <w:szCs w:val="24"/>
                <w:lang w:bidi="ar"/>
              </w:rPr>
              <w:br/>
              <w:t>支持门诊补充病历的特殊应用模式，针对不同医生接诊同一个病人的情况，系统可自动生成一份补充病历，并且控制医生不能修改其他医生书写的病历内容。</w:t>
            </w:r>
            <w:r>
              <w:rPr>
                <w:rFonts w:ascii="宋体" w:hAnsi="宋体" w:cs="宋体" w:hint="eastAsia"/>
                <w:color w:val="000000"/>
                <w:kern w:val="0"/>
                <w:sz w:val="24"/>
                <w:szCs w:val="24"/>
                <w:lang w:bidi="ar"/>
              </w:rPr>
              <w:br/>
              <w:t>6.门诊病历质控</w:t>
            </w:r>
            <w:r>
              <w:rPr>
                <w:rFonts w:ascii="宋体" w:hAnsi="宋体" w:cs="宋体" w:hint="eastAsia"/>
                <w:color w:val="000000"/>
                <w:kern w:val="0"/>
                <w:sz w:val="24"/>
                <w:szCs w:val="24"/>
                <w:lang w:bidi="ar"/>
              </w:rPr>
              <w:br/>
              <w:t>支持对门诊的流程进行控制，如必须先下达诊断再下达电子医嘱。</w:t>
            </w:r>
            <w:r>
              <w:rPr>
                <w:rFonts w:ascii="宋体" w:hAnsi="宋体" w:cs="宋体" w:hint="eastAsia"/>
                <w:color w:val="000000"/>
                <w:kern w:val="0"/>
                <w:sz w:val="24"/>
                <w:szCs w:val="24"/>
                <w:lang w:bidi="ar"/>
              </w:rPr>
              <w:br/>
              <w:t>支持诊断控制信息维护及控制级别维护。</w:t>
            </w:r>
            <w:r>
              <w:rPr>
                <w:rFonts w:ascii="宋体" w:hAnsi="宋体" w:cs="宋体" w:hint="eastAsia"/>
                <w:color w:val="000000"/>
                <w:kern w:val="0"/>
                <w:sz w:val="24"/>
                <w:szCs w:val="24"/>
                <w:lang w:bidi="ar"/>
              </w:rPr>
              <w:br/>
              <w:t>系统的病历自查功能支持对病历文档的完整性进行检查，填写不完整的病历会提醒医生继续完成填写。</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提供病历修改权限控制功能。</w:t>
            </w:r>
            <w:r>
              <w:rPr>
                <w:rFonts w:ascii="宋体" w:hAnsi="宋体" w:cs="宋体" w:hint="eastAsia"/>
                <w:color w:val="000000"/>
                <w:kern w:val="0"/>
                <w:sz w:val="24"/>
                <w:szCs w:val="24"/>
                <w:lang w:bidi="ar"/>
              </w:rPr>
              <w:br/>
              <w:t>支持对病历各部分字数、必填项等条件设置。</w:t>
            </w:r>
            <w:r>
              <w:rPr>
                <w:rFonts w:ascii="宋体" w:hAnsi="宋体" w:cs="宋体" w:hint="eastAsia"/>
                <w:color w:val="000000"/>
                <w:kern w:val="0"/>
                <w:sz w:val="24"/>
                <w:szCs w:val="24"/>
                <w:lang w:bidi="ar"/>
              </w:rPr>
              <w:br/>
              <w:t>病历痕迹记录：自动记录、保存病历记录所有修改的痕迹，并记录修改内容、修改人、修改时间等。</w:t>
            </w:r>
            <w:r>
              <w:rPr>
                <w:rFonts w:ascii="宋体" w:hAnsi="宋体" w:cs="宋体" w:hint="eastAsia"/>
                <w:color w:val="000000"/>
                <w:kern w:val="0"/>
                <w:sz w:val="24"/>
                <w:szCs w:val="24"/>
                <w:lang w:bidi="ar"/>
              </w:rPr>
              <w:br/>
              <w:t>可根据要求在前台调阅查看日志内容。</w:t>
            </w:r>
            <w:r>
              <w:rPr>
                <w:rFonts w:ascii="宋体" w:hAnsi="宋体" w:cs="宋体" w:hint="eastAsia"/>
                <w:color w:val="000000"/>
                <w:kern w:val="0"/>
                <w:sz w:val="24"/>
                <w:szCs w:val="24"/>
                <w:lang w:bidi="ar"/>
              </w:rPr>
              <w:br/>
              <w:t>7.集中调阅</w:t>
            </w:r>
            <w:r>
              <w:rPr>
                <w:rFonts w:ascii="宋体" w:hAnsi="宋体" w:cs="宋体" w:hint="eastAsia"/>
                <w:color w:val="000000"/>
                <w:kern w:val="0"/>
                <w:sz w:val="24"/>
                <w:szCs w:val="24"/>
                <w:lang w:bidi="ar"/>
              </w:rPr>
              <w:br/>
              <w:t>提供检验、病理、检查、麻醉、血透、体检等报告调阅功能，包括门诊、住院和急诊的所有报告，对多次检验报告的可生成趋势图。</w:t>
            </w:r>
            <w:r>
              <w:rPr>
                <w:rFonts w:ascii="宋体" w:hAnsi="宋体" w:cs="宋体" w:hint="eastAsia"/>
                <w:color w:val="000000"/>
                <w:kern w:val="0"/>
                <w:sz w:val="24"/>
                <w:szCs w:val="24"/>
                <w:lang w:bidi="ar"/>
              </w:rPr>
              <w:br/>
              <w:t>提供按日期展示病人所有检验检查报告的功能。</w:t>
            </w:r>
            <w:r>
              <w:rPr>
                <w:rFonts w:ascii="宋体" w:hAnsi="宋体" w:cs="宋体" w:hint="eastAsia"/>
                <w:color w:val="000000"/>
                <w:kern w:val="0"/>
                <w:sz w:val="24"/>
                <w:szCs w:val="24"/>
                <w:lang w:bidi="ar"/>
              </w:rPr>
              <w:br/>
              <w:t>提供按时间轴的方式展示就诊病人历次所有检验检查报告的功能。</w:t>
            </w:r>
            <w:r>
              <w:rPr>
                <w:rFonts w:ascii="宋体" w:hAnsi="宋体" w:cs="宋体" w:hint="eastAsia"/>
                <w:color w:val="000000"/>
                <w:kern w:val="0"/>
                <w:sz w:val="24"/>
                <w:szCs w:val="24"/>
                <w:lang w:bidi="ar"/>
              </w:rPr>
              <w:br/>
              <w:t>8.复诊与预约</w:t>
            </w:r>
            <w:r>
              <w:rPr>
                <w:rFonts w:ascii="宋体" w:hAnsi="宋体" w:cs="宋体" w:hint="eastAsia"/>
                <w:color w:val="000000"/>
                <w:kern w:val="0"/>
                <w:sz w:val="24"/>
                <w:szCs w:val="24"/>
                <w:lang w:bidi="ar"/>
              </w:rPr>
              <w:br/>
              <w:t>支持患者复诊预约，通过门诊全号源分时预约；支持门诊后一键留观申请。</w:t>
            </w:r>
            <w:r>
              <w:rPr>
                <w:rFonts w:ascii="宋体" w:hAnsi="宋体" w:cs="宋体" w:hint="eastAsia"/>
                <w:color w:val="000000"/>
                <w:kern w:val="0"/>
                <w:sz w:val="24"/>
                <w:szCs w:val="24"/>
                <w:lang w:bidi="ar"/>
              </w:rPr>
              <w:br/>
              <w:t>支持进行住院预约，实时查询浏览住院床位情况查看等。</w:t>
            </w:r>
            <w:r>
              <w:rPr>
                <w:rFonts w:ascii="宋体" w:hAnsi="宋体" w:cs="宋体" w:hint="eastAsia"/>
                <w:color w:val="000000"/>
                <w:kern w:val="0"/>
                <w:sz w:val="24"/>
                <w:szCs w:val="24"/>
                <w:lang w:bidi="ar"/>
              </w:rPr>
              <w:br/>
              <w:t>支持进行院前相关预约和处理。</w:t>
            </w:r>
            <w:r>
              <w:rPr>
                <w:rFonts w:ascii="宋体" w:hAnsi="宋体" w:cs="宋体" w:hint="eastAsia"/>
                <w:color w:val="000000"/>
                <w:kern w:val="0"/>
                <w:sz w:val="24"/>
                <w:szCs w:val="24"/>
                <w:lang w:bidi="ar"/>
              </w:rPr>
              <w:br/>
              <w:t>自动进行患者院前检查等先验条件配置及验证。</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9.其他功能</w:t>
            </w:r>
            <w:r>
              <w:rPr>
                <w:rFonts w:ascii="宋体" w:hAnsi="宋体" w:cs="宋体" w:hint="eastAsia"/>
                <w:color w:val="000000"/>
                <w:kern w:val="0"/>
                <w:sz w:val="24"/>
                <w:szCs w:val="24"/>
                <w:lang w:bidi="ar"/>
              </w:rPr>
              <w:br/>
              <w:t>支持门诊危急值提醒、接收和处理流程。</w:t>
            </w:r>
            <w:r>
              <w:rPr>
                <w:rFonts w:ascii="宋体" w:hAnsi="宋体" w:cs="宋体" w:hint="eastAsia"/>
                <w:color w:val="000000"/>
                <w:kern w:val="0"/>
                <w:sz w:val="24"/>
                <w:szCs w:val="24"/>
                <w:lang w:bidi="ar"/>
              </w:rPr>
              <w:br/>
              <w:t>支持电子入院证的编辑和打印功能；</w:t>
            </w:r>
            <w:r>
              <w:rPr>
                <w:rFonts w:ascii="宋体" w:hAnsi="宋体" w:cs="宋体" w:hint="eastAsia"/>
                <w:color w:val="000000"/>
                <w:kern w:val="0"/>
                <w:sz w:val="24"/>
                <w:szCs w:val="24"/>
                <w:lang w:bidi="ar"/>
              </w:rPr>
              <w:br/>
              <w:t>支持门诊疾病诊断证明的编辑和打印功能，并支持患者基本信息和诊断内容自动代入到疾病诊断证明中，可按需增加审核流程。</w:t>
            </w:r>
            <w:r>
              <w:rPr>
                <w:rFonts w:ascii="宋体" w:hAnsi="宋体" w:cs="宋体" w:hint="eastAsia"/>
                <w:color w:val="000000"/>
                <w:kern w:val="0"/>
                <w:sz w:val="24"/>
                <w:szCs w:val="24"/>
                <w:lang w:bidi="ar"/>
              </w:rPr>
              <w:br/>
              <w:t>支持诊间预约本医生或其他医生；</w:t>
            </w:r>
            <w:r>
              <w:rPr>
                <w:rFonts w:ascii="宋体" w:hAnsi="宋体" w:cs="宋体" w:hint="eastAsia"/>
                <w:color w:val="000000"/>
                <w:kern w:val="0"/>
                <w:sz w:val="24"/>
                <w:szCs w:val="24"/>
                <w:lang w:bidi="ar"/>
              </w:rPr>
              <w:br/>
              <w:t>支持诊间给本次坐诊号源进行加号或对指定患者进行加号；支持对未挂号患者进行直接挂号功能，该功能支持开关设置。</w:t>
            </w:r>
            <w:r>
              <w:rPr>
                <w:rFonts w:ascii="宋体" w:hAnsi="宋体" w:cs="宋体" w:hint="eastAsia"/>
                <w:color w:val="000000"/>
                <w:kern w:val="0"/>
                <w:sz w:val="24"/>
                <w:szCs w:val="24"/>
                <w:lang w:bidi="ar"/>
              </w:rPr>
              <w:br/>
              <w:t>支持医生进行退费申请，已经收费的医嘱作废可自动生成退费申请。</w:t>
            </w:r>
            <w:r>
              <w:rPr>
                <w:rFonts w:ascii="宋体" w:hAnsi="宋体" w:cs="宋体" w:hint="eastAsia"/>
                <w:color w:val="000000"/>
                <w:kern w:val="0"/>
                <w:sz w:val="24"/>
                <w:szCs w:val="24"/>
                <w:lang w:bidi="ar"/>
              </w:rPr>
              <w:br/>
              <w:t>支持诊间结算。</w:t>
            </w:r>
            <w:r>
              <w:rPr>
                <w:rFonts w:ascii="宋体" w:hAnsi="宋体" w:cs="宋体" w:hint="eastAsia"/>
                <w:color w:val="000000"/>
                <w:kern w:val="0"/>
                <w:sz w:val="24"/>
                <w:szCs w:val="24"/>
                <w:lang w:bidi="ar"/>
              </w:rPr>
              <w:br/>
              <w:t>支持今日或某时段内的挂号患者看诊情况、患者费用、预约数量等数据查询统计。</w:t>
            </w:r>
          </w:p>
        </w:tc>
        <w:tc>
          <w:tcPr>
            <w:tcW w:w="261" w:type="pct"/>
          </w:tcPr>
          <w:p w14:paraId="3DB75F81"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105F019" w14:textId="3ED7AF15" w:rsidTr="00E86D1A">
        <w:trPr>
          <w:trHeight w:val="90"/>
        </w:trPr>
        <w:tc>
          <w:tcPr>
            <w:tcW w:w="203" w:type="pct"/>
            <w:vAlign w:val="center"/>
          </w:tcPr>
          <w:p w14:paraId="1A329DD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101</w:t>
            </w:r>
          </w:p>
        </w:tc>
        <w:tc>
          <w:tcPr>
            <w:tcW w:w="161" w:type="pct"/>
            <w:vMerge/>
            <w:vAlign w:val="center"/>
          </w:tcPr>
          <w:p w14:paraId="22DCE19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EC7646E"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2648C2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门诊护士站</w:t>
            </w:r>
          </w:p>
        </w:tc>
        <w:tc>
          <w:tcPr>
            <w:tcW w:w="3714" w:type="pct"/>
            <w:vAlign w:val="center"/>
          </w:tcPr>
          <w:p w14:paraId="3660A25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门诊护士站</w:t>
            </w:r>
            <w:r>
              <w:rPr>
                <w:rFonts w:ascii="宋体" w:hAnsi="宋体" w:cs="宋体" w:hint="eastAsia"/>
                <w:color w:val="000000"/>
                <w:kern w:val="0"/>
                <w:sz w:val="24"/>
                <w:szCs w:val="24"/>
                <w:lang w:bidi="ar"/>
              </w:rPr>
              <w:br/>
              <w:t>自动获取患者注射信息，管理预约病人。</w:t>
            </w:r>
            <w:r>
              <w:rPr>
                <w:rFonts w:ascii="宋体" w:hAnsi="宋体" w:cs="宋体" w:hint="eastAsia"/>
                <w:color w:val="000000"/>
                <w:kern w:val="0"/>
                <w:sz w:val="24"/>
                <w:szCs w:val="24"/>
                <w:lang w:bidi="ar"/>
              </w:rPr>
              <w:br/>
              <w:t>与药房发药系统连接查询输液处方及状态（已发药、正输液、已完成）。</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对病人给药途径和操作方法进行登记管理，如静脉注射、肌肉注射等。</w:t>
            </w:r>
            <w:r>
              <w:rPr>
                <w:rFonts w:ascii="宋体" w:hAnsi="宋体" w:cs="宋体" w:hint="eastAsia"/>
                <w:color w:val="000000"/>
                <w:kern w:val="0"/>
                <w:sz w:val="24"/>
                <w:szCs w:val="24"/>
                <w:lang w:bidi="ar"/>
              </w:rPr>
              <w:br/>
              <w:t>确认需要执行的输液单，打印贴瓶单、输液卡、回执单；记录执行时间、执行人、皮试情况。查询输液单、输液执行情况。支持外院带药病人来本院输液。</w:t>
            </w:r>
          </w:p>
        </w:tc>
        <w:tc>
          <w:tcPr>
            <w:tcW w:w="261" w:type="pct"/>
          </w:tcPr>
          <w:p w14:paraId="73647C9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7E112E4" w14:textId="710C7D07" w:rsidTr="00E86D1A">
        <w:trPr>
          <w:trHeight w:val="90"/>
        </w:trPr>
        <w:tc>
          <w:tcPr>
            <w:tcW w:w="203" w:type="pct"/>
            <w:vAlign w:val="center"/>
          </w:tcPr>
          <w:p w14:paraId="0BD8E0A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102</w:t>
            </w:r>
          </w:p>
        </w:tc>
        <w:tc>
          <w:tcPr>
            <w:tcW w:w="161" w:type="pct"/>
            <w:vMerge/>
            <w:vAlign w:val="center"/>
          </w:tcPr>
          <w:p w14:paraId="1A300E6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0A5A98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E64D87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医保管理系统</w:t>
            </w:r>
          </w:p>
        </w:tc>
        <w:tc>
          <w:tcPr>
            <w:tcW w:w="3714" w:type="pct"/>
            <w:vAlign w:val="center"/>
          </w:tcPr>
          <w:p w14:paraId="6DD1FB57" w14:textId="77777777" w:rsidR="00E86D1A" w:rsidRDefault="00E86D1A">
            <w:pPr>
              <w:numPr>
                <w:ilvl w:val="0"/>
                <w:numId w:val="1"/>
              </w:num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基础数据对照</w:t>
            </w:r>
            <w:r>
              <w:rPr>
                <w:rFonts w:ascii="宋体" w:hAnsi="宋体" w:cs="宋体" w:hint="eastAsia"/>
                <w:color w:val="000000"/>
                <w:kern w:val="0"/>
                <w:sz w:val="24"/>
                <w:szCs w:val="24"/>
                <w:lang w:bidi="ar"/>
              </w:rPr>
              <w:br/>
              <w:t>完成医保三大目录下载到本地，能够筛选已经对码和未对码数据，提供日常维护工具。</w:t>
            </w:r>
            <w:r>
              <w:rPr>
                <w:rFonts w:ascii="宋体" w:hAnsi="宋体" w:cs="宋体" w:hint="eastAsia"/>
                <w:color w:val="000000"/>
                <w:kern w:val="0"/>
                <w:sz w:val="24"/>
                <w:szCs w:val="24"/>
                <w:lang w:bidi="ar"/>
              </w:rPr>
              <w:br/>
              <w:t>支持将药品、诊疗项目、病种的院内编码与医保编码进行对照，区分待匹配项目和已匹配项目，且可便捷查询。</w:t>
            </w:r>
            <w:r>
              <w:rPr>
                <w:rFonts w:ascii="宋体" w:hAnsi="宋体" w:cs="宋体" w:hint="eastAsia"/>
                <w:color w:val="000000"/>
                <w:kern w:val="0"/>
                <w:sz w:val="24"/>
                <w:szCs w:val="24"/>
                <w:lang w:bidi="ar"/>
              </w:rPr>
              <w:br/>
              <w:t>支持查询患者医保信息，如基本信息、待遇信息、特病信息、在院状态、定点机构等。</w:t>
            </w:r>
            <w:r>
              <w:rPr>
                <w:rFonts w:ascii="宋体" w:hAnsi="宋体" w:cs="宋体" w:hint="eastAsia"/>
                <w:color w:val="000000"/>
                <w:kern w:val="0"/>
                <w:sz w:val="24"/>
                <w:szCs w:val="24"/>
                <w:lang w:bidi="ar"/>
              </w:rPr>
              <w:br/>
              <w:t>2.费用上传与结算</w:t>
            </w:r>
            <w:r>
              <w:rPr>
                <w:rFonts w:ascii="宋体" w:hAnsi="宋体" w:cs="宋体" w:hint="eastAsia"/>
                <w:color w:val="000000"/>
                <w:kern w:val="0"/>
                <w:sz w:val="24"/>
                <w:szCs w:val="24"/>
                <w:lang w:bidi="ar"/>
              </w:rPr>
              <w:br/>
              <w:t>支持与本区域医保中心提供的相关接口对接，包括登记信息上传、费用上传、费用预结算、费用结算、结算取消、医保对账等。</w:t>
            </w:r>
            <w:r>
              <w:rPr>
                <w:rFonts w:ascii="宋体" w:hAnsi="宋体" w:cs="宋体" w:hint="eastAsia"/>
                <w:color w:val="000000"/>
                <w:kern w:val="0"/>
                <w:sz w:val="24"/>
                <w:szCs w:val="24"/>
                <w:lang w:bidi="ar"/>
              </w:rPr>
              <w:br/>
              <w:t>支持查看患者费用明细及上传情况，可设置定时自动上传，并有记录便于查询。</w:t>
            </w:r>
            <w:r>
              <w:rPr>
                <w:rFonts w:ascii="宋体" w:hAnsi="宋体" w:cs="宋体" w:hint="eastAsia"/>
                <w:color w:val="000000"/>
                <w:kern w:val="0"/>
                <w:sz w:val="24"/>
                <w:szCs w:val="24"/>
                <w:lang w:bidi="ar"/>
              </w:rPr>
              <w:br/>
              <w:t>支持门诊挂号，门诊收费，出入院医保病人的登记和结算。</w:t>
            </w:r>
            <w:r>
              <w:rPr>
                <w:rFonts w:ascii="宋体" w:hAnsi="宋体" w:cs="宋体" w:hint="eastAsia"/>
                <w:color w:val="000000"/>
                <w:kern w:val="0"/>
                <w:sz w:val="24"/>
                <w:szCs w:val="24"/>
                <w:lang w:bidi="ar"/>
              </w:rPr>
              <w:br/>
              <w:t>支持自动分拆医保、自费等支付信息，统计医保结算信息。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支持医保异常情况处理，如医保单边交易等情况。</w:t>
            </w:r>
            <w:r>
              <w:rPr>
                <w:rFonts w:ascii="宋体" w:hAnsi="宋体" w:cs="宋体" w:hint="eastAsia"/>
                <w:color w:val="000000"/>
                <w:kern w:val="0"/>
                <w:sz w:val="24"/>
                <w:szCs w:val="24"/>
                <w:lang w:bidi="ar"/>
              </w:rPr>
              <w:br/>
              <w:t>支持多院区多医保号实时结算，医保对接渠道含本地医保、全国异地医保等。</w:t>
            </w:r>
            <w:r>
              <w:rPr>
                <w:rFonts w:ascii="宋体" w:hAnsi="宋体" w:cs="宋体" w:hint="eastAsia"/>
                <w:color w:val="000000"/>
                <w:kern w:val="0"/>
                <w:sz w:val="24"/>
                <w:szCs w:val="24"/>
                <w:lang w:bidi="ar"/>
              </w:rPr>
              <w:br/>
              <w:t>支持分院区进行医保对账。</w:t>
            </w:r>
            <w:r>
              <w:rPr>
                <w:rFonts w:ascii="宋体" w:hAnsi="宋体" w:cs="宋体" w:hint="eastAsia"/>
                <w:color w:val="000000"/>
                <w:kern w:val="0"/>
                <w:sz w:val="24"/>
                <w:szCs w:val="24"/>
                <w:lang w:bidi="ar"/>
              </w:rPr>
              <w:br/>
              <w:t>通过医保号、ID号等显示患者门诊费用及特病情况，显示患者收费方式（特病、普病、自费）。</w:t>
            </w:r>
            <w:r>
              <w:rPr>
                <w:rFonts w:ascii="宋体" w:hAnsi="宋体" w:cs="宋体" w:hint="eastAsia"/>
                <w:color w:val="000000"/>
                <w:kern w:val="0"/>
                <w:sz w:val="24"/>
                <w:szCs w:val="24"/>
                <w:lang w:bidi="ar"/>
              </w:rPr>
              <w:br/>
              <w:t>支持医疗保险费用审核、医保转自费审核等功能。</w:t>
            </w:r>
            <w:r>
              <w:rPr>
                <w:rFonts w:ascii="宋体" w:hAnsi="宋体" w:cs="宋体" w:hint="eastAsia"/>
                <w:color w:val="000000"/>
                <w:kern w:val="0"/>
                <w:sz w:val="24"/>
                <w:szCs w:val="24"/>
                <w:lang w:bidi="ar"/>
              </w:rPr>
              <w:br/>
              <w:t>支持维护医保限制药品目录，可以根据维护项目统计科室超限使用情况和明细。3.查询统计</w:t>
            </w:r>
            <w:r>
              <w:rPr>
                <w:rFonts w:ascii="宋体" w:hAnsi="宋体" w:cs="宋体" w:hint="eastAsia"/>
                <w:color w:val="000000"/>
                <w:kern w:val="0"/>
                <w:sz w:val="24"/>
                <w:szCs w:val="24"/>
                <w:lang w:bidi="ar"/>
              </w:rPr>
              <w:br/>
              <w:t>提供相应的查询统计功能。</w:t>
            </w:r>
            <w:r>
              <w:rPr>
                <w:rFonts w:ascii="宋体" w:hAnsi="宋体" w:cs="宋体" w:hint="eastAsia"/>
                <w:color w:val="000000"/>
                <w:kern w:val="0"/>
                <w:sz w:val="24"/>
                <w:szCs w:val="24"/>
                <w:lang w:bidi="ar"/>
              </w:rPr>
              <w:br/>
              <w:t>查询病人结算清单，并支持打印。</w:t>
            </w:r>
            <w:r>
              <w:rPr>
                <w:rFonts w:ascii="宋体" w:hAnsi="宋体" w:cs="宋体" w:hint="eastAsia"/>
                <w:color w:val="000000"/>
                <w:kern w:val="0"/>
                <w:sz w:val="24"/>
                <w:szCs w:val="24"/>
                <w:lang w:bidi="ar"/>
              </w:rPr>
              <w:br/>
              <w:t>根据查询条件，查询工伤病人费用明细，并进行导出。</w:t>
            </w:r>
            <w:r>
              <w:rPr>
                <w:rFonts w:ascii="宋体" w:hAnsi="宋体" w:cs="宋体" w:hint="eastAsia"/>
                <w:color w:val="000000"/>
                <w:kern w:val="0"/>
                <w:sz w:val="24"/>
                <w:szCs w:val="24"/>
                <w:lang w:bidi="ar"/>
              </w:rPr>
              <w:br/>
              <w:t>根据ID号查询患者住院费用清单并进行打印。</w:t>
            </w:r>
          </w:p>
        </w:tc>
        <w:tc>
          <w:tcPr>
            <w:tcW w:w="261" w:type="pct"/>
          </w:tcPr>
          <w:p w14:paraId="07255D2C" w14:textId="77777777" w:rsidR="00E86D1A" w:rsidRDefault="00E86D1A">
            <w:pPr>
              <w:numPr>
                <w:ilvl w:val="0"/>
                <w:numId w:val="1"/>
              </w:numPr>
              <w:ind w:firstLineChars="0" w:firstLine="0"/>
              <w:jc w:val="left"/>
              <w:textAlignment w:val="center"/>
              <w:rPr>
                <w:rFonts w:ascii="宋体" w:hAnsi="宋体" w:cs="宋体" w:hint="eastAsia"/>
                <w:color w:val="000000"/>
                <w:kern w:val="0"/>
                <w:sz w:val="24"/>
                <w:szCs w:val="24"/>
                <w:lang w:bidi="ar"/>
              </w:rPr>
            </w:pPr>
          </w:p>
        </w:tc>
      </w:tr>
      <w:tr w:rsidR="00E86D1A" w14:paraId="49B32901" w14:textId="3F741C8D" w:rsidTr="00E86D1A">
        <w:trPr>
          <w:trHeight w:val="90"/>
        </w:trPr>
        <w:tc>
          <w:tcPr>
            <w:tcW w:w="203" w:type="pct"/>
            <w:vAlign w:val="center"/>
          </w:tcPr>
          <w:p w14:paraId="109EA5D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103</w:t>
            </w:r>
          </w:p>
        </w:tc>
        <w:tc>
          <w:tcPr>
            <w:tcW w:w="161" w:type="pct"/>
            <w:vMerge/>
            <w:vAlign w:val="center"/>
          </w:tcPr>
          <w:p w14:paraId="314C3FD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539A05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EC96B9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入院登记</w:t>
            </w:r>
          </w:p>
        </w:tc>
        <w:tc>
          <w:tcPr>
            <w:tcW w:w="3714" w:type="pct"/>
            <w:vAlign w:val="center"/>
          </w:tcPr>
          <w:p w14:paraId="30318A53"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1.患者管理</w:t>
            </w:r>
            <w:r>
              <w:rPr>
                <w:rFonts w:ascii="宋体" w:hAnsi="宋体" w:cs="宋体" w:hint="eastAsia"/>
                <w:color w:val="000000"/>
                <w:kern w:val="0"/>
                <w:sz w:val="24"/>
                <w:szCs w:val="24"/>
                <w:lang w:bidi="ar"/>
              </w:rPr>
              <w:br/>
              <w:t>支持通过住院号、就诊卡、医保卡、手机号码或生物识别方式修改患者基本信息，并记录修改日志，事后可查询更改内容并追溯；可修改内容包括：入院科室、入院病区、患者姓名、身份证号、陪护人员信息、户口地址、居住地址（省、市、县选择录入）、联系电话等内容；</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根据姓名、身份证号、出生日期、医保号、住院号等多个条件，查询病人信息，并对病人信息进行修改。并有相关数据质量规则校验；能够关联新生儿及产妇信息。</w:t>
            </w:r>
            <w:r>
              <w:rPr>
                <w:rFonts w:ascii="宋体" w:hAnsi="宋体" w:cs="宋体" w:hint="eastAsia"/>
                <w:color w:val="000000"/>
                <w:kern w:val="0"/>
                <w:sz w:val="24"/>
                <w:szCs w:val="24"/>
                <w:lang w:bidi="ar"/>
              </w:rPr>
              <w:br/>
              <w:t>针对医保病人，通过对接医保刷脸设备，实现医保刷脸认证功能。通过病人、身份证、医保卡、人脸认证等多方认证方式进行身份信息认证。</w:t>
            </w:r>
            <w:r>
              <w:rPr>
                <w:rFonts w:ascii="宋体" w:hAnsi="宋体" w:cs="宋体" w:hint="eastAsia"/>
                <w:color w:val="000000"/>
                <w:kern w:val="0"/>
                <w:sz w:val="24"/>
                <w:szCs w:val="24"/>
                <w:lang w:bidi="ar"/>
              </w:rPr>
              <w:br/>
              <w:t>2.主索引管理</w:t>
            </w:r>
            <w:r>
              <w:rPr>
                <w:rFonts w:ascii="宋体" w:hAnsi="宋体" w:cs="宋体" w:hint="eastAsia"/>
                <w:color w:val="000000"/>
                <w:kern w:val="0"/>
                <w:sz w:val="24"/>
                <w:szCs w:val="24"/>
                <w:lang w:bidi="ar"/>
              </w:rPr>
              <w:br/>
              <w:t>根据姓名、身份证号、出生日期、医保号、住院号等多个条件生成主索引，模糊查询病人的主索引信息，是否以前住过院等，关联过往病历信息。</w:t>
            </w:r>
            <w:r>
              <w:rPr>
                <w:rFonts w:ascii="宋体" w:hAnsi="宋体" w:cs="宋体" w:hint="eastAsia"/>
                <w:color w:val="000000"/>
                <w:kern w:val="0"/>
                <w:sz w:val="24"/>
                <w:szCs w:val="24"/>
                <w:lang w:bidi="ar"/>
              </w:rPr>
              <w:br/>
              <w:t>支持医院现有主索引对接（平台）。</w:t>
            </w:r>
            <w:r>
              <w:rPr>
                <w:rFonts w:ascii="宋体" w:hAnsi="宋体" w:cs="宋体" w:hint="eastAsia"/>
                <w:color w:val="000000"/>
                <w:kern w:val="0"/>
                <w:sz w:val="24"/>
                <w:szCs w:val="24"/>
                <w:lang w:bidi="ar"/>
              </w:rPr>
              <w:br/>
              <w:t>3.入院登记管理</w:t>
            </w:r>
            <w:r>
              <w:rPr>
                <w:rFonts w:ascii="宋体" w:hAnsi="宋体" w:cs="宋体" w:hint="eastAsia"/>
                <w:color w:val="000000"/>
                <w:kern w:val="0"/>
                <w:sz w:val="24"/>
                <w:szCs w:val="24"/>
                <w:lang w:bidi="ar"/>
              </w:rPr>
              <w:br/>
              <w:t>根据门诊医生开具的住院证，进行入院登记办理、登记信息修改、登记信息删除、获取公众号预填写的入院信息等。能够读身份证、医保卡、电子医保卡等进行信息读取。采用医保认证设备，读取患者身份信息及人证识别。</w:t>
            </w:r>
            <w:r>
              <w:rPr>
                <w:rFonts w:ascii="宋体" w:hAnsi="宋体" w:cs="宋体" w:hint="eastAsia"/>
                <w:color w:val="000000"/>
                <w:kern w:val="0"/>
                <w:sz w:val="24"/>
                <w:szCs w:val="24"/>
                <w:lang w:bidi="ar"/>
              </w:rPr>
              <w:br/>
              <w:t>支持通过电子住院证、就诊卡、医保卡、手机号码或生物识别方式进行患者信息维护登记入院；可获取开具的电子入院证、患者就诊卡等方式进行入院登记；支持住院预约登记；支持住院床位预约</w:t>
            </w:r>
            <w:r>
              <w:rPr>
                <w:rFonts w:ascii="宋体" w:hAnsi="宋体" w:cs="宋体" w:hint="eastAsia"/>
                <w:color w:val="000000"/>
                <w:kern w:val="0"/>
                <w:sz w:val="24"/>
                <w:szCs w:val="24"/>
                <w:lang w:bidi="ar"/>
              </w:rPr>
              <w:lastRenderedPageBreak/>
              <w:t>登记；对接自助机、移动端进行患者自助办理入院；支持在护士站办理入院。住院号分院区时自动编号，不允许重复。</w:t>
            </w:r>
            <w:r>
              <w:rPr>
                <w:rFonts w:ascii="宋体" w:hAnsi="宋体" w:cs="宋体" w:hint="eastAsia"/>
                <w:color w:val="000000"/>
                <w:kern w:val="0"/>
                <w:sz w:val="24"/>
                <w:szCs w:val="24"/>
                <w:lang w:bidi="ar"/>
              </w:rPr>
              <w:br/>
              <w:t>支持收取预交金，预交金缴纳可通过微信、支付宝、支票、银行卡、现金、代币卡等多种方式；系统支持记录银行卡卡号等内容；支持专人授权后预交金红冲，资金按原路返回；支持对接自助机、移动端缴纳预交金。</w:t>
            </w:r>
            <w:r>
              <w:rPr>
                <w:rFonts w:ascii="宋体" w:hAnsi="宋体" w:cs="宋体" w:hint="eastAsia"/>
                <w:color w:val="000000"/>
                <w:kern w:val="0"/>
                <w:sz w:val="24"/>
                <w:szCs w:val="24"/>
                <w:lang w:bidi="ar"/>
              </w:rPr>
              <w:br/>
              <w:t>支持通过住院号、就诊卡、医保卡、手机号码或生物识别方式取消入院登记信息；</w:t>
            </w:r>
            <w:r>
              <w:rPr>
                <w:rFonts w:ascii="宋体" w:hAnsi="宋体" w:cs="宋体" w:hint="eastAsia"/>
                <w:color w:val="000000"/>
                <w:kern w:val="0"/>
                <w:sz w:val="24"/>
                <w:szCs w:val="24"/>
                <w:lang w:bidi="ar"/>
              </w:rPr>
              <w:br/>
              <w:t>对接医保，实现医保的住院登记、修改、撤销，自费病人转医保补登记。</w:t>
            </w:r>
            <w:r>
              <w:rPr>
                <w:rFonts w:ascii="宋体" w:hAnsi="宋体" w:cs="宋体" w:hint="eastAsia"/>
                <w:color w:val="000000"/>
                <w:kern w:val="0"/>
                <w:sz w:val="24"/>
                <w:szCs w:val="24"/>
                <w:lang w:bidi="ar"/>
              </w:rPr>
              <w:br/>
              <w:t>对接公众号、自助机、院前预约等系统，实现病人自助办理入院功能。</w:t>
            </w:r>
            <w:r>
              <w:rPr>
                <w:rFonts w:ascii="宋体" w:hAnsi="宋体" w:cs="宋体" w:hint="eastAsia"/>
                <w:color w:val="000000"/>
                <w:kern w:val="0"/>
                <w:sz w:val="24"/>
                <w:szCs w:val="24"/>
                <w:lang w:bidi="ar"/>
              </w:rPr>
              <w:br/>
              <w:t>在病人未缴纳预交金或者预交金不够的情况下，根据权限和病情实现由医生或者科室进行担保，然后办理入院。</w:t>
            </w:r>
            <w:r>
              <w:rPr>
                <w:rFonts w:ascii="宋体" w:hAnsi="宋体" w:cs="宋体" w:hint="eastAsia"/>
                <w:color w:val="000000"/>
                <w:kern w:val="0"/>
                <w:sz w:val="24"/>
                <w:szCs w:val="24"/>
                <w:lang w:bidi="ar"/>
              </w:rPr>
              <w:br/>
              <w:t>4.床位管控</w:t>
            </w:r>
            <w:r>
              <w:rPr>
                <w:rFonts w:ascii="宋体" w:hAnsi="宋体" w:cs="宋体" w:hint="eastAsia"/>
                <w:color w:val="000000"/>
                <w:kern w:val="0"/>
                <w:sz w:val="24"/>
                <w:szCs w:val="24"/>
                <w:lang w:bidi="ar"/>
              </w:rPr>
              <w:br/>
              <w:t>要求开启或关闭科室床位数量管控，控制床位使用数量。</w:t>
            </w:r>
            <w:r>
              <w:rPr>
                <w:rFonts w:ascii="宋体" w:hAnsi="宋体" w:cs="宋体" w:hint="eastAsia"/>
                <w:color w:val="000000"/>
                <w:kern w:val="0"/>
                <w:sz w:val="24"/>
                <w:szCs w:val="24"/>
                <w:lang w:bidi="ar"/>
              </w:rPr>
              <w:br/>
              <w:t>5.预交金结账</w:t>
            </w:r>
            <w:r>
              <w:rPr>
                <w:rFonts w:ascii="宋体" w:hAnsi="宋体" w:cs="宋体" w:hint="eastAsia"/>
                <w:color w:val="000000"/>
                <w:kern w:val="0"/>
                <w:sz w:val="24"/>
                <w:szCs w:val="24"/>
                <w:lang w:bidi="ar"/>
              </w:rPr>
              <w:br/>
              <w:t>实现预交金结账功能，收费员完成当日工作后，对收取的预交金进行结账，同时打印预交金收入交</w:t>
            </w:r>
            <w:r>
              <w:rPr>
                <w:rFonts w:ascii="宋体" w:hAnsi="宋体" w:cs="宋体" w:hint="eastAsia"/>
                <w:color w:val="000000"/>
                <w:kern w:val="0"/>
                <w:sz w:val="24"/>
                <w:szCs w:val="24"/>
                <w:lang w:bidi="ar"/>
              </w:rPr>
              <w:lastRenderedPageBreak/>
              <w:t>款单，打印内容和样式可以进行定制化。</w:t>
            </w:r>
            <w:r>
              <w:rPr>
                <w:rFonts w:ascii="宋体" w:hAnsi="宋体" w:cs="宋体" w:hint="eastAsia"/>
                <w:color w:val="000000"/>
                <w:kern w:val="0"/>
                <w:sz w:val="24"/>
                <w:szCs w:val="24"/>
                <w:lang w:bidi="ar"/>
              </w:rPr>
              <w:br/>
              <w:t>6.统计查询</w:t>
            </w:r>
            <w:r>
              <w:rPr>
                <w:rFonts w:ascii="宋体" w:hAnsi="宋体" w:cs="宋体" w:hint="eastAsia"/>
                <w:color w:val="000000"/>
                <w:kern w:val="0"/>
                <w:sz w:val="24"/>
                <w:szCs w:val="24"/>
                <w:lang w:bidi="ar"/>
              </w:rPr>
              <w:br/>
              <w:t>提供相应的查询统计功能。包含但不限于以下功能：科室在科病人查询，查询科室收容情况，删除未入科病人，科室收容病人查询，科室收容查询（个人）等。</w:t>
            </w:r>
          </w:p>
        </w:tc>
        <w:tc>
          <w:tcPr>
            <w:tcW w:w="261" w:type="pct"/>
          </w:tcPr>
          <w:p w14:paraId="64783692"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4A178B8" w14:textId="72D267B6" w:rsidTr="00E86D1A">
        <w:trPr>
          <w:trHeight w:val="90"/>
        </w:trPr>
        <w:tc>
          <w:tcPr>
            <w:tcW w:w="203" w:type="pct"/>
            <w:vAlign w:val="center"/>
          </w:tcPr>
          <w:p w14:paraId="7938EF0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104</w:t>
            </w:r>
          </w:p>
        </w:tc>
        <w:tc>
          <w:tcPr>
            <w:tcW w:w="161" w:type="pct"/>
            <w:vMerge/>
            <w:vAlign w:val="center"/>
          </w:tcPr>
          <w:p w14:paraId="18365CA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88C167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146400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住院收费管理</w:t>
            </w:r>
          </w:p>
        </w:tc>
        <w:tc>
          <w:tcPr>
            <w:tcW w:w="3714" w:type="pct"/>
            <w:vAlign w:val="center"/>
          </w:tcPr>
          <w:p w14:paraId="6F13F961"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1.患者管理</w:t>
            </w:r>
            <w:r>
              <w:rPr>
                <w:rFonts w:ascii="宋体" w:hAnsi="宋体" w:cs="宋体" w:hint="eastAsia"/>
                <w:color w:val="000000"/>
                <w:kern w:val="0"/>
                <w:sz w:val="24"/>
                <w:szCs w:val="24"/>
                <w:lang w:bidi="ar"/>
              </w:rPr>
              <w:br/>
              <w:t>支持通过住院号、就诊卡、医保卡、手机号码或生物识别方式修改患者基本信息，并记录修改日志，事后可查询更改内容并追溯；可修改内容包括：入院科室、入院病区、患者姓名、身份证号、陪护人员信息、户口地址、居住地址（省、市、县选择录入）、联系电话等内容；</w:t>
            </w:r>
            <w:r>
              <w:rPr>
                <w:rFonts w:ascii="宋体" w:hAnsi="宋体" w:cs="宋体" w:hint="eastAsia"/>
                <w:color w:val="000000"/>
                <w:kern w:val="0"/>
                <w:sz w:val="24"/>
                <w:szCs w:val="24"/>
                <w:lang w:bidi="ar"/>
              </w:rPr>
              <w:br/>
              <w:t>根据姓名、身份证号、出生日期、医保号、住院号等多个条件，查询病人信息，并对病人信息进行修改。并有相关数据质量规则校验；能够关联新生儿及产妇信息。</w:t>
            </w:r>
            <w:r>
              <w:rPr>
                <w:rFonts w:ascii="宋体" w:hAnsi="宋体" w:cs="宋体" w:hint="eastAsia"/>
                <w:color w:val="000000"/>
                <w:kern w:val="0"/>
                <w:sz w:val="24"/>
                <w:szCs w:val="24"/>
                <w:lang w:bidi="ar"/>
              </w:rPr>
              <w:br/>
              <w:t>针对医保病人，通过对接医保刷脸设备，实现医保刷脸认证功能。通过病人、身份证、医保卡、人脸认证等多方认证方式进行身份信息认证。</w:t>
            </w:r>
            <w:r>
              <w:rPr>
                <w:rFonts w:ascii="宋体" w:hAnsi="宋体" w:cs="宋体" w:hint="eastAsia"/>
                <w:color w:val="000000"/>
                <w:kern w:val="0"/>
                <w:sz w:val="24"/>
                <w:szCs w:val="24"/>
                <w:lang w:bidi="ar"/>
              </w:rPr>
              <w:br/>
              <w:t>2.主索引管理</w:t>
            </w:r>
            <w:r>
              <w:rPr>
                <w:rFonts w:ascii="宋体" w:hAnsi="宋体" w:cs="宋体" w:hint="eastAsia"/>
                <w:color w:val="000000"/>
                <w:kern w:val="0"/>
                <w:sz w:val="24"/>
                <w:szCs w:val="24"/>
                <w:lang w:bidi="ar"/>
              </w:rPr>
              <w:br/>
              <w:t>根据姓名、身份证号、出生日期、医保号、住院号等多个条件生成主索引，模糊查询病人的主索引</w:t>
            </w:r>
            <w:r>
              <w:rPr>
                <w:rFonts w:ascii="宋体" w:hAnsi="宋体" w:cs="宋体" w:hint="eastAsia"/>
                <w:color w:val="000000"/>
                <w:kern w:val="0"/>
                <w:sz w:val="24"/>
                <w:szCs w:val="24"/>
                <w:lang w:bidi="ar"/>
              </w:rPr>
              <w:lastRenderedPageBreak/>
              <w:t>信息，是否以前住过院等，关联过往病历信息。</w:t>
            </w:r>
            <w:r>
              <w:rPr>
                <w:rFonts w:ascii="宋体" w:hAnsi="宋体" w:cs="宋体" w:hint="eastAsia"/>
                <w:color w:val="000000"/>
                <w:kern w:val="0"/>
                <w:sz w:val="24"/>
                <w:szCs w:val="24"/>
                <w:lang w:bidi="ar"/>
              </w:rPr>
              <w:br/>
              <w:t>支持医院现有主索引对接（平台）。</w:t>
            </w:r>
            <w:r>
              <w:rPr>
                <w:rFonts w:ascii="宋体" w:hAnsi="宋体" w:cs="宋体" w:hint="eastAsia"/>
                <w:color w:val="000000"/>
                <w:kern w:val="0"/>
                <w:sz w:val="24"/>
                <w:szCs w:val="24"/>
                <w:lang w:bidi="ar"/>
              </w:rPr>
              <w:br/>
              <w:t>3.预交金管理</w:t>
            </w:r>
            <w:r>
              <w:rPr>
                <w:rFonts w:ascii="宋体" w:hAnsi="宋体" w:cs="宋体" w:hint="eastAsia"/>
                <w:color w:val="000000"/>
                <w:kern w:val="0"/>
                <w:sz w:val="24"/>
                <w:szCs w:val="24"/>
                <w:lang w:bidi="ar"/>
              </w:rPr>
              <w:br/>
              <w:t>实现住院病人预交金收取和退款。预交金收据打印，可以根据需求对打印内容和样式进行定制化。</w:t>
            </w:r>
            <w:r>
              <w:rPr>
                <w:rFonts w:ascii="宋体" w:hAnsi="宋体" w:cs="宋体" w:hint="eastAsia"/>
                <w:color w:val="000000"/>
                <w:kern w:val="0"/>
                <w:sz w:val="24"/>
                <w:szCs w:val="24"/>
                <w:lang w:bidi="ar"/>
              </w:rPr>
              <w:br/>
              <w:t>支持汇总未结算病人预交金，查询预交金明细。按照病人ID号、住院号、日期查询预交金记录。</w:t>
            </w:r>
            <w:r>
              <w:rPr>
                <w:rFonts w:ascii="宋体" w:hAnsi="宋体" w:cs="宋体" w:hint="eastAsia"/>
                <w:color w:val="000000"/>
                <w:kern w:val="0"/>
                <w:sz w:val="24"/>
                <w:szCs w:val="24"/>
                <w:lang w:bidi="ar"/>
              </w:rPr>
              <w:br/>
              <w:t>对扫码支付的预交金，进行退费或作废操作，并提供统计查询功能。</w:t>
            </w:r>
            <w:r>
              <w:rPr>
                <w:rFonts w:ascii="宋体" w:hAnsi="宋体" w:cs="宋体" w:hint="eastAsia"/>
                <w:color w:val="000000"/>
                <w:kern w:val="0"/>
                <w:sz w:val="24"/>
                <w:szCs w:val="24"/>
                <w:lang w:bidi="ar"/>
              </w:rPr>
              <w:br/>
              <w:t>4.计价录入</w:t>
            </w:r>
            <w:r>
              <w:rPr>
                <w:rFonts w:ascii="宋体" w:hAnsi="宋体" w:cs="宋体" w:hint="eastAsia"/>
                <w:color w:val="000000"/>
                <w:kern w:val="0"/>
                <w:sz w:val="24"/>
                <w:szCs w:val="24"/>
                <w:lang w:bidi="ar"/>
              </w:rPr>
              <w:br/>
              <w:t>对未收取的费用进行录入，对多收取的费用进行退费。进行退费操作时，关联原收费记录。收费员可以对计费数量为空或者为0的收费修改数量。</w:t>
            </w:r>
            <w:r>
              <w:rPr>
                <w:rFonts w:ascii="宋体" w:hAnsi="宋体" w:cs="宋体" w:hint="eastAsia"/>
                <w:color w:val="000000"/>
                <w:kern w:val="0"/>
                <w:sz w:val="24"/>
                <w:szCs w:val="24"/>
                <w:lang w:bidi="ar"/>
              </w:rPr>
              <w:br/>
              <w:t>5.结算管理</w:t>
            </w:r>
            <w:r>
              <w:rPr>
                <w:rFonts w:ascii="宋体" w:hAnsi="宋体" w:cs="宋体" w:hint="eastAsia"/>
                <w:color w:val="000000"/>
                <w:kern w:val="0"/>
                <w:sz w:val="24"/>
                <w:szCs w:val="24"/>
                <w:lang w:bidi="ar"/>
              </w:rPr>
              <w:br/>
              <w:t>出入院处进行预算、结算、中途结算，并根据需要进行取消结算、重新结算；支持在病区进行出院结算；支持在自助机、移动终端进行自助出院结算；结算支付方式支持包括但不仅限于：微信、支付宝、银行卡、支票、现金等方式，支持多种支付方式同时支付；支持多险种同时结算：支持商业险，医疗保险等险种同时结算。</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支持出院欠款结算；支持欠费管理，包括欠费多次冲抵，统计欠款结算患者信息等内容，欠费结算时不打印发票，不上传电子票据信息，待所有欠费抵充完成后上传电子票据信息。</w:t>
            </w:r>
            <w:r>
              <w:rPr>
                <w:rFonts w:ascii="宋体" w:hAnsi="宋体" w:cs="宋体" w:hint="eastAsia"/>
                <w:color w:val="000000"/>
                <w:kern w:val="0"/>
                <w:sz w:val="24"/>
                <w:szCs w:val="24"/>
                <w:lang w:bidi="ar"/>
              </w:rPr>
              <w:br/>
              <w:t>查询病人出院医嘱，通过策略自动对医嘱收费情况进行核查。</w:t>
            </w:r>
            <w:r>
              <w:rPr>
                <w:rFonts w:ascii="宋体" w:hAnsi="宋体" w:cs="宋体" w:hint="eastAsia"/>
                <w:color w:val="000000"/>
                <w:kern w:val="0"/>
                <w:sz w:val="24"/>
                <w:szCs w:val="24"/>
                <w:lang w:bidi="ar"/>
              </w:rPr>
              <w:br/>
              <w:t>支持补记账、补记账作废；通过住院号、患者唯一身份标识、生物识别等方式对患者进行记账或者作废指定记账记录。</w:t>
            </w:r>
            <w:r>
              <w:rPr>
                <w:rFonts w:ascii="宋体" w:hAnsi="宋体" w:cs="宋体" w:hint="eastAsia"/>
                <w:color w:val="000000"/>
                <w:kern w:val="0"/>
                <w:sz w:val="24"/>
                <w:szCs w:val="24"/>
                <w:lang w:bidi="ar"/>
              </w:rPr>
              <w:br/>
              <w:t>对已结算票据进行作废，进行退费操作。退费退款方式系统自动原路返回。</w:t>
            </w:r>
            <w:r>
              <w:rPr>
                <w:rFonts w:ascii="宋体" w:hAnsi="宋体" w:cs="宋体" w:hint="eastAsia"/>
                <w:color w:val="000000"/>
                <w:kern w:val="0"/>
                <w:sz w:val="24"/>
                <w:szCs w:val="24"/>
                <w:lang w:bidi="ar"/>
              </w:rPr>
              <w:br/>
              <w:t>支持母婴同结，把婴儿的费用母亲一起结算；同时支持分开母婴单独结算。</w:t>
            </w:r>
            <w:r>
              <w:rPr>
                <w:rFonts w:ascii="宋体" w:hAnsi="宋体" w:cs="宋体" w:hint="eastAsia"/>
                <w:color w:val="000000"/>
                <w:kern w:val="0"/>
                <w:sz w:val="24"/>
                <w:szCs w:val="24"/>
                <w:lang w:bidi="ar"/>
              </w:rPr>
              <w:br/>
              <w:t>支持结算前按规则检查患者是否符合结算要求，如不符合不可以进行出院全结和出院部分结算；包括是否有欠费、医保费用是否全部上传、医保是否结算、是否有未停长期医嘱、是否有需要手工划价而未做处理的医嘱、是否有做了申请还没有做的检查等情况不允许出院。</w:t>
            </w:r>
            <w:r>
              <w:rPr>
                <w:rFonts w:ascii="宋体" w:hAnsi="宋体" w:cs="宋体" w:hint="eastAsia"/>
                <w:color w:val="000000"/>
                <w:kern w:val="0"/>
                <w:sz w:val="24"/>
                <w:szCs w:val="24"/>
                <w:lang w:bidi="ar"/>
              </w:rPr>
              <w:br/>
              <w:t>支持对特殊患者的费用按相关政策进行减免。</w:t>
            </w:r>
            <w:r>
              <w:rPr>
                <w:rFonts w:ascii="宋体" w:hAnsi="宋体" w:cs="宋体" w:hint="eastAsia"/>
                <w:color w:val="000000"/>
                <w:kern w:val="0"/>
                <w:sz w:val="24"/>
                <w:szCs w:val="24"/>
                <w:lang w:bidi="ar"/>
              </w:rPr>
              <w:br/>
              <w:t>6.结账管理</w:t>
            </w:r>
            <w:r>
              <w:rPr>
                <w:rFonts w:ascii="宋体" w:hAnsi="宋体" w:cs="宋体" w:hint="eastAsia"/>
                <w:color w:val="000000"/>
                <w:kern w:val="0"/>
                <w:sz w:val="24"/>
                <w:szCs w:val="24"/>
                <w:lang w:bidi="ar"/>
              </w:rPr>
              <w:br/>
              <w:t>收费员完成当日工作后，对收取的医疗费用进行结账，同时打印住院收费交款单，打印内容和样式可以根据需求进行定制化。</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每日零点自动生成住院收费员结账单，与门诊收费员结账单统一报表。</w:t>
            </w:r>
            <w:r>
              <w:rPr>
                <w:rFonts w:ascii="宋体" w:hAnsi="宋体" w:cs="宋体" w:hint="eastAsia"/>
                <w:color w:val="000000"/>
                <w:kern w:val="0"/>
                <w:sz w:val="24"/>
                <w:szCs w:val="24"/>
                <w:lang w:bidi="ar"/>
              </w:rPr>
              <w:br/>
              <w:t>每月出具住院者预交金、未结算医疗款、出院欠费明细报表清单。</w:t>
            </w:r>
            <w:r>
              <w:rPr>
                <w:rFonts w:ascii="宋体" w:hAnsi="宋体" w:cs="宋体" w:hint="eastAsia"/>
                <w:color w:val="000000"/>
                <w:kern w:val="0"/>
                <w:sz w:val="24"/>
                <w:szCs w:val="24"/>
                <w:lang w:bidi="ar"/>
              </w:rPr>
              <w:br/>
              <w:t>7.发票管理</w:t>
            </w:r>
            <w:r>
              <w:rPr>
                <w:rFonts w:ascii="宋体" w:hAnsi="宋体" w:cs="宋体" w:hint="eastAsia"/>
                <w:color w:val="000000"/>
                <w:kern w:val="0"/>
                <w:sz w:val="24"/>
                <w:szCs w:val="24"/>
                <w:lang w:bidi="ar"/>
              </w:rPr>
              <w:br/>
              <w:t>支持与电子票据系统对接。</w:t>
            </w:r>
            <w:r>
              <w:rPr>
                <w:rFonts w:ascii="宋体" w:hAnsi="宋体" w:cs="宋体" w:hint="eastAsia"/>
                <w:color w:val="000000"/>
                <w:kern w:val="0"/>
                <w:sz w:val="24"/>
                <w:szCs w:val="24"/>
                <w:lang w:bidi="ar"/>
              </w:rPr>
              <w:br/>
              <w:t>8.统计查询</w:t>
            </w:r>
            <w:r>
              <w:rPr>
                <w:rFonts w:ascii="宋体" w:hAnsi="宋体" w:cs="宋体" w:hint="eastAsia"/>
                <w:color w:val="000000"/>
                <w:kern w:val="0"/>
                <w:sz w:val="24"/>
                <w:szCs w:val="24"/>
                <w:lang w:bidi="ar"/>
              </w:rPr>
              <w:br/>
              <w:t>提供相应的查询统计功能。包含但不限于病人费用查询、按照收据号查询费用明细、医疗收据查询、预出院病人查询、出院病人结算情况查询、费用未结清病人查询、病人ID号和住院号查询、扫码支付统计等。</w:t>
            </w:r>
          </w:p>
        </w:tc>
        <w:tc>
          <w:tcPr>
            <w:tcW w:w="261" w:type="pct"/>
          </w:tcPr>
          <w:p w14:paraId="0CE1A7C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3BE745D" w14:textId="47EF58E3" w:rsidTr="00E86D1A">
        <w:trPr>
          <w:trHeight w:val="5845"/>
        </w:trPr>
        <w:tc>
          <w:tcPr>
            <w:tcW w:w="203" w:type="pct"/>
            <w:vAlign w:val="center"/>
          </w:tcPr>
          <w:p w14:paraId="11A0D98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105</w:t>
            </w:r>
          </w:p>
        </w:tc>
        <w:tc>
          <w:tcPr>
            <w:tcW w:w="161" w:type="pct"/>
            <w:vMerge/>
            <w:vAlign w:val="center"/>
          </w:tcPr>
          <w:p w14:paraId="62C5C9BC"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8D92C4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E83963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一体化住院医生工作站</w:t>
            </w:r>
          </w:p>
        </w:tc>
        <w:tc>
          <w:tcPr>
            <w:tcW w:w="3714" w:type="pct"/>
            <w:vAlign w:val="center"/>
          </w:tcPr>
          <w:p w14:paraId="3926F60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1.患者信息总览与消息提醒</w:t>
            </w:r>
            <w:r>
              <w:rPr>
                <w:rFonts w:ascii="宋体" w:hAnsi="宋体" w:cs="宋体" w:hint="eastAsia"/>
                <w:color w:val="000000"/>
                <w:kern w:val="0"/>
                <w:sz w:val="24"/>
                <w:szCs w:val="24"/>
                <w:lang w:bidi="ar"/>
              </w:rPr>
              <w:br/>
              <w:t>患者信息总览功能，可按在院、出院；本人、本科、跨科处置患者等条件对患者进行筛选；选定筛选条件后能统计当前患者数；患者信息可以有多种方式显示，包括列表和标签；可根据医院要求配置患者总览界面需要展示的患者信息；可显示空床、预约床位等信息，可通过点击相应标识，能够对病人列表进行优先排序。</w:t>
            </w:r>
            <w:r>
              <w:rPr>
                <w:rFonts w:ascii="宋体" w:hAnsi="宋体" w:cs="宋体" w:hint="eastAsia"/>
                <w:color w:val="000000"/>
                <w:kern w:val="0"/>
                <w:sz w:val="24"/>
                <w:szCs w:val="24"/>
                <w:lang w:bidi="ar"/>
              </w:rPr>
              <w:br/>
              <w:t>患者特殊标记标识，如艾滋、梅毒、传染病、精神病、多重耐药菌、MDT患者等，且能共享到其他系统。</w:t>
            </w:r>
            <w:r>
              <w:rPr>
                <w:rFonts w:ascii="宋体" w:hAnsi="宋体" w:cs="宋体" w:hint="eastAsia"/>
                <w:color w:val="000000"/>
                <w:kern w:val="0"/>
                <w:sz w:val="24"/>
                <w:szCs w:val="24"/>
                <w:lang w:bidi="ar"/>
              </w:rPr>
              <w:br/>
              <w:t>为患者选择系统提供的标签内容以及自定义标签内容，标签可删除。</w:t>
            </w:r>
            <w:r>
              <w:rPr>
                <w:rFonts w:ascii="宋体" w:hAnsi="宋体" w:cs="宋体" w:hint="eastAsia"/>
                <w:color w:val="000000"/>
                <w:kern w:val="0"/>
                <w:sz w:val="24"/>
                <w:szCs w:val="24"/>
                <w:lang w:bidi="ar"/>
              </w:rPr>
              <w:br/>
              <w:t>临床科室、管理科室对VIP患者进行标识。</w:t>
            </w:r>
            <w:r>
              <w:rPr>
                <w:rFonts w:ascii="宋体" w:hAnsi="宋体" w:cs="宋体" w:hint="eastAsia"/>
                <w:color w:val="000000"/>
                <w:kern w:val="0"/>
                <w:sz w:val="24"/>
                <w:szCs w:val="24"/>
                <w:lang w:bidi="ar"/>
              </w:rPr>
              <w:br/>
              <w:t>对VIP患者信息进行信息隐藏、脱敏保护等，对VIP患者授权后仅授权医生或科室可对VIP患者进行信息查询和诊疗操作。</w:t>
            </w:r>
            <w:r>
              <w:rPr>
                <w:rFonts w:ascii="宋体" w:hAnsi="宋体" w:cs="宋体" w:hint="eastAsia"/>
                <w:color w:val="000000"/>
                <w:kern w:val="0"/>
                <w:sz w:val="24"/>
                <w:szCs w:val="24"/>
                <w:lang w:bidi="ar"/>
              </w:rPr>
              <w:br/>
              <w:t>快速切换患者，在所有医嘱录入界面的明显部位显示患者关键信息的功能；提供查看患者全部个人详细信息的快速入口。</w:t>
            </w:r>
            <w:r>
              <w:rPr>
                <w:rFonts w:ascii="宋体" w:hAnsi="宋体" w:cs="宋体" w:hint="eastAsia"/>
                <w:color w:val="000000"/>
                <w:kern w:val="0"/>
                <w:sz w:val="24"/>
                <w:szCs w:val="24"/>
                <w:lang w:bidi="ar"/>
              </w:rPr>
              <w:br/>
              <w:t>可结构化或自由文本录入患者过敏原（药物、食物及其他过敏原）信息；可结构化录入患者过敏症</w:t>
            </w:r>
            <w:r>
              <w:rPr>
                <w:rFonts w:ascii="宋体" w:hAnsi="宋体" w:cs="宋体" w:hint="eastAsia"/>
                <w:color w:val="000000"/>
                <w:kern w:val="0"/>
                <w:sz w:val="24"/>
                <w:szCs w:val="24"/>
                <w:lang w:bidi="ar"/>
              </w:rPr>
              <w:lastRenderedPageBreak/>
              <w:t>状及过敏严重程度，并可以录入备注信息。</w:t>
            </w:r>
            <w:r>
              <w:rPr>
                <w:rFonts w:ascii="宋体" w:hAnsi="宋体" w:cs="宋体" w:hint="eastAsia"/>
                <w:color w:val="000000"/>
                <w:kern w:val="0"/>
                <w:sz w:val="24"/>
                <w:szCs w:val="24"/>
                <w:lang w:bidi="ar"/>
              </w:rPr>
              <w:br/>
              <w:t>系统自动获取患者关键信息进行患者标识，如新患者、单病种、临床路径、日间手术患者等。</w:t>
            </w:r>
            <w:r>
              <w:rPr>
                <w:rFonts w:ascii="宋体" w:hAnsi="宋体" w:cs="宋体" w:hint="eastAsia"/>
                <w:color w:val="000000"/>
                <w:kern w:val="0"/>
                <w:sz w:val="24"/>
                <w:szCs w:val="24"/>
                <w:lang w:bidi="ar"/>
              </w:rPr>
              <w:br/>
              <w:t>2.诊断录入</w:t>
            </w:r>
            <w:r>
              <w:rPr>
                <w:rFonts w:ascii="宋体" w:hAnsi="宋体" w:cs="宋体" w:hint="eastAsia"/>
                <w:color w:val="000000"/>
                <w:kern w:val="0"/>
                <w:sz w:val="24"/>
                <w:szCs w:val="24"/>
                <w:lang w:bidi="ar"/>
              </w:rPr>
              <w:br/>
              <w:t>西医ICD诊断、中医疾病症候诊断录入。</w:t>
            </w:r>
            <w:r>
              <w:rPr>
                <w:rFonts w:ascii="宋体" w:hAnsi="宋体" w:cs="宋体" w:hint="eastAsia"/>
                <w:color w:val="000000"/>
                <w:kern w:val="0"/>
                <w:sz w:val="24"/>
                <w:szCs w:val="24"/>
                <w:lang w:bidi="ar"/>
              </w:rPr>
              <w:br/>
              <w:t>入院诊断、出院诊断、术前诊断、术后诊断、病理诊断、死亡诊断、临床诊断等多种诊断类型进行录入。</w:t>
            </w:r>
            <w:r>
              <w:rPr>
                <w:rFonts w:ascii="宋体" w:hAnsi="宋体" w:cs="宋体" w:hint="eastAsia"/>
                <w:color w:val="000000"/>
                <w:kern w:val="0"/>
                <w:sz w:val="24"/>
                <w:szCs w:val="24"/>
                <w:lang w:bidi="ar"/>
              </w:rPr>
              <w:br/>
              <w:t>点选是否主诊，诊断前后缀录入、实现确诊/疑诊标记功能。</w:t>
            </w:r>
            <w:r>
              <w:rPr>
                <w:rFonts w:ascii="宋体" w:hAnsi="宋体" w:cs="宋体" w:hint="eastAsia"/>
                <w:color w:val="000000"/>
                <w:kern w:val="0"/>
                <w:sz w:val="24"/>
                <w:szCs w:val="24"/>
                <w:lang w:bidi="ar"/>
              </w:rPr>
              <w:br/>
              <w:t>诊断多条录入，按照顺序多条显示，诊断上移、下移、中间插入操作。</w:t>
            </w:r>
            <w:r>
              <w:rPr>
                <w:rFonts w:ascii="宋体" w:hAnsi="宋体" w:cs="宋体" w:hint="eastAsia"/>
                <w:color w:val="000000"/>
                <w:kern w:val="0"/>
                <w:sz w:val="24"/>
                <w:szCs w:val="24"/>
                <w:lang w:bidi="ar"/>
              </w:rPr>
              <w:br/>
              <w:t>自动抓取账号高频使用诊断，生成常用诊断组套。</w:t>
            </w:r>
            <w:r>
              <w:rPr>
                <w:rFonts w:ascii="宋体" w:hAnsi="宋体" w:cs="宋体" w:hint="eastAsia"/>
                <w:color w:val="000000"/>
                <w:kern w:val="0"/>
                <w:sz w:val="24"/>
                <w:szCs w:val="24"/>
                <w:lang w:bidi="ar"/>
              </w:rPr>
              <w:br/>
              <w:t>添加全院、科室以及个人的常用诊断。</w:t>
            </w:r>
            <w:r>
              <w:rPr>
                <w:rFonts w:ascii="宋体" w:hAnsi="宋体" w:cs="宋体" w:hint="eastAsia"/>
                <w:color w:val="000000"/>
                <w:kern w:val="0"/>
                <w:sz w:val="24"/>
                <w:szCs w:val="24"/>
                <w:lang w:bidi="ar"/>
              </w:rPr>
              <w:br/>
              <w:t>诊断医保对照编码显示及保存。</w:t>
            </w:r>
            <w:r>
              <w:rPr>
                <w:rFonts w:ascii="宋体" w:hAnsi="宋体" w:cs="宋体" w:hint="eastAsia"/>
                <w:color w:val="000000"/>
                <w:kern w:val="0"/>
                <w:sz w:val="24"/>
                <w:szCs w:val="24"/>
                <w:lang w:bidi="ar"/>
              </w:rPr>
              <w:br/>
              <w:t>实现医保诊断的录入修改。</w:t>
            </w:r>
            <w:r>
              <w:rPr>
                <w:rFonts w:ascii="宋体" w:hAnsi="宋体" w:cs="宋体" w:hint="eastAsia"/>
                <w:color w:val="000000"/>
                <w:kern w:val="0"/>
                <w:sz w:val="24"/>
                <w:szCs w:val="24"/>
                <w:lang w:bidi="ar"/>
              </w:rPr>
              <w:br/>
              <w:t>3.医嘱管理</w:t>
            </w:r>
            <w:r>
              <w:rPr>
                <w:rFonts w:ascii="宋体" w:hAnsi="宋体" w:cs="宋体" w:hint="eastAsia"/>
                <w:color w:val="000000"/>
                <w:kern w:val="0"/>
                <w:sz w:val="24"/>
                <w:szCs w:val="24"/>
                <w:lang w:bidi="ar"/>
              </w:rPr>
              <w:br/>
              <w:t>多种类型医嘱的快速下达，包括药品、治疗、护理、膳食、嘱托、手术、检验、检查、输血等医嘱；</w:t>
            </w:r>
            <w:r>
              <w:rPr>
                <w:rFonts w:ascii="宋体" w:hAnsi="宋体" w:cs="宋体" w:hint="eastAsia"/>
                <w:color w:val="000000"/>
                <w:kern w:val="0"/>
                <w:sz w:val="24"/>
                <w:szCs w:val="24"/>
                <w:lang w:bidi="ar"/>
              </w:rPr>
              <w:lastRenderedPageBreak/>
              <w:t>针对嘱托类医嘱，结构化嘱托和手工自由录入；可直接删除。</w:t>
            </w:r>
            <w:r>
              <w:rPr>
                <w:rFonts w:ascii="宋体" w:hAnsi="宋体" w:cs="宋体" w:hint="eastAsia"/>
                <w:color w:val="000000"/>
                <w:kern w:val="0"/>
                <w:sz w:val="24"/>
                <w:szCs w:val="24"/>
                <w:lang w:bidi="ar"/>
              </w:rPr>
              <w:br/>
              <w:t>医嘱操作：实现长期、临时、预开医嘱录入，新增、删除、修改新医嘱，作废、撤销、停止医嘱。</w:t>
            </w:r>
            <w:r>
              <w:rPr>
                <w:rFonts w:ascii="宋体" w:hAnsi="宋体" w:cs="宋体" w:hint="eastAsia"/>
                <w:color w:val="000000"/>
                <w:kern w:val="0"/>
                <w:sz w:val="24"/>
                <w:szCs w:val="24"/>
                <w:lang w:bidi="ar"/>
              </w:rPr>
              <w:br/>
              <w:t>医疗申请与医嘱录入的一体化管理，通过医嘱录入自动生成检查、检验、手术等申请单，也可通过申请单自动生成医嘱；全院检索，可在同一搜索框中检索药品、治疗、检查、检验等不同医嘱项目；申请单号与医嘱序号可进行有效关联和状态同步。</w:t>
            </w:r>
            <w:r>
              <w:rPr>
                <w:rFonts w:ascii="宋体" w:hAnsi="宋体" w:cs="宋体" w:hint="eastAsia"/>
                <w:color w:val="000000"/>
                <w:kern w:val="0"/>
                <w:sz w:val="24"/>
                <w:szCs w:val="24"/>
                <w:lang w:bidi="ar"/>
              </w:rPr>
              <w:br/>
              <w:t>医嘱录入时显示诊疗项目包含的明细项目、项目的医保属性；药品或诊疗项目的附加费按规则自动计算并导出。</w:t>
            </w:r>
            <w:r>
              <w:rPr>
                <w:rFonts w:ascii="宋体" w:hAnsi="宋体" w:cs="宋体" w:hint="eastAsia"/>
                <w:color w:val="000000"/>
                <w:kern w:val="0"/>
                <w:sz w:val="24"/>
                <w:szCs w:val="24"/>
                <w:lang w:bidi="ar"/>
              </w:rPr>
              <w:br/>
              <w:t>按照多种检索方式检索，拼音或汉字等方式的模糊检索；(7)在医嘱录入调用成套医嘱，可对已录入医嘱直接另存为成套医嘱，成套医嘱可包括不同类型医嘱并实现同时调用；可维护全院、科室、个人成套医嘱。</w:t>
            </w:r>
            <w:r>
              <w:rPr>
                <w:rFonts w:ascii="宋体" w:hAnsi="宋体" w:cs="宋体" w:hint="eastAsia"/>
                <w:color w:val="000000"/>
                <w:kern w:val="0"/>
                <w:sz w:val="24"/>
                <w:szCs w:val="24"/>
                <w:lang w:bidi="ar"/>
              </w:rPr>
              <w:br/>
              <w:t>医嘱按照科室、医嘱项目等关联规则自动展示默认及可选的执行科室。</w:t>
            </w:r>
            <w:r>
              <w:rPr>
                <w:rFonts w:ascii="宋体" w:hAnsi="宋体" w:cs="宋体" w:hint="eastAsia"/>
                <w:color w:val="000000"/>
                <w:kern w:val="0"/>
                <w:sz w:val="24"/>
                <w:szCs w:val="24"/>
                <w:lang w:bidi="ar"/>
              </w:rPr>
              <w:br/>
              <w:t>医嘱成组与解除组功能。</w:t>
            </w:r>
            <w:r>
              <w:rPr>
                <w:rFonts w:ascii="宋体" w:hAnsi="宋体" w:cs="宋体" w:hint="eastAsia"/>
                <w:color w:val="000000"/>
                <w:kern w:val="0"/>
                <w:sz w:val="24"/>
                <w:szCs w:val="24"/>
                <w:lang w:bidi="ar"/>
              </w:rPr>
              <w:br/>
              <w:t>根据门急诊药房切换时间设置，不同时段可开立到不同药房。</w:t>
            </w:r>
            <w:r>
              <w:rPr>
                <w:rFonts w:ascii="宋体" w:hAnsi="宋体" w:cs="宋体" w:hint="eastAsia"/>
                <w:color w:val="000000"/>
                <w:kern w:val="0"/>
                <w:sz w:val="24"/>
                <w:szCs w:val="24"/>
                <w:lang w:bidi="ar"/>
              </w:rPr>
              <w:br/>
              <w:t>通过药品的通用名、化学名等名称检索药品；药品医嘱基药、军队用药、高危药品、国采等属性自</w:t>
            </w:r>
            <w:r>
              <w:rPr>
                <w:rFonts w:ascii="宋体" w:hAnsi="宋体" w:cs="宋体" w:hint="eastAsia"/>
                <w:color w:val="000000"/>
                <w:kern w:val="0"/>
                <w:sz w:val="24"/>
                <w:szCs w:val="24"/>
                <w:lang w:bidi="ar"/>
              </w:rPr>
              <w:lastRenderedPageBreak/>
              <w:t>定义配置显示；实现医生常用药物及用法用量的保存，方便医生快速查找和录入。</w:t>
            </w:r>
            <w:r>
              <w:rPr>
                <w:rFonts w:ascii="宋体" w:hAnsi="宋体" w:cs="宋体" w:hint="eastAsia"/>
                <w:color w:val="000000"/>
                <w:kern w:val="0"/>
                <w:sz w:val="24"/>
                <w:szCs w:val="24"/>
                <w:lang w:bidi="ar"/>
              </w:rPr>
              <w:br/>
              <w:t>药品批量录入负处方进行退药，并备注退药原因。</w:t>
            </w:r>
            <w:r>
              <w:rPr>
                <w:rFonts w:ascii="宋体" w:hAnsi="宋体" w:cs="宋体" w:hint="eastAsia"/>
                <w:color w:val="000000"/>
                <w:kern w:val="0"/>
                <w:sz w:val="24"/>
                <w:szCs w:val="24"/>
                <w:lang w:bidi="ar"/>
              </w:rPr>
              <w:br/>
              <w:t>免费药品、外购药品或自备药品的开具和标识。</w:t>
            </w:r>
            <w:r>
              <w:rPr>
                <w:rFonts w:ascii="宋体" w:hAnsi="宋体" w:cs="宋体" w:hint="eastAsia"/>
                <w:color w:val="000000"/>
                <w:kern w:val="0"/>
                <w:sz w:val="24"/>
                <w:szCs w:val="24"/>
                <w:lang w:bidi="ar"/>
              </w:rPr>
              <w:br/>
              <w:t>正在执行的长期药疗医嘱，库存不足时主动提醒功能。</w:t>
            </w:r>
            <w:r>
              <w:rPr>
                <w:rFonts w:ascii="宋体" w:hAnsi="宋体" w:cs="宋体" w:hint="eastAsia"/>
                <w:color w:val="000000"/>
                <w:kern w:val="0"/>
                <w:sz w:val="24"/>
                <w:szCs w:val="24"/>
                <w:lang w:bidi="ar"/>
              </w:rPr>
              <w:br/>
              <w:t>抗生素药品开具时必须填写使用目的（如预防或治疗性用药）,预防用药限制药品种类和使用期限,超期弹窗提示。</w:t>
            </w:r>
            <w:r>
              <w:rPr>
                <w:rFonts w:ascii="宋体" w:hAnsi="宋体" w:cs="宋体" w:hint="eastAsia"/>
                <w:color w:val="000000"/>
                <w:kern w:val="0"/>
                <w:sz w:val="24"/>
                <w:szCs w:val="24"/>
                <w:lang w:bidi="ar"/>
              </w:rPr>
              <w:br/>
              <w:t>需皮试药物医嘱下达时的皮试提醒，并自动生成皮试医嘱；根据患者过敏记录，在医嘱下达时，系统将进行自动提醒或阻断；皮试药品可按类别管理，患者转科时不影响皮试有效期，可自定义规则；</w:t>
            </w:r>
            <w:r>
              <w:rPr>
                <w:rFonts w:ascii="宋体" w:hAnsi="宋体" w:cs="宋体" w:hint="eastAsia"/>
                <w:color w:val="000000"/>
                <w:kern w:val="0"/>
                <w:sz w:val="24"/>
                <w:szCs w:val="24"/>
                <w:lang w:bidi="ar"/>
              </w:rPr>
              <w:br/>
              <w:t>具有独立的中药处方开具功能。</w:t>
            </w:r>
            <w:r>
              <w:rPr>
                <w:rFonts w:ascii="宋体" w:hAnsi="宋体" w:cs="宋体" w:hint="eastAsia"/>
                <w:color w:val="000000"/>
                <w:kern w:val="0"/>
                <w:sz w:val="24"/>
                <w:szCs w:val="24"/>
                <w:lang w:bidi="ar"/>
              </w:rPr>
              <w:br/>
              <w:t>中草药开立时，按中草药处方管理规则控制；实现中草药成套医嘱调用、历史处方的查询及调用。</w:t>
            </w:r>
            <w:r>
              <w:rPr>
                <w:rFonts w:ascii="宋体" w:hAnsi="宋体" w:cs="宋体" w:hint="eastAsia"/>
                <w:color w:val="000000"/>
                <w:kern w:val="0"/>
                <w:sz w:val="24"/>
                <w:szCs w:val="24"/>
                <w:lang w:bidi="ar"/>
              </w:rPr>
              <w:br/>
              <w:t>实现加急医嘱标识。</w:t>
            </w:r>
            <w:r>
              <w:rPr>
                <w:rFonts w:ascii="宋体" w:hAnsi="宋体" w:cs="宋体" w:hint="eastAsia"/>
                <w:color w:val="000000"/>
                <w:kern w:val="0"/>
                <w:sz w:val="24"/>
                <w:szCs w:val="24"/>
                <w:lang w:bidi="ar"/>
              </w:rPr>
              <w:br/>
              <w:t>医嘱首日执行次数填写修改功能。针对特殊频率的医嘱，医生可以手动选择具体周几执行以及执行的时间点。</w:t>
            </w:r>
            <w:r>
              <w:rPr>
                <w:rFonts w:ascii="宋体" w:hAnsi="宋体" w:cs="宋体" w:hint="eastAsia"/>
                <w:color w:val="000000"/>
                <w:kern w:val="0"/>
                <w:sz w:val="24"/>
                <w:szCs w:val="24"/>
                <w:lang w:bidi="ar"/>
              </w:rPr>
              <w:br/>
              <w:t>医嘱的预下达及预停止功能，提供对医师提前录入的医嘱在执行当日提醒护士处理的功能。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将患者当前的药品总费用、住院总费用、押金总额、当前余额、当前录入医嘱费用进行展示，并进行费用预警提醒。</w:t>
            </w:r>
            <w:r>
              <w:rPr>
                <w:rFonts w:ascii="宋体" w:hAnsi="宋体" w:cs="宋体" w:hint="eastAsia"/>
                <w:color w:val="000000"/>
                <w:kern w:val="0"/>
                <w:sz w:val="24"/>
                <w:szCs w:val="24"/>
                <w:lang w:bidi="ar"/>
              </w:rPr>
              <w:br/>
              <w:t>实现病危、转科、出院医嘱的开立及相应流程的控制功能。</w:t>
            </w:r>
            <w:r>
              <w:rPr>
                <w:rFonts w:ascii="宋体" w:hAnsi="宋体" w:cs="宋体" w:hint="eastAsia"/>
                <w:color w:val="000000"/>
                <w:kern w:val="0"/>
                <w:sz w:val="24"/>
                <w:szCs w:val="24"/>
                <w:lang w:bidi="ar"/>
              </w:rPr>
              <w:br/>
              <w:t>实现医嘱直接复制为出院医嘱功能，并能够关联到出院记录及诊断证明中。</w:t>
            </w:r>
            <w:r>
              <w:rPr>
                <w:rFonts w:ascii="宋体" w:hAnsi="宋体" w:cs="宋体" w:hint="eastAsia"/>
                <w:color w:val="000000"/>
                <w:kern w:val="0"/>
                <w:sz w:val="24"/>
                <w:szCs w:val="24"/>
                <w:lang w:bidi="ar"/>
              </w:rPr>
              <w:br/>
              <w:t>医保患者开具医嘱时选择费用“医保/自费”标识。</w:t>
            </w:r>
            <w:r>
              <w:rPr>
                <w:rFonts w:ascii="宋体" w:hAnsi="宋体" w:cs="宋体" w:hint="eastAsia"/>
                <w:color w:val="000000"/>
                <w:kern w:val="0"/>
                <w:sz w:val="24"/>
                <w:szCs w:val="24"/>
                <w:lang w:bidi="ar"/>
              </w:rPr>
              <w:br/>
              <w:t>医嘱自定义排序或检索功能（默认医嘱开始时间排序）。</w:t>
            </w:r>
            <w:r>
              <w:rPr>
                <w:rFonts w:ascii="宋体" w:hAnsi="宋体" w:cs="宋体" w:hint="eastAsia"/>
                <w:color w:val="000000"/>
                <w:kern w:val="0"/>
                <w:sz w:val="24"/>
                <w:szCs w:val="24"/>
                <w:lang w:bidi="ar"/>
              </w:rPr>
              <w:br/>
              <w:t>申请单模板的自定义分类维护功能。</w:t>
            </w:r>
            <w:r>
              <w:rPr>
                <w:rFonts w:ascii="宋体" w:hAnsi="宋体" w:cs="宋体" w:hint="eastAsia"/>
                <w:color w:val="000000"/>
                <w:kern w:val="0"/>
                <w:sz w:val="24"/>
                <w:szCs w:val="24"/>
                <w:lang w:bidi="ar"/>
              </w:rPr>
              <w:br/>
              <w:t>支持中草药处方开立，支持草药饮品、颗粒剂、小包装、膏方等不同处方剂型的开立，支持协定处方，支持基本单位自动转化多种包装数量发药。</w:t>
            </w:r>
            <w:r>
              <w:rPr>
                <w:rFonts w:ascii="宋体" w:hAnsi="宋体" w:cs="宋体" w:hint="eastAsia"/>
                <w:color w:val="000000"/>
                <w:kern w:val="0"/>
                <w:sz w:val="24"/>
                <w:szCs w:val="24"/>
                <w:lang w:bidi="ar"/>
              </w:rPr>
              <w:br/>
              <w:t>对接第三方系统申请单。</w:t>
            </w:r>
            <w:r>
              <w:rPr>
                <w:rFonts w:ascii="宋体" w:hAnsi="宋体" w:cs="宋体" w:hint="eastAsia"/>
                <w:color w:val="000000"/>
                <w:kern w:val="0"/>
                <w:sz w:val="24"/>
                <w:szCs w:val="24"/>
                <w:lang w:bidi="ar"/>
              </w:rPr>
              <w:br/>
              <w:t>4.辅助诊疗</w:t>
            </w:r>
            <w:r>
              <w:rPr>
                <w:rFonts w:ascii="宋体" w:hAnsi="宋体" w:cs="宋体" w:hint="eastAsia"/>
                <w:color w:val="000000"/>
                <w:kern w:val="0"/>
                <w:sz w:val="24"/>
                <w:szCs w:val="24"/>
                <w:lang w:bidi="ar"/>
              </w:rPr>
              <w:br/>
              <w:t>提供医嘱录入的完整性、合理性的校验，如自动核查药品医嘱用法、剂型、用量、频次录入的准确性，药品库存实时校验及提示，重复医嘱、互斥医嘱、医嘱录入数量及与性别、诊断、适应症、检验、检查等相关的联动提醒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批量进行在院病人的主管医师更换操作。</w:t>
            </w:r>
            <w:r>
              <w:rPr>
                <w:rFonts w:ascii="宋体" w:hAnsi="宋体" w:cs="宋体" w:hint="eastAsia"/>
                <w:color w:val="000000"/>
                <w:kern w:val="0"/>
                <w:sz w:val="24"/>
                <w:szCs w:val="24"/>
                <w:lang w:bidi="ar"/>
              </w:rPr>
              <w:br/>
              <w:t>可查询患者在院期间高值耗材使用信息。</w:t>
            </w:r>
            <w:r>
              <w:rPr>
                <w:rFonts w:ascii="宋体" w:hAnsi="宋体" w:cs="宋体" w:hint="eastAsia"/>
                <w:color w:val="000000"/>
                <w:kern w:val="0"/>
                <w:sz w:val="24"/>
                <w:szCs w:val="24"/>
                <w:lang w:bidi="ar"/>
              </w:rPr>
              <w:br/>
              <w:t>按职称、个人、科室对应药品范围权限进行提醒或限制。</w:t>
            </w:r>
            <w:r>
              <w:rPr>
                <w:rFonts w:ascii="宋体" w:hAnsi="宋体" w:cs="宋体" w:hint="eastAsia"/>
                <w:color w:val="000000"/>
                <w:kern w:val="0"/>
                <w:sz w:val="24"/>
                <w:szCs w:val="24"/>
                <w:lang w:bidi="ar"/>
              </w:rPr>
              <w:br/>
              <w:t>精麻毒放、医保限制性药品等，通过不同标签提醒医师该药品的特殊性。</w:t>
            </w:r>
            <w:r>
              <w:rPr>
                <w:rFonts w:ascii="宋体" w:hAnsi="宋体" w:cs="宋体" w:hint="eastAsia"/>
                <w:color w:val="000000"/>
                <w:kern w:val="0"/>
                <w:sz w:val="24"/>
                <w:szCs w:val="24"/>
                <w:lang w:bidi="ar"/>
              </w:rPr>
              <w:br/>
              <w:t>实现医嘱保存、界面退出时的逻辑校验功能。</w:t>
            </w:r>
            <w:r>
              <w:rPr>
                <w:rFonts w:ascii="宋体" w:hAnsi="宋体" w:cs="宋体" w:hint="eastAsia"/>
                <w:color w:val="000000"/>
                <w:kern w:val="0"/>
                <w:sz w:val="24"/>
                <w:szCs w:val="24"/>
                <w:lang w:bidi="ar"/>
              </w:rPr>
              <w:br/>
              <w:t>与医保控费系统对接，适应医保政策性管控。</w:t>
            </w:r>
            <w:r>
              <w:rPr>
                <w:rFonts w:ascii="宋体" w:hAnsi="宋体" w:cs="宋体" w:hint="eastAsia"/>
                <w:color w:val="000000"/>
                <w:kern w:val="0"/>
                <w:sz w:val="24"/>
                <w:szCs w:val="24"/>
                <w:lang w:bidi="ar"/>
              </w:rPr>
              <w:br/>
              <w:t>与治疗系统对接，实现康复、血透、中医等治疗项目的闭环管理。</w:t>
            </w:r>
            <w:r>
              <w:rPr>
                <w:rFonts w:ascii="宋体" w:hAnsi="宋体" w:cs="宋体" w:hint="eastAsia"/>
                <w:color w:val="000000"/>
                <w:kern w:val="0"/>
                <w:sz w:val="24"/>
                <w:szCs w:val="24"/>
                <w:lang w:bidi="ar"/>
              </w:rPr>
              <w:br/>
              <w:t>与前置审方系统、传染病疫情实时预警上报系统、医院感染实时监控系统等系统集成，实现下达药疗医嘱时可查看药品说明书、可依据诊断判断传染病情况，实现系统上报等功能。</w:t>
            </w:r>
            <w:r>
              <w:rPr>
                <w:rFonts w:ascii="宋体" w:hAnsi="宋体" w:cs="宋体" w:hint="eastAsia"/>
                <w:color w:val="000000"/>
                <w:kern w:val="0"/>
                <w:sz w:val="24"/>
                <w:szCs w:val="24"/>
                <w:lang w:bidi="ar"/>
              </w:rPr>
              <w:br/>
              <w:t>5.手术申请</w:t>
            </w:r>
            <w:r>
              <w:rPr>
                <w:rFonts w:ascii="宋体" w:hAnsi="宋体" w:cs="宋体" w:hint="eastAsia"/>
                <w:color w:val="000000"/>
                <w:kern w:val="0"/>
                <w:sz w:val="24"/>
                <w:szCs w:val="24"/>
                <w:lang w:bidi="ar"/>
              </w:rPr>
              <w:br/>
              <w:t>结合医院手术分级管理原则，通过系统对手术级别设置、医生对应手术级别、医生对应手术审核级别权限设置，对手术医嘱下达进行管控，建立手术闭环管理。</w:t>
            </w:r>
            <w:r>
              <w:rPr>
                <w:rFonts w:ascii="宋体" w:hAnsi="宋体" w:cs="宋体" w:hint="eastAsia"/>
                <w:color w:val="000000"/>
                <w:kern w:val="0"/>
                <w:sz w:val="24"/>
                <w:szCs w:val="24"/>
                <w:lang w:bidi="ar"/>
              </w:rPr>
              <w:br/>
              <w:t>手术申请时可选择手术部位。</w:t>
            </w:r>
            <w:r>
              <w:rPr>
                <w:rFonts w:ascii="宋体" w:hAnsi="宋体" w:cs="宋体" w:hint="eastAsia"/>
                <w:color w:val="000000"/>
                <w:kern w:val="0"/>
                <w:sz w:val="24"/>
                <w:szCs w:val="24"/>
                <w:lang w:bidi="ar"/>
              </w:rPr>
              <w:br/>
              <w:t>手术范围过滤控制，包括按科室、医生过滤，按手术科室选择对应的手术室。</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手术申请生成手术医嘱；手术申请单的查看和打印。</w:t>
            </w:r>
            <w:r>
              <w:rPr>
                <w:rFonts w:ascii="宋体" w:hAnsi="宋体" w:cs="宋体" w:hint="eastAsia"/>
                <w:color w:val="000000"/>
                <w:kern w:val="0"/>
                <w:sz w:val="24"/>
                <w:szCs w:val="24"/>
                <w:lang w:bidi="ar"/>
              </w:rPr>
              <w:br/>
              <w:t>选择不同手术室及手术间。</w:t>
            </w:r>
            <w:r>
              <w:rPr>
                <w:rFonts w:ascii="宋体" w:hAnsi="宋体" w:cs="宋体" w:hint="eastAsia"/>
                <w:color w:val="000000"/>
                <w:kern w:val="0"/>
                <w:sz w:val="24"/>
                <w:szCs w:val="24"/>
                <w:lang w:bidi="ar"/>
              </w:rPr>
              <w:br/>
              <w:t>实现设置手术关联的相关检查化验项目功能，可依据手术医嘱联动生成检验检查医嘱；手术申请单根据规则自动获取手术相关的化验结果。</w:t>
            </w:r>
            <w:r>
              <w:rPr>
                <w:rFonts w:ascii="宋体" w:hAnsi="宋体" w:cs="宋体" w:hint="eastAsia"/>
                <w:color w:val="000000"/>
                <w:kern w:val="0"/>
                <w:sz w:val="24"/>
                <w:szCs w:val="24"/>
                <w:lang w:bidi="ar"/>
              </w:rPr>
              <w:br/>
              <w:t>获取手术相关知情同意书、术前讨论、术前小结等的状态（以及是否复制模板）；根据文书状态提醒或控制手术申请及后续流程；根据手术完成情况提示手术查房及记录相关文书。</w:t>
            </w:r>
            <w:r>
              <w:rPr>
                <w:rFonts w:ascii="宋体" w:hAnsi="宋体" w:cs="宋体" w:hint="eastAsia"/>
                <w:color w:val="000000"/>
                <w:kern w:val="0"/>
                <w:sz w:val="24"/>
                <w:szCs w:val="24"/>
                <w:lang w:bidi="ar"/>
              </w:rPr>
              <w:br/>
              <w:t>实现术中、术后医嘱录入和补录功能，术后医嘱开立自动停止当前医嘱。</w:t>
            </w:r>
            <w:r>
              <w:rPr>
                <w:rFonts w:ascii="宋体" w:hAnsi="宋体" w:cs="宋体" w:hint="eastAsia"/>
                <w:color w:val="000000"/>
                <w:kern w:val="0"/>
                <w:sz w:val="24"/>
                <w:szCs w:val="24"/>
                <w:lang w:bidi="ar"/>
              </w:rPr>
              <w:br/>
              <w:t>与手麻系统无缝对接，医生获取手术日期排程、手术当前状态，实时跟踪手术情况，实现手术医嘱的闭环管理。</w:t>
            </w:r>
            <w:r>
              <w:rPr>
                <w:rFonts w:ascii="宋体" w:hAnsi="宋体" w:cs="宋体" w:hint="eastAsia"/>
                <w:color w:val="000000"/>
                <w:kern w:val="0"/>
                <w:sz w:val="24"/>
                <w:szCs w:val="24"/>
                <w:lang w:bidi="ar"/>
              </w:rPr>
              <w:br/>
              <w:t>6.检验检查病理申请</w:t>
            </w:r>
            <w:r>
              <w:rPr>
                <w:rFonts w:ascii="宋体" w:hAnsi="宋体" w:cs="宋体" w:hint="eastAsia"/>
                <w:color w:val="000000"/>
                <w:kern w:val="0"/>
                <w:sz w:val="24"/>
                <w:szCs w:val="24"/>
                <w:lang w:bidi="ar"/>
              </w:rPr>
              <w:br/>
              <w:t>通过医嘱录入方式或进入申请单模块开具项目，按多级目录或勾选方式选择项目、模糊检索全院项目。</w:t>
            </w:r>
            <w:r>
              <w:rPr>
                <w:rFonts w:ascii="宋体" w:hAnsi="宋体" w:cs="宋体" w:hint="eastAsia"/>
                <w:color w:val="000000"/>
                <w:kern w:val="0"/>
                <w:sz w:val="24"/>
                <w:szCs w:val="24"/>
                <w:lang w:bidi="ar"/>
              </w:rPr>
              <w:br/>
              <w:t>记录医生开单频次，常开项目靠前显示或者可在固定模块中选择常开项目。</w:t>
            </w:r>
            <w:r>
              <w:rPr>
                <w:rFonts w:ascii="宋体" w:hAnsi="宋体" w:cs="宋体" w:hint="eastAsia"/>
                <w:color w:val="000000"/>
                <w:kern w:val="0"/>
                <w:sz w:val="24"/>
                <w:szCs w:val="24"/>
                <w:lang w:bidi="ar"/>
              </w:rPr>
              <w:br/>
              <w:t>重复开启提醒或限制功能，支持自定义规则。</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能够实时查阅检查、检验等申请的执行状态。</w:t>
            </w:r>
            <w:r>
              <w:rPr>
                <w:rFonts w:ascii="宋体" w:hAnsi="宋体" w:cs="宋体" w:hint="eastAsia"/>
                <w:color w:val="000000"/>
                <w:kern w:val="0"/>
                <w:sz w:val="24"/>
                <w:szCs w:val="24"/>
                <w:lang w:bidi="ar"/>
              </w:rPr>
              <w:br/>
              <w:t>部分项目数量可修改及有数量上限控制。</w:t>
            </w:r>
            <w:r>
              <w:rPr>
                <w:rFonts w:ascii="宋体" w:hAnsi="宋体" w:cs="宋体" w:hint="eastAsia"/>
                <w:color w:val="000000"/>
                <w:kern w:val="0"/>
                <w:sz w:val="24"/>
                <w:szCs w:val="24"/>
                <w:lang w:bidi="ar"/>
              </w:rPr>
              <w:br/>
              <w:t>自动获取电子病历的病史、主诉并可修改及保留上一次记录，维护成模板及从模板中选择相应内容。</w:t>
            </w:r>
            <w:r>
              <w:rPr>
                <w:rFonts w:ascii="宋体" w:hAnsi="宋体" w:cs="宋体" w:hint="eastAsia"/>
                <w:color w:val="000000"/>
                <w:kern w:val="0"/>
                <w:sz w:val="24"/>
                <w:szCs w:val="24"/>
                <w:lang w:bidi="ar"/>
              </w:rPr>
              <w:br/>
              <w:t>自动获取临床诊断，当为空时弹出录入框。</w:t>
            </w:r>
            <w:r>
              <w:rPr>
                <w:rFonts w:ascii="宋体" w:hAnsi="宋体" w:cs="宋体" w:hint="eastAsia"/>
                <w:color w:val="000000"/>
                <w:kern w:val="0"/>
                <w:sz w:val="24"/>
                <w:szCs w:val="24"/>
                <w:lang w:bidi="ar"/>
              </w:rPr>
              <w:br/>
              <w:t>选择患者类别与特病，特殊患者有明显标记。</w:t>
            </w:r>
            <w:r>
              <w:rPr>
                <w:rFonts w:ascii="宋体" w:hAnsi="宋体" w:cs="宋体" w:hint="eastAsia"/>
                <w:color w:val="000000"/>
                <w:kern w:val="0"/>
                <w:sz w:val="24"/>
                <w:szCs w:val="24"/>
                <w:lang w:bidi="ar"/>
              </w:rPr>
              <w:br/>
              <w:t>按检验项目录入必填项，实现检验项目有默认标本种类并可从列表中选择以及为空的提醒功能，微生物检验项目可填写部位。</w:t>
            </w:r>
            <w:r>
              <w:rPr>
                <w:rFonts w:ascii="宋体" w:hAnsi="宋体" w:cs="宋体" w:hint="eastAsia"/>
                <w:color w:val="000000"/>
                <w:kern w:val="0"/>
                <w:sz w:val="24"/>
                <w:szCs w:val="24"/>
                <w:lang w:bidi="ar"/>
              </w:rPr>
              <w:br/>
              <w:t>检验按不同项目录入必填项；检验每个项目有默认标本种类，同时从列表中选择标本种类，当标本种类为空时有提醒功能；微生物申请单可选择用药情况说明,是否使用抗生素。</w:t>
            </w:r>
            <w:r>
              <w:rPr>
                <w:rFonts w:ascii="宋体" w:hAnsi="宋体" w:cs="宋体" w:hint="eastAsia"/>
                <w:color w:val="000000"/>
                <w:kern w:val="0"/>
                <w:sz w:val="24"/>
                <w:szCs w:val="24"/>
                <w:lang w:bidi="ar"/>
              </w:rPr>
              <w:br/>
              <w:t>显示申请单已打印与未打印状态，未打印申请单默认勾选，补打已打印申请单。</w:t>
            </w:r>
            <w:r>
              <w:rPr>
                <w:rFonts w:ascii="宋体" w:hAnsi="宋体" w:cs="宋体" w:hint="eastAsia"/>
                <w:color w:val="000000"/>
                <w:kern w:val="0"/>
                <w:sz w:val="24"/>
                <w:szCs w:val="24"/>
                <w:lang w:bidi="ar"/>
              </w:rPr>
              <w:br/>
              <w:t>在打印界面显示具体申请项目。</w:t>
            </w:r>
            <w:r>
              <w:rPr>
                <w:rFonts w:ascii="宋体" w:hAnsi="宋体" w:cs="宋体" w:hint="eastAsia"/>
                <w:color w:val="000000"/>
                <w:kern w:val="0"/>
                <w:sz w:val="24"/>
                <w:szCs w:val="24"/>
                <w:lang w:bidi="ar"/>
              </w:rPr>
              <w:br/>
              <w:t>在前台维护检查地点、缴费地点、备注与温馨提示等，并可按科室、项目等设置相应内容。</w:t>
            </w:r>
            <w:r>
              <w:rPr>
                <w:rFonts w:ascii="宋体" w:hAnsi="宋体" w:cs="宋体" w:hint="eastAsia"/>
                <w:color w:val="000000"/>
                <w:kern w:val="0"/>
                <w:sz w:val="24"/>
                <w:szCs w:val="24"/>
                <w:lang w:bidi="ar"/>
              </w:rPr>
              <w:br/>
              <w:t>按疾病类别、项目类别、科室等分开打印申请单，如普病与特病分开打印、检查项目与联动药品分开打印等。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实现检查申请单多个部位对应多个病史与主诉显示功能。</w:t>
            </w:r>
            <w:r>
              <w:rPr>
                <w:rFonts w:ascii="宋体" w:hAnsi="宋体" w:cs="宋体" w:hint="eastAsia"/>
                <w:color w:val="000000"/>
                <w:kern w:val="0"/>
                <w:sz w:val="24"/>
                <w:szCs w:val="24"/>
                <w:lang w:bidi="ar"/>
              </w:rPr>
              <w:br/>
              <w:t>检查、检验申请时，必填“重点病原体”及“采集部位”功能，“采集部位”可点选。</w:t>
            </w:r>
            <w:r>
              <w:rPr>
                <w:rFonts w:ascii="宋体" w:hAnsi="宋体" w:cs="宋体" w:hint="eastAsia"/>
                <w:color w:val="000000"/>
                <w:kern w:val="0"/>
                <w:sz w:val="24"/>
                <w:szCs w:val="24"/>
                <w:lang w:bidi="ar"/>
              </w:rPr>
              <w:br/>
              <w:t>病原微生物送检点选样本采集部位、点选是否使用抗菌药物及药物种类。</w:t>
            </w:r>
            <w:r>
              <w:rPr>
                <w:rFonts w:ascii="宋体" w:hAnsi="宋体" w:cs="宋体" w:hint="eastAsia"/>
                <w:color w:val="000000"/>
                <w:kern w:val="0"/>
                <w:sz w:val="24"/>
                <w:szCs w:val="24"/>
                <w:lang w:bidi="ar"/>
              </w:rPr>
              <w:br/>
              <w:t>申请时可获得相应项目信息，如适应症、采集要求、作用、检查意义等。</w:t>
            </w:r>
            <w:r>
              <w:rPr>
                <w:rFonts w:ascii="宋体" w:hAnsi="宋体" w:cs="宋体" w:hint="eastAsia"/>
                <w:color w:val="000000"/>
                <w:kern w:val="0"/>
                <w:sz w:val="24"/>
                <w:szCs w:val="24"/>
                <w:lang w:bidi="ar"/>
              </w:rPr>
              <w:br/>
              <w:t>设置数据属性，通用、门诊与住院等类，实现门诊与住院数据分开或同时维护功能。</w:t>
            </w:r>
            <w:r>
              <w:rPr>
                <w:rFonts w:ascii="宋体" w:hAnsi="宋体" w:cs="宋体" w:hint="eastAsia"/>
                <w:color w:val="000000"/>
                <w:kern w:val="0"/>
                <w:sz w:val="24"/>
                <w:szCs w:val="24"/>
                <w:lang w:bidi="ar"/>
              </w:rPr>
              <w:br/>
              <w:t>申请单项目名称及备注等信息可按科室设置权限，由科室人员维护本科室申请单数据。</w:t>
            </w:r>
            <w:r>
              <w:rPr>
                <w:rFonts w:ascii="宋体" w:hAnsi="宋体" w:cs="宋体" w:hint="eastAsia"/>
                <w:color w:val="000000"/>
                <w:kern w:val="0"/>
                <w:sz w:val="24"/>
                <w:szCs w:val="24"/>
                <w:lang w:bidi="ar"/>
              </w:rPr>
              <w:br/>
              <w:t>7.会诊管理</w:t>
            </w:r>
            <w:r>
              <w:rPr>
                <w:rFonts w:ascii="宋体" w:hAnsi="宋体" w:cs="宋体" w:hint="eastAsia"/>
                <w:color w:val="000000"/>
                <w:kern w:val="0"/>
                <w:sz w:val="24"/>
                <w:szCs w:val="24"/>
                <w:lang w:bidi="ar"/>
              </w:rPr>
              <w:br/>
              <w:t>提供科间会诊（普通会诊、急会诊）、全院大会诊、疑难会诊的院内会诊申请功能。</w:t>
            </w:r>
            <w:r>
              <w:rPr>
                <w:rFonts w:ascii="宋体" w:hAnsi="宋体" w:cs="宋体" w:hint="eastAsia"/>
                <w:color w:val="000000"/>
                <w:kern w:val="0"/>
                <w:sz w:val="24"/>
                <w:szCs w:val="24"/>
                <w:lang w:bidi="ar"/>
              </w:rPr>
              <w:br/>
              <w:t>提供会诊通知与提醒功能。</w:t>
            </w:r>
            <w:r>
              <w:rPr>
                <w:rFonts w:ascii="宋体" w:hAnsi="宋体" w:cs="宋体" w:hint="eastAsia"/>
                <w:color w:val="000000"/>
                <w:kern w:val="0"/>
                <w:sz w:val="24"/>
                <w:szCs w:val="24"/>
                <w:lang w:bidi="ar"/>
              </w:rPr>
              <w:br/>
              <w:t>通过会诊医师查阅患者的病历资料功能，会诊结束后收回病历资料查阅权限。</w:t>
            </w:r>
            <w:r>
              <w:rPr>
                <w:rFonts w:ascii="宋体" w:hAnsi="宋体" w:cs="宋体" w:hint="eastAsia"/>
                <w:color w:val="000000"/>
                <w:kern w:val="0"/>
                <w:sz w:val="24"/>
                <w:szCs w:val="24"/>
                <w:lang w:bidi="ar"/>
              </w:rPr>
              <w:br/>
              <w:t>支持会诊医生也可以录入医嘱。涵盖医嘱录入和中草药录入。</w:t>
            </w:r>
            <w:r>
              <w:rPr>
                <w:rFonts w:ascii="宋体" w:hAnsi="宋体" w:cs="宋体" w:hint="eastAsia"/>
                <w:color w:val="000000"/>
                <w:kern w:val="0"/>
                <w:sz w:val="24"/>
                <w:szCs w:val="24"/>
                <w:lang w:bidi="ar"/>
              </w:rPr>
              <w:br/>
              <w:t>8.医嘱显示与打印</w:t>
            </w:r>
            <w:r>
              <w:rPr>
                <w:rFonts w:ascii="宋体" w:hAnsi="宋体" w:cs="宋体" w:hint="eastAsia"/>
                <w:color w:val="000000"/>
                <w:kern w:val="0"/>
                <w:sz w:val="24"/>
                <w:szCs w:val="24"/>
                <w:lang w:bidi="ar"/>
              </w:rPr>
              <w:br/>
              <w:t>通过不同颜色标识不同状态的医嘱；实现医嘱查询功能，包含当前、长期、临时、预开、中草药医嘱、全部医嘱条件下的医嘱查询；对已执行或未执行医嘱分别进行查看；针对不同的医嘱类型分别</w:t>
            </w:r>
            <w:r>
              <w:rPr>
                <w:rFonts w:ascii="宋体" w:hAnsi="宋体" w:cs="宋体" w:hint="eastAsia"/>
                <w:color w:val="000000"/>
                <w:kern w:val="0"/>
                <w:sz w:val="24"/>
                <w:szCs w:val="24"/>
                <w:lang w:bidi="ar"/>
              </w:rPr>
              <w:lastRenderedPageBreak/>
              <w:t>进行医嘱查询；医嘱排序查看。</w:t>
            </w:r>
            <w:r>
              <w:rPr>
                <w:rFonts w:ascii="宋体" w:hAnsi="宋体" w:cs="宋体" w:hint="eastAsia"/>
                <w:color w:val="000000"/>
                <w:kern w:val="0"/>
                <w:sz w:val="24"/>
                <w:szCs w:val="24"/>
                <w:lang w:bidi="ar"/>
              </w:rPr>
              <w:br/>
              <w:t>9.集中调阅</w:t>
            </w:r>
            <w:r>
              <w:rPr>
                <w:rFonts w:ascii="宋体" w:hAnsi="宋体" w:cs="宋体" w:hint="eastAsia"/>
                <w:color w:val="000000"/>
                <w:kern w:val="0"/>
                <w:sz w:val="24"/>
                <w:szCs w:val="24"/>
                <w:lang w:bidi="ar"/>
              </w:rPr>
              <w:br/>
              <w:t>提供护理文书及检验、病理、检查、麻醉、血透、体检等报告调阅功能，包括门诊、住院和急诊的所有报告，对多次检验报告的可生成趋势图。</w:t>
            </w:r>
            <w:r>
              <w:rPr>
                <w:rFonts w:ascii="宋体" w:hAnsi="宋体" w:cs="宋体" w:hint="eastAsia"/>
                <w:color w:val="000000"/>
                <w:kern w:val="0"/>
                <w:sz w:val="24"/>
                <w:szCs w:val="24"/>
                <w:lang w:bidi="ar"/>
              </w:rPr>
              <w:br/>
              <w:t>提供检验、检查报告的查看提醒功能。</w:t>
            </w:r>
            <w:r>
              <w:rPr>
                <w:rFonts w:ascii="宋体" w:hAnsi="宋体" w:cs="宋体" w:hint="eastAsia"/>
                <w:color w:val="000000"/>
                <w:kern w:val="0"/>
                <w:sz w:val="24"/>
                <w:szCs w:val="24"/>
                <w:lang w:bidi="ar"/>
              </w:rPr>
              <w:br/>
              <w:t>提供按日期展示病人所有检验检查报告的功能。</w:t>
            </w:r>
            <w:r>
              <w:rPr>
                <w:rFonts w:ascii="宋体" w:hAnsi="宋体" w:cs="宋体" w:hint="eastAsia"/>
                <w:color w:val="000000"/>
                <w:kern w:val="0"/>
                <w:sz w:val="24"/>
                <w:szCs w:val="24"/>
                <w:lang w:bidi="ar"/>
              </w:rPr>
              <w:br/>
              <w:t>提供按时间轴的方式展示就诊病人历次所有检验检查报告的功能。</w:t>
            </w:r>
            <w:r>
              <w:rPr>
                <w:rFonts w:ascii="宋体" w:hAnsi="宋体" w:cs="宋体" w:hint="eastAsia"/>
                <w:color w:val="000000"/>
                <w:kern w:val="0"/>
                <w:sz w:val="24"/>
                <w:szCs w:val="24"/>
                <w:lang w:bidi="ar"/>
              </w:rPr>
              <w:br/>
              <w:t>10.临床信息整合</w:t>
            </w:r>
            <w:r>
              <w:rPr>
                <w:rFonts w:ascii="宋体" w:hAnsi="宋体" w:cs="宋体" w:hint="eastAsia"/>
                <w:color w:val="000000"/>
                <w:kern w:val="0"/>
                <w:sz w:val="24"/>
                <w:szCs w:val="24"/>
                <w:lang w:bidi="ar"/>
              </w:rPr>
              <w:br/>
              <w:t>按照时间顺序倒序展示患者历次就诊的时间以及相关就诊信息摘要。</w:t>
            </w:r>
            <w:r>
              <w:rPr>
                <w:rFonts w:ascii="宋体" w:hAnsi="宋体" w:cs="宋体" w:hint="eastAsia"/>
                <w:color w:val="000000"/>
                <w:kern w:val="0"/>
                <w:sz w:val="24"/>
                <w:szCs w:val="24"/>
                <w:lang w:bidi="ar"/>
              </w:rPr>
              <w:br/>
              <w:t>按照就诊场景（门诊、住院等）展示患者历次就诊的时间以及摘要信息。</w:t>
            </w:r>
            <w:r>
              <w:rPr>
                <w:rFonts w:ascii="宋体" w:hAnsi="宋体" w:cs="宋体" w:hint="eastAsia"/>
                <w:color w:val="000000"/>
                <w:kern w:val="0"/>
                <w:sz w:val="24"/>
                <w:szCs w:val="24"/>
                <w:lang w:bidi="ar"/>
              </w:rPr>
              <w:br/>
              <w:t>可查询指定的某次就医信息。</w:t>
            </w:r>
            <w:r>
              <w:rPr>
                <w:rFonts w:ascii="宋体" w:hAnsi="宋体" w:cs="宋体" w:hint="eastAsia"/>
                <w:color w:val="000000"/>
                <w:kern w:val="0"/>
                <w:sz w:val="24"/>
                <w:szCs w:val="24"/>
                <w:lang w:bidi="ar"/>
              </w:rPr>
              <w:br/>
              <w:t>可展示患者门急诊就诊相关病历、住院病历、历史医嘱信息。</w:t>
            </w:r>
            <w:r>
              <w:rPr>
                <w:rFonts w:ascii="宋体" w:hAnsi="宋体" w:cs="宋体" w:hint="eastAsia"/>
                <w:color w:val="000000"/>
                <w:kern w:val="0"/>
                <w:sz w:val="24"/>
                <w:szCs w:val="24"/>
                <w:lang w:bidi="ar"/>
              </w:rPr>
              <w:br/>
              <w:t>提供查询指定的检验指标的曲线分析。</w:t>
            </w:r>
            <w:r>
              <w:rPr>
                <w:rFonts w:ascii="宋体" w:hAnsi="宋体" w:cs="宋体" w:hint="eastAsia"/>
                <w:color w:val="000000"/>
                <w:kern w:val="0"/>
                <w:sz w:val="24"/>
                <w:szCs w:val="24"/>
                <w:lang w:bidi="ar"/>
              </w:rPr>
              <w:br/>
              <w:t>提供复制检验检查报告等结果内容，方便医生填写患者病历。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实现单个医保患者费用批量医保费用转自费功能，并保留相关日志方便后期统计查询。</w:t>
            </w:r>
            <w:r>
              <w:rPr>
                <w:rFonts w:ascii="宋体" w:hAnsi="宋体" w:cs="宋体" w:hint="eastAsia"/>
                <w:color w:val="000000"/>
                <w:kern w:val="0"/>
                <w:sz w:val="24"/>
                <w:szCs w:val="24"/>
                <w:lang w:bidi="ar"/>
              </w:rPr>
              <w:br/>
              <w:t>与护理信息系统、检查、检验等系统关联，了解医嘱执行情况（执行频次、执行结果等）。</w:t>
            </w:r>
          </w:p>
        </w:tc>
        <w:tc>
          <w:tcPr>
            <w:tcW w:w="261" w:type="pct"/>
          </w:tcPr>
          <w:p w14:paraId="4431C82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9E2CD47" w14:textId="44D7F873" w:rsidTr="00E86D1A">
        <w:trPr>
          <w:trHeight w:val="90"/>
        </w:trPr>
        <w:tc>
          <w:tcPr>
            <w:tcW w:w="203" w:type="pct"/>
            <w:vAlign w:val="center"/>
          </w:tcPr>
          <w:p w14:paraId="1C82EFF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106</w:t>
            </w:r>
          </w:p>
        </w:tc>
        <w:tc>
          <w:tcPr>
            <w:tcW w:w="161" w:type="pct"/>
            <w:vMerge/>
            <w:vAlign w:val="center"/>
          </w:tcPr>
          <w:p w14:paraId="663C00C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6F7121C"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F7E960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一体化住院护士工</w:t>
            </w:r>
            <w:r>
              <w:rPr>
                <w:rFonts w:ascii="宋体" w:hAnsi="宋体" w:cs="宋体" w:hint="eastAsia"/>
                <w:color w:val="000000"/>
                <w:kern w:val="0"/>
                <w:sz w:val="24"/>
                <w:szCs w:val="24"/>
                <w:lang w:bidi="ar"/>
              </w:rPr>
              <w:lastRenderedPageBreak/>
              <w:t>作站</w:t>
            </w:r>
          </w:p>
        </w:tc>
        <w:tc>
          <w:tcPr>
            <w:tcW w:w="3714" w:type="pct"/>
            <w:vAlign w:val="center"/>
          </w:tcPr>
          <w:p w14:paraId="664DC2C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1.入科</w:t>
            </w:r>
            <w:r>
              <w:rPr>
                <w:rFonts w:ascii="宋体" w:hAnsi="宋体" w:cs="宋体" w:hint="eastAsia"/>
                <w:color w:val="000000"/>
                <w:kern w:val="0"/>
                <w:sz w:val="24"/>
                <w:szCs w:val="24"/>
                <w:lang w:bidi="ar"/>
              </w:rPr>
              <w:br/>
              <w:t>新患者入科、转入。</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患者入科后取消转入及新入操作。</w:t>
            </w:r>
            <w:r>
              <w:rPr>
                <w:rFonts w:ascii="宋体" w:hAnsi="宋体" w:cs="宋体" w:hint="eastAsia"/>
                <w:color w:val="000000"/>
                <w:kern w:val="0"/>
                <w:sz w:val="24"/>
                <w:szCs w:val="24"/>
                <w:lang w:bidi="ar"/>
              </w:rPr>
              <w:br/>
              <w:t>实现选择医疗组。</w:t>
            </w:r>
            <w:r>
              <w:rPr>
                <w:rFonts w:ascii="宋体" w:hAnsi="宋体" w:cs="宋体" w:hint="eastAsia"/>
                <w:color w:val="000000"/>
                <w:kern w:val="0"/>
                <w:sz w:val="24"/>
                <w:szCs w:val="24"/>
                <w:lang w:bidi="ar"/>
              </w:rPr>
              <w:br/>
              <w:t>2.转科</w:t>
            </w:r>
            <w:r>
              <w:rPr>
                <w:rFonts w:ascii="宋体" w:hAnsi="宋体" w:cs="宋体" w:hint="eastAsia"/>
                <w:color w:val="000000"/>
                <w:kern w:val="0"/>
                <w:sz w:val="24"/>
                <w:szCs w:val="24"/>
                <w:lang w:bidi="ar"/>
              </w:rPr>
              <w:br/>
              <w:t>患者转科及取消转科。</w:t>
            </w:r>
            <w:r>
              <w:rPr>
                <w:rFonts w:ascii="宋体" w:hAnsi="宋体" w:cs="宋体" w:hint="eastAsia"/>
                <w:color w:val="000000"/>
                <w:kern w:val="0"/>
                <w:sz w:val="24"/>
                <w:szCs w:val="24"/>
                <w:lang w:bidi="ar"/>
              </w:rPr>
              <w:br/>
              <w:t>转科相关的提示和控制等，如医嘱执行、领药等。</w:t>
            </w:r>
            <w:r>
              <w:rPr>
                <w:rFonts w:ascii="宋体" w:hAnsi="宋体" w:cs="宋体" w:hint="eastAsia"/>
                <w:color w:val="000000"/>
                <w:kern w:val="0"/>
                <w:sz w:val="24"/>
                <w:szCs w:val="24"/>
                <w:lang w:bidi="ar"/>
              </w:rPr>
              <w:br/>
              <w:t>3.出科</w:t>
            </w:r>
            <w:r>
              <w:rPr>
                <w:rFonts w:ascii="宋体" w:hAnsi="宋体" w:cs="宋体" w:hint="eastAsia"/>
                <w:color w:val="000000"/>
                <w:kern w:val="0"/>
                <w:sz w:val="24"/>
                <w:szCs w:val="24"/>
                <w:lang w:bidi="ar"/>
              </w:rPr>
              <w:br/>
              <w:t>患者出科。</w:t>
            </w:r>
            <w:r>
              <w:rPr>
                <w:rFonts w:ascii="宋体" w:hAnsi="宋体" w:cs="宋体" w:hint="eastAsia"/>
                <w:color w:val="000000"/>
                <w:kern w:val="0"/>
                <w:sz w:val="24"/>
                <w:szCs w:val="24"/>
                <w:lang w:bidi="ar"/>
              </w:rPr>
              <w:br/>
              <w:t>患者通知结算前的各项防漏费控制。</w:t>
            </w:r>
            <w:r>
              <w:rPr>
                <w:rFonts w:ascii="宋体" w:hAnsi="宋体" w:cs="宋体" w:hint="eastAsia"/>
                <w:color w:val="000000"/>
                <w:kern w:val="0"/>
                <w:sz w:val="24"/>
                <w:szCs w:val="24"/>
                <w:lang w:bidi="ar"/>
              </w:rPr>
              <w:br/>
              <w:t>医嘱未处理完成的各项信息提示，包括未执行或未打印医嘱、药品、费用、检查、检验等。</w:t>
            </w:r>
            <w:r>
              <w:rPr>
                <w:rFonts w:ascii="宋体" w:hAnsi="宋体" w:cs="宋体" w:hint="eastAsia"/>
                <w:color w:val="000000"/>
                <w:kern w:val="0"/>
                <w:sz w:val="24"/>
                <w:szCs w:val="24"/>
                <w:lang w:bidi="ar"/>
              </w:rPr>
              <w:br/>
              <w:t>出科召回。</w:t>
            </w:r>
            <w:r>
              <w:rPr>
                <w:rFonts w:ascii="宋体" w:hAnsi="宋体" w:cs="宋体" w:hint="eastAsia"/>
                <w:color w:val="000000"/>
                <w:kern w:val="0"/>
                <w:sz w:val="24"/>
                <w:szCs w:val="24"/>
                <w:lang w:bidi="ar"/>
              </w:rPr>
              <w:br/>
              <w:t>出院通知单打印管理、多渠道推送给患者及家属。</w:t>
            </w:r>
            <w:r>
              <w:rPr>
                <w:rFonts w:ascii="宋体" w:hAnsi="宋体" w:cs="宋体" w:hint="eastAsia"/>
                <w:color w:val="000000"/>
                <w:kern w:val="0"/>
                <w:sz w:val="24"/>
                <w:szCs w:val="24"/>
                <w:lang w:bidi="ar"/>
              </w:rPr>
              <w:br/>
              <w:t>4.床卡管理</w:t>
            </w:r>
            <w:r>
              <w:rPr>
                <w:rFonts w:ascii="宋体" w:hAnsi="宋体" w:cs="宋体" w:hint="eastAsia"/>
                <w:color w:val="000000"/>
                <w:kern w:val="0"/>
                <w:sz w:val="24"/>
                <w:szCs w:val="24"/>
                <w:lang w:bidi="ar"/>
              </w:rPr>
              <w:br/>
              <w:t>患者各项重要信息显示。主要包含：新患者、今日拟出院患者、明日拟出院患者、已通知结算患者、新医嘱提醒、过敏信息、病危、病重、隔离信息、检查已预约信息、等级护理信息、临床路径患者</w:t>
            </w:r>
            <w:r>
              <w:rPr>
                <w:rFonts w:ascii="宋体" w:hAnsi="宋体" w:cs="宋体" w:hint="eastAsia"/>
                <w:color w:val="000000"/>
                <w:kern w:val="0"/>
                <w:sz w:val="24"/>
                <w:szCs w:val="24"/>
                <w:lang w:bidi="ar"/>
              </w:rPr>
              <w:lastRenderedPageBreak/>
              <w:t>信息、单病种患者信息、跌倒坠床高危患者标注H、欠费信息、在院天数、手术患者、术后天数以及护理评估中5种评估单高风险患者信息等。</w:t>
            </w:r>
            <w:r>
              <w:rPr>
                <w:rFonts w:ascii="宋体" w:hAnsi="宋体" w:cs="宋体" w:hint="eastAsia"/>
                <w:color w:val="000000"/>
                <w:kern w:val="0"/>
                <w:sz w:val="24"/>
                <w:szCs w:val="24"/>
                <w:lang w:bidi="ar"/>
              </w:rPr>
              <w:br/>
              <w:t>病区切换。</w:t>
            </w:r>
            <w:r>
              <w:rPr>
                <w:rFonts w:ascii="宋体" w:hAnsi="宋体" w:cs="宋体" w:hint="eastAsia"/>
                <w:color w:val="000000"/>
                <w:kern w:val="0"/>
                <w:sz w:val="24"/>
                <w:szCs w:val="24"/>
                <w:lang w:bidi="ar"/>
              </w:rPr>
              <w:br/>
              <w:t>产科患者专有信息提示：主要包含新生儿出生、是否母婴同室、母亲分娩类型（平产、剖腹产、难产），是否高危孕产妇信息，待产妇管理，新生儿护理等级等。实现婴儿登记、婴儿打印腕带功能，婴儿与母亲信息关联。</w:t>
            </w:r>
            <w:r>
              <w:rPr>
                <w:rFonts w:ascii="宋体" w:hAnsi="宋体" w:cs="宋体" w:hint="eastAsia"/>
                <w:color w:val="000000"/>
                <w:kern w:val="0"/>
                <w:sz w:val="24"/>
                <w:szCs w:val="24"/>
                <w:lang w:bidi="ar"/>
              </w:rPr>
              <w:br/>
              <w:t>显示信息自定义设置及界面排版，通过颜色、标识、闪动等醒目提示重要信息。</w:t>
            </w:r>
            <w:r>
              <w:rPr>
                <w:rFonts w:ascii="宋体" w:hAnsi="宋体" w:cs="宋体" w:hint="eastAsia"/>
                <w:color w:val="000000"/>
                <w:kern w:val="0"/>
                <w:sz w:val="24"/>
                <w:szCs w:val="24"/>
                <w:lang w:bidi="ar"/>
              </w:rPr>
              <w:br/>
              <w:t>5.床位管理</w:t>
            </w:r>
            <w:r>
              <w:rPr>
                <w:rFonts w:ascii="宋体" w:hAnsi="宋体" w:cs="宋体" w:hint="eastAsia"/>
                <w:color w:val="000000"/>
                <w:kern w:val="0"/>
                <w:sz w:val="24"/>
                <w:szCs w:val="24"/>
                <w:lang w:bidi="ar"/>
              </w:rPr>
              <w:br/>
              <w:t>自定义床位信息：床位数，床位种类等。</w:t>
            </w:r>
            <w:r>
              <w:rPr>
                <w:rFonts w:ascii="宋体" w:hAnsi="宋体" w:cs="宋体" w:hint="eastAsia"/>
                <w:color w:val="000000"/>
                <w:kern w:val="0"/>
                <w:sz w:val="24"/>
                <w:szCs w:val="24"/>
                <w:lang w:bidi="ar"/>
              </w:rPr>
              <w:br/>
              <w:t>实现换床、包床、病区借床、母婴同床等功能，一键拖曳变动床位并提示。</w:t>
            </w:r>
            <w:r>
              <w:rPr>
                <w:rFonts w:ascii="宋体" w:hAnsi="宋体" w:cs="宋体" w:hint="eastAsia"/>
                <w:color w:val="000000"/>
                <w:kern w:val="0"/>
                <w:sz w:val="24"/>
                <w:szCs w:val="24"/>
                <w:lang w:bidi="ar"/>
              </w:rPr>
              <w:br/>
              <w:t>6.医嘱核对、执行</w:t>
            </w:r>
            <w:r>
              <w:rPr>
                <w:rFonts w:ascii="宋体" w:hAnsi="宋体" w:cs="宋体" w:hint="eastAsia"/>
                <w:color w:val="000000"/>
                <w:kern w:val="0"/>
                <w:sz w:val="24"/>
                <w:szCs w:val="24"/>
                <w:lang w:bidi="ar"/>
              </w:rPr>
              <w:br/>
              <w:t>医嘱核对，可实现医嘱退回并提醒医生。所有医嘱均核对后执行。</w:t>
            </w:r>
            <w:r>
              <w:rPr>
                <w:rFonts w:ascii="宋体" w:hAnsi="宋体" w:cs="宋体" w:hint="eastAsia"/>
                <w:color w:val="000000"/>
                <w:kern w:val="0"/>
                <w:sz w:val="24"/>
                <w:szCs w:val="24"/>
                <w:lang w:bidi="ar"/>
              </w:rPr>
              <w:br/>
              <w:t>根据医嘱的不同状态进行颜色标记。</w:t>
            </w:r>
            <w:r>
              <w:rPr>
                <w:rFonts w:ascii="宋体" w:hAnsi="宋体" w:cs="宋体" w:hint="eastAsia"/>
                <w:color w:val="000000"/>
                <w:kern w:val="0"/>
                <w:sz w:val="24"/>
                <w:szCs w:val="24"/>
                <w:lang w:bidi="ar"/>
              </w:rPr>
              <w:br/>
              <w:t>医嘱执行计划查询。</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提供输液医嘱、口服医嘱、注射医嘱等执行确认功能，通过患者腕带、药品条码的扫描，可自动核对医嘱的正确性，或者与移动护理系统进行信息交互，不符合时给予护士提醒并拒绝护士操作。</w:t>
            </w:r>
            <w:r>
              <w:rPr>
                <w:rFonts w:ascii="宋体" w:hAnsi="宋体" w:cs="宋体" w:hint="eastAsia"/>
                <w:color w:val="000000"/>
                <w:kern w:val="0"/>
                <w:sz w:val="24"/>
                <w:szCs w:val="24"/>
                <w:lang w:bidi="ar"/>
              </w:rPr>
              <w:br/>
              <w:t>提供皮试药品执行确认功能，可对皮试医嘱进行双人签名操作。皮试结果录入后，可将皮试结果存到病人档案中，可在审核医嘱、执行医嘱、单据打印、床头卡等需要的位置进行醒目提示。同一患者再入院时，系统可以将患者的过敏药品导入系统并显示。对于皮试结果未出或者阳性结果相关的药品医嘱核对、执行时给予提示。</w:t>
            </w:r>
            <w:r>
              <w:rPr>
                <w:rFonts w:ascii="宋体" w:hAnsi="宋体" w:cs="宋体" w:hint="eastAsia"/>
                <w:color w:val="000000"/>
                <w:kern w:val="0"/>
                <w:sz w:val="24"/>
                <w:szCs w:val="24"/>
                <w:lang w:bidi="ar"/>
              </w:rPr>
              <w:br/>
              <w:t>提供手工执行确认功能，针对没有二维码扫描或因某种原因未能通过PDA执行，可手工执行，执行时可选择执行时间或者默认执行时间。</w:t>
            </w:r>
            <w:r>
              <w:rPr>
                <w:rFonts w:ascii="宋体" w:hAnsi="宋体" w:cs="宋体" w:hint="eastAsia"/>
                <w:color w:val="000000"/>
                <w:kern w:val="0"/>
                <w:sz w:val="24"/>
                <w:szCs w:val="24"/>
                <w:lang w:bidi="ar"/>
              </w:rPr>
              <w:br/>
              <w:t>实现单个病人或批量生成各种医嘱执行单的功能。</w:t>
            </w:r>
            <w:r>
              <w:rPr>
                <w:rFonts w:ascii="宋体" w:hAnsi="宋体" w:cs="宋体" w:hint="eastAsia"/>
                <w:color w:val="000000"/>
                <w:kern w:val="0"/>
                <w:sz w:val="24"/>
                <w:szCs w:val="24"/>
                <w:lang w:bidi="ar"/>
              </w:rPr>
              <w:br/>
              <w:t>提供医嘱执行记录功能，显示有效医嘱：长期医嘱、临时医嘱、急诊医嘱、预开医嘱。通过不同颜色、标识等显示医嘱不同状态（如已停、取消、未停，已执行、未执行等）。可单独执行婴儿医嘱。查询出区病人医嘱。</w:t>
            </w:r>
            <w:r>
              <w:rPr>
                <w:rFonts w:ascii="宋体" w:hAnsi="宋体" w:cs="宋体" w:hint="eastAsia"/>
                <w:color w:val="000000"/>
                <w:kern w:val="0"/>
                <w:sz w:val="24"/>
                <w:szCs w:val="24"/>
                <w:lang w:bidi="ar"/>
              </w:rPr>
              <w:br/>
              <w:t>提供执行记录查阅功能，在电脑端和移动端查看护士对于患者医嘱执行的相关记录，用于责任追溯。</w:t>
            </w:r>
            <w:r>
              <w:rPr>
                <w:rFonts w:ascii="宋体" w:hAnsi="宋体" w:cs="宋体" w:hint="eastAsia"/>
                <w:color w:val="000000"/>
                <w:kern w:val="0"/>
                <w:sz w:val="24"/>
                <w:szCs w:val="24"/>
                <w:lang w:bidi="ar"/>
              </w:rPr>
              <w:br/>
              <w:t>实现在同一界面完成医嘱核对、执行、单据打印等功能。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医嘱执行单及打印出的各种单据可显示患者血型等基本信息。</w:t>
            </w:r>
            <w:r>
              <w:rPr>
                <w:rFonts w:ascii="宋体" w:hAnsi="宋体" w:cs="宋体" w:hint="eastAsia"/>
                <w:color w:val="000000"/>
                <w:kern w:val="0"/>
                <w:sz w:val="24"/>
                <w:szCs w:val="24"/>
                <w:lang w:bidi="ar"/>
              </w:rPr>
              <w:br/>
              <w:t>实现分类医嘱的打印功能，可分别打印长期医嘱单、临时医嘱单、未停长期医嘱等。医嘱可完整打印、续打、补打等。</w:t>
            </w:r>
            <w:r>
              <w:rPr>
                <w:rFonts w:ascii="宋体" w:hAnsi="宋体" w:cs="宋体" w:hint="eastAsia"/>
                <w:color w:val="000000"/>
                <w:kern w:val="0"/>
                <w:sz w:val="24"/>
                <w:szCs w:val="24"/>
                <w:lang w:bidi="ar"/>
              </w:rPr>
              <w:br/>
              <w:t>医嘱单续打印及双面打印，可自定义医嘱单格式。支持医嘱打印时无执行时间提醒。</w:t>
            </w:r>
            <w:r>
              <w:rPr>
                <w:rFonts w:ascii="宋体" w:hAnsi="宋体" w:cs="宋体" w:hint="eastAsia"/>
                <w:color w:val="000000"/>
                <w:kern w:val="0"/>
                <w:sz w:val="24"/>
                <w:szCs w:val="24"/>
                <w:lang w:bidi="ar"/>
              </w:rPr>
              <w:br/>
              <w:t>提供执行记录查询、患者用药执行情况查询、执行明细查询、退回医嘱、未执行医嘱查询。</w:t>
            </w:r>
            <w:r>
              <w:rPr>
                <w:rFonts w:ascii="宋体" w:hAnsi="宋体" w:cs="宋体" w:hint="eastAsia"/>
                <w:color w:val="000000"/>
                <w:kern w:val="0"/>
                <w:sz w:val="24"/>
                <w:szCs w:val="24"/>
                <w:lang w:bidi="ar"/>
              </w:rPr>
              <w:br/>
              <w:t>有效执行单查询、打印、补打，支持原始单和拆分单两种方式，包括服药单、静脉注射单、注射单、护理单、饮食单、治疗单、药品其他单据等。</w:t>
            </w:r>
            <w:r>
              <w:rPr>
                <w:rFonts w:ascii="宋体" w:hAnsi="宋体" w:cs="宋体" w:hint="eastAsia"/>
                <w:color w:val="000000"/>
                <w:kern w:val="0"/>
                <w:sz w:val="24"/>
                <w:szCs w:val="24"/>
                <w:lang w:bidi="ar"/>
              </w:rPr>
              <w:br/>
              <w:t>批量执行医嘱，配置执行医嘱范围。</w:t>
            </w:r>
            <w:r>
              <w:rPr>
                <w:rFonts w:ascii="宋体" w:hAnsi="宋体" w:cs="宋体" w:hint="eastAsia"/>
                <w:color w:val="000000"/>
                <w:kern w:val="0"/>
                <w:sz w:val="24"/>
                <w:szCs w:val="24"/>
                <w:lang w:bidi="ar"/>
              </w:rPr>
              <w:br/>
              <w:t>执行时间录入校验功能。</w:t>
            </w:r>
            <w:r>
              <w:rPr>
                <w:rFonts w:ascii="宋体" w:hAnsi="宋体" w:cs="宋体" w:hint="eastAsia"/>
                <w:color w:val="000000"/>
                <w:kern w:val="0"/>
                <w:sz w:val="24"/>
                <w:szCs w:val="24"/>
                <w:lang w:bidi="ar"/>
              </w:rPr>
              <w:br/>
              <w:t>预执行医嘱，可选择执行日期。</w:t>
            </w:r>
            <w:r>
              <w:rPr>
                <w:rFonts w:ascii="宋体" w:hAnsi="宋体" w:cs="宋体" w:hint="eastAsia"/>
                <w:color w:val="000000"/>
                <w:kern w:val="0"/>
                <w:sz w:val="24"/>
                <w:szCs w:val="24"/>
                <w:lang w:bidi="ar"/>
              </w:rPr>
              <w:br/>
              <w:t>DC医嘱时需要护士审核，审核通过后该医嘱才DC成功；若审核未通过，该医嘱无法DC，并提醒医生。</w:t>
            </w:r>
            <w:r>
              <w:rPr>
                <w:rFonts w:ascii="宋体" w:hAnsi="宋体" w:cs="宋体" w:hint="eastAsia"/>
                <w:color w:val="000000"/>
                <w:kern w:val="0"/>
                <w:sz w:val="24"/>
                <w:szCs w:val="24"/>
                <w:lang w:bidi="ar"/>
              </w:rPr>
              <w:br/>
              <w:t>自动匹配医嘱执行频次，按频次分别发送或药房分频次配药。</w:t>
            </w:r>
            <w:r>
              <w:rPr>
                <w:rFonts w:ascii="宋体" w:hAnsi="宋体" w:cs="宋体" w:hint="eastAsia"/>
                <w:color w:val="000000"/>
                <w:kern w:val="0"/>
                <w:sz w:val="24"/>
                <w:szCs w:val="24"/>
                <w:lang w:bidi="ar"/>
              </w:rPr>
              <w:br/>
              <w:t>核对医嘱时对有绑定材料的医嘱进行提示。</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耗材一物一码管理。</w:t>
            </w:r>
            <w:r>
              <w:rPr>
                <w:rFonts w:ascii="宋体" w:hAnsi="宋体" w:cs="宋体" w:hint="eastAsia"/>
                <w:color w:val="000000"/>
                <w:kern w:val="0"/>
                <w:sz w:val="24"/>
                <w:szCs w:val="24"/>
                <w:lang w:bidi="ar"/>
              </w:rPr>
              <w:br/>
              <w:t>7.费用管理</w:t>
            </w:r>
            <w:r>
              <w:rPr>
                <w:rFonts w:ascii="宋体" w:hAnsi="宋体" w:cs="宋体" w:hint="eastAsia"/>
                <w:color w:val="000000"/>
                <w:kern w:val="0"/>
                <w:sz w:val="24"/>
                <w:szCs w:val="24"/>
                <w:lang w:bidi="ar"/>
              </w:rPr>
              <w:br/>
              <w:t>费用查询、核对审核、欠费查询。审核时若发现患者费用有误，可通过补费或退费操作进行调整，并可批量操作。</w:t>
            </w:r>
            <w:r>
              <w:rPr>
                <w:rFonts w:ascii="宋体" w:hAnsi="宋体" w:cs="宋体" w:hint="eastAsia"/>
                <w:color w:val="000000"/>
                <w:kern w:val="0"/>
                <w:sz w:val="24"/>
                <w:szCs w:val="24"/>
                <w:lang w:bidi="ar"/>
              </w:rPr>
              <w:br/>
              <w:t>药品、非药品退费处理。</w:t>
            </w:r>
            <w:r>
              <w:rPr>
                <w:rFonts w:ascii="宋体" w:hAnsi="宋体" w:cs="宋体" w:hint="eastAsia"/>
                <w:color w:val="000000"/>
                <w:kern w:val="0"/>
                <w:sz w:val="24"/>
                <w:szCs w:val="24"/>
                <w:lang w:bidi="ar"/>
              </w:rPr>
              <w:br/>
              <w:t>通过权限管理方式进行跨病区计费、退费，授权时间控制。</w:t>
            </w:r>
            <w:r>
              <w:rPr>
                <w:rFonts w:ascii="宋体" w:hAnsi="宋体" w:cs="宋体" w:hint="eastAsia"/>
                <w:color w:val="000000"/>
                <w:kern w:val="0"/>
                <w:sz w:val="24"/>
                <w:szCs w:val="24"/>
                <w:lang w:bidi="ar"/>
              </w:rPr>
              <w:br/>
              <w:t>材料记账，按医嘱记账、按频次记账，成套材料记账。</w:t>
            </w:r>
            <w:r>
              <w:rPr>
                <w:rFonts w:ascii="宋体" w:hAnsi="宋体" w:cs="宋体" w:hint="eastAsia"/>
                <w:color w:val="000000"/>
                <w:kern w:val="0"/>
                <w:sz w:val="24"/>
                <w:szCs w:val="24"/>
                <w:lang w:bidi="ar"/>
              </w:rPr>
              <w:br/>
              <w:t>护士补录费用与医嘱关联。</w:t>
            </w:r>
            <w:r>
              <w:rPr>
                <w:rFonts w:ascii="宋体" w:hAnsi="宋体" w:cs="宋体" w:hint="eastAsia"/>
                <w:color w:val="000000"/>
                <w:kern w:val="0"/>
                <w:sz w:val="24"/>
                <w:szCs w:val="24"/>
                <w:lang w:bidi="ar"/>
              </w:rPr>
              <w:br/>
              <w:t>实现医保患者费用转自费功能。</w:t>
            </w:r>
            <w:r>
              <w:rPr>
                <w:rFonts w:ascii="宋体" w:hAnsi="宋体" w:cs="宋体" w:hint="eastAsia"/>
                <w:color w:val="000000"/>
                <w:kern w:val="0"/>
                <w:sz w:val="24"/>
                <w:szCs w:val="24"/>
                <w:lang w:bidi="ar"/>
              </w:rPr>
              <w:br/>
              <w:t>可批量补记账，通过选择病人进行批量补记。</w:t>
            </w:r>
            <w:r>
              <w:rPr>
                <w:rFonts w:ascii="宋体" w:hAnsi="宋体" w:cs="宋体" w:hint="eastAsia"/>
                <w:color w:val="000000"/>
                <w:kern w:val="0"/>
                <w:sz w:val="24"/>
                <w:szCs w:val="24"/>
                <w:lang w:bidi="ar"/>
              </w:rPr>
              <w:br/>
              <w:t>费用清单格式可自定义。</w:t>
            </w:r>
            <w:r>
              <w:rPr>
                <w:rFonts w:ascii="宋体" w:hAnsi="宋体" w:cs="宋体" w:hint="eastAsia"/>
                <w:color w:val="000000"/>
                <w:kern w:val="0"/>
                <w:sz w:val="24"/>
                <w:szCs w:val="24"/>
                <w:lang w:bidi="ar"/>
              </w:rPr>
              <w:br/>
              <w:t>补记账作废（含本病区对其他病区的费用），选中作废和全部作废。材料记账红冲。</w:t>
            </w:r>
            <w:r>
              <w:rPr>
                <w:rFonts w:ascii="宋体" w:hAnsi="宋体" w:cs="宋体" w:hint="eastAsia"/>
                <w:color w:val="000000"/>
                <w:kern w:val="0"/>
                <w:sz w:val="24"/>
                <w:szCs w:val="24"/>
                <w:lang w:bidi="ar"/>
              </w:rPr>
              <w:br/>
              <w:t>查询患者预交金缴纳记录，提供催补预交金功能，护士可自动根据医疗费占预交金比率、DRG等要求对催补预交金患者进行筛选查询，打印催缴单。</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多渠道（移动端、自助机等）查询住院患者一日清单。</w:t>
            </w:r>
            <w:r>
              <w:rPr>
                <w:rFonts w:ascii="宋体" w:hAnsi="宋体" w:cs="宋体" w:hint="eastAsia"/>
                <w:color w:val="000000"/>
                <w:kern w:val="0"/>
                <w:sz w:val="24"/>
                <w:szCs w:val="24"/>
                <w:lang w:bidi="ar"/>
              </w:rPr>
              <w:br/>
              <w:t>转科、出科患者可以根据时间规则自动计算床位费、诊察费、护理费、空调费等，不用手工计费、退费。</w:t>
            </w:r>
            <w:r>
              <w:rPr>
                <w:rFonts w:ascii="宋体" w:hAnsi="宋体" w:cs="宋体" w:hint="eastAsia"/>
                <w:color w:val="000000"/>
                <w:kern w:val="0"/>
                <w:sz w:val="24"/>
                <w:szCs w:val="24"/>
                <w:lang w:bidi="ar"/>
              </w:rPr>
              <w:br/>
              <w:t>出区患者的床位费、诊察费、护理费、空调费等与住院天数保持一致，不一致情况下提醒。</w:t>
            </w:r>
            <w:r>
              <w:rPr>
                <w:rFonts w:ascii="宋体" w:hAnsi="宋体" w:cs="宋体" w:hint="eastAsia"/>
                <w:color w:val="000000"/>
                <w:kern w:val="0"/>
                <w:sz w:val="24"/>
                <w:szCs w:val="24"/>
                <w:lang w:bidi="ar"/>
              </w:rPr>
              <w:br/>
              <w:t>未结算的出区患者可以直接进行费用处理（无须召回病区）。</w:t>
            </w:r>
            <w:r>
              <w:rPr>
                <w:rFonts w:ascii="宋体" w:hAnsi="宋体" w:cs="宋体" w:hint="eastAsia"/>
                <w:color w:val="000000"/>
                <w:kern w:val="0"/>
                <w:sz w:val="24"/>
                <w:szCs w:val="24"/>
                <w:lang w:bidi="ar"/>
              </w:rPr>
              <w:br/>
              <w:t>配合医院耗材管理相关需求，进行耗材用量超限提醒。</w:t>
            </w:r>
            <w:r>
              <w:rPr>
                <w:rFonts w:ascii="宋体" w:hAnsi="宋体" w:cs="宋体" w:hint="eastAsia"/>
                <w:color w:val="000000"/>
                <w:kern w:val="0"/>
                <w:sz w:val="24"/>
                <w:szCs w:val="24"/>
                <w:lang w:bidi="ar"/>
              </w:rPr>
              <w:br/>
              <w:t>8.药品摆药管理</w:t>
            </w:r>
            <w:r>
              <w:rPr>
                <w:rFonts w:ascii="宋体" w:hAnsi="宋体" w:cs="宋体" w:hint="eastAsia"/>
                <w:color w:val="000000"/>
                <w:kern w:val="0"/>
                <w:sz w:val="24"/>
                <w:szCs w:val="24"/>
                <w:lang w:bidi="ar"/>
              </w:rPr>
              <w:br/>
              <w:t>提供药房摆药申请功能（摆药/不摆药），并可单个申请、批量申请、欠费患者申请。</w:t>
            </w:r>
            <w:r>
              <w:rPr>
                <w:rFonts w:ascii="宋体" w:hAnsi="宋体" w:cs="宋体" w:hint="eastAsia"/>
                <w:color w:val="000000"/>
                <w:kern w:val="0"/>
                <w:sz w:val="24"/>
                <w:szCs w:val="24"/>
                <w:lang w:bidi="ar"/>
              </w:rPr>
              <w:br/>
              <w:t>实现病人欠费恢复领药功能。</w:t>
            </w:r>
            <w:r>
              <w:rPr>
                <w:rFonts w:ascii="宋体" w:hAnsi="宋体" w:cs="宋体" w:hint="eastAsia"/>
                <w:color w:val="000000"/>
                <w:kern w:val="0"/>
                <w:sz w:val="24"/>
                <w:szCs w:val="24"/>
                <w:lang w:bidi="ar"/>
              </w:rPr>
              <w:br/>
              <w:t>提供摆药单查询及打印功能。</w:t>
            </w:r>
            <w:r>
              <w:rPr>
                <w:rFonts w:ascii="宋体" w:hAnsi="宋体" w:cs="宋体" w:hint="eastAsia"/>
                <w:color w:val="000000"/>
                <w:kern w:val="0"/>
                <w:sz w:val="24"/>
                <w:szCs w:val="24"/>
                <w:lang w:bidi="ar"/>
              </w:rPr>
              <w:br/>
              <w:t>提供未摆药医嘱的查询功能。</w:t>
            </w:r>
            <w:r>
              <w:rPr>
                <w:rFonts w:ascii="宋体" w:hAnsi="宋体" w:cs="宋体" w:hint="eastAsia"/>
                <w:color w:val="000000"/>
                <w:kern w:val="0"/>
                <w:sz w:val="24"/>
                <w:szCs w:val="24"/>
                <w:lang w:bidi="ar"/>
              </w:rPr>
              <w:br/>
              <w:t>9.药品管理</w:t>
            </w:r>
            <w:r>
              <w:rPr>
                <w:rFonts w:ascii="宋体" w:hAnsi="宋体" w:cs="宋体" w:hint="eastAsia"/>
                <w:color w:val="000000"/>
                <w:kern w:val="0"/>
                <w:sz w:val="24"/>
                <w:szCs w:val="24"/>
                <w:lang w:bidi="ar"/>
              </w:rPr>
              <w:br/>
              <w:t>病区领药查询、药房发药状态查询、麻醉协定方药品领药查询、退药申请查询等。</w:t>
            </w:r>
            <w:r>
              <w:rPr>
                <w:rFonts w:ascii="宋体" w:hAnsi="宋体" w:cs="宋体" w:hint="eastAsia"/>
                <w:color w:val="000000"/>
                <w:kern w:val="0"/>
                <w:sz w:val="24"/>
                <w:szCs w:val="24"/>
                <w:lang w:bidi="ar"/>
              </w:rPr>
              <w:br/>
              <w:t>退药及退药审核。</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10.设置管理</w:t>
            </w:r>
            <w:r>
              <w:rPr>
                <w:rFonts w:ascii="宋体" w:hAnsi="宋体" w:cs="宋体" w:hint="eastAsia"/>
                <w:color w:val="000000"/>
                <w:kern w:val="0"/>
                <w:sz w:val="24"/>
                <w:szCs w:val="24"/>
                <w:lang w:bidi="ar"/>
              </w:rPr>
              <w:br/>
              <w:t>医嘱与费用联动设置。</w:t>
            </w:r>
            <w:r>
              <w:rPr>
                <w:rFonts w:ascii="宋体" w:hAnsi="宋体" w:cs="宋体" w:hint="eastAsia"/>
                <w:color w:val="000000"/>
                <w:kern w:val="0"/>
                <w:sz w:val="24"/>
                <w:szCs w:val="24"/>
                <w:lang w:bidi="ar"/>
              </w:rPr>
              <w:br/>
              <w:t>用法联动设置。</w:t>
            </w:r>
            <w:r>
              <w:rPr>
                <w:rFonts w:ascii="宋体" w:hAnsi="宋体" w:cs="宋体" w:hint="eastAsia"/>
                <w:color w:val="000000"/>
                <w:kern w:val="0"/>
                <w:sz w:val="24"/>
                <w:szCs w:val="24"/>
                <w:lang w:bidi="ar"/>
              </w:rPr>
              <w:br/>
              <w:t>床位设置。</w:t>
            </w:r>
            <w:r>
              <w:rPr>
                <w:rFonts w:ascii="宋体" w:hAnsi="宋体" w:cs="宋体" w:hint="eastAsia"/>
                <w:color w:val="000000"/>
                <w:kern w:val="0"/>
                <w:sz w:val="24"/>
                <w:szCs w:val="24"/>
                <w:lang w:bidi="ar"/>
              </w:rPr>
              <w:br/>
              <w:t>医嘱执行频次设置。</w:t>
            </w:r>
            <w:r>
              <w:rPr>
                <w:rFonts w:ascii="宋体" w:hAnsi="宋体" w:cs="宋体" w:hint="eastAsia"/>
                <w:color w:val="000000"/>
                <w:kern w:val="0"/>
                <w:sz w:val="24"/>
                <w:szCs w:val="24"/>
                <w:lang w:bidi="ar"/>
              </w:rPr>
              <w:br/>
              <w:t>汇总领药单据设置。</w:t>
            </w:r>
            <w:r>
              <w:rPr>
                <w:rFonts w:ascii="宋体" w:hAnsi="宋体" w:cs="宋体" w:hint="eastAsia"/>
                <w:color w:val="000000"/>
                <w:kern w:val="0"/>
                <w:sz w:val="24"/>
                <w:szCs w:val="24"/>
                <w:lang w:bidi="ar"/>
              </w:rPr>
              <w:br/>
              <w:t>医嘱打印设置。</w:t>
            </w:r>
            <w:r>
              <w:rPr>
                <w:rFonts w:ascii="宋体" w:hAnsi="宋体" w:cs="宋体" w:hint="eastAsia"/>
                <w:color w:val="000000"/>
                <w:kern w:val="0"/>
                <w:sz w:val="24"/>
                <w:szCs w:val="24"/>
                <w:lang w:bidi="ar"/>
              </w:rPr>
              <w:br/>
              <w:t>执行单据设置。</w:t>
            </w:r>
            <w:r>
              <w:rPr>
                <w:rFonts w:ascii="宋体" w:hAnsi="宋体" w:cs="宋体" w:hint="eastAsia"/>
                <w:color w:val="000000"/>
                <w:kern w:val="0"/>
                <w:sz w:val="24"/>
                <w:szCs w:val="24"/>
                <w:lang w:bidi="ar"/>
              </w:rPr>
              <w:br/>
              <w:t>11.医护协同</w:t>
            </w:r>
            <w:r>
              <w:rPr>
                <w:rFonts w:ascii="宋体" w:hAnsi="宋体" w:cs="宋体" w:hint="eastAsia"/>
                <w:color w:val="000000"/>
                <w:kern w:val="0"/>
                <w:sz w:val="24"/>
                <w:szCs w:val="24"/>
                <w:lang w:bidi="ar"/>
              </w:rPr>
              <w:br/>
              <w:t>若护士在为患者做评估时，评估结果出现高风险，医生便会收到风险提醒，并会智能地给出指导意见。</w:t>
            </w:r>
            <w:r>
              <w:rPr>
                <w:rFonts w:ascii="宋体" w:hAnsi="宋体" w:cs="宋体" w:hint="eastAsia"/>
                <w:color w:val="000000"/>
                <w:kern w:val="0"/>
                <w:sz w:val="24"/>
                <w:szCs w:val="24"/>
                <w:lang w:bidi="ar"/>
              </w:rPr>
              <w:br/>
              <w:t>护士执行中或执行完毕医嘱不允许医生停止医嘱。</w:t>
            </w:r>
            <w:r>
              <w:rPr>
                <w:rFonts w:ascii="宋体" w:hAnsi="宋体" w:cs="宋体" w:hint="eastAsia"/>
                <w:color w:val="000000"/>
                <w:kern w:val="0"/>
                <w:sz w:val="24"/>
                <w:szCs w:val="24"/>
                <w:lang w:bidi="ar"/>
              </w:rPr>
              <w:br/>
              <w:t>12.统计查询</w:t>
            </w:r>
            <w:r>
              <w:rPr>
                <w:rFonts w:ascii="宋体" w:hAnsi="宋体" w:cs="宋体" w:hint="eastAsia"/>
                <w:color w:val="000000"/>
                <w:kern w:val="0"/>
                <w:sz w:val="24"/>
                <w:szCs w:val="24"/>
                <w:lang w:bidi="ar"/>
              </w:rPr>
              <w:br/>
              <w:t>病人360视图查询：基本信息、医技报告、电子病历等。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预约住院查询。</w:t>
            </w:r>
            <w:r>
              <w:rPr>
                <w:rFonts w:ascii="宋体" w:hAnsi="宋体" w:cs="宋体" w:hint="eastAsia"/>
                <w:color w:val="000000"/>
                <w:kern w:val="0"/>
                <w:sz w:val="24"/>
                <w:szCs w:val="24"/>
                <w:lang w:bidi="ar"/>
              </w:rPr>
              <w:br/>
              <w:t>检查预约查询。</w:t>
            </w:r>
            <w:r>
              <w:rPr>
                <w:rFonts w:ascii="宋体" w:hAnsi="宋体" w:cs="宋体" w:hint="eastAsia"/>
                <w:color w:val="000000"/>
                <w:kern w:val="0"/>
                <w:sz w:val="24"/>
                <w:szCs w:val="24"/>
                <w:lang w:bidi="ar"/>
              </w:rPr>
              <w:br/>
              <w:t>手术安排查询。</w:t>
            </w:r>
            <w:r>
              <w:rPr>
                <w:rFonts w:ascii="宋体" w:hAnsi="宋体" w:cs="宋体" w:hint="eastAsia"/>
                <w:color w:val="000000"/>
                <w:kern w:val="0"/>
                <w:sz w:val="24"/>
                <w:szCs w:val="24"/>
                <w:lang w:bidi="ar"/>
              </w:rPr>
              <w:br/>
              <w:t>医嘱查询。</w:t>
            </w:r>
            <w:r>
              <w:rPr>
                <w:rFonts w:ascii="宋体" w:hAnsi="宋体" w:cs="宋体" w:hint="eastAsia"/>
                <w:color w:val="000000"/>
                <w:kern w:val="0"/>
                <w:sz w:val="24"/>
                <w:szCs w:val="24"/>
                <w:lang w:bidi="ar"/>
              </w:rPr>
              <w:br/>
              <w:t>患者费用清单查询、打印。</w:t>
            </w:r>
            <w:r>
              <w:rPr>
                <w:rFonts w:ascii="宋体" w:hAnsi="宋体" w:cs="宋体" w:hint="eastAsia"/>
                <w:color w:val="000000"/>
                <w:kern w:val="0"/>
                <w:sz w:val="24"/>
                <w:szCs w:val="24"/>
                <w:lang w:bidi="ar"/>
              </w:rPr>
              <w:br/>
              <w:t>术后转ICU患者查询。</w:t>
            </w:r>
            <w:r>
              <w:rPr>
                <w:rFonts w:ascii="宋体" w:hAnsi="宋体" w:cs="宋体" w:hint="eastAsia"/>
                <w:color w:val="000000"/>
                <w:kern w:val="0"/>
                <w:sz w:val="24"/>
                <w:szCs w:val="24"/>
                <w:lang w:bidi="ar"/>
              </w:rPr>
              <w:br/>
              <w:t>提供报表工具，自定义病区报表。</w:t>
            </w:r>
            <w:r>
              <w:rPr>
                <w:rFonts w:ascii="宋体" w:hAnsi="宋体" w:cs="宋体" w:hint="eastAsia"/>
                <w:color w:val="000000"/>
                <w:kern w:val="0"/>
                <w:sz w:val="24"/>
                <w:szCs w:val="24"/>
                <w:lang w:bidi="ar"/>
              </w:rPr>
              <w:br/>
              <w:t>各类统计数据的查询、汇总、向下钻取、导出、打印。</w:t>
            </w:r>
          </w:p>
        </w:tc>
        <w:tc>
          <w:tcPr>
            <w:tcW w:w="261" w:type="pct"/>
          </w:tcPr>
          <w:p w14:paraId="2C6338C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F1224DD" w14:textId="758624CC" w:rsidTr="00E86D1A">
        <w:trPr>
          <w:trHeight w:val="90"/>
        </w:trPr>
        <w:tc>
          <w:tcPr>
            <w:tcW w:w="203" w:type="pct"/>
            <w:vAlign w:val="center"/>
          </w:tcPr>
          <w:p w14:paraId="1CE9EE7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107</w:t>
            </w:r>
          </w:p>
        </w:tc>
        <w:tc>
          <w:tcPr>
            <w:tcW w:w="161" w:type="pct"/>
            <w:vMerge/>
            <w:vAlign w:val="center"/>
          </w:tcPr>
          <w:p w14:paraId="556E249E"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D7FB5FC"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77576A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药库管理</w:t>
            </w:r>
          </w:p>
        </w:tc>
        <w:tc>
          <w:tcPr>
            <w:tcW w:w="3714" w:type="pct"/>
            <w:vAlign w:val="center"/>
          </w:tcPr>
          <w:p w14:paraId="605623C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1.药品管理</w:t>
            </w:r>
            <w:r>
              <w:rPr>
                <w:rFonts w:ascii="宋体" w:hAnsi="宋体" w:cs="宋体" w:hint="eastAsia"/>
                <w:color w:val="000000"/>
                <w:kern w:val="0"/>
                <w:sz w:val="24"/>
                <w:szCs w:val="24"/>
                <w:lang w:bidi="ar"/>
              </w:rPr>
              <w:br/>
              <w:t>统一编码规则设置各院区药品字典目录；</w:t>
            </w:r>
            <w:r>
              <w:rPr>
                <w:rFonts w:ascii="宋体" w:hAnsi="宋体" w:cs="宋体" w:hint="eastAsia"/>
                <w:color w:val="000000"/>
                <w:kern w:val="0"/>
                <w:sz w:val="24"/>
                <w:szCs w:val="24"/>
                <w:lang w:bidi="ar"/>
              </w:rPr>
              <w:br/>
              <w:t>统一编码规则设置各院区药房、药库基础字典；</w:t>
            </w:r>
            <w:r>
              <w:rPr>
                <w:rFonts w:ascii="宋体" w:hAnsi="宋体" w:cs="宋体" w:hint="eastAsia"/>
                <w:color w:val="000000"/>
                <w:kern w:val="0"/>
                <w:sz w:val="24"/>
                <w:szCs w:val="24"/>
                <w:lang w:bidi="ar"/>
              </w:rPr>
              <w:br/>
              <w:t>药品字典设置可记录药品批号、效期、说明书、外包装等；</w:t>
            </w:r>
            <w:r>
              <w:rPr>
                <w:rFonts w:ascii="宋体" w:hAnsi="宋体" w:cs="宋体" w:hint="eastAsia"/>
                <w:color w:val="000000"/>
                <w:kern w:val="0"/>
                <w:sz w:val="24"/>
                <w:szCs w:val="24"/>
                <w:lang w:bidi="ar"/>
              </w:rPr>
              <w:br/>
              <w:t>根据院区属性限定临床端能开具的药品范围，实现集团医院内按院区进行药品申购、入库出库、各院区之间的药品调拨、科室领药等有关功能；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药品目录支持规格数据、产地数据设置，同一规格可能有多个产地。</w:t>
            </w:r>
            <w:r>
              <w:rPr>
                <w:rFonts w:ascii="宋体" w:hAnsi="宋体" w:cs="宋体" w:hint="eastAsia"/>
                <w:color w:val="000000"/>
                <w:kern w:val="0"/>
                <w:sz w:val="24"/>
                <w:szCs w:val="24"/>
                <w:lang w:bidi="ar"/>
              </w:rPr>
              <w:br/>
              <w:t>规格数据支持新增、修改、停用药品规格；新增临床目录和药品分类；设置该规则药品的相关属性，如普通药品、放射性药品、贵重药品、自费药品、麻醉药品、精神二类、治疗用药、精神—类、肽类激素、蛋白同化制剂、毒性药品、消毒化学试剂、危险品、抗菌药物等；支持维护和定义药品中标信息需要用到的最高限价的价格类别，支持甲类、乙类、乙10类、自费类等类别。</w:t>
            </w:r>
            <w:r>
              <w:rPr>
                <w:rFonts w:ascii="宋体" w:hAnsi="宋体" w:cs="宋体" w:hint="eastAsia"/>
                <w:color w:val="000000"/>
                <w:kern w:val="0"/>
                <w:sz w:val="24"/>
                <w:szCs w:val="24"/>
                <w:lang w:bidi="ar"/>
              </w:rPr>
              <w:br/>
              <w:t>产地数据支持新增、修改、停用药品产地；设置药品产地别名；新建生产厂家；药品拆零设置。</w:t>
            </w:r>
            <w:r>
              <w:rPr>
                <w:rFonts w:ascii="宋体" w:hAnsi="宋体" w:cs="宋体" w:hint="eastAsia"/>
                <w:color w:val="000000"/>
                <w:kern w:val="0"/>
                <w:sz w:val="24"/>
                <w:szCs w:val="24"/>
                <w:lang w:bidi="ar"/>
              </w:rPr>
              <w:br/>
              <w:t>支持设置该产地的药品相关属性，包括生产厂家、门诊单位、门诊系数、住院单位、住院系数、儿科单位、儿科系数、进货单位、进货系数、领药方式、皮试方式、医保控制、医保限制、是否属于GMP药品；默认供货单位，是否欠费控制，是否控制到某一类患者使用，是否辅助用药标志，是否国家限价药品，是否自备药品，是否拆分使用，是否国家基本药物目录，是否原研药品，是否专利药品，是否允许出院带药，是否允许包药机发药等，支持该药品归属药房设置。</w:t>
            </w:r>
            <w:r>
              <w:rPr>
                <w:rFonts w:ascii="宋体" w:hAnsi="宋体" w:cs="宋体" w:hint="eastAsia"/>
                <w:color w:val="000000"/>
                <w:kern w:val="0"/>
                <w:sz w:val="24"/>
                <w:szCs w:val="24"/>
                <w:lang w:bidi="ar"/>
              </w:rPr>
              <w:br/>
              <w:t>支持药品类别对照，药品与医保对应代码进行对照，以便药品结算进行对应的医保类别报销。</w:t>
            </w:r>
            <w:r>
              <w:rPr>
                <w:rFonts w:ascii="宋体" w:hAnsi="宋体" w:cs="宋体" w:hint="eastAsia"/>
                <w:color w:val="000000"/>
                <w:kern w:val="0"/>
                <w:sz w:val="24"/>
                <w:szCs w:val="24"/>
                <w:lang w:bidi="ar"/>
              </w:rPr>
              <w:br/>
              <w:t>支持药品剂型、剂量、最小单位、给药途径和方法，执行频率，单处方最大开药量等信息设置；设置临床可开具的药品剂型。</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药品控制，实现对药品品种、用量、使用科室、使用医生、使用病种、使用患者、使用类别（如医保，非医保，干部保健等）等多种类型的使用控制。实现对全院药品进行统一控制，将药品添加进该控制目录，若对药品不控制，则将药品从该目录中去除。支持完全展示控制药品，通过查询快速定位进行药品控制设置。</w:t>
            </w:r>
            <w:r>
              <w:rPr>
                <w:rFonts w:ascii="宋体" w:hAnsi="宋体" w:cs="宋体" w:hint="eastAsia"/>
                <w:color w:val="000000"/>
                <w:kern w:val="0"/>
                <w:sz w:val="24"/>
                <w:szCs w:val="24"/>
                <w:lang w:bidi="ar"/>
              </w:rPr>
              <w:br/>
              <w:t>支持药品用法频次对应设置，完成对单个药品的频次、用法的对照设置功能。</w:t>
            </w:r>
            <w:r>
              <w:rPr>
                <w:rFonts w:ascii="宋体" w:hAnsi="宋体" w:cs="宋体" w:hint="eastAsia"/>
                <w:color w:val="000000"/>
                <w:kern w:val="0"/>
                <w:sz w:val="24"/>
                <w:szCs w:val="24"/>
                <w:lang w:bidi="ar"/>
              </w:rPr>
              <w:br/>
              <w:t>支持对药品通用名、化学名、别名进行修改，自动更新药品数据、诊疗项目、价表数据等。</w:t>
            </w:r>
            <w:r>
              <w:rPr>
                <w:rFonts w:ascii="宋体" w:hAnsi="宋体" w:cs="宋体" w:hint="eastAsia"/>
                <w:color w:val="000000"/>
                <w:kern w:val="0"/>
                <w:sz w:val="24"/>
                <w:szCs w:val="24"/>
                <w:lang w:bidi="ar"/>
              </w:rPr>
              <w:br/>
              <w:t>药品批次管理（根据医院管理水平，批次可以灵活定义；批次由除药品代码、规格、厂家外，购入价、零售价、批号、有效期、供货单位组合产生）。批次管理到购入价后，库存可以追溯药品购入价数据流向。</w:t>
            </w:r>
            <w:r>
              <w:rPr>
                <w:rFonts w:ascii="宋体" w:hAnsi="宋体" w:cs="宋体" w:hint="eastAsia"/>
                <w:color w:val="000000"/>
                <w:kern w:val="0"/>
                <w:sz w:val="24"/>
                <w:szCs w:val="24"/>
                <w:lang w:bidi="ar"/>
              </w:rPr>
              <w:br/>
              <w:t>实现对药品从入到出的全过程跟踪，最终可以跟踪到某批次（组合）药品的使用者是谁，实现药品全方位物流跟踪。</w:t>
            </w:r>
            <w:r>
              <w:rPr>
                <w:rFonts w:ascii="宋体" w:hAnsi="宋体" w:cs="宋体" w:hint="eastAsia"/>
                <w:color w:val="000000"/>
                <w:kern w:val="0"/>
                <w:sz w:val="24"/>
                <w:szCs w:val="24"/>
                <w:lang w:bidi="ar"/>
              </w:rPr>
              <w:br/>
              <w:t>支持维护药品的英文名称、使用信息、药理作用、适用症、药代动力学等；相关药理作用、适用症、用法用量、禁忌等使用信息的录入。</w:t>
            </w:r>
            <w:r>
              <w:rPr>
                <w:rFonts w:ascii="宋体" w:hAnsi="宋体" w:cs="宋体" w:hint="eastAsia"/>
                <w:color w:val="000000"/>
                <w:kern w:val="0"/>
                <w:sz w:val="24"/>
                <w:szCs w:val="24"/>
                <w:lang w:bidi="ar"/>
              </w:rPr>
              <w:br/>
              <w:t>支持公费、限制用药目录维护，限制级别分为多种：无限制、需部分负担、限适用症、适用症且部</w:t>
            </w:r>
            <w:r>
              <w:rPr>
                <w:rFonts w:ascii="宋体" w:hAnsi="宋体" w:cs="宋体" w:hint="eastAsia"/>
                <w:color w:val="000000"/>
                <w:kern w:val="0"/>
                <w:sz w:val="24"/>
                <w:szCs w:val="24"/>
                <w:lang w:bidi="ar"/>
              </w:rPr>
              <w:lastRenderedPageBreak/>
              <w:t>分负担等。</w:t>
            </w:r>
            <w:r>
              <w:rPr>
                <w:rFonts w:ascii="宋体" w:hAnsi="宋体" w:cs="宋体" w:hint="eastAsia"/>
                <w:color w:val="000000"/>
                <w:kern w:val="0"/>
                <w:sz w:val="24"/>
                <w:szCs w:val="24"/>
                <w:lang w:bidi="ar"/>
              </w:rPr>
              <w:br/>
              <w:t>支持药品库房设置、子库房设置、货位维护、入出库类别设置。</w:t>
            </w:r>
            <w:r>
              <w:rPr>
                <w:rFonts w:ascii="宋体" w:hAnsi="宋体" w:cs="宋体" w:hint="eastAsia"/>
                <w:color w:val="000000"/>
                <w:kern w:val="0"/>
                <w:sz w:val="24"/>
                <w:szCs w:val="24"/>
                <w:lang w:bidi="ar"/>
              </w:rPr>
              <w:br/>
              <w:t>支持药品规格自动转换，大包装、小包装、最小规格自动转换。</w:t>
            </w:r>
            <w:r>
              <w:rPr>
                <w:rFonts w:ascii="宋体" w:hAnsi="宋体" w:cs="宋体" w:hint="eastAsia"/>
                <w:color w:val="000000"/>
                <w:kern w:val="0"/>
                <w:sz w:val="24"/>
                <w:szCs w:val="24"/>
                <w:lang w:bidi="ar"/>
              </w:rPr>
              <w:br/>
              <w:t>药品分类大类设置：可灵活设置药品分类。如抗感染、抗肿瘤药物、麻醉药及麻醉辅助药等。</w:t>
            </w:r>
            <w:r>
              <w:rPr>
                <w:rFonts w:ascii="宋体" w:hAnsi="宋体" w:cs="宋体" w:hint="eastAsia"/>
                <w:color w:val="000000"/>
                <w:kern w:val="0"/>
                <w:sz w:val="24"/>
                <w:szCs w:val="24"/>
                <w:lang w:bidi="ar"/>
              </w:rPr>
              <w:br/>
              <w:t>药品分类代码设置：可灵活设置药品分类代码，如抗微生物药，青霉素类等，且可设置该分类所属的大类。</w:t>
            </w:r>
            <w:r>
              <w:rPr>
                <w:rFonts w:ascii="宋体" w:hAnsi="宋体" w:cs="宋体" w:hint="eastAsia"/>
                <w:color w:val="000000"/>
                <w:kern w:val="0"/>
                <w:sz w:val="24"/>
                <w:szCs w:val="24"/>
                <w:lang w:bidi="ar"/>
              </w:rPr>
              <w:br/>
              <w:t>药品账目类别：可灵活设置药品账目类型，如西药、中成药，中草药，西药自制制剂等，包括新增、停用等功能。</w:t>
            </w:r>
            <w:r>
              <w:rPr>
                <w:rFonts w:ascii="宋体" w:hAnsi="宋体" w:cs="宋体" w:hint="eastAsia"/>
                <w:color w:val="000000"/>
                <w:kern w:val="0"/>
                <w:sz w:val="24"/>
                <w:szCs w:val="24"/>
                <w:lang w:bidi="ar"/>
              </w:rPr>
              <w:br/>
              <w:t>药库药品字典归类设置（药品特殊标注设置）：标志普通，基药，麻醉，精一，精二，剧毒，危险，化试，胰岛素，国家重点监控，医院新增重点监控，（4+7）带量采购，国谈医保品种，第二批国采，第三批带量采购等类型。应支持同一药品可有多种类别属性。</w:t>
            </w:r>
            <w:r>
              <w:rPr>
                <w:rFonts w:ascii="宋体" w:hAnsi="宋体" w:cs="宋体" w:hint="eastAsia"/>
                <w:color w:val="000000"/>
                <w:kern w:val="0"/>
                <w:sz w:val="24"/>
                <w:szCs w:val="24"/>
                <w:lang w:bidi="ar"/>
              </w:rPr>
              <w:br/>
              <w:t>可设置药品的特殊剂量，可对药品包装进行分类设置，支持大包装单位进行小单位服用。</w:t>
            </w:r>
            <w:r>
              <w:rPr>
                <w:rFonts w:ascii="宋体" w:hAnsi="宋体" w:cs="宋体" w:hint="eastAsia"/>
                <w:color w:val="000000"/>
                <w:kern w:val="0"/>
                <w:sz w:val="24"/>
                <w:szCs w:val="24"/>
                <w:lang w:bidi="ar"/>
              </w:rPr>
              <w:br/>
              <w:t>支持多人共用药品，可分开记账药品费用。</w:t>
            </w:r>
            <w:r>
              <w:rPr>
                <w:rFonts w:ascii="宋体" w:hAnsi="宋体" w:cs="宋体" w:hint="eastAsia"/>
                <w:color w:val="000000"/>
                <w:kern w:val="0"/>
                <w:sz w:val="24"/>
                <w:szCs w:val="24"/>
                <w:lang w:bidi="ar"/>
              </w:rPr>
              <w:br/>
              <w:t>支持医嘱单位与药品包装单位进行换算。</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可药品字典设置推荐用法，可向上取证领药，可灵活设置是否再向药房发送领药申请，可按实际发药情况生成费用。</w:t>
            </w:r>
            <w:r>
              <w:rPr>
                <w:rFonts w:ascii="宋体" w:hAnsi="宋体" w:cs="宋体" w:hint="eastAsia"/>
                <w:color w:val="000000"/>
                <w:kern w:val="0"/>
                <w:sz w:val="24"/>
                <w:szCs w:val="24"/>
                <w:lang w:bidi="ar"/>
              </w:rPr>
              <w:br/>
              <w:t>2.供应商管理</w:t>
            </w:r>
            <w:r>
              <w:rPr>
                <w:rFonts w:ascii="宋体" w:hAnsi="宋体" w:cs="宋体" w:hint="eastAsia"/>
                <w:color w:val="000000"/>
                <w:kern w:val="0"/>
                <w:sz w:val="24"/>
                <w:szCs w:val="24"/>
                <w:lang w:bidi="ar"/>
              </w:rPr>
              <w:br/>
              <w:t>支持药品供货单位进行数据维护，基本信息包括：供货商代码，供货商名称，拼音、五笔、开户银行、银行账户、地址、邮编、联系人、联系电话、停用标志等；</w:t>
            </w:r>
            <w:r>
              <w:rPr>
                <w:rFonts w:ascii="宋体" w:hAnsi="宋体" w:cs="宋体" w:hint="eastAsia"/>
                <w:color w:val="000000"/>
                <w:kern w:val="0"/>
                <w:sz w:val="24"/>
                <w:szCs w:val="24"/>
                <w:lang w:bidi="ar"/>
              </w:rPr>
              <w:br/>
              <w:t>支持生产厂家设置，实现药品产地的维护；</w:t>
            </w:r>
            <w:r>
              <w:rPr>
                <w:rFonts w:ascii="宋体" w:hAnsi="宋体" w:cs="宋体" w:hint="eastAsia"/>
                <w:color w:val="000000"/>
                <w:kern w:val="0"/>
                <w:sz w:val="24"/>
                <w:szCs w:val="24"/>
                <w:lang w:bidi="ar"/>
              </w:rPr>
              <w:br/>
              <w:t>3.药品价格管理</w:t>
            </w:r>
            <w:r>
              <w:rPr>
                <w:rFonts w:ascii="宋体" w:hAnsi="宋体" w:cs="宋体" w:hint="eastAsia"/>
                <w:color w:val="000000"/>
                <w:kern w:val="0"/>
                <w:sz w:val="24"/>
                <w:szCs w:val="24"/>
                <w:lang w:bidi="ar"/>
              </w:rPr>
              <w:br/>
              <w:t>价格管理主要是对药品的规格，名称，药品属性维护（包括皮试药、抗生素、毒麻、抗肿瘤类药物）和价表进行管理。支持药品二级规格。</w:t>
            </w:r>
            <w:r>
              <w:rPr>
                <w:rFonts w:ascii="宋体" w:hAnsi="宋体" w:cs="宋体" w:hint="eastAsia"/>
                <w:color w:val="000000"/>
                <w:kern w:val="0"/>
                <w:sz w:val="24"/>
                <w:szCs w:val="24"/>
                <w:lang w:bidi="ar"/>
              </w:rPr>
              <w:br/>
              <w:t>支持三种价格模式；1、调价模式；2、以进定销；3、部分调价，部分以进定销；需通过参数控制药品的模式。</w:t>
            </w:r>
            <w:r>
              <w:rPr>
                <w:rFonts w:ascii="宋体" w:hAnsi="宋体" w:cs="宋体" w:hint="eastAsia"/>
                <w:color w:val="000000"/>
                <w:kern w:val="0"/>
                <w:sz w:val="24"/>
                <w:szCs w:val="24"/>
                <w:lang w:bidi="ar"/>
              </w:rPr>
              <w:br/>
              <w:t>支持药库针对全院所有库房的药品进行统一调价执行；提供导航功能，支持按定义方式、模板和自由录入三种模式进行选择性调价；调价单可审核，系统提供定时启用调价功能。</w:t>
            </w:r>
            <w:r>
              <w:rPr>
                <w:rFonts w:ascii="宋体" w:hAnsi="宋体" w:cs="宋体" w:hint="eastAsia"/>
                <w:color w:val="000000"/>
                <w:kern w:val="0"/>
                <w:sz w:val="24"/>
                <w:szCs w:val="24"/>
                <w:lang w:bidi="ar"/>
              </w:rPr>
              <w:br/>
              <w:t>支持药库调价药品盈亏统计，支持起始时间、终止时间、库存单位、药品名称、药品类别统计查询。</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4.药品采购计划</w:t>
            </w:r>
            <w:r>
              <w:rPr>
                <w:rFonts w:ascii="宋体" w:hAnsi="宋体" w:cs="宋体" w:hint="eastAsia"/>
                <w:color w:val="000000"/>
                <w:kern w:val="0"/>
                <w:sz w:val="24"/>
                <w:szCs w:val="24"/>
                <w:lang w:bidi="ar"/>
              </w:rPr>
              <w:br/>
              <w:t>系统需提供科学计算模型，通过对药品一段时间的销售离散数据量，形成药品的销售曲线图，通过对该曲线图的分析，建立适合本院的药品销售模型，自动预测下个周期的销售量，实现药品采购计划自动生成。</w:t>
            </w:r>
            <w:r>
              <w:rPr>
                <w:rFonts w:ascii="宋体" w:hAnsi="宋体" w:cs="宋体" w:hint="eastAsia"/>
                <w:color w:val="000000"/>
                <w:kern w:val="0"/>
                <w:sz w:val="24"/>
                <w:szCs w:val="24"/>
                <w:lang w:bidi="ar"/>
              </w:rPr>
              <w:br/>
              <w:t>支持按药品出库数产生采购数；在时间范围内出库药品生成采购记录，出库量作为计划量;</w:t>
            </w:r>
            <w:r>
              <w:rPr>
                <w:rFonts w:ascii="宋体" w:hAnsi="宋体" w:cs="宋体" w:hint="eastAsia"/>
                <w:color w:val="000000"/>
                <w:kern w:val="0"/>
                <w:sz w:val="24"/>
                <w:szCs w:val="24"/>
                <w:lang w:bidi="ar"/>
              </w:rPr>
              <w:br/>
              <w:t>支持按药房消耗量生成采购数；在时间范围内由摆药和处方发药的药品生成采购记录，消耗量作为计划量;</w:t>
            </w:r>
            <w:r>
              <w:rPr>
                <w:rFonts w:ascii="宋体" w:hAnsi="宋体" w:cs="宋体" w:hint="eastAsia"/>
                <w:color w:val="000000"/>
                <w:kern w:val="0"/>
                <w:sz w:val="24"/>
                <w:szCs w:val="24"/>
                <w:lang w:bidi="ar"/>
              </w:rPr>
              <w:br/>
              <w:t>支持按上下限生成采购数：如果上下限药品中的下限高于库存库中相应药品数量，则生成此药品的采购记录，上限和库存数量的差值作为计划量。</w:t>
            </w:r>
            <w:r>
              <w:rPr>
                <w:rFonts w:ascii="宋体" w:hAnsi="宋体" w:cs="宋体" w:hint="eastAsia"/>
                <w:color w:val="000000"/>
                <w:kern w:val="0"/>
                <w:sz w:val="24"/>
                <w:szCs w:val="24"/>
                <w:lang w:bidi="ar"/>
              </w:rPr>
              <w:br/>
              <w:t>支持自动生成采购计划单：选择库房和货位，选择生成采购计划所需要的时间范围，选择算法，生成采购药品相应的信息。</w:t>
            </w:r>
            <w:r>
              <w:rPr>
                <w:rFonts w:ascii="宋体" w:hAnsi="宋体" w:cs="宋体" w:hint="eastAsia"/>
                <w:color w:val="000000"/>
                <w:kern w:val="0"/>
                <w:sz w:val="24"/>
                <w:szCs w:val="24"/>
                <w:lang w:bidi="ar"/>
              </w:rPr>
              <w:br/>
              <w:t>支持手动输入药品信息生成采购计划单。</w:t>
            </w:r>
            <w:r>
              <w:rPr>
                <w:rFonts w:ascii="宋体" w:hAnsi="宋体" w:cs="宋体" w:hint="eastAsia"/>
                <w:color w:val="000000"/>
                <w:kern w:val="0"/>
                <w:sz w:val="24"/>
                <w:szCs w:val="24"/>
                <w:lang w:bidi="ar"/>
              </w:rPr>
              <w:br/>
              <w:t>5.库存管理</w:t>
            </w:r>
            <w:r>
              <w:rPr>
                <w:rFonts w:ascii="宋体" w:hAnsi="宋体" w:cs="宋体" w:hint="eastAsia"/>
                <w:color w:val="000000"/>
                <w:kern w:val="0"/>
                <w:sz w:val="24"/>
                <w:szCs w:val="24"/>
                <w:lang w:bidi="ar"/>
              </w:rPr>
              <w:br/>
              <w:t>库存管理包括对药品货位维护，药品子库房维护，药品上下限维护，药品供应标志维护，药品零库</w:t>
            </w:r>
            <w:r>
              <w:rPr>
                <w:rFonts w:ascii="宋体" w:hAnsi="宋体" w:cs="宋体" w:hint="eastAsia"/>
                <w:color w:val="000000"/>
                <w:kern w:val="0"/>
                <w:sz w:val="24"/>
                <w:szCs w:val="24"/>
                <w:lang w:bidi="ar"/>
              </w:rPr>
              <w:lastRenderedPageBreak/>
              <w:t>存处理，零库存重用处理，药品入库、出库等管理。</w:t>
            </w:r>
            <w:r>
              <w:rPr>
                <w:rFonts w:ascii="宋体" w:hAnsi="宋体" w:cs="宋体" w:hint="eastAsia"/>
                <w:color w:val="000000"/>
                <w:kern w:val="0"/>
                <w:sz w:val="24"/>
                <w:szCs w:val="24"/>
                <w:lang w:bidi="ar"/>
              </w:rPr>
              <w:br/>
              <w:t>支持药品建账、采购、调整、调拨和退药入库，同时也包含药品采购退货、调整、调拨、申请出库，以上功能均需提供查询和统计功能。</w:t>
            </w:r>
            <w:r>
              <w:rPr>
                <w:rFonts w:ascii="宋体" w:hAnsi="宋体" w:cs="宋体" w:hint="eastAsia"/>
                <w:color w:val="000000"/>
                <w:kern w:val="0"/>
                <w:sz w:val="24"/>
                <w:szCs w:val="24"/>
                <w:lang w:bidi="ar"/>
              </w:rPr>
              <w:br/>
              <w:t>采购入库与采购计划需关联，不需要手动录入入库药品。</w:t>
            </w:r>
            <w:r>
              <w:rPr>
                <w:rFonts w:ascii="宋体" w:hAnsi="宋体" w:cs="宋体" w:hint="eastAsia"/>
                <w:color w:val="000000"/>
                <w:kern w:val="0"/>
                <w:sz w:val="24"/>
                <w:szCs w:val="24"/>
                <w:lang w:bidi="ar"/>
              </w:rPr>
              <w:br/>
              <w:t>实现对药品从入到出的全过程跟踪，最终可以跟踪到某批次（组合）药品的使用者是谁，实现药品全方位物流跟踪。</w:t>
            </w:r>
            <w:r>
              <w:rPr>
                <w:rFonts w:ascii="宋体" w:hAnsi="宋体" w:cs="宋体" w:hint="eastAsia"/>
                <w:color w:val="000000"/>
                <w:kern w:val="0"/>
                <w:sz w:val="24"/>
                <w:szCs w:val="24"/>
                <w:lang w:bidi="ar"/>
              </w:rPr>
              <w:br/>
              <w:t>支持借药管理，实现被借方用调拨出库的方式出库给借方，出库记账减自己的库存，然后借方用调拨入库进行入库操作，账务达到一致。</w:t>
            </w:r>
            <w:r>
              <w:rPr>
                <w:rFonts w:ascii="宋体" w:hAnsi="宋体" w:cs="宋体" w:hint="eastAsia"/>
                <w:color w:val="000000"/>
                <w:kern w:val="0"/>
                <w:sz w:val="24"/>
                <w:szCs w:val="24"/>
                <w:lang w:bidi="ar"/>
              </w:rPr>
              <w:br/>
              <w:t>«退货给供货方既可以走入库也可以走出库。</w:t>
            </w:r>
            <w:r>
              <w:rPr>
                <w:rFonts w:ascii="宋体" w:hAnsi="宋体" w:cs="宋体" w:hint="eastAsia"/>
                <w:color w:val="000000"/>
                <w:kern w:val="0"/>
                <w:sz w:val="24"/>
                <w:szCs w:val="24"/>
                <w:lang w:bidi="ar"/>
              </w:rPr>
              <w:br/>
              <w:t>实现药库按科室、病区或院外单位进行退药操作；支持新增、修改、删除和记账功能；支持按科室、病区和选择院外单位进行退库；支持记账后打印科室退药单功能；支持取科室发药单进行退库；</w:t>
            </w:r>
            <w:r>
              <w:rPr>
                <w:rFonts w:ascii="宋体" w:hAnsi="宋体" w:cs="宋体" w:hint="eastAsia"/>
                <w:color w:val="000000"/>
                <w:kern w:val="0"/>
                <w:sz w:val="24"/>
                <w:szCs w:val="24"/>
                <w:lang w:bidi="ar"/>
              </w:rPr>
              <w:br/>
              <w:t>实现同级库房之间的药品调出、调入功能；支持调出科室新增、修改、删除和发送功能；支持调入科室接收和拒绝功能；</w:t>
            </w:r>
            <w:r>
              <w:rPr>
                <w:rFonts w:ascii="宋体" w:hAnsi="宋体" w:cs="宋体" w:hint="eastAsia"/>
                <w:color w:val="000000"/>
                <w:kern w:val="0"/>
                <w:sz w:val="24"/>
                <w:szCs w:val="24"/>
                <w:lang w:bidi="ar"/>
              </w:rPr>
              <w:br/>
              <w:t>支持对药房请领计划进行修改，在请领计划界面展示该药房某药品当前的库存量；请领计划可差额</w:t>
            </w:r>
            <w:r>
              <w:rPr>
                <w:rFonts w:ascii="宋体" w:hAnsi="宋体" w:cs="宋体" w:hint="eastAsia"/>
                <w:color w:val="000000"/>
                <w:kern w:val="0"/>
                <w:sz w:val="24"/>
                <w:szCs w:val="24"/>
                <w:lang w:bidi="ar"/>
              </w:rPr>
              <w:lastRenderedPageBreak/>
              <w:t>展示；可实现请领计划补发。</w:t>
            </w:r>
            <w:r>
              <w:rPr>
                <w:rFonts w:ascii="宋体" w:hAnsi="宋体" w:cs="宋体" w:hint="eastAsia"/>
                <w:color w:val="000000"/>
                <w:kern w:val="0"/>
                <w:sz w:val="24"/>
                <w:szCs w:val="24"/>
                <w:lang w:bidi="ar"/>
              </w:rPr>
              <w:br/>
              <w:t>提供八大盘点方式，库存明细、库存汇总、、货位明细、货位汇总、单品种盘点设置、单品种明细、单品种汇总盘点。</w:t>
            </w:r>
            <w:r>
              <w:rPr>
                <w:rFonts w:ascii="宋体" w:hAnsi="宋体" w:cs="宋体" w:hint="eastAsia"/>
                <w:color w:val="000000"/>
                <w:kern w:val="0"/>
                <w:sz w:val="24"/>
                <w:szCs w:val="24"/>
                <w:lang w:bidi="ar"/>
              </w:rPr>
              <w:br/>
              <w:t>支持盘点暂存，可以保存打印盘点清单时的库存情况；支持多种盘点方式，定义方式，自由录入和自定义模板；其中定义方式，可根据药品账目类别、存放位置、剂型等进行选择盘点某一类药品；支持对盘盈盘亏药品进行颜色标识；支持对未录入盘点药品的自动盘点。</w:t>
            </w:r>
            <w:r>
              <w:rPr>
                <w:rFonts w:ascii="宋体" w:hAnsi="宋体" w:cs="宋体" w:hint="eastAsia"/>
                <w:color w:val="000000"/>
                <w:kern w:val="0"/>
                <w:sz w:val="24"/>
                <w:szCs w:val="24"/>
                <w:lang w:bidi="ar"/>
              </w:rPr>
              <w:br/>
              <w:t>生成的明细盘点单会按照药品的批次排列出来，最终盘点后，系统会自动生成本库房的盘盈盘亏记录；</w:t>
            </w:r>
            <w:r>
              <w:rPr>
                <w:rFonts w:ascii="宋体" w:hAnsi="宋体" w:cs="宋体" w:hint="eastAsia"/>
                <w:color w:val="000000"/>
                <w:kern w:val="0"/>
                <w:sz w:val="24"/>
                <w:szCs w:val="24"/>
                <w:lang w:bidi="ar"/>
              </w:rPr>
              <w:br/>
              <w:t>单品种盘点支持药品单品种类别维护、盘点药品单品种维护两个功能模板。医院可根据自己的实际情况，维护多个类别。</w:t>
            </w:r>
            <w:r>
              <w:rPr>
                <w:rFonts w:ascii="宋体" w:hAnsi="宋体" w:cs="宋体" w:hint="eastAsia"/>
                <w:color w:val="000000"/>
                <w:kern w:val="0"/>
                <w:sz w:val="24"/>
                <w:szCs w:val="24"/>
                <w:lang w:bidi="ar"/>
              </w:rPr>
              <w:br/>
              <w:t>支持全院库存情况，可以查看任意库存情况，可以按照库存单元和进价范围过滤；可以查看药品对应供货商的金额汇总；用户也可将结果导出为EXCEL。</w:t>
            </w:r>
            <w:r>
              <w:rPr>
                <w:rFonts w:ascii="宋体" w:hAnsi="宋体" w:cs="宋体" w:hint="eastAsia"/>
                <w:color w:val="000000"/>
                <w:kern w:val="0"/>
                <w:sz w:val="24"/>
                <w:szCs w:val="24"/>
                <w:lang w:bidi="ar"/>
              </w:rPr>
              <w:br/>
              <w:t>支持药品的流水账，可以获得任意时间区间内流水账；包括入库、出库、处方发药、医嘱摆药和调价盈亏；支持查看明细，可以看这个批次的这个时间段的药品流向及业务数据的变化，可以看每笔</w:t>
            </w:r>
            <w:r>
              <w:rPr>
                <w:rFonts w:ascii="宋体" w:hAnsi="宋体" w:cs="宋体" w:hint="eastAsia"/>
                <w:color w:val="000000"/>
                <w:kern w:val="0"/>
                <w:sz w:val="24"/>
                <w:szCs w:val="24"/>
                <w:lang w:bidi="ar"/>
              </w:rPr>
              <w:lastRenderedPageBreak/>
              <w:t>操作后的结存数，如果结存数不对，说明药品账务管理出现问题。</w:t>
            </w:r>
            <w:r>
              <w:rPr>
                <w:rFonts w:ascii="宋体" w:hAnsi="宋体" w:cs="宋体" w:hint="eastAsia"/>
                <w:color w:val="000000"/>
                <w:kern w:val="0"/>
                <w:sz w:val="24"/>
                <w:szCs w:val="24"/>
                <w:lang w:bidi="ar"/>
              </w:rPr>
              <w:br/>
              <w:t>6.药品统计</w:t>
            </w:r>
            <w:r>
              <w:rPr>
                <w:rFonts w:ascii="宋体" w:hAnsi="宋体" w:cs="宋体" w:hint="eastAsia"/>
                <w:color w:val="000000"/>
                <w:kern w:val="0"/>
                <w:sz w:val="24"/>
                <w:szCs w:val="24"/>
                <w:lang w:bidi="ar"/>
              </w:rPr>
              <w:br/>
              <w:t>药库相关统计查询：包括入库查询、退库查询、调价查询、盘点查询、出库查询、科室发药查询、退货查询、库存查询、全院库存信息、药品调拨查询、账单查询、药品消耗排行榜、进口药品登记表、进库药品排行榜、药品去向汇总表、去向库房分布、出库药品排行榜、单品种去向统计、出库记录情况、手术出库汇总、基本药物消耗、销售成本统计、出库类型统计、单品种日流水账、药品毒理统计、药品明细账等功能。</w:t>
            </w:r>
            <w:r>
              <w:rPr>
                <w:rFonts w:ascii="宋体" w:hAnsi="宋体" w:cs="宋体" w:hint="eastAsia"/>
                <w:color w:val="000000"/>
                <w:kern w:val="0"/>
                <w:sz w:val="24"/>
                <w:szCs w:val="24"/>
                <w:lang w:bidi="ar"/>
              </w:rPr>
              <w:br/>
              <w:t>提供各个库房调价药品盈亏的统计，统计的条件有多个：起始时间、终止时间、库存单位、药品名称、药品类别。时间段的选择前面都已介绍过，库存单位是指统计的库房，药品名称和药品类别是一对互斥的条件，可以仅查询某个药品或查询某类药品，也可以药品名称为空来查询所有的药品。</w:t>
            </w:r>
            <w:r>
              <w:rPr>
                <w:rFonts w:ascii="宋体" w:hAnsi="宋体" w:cs="宋体" w:hint="eastAsia"/>
                <w:color w:val="000000"/>
                <w:kern w:val="0"/>
                <w:sz w:val="24"/>
                <w:szCs w:val="24"/>
                <w:lang w:bidi="ar"/>
              </w:rPr>
              <w:br/>
              <w:t>7.工作提醒</w:t>
            </w:r>
            <w:r>
              <w:rPr>
                <w:rFonts w:ascii="宋体" w:hAnsi="宋体" w:cs="宋体" w:hint="eastAsia"/>
                <w:color w:val="000000"/>
                <w:kern w:val="0"/>
                <w:sz w:val="24"/>
                <w:szCs w:val="24"/>
                <w:lang w:bidi="ar"/>
              </w:rPr>
              <w:br/>
              <w:t>可支持进行药库及药房的库存预警、有效期提醒、未记账药品提醒；</w:t>
            </w:r>
            <w:r>
              <w:rPr>
                <w:rFonts w:ascii="宋体" w:hAnsi="宋体" w:cs="宋体" w:hint="eastAsia"/>
                <w:color w:val="000000"/>
                <w:kern w:val="0"/>
                <w:sz w:val="24"/>
                <w:szCs w:val="24"/>
                <w:lang w:bidi="ar"/>
              </w:rPr>
              <w:br/>
              <w:t>支持滞销查询，药品使用排名功能，可以随时查询到药品的使用情况；在制定采购计划和入库时提示带量采购药品任务剩余量。</w:t>
            </w:r>
          </w:p>
        </w:tc>
        <w:tc>
          <w:tcPr>
            <w:tcW w:w="261" w:type="pct"/>
          </w:tcPr>
          <w:p w14:paraId="363EA5A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282A789" w14:textId="1C653E0D" w:rsidTr="00E86D1A">
        <w:trPr>
          <w:trHeight w:val="90"/>
        </w:trPr>
        <w:tc>
          <w:tcPr>
            <w:tcW w:w="203" w:type="pct"/>
            <w:vAlign w:val="center"/>
          </w:tcPr>
          <w:p w14:paraId="561D13C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108</w:t>
            </w:r>
          </w:p>
        </w:tc>
        <w:tc>
          <w:tcPr>
            <w:tcW w:w="161" w:type="pct"/>
            <w:vMerge/>
            <w:vAlign w:val="center"/>
          </w:tcPr>
          <w:p w14:paraId="348C2C1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084E2D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4FF6CE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门诊、住院药房管理</w:t>
            </w:r>
          </w:p>
        </w:tc>
        <w:tc>
          <w:tcPr>
            <w:tcW w:w="3714" w:type="pct"/>
            <w:vAlign w:val="center"/>
          </w:tcPr>
          <w:p w14:paraId="5601E476"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1.入出库管理</w:t>
            </w:r>
            <w:r>
              <w:rPr>
                <w:rFonts w:ascii="宋体" w:hAnsi="宋体" w:cs="宋体" w:hint="eastAsia"/>
                <w:color w:val="000000"/>
                <w:kern w:val="0"/>
                <w:sz w:val="24"/>
                <w:szCs w:val="24"/>
                <w:lang w:bidi="ar"/>
              </w:rPr>
              <w:br/>
              <w:t>药房根据申请、调拨、其他入库方式进行药品入库，保存并记账；实现对药品从入到出的全过程跟踪，最终可以跟踪到某批次（组合）药品的使用者是谁，实现药品全方位物流跟踪。</w:t>
            </w:r>
            <w:r>
              <w:rPr>
                <w:rFonts w:ascii="宋体" w:hAnsi="宋体" w:cs="宋体" w:hint="eastAsia"/>
                <w:color w:val="000000"/>
                <w:kern w:val="0"/>
                <w:sz w:val="24"/>
                <w:szCs w:val="24"/>
                <w:lang w:bidi="ar"/>
              </w:rPr>
              <w:br/>
              <w:t>系统利用统计学中ARIMA重要模型，通过对药品一段时间的销售离散的数据量，形成一个药品的销售的曲线图，通过对该曲线图的分析，建立适合医院的药品销售ARIMA模型，自动来预测下个周期的销售量，自动生成领药计划。</w:t>
            </w:r>
            <w:r>
              <w:rPr>
                <w:rFonts w:ascii="宋体" w:hAnsi="宋体" w:cs="宋体" w:hint="eastAsia"/>
                <w:color w:val="000000"/>
                <w:kern w:val="0"/>
                <w:sz w:val="24"/>
                <w:szCs w:val="24"/>
                <w:lang w:bidi="ar"/>
              </w:rPr>
              <w:br/>
              <w:t>药房向药库做用药申请，药库依据此申请单给药房出库药品，支持按库存上下限、按消耗量自动生成新的申请单，药库自动将其转为库房的出库单；</w:t>
            </w:r>
            <w:r>
              <w:rPr>
                <w:rFonts w:ascii="宋体" w:hAnsi="宋体" w:cs="宋体" w:hint="eastAsia"/>
                <w:color w:val="000000"/>
                <w:kern w:val="0"/>
                <w:sz w:val="24"/>
                <w:szCs w:val="24"/>
                <w:lang w:bidi="ar"/>
              </w:rPr>
              <w:br/>
              <w:t>支持出库单修改，针对调拨出库和申请出库，出库后对方没有入库前修改发货对象。</w:t>
            </w:r>
            <w:r>
              <w:rPr>
                <w:rFonts w:ascii="宋体" w:hAnsi="宋体" w:cs="宋体" w:hint="eastAsia"/>
                <w:color w:val="000000"/>
                <w:kern w:val="0"/>
                <w:sz w:val="24"/>
                <w:szCs w:val="24"/>
                <w:lang w:bidi="ar"/>
              </w:rPr>
              <w:br/>
              <w:t>药房通过入库记账方式增加药房库存；支持保存请领单后，向药库发送消息功能；系统支持请领药库库存为0的药品；</w:t>
            </w:r>
            <w:r>
              <w:rPr>
                <w:rFonts w:ascii="宋体" w:hAnsi="宋体" w:cs="宋体" w:hint="eastAsia"/>
                <w:color w:val="000000"/>
                <w:kern w:val="0"/>
                <w:sz w:val="24"/>
                <w:szCs w:val="24"/>
                <w:lang w:bidi="ar"/>
              </w:rPr>
              <w:br/>
              <w:t>支持药品入库工作，完成接收药库出库到当前药房，药房做入库记账的功能；点击复核按钮时，后台记账，增加药房库存，同时减药库库存；</w:t>
            </w:r>
            <w:r>
              <w:rPr>
                <w:rFonts w:ascii="宋体" w:hAnsi="宋体" w:cs="宋体" w:hint="eastAsia"/>
                <w:color w:val="000000"/>
                <w:kern w:val="0"/>
                <w:sz w:val="24"/>
                <w:szCs w:val="24"/>
                <w:lang w:bidi="ar"/>
              </w:rPr>
              <w:br/>
              <w:t>支持药品退库，完成药房将失效药品或其他原因，需要退还给药库的药品，进行退库操作；支持新</w:t>
            </w:r>
            <w:r>
              <w:rPr>
                <w:rFonts w:ascii="宋体" w:hAnsi="宋体" w:cs="宋体" w:hint="eastAsia"/>
                <w:color w:val="000000"/>
                <w:kern w:val="0"/>
                <w:sz w:val="24"/>
                <w:szCs w:val="24"/>
                <w:lang w:bidi="ar"/>
              </w:rPr>
              <w:lastRenderedPageBreak/>
              <w:t>增、修改和删除单据；支持保存单据后，发送消息到药库；支持获取药库拒绝后的单据再次退库；</w:t>
            </w:r>
            <w:r>
              <w:rPr>
                <w:rFonts w:ascii="宋体" w:hAnsi="宋体" w:cs="宋体" w:hint="eastAsia"/>
                <w:color w:val="000000"/>
                <w:kern w:val="0"/>
                <w:sz w:val="24"/>
                <w:szCs w:val="24"/>
                <w:lang w:bidi="ar"/>
              </w:rPr>
              <w:br/>
              <w:t>支持药品药房直接退货功能，完成药品由药房直接退给供应商的处理及打印功能；支持新增、修改、删除和复核记账功能；支持记账之后的打印功能；</w:t>
            </w:r>
            <w:r>
              <w:rPr>
                <w:rFonts w:ascii="宋体" w:hAnsi="宋体" w:cs="宋体" w:hint="eastAsia"/>
                <w:color w:val="000000"/>
                <w:kern w:val="0"/>
                <w:sz w:val="24"/>
                <w:szCs w:val="24"/>
                <w:lang w:bidi="ar"/>
              </w:rPr>
              <w:br/>
              <w:t>实现对药品从入到出的全过程跟踪，最终可以跟踪到某批次（组合）药品的使用者是谁，实现药品全方位物流跟踪。</w:t>
            </w:r>
            <w:r>
              <w:rPr>
                <w:rFonts w:ascii="宋体" w:hAnsi="宋体" w:cs="宋体" w:hint="eastAsia"/>
                <w:color w:val="000000"/>
                <w:kern w:val="0"/>
                <w:sz w:val="24"/>
                <w:szCs w:val="24"/>
                <w:lang w:bidi="ar"/>
              </w:rPr>
              <w:br/>
              <w:t>支持借药管理，实现被借方用调拨出库的方式出库给借方，出库记账减自己的库存，然后借方用调拨入库进行入库操作，账务达到一致。</w:t>
            </w:r>
            <w:r>
              <w:rPr>
                <w:rFonts w:ascii="宋体" w:hAnsi="宋体" w:cs="宋体" w:hint="eastAsia"/>
                <w:color w:val="000000"/>
                <w:kern w:val="0"/>
                <w:sz w:val="24"/>
                <w:szCs w:val="24"/>
                <w:lang w:bidi="ar"/>
              </w:rPr>
              <w:br/>
              <w:t>实现同级库房之间的药品调出、调入功能；支持调出科室新增、修改、删除和发送功能；支持调入科室接收和拒绝功能。</w:t>
            </w:r>
            <w:r>
              <w:rPr>
                <w:rFonts w:ascii="宋体" w:hAnsi="宋体" w:cs="宋体" w:hint="eastAsia"/>
                <w:color w:val="000000"/>
                <w:kern w:val="0"/>
                <w:sz w:val="24"/>
                <w:szCs w:val="24"/>
                <w:lang w:bidi="ar"/>
              </w:rPr>
              <w:br/>
              <w:t>2.库存管理</w:t>
            </w:r>
            <w:r>
              <w:rPr>
                <w:rFonts w:ascii="宋体" w:hAnsi="宋体" w:cs="宋体" w:hint="eastAsia"/>
                <w:color w:val="000000"/>
                <w:kern w:val="0"/>
                <w:sz w:val="24"/>
                <w:szCs w:val="24"/>
                <w:lang w:bidi="ar"/>
              </w:rPr>
              <w:br/>
              <w:t>库存管理包括对药品货位维护，药品库房维护，药品上下限维护，药品供应标志维护，药品零库存处理，药品名称变更。</w:t>
            </w:r>
            <w:r>
              <w:rPr>
                <w:rFonts w:ascii="宋体" w:hAnsi="宋体" w:cs="宋体" w:hint="eastAsia"/>
                <w:color w:val="000000"/>
                <w:kern w:val="0"/>
                <w:sz w:val="24"/>
                <w:szCs w:val="24"/>
                <w:lang w:bidi="ar"/>
              </w:rPr>
              <w:br/>
              <w:t>支持药库台账功能，管理药库药品的台账汇总和台账明细；按统计期查询本药库的台账汇总数据；支持各种便捷方式查询。</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支持全院库存情况，可以查看任意库存情况，可以按照库存单元和进价范围过滤；可以查看药品对应供货商的金额汇总；用户也可将结果导出为EXCEL。</w:t>
            </w:r>
            <w:r>
              <w:rPr>
                <w:rFonts w:ascii="宋体" w:hAnsi="宋体" w:cs="宋体" w:hint="eastAsia"/>
                <w:color w:val="000000"/>
                <w:kern w:val="0"/>
                <w:sz w:val="24"/>
                <w:szCs w:val="24"/>
                <w:lang w:bidi="ar"/>
              </w:rPr>
              <w:br/>
              <w:t>支持药品的流水账，可以获得任意时间区间内流水账；包括入库、出库、处方发药、医嘱摆药和调价盈亏；支持查看明细，可以看这个批次的这个时间段的药品流向及业务数据的变化，可以看每笔操作后的结存数，如果结存数不对，说明药品账务管理出现问题；</w:t>
            </w:r>
            <w:r>
              <w:rPr>
                <w:rFonts w:ascii="宋体" w:hAnsi="宋体" w:cs="宋体" w:hint="eastAsia"/>
                <w:color w:val="000000"/>
                <w:kern w:val="0"/>
                <w:sz w:val="24"/>
                <w:szCs w:val="24"/>
                <w:lang w:bidi="ar"/>
              </w:rPr>
              <w:br/>
              <w:t>支持零库存记录处理功能，针对库存量为0的药品，可以将记录迁移出去，需要再次启用，将零库存的记录迁回，减少了数据的冗余。</w:t>
            </w:r>
            <w:r>
              <w:rPr>
                <w:rFonts w:ascii="宋体" w:hAnsi="宋体" w:cs="宋体" w:hint="eastAsia"/>
                <w:color w:val="000000"/>
                <w:kern w:val="0"/>
                <w:sz w:val="24"/>
                <w:szCs w:val="24"/>
                <w:lang w:bidi="ar"/>
              </w:rPr>
              <w:br/>
              <w:t>支持药房高低储报警功能，根据用户输入的报警系数完成对药房药品最高存储量或最低存储量的报警查询及打印的功能。</w:t>
            </w:r>
            <w:r>
              <w:rPr>
                <w:rFonts w:ascii="宋体" w:hAnsi="宋体" w:cs="宋体" w:hint="eastAsia"/>
                <w:color w:val="000000"/>
                <w:kern w:val="0"/>
                <w:sz w:val="24"/>
                <w:szCs w:val="24"/>
                <w:lang w:bidi="ar"/>
              </w:rPr>
              <w:br/>
              <w:t>实现药房按科室、病区进行发药操作；支持新增、修改、删除和记账功能；支持按科室、病区和选择院外单位进行出库；支持记账后打印科室发药单功能；</w:t>
            </w:r>
            <w:r>
              <w:rPr>
                <w:rFonts w:ascii="宋体" w:hAnsi="宋体" w:cs="宋体" w:hint="eastAsia"/>
                <w:color w:val="000000"/>
                <w:kern w:val="0"/>
                <w:sz w:val="24"/>
                <w:szCs w:val="24"/>
                <w:lang w:bidi="ar"/>
              </w:rPr>
              <w:br/>
              <w:t>实现药房按科室、病区进行退药操作；支持新增、修改、删除和记账功能；支持按科室、病区和选择院外单位进行退库；支持记账后打印科室退药单功能；支持取科室发药单进行退库；</w:t>
            </w:r>
            <w:r>
              <w:rPr>
                <w:rFonts w:ascii="宋体" w:hAnsi="宋体" w:cs="宋体" w:hint="eastAsia"/>
                <w:color w:val="000000"/>
                <w:kern w:val="0"/>
                <w:sz w:val="24"/>
                <w:szCs w:val="24"/>
                <w:lang w:bidi="ar"/>
              </w:rPr>
              <w:br/>
              <w:t>支持药品控制功能，实现在药库对全院药品进行统一控制后，药房对自己所管理的药品进行单独控</w:t>
            </w:r>
            <w:r>
              <w:rPr>
                <w:rFonts w:ascii="宋体" w:hAnsi="宋体" w:cs="宋体" w:hint="eastAsia"/>
                <w:color w:val="000000"/>
                <w:kern w:val="0"/>
                <w:sz w:val="24"/>
                <w:szCs w:val="24"/>
                <w:lang w:bidi="ar"/>
              </w:rPr>
              <w:lastRenderedPageBreak/>
              <w:t>制；界面需支持添加和删除被控制药品；界面支持完全展示当前药房药品，通过查询快速定位进行药品控制设置；药品控制后，临床端无法开具当前控制药品。</w:t>
            </w:r>
            <w:r>
              <w:rPr>
                <w:rFonts w:ascii="宋体" w:hAnsi="宋体" w:cs="宋体" w:hint="eastAsia"/>
                <w:color w:val="000000"/>
                <w:kern w:val="0"/>
                <w:sz w:val="24"/>
                <w:szCs w:val="24"/>
                <w:lang w:bidi="ar"/>
              </w:rPr>
              <w:br/>
              <w:t>支持药品频次用法对应设置，支持新增、停用药品用法、频次等基础数据设置；可实现对单个药品进行特殊用法、用量、频次等的设置功能。</w:t>
            </w:r>
            <w:r>
              <w:rPr>
                <w:rFonts w:ascii="宋体" w:hAnsi="宋体" w:cs="宋体" w:hint="eastAsia"/>
                <w:color w:val="000000"/>
                <w:kern w:val="0"/>
                <w:sz w:val="24"/>
                <w:szCs w:val="24"/>
                <w:lang w:bidi="ar"/>
              </w:rPr>
              <w:br/>
              <w:t>支持药房日常的查询统计功能；包括药房药品请领情况查询、入库及退库查询、调价查询、盘点查询、调拨查询、发药查询、科室发药查询、退货查询、库存查询、药品消耗查询、历史库存查询、未发药处方查询、特殊药品处方查询、药房消耗查询等功能。</w:t>
            </w:r>
            <w:r>
              <w:rPr>
                <w:rFonts w:ascii="宋体" w:hAnsi="宋体" w:cs="宋体" w:hint="eastAsia"/>
                <w:color w:val="000000"/>
                <w:kern w:val="0"/>
                <w:sz w:val="24"/>
                <w:szCs w:val="24"/>
                <w:lang w:bidi="ar"/>
              </w:rPr>
              <w:br/>
              <w:t>3.药房盘点</w:t>
            </w:r>
            <w:r>
              <w:rPr>
                <w:rFonts w:ascii="宋体" w:hAnsi="宋体" w:cs="宋体" w:hint="eastAsia"/>
                <w:color w:val="000000"/>
                <w:kern w:val="0"/>
                <w:sz w:val="24"/>
                <w:szCs w:val="24"/>
                <w:lang w:bidi="ar"/>
              </w:rPr>
              <w:br/>
              <w:t>提供八大盘点方式，库存明细、库存汇总、货位明细、货位汇总、单品种盘点设置、单品种明细、单品种汇总盘点。</w:t>
            </w:r>
            <w:r>
              <w:rPr>
                <w:rFonts w:ascii="宋体" w:hAnsi="宋体" w:cs="宋体" w:hint="eastAsia"/>
                <w:color w:val="000000"/>
                <w:kern w:val="0"/>
                <w:sz w:val="24"/>
                <w:szCs w:val="24"/>
                <w:lang w:bidi="ar"/>
              </w:rPr>
              <w:br/>
              <w:t>支持盘点暂存，可以保存打印盘点清单时的库存情况；盘点数据可以分批多人多次录入，只要保证录入的盘点数据是当前最新数据，系统即可自动追溯到开始盘点时的库存状态；支持将多人盘点单数据进行合并；支持多种盘点方式，定义方式，自由录入；其中定义方式，可根据药品账目类别、存放位置、剂型等进行选择盘点某一类药品；支持对盘盈盘亏药品进行颜色标识；支持对未录入盘</w:t>
            </w:r>
            <w:r>
              <w:rPr>
                <w:rFonts w:ascii="宋体" w:hAnsi="宋体" w:cs="宋体" w:hint="eastAsia"/>
                <w:color w:val="000000"/>
                <w:kern w:val="0"/>
                <w:sz w:val="24"/>
                <w:szCs w:val="24"/>
                <w:lang w:bidi="ar"/>
              </w:rPr>
              <w:lastRenderedPageBreak/>
              <w:t>点药品的自动盘点；实现在盘点界面的集中展示。。</w:t>
            </w:r>
            <w:r>
              <w:rPr>
                <w:rFonts w:ascii="宋体" w:hAnsi="宋体" w:cs="宋体" w:hint="eastAsia"/>
                <w:color w:val="000000"/>
                <w:kern w:val="0"/>
                <w:sz w:val="24"/>
                <w:szCs w:val="24"/>
                <w:lang w:bidi="ar"/>
              </w:rPr>
              <w:br/>
              <w:t>生成的明细盘点单会按照药品的批次排列出来，最终盘点后，系统会自动生成本库房的盘盈盘亏记录；</w:t>
            </w:r>
            <w:r>
              <w:rPr>
                <w:rFonts w:ascii="宋体" w:hAnsi="宋体" w:cs="宋体" w:hint="eastAsia"/>
                <w:color w:val="000000"/>
                <w:kern w:val="0"/>
                <w:sz w:val="24"/>
                <w:szCs w:val="24"/>
                <w:lang w:bidi="ar"/>
              </w:rPr>
              <w:br/>
              <w:t>单品种盘点支持药品单品种类别维护、盘点药品单品种维护两个功能模板。医院可根据自己的实际情况，维护多个类别。</w:t>
            </w:r>
            <w:r>
              <w:rPr>
                <w:rFonts w:ascii="宋体" w:hAnsi="宋体" w:cs="宋体" w:hint="eastAsia"/>
                <w:color w:val="000000"/>
                <w:kern w:val="0"/>
                <w:sz w:val="24"/>
                <w:szCs w:val="24"/>
                <w:lang w:bidi="ar"/>
              </w:rPr>
              <w:br/>
              <w:t>4.药房月结</w:t>
            </w:r>
            <w:r>
              <w:rPr>
                <w:rFonts w:ascii="宋体" w:hAnsi="宋体" w:cs="宋体" w:hint="eastAsia"/>
                <w:color w:val="000000"/>
                <w:kern w:val="0"/>
                <w:sz w:val="24"/>
                <w:szCs w:val="24"/>
                <w:lang w:bidi="ar"/>
              </w:rPr>
              <w:br/>
              <w:t>完成药品的月结工作，可以获得定义时间区间内的月结数据;统计时间段期间的所有入出情况作为入库、出库和盈亏数据。</w:t>
            </w:r>
            <w:r>
              <w:rPr>
                <w:rFonts w:ascii="宋体" w:hAnsi="宋体" w:cs="宋体" w:hint="eastAsia"/>
                <w:color w:val="000000"/>
                <w:kern w:val="0"/>
                <w:sz w:val="24"/>
                <w:szCs w:val="24"/>
                <w:lang w:bidi="ar"/>
              </w:rPr>
              <w:br/>
              <w:t>月结功能可以任意调整期初开始时间，期末结束时间，并计算这段时间内所有药品的期初、期末数、进销存金额。</w:t>
            </w:r>
            <w:r>
              <w:rPr>
                <w:rFonts w:ascii="宋体" w:hAnsi="宋体" w:cs="宋体" w:hint="eastAsia"/>
                <w:color w:val="000000"/>
                <w:kern w:val="0"/>
                <w:sz w:val="24"/>
                <w:szCs w:val="24"/>
                <w:lang w:bidi="ar"/>
              </w:rPr>
              <w:br/>
              <w:t>5.工作提醒</w:t>
            </w:r>
            <w:r>
              <w:rPr>
                <w:rFonts w:ascii="宋体" w:hAnsi="宋体" w:cs="宋体" w:hint="eastAsia"/>
                <w:color w:val="000000"/>
                <w:kern w:val="0"/>
                <w:sz w:val="24"/>
                <w:szCs w:val="24"/>
                <w:lang w:bidi="ar"/>
              </w:rPr>
              <w:br/>
              <w:t>可支持进行药库及药房的库存预警、效期提醒、未记账药品提醒；包括但不仅限于国采品种用量及完成率实时统计，方便采购使用中对用量进行监测；针对有问题数据进行集中展示，提醒方式醒目，如弹窗、颜色标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支持滞销查询，药品使用排名功能，可以随时查询到药品的使用情况；</w:t>
            </w:r>
          </w:p>
        </w:tc>
        <w:tc>
          <w:tcPr>
            <w:tcW w:w="261" w:type="pct"/>
          </w:tcPr>
          <w:p w14:paraId="730A3869"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F99C387" w14:textId="6A22FD1E" w:rsidTr="00E86D1A">
        <w:trPr>
          <w:trHeight w:val="90"/>
        </w:trPr>
        <w:tc>
          <w:tcPr>
            <w:tcW w:w="203" w:type="pct"/>
            <w:vAlign w:val="center"/>
          </w:tcPr>
          <w:p w14:paraId="796217D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109</w:t>
            </w:r>
          </w:p>
        </w:tc>
        <w:tc>
          <w:tcPr>
            <w:tcW w:w="161" w:type="pct"/>
            <w:vMerge/>
            <w:vAlign w:val="center"/>
          </w:tcPr>
          <w:p w14:paraId="4339BAF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8C5AAF6"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23C590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处方发药管理</w:t>
            </w:r>
          </w:p>
        </w:tc>
        <w:tc>
          <w:tcPr>
            <w:tcW w:w="3714" w:type="pct"/>
            <w:vAlign w:val="center"/>
          </w:tcPr>
          <w:p w14:paraId="10318F6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1.发药</w:t>
            </w:r>
            <w:r>
              <w:rPr>
                <w:rFonts w:ascii="宋体" w:hAnsi="宋体" w:cs="宋体" w:hint="eastAsia"/>
                <w:color w:val="000000"/>
                <w:kern w:val="0"/>
                <w:sz w:val="24"/>
                <w:szCs w:val="24"/>
                <w:lang w:bidi="ar"/>
              </w:rPr>
              <w:br/>
              <w:t>根据处方日期，可将处方分类：当前处方、过期处方、所有处方，方便药剂师快速发药。</w:t>
            </w:r>
            <w:r>
              <w:rPr>
                <w:rFonts w:ascii="宋体" w:hAnsi="宋体" w:cs="宋体" w:hint="eastAsia"/>
                <w:color w:val="000000"/>
                <w:kern w:val="0"/>
                <w:sz w:val="24"/>
                <w:szCs w:val="24"/>
                <w:lang w:bidi="ar"/>
              </w:rPr>
              <w:br/>
              <w:t>支持中成药、中草药、西药及特殊药品的发药、退药、取消退药。</w:t>
            </w:r>
            <w:r>
              <w:rPr>
                <w:rFonts w:ascii="宋体" w:hAnsi="宋体" w:cs="宋体" w:hint="eastAsia"/>
                <w:color w:val="000000"/>
                <w:kern w:val="0"/>
                <w:sz w:val="24"/>
                <w:szCs w:val="24"/>
                <w:lang w:bidi="ar"/>
              </w:rPr>
              <w:br/>
              <w:t>发药工作：发药操作员通过待发药处方列表、扫描处方单上二维码及其他身份识别方式（支持生物识别方式），系统自动定位患者，同时提取出该门诊患者信息和本药房发药窗口可以发的患者处方信息，供发药操作员给患者发药核对；发出的药品需要记录到患者、药品的批号；系统提供智能发药方式（如扫描药品识别码、药品包装盒等，同时与处方药品及数量核对）降低发药差错。</w:t>
            </w:r>
            <w:r>
              <w:rPr>
                <w:rFonts w:ascii="宋体" w:hAnsi="宋体" w:cs="宋体" w:hint="eastAsia"/>
                <w:color w:val="000000"/>
                <w:kern w:val="0"/>
                <w:sz w:val="24"/>
                <w:szCs w:val="24"/>
                <w:lang w:bidi="ar"/>
              </w:rPr>
              <w:br/>
              <w:t>支持药品频次用法对应设置，支持新增、停用药品用法、频次等基础数据设置；可实现对单个药品进行特殊用法、用量、频次等的设置功能。</w:t>
            </w:r>
            <w:r>
              <w:rPr>
                <w:rFonts w:ascii="宋体" w:hAnsi="宋体" w:cs="宋体" w:hint="eastAsia"/>
                <w:color w:val="000000"/>
                <w:kern w:val="0"/>
                <w:sz w:val="24"/>
                <w:szCs w:val="24"/>
                <w:lang w:bidi="ar"/>
              </w:rPr>
              <w:br/>
              <w:t>门诊处方应具有门诊处方预摆药功能，针对门诊缴费完成的处方，进行处方自动打印功能，药房根据打印的小条提前给病人进行配药，减少病人等待拿药的时间，提高发药人员的工作效率。</w:t>
            </w:r>
            <w:r>
              <w:rPr>
                <w:rFonts w:ascii="宋体" w:hAnsi="宋体" w:cs="宋体" w:hint="eastAsia"/>
                <w:color w:val="000000"/>
                <w:kern w:val="0"/>
                <w:sz w:val="24"/>
                <w:szCs w:val="24"/>
                <w:lang w:bidi="ar"/>
              </w:rPr>
              <w:br/>
              <w:t>支持门诊单个处方发药、门诊批量处方发药、门诊批量处方发药：同一个收据号处方可以一起发药。</w:t>
            </w:r>
            <w:r>
              <w:rPr>
                <w:rFonts w:ascii="宋体" w:hAnsi="宋体" w:cs="宋体" w:hint="eastAsia"/>
                <w:color w:val="000000"/>
                <w:kern w:val="0"/>
                <w:sz w:val="24"/>
                <w:szCs w:val="24"/>
                <w:lang w:bidi="ar"/>
              </w:rPr>
              <w:br/>
              <w:t>系统提供手术处方发药，手术处方是对手术室病人的处方进行处方确认功能。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2.退药</w:t>
            </w:r>
            <w:r>
              <w:rPr>
                <w:rFonts w:ascii="宋体" w:hAnsi="宋体" w:cs="宋体" w:hint="eastAsia"/>
                <w:color w:val="000000"/>
                <w:kern w:val="0"/>
                <w:sz w:val="24"/>
                <w:szCs w:val="24"/>
                <w:lang w:bidi="ar"/>
              </w:rPr>
              <w:br/>
              <w:t>患者退药：对已发药品，进行退药操作。进行待退药信息检索；支持对退药数量，做退药确认，此时会增加药房库存；支持按患者姓名进行待退药信息检索；</w:t>
            </w:r>
            <w:r>
              <w:rPr>
                <w:rFonts w:ascii="宋体" w:hAnsi="宋体" w:cs="宋体" w:hint="eastAsia"/>
                <w:color w:val="000000"/>
                <w:kern w:val="0"/>
                <w:sz w:val="24"/>
                <w:szCs w:val="24"/>
                <w:lang w:bidi="ar"/>
              </w:rPr>
              <w:br/>
              <w:t>取消退药：对已退药药品进行取消退药功能。</w:t>
            </w:r>
            <w:r>
              <w:rPr>
                <w:rFonts w:ascii="宋体" w:hAnsi="宋体" w:cs="宋体" w:hint="eastAsia"/>
                <w:color w:val="000000"/>
                <w:kern w:val="0"/>
                <w:sz w:val="24"/>
                <w:szCs w:val="24"/>
                <w:lang w:bidi="ar"/>
              </w:rPr>
              <w:br/>
              <w:t>系统提供手术处方退药功能，手术处方是对手术室病人的处方进行处方退药功能。</w:t>
            </w:r>
          </w:p>
        </w:tc>
        <w:tc>
          <w:tcPr>
            <w:tcW w:w="261" w:type="pct"/>
          </w:tcPr>
          <w:p w14:paraId="5B55542B"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E9851C2" w14:textId="738AE184" w:rsidTr="00E86D1A">
        <w:trPr>
          <w:trHeight w:val="892"/>
        </w:trPr>
        <w:tc>
          <w:tcPr>
            <w:tcW w:w="203" w:type="pct"/>
            <w:vAlign w:val="center"/>
          </w:tcPr>
          <w:p w14:paraId="78EEF4A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110</w:t>
            </w:r>
          </w:p>
        </w:tc>
        <w:tc>
          <w:tcPr>
            <w:tcW w:w="161" w:type="pct"/>
            <w:vMerge/>
            <w:vAlign w:val="center"/>
          </w:tcPr>
          <w:p w14:paraId="022C5FA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B5E009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049EE9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医嘱摆药管理</w:t>
            </w:r>
          </w:p>
        </w:tc>
        <w:tc>
          <w:tcPr>
            <w:tcW w:w="3714" w:type="pct"/>
            <w:vAlign w:val="center"/>
          </w:tcPr>
          <w:p w14:paraId="0F53BF5A"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1.医嘱摆药</w:t>
            </w:r>
            <w:r>
              <w:rPr>
                <w:rFonts w:ascii="宋体" w:hAnsi="宋体" w:cs="宋体" w:hint="eastAsia"/>
                <w:color w:val="000000"/>
                <w:kern w:val="0"/>
                <w:sz w:val="24"/>
                <w:szCs w:val="24"/>
                <w:lang w:bidi="ar"/>
              </w:rPr>
              <w:br/>
              <w:t>支持接收来自科室开具的医嘱发药、出院发药、精神毒麻发药、手术发药、住院草药发药、急诊发药等功能；可按不同类型进行汇总发药。</w:t>
            </w:r>
            <w:r>
              <w:rPr>
                <w:rFonts w:ascii="宋体" w:hAnsi="宋体" w:cs="宋体" w:hint="eastAsia"/>
                <w:color w:val="000000"/>
                <w:kern w:val="0"/>
                <w:sz w:val="24"/>
                <w:szCs w:val="24"/>
                <w:lang w:bidi="ar"/>
              </w:rPr>
              <w:br/>
              <w:t>支持长期医嘱首日用量及第二天用量汇总发药；</w:t>
            </w:r>
            <w:r>
              <w:rPr>
                <w:rFonts w:ascii="宋体" w:hAnsi="宋体" w:cs="宋体" w:hint="eastAsia"/>
                <w:color w:val="000000"/>
                <w:kern w:val="0"/>
                <w:sz w:val="24"/>
                <w:szCs w:val="24"/>
                <w:lang w:bidi="ar"/>
              </w:rPr>
              <w:br/>
              <w:t>支持节假日期间，多日摆药功能，可以指定摆药的日期区间。</w:t>
            </w:r>
            <w:r>
              <w:rPr>
                <w:rFonts w:ascii="宋体" w:hAnsi="宋体" w:cs="宋体" w:hint="eastAsia"/>
                <w:color w:val="000000"/>
                <w:kern w:val="0"/>
                <w:sz w:val="24"/>
                <w:szCs w:val="24"/>
                <w:lang w:bidi="ar"/>
              </w:rPr>
              <w:br/>
              <w:t>支持病区医嘱领药及病区退药汇总后向药房发送药品请领申请，药房发药可实现领药及退药的汇总发药；同时，支持发药单据显示医嘱领药、退药等具体数据，便于核对账目；</w:t>
            </w:r>
            <w:r>
              <w:rPr>
                <w:rFonts w:ascii="宋体" w:hAnsi="宋体" w:cs="宋体" w:hint="eastAsia"/>
                <w:color w:val="000000"/>
                <w:kern w:val="0"/>
                <w:sz w:val="24"/>
                <w:szCs w:val="24"/>
                <w:lang w:bidi="ar"/>
              </w:rPr>
              <w:br/>
              <w:t>住院发药：支持便捷查找待发药信息，如按时间段、科室/病区、按患者过滤发药数据；</w:t>
            </w:r>
            <w:r>
              <w:rPr>
                <w:rFonts w:ascii="宋体" w:hAnsi="宋体" w:cs="宋体" w:hint="eastAsia"/>
                <w:color w:val="000000"/>
                <w:kern w:val="0"/>
                <w:sz w:val="24"/>
                <w:szCs w:val="24"/>
                <w:lang w:bidi="ar"/>
              </w:rPr>
              <w:br/>
              <w:t>支持按最小节点和大节点进行确认发药；支持各种发药单据打印和补打，如发药单汇总打印及明细</w:t>
            </w:r>
            <w:r>
              <w:rPr>
                <w:rFonts w:ascii="宋体" w:hAnsi="宋体" w:cs="宋体" w:hint="eastAsia"/>
                <w:color w:val="000000"/>
                <w:kern w:val="0"/>
                <w:sz w:val="24"/>
                <w:szCs w:val="24"/>
                <w:lang w:bidi="ar"/>
              </w:rPr>
              <w:lastRenderedPageBreak/>
              <w:t>打印，发药单补打；支持按时间段选择待补打单据等；支持按批号发药，尤其是毒麻精药需要记录患者基本信息及药品批号；对针剂类等可多人共用的药品，病区开具长期医嘱，支持按长期医嘱进行多患者当日用量病区汇总领药、按患者进行长期医嘱首日用量及第二天用量汇总领药等多种模式；再向药房进行汇总领药。</w:t>
            </w:r>
            <w:r>
              <w:rPr>
                <w:rFonts w:ascii="宋体" w:hAnsi="宋体" w:cs="宋体" w:hint="eastAsia"/>
                <w:color w:val="000000"/>
                <w:kern w:val="0"/>
                <w:sz w:val="24"/>
                <w:szCs w:val="24"/>
                <w:lang w:bidi="ar"/>
              </w:rPr>
              <w:br/>
              <w:t>可按病人姓名摆药，提高摆药效率，减少摆药时间，要利于工作人员的操作，减轻工作人员的负担。</w:t>
            </w:r>
            <w:r>
              <w:rPr>
                <w:rFonts w:ascii="宋体" w:hAnsi="宋体" w:cs="宋体" w:hint="eastAsia"/>
                <w:color w:val="000000"/>
                <w:kern w:val="0"/>
                <w:sz w:val="24"/>
                <w:szCs w:val="24"/>
                <w:lang w:bidi="ar"/>
              </w:rPr>
              <w:br/>
              <w:t>对于医嘱药品频次可以有多种选择，频次字典可以自定义维护，保证摆药的数量准确性。</w:t>
            </w:r>
            <w:r>
              <w:rPr>
                <w:rFonts w:ascii="宋体" w:hAnsi="宋体" w:cs="宋体" w:hint="eastAsia"/>
                <w:color w:val="000000"/>
                <w:kern w:val="0"/>
                <w:sz w:val="24"/>
                <w:szCs w:val="24"/>
                <w:lang w:bidi="ar"/>
              </w:rPr>
              <w:br/>
              <w:t>系统即使出现多个操作人员同一时间同一操作，不会出现卡顿或卡死现象。</w:t>
            </w:r>
            <w:r>
              <w:rPr>
                <w:rFonts w:ascii="宋体" w:hAnsi="宋体" w:cs="宋体" w:hint="eastAsia"/>
                <w:color w:val="000000"/>
                <w:kern w:val="0"/>
                <w:sz w:val="24"/>
                <w:szCs w:val="24"/>
                <w:lang w:bidi="ar"/>
              </w:rPr>
              <w:br/>
              <w:t>系统具有稳定性，解决因摆药操作问题导致的摆药失败和系统崩溃问题。</w:t>
            </w:r>
            <w:r>
              <w:rPr>
                <w:rFonts w:ascii="宋体" w:hAnsi="宋体" w:cs="宋体" w:hint="eastAsia"/>
                <w:color w:val="000000"/>
                <w:kern w:val="0"/>
                <w:sz w:val="24"/>
                <w:szCs w:val="24"/>
                <w:lang w:bidi="ar"/>
              </w:rPr>
              <w:br/>
              <w:t>支持病区医嘱领药、退药分开发放；</w:t>
            </w:r>
            <w:r>
              <w:rPr>
                <w:rFonts w:ascii="宋体" w:hAnsi="宋体" w:cs="宋体" w:hint="eastAsia"/>
                <w:color w:val="000000"/>
                <w:kern w:val="0"/>
                <w:sz w:val="24"/>
                <w:szCs w:val="24"/>
                <w:lang w:bidi="ar"/>
              </w:rPr>
              <w:br/>
              <w:t>支持病区医嘱领药、病区退药分别向药房发送药品请领申请；</w:t>
            </w:r>
            <w:r>
              <w:rPr>
                <w:rFonts w:ascii="宋体" w:hAnsi="宋体" w:cs="宋体" w:hint="eastAsia"/>
                <w:color w:val="000000"/>
                <w:kern w:val="0"/>
                <w:sz w:val="24"/>
                <w:szCs w:val="24"/>
                <w:lang w:bidi="ar"/>
              </w:rPr>
              <w:br/>
              <w:t>2.摆药查询</w:t>
            </w:r>
            <w:r>
              <w:rPr>
                <w:rFonts w:ascii="宋体" w:hAnsi="宋体" w:cs="宋体" w:hint="eastAsia"/>
                <w:color w:val="000000"/>
                <w:kern w:val="0"/>
                <w:sz w:val="24"/>
                <w:szCs w:val="24"/>
                <w:lang w:bidi="ar"/>
              </w:rPr>
              <w:br/>
              <w:t>查询某个护理单元某个病人的所有摆药记录，也可以查询某个药品所有病人的摆药记录。</w:t>
            </w:r>
            <w:r>
              <w:rPr>
                <w:rFonts w:ascii="宋体" w:hAnsi="宋体" w:cs="宋体" w:hint="eastAsia"/>
                <w:color w:val="000000"/>
                <w:kern w:val="0"/>
                <w:sz w:val="24"/>
                <w:szCs w:val="24"/>
                <w:lang w:bidi="ar"/>
              </w:rPr>
              <w:br/>
              <w:t>查询某段时间，某个护理单元或全部护理单元的摆药记录，可以按医嘱显示也可以按药品显示。</w:t>
            </w:r>
          </w:p>
        </w:tc>
        <w:tc>
          <w:tcPr>
            <w:tcW w:w="261" w:type="pct"/>
          </w:tcPr>
          <w:p w14:paraId="31FA745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BA318FB" w14:textId="704F3E3F" w:rsidTr="00E86D1A">
        <w:trPr>
          <w:trHeight w:val="90"/>
        </w:trPr>
        <w:tc>
          <w:tcPr>
            <w:tcW w:w="203" w:type="pct"/>
            <w:vAlign w:val="center"/>
          </w:tcPr>
          <w:p w14:paraId="7485539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111</w:t>
            </w:r>
          </w:p>
        </w:tc>
        <w:tc>
          <w:tcPr>
            <w:tcW w:w="161" w:type="pct"/>
            <w:vMerge/>
            <w:vAlign w:val="center"/>
          </w:tcPr>
          <w:p w14:paraId="39E5D3E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1000AEE"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9B0328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辅诊确认</w:t>
            </w:r>
          </w:p>
        </w:tc>
        <w:tc>
          <w:tcPr>
            <w:tcW w:w="3714" w:type="pct"/>
            <w:vAlign w:val="center"/>
          </w:tcPr>
          <w:p w14:paraId="378EB491"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1.患者管理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支持按挂号序号、患者ID、卡号等多种方式查找患者；支持刷卡或扫码选择患者。获取患者门诊、住院检查治疗项目。</w:t>
            </w:r>
            <w:r>
              <w:rPr>
                <w:rFonts w:ascii="宋体" w:hAnsi="宋体" w:cs="宋体" w:hint="eastAsia"/>
                <w:color w:val="000000"/>
                <w:kern w:val="0"/>
                <w:sz w:val="24"/>
                <w:szCs w:val="24"/>
                <w:lang w:bidi="ar"/>
              </w:rPr>
              <w:br/>
              <w:t>实现检查预约排队管理，并将预约结果反馈临床科室和病区。</w:t>
            </w:r>
            <w:r>
              <w:rPr>
                <w:rFonts w:ascii="宋体" w:hAnsi="宋体" w:cs="宋体" w:hint="eastAsia"/>
                <w:color w:val="000000"/>
                <w:kern w:val="0"/>
                <w:sz w:val="24"/>
                <w:szCs w:val="24"/>
                <w:lang w:bidi="ar"/>
              </w:rPr>
              <w:br/>
              <w:t>可打印病人ID条码和申请单条码。</w:t>
            </w:r>
            <w:r>
              <w:rPr>
                <w:rFonts w:ascii="宋体" w:hAnsi="宋体" w:cs="宋体" w:hint="eastAsia"/>
                <w:color w:val="000000"/>
                <w:kern w:val="0"/>
                <w:sz w:val="24"/>
                <w:szCs w:val="24"/>
                <w:lang w:bidi="ar"/>
              </w:rPr>
              <w:br/>
              <w:t>2.确认划价</w:t>
            </w:r>
            <w:r>
              <w:rPr>
                <w:rFonts w:ascii="宋体" w:hAnsi="宋体" w:cs="宋体" w:hint="eastAsia"/>
                <w:color w:val="000000"/>
                <w:kern w:val="0"/>
                <w:sz w:val="24"/>
                <w:szCs w:val="24"/>
                <w:lang w:bidi="ar"/>
              </w:rPr>
              <w:br/>
              <w:t>支持门诊、住院患者的医嘱生成的执行进行处理并自动计价，对就诊病人直接进行计价收费，并将病人费用信息返回HIS系统。</w:t>
            </w:r>
            <w:r>
              <w:rPr>
                <w:rFonts w:ascii="宋体" w:hAnsi="宋体" w:cs="宋体" w:hint="eastAsia"/>
                <w:color w:val="000000"/>
                <w:kern w:val="0"/>
                <w:sz w:val="24"/>
                <w:szCs w:val="24"/>
                <w:lang w:bidi="ar"/>
              </w:rPr>
              <w:br/>
              <w:t>支持门诊、住院患者检验、检查、病理单、手术单等在原有检查单基础上进行费用补录。支持单病人多项、单项多病人、多病人多项三种计价方式。</w:t>
            </w:r>
            <w:r>
              <w:rPr>
                <w:rFonts w:ascii="宋体" w:hAnsi="宋体" w:cs="宋体" w:hint="eastAsia"/>
                <w:color w:val="000000"/>
                <w:kern w:val="0"/>
                <w:sz w:val="24"/>
                <w:szCs w:val="24"/>
                <w:lang w:bidi="ar"/>
              </w:rPr>
              <w:br/>
              <w:t>支持门诊、住院患者检验、检查、病理单、手术单进行费用退费申请。</w:t>
            </w:r>
            <w:r>
              <w:rPr>
                <w:rFonts w:ascii="宋体" w:hAnsi="宋体" w:cs="宋体" w:hint="eastAsia"/>
                <w:color w:val="000000"/>
                <w:kern w:val="0"/>
                <w:sz w:val="24"/>
                <w:szCs w:val="24"/>
                <w:lang w:bidi="ar"/>
              </w:rPr>
              <w:br/>
              <w:t>支持医技确定、取消申请单状态，已执行确认后不能退费。</w:t>
            </w:r>
            <w:r>
              <w:rPr>
                <w:rFonts w:ascii="宋体" w:hAnsi="宋体" w:cs="宋体" w:hint="eastAsia"/>
                <w:color w:val="000000"/>
                <w:kern w:val="0"/>
                <w:sz w:val="24"/>
                <w:szCs w:val="24"/>
                <w:lang w:bidi="ar"/>
              </w:rPr>
              <w:br/>
              <w:t>支持医技请领，用于请领在医技工作站开立的手术用药、血透用药等。</w:t>
            </w:r>
            <w:r>
              <w:rPr>
                <w:rFonts w:ascii="宋体" w:hAnsi="宋体" w:cs="宋体" w:hint="eastAsia"/>
                <w:color w:val="000000"/>
                <w:kern w:val="0"/>
                <w:sz w:val="24"/>
                <w:szCs w:val="24"/>
                <w:lang w:bidi="ar"/>
              </w:rPr>
              <w:br/>
              <w:t>支持检查用药维护，用于医技科室新增、更新和维护检查用药，支持医生开单时自动带出检查用药。</w:t>
            </w:r>
            <w:r>
              <w:rPr>
                <w:rFonts w:ascii="宋体" w:hAnsi="宋体" w:cs="宋体" w:hint="eastAsia"/>
                <w:color w:val="000000"/>
                <w:kern w:val="0"/>
                <w:sz w:val="24"/>
                <w:szCs w:val="24"/>
                <w:lang w:bidi="ar"/>
              </w:rPr>
              <w:br/>
              <w:t>支持根据执行计划书写治疗记录。</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支持直接确认执行计划，并显示每个执行计划的缴费状态。</w:t>
            </w:r>
            <w:r>
              <w:rPr>
                <w:rFonts w:ascii="宋体" w:hAnsi="宋体" w:cs="宋体" w:hint="eastAsia"/>
                <w:color w:val="000000"/>
                <w:kern w:val="0"/>
                <w:sz w:val="24"/>
                <w:szCs w:val="24"/>
                <w:lang w:bidi="ar"/>
              </w:rPr>
              <w:br/>
              <w:t>支持治疗医嘱状态按颜色显示。</w:t>
            </w:r>
            <w:r>
              <w:rPr>
                <w:rFonts w:ascii="宋体" w:hAnsi="宋体" w:cs="宋体" w:hint="eastAsia"/>
                <w:color w:val="000000"/>
                <w:kern w:val="0"/>
                <w:sz w:val="24"/>
                <w:szCs w:val="24"/>
                <w:lang w:bidi="ar"/>
              </w:rPr>
              <w:br/>
              <w:t>3.统计查询</w:t>
            </w:r>
            <w:r>
              <w:rPr>
                <w:rFonts w:ascii="宋体" w:hAnsi="宋体" w:cs="宋体" w:hint="eastAsia"/>
                <w:color w:val="000000"/>
                <w:kern w:val="0"/>
                <w:sz w:val="24"/>
                <w:szCs w:val="24"/>
                <w:lang w:bidi="ar"/>
              </w:rPr>
              <w:br/>
              <w:t>支持查询在医技工作站已请领、已摆药、已发药、已撤销、已拒绝的药疗申请单。</w:t>
            </w:r>
            <w:r>
              <w:rPr>
                <w:rFonts w:ascii="宋体" w:hAnsi="宋体" w:cs="宋体" w:hint="eastAsia"/>
                <w:color w:val="000000"/>
                <w:kern w:val="0"/>
                <w:sz w:val="24"/>
                <w:szCs w:val="24"/>
                <w:lang w:bidi="ar"/>
              </w:rPr>
              <w:br/>
              <w:t>对病人辅诊收费确认过的项目进行查询，进行过确认的辅诊收费项目在这里都可以查询到。</w:t>
            </w:r>
            <w:r>
              <w:rPr>
                <w:rFonts w:ascii="宋体" w:hAnsi="宋体" w:cs="宋体" w:hint="eastAsia"/>
                <w:color w:val="000000"/>
                <w:kern w:val="0"/>
                <w:sz w:val="24"/>
                <w:szCs w:val="24"/>
                <w:lang w:bidi="ar"/>
              </w:rPr>
              <w:br/>
              <w:t>可以进行病人费用查询，和工作量收入统计。科室收入统计、工作统计、项目分类统计，阳性率统计、医保自费分类统计等功能，支持按病人所在科室、病人主管医生、开单科室和执行科室分别统计。</w:t>
            </w:r>
          </w:p>
        </w:tc>
        <w:tc>
          <w:tcPr>
            <w:tcW w:w="261" w:type="pct"/>
          </w:tcPr>
          <w:p w14:paraId="2B13D9A5"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4BC3433" w14:textId="33915201" w:rsidTr="00E86D1A">
        <w:trPr>
          <w:trHeight w:val="90"/>
        </w:trPr>
        <w:tc>
          <w:tcPr>
            <w:tcW w:w="203" w:type="pct"/>
            <w:vAlign w:val="center"/>
          </w:tcPr>
          <w:p w14:paraId="3B023F2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112</w:t>
            </w:r>
          </w:p>
        </w:tc>
        <w:tc>
          <w:tcPr>
            <w:tcW w:w="161" w:type="pct"/>
            <w:vMerge/>
            <w:vAlign w:val="center"/>
          </w:tcPr>
          <w:p w14:paraId="603CCF3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7E594D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D8B061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手术预约划价</w:t>
            </w:r>
          </w:p>
        </w:tc>
        <w:tc>
          <w:tcPr>
            <w:tcW w:w="3714" w:type="pct"/>
            <w:vAlign w:val="center"/>
          </w:tcPr>
          <w:p w14:paraId="39759D56"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1.手术预约划价</w:t>
            </w:r>
            <w:r>
              <w:rPr>
                <w:rFonts w:ascii="宋体" w:hAnsi="宋体" w:cs="宋体" w:hint="eastAsia"/>
                <w:color w:val="000000"/>
                <w:kern w:val="0"/>
                <w:sz w:val="24"/>
                <w:szCs w:val="24"/>
                <w:lang w:bidi="ar"/>
              </w:rPr>
              <w:br/>
              <w:t>支持手术预约登记，完成对手术申请单的查询、手术申请的增加、未确认手术申请的删除、已申请手术申请的停止手术。</w:t>
            </w:r>
            <w:r>
              <w:rPr>
                <w:rFonts w:ascii="宋体" w:hAnsi="宋体" w:cs="宋体" w:hint="eastAsia"/>
                <w:color w:val="000000"/>
                <w:kern w:val="0"/>
                <w:sz w:val="24"/>
                <w:szCs w:val="24"/>
                <w:lang w:bidi="ar"/>
              </w:rPr>
              <w:br/>
              <w:t xml:space="preserve">    支持手术安排确认，根据手术日期提取出该手术日期预约的所有手术以及手术的基本信息，可以对手术进行修改与确认，并打印出手术通知单。</w:t>
            </w:r>
            <w:r>
              <w:rPr>
                <w:rFonts w:ascii="宋体" w:hAnsi="宋体" w:cs="宋体" w:hint="eastAsia"/>
                <w:color w:val="000000"/>
                <w:kern w:val="0"/>
                <w:sz w:val="24"/>
                <w:szCs w:val="24"/>
                <w:lang w:bidi="ar"/>
              </w:rPr>
              <w:br/>
              <w:t xml:space="preserve">   支持术后登记划价，对预约安排的病人进行手术后，对病人的手术通知单上的数据进行核对、</w:t>
            </w:r>
            <w:r>
              <w:rPr>
                <w:rFonts w:ascii="宋体" w:hAnsi="宋体" w:cs="宋体" w:hint="eastAsia"/>
                <w:color w:val="000000"/>
                <w:kern w:val="0"/>
                <w:sz w:val="24"/>
                <w:szCs w:val="24"/>
                <w:lang w:bidi="ar"/>
              </w:rPr>
              <w:lastRenderedPageBreak/>
              <w:t>修正、补充，把不准确的数据修正过来，把手术中产生的数据补充进去。</w:t>
            </w:r>
            <w:r>
              <w:rPr>
                <w:rFonts w:ascii="宋体" w:hAnsi="宋体" w:cs="宋体" w:hint="eastAsia"/>
                <w:color w:val="000000"/>
                <w:kern w:val="0"/>
                <w:sz w:val="24"/>
                <w:szCs w:val="24"/>
                <w:lang w:bidi="ar"/>
              </w:rPr>
              <w:br/>
              <w:t xml:space="preserve">   支持麻醉项划价，对预约手术的病人进行术后登记及麻醉登记，主要是对病人的手术数据进行核对、补充，增加病人的麻醉信息。</w:t>
            </w:r>
            <w:r>
              <w:rPr>
                <w:rFonts w:ascii="宋体" w:hAnsi="宋体" w:cs="宋体" w:hint="eastAsia"/>
                <w:color w:val="000000"/>
                <w:kern w:val="0"/>
                <w:sz w:val="24"/>
                <w:szCs w:val="24"/>
                <w:lang w:bidi="ar"/>
              </w:rPr>
              <w:br/>
              <w:t xml:space="preserve">   支持手术处方录入，实现病人的手术处方的新增插入删除处方的操作。</w:t>
            </w:r>
            <w:r>
              <w:rPr>
                <w:rFonts w:ascii="宋体" w:hAnsi="宋体" w:cs="宋体" w:hint="eastAsia"/>
                <w:color w:val="000000"/>
                <w:kern w:val="0"/>
                <w:sz w:val="24"/>
                <w:szCs w:val="24"/>
                <w:lang w:bidi="ar"/>
              </w:rPr>
              <w:br/>
              <w:t xml:space="preserve">   支持住院计价录入，实现住院病人的处方的新增删除退费的操作。</w:t>
            </w:r>
            <w:r>
              <w:rPr>
                <w:rFonts w:ascii="宋体" w:hAnsi="宋体" w:cs="宋体" w:hint="eastAsia"/>
                <w:color w:val="000000"/>
                <w:kern w:val="0"/>
                <w:sz w:val="24"/>
                <w:szCs w:val="24"/>
                <w:lang w:bidi="ar"/>
              </w:rPr>
              <w:br/>
              <w:t>2.手术室领药</w:t>
            </w:r>
            <w:r>
              <w:rPr>
                <w:rFonts w:ascii="宋体" w:hAnsi="宋体" w:cs="宋体" w:hint="eastAsia"/>
                <w:color w:val="000000"/>
                <w:kern w:val="0"/>
                <w:sz w:val="24"/>
                <w:szCs w:val="24"/>
                <w:lang w:bidi="ar"/>
              </w:rPr>
              <w:br/>
              <w:t>支持生成领药单，对在手术/麻醉计价录入画面录入的药品，生成/修改领药单，并将领药单信息传送到相应的药局。方便执行科室的批量领药。并提供领药单的打印功能。</w:t>
            </w:r>
            <w:r>
              <w:rPr>
                <w:rFonts w:ascii="宋体" w:hAnsi="宋体" w:cs="宋体" w:hint="eastAsia"/>
                <w:color w:val="000000"/>
                <w:kern w:val="0"/>
                <w:sz w:val="24"/>
                <w:szCs w:val="24"/>
                <w:lang w:bidi="ar"/>
              </w:rPr>
              <w:br/>
              <w:t xml:space="preserve">    支持修改领药单，查询、修改已经生成但是还没有领药的领药单。修改保存后打印领药单。</w:t>
            </w:r>
            <w:r>
              <w:rPr>
                <w:rFonts w:ascii="宋体" w:hAnsi="宋体" w:cs="宋体" w:hint="eastAsia"/>
                <w:color w:val="000000"/>
                <w:kern w:val="0"/>
                <w:sz w:val="24"/>
                <w:szCs w:val="24"/>
                <w:lang w:bidi="ar"/>
              </w:rPr>
              <w:br/>
              <w:t xml:space="preserve">    支持查询领药单，查询、打印已经在药局完成领药的领药单。</w:t>
            </w:r>
            <w:r>
              <w:rPr>
                <w:rFonts w:ascii="宋体" w:hAnsi="宋体" w:cs="宋体" w:hint="eastAsia"/>
                <w:color w:val="000000"/>
                <w:kern w:val="0"/>
                <w:sz w:val="24"/>
                <w:szCs w:val="24"/>
                <w:lang w:bidi="ar"/>
              </w:rPr>
              <w:br/>
              <w:t>3.查询统计功能</w:t>
            </w:r>
            <w:r>
              <w:rPr>
                <w:rFonts w:ascii="宋体" w:hAnsi="宋体" w:cs="宋体" w:hint="eastAsia"/>
                <w:color w:val="000000"/>
                <w:kern w:val="0"/>
                <w:sz w:val="24"/>
                <w:szCs w:val="24"/>
                <w:lang w:bidi="ar"/>
              </w:rPr>
              <w:br/>
              <w:t>支持手术安排查询，选择某手术日期区间，提取出该日期区间的相关病人手术信息查询，可打印。</w:t>
            </w:r>
            <w:r>
              <w:rPr>
                <w:rFonts w:ascii="宋体" w:hAnsi="宋体" w:cs="宋体" w:hint="eastAsia"/>
                <w:color w:val="000000"/>
                <w:kern w:val="0"/>
                <w:sz w:val="24"/>
                <w:szCs w:val="24"/>
                <w:lang w:bidi="ar"/>
              </w:rPr>
              <w:br/>
              <w:t xml:space="preserve">    支持按月统计费用，根据统计条件：年月和执行科室，统计出某年某月某执行科室手术/麻醉收费计价费用。</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支持按日期区间统计，按年月区间和执行科室，统计出某年月区间某执行科室手术/麻醉收费计价费用。</w:t>
            </w:r>
            <w:r>
              <w:rPr>
                <w:rFonts w:ascii="宋体" w:hAnsi="宋体" w:cs="宋体" w:hint="eastAsia"/>
                <w:color w:val="000000"/>
                <w:kern w:val="0"/>
                <w:sz w:val="24"/>
                <w:szCs w:val="24"/>
                <w:lang w:bidi="ar"/>
              </w:rPr>
              <w:br/>
              <w:t xml:space="preserve">    支持个人工作量统计，按科室、计费日期区间与病人ID、住院号等信息，查询出某科室某计费日期区间中，病人的费用信息。</w:t>
            </w:r>
            <w:r>
              <w:rPr>
                <w:rFonts w:ascii="宋体" w:hAnsi="宋体" w:cs="宋体" w:hint="eastAsia"/>
                <w:color w:val="000000"/>
                <w:kern w:val="0"/>
                <w:sz w:val="24"/>
                <w:szCs w:val="24"/>
                <w:lang w:bidi="ar"/>
              </w:rPr>
              <w:br/>
              <w:t xml:space="preserve">    支持按病人统计查询，按科室和计费日期区间，或者病人ID与住院次数，查询出病人收费信息。</w:t>
            </w:r>
            <w:r>
              <w:rPr>
                <w:rFonts w:ascii="宋体" w:hAnsi="宋体" w:cs="宋体" w:hint="eastAsia"/>
                <w:color w:val="000000"/>
                <w:kern w:val="0"/>
                <w:sz w:val="24"/>
                <w:szCs w:val="24"/>
                <w:lang w:bidi="ar"/>
              </w:rPr>
              <w:br/>
              <w:t>4.数据维护</w:t>
            </w:r>
            <w:r>
              <w:rPr>
                <w:rFonts w:ascii="宋体" w:hAnsi="宋体" w:cs="宋体" w:hint="eastAsia"/>
                <w:color w:val="000000"/>
                <w:kern w:val="0"/>
                <w:sz w:val="24"/>
                <w:szCs w:val="24"/>
                <w:lang w:bidi="ar"/>
              </w:rPr>
              <w:br/>
              <w:t>支持手术模板维护，完成新增、修改或删除模板中的手术收费计价项目。</w:t>
            </w:r>
            <w:r>
              <w:rPr>
                <w:rFonts w:ascii="宋体" w:hAnsi="宋体" w:cs="宋体" w:hint="eastAsia"/>
                <w:color w:val="000000"/>
                <w:kern w:val="0"/>
                <w:sz w:val="24"/>
                <w:szCs w:val="24"/>
                <w:lang w:bidi="ar"/>
              </w:rPr>
              <w:br/>
              <w:t xml:space="preserve">    支持麻醉模板维护，完成增加、修改或删除模板中的麻醉收费计价项目。</w:t>
            </w:r>
          </w:p>
        </w:tc>
        <w:tc>
          <w:tcPr>
            <w:tcW w:w="261" w:type="pct"/>
          </w:tcPr>
          <w:p w14:paraId="6903B9A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974F92A" w14:textId="4EF5BB25" w:rsidTr="00E86D1A">
        <w:trPr>
          <w:trHeight w:val="5845"/>
        </w:trPr>
        <w:tc>
          <w:tcPr>
            <w:tcW w:w="203" w:type="pct"/>
            <w:vAlign w:val="center"/>
          </w:tcPr>
          <w:p w14:paraId="132B3FF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113</w:t>
            </w:r>
          </w:p>
        </w:tc>
        <w:tc>
          <w:tcPr>
            <w:tcW w:w="161" w:type="pct"/>
            <w:vMerge/>
            <w:vAlign w:val="center"/>
          </w:tcPr>
          <w:p w14:paraId="7D4228AE"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6E1F8F0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EMR电子病历管理系统</w:t>
            </w:r>
          </w:p>
        </w:tc>
        <w:tc>
          <w:tcPr>
            <w:tcW w:w="415" w:type="pct"/>
            <w:vAlign w:val="center"/>
          </w:tcPr>
          <w:p w14:paraId="4BBE489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一体化门诊医生电子病历</w:t>
            </w:r>
          </w:p>
        </w:tc>
        <w:tc>
          <w:tcPr>
            <w:tcW w:w="3714" w:type="pct"/>
            <w:vAlign w:val="center"/>
          </w:tcPr>
          <w:p w14:paraId="5DF4D034" w14:textId="77777777" w:rsidR="00E86D1A" w:rsidRDefault="00E86D1A">
            <w:pPr>
              <w:numPr>
                <w:ilvl w:val="0"/>
                <w:numId w:val="2"/>
              </w:numPr>
              <w:ind w:firstLineChars="0" w:firstLine="0"/>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病历书写</w:t>
            </w:r>
            <w:r>
              <w:rPr>
                <w:rFonts w:ascii="宋体" w:hAnsi="宋体" w:cs="宋体" w:hint="eastAsia"/>
                <w:color w:val="000000"/>
                <w:kern w:val="0"/>
                <w:sz w:val="24"/>
                <w:szCs w:val="24"/>
                <w:lang w:bidi="ar"/>
              </w:rPr>
              <w:br/>
              <w:t>支持门诊病历书写，支持当前编辑的病历内容自动暂存；具体要求满足一体化门急诊医生工作站病历书写要求。</w:t>
            </w:r>
            <w:r>
              <w:rPr>
                <w:rFonts w:ascii="宋体" w:hAnsi="宋体" w:cs="宋体" w:hint="eastAsia"/>
                <w:color w:val="000000"/>
                <w:kern w:val="0"/>
                <w:sz w:val="24"/>
                <w:szCs w:val="24"/>
                <w:lang w:bidi="ar"/>
              </w:rPr>
              <w:br/>
              <w:t>支持多种结构化元素，单选元素、多选元素、有无选元素、录入提示元素、格式化元素及固定文本元素等。</w:t>
            </w:r>
            <w:r>
              <w:rPr>
                <w:rFonts w:ascii="宋体" w:hAnsi="宋体" w:cs="宋体" w:hint="eastAsia"/>
                <w:color w:val="000000"/>
                <w:kern w:val="0"/>
                <w:sz w:val="24"/>
                <w:szCs w:val="24"/>
                <w:lang w:bidi="ar"/>
              </w:rPr>
              <w:br/>
              <w:t>支持病历签名功能，病历书写完成后，医师可以签名，签名后可以回退。</w:t>
            </w:r>
            <w:r>
              <w:rPr>
                <w:rFonts w:ascii="宋体" w:hAnsi="宋体" w:cs="宋体" w:hint="eastAsia"/>
                <w:color w:val="000000"/>
                <w:kern w:val="0"/>
                <w:sz w:val="24"/>
                <w:szCs w:val="24"/>
                <w:lang w:bidi="ar"/>
              </w:rPr>
              <w:br/>
              <w:t>支持门诊医师可将签名后的病历打印出来，自动提示分页；</w:t>
            </w:r>
            <w:r>
              <w:rPr>
                <w:rFonts w:ascii="宋体" w:hAnsi="宋体" w:cs="宋体" w:hint="eastAsia"/>
                <w:color w:val="000000"/>
                <w:kern w:val="0"/>
                <w:sz w:val="24"/>
                <w:szCs w:val="24"/>
                <w:lang w:bidi="ar"/>
              </w:rPr>
              <w:br/>
              <w:t>支持病历自动排版功能，支持整洁打印和续打功能。</w:t>
            </w:r>
            <w:r>
              <w:rPr>
                <w:rFonts w:ascii="宋体" w:hAnsi="宋体" w:cs="宋体" w:hint="eastAsia"/>
                <w:color w:val="000000"/>
                <w:kern w:val="0"/>
                <w:sz w:val="24"/>
                <w:szCs w:val="24"/>
                <w:lang w:bidi="ar"/>
              </w:rPr>
              <w:br/>
              <w:t>支持门诊医师可以删除保存过未签名的病历，未签名已就诊完成患者不允许删除。</w:t>
            </w:r>
          </w:p>
          <w:p w14:paraId="13E44FE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支持病历自动引用患者姓名、年龄等数据；支持把处置、处方等内容自动同步到病历中。</w:t>
            </w:r>
            <w:r>
              <w:rPr>
                <w:rFonts w:ascii="宋体" w:hAnsi="宋体" w:cs="宋体" w:hint="eastAsia"/>
                <w:color w:val="000000"/>
                <w:kern w:val="0"/>
                <w:sz w:val="24"/>
                <w:szCs w:val="24"/>
                <w:lang w:bidi="ar"/>
              </w:rPr>
              <w:br/>
              <w:t>支持门诊医师可以引用患者历次就诊的病历的功能。</w:t>
            </w:r>
            <w:r>
              <w:rPr>
                <w:rFonts w:ascii="宋体" w:hAnsi="宋体" w:cs="宋体" w:hint="eastAsia"/>
                <w:color w:val="000000"/>
                <w:kern w:val="0"/>
                <w:sz w:val="24"/>
                <w:szCs w:val="24"/>
                <w:lang w:bidi="ar"/>
              </w:rPr>
              <w:br/>
              <w:t>支持门诊医师对诊断证明书创建、编辑、保存的功能。</w:t>
            </w:r>
            <w:r>
              <w:rPr>
                <w:rFonts w:ascii="宋体" w:hAnsi="宋体" w:cs="宋体" w:hint="eastAsia"/>
                <w:color w:val="000000"/>
                <w:kern w:val="0"/>
                <w:sz w:val="24"/>
                <w:szCs w:val="24"/>
                <w:lang w:bidi="ar"/>
              </w:rPr>
              <w:br/>
              <w:t>支持医疗文书常用的特殊符号集写回病历文书的功能，如：℃，℉，‰，㎡，mol等。</w:t>
            </w:r>
            <w:r>
              <w:rPr>
                <w:rFonts w:ascii="宋体" w:hAnsi="宋体" w:cs="宋体" w:hint="eastAsia"/>
                <w:color w:val="000000"/>
                <w:kern w:val="0"/>
                <w:sz w:val="24"/>
                <w:szCs w:val="24"/>
                <w:lang w:bidi="ar"/>
              </w:rPr>
              <w:br/>
              <w:t>支持上、下标功能，支持对文字的上下标功能。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支持插入口腔牙位图进行标记。</w:t>
            </w:r>
            <w:r>
              <w:rPr>
                <w:rFonts w:ascii="宋体" w:hAnsi="宋体" w:cs="宋体" w:hint="eastAsia"/>
                <w:color w:val="000000"/>
                <w:kern w:val="0"/>
                <w:sz w:val="24"/>
                <w:szCs w:val="24"/>
                <w:lang w:bidi="ar"/>
              </w:rPr>
              <w:br/>
              <w:t>支持多媒体病历展现的功能，在病历录入中，能在任意位置插入图形图像，并对图形图像做标注，实现了病历内容图文混编的格式。</w:t>
            </w:r>
            <w:r>
              <w:rPr>
                <w:rFonts w:ascii="宋体" w:hAnsi="宋体" w:cs="宋体" w:hint="eastAsia"/>
                <w:color w:val="000000"/>
                <w:kern w:val="0"/>
                <w:sz w:val="24"/>
                <w:szCs w:val="24"/>
                <w:lang w:bidi="ar"/>
              </w:rPr>
              <w:br/>
              <w:t>支持表格病历的功能，在病历录入中，能在任意位置制作表格，同时实现类似word处理表格的合并和拆分，表格的大小，宽窄可以任意调整，不限制表格内字段的长度。</w:t>
            </w:r>
            <w:r>
              <w:rPr>
                <w:rFonts w:ascii="宋体" w:hAnsi="宋体" w:cs="宋体" w:hint="eastAsia"/>
                <w:color w:val="000000"/>
                <w:kern w:val="0"/>
                <w:sz w:val="24"/>
                <w:szCs w:val="24"/>
                <w:lang w:bidi="ar"/>
              </w:rPr>
              <w:br/>
              <w:t>2.模板管理</w:t>
            </w:r>
            <w:r>
              <w:rPr>
                <w:rFonts w:ascii="宋体" w:hAnsi="宋体" w:cs="宋体" w:hint="eastAsia"/>
                <w:color w:val="000000"/>
                <w:kern w:val="0"/>
                <w:sz w:val="24"/>
                <w:szCs w:val="24"/>
                <w:lang w:bidi="ar"/>
              </w:rPr>
              <w:br/>
              <w:t>支持数据元、数据组、数据集的维护。</w:t>
            </w:r>
            <w:r>
              <w:rPr>
                <w:rFonts w:ascii="宋体" w:hAnsi="宋体" w:cs="宋体" w:hint="eastAsia"/>
                <w:color w:val="000000"/>
                <w:kern w:val="0"/>
                <w:sz w:val="24"/>
                <w:szCs w:val="24"/>
                <w:lang w:bidi="ar"/>
              </w:rPr>
              <w:br/>
              <w:t>支持数据集与数据组、数据组与数据组、数据组与数据元关系维护。</w:t>
            </w:r>
            <w:r>
              <w:rPr>
                <w:rFonts w:ascii="宋体" w:hAnsi="宋体" w:cs="宋体" w:hint="eastAsia"/>
                <w:color w:val="000000"/>
                <w:kern w:val="0"/>
                <w:sz w:val="24"/>
                <w:szCs w:val="24"/>
                <w:lang w:bidi="ar"/>
              </w:rPr>
              <w:br/>
              <w:t>支持门诊病历模板制作、浏览、授权、回收、审核等功能，支持个人、科室、全院三级权限模板管理。支持门诊病历解锁、检索功能。</w:t>
            </w:r>
          </w:p>
        </w:tc>
        <w:tc>
          <w:tcPr>
            <w:tcW w:w="261" w:type="pct"/>
          </w:tcPr>
          <w:p w14:paraId="441949DE" w14:textId="77777777" w:rsidR="00E86D1A" w:rsidRDefault="00E86D1A">
            <w:pPr>
              <w:numPr>
                <w:ilvl w:val="0"/>
                <w:numId w:val="2"/>
              </w:numPr>
              <w:ind w:firstLineChars="0" w:firstLine="0"/>
              <w:jc w:val="left"/>
              <w:textAlignment w:val="center"/>
              <w:rPr>
                <w:rFonts w:ascii="宋体" w:hAnsi="宋体" w:cs="宋体" w:hint="eastAsia"/>
                <w:color w:val="000000"/>
                <w:kern w:val="0"/>
                <w:sz w:val="24"/>
                <w:szCs w:val="24"/>
                <w:lang w:bidi="ar"/>
              </w:rPr>
            </w:pPr>
          </w:p>
        </w:tc>
      </w:tr>
      <w:tr w:rsidR="00E86D1A" w14:paraId="7A40B39C" w14:textId="193391CF" w:rsidTr="00E86D1A">
        <w:trPr>
          <w:trHeight w:val="1363"/>
        </w:trPr>
        <w:tc>
          <w:tcPr>
            <w:tcW w:w="203" w:type="pct"/>
            <w:vAlign w:val="center"/>
          </w:tcPr>
          <w:p w14:paraId="7787969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114</w:t>
            </w:r>
          </w:p>
        </w:tc>
        <w:tc>
          <w:tcPr>
            <w:tcW w:w="161" w:type="pct"/>
            <w:vMerge/>
            <w:vAlign w:val="center"/>
          </w:tcPr>
          <w:p w14:paraId="27A868D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2CA8EB8"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FD1EC6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门诊电子病历质控</w:t>
            </w:r>
          </w:p>
        </w:tc>
        <w:tc>
          <w:tcPr>
            <w:tcW w:w="3714" w:type="pct"/>
            <w:vAlign w:val="center"/>
          </w:tcPr>
          <w:p w14:paraId="23680BA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1.门诊电子病历质控</w:t>
            </w:r>
            <w:r>
              <w:rPr>
                <w:rFonts w:ascii="宋体" w:hAnsi="宋体" w:cs="宋体" w:hint="eastAsia"/>
                <w:color w:val="000000"/>
                <w:kern w:val="0"/>
                <w:sz w:val="24"/>
                <w:szCs w:val="24"/>
                <w:lang w:bidi="ar"/>
              </w:rPr>
              <w:br/>
              <w:t>建立全套的质控标准，增强事件中质控处理能力和专项质控处理机制，以自动监控与人工质控相结合，减轻了质控人员的工作强度，提高了质控的效率和质控质量,质控分为环节质控和终末质控，可以使医院时时的了解医生书写病历的质控情况，提高医院病历书写的质量，同时实现了质控流程与整改流程相结合的闭环处理。</w:t>
            </w:r>
            <w:r>
              <w:rPr>
                <w:rFonts w:ascii="宋体" w:hAnsi="宋体" w:cs="宋体" w:hint="eastAsia"/>
                <w:color w:val="000000"/>
                <w:kern w:val="0"/>
                <w:sz w:val="24"/>
                <w:szCs w:val="24"/>
                <w:lang w:bidi="ar"/>
              </w:rPr>
              <w:br/>
              <w:t xml:space="preserve">    支持门诊病历质控，在实现上使用了系统自动监控与人工手动质控相结合的模式。</w:t>
            </w:r>
            <w:r>
              <w:rPr>
                <w:rFonts w:ascii="宋体" w:hAnsi="宋体" w:cs="宋体" w:hint="eastAsia"/>
                <w:color w:val="000000"/>
                <w:kern w:val="0"/>
                <w:sz w:val="24"/>
                <w:szCs w:val="24"/>
                <w:lang w:bidi="ar"/>
              </w:rPr>
              <w:br/>
              <w:t xml:space="preserve">    支持病历内容自动校验功能，在病历文书书写时，当录入不符合信息系统自动弹出窗体提醒，校验项目分别为：必选项目、数值型错误信息（如体温）、与性别不符合信息、非空项目。</w:t>
            </w:r>
            <w:r>
              <w:rPr>
                <w:rFonts w:ascii="宋体" w:hAnsi="宋体" w:cs="宋体" w:hint="eastAsia"/>
                <w:color w:val="000000"/>
                <w:kern w:val="0"/>
                <w:sz w:val="24"/>
                <w:szCs w:val="24"/>
                <w:lang w:bidi="ar"/>
              </w:rPr>
              <w:br/>
              <w:t xml:space="preserve">    支持质控评分，对指定患者开启门诊质控，系统监控项自动提取到缺陷项中，同时需要质控员手工选择质控缺陷项和填写缺陷说明。</w:t>
            </w:r>
            <w:r>
              <w:rPr>
                <w:rFonts w:ascii="宋体" w:hAnsi="宋体" w:cs="宋体" w:hint="eastAsia"/>
                <w:color w:val="000000"/>
                <w:kern w:val="0"/>
                <w:sz w:val="24"/>
                <w:szCs w:val="24"/>
                <w:lang w:bidi="ar"/>
              </w:rPr>
              <w:br/>
              <w:t>支持质控结果汇总统计。</w:t>
            </w:r>
            <w:r>
              <w:rPr>
                <w:rFonts w:ascii="宋体" w:hAnsi="宋体" w:cs="宋体" w:hint="eastAsia"/>
                <w:color w:val="000000"/>
                <w:kern w:val="0"/>
                <w:sz w:val="24"/>
                <w:szCs w:val="24"/>
                <w:lang w:bidi="ar"/>
              </w:rPr>
              <w:br/>
              <w:t>支持多种查询条件，就诊科室、医生姓名、挂号日期、患者ID、就诊号、质控状态（未质控、过程中、已完毕）、病历评价等级(甲、乙、丙)。</w:t>
            </w:r>
          </w:p>
        </w:tc>
        <w:tc>
          <w:tcPr>
            <w:tcW w:w="261" w:type="pct"/>
          </w:tcPr>
          <w:p w14:paraId="6A6D629A"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860425E" w14:textId="016C94D3" w:rsidTr="00E86D1A">
        <w:trPr>
          <w:trHeight w:val="90"/>
        </w:trPr>
        <w:tc>
          <w:tcPr>
            <w:tcW w:w="203" w:type="pct"/>
            <w:vAlign w:val="center"/>
          </w:tcPr>
          <w:p w14:paraId="1F376EC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115</w:t>
            </w:r>
          </w:p>
        </w:tc>
        <w:tc>
          <w:tcPr>
            <w:tcW w:w="161" w:type="pct"/>
            <w:vMerge/>
            <w:vAlign w:val="center"/>
          </w:tcPr>
          <w:p w14:paraId="2CA1423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176699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6BC7F8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一体化住</w:t>
            </w:r>
            <w:r>
              <w:rPr>
                <w:rFonts w:ascii="宋体" w:hAnsi="宋体" w:cs="宋体" w:hint="eastAsia"/>
                <w:color w:val="000000"/>
                <w:kern w:val="0"/>
                <w:sz w:val="24"/>
                <w:szCs w:val="24"/>
                <w:lang w:bidi="ar"/>
              </w:rPr>
              <w:lastRenderedPageBreak/>
              <w:t>院医生电子病历</w:t>
            </w:r>
          </w:p>
        </w:tc>
        <w:tc>
          <w:tcPr>
            <w:tcW w:w="3714" w:type="pct"/>
            <w:vAlign w:val="center"/>
          </w:tcPr>
          <w:p w14:paraId="3874F2B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1.病历、医嘱一体化联动机制</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通过建立数据分析或者建立医嘱与病历关联关系，根据患者就诊信息以及录入医嘱内容，自动提醒医生书写相关病历，根据书写病历情况提醒需要录入相关医嘱；或者根据入院记录、首次病程、医嘱、手术等信息进行分析，自动生成患者草稿式的查房记录、手术知情同意书、出院记录、危急值记录等内容，减少医生和护士的重复性工作，提高工作效率。</w:t>
            </w:r>
            <w:r>
              <w:rPr>
                <w:rFonts w:ascii="宋体" w:hAnsi="宋体" w:cs="宋体" w:hint="eastAsia"/>
                <w:color w:val="000000"/>
                <w:kern w:val="0"/>
                <w:sz w:val="24"/>
                <w:szCs w:val="24"/>
                <w:lang w:bidi="ar"/>
              </w:rPr>
              <w:br/>
              <w:t xml:space="preserve">    提供诊断与医嘱联动功能应用：对没有入院诊断的患者不允许下达入院医嘱的校验，对没有出院诊断的患者不允许下达出院医嘱的校验，对没有死亡诊断的患者不允许下达死亡医嘱的校验。</w:t>
            </w:r>
            <w:r>
              <w:rPr>
                <w:rFonts w:ascii="宋体" w:hAnsi="宋体" w:cs="宋体" w:hint="eastAsia"/>
                <w:color w:val="000000"/>
                <w:kern w:val="0"/>
                <w:sz w:val="24"/>
                <w:szCs w:val="24"/>
                <w:lang w:bidi="ar"/>
              </w:rPr>
              <w:br/>
              <w:t xml:space="preserve">    提供病历与医嘱的联动功能应用：医生书写病历时，能够同屏查看和引用患者已下达的医嘱；医生在下达医嘱时，能够同屏查看患者的病历资料。</w:t>
            </w:r>
            <w:r>
              <w:rPr>
                <w:rFonts w:ascii="宋体" w:hAnsi="宋体" w:cs="宋体" w:hint="eastAsia"/>
                <w:color w:val="000000"/>
                <w:kern w:val="0"/>
                <w:sz w:val="24"/>
                <w:szCs w:val="24"/>
                <w:lang w:bidi="ar"/>
              </w:rPr>
              <w:br/>
              <w:t xml:space="preserve">    提供病历与电子申请的联动功能应用：对检查申请单内容的完整性、合理性进行审核，并给出提示信息；检查申请单填写时自动同步病人病史及诊断内容。</w:t>
            </w:r>
            <w:r>
              <w:rPr>
                <w:rFonts w:ascii="宋体" w:hAnsi="宋体" w:cs="宋体" w:hint="eastAsia"/>
                <w:color w:val="000000"/>
                <w:kern w:val="0"/>
                <w:sz w:val="24"/>
                <w:szCs w:val="24"/>
                <w:lang w:bidi="ar"/>
              </w:rPr>
              <w:br/>
              <w:t xml:space="preserve">    提供申请单与医嘱的联动功能应用：医生提交检验、检查、会诊、手术、输血申请后，系统能够自动生成对应医嘱。</w:t>
            </w:r>
            <w:r>
              <w:rPr>
                <w:rFonts w:ascii="宋体" w:hAnsi="宋体" w:cs="宋体" w:hint="eastAsia"/>
                <w:color w:val="000000"/>
                <w:kern w:val="0"/>
                <w:sz w:val="24"/>
                <w:szCs w:val="24"/>
                <w:lang w:bidi="ar"/>
              </w:rPr>
              <w:br/>
              <w:t xml:space="preserve">    历史XML格式及WORD文档电子病历调阅查看。</w:t>
            </w:r>
            <w:r>
              <w:rPr>
                <w:rFonts w:ascii="宋体" w:hAnsi="宋体" w:cs="宋体" w:hint="eastAsia"/>
                <w:color w:val="000000"/>
                <w:kern w:val="0"/>
                <w:sz w:val="24"/>
                <w:szCs w:val="24"/>
                <w:lang w:bidi="ar"/>
              </w:rPr>
              <w:br/>
              <w:t>2.病历书写</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结构化数据、自然语言混排等多种病历书写方式。</w:t>
            </w:r>
            <w:r>
              <w:rPr>
                <w:rFonts w:ascii="宋体" w:hAnsi="宋体" w:cs="宋体" w:hint="eastAsia"/>
                <w:color w:val="000000"/>
                <w:kern w:val="0"/>
                <w:sz w:val="24"/>
                <w:szCs w:val="24"/>
                <w:lang w:bidi="ar"/>
              </w:rPr>
              <w:br/>
              <w:t>配合医院相关系统实施，支持语音录入。</w:t>
            </w:r>
            <w:r>
              <w:rPr>
                <w:rFonts w:ascii="宋体" w:hAnsi="宋体" w:cs="宋体" w:hint="eastAsia"/>
                <w:color w:val="000000"/>
                <w:kern w:val="0"/>
                <w:sz w:val="24"/>
                <w:szCs w:val="24"/>
                <w:lang w:bidi="ar"/>
              </w:rPr>
              <w:br/>
              <w:t>严格按照《病历书写规范》和核心制度要求书写病历，包括病案首页、入院记录、病程记录、围手术记录、出院记录、医嘱与检查等规范及要求。</w:t>
            </w:r>
            <w:r>
              <w:rPr>
                <w:rFonts w:ascii="宋体" w:hAnsi="宋体" w:cs="宋体" w:hint="eastAsia"/>
                <w:color w:val="000000"/>
                <w:kern w:val="0"/>
                <w:sz w:val="24"/>
                <w:szCs w:val="24"/>
                <w:lang w:bidi="ar"/>
              </w:rPr>
              <w:br/>
              <w:t xml:space="preserve">    提供所见即所得的病历记录编辑功能。</w:t>
            </w:r>
            <w:r>
              <w:rPr>
                <w:rFonts w:ascii="宋体" w:hAnsi="宋体" w:cs="宋体" w:hint="eastAsia"/>
                <w:color w:val="000000"/>
                <w:kern w:val="0"/>
                <w:sz w:val="24"/>
                <w:szCs w:val="24"/>
                <w:lang w:bidi="ar"/>
              </w:rPr>
              <w:br/>
              <w:t xml:space="preserve">    可根据患者性别、年龄、病种、住院类型自动加载入院记录模板。</w:t>
            </w:r>
            <w:r>
              <w:rPr>
                <w:rFonts w:ascii="宋体" w:hAnsi="宋体" w:cs="宋体" w:hint="eastAsia"/>
                <w:color w:val="000000"/>
                <w:kern w:val="0"/>
                <w:sz w:val="24"/>
                <w:szCs w:val="24"/>
                <w:lang w:bidi="ar"/>
              </w:rPr>
              <w:br/>
              <w:t xml:space="preserve">    “病历资料”引用功能包括：如本次医疗病历、护理病历、检验报告、检查报告、高值耗材使用信息的同屏查看和引用，对于导入的内容可配置；医嘱内容的同屏查看和引用。</w:t>
            </w:r>
            <w:r>
              <w:rPr>
                <w:rFonts w:ascii="宋体" w:hAnsi="宋体" w:cs="宋体" w:hint="eastAsia"/>
                <w:color w:val="000000"/>
                <w:kern w:val="0"/>
                <w:sz w:val="24"/>
                <w:szCs w:val="24"/>
                <w:lang w:bidi="ar"/>
              </w:rPr>
              <w:br/>
              <w:t xml:space="preserve">    提供常用术语词库辅助录入、常用医学符号、常用词、常用公式等录入；多媒体数据、表格、图形插入到病历中；同时实现本地图片、人体解剖部位图的插入、标注、编辑等功能。</w:t>
            </w:r>
            <w:r>
              <w:rPr>
                <w:rFonts w:ascii="宋体" w:hAnsi="宋体" w:cs="宋体" w:hint="eastAsia"/>
                <w:color w:val="000000"/>
                <w:kern w:val="0"/>
                <w:sz w:val="24"/>
                <w:szCs w:val="24"/>
                <w:lang w:bidi="ar"/>
              </w:rPr>
              <w:br/>
              <w:t xml:space="preserve">    实现术语库或数据元、常用词等维护功能，满足今后当医学知识发展后，可以随时添加，修改这些名词术语；</w:t>
            </w:r>
            <w:r>
              <w:rPr>
                <w:rFonts w:ascii="宋体" w:hAnsi="宋体" w:cs="宋体" w:hint="eastAsia"/>
                <w:color w:val="000000"/>
                <w:kern w:val="0"/>
                <w:sz w:val="24"/>
                <w:szCs w:val="24"/>
                <w:lang w:bidi="ar"/>
              </w:rPr>
              <w:br/>
              <w:t xml:space="preserve">    对病历复制粘贴功能的控制；</w:t>
            </w:r>
            <w:r>
              <w:rPr>
                <w:rFonts w:ascii="宋体" w:hAnsi="宋体" w:cs="宋体" w:hint="eastAsia"/>
                <w:color w:val="000000"/>
                <w:kern w:val="0"/>
                <w:sz w:val="24"/>
                <w:szCs w:val="24"/>
                <w:lang w:bidi="ar"/>
              </w:rPr>
              <w:br/>
              <w:t xml:space="preserve">    患者转科后，转出之前科室医生经过审批流程可修改病历；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同一个大病历下的不同结点病历，不同创建者可同时修改自己创建的结点病历。</w:t>
            </w:r>
            <w:r>
              <w:rPr>
                <w:rFonts w:ascii="宋体" w:hAnsi="宋体" w:cs="宋体" w:hint="eastAsia"/>
                <w:color w:val="000000"/>
                <w:kern w:val="0"/>
                <w:sz w:val="24"/>
                <w:szCs w:val="24"/>
                <w:lang w:bidi="ar"/>
              </w:rPr>
              <w:br/>
              <w:t xml:space="preserve">    实现病历修改的电子化审批流程。</w:t>
            </w:r>
            <w:r>
              <w:rPr>
                <w:rFonts w:ascii="宋体" w:hAnsi="宋体" w:cs="宋体" w:hint="eastAsia"/>
                <w:color w:val="000000"/>
                <w:kern w:val="0"/>
                <w:sz w:val="24"/>
                <w:szCs w:val="24"/>
                <w:lang w:bidi="ar"/>
              </w:rPr>
              <w:br/>
              <w:t xml:space="preserve">    针对电子病历数据的创建、修改、删除操作需自动生成操作日志（包括操作时间、操作者、操作内容），并可按操作者进行操作日志的追踪查看。</w:t>
            </w:r>
            <w:r>
              <w:rPr>
                <w:rFonts w:ascii="宋体" w:hAnsi="宋体" w:cs="宋体" w:hint="eastAsia"/>
                <w:color w:val="000000"/>
                <w:kern w:val="0"/>
                <w:sz w:val="24"/>
                <w:szCs w:val="24"/>
                <w:lang w:bidi="ar"/>
              </w:rPr>
              <w:br/>
              <w:t xml:space="preserve">    删除后病历放入回收站，并根据需要恢复已删除病历。</w:t>
            </w:r>
            <w:r>
              <w:rPr>
                <w:rFonts w:ascii="宋体" w:hAnsi="宋体" w:cs="宋体" w:hint="eastAsia"/>
                <w:color w:val="000000"/>
                <w:kern w:val="0"/>
                <w:sz w:val="24"/>
                <w:szCs w:val="24"/>
                <w:lang w:bidi="ar"/>
              </w:rPr>
              <w:br/>
              <w:t xml:space="preserve">    提供病历编辑权限的控制功能，如上级医师能够修改下级医师书写的病历，同级医师不能互相修改，带教医师能够修改实习/临床医学研究生/住培/专培/进修医师写的病历。</w:t>
            </w:r>
            <w:r>
              <w:rPr>
                <w:rFonts w:ascii="宋体" w:hAnsi="宋体" w:cs="宋体" w:hint="eastAsia"/>
                <w:color w:val="000000"/>
                <w:kern w:val="0"/>
                <w:sz w:val="24"/>
                <w:szCs w:val="24"/>
                <w:lang w:bidi="ar"/>
              </w:rPr>
              <w:br/>
              <w:t xml:space="preserve">    根据病历中结构化元素及非结构化元素实现统计查询功能。具体查询需求由院方定义。</w:t>
            </w:r>
            <w:r>
              <w:rPr>
                <w:rFonts w:ascii="宋体" w:hAnsi="宋体" w:cs="宋体" w:hint="eastAsia"/>
                <w:color w:val="000000"/>
                <w:kern w:val="0"/>
                <w:sz w:val="24"/>
                <w:szCs w:val="24"/>
                <w:lang w:bidi="ar"/>
              </w:rPr>
              <w:br/>
              <w:t xml:space="preserve">    病案首页编码完成以后，病历自动提交，禁止对病程记录特别是入院记录、出院记录等进行修改。</w:t>
            </w:r>
            <w:r>
              <w:rPr>
                <w:rFonts w:ascii="宋体" w:hAnsi="宋体" w:cs="宋体" w:hint="eastAsia"/>
                <w:color w:val="000000"/>
                <w:kern w:val="0"/>
                <w:sz w:val="24"/>
                <w:szCs w:val="24"/>
                <w:lang w:bidi="ar"/>
              </w:rPr>
              <w:br/>
              <w:t xml:space="preserve">    质控医生（专兼职）可以浏览全部病程记录及相关检验检查结果、手麻、护理等系统信息，可以方便地发送质控信息。</w:t>
            </w:r>
            <w:r>
              <w:rPr>
                <w:rFonts w:ascii="宋体" w:hAnsi="宋体" w:cs="宋体" w:hint="eastAsia"/>
                <w:color w:val="000000"/>
                <w:kern w:val="0"/>
                <w:sz w:val="24"/>
                <w:szCs w:val="24"/>
                <w:lang w:bidi="ar"/>
              </w:rPr>
              <w:br/>
              <w:t>知情告知书医师签字处，如果医师未电子签名，系统不允许打印；医师电子签名时，日期栏自动插入电脑时间，具体到分钟。</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3.病历首页</w:t>
            </w:r>
            <w:r>
              <w:rPr>
                <w:rFonts w:ascii="宋体" w:hAnsi="宋体" w:cs="宋体" w:hint="eastAsia"/>
                <w:color w:val="000000"/>
                <w:kern w:val="0"/>
                <w:sz w:val="24"/>
                <w:szCs w:val="24"/>
                <w:lang w:bidi="ar"/>
              </w:rPr>
              <w:br/>
              <w:t>首页字段数据源可实现前台可视化配置、管理，可按要求完成首页数据的采集：包含病历文书内容、HIS入出转等数据、其他第三方系统数据（出入监控室时间、日常生活能力评定量表得分等）等。</w:t>
            </w:r>
            <w:r>
              <w:rPr>
                <w:rFonts w:ascii="宋体" w:hAnsi="宋体" w:cs="宋体" w:hint="eastAsia"/>
                <w:color w:val="000000"/>
                <w:kern w:val="0"/>
                <w:sz w:val="24"/>
                <w:szCs w:val="24"/>
                <w:lang w:bidi="ar"/>
              </w:rPr>
              <w:br/>
              <w:t xml:space="preserve">    首页审核条件，可根据要求定义维护首页审核条件，首页审核条件可综合手术、治疗、费用、检验检查结果等信息进行综合定义。</w:t>
            </w:r>
            <w:r>
              <w:rPr>
                <w:rFonts w:ascii="宋体" w:hAnsi="宋体" w:cs="宋体" w:hint="eastAsia"/>
                <w:color w:val="000000"/>
                <w:kern w:val="0"/>
                <w:sz w:val="24"/>
                <w:szCs w:val="24"/>
                <w:lang w:bidi="ar"/>
              </w:rPr>
              <w:br/>
              <w:t xml:space="preserve">    可实现审核条件的前台可视化规则管理，包含启用、停用等。</w:t>
            </w:r>
            <w:r>
              <w:rPr>
                <w:rFonts w:ascii="宋体" w:hAnsi="宋体" w:cs="宋体" w:hint="eastAsia"/>
                <w:color w:val="000000"/>
                <w:kern w:val="0"/>
                <w:sz w:val="24"/>
                <w:szCs w:val="24"/>
                <w:lang w:bidi="ar"/>
              </w:rPr>
              <w:br/>
              <w:t xml:space="preserve">    能够对首页填报数据实时监测、审查，确保首页数据质量。</w:t>
            </w:r>
            <w:r>
              <w:rPr>
                <w:rFonts w:ascii="宋体" w:hAnsi="宋体" w:cs="宋体" w:hint="eastAsia"/>
                <w:color w:val="000000"/>
                <w:kern w:val="0"/>
                <w:sz w:val="24"/>
                <w:szCs w:val="24"/>
                <w:lang w:bidi="ar"/>
              </w:rPr>
              <w:br/>
              <w:t xml:space="preserve">    首页书写版式，可根据要求进行调整，例如可根据首页信息大类，对首页字段进行分类展示。</w:t>
            </w:r>
            <w:r>
              <w:rPr>
                <w:rFonts w:ascii="宋体" w:hAnsi="宋体" w:cs="宋体" w:hint="eastAsia"/>
                <w:color w:val="000000"/>
                <w:kern w:val="0"/>
                <w:sz w:val="24"/>
                <w:szCs w:val="24"/>
                <w:lang w:bidi="ar"/>
              </w:rPr>
              <w:br/>
              <w:t xml:space="preserve">    首页打印模板符合国家标准版首页打印要求。</w:t>
            </w:r>
            <w:r>
              <w:rPr>
                <w:rFonts w:ascii="宋体" w:hAnsi="宋体" w:cs="宋体" w:hint="eastAsia"/>
                <w:color w:val="000000"/>
                <w:kern w:val="0"/>
                <w:sz w:val="24"/>
                <w:szCs w:val="24"/>
                <w:lang w:bidi="ar"/>
              </w:rPr>
              <w:br/>
              <w:t xml:space="preserve">    诊断及手术信息编辑时可上下移、新增等调整顺序。</w:t>
            </w:r>
            <w:r>
              <w:rPr>
                <w:rFonts w:ascii="宋体" w:hAnsi="宋体" w:cs="宋体" w:hint="eastAsia"/>
                <w:color w:val="000000"/>
                <w:kern w:val="0"/>
                <w:sz w:val="24"/>
                <w:szCs w:val="24"/>
                <w:lang w:bidi="ar"/>
              </w:rPr>
              <w:br/>
              <w:t xml:space="preserve">    满足医保及医政相关首页信息填报的规定及要求，做好数据准确性核查。与DRGs应用做好对接，严格落实医保结算清单填报要求。</w:t>
            </w:r>
            <w:r>
              <w:rPr>
                <w:rFonts w:ascii="宋体" w:hAnsi="宋体" w:cs="宋体" w:hint="eastAsia"/>
                <w:color w:val="000000"/>
                <w:kern w:val="0"/>
                <w:sz w:val="24"/>
                <w:szCs w:val="24"/>
                <w:lang w:bidi="ar"/>
              </w:rPr>
              <w:br/>
              <w:t xml:space="preserve">    首页修改记录留痕。</w:t>
            </w:r>
            <w:r>
              <w:rPr>
                <w:rFonts w:ascii="宋体" w:hAnsi="宋体" w:cs="宋体" w:hint="eastAsia"/>
                <w:color w:val="000000"/>
                <w:kern w:val="0"/>
                <w:sz w:val="24"/>
                <w:szCs w:val="24"/>
                <w:lang w:bidi="ar"/>
              </w:rPr>
              <w:br/>
              <w:t xml:space="preserve">    医院要求，实现增加中医病历书写功能，包含中医首页和相关病历文书。</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保留军队首页信息，结合国家首页标准完善首页缺失信息的填报；实现国家标准版编码及军队版编码的双编码。</w:t>
            </w:r>
            <w:r>
              <w:rPr>
                <w:rFonts w:ascii="宋体" w:hAnsi="宋体" w:cs="宋体" w:hint="eastAsia"/>
                <w:color w:val="000000"/>
                <w:kern w:val="0"/>
                <w:sz w:val="24"/>
                <w:szCs w:val="24"/>
                <w:lang w:bidi="ar"/>
              </w:rPr>
              <w:br/>
              <w:t>4.病历质控</w:t>
            </w:r>
            <w:r>
              <w:rPr>
                <w:rFonts w:ascii="宋体" w:hAnsi="宋体" w:cs="宋体" w:hint="eastAsia"/>
                <w:color w:val="000000"/>
                <w:kern w:val="0"/>
                <w:sz w:val="24"/>
                <w:szCs w:val="24"/>
                <w:lang w:bidi="ar"/>
              </w:rPr>
              <w:br/>
              <w:t>(1)对在院病历、准终末病案（患者出院后未归档病历）和终末病案进行多阶段质控，按照病历质控、首页质控和编码质控进行多范围质控，包括形式和内涵开展多角度质控，实现对“临床证据链”的全方位挖掘，在病案中发现高价值改进机会，弥合病案数据与临床过程的鸿沟，推进医疗质量的量化监控和持续改善。管理部门能按照阶段管理需求分配需审核病历，并随机抽查。</w:t>
            </w:r>
            <w:r>
              <w:rPr>
                <w:rFonts w:ascii="宋体" w:hAnsi="宋体" w:cs="宋体" w:hint="eastAsia"/>
                <w:color w:val="000000"/>
                <w:kern w:val="0"/>
                <w:sz w:val="24"/>
                <w:szCs w:val="24"/>
                <w:lang w:bidi="ar"/>
              </w:rPr>
              <w:br/>
              <w:t xml:space="preserve">    (2)提供病历质控相关功能，包括运行质控、终末质控等，质控方式包含手动+自动，质控规则应符合电子病历评级、互联互通标准、HQMS规则标准要求。</w:t>
            </w:r>
            <w:r>
              <w:rPr>
                <w:rFonts w:ascii="宋体" w:hAnsi="宋体" w:cs="宋体" w:hint="eastAsia"/>
                <w:color w:val="000000"/>
                <w:kern w:val="0"/>
                <w:sz w:val="24"/>
                <w:szCs w:val="24"/>
                <w:lang w:bidi="ar"/>
              </w:rPr>
              <w:br/>
              <w:t xml:space="preserve">    (3)具备统一质控规则标准设置功能，符合电子病历评级、互联互通标准、HQMS规则标准要求。</w:t>
            </w:r>
            <w:r>
              <w:rPr>
                <w:rFonts w:ascii="宋体" w:hAnsi="宋体" w:cs="宋体" w:hint="eastAsia"/>
                <w:color w:val="000000"/>
                <w:kern w:val="0"/>
                <w:sz w:val="24"/>
                <w:szCs w:val="24"/>
                <w:lang w:bidi="ar"/>
              </w:rPr>
              <w:br/>
              <w:t xml:space="preserve">    (4)质控规则个性化配置</w:t>
            </w:r>
            <w:r>
              <w:rPr>
                <w:rFonts w:ascii="宋体" w:hAnsi="宋体" w:cs="宋体" w:hint="eastAsia"/>
                <w:color w:val="000000"/>
                <w:kern w:val="0"/>
                <w:sz w:val="24"/>
                <w:szCs w:val="24"/>
                <w:lang w:bidi="ar"/>
              </w:rPr>
              <w:br/>
              <w:t xml:space="preserve">    1)具备质控规则个性化配置功能，包括各质控场景下的病历质控评分体系和质控规则内容的新增、删减、编辑等操作，以及各项规则对应分值调整。</w:t>
            </w:r>
            <w:r>
              <w:rPr>
                <w:rFonts w:ascii="宋体" w:hAnsi="宋体" w:cs="宋体" w:hint="eastAsia"/>
                <w:color w:val="000000"/>
                <w:kern w:val="0"/>
                <w:sz w:val="24"/>
                <w:szCs w:val="24"/>
                <w:lang w:bidi="ar"/>
              </w:rPr>
              <w:br/>
              <w:t xml:space="preserve">    2)具备根据不同专科病历、病种，选择差别化的质量控制功能。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3)具备评分项适用病种、适用科室、扣分标准、自动扣分规则设置功能。</w:t>
            </w:r>
            <w:r>
              <w:rPr>
                <w:rFonts w:ascii="宋体" w:hAnsi="宋体" w:cs="宋体" w:hint="eastAsia"/>
                <w:color w:val="000000"/>
                <w:kern w:val="0"/>
                <w:sz w:val="24"/>
                <w:szCs w:val="24"/>
                <w:lang w:bidi="ar"/>
              </w:rPr>
              <w:br/>
              <w:t xml:space="preserve">    (5)运行病历自动+手动质控管理</w:t>
            </w:r>
            <w:r>
              <w:rPr>
                <w:rFonts w:ascii="宋体" w:hAnsi="宋体" w:cs="宋体" w:hint="eastAsia"/>
                <w:color w:val="000000"/>
                <w:kern w:val="0"/>
                <w:sz w:val="24"/>
                <w:szCs w:val="24"/>
                <w:lang w:bidi="ar"/>
              </w:rPr>
              <w:br/>
              <w:t xml:space="preserve">    具备运行病历科室、质控科、院级环节质控，自动/手动评分项实时提醒，发送整改单，追踪整改进度等功能。</w:t>
            </w:r>
            <w:r>
              <w:rPr>
                <w:rFonts w:ascii="宋体" w:hAnsi="宋体" w:cs="宋体" w:hint="eastAsia"/>
                <w:color w:val="000000"/>
                <w:kern w:val="0"/>
                <w:sz w:val="24"/>
                <w:szCs w:val="24"/>
                <w:lang w:bidi="ar"/>
              </w:rPr>
              <w:br/>
              <w:t xml:space="preserve">    (6)终末病历自动+手动评分</w:t>
            </w:r>
            <w:r>
              <w:rPr>
                <w:rFonts w:ascii="宋体" w:hAnsi="宋体" w:cs="宋体" w:hint="eastAsia"/>
                <w:color w:val="000000"/>
                <w:kern w:val="0"/>
                <w:sz w:val="24"/>
                <w:szCs w:val="24"/>
                <w:lang w:bidi="ar"/>
              </w:rPr>
              <w:br/>
              <w:t xml:space="preserve">    具备终末病历科室、质控科、院级，三级的手动、自动评分功能。设置质控抽查小组，建立质控抽查任务。</w:t>
            </w:r>
            <w:r>
              <w:rPr>
                <w:rFonts w:ascii="宋体" w:hAnsi="宋体" w:cs="宋体" w:hint="eastAsia"/>
                <w:color w:val="000000"/>
                <w:kern w:val="0"/>
                <w:sz w:val="24"/>
                <w:szCs w:val="24"/>
                <w:lang w:bidi="ar"/>
              </w:rPr>
              <w:br/>
              <w:t xml:space="preserve">    (7)时限和质控问题实时提醒</w:t>
            </w:r>
            <w:r>
              <w:rPr>
                <w:rFonts w:ascii="宋体" w:hAnsi="宋体" w:cs="宋体" w:hint="eastAsia"/>
                <w:color w:val="000000"/>
                <w:kern w:val="0"/>
                <w:sz w:val="24"/>
                <w:szCs w:val="24"/>
                <w:lang w:bidi="ar"/>
              </w:rPr>
              <w:br/>
              <w:t xml:space="preserve">    1)具备自定义设置时限规则功能。</w:t>
            </w:r>
            <w:r>
              <w:rPr>
                <w:rFonts w:ascii="宋体" w:hAnsi="宋体" w:cs="宋体" w:hint="eastAsia"/>
                <w:color w:val="000000"/>
                <w:kern w:val="0"/>
                <w:sz w:val="24"/>
                <w:szCs w:val="24"/>
                <w:lang w:bidi="ar"/>
              </w:rPr>
              <w:br/>
              <w:t xml:space="preserve">    2)与住院临床信息系统对接，实现与医生站客户端问题、时限消息提醒功能。</w:t>
            </w:r>
            <w:r>
              <w:rPr>
                <w:rFonts w:ascii="宋体" w:hAnsi="宋体" w:cs="宋体" w:hint="eastAsia"/>
                <w:color w:val="000000"/>
                <w:kern w:val="0"/>
                <w:sz w:val="24"/>
                <w:szCs w:val="24"/>
                <w:lang w:bidi="ar"/>
              </w:rPr>
              <w:br/>
              <w:t xml:space="preserve">    (8)病历管理质控</w:t>
            </w:r>
            <w:r>
              <w:rPr>
                <w:rFonts w:ascii="宋体" w:hAnsi="宋体" w:cs="宋体" w:hint="eastAsia"/>
                <w:color w:val="000000"/>
                <w:kern w:val="0"/>
                <w:sz w:val="24"/>
                <w:szCs w:val="24"/>
                <w:lang w:bidi="ar"/>
              </w:rPr>
              <w:br/>
              <w:t xml:space="preserve">    具备病历质控管理功能，包括全院质控规则管理、科室质控、终末质控、环节质控、问题整改跟踪、质控统计分析。</w:t>
            </w:r>
            <w:r>
              <w:rPr>
                <w:rFonts w:ascii="宋体" w:hAnsi="宋体" w:cs="宋体" w:hint="eastAsia"/>
                <w:color w:val="000000"/>
                <w:kern w:val="0"/>
                <w:sz w:val="24"/>
                <w:szCs w:val="24"/>
                <w:lang w:bidi="ar"/>
              </w:rPr>
              <w:br/>
              <w:t xml:space="preserve">    (9)质控数据查询</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1)具备科室、质控科、院级缺陷问题整改查询功能。</w:t>
            </w:r>
            <w:r>
              <w:rPr>
                <w:rFonts w:ascii="宋体" w:hAnsi="宋体" w:cs="宋体" w:hint="eastAsia"/>
                <w:color w:val="000000"/>
                <w:kern w:val="0"/>
                <w:sz w:val="24"/>
                <w:szCs w:val="24"/>
                <w:lang w:bidi="ar"/>
              </w:rPr>
              <w:br/>
              <w:t xml:space="preserve">    2)具备科室、质控科、院级评分记录查询功能。</w:t>
            </w:r>
            <w:r>
              <w:rPr>
                <w:rFonts w:ascii="宋体" w:hAnsi="宋体" w:cs="宋体" w:hint="eastAsia"/>
                <w:color w:val="000000"/>
                <w:kern w:val="0"/>
                <w:sz w:val="24"/>
                <w:szCs w:val="24"/>
                <w:lang w:bidi="ar"/>
              </w:rPr>
              <w:br/>
              <w:t xml:space="preserve">    3)具备病历时限记录查询功能。</w:t>
            </w:r>
            <w:r>
              <w:rPr>
                <w:rFonts w:ascii="宋体" w:hAnsi="宋体" w:cs="宋体" w:hint="eastAsia"/>
                <w:color w:val="000000"/>
                <w:kern w:val="0"/>
                <w:sz w:val="24"/>
                <w:szCs w:val="24"/>
                <w:lang w:bidi="ar"/>
              </w:rPr>
              <w:br/>
              <w:t xml:space="preserve">    4)具备按医疗质量安全核心制度和重点关注病人进行查询功能。</w:t>
            </w:r>
            <w:r>
              <w:rPr>
                <w:rFonts w:ascii="宋体" w:hAnsi="宋体" w:cs="宋体" w:hint="eastAsia"/>
                <w:color w:val="000000"/>
                <w:kern w:val="0"/>
                <w:sz w:val="24"/>
                <w:szCs w:val="24"/>
                <w:lang w:bidi="ar"/>
              </w:rPr>
              <w:br/>
              <w:t xml:space="preserve">   (10)质控整改追踪</w:t>
            </w:r>
            <w:r>
              <w:rPr>
                <w:rFonts w:ascii="宋体" w:hAnsi="宋体" w:cs="宋体" w:hint="eastAsia"/>
                <w:color w:val="000000"/>
                <w:kern w:val="0"/>
                <w:sz w:val="24"/>
                <w:szCs w:val="24"/>
                <w:lang w:bidi="ar"/>
              </w:rPr>
              <w:br/>
              <w:t xml:space="preserve">    具备质控整改追踪功能，可发送整改单，实时查看医生对于问题病历的整体整改进度，确保整改工作闭环管理，闭环流程集中展示医生与质控人员之间关于问题说明与整改的互动信息。</w:t>
            </w:r>
            <w:r>
              <w:rPr>
                <w:rFonts w:ascii="宋体" w:hAnsi="宋体" w:cs="宋体" w:hint="eastAsia"/>
                <w:color w:val="000000"/>
                <w:kern w:val="0"/>
                <w:sz w:val="24"/>
                <w:szCs w:val="24"/>
                <w:lang w:bidi="ar"/>
              </w:rPr>
              <w:br/>
              <w:t xml:space="preserve">   (11)病历质控消息的交互（质控科与医生）</w:t>
            </w:r>
            <w:r>
              <w:rPr>
                <w:rFonts w:ascii="宋体" w:hAnsi="宋体" w:cs="宋体" w:hint="eastAsia"/>
                <w:color w:val="000000"/>
                <w:kern w:val="0"/>
                <w:sz w:val="24"/>
                <w:szCs w:val="24"/>
                <w:lang w:bidi="ar"/>
              </w:rPr>
              <w:br/>
              <w:t xml:space="preserve">   能够实时接收质控消息并精确定位到某份病历或具体质控点，医生修改病历后回馈质控人员病历修改情况；标识质控消息接收与否的状态，可指定时间多次提醒未修改的病历。建立临床医生和质控员间的第三方缓冲区，增进双方对病案缺陷的共同理解，有效促进跨部门协作。通过实时向临床医生反馈病案缺陷，追踪修正全过程，实现病案质量闭环管理。</w:t>
            </w:r>
            <w:r>
              <w:rPr>
                <w:rFonts w:ascii="宋体" w:hAnsi="宋体" w:cs="宋体" w:hint="eastAsia"/>
                <w:color w:val="000000"/>
                <w:kern w:val="0"/>
                <w:sz w:val="24"/>
                <w:szCs w:val="24"/>
                <w:lang w:bidi="ar"/>
              </w:rPr>
              <w:br/>
              <w:t xml:space="preserve">    (12)能按管理要求抓取重点关注对象（如军人、死亡、高值耗材、非计划重返、超长住院、移植、危重病历等），进行审核及统计分析管理。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1)病案首页数据自动逻辑检查，如住院天数与护理天数的关系，诊断确诊日期与入出院时间的关系等。首页与病历内容关联检查及一致性审核，如首页上填写了抢救，则自动核查病历中是否有抢救记录，病程记录家属要求出院，并自担责任，与首页离院方式是否相符等。首页诊断与出院记录、死亡记录等病程记录中出院诊断、死亡诊断自动关联。</w:t>
            </w:r>
            <w:r>
              <w:rPr>
                <w:rFonts w:ascii="宋体" w:hAnsi="宋体" w:cs="宋体" w:hint="eastAsia"/>
                <w:color w:val="000000"/>
                <w:kern w:val="0"/>
                <w:sz w:val="24"/>
                <w:szCs w:val="24"/>
                <w:lang w:bidi="ar"/>
              </w:rPr>
              <w:br/>
              <w:t xml:space="preserve">   2)首页编码项进行质控，如编码项漏填、错填深度校验、逻辑校验、残余类目校验、合并编码校验、主要诊断选择校验、主要手术操作校验等。</w:t>
            </w:r>
            <w:r>
              <w:rPr>
                <w:rFonts w:ascii="宋体" w:hAnsi="宋体" w:cs="宋体" w:hint="eastAsia"/>
                <w:color w:val="000000"/>
                <w:kern w:val="0"/>
                <w:sz w:val="24"/>
                <w:szCs w:val="24"/>
                <w:lang w:bidi="ar"/>
              </w:rPr>
              <w:br/>
              <w:t>5.病历模板管理</w:t>
            </w:r>
            <w:r>
              <w:rPr>
                <w:rFonts w:ascii="宋体" w:hAnsi="宋体" w:cs="宋体" w:hint="eastAsia"/>
                <w:color w:val="000000"/>
                <w:kern w:val="0"/>
                <w:sz w:val="24"/>
                <w:szCs w:val="24"/>
                <w:lang w:bidi="ar"/>
              </w:rPr>
              <w:br/>
              <w:t>(1)结构化节点管理，节点唯一标识，并可将结构化节点对应到国家临床数据集的标准体系。</w:t>
            </w:r>
            <w:r>
              <w:rPr>
                <w:rFonts w:ascii="宋体" w:hAnsi="宋体" w:cs="宋体" w:hint="eastAsia"/>
                <w:color w:val="000000"/>
                <w:kern w:val="0"/>
                <w:sz w:val="24"/>
                <w:szCs w:val="24"/>
                <w:lang w:bidi="ar"/>
              </w:rPr>
              <w:br/>
              <w:t xml:space="preserve">    (2)结构化节点间的规则设置，包含是否必填、值域设置、结构化节点间的级联规则等。</w:t>
            </w:r>
            <w:r>
              <w:rPr>
                <w:rFonts w:ascii="宋体" w:hAnsi="宋体" w:cs="宋体" w:hint="eastAsia"/>
                <w:color w:val="000000"/>
                <w:kern w:val="0"/>
                <w:sz w:val="24"/>
                <w:szCs w:val="24"/>
                <w:lang w:bidi="ar"/>
              </w:rPr>
              <w:br/>
              <w:t xml:space="preserve">    (3)模板片段的管理，片段和片段内结构化节点的对应关系设置。</w:t>
            </w:r>
            <w:r>
              <w:rPr>
                <w:rFonts w:ascii="宋体" w:hAnsi="宋体" w:cs="宋体" w:hint="eastAsia"/>
                <w:color w:val="000000"/>
                <w:kern w:val="0"/>
                <w:sz w:val="24"/>
                <w:szCs w:val="24"/>
                <w:lang w:bidi="ar"/>
              </w:rPr>
              <w:br/>
              <w:t xml:space="preserve">    (4)提供病历整体记录模板和内容片段模板两级结构化模板定义，模板可自定义适用范围，分个人、科室、全院权限级别进行设置。</w:t>
            </w:r>
            <w:r>
              <w:rPr>
                <w:rFonts w:ascii="宋体" w:hAnsi="宋体" w:cs="宋体" w:hint="eastAsia"/>
                <w:color w:val="000000"/>
                <w:kern w:val="0"/>
                <w:sz w:val="24"/>
                <w:szCs w:val="24"/>
                <w:lang w:bidi="ar"/>
              </w:rPr>
              <w:br/>
              <w:t xml:space="preserve">    (5)病历模板管理，符合电子病历共享文档规范的各类标准模板定义。</w:t>
            </w:r>
            <w:r>
              <w:rPr>
                <w:rFonts w:ascii="宋体" w:hAnsi="宋体" w:cs="宋体" w:hint="eastAsia"/>
                <w:color w:val="000000"/>
                <w:kern w:val="0"/>
                <w:sz w:val="24"/>
                <w:szCs w:val="24"/>
                <w:lang w:bidi="ar"/>
              </w:rPr>
              <w:br/>
              <w:t xml:space="preserve">    (6)模板级的规则设置，例如男性病人调用模板时，月经史会自动屏蔽。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(7)模板制作中重要元素设置为不可删除；病历模板支持基础设置，例如另起纸张、末尾续打等。</w:t>
            </w:r>
            <w:r>
              <w:rPr>
                <w:rFonts w:ascii="宋体" w:hAnsi="宋体" w:cs="宋体" w:hint="eastAsia"/>
                <w:color w:val="000000"/>
                <w:kern w:val="0"/>
                <w:sz w:val="24"/>
                <w:szCs w:val="24"/>
                <w:lang w:bidi="ar"/>
              </w:rPr>
              <w:br/>
              <w:t xml:space="preserve">    (8)新增病历模板审核闭环流程：新增模板要基于已定义的标准模板派生；新模板定义完成后，可提交管理部门审核；管理部门审核模板有效性，并可向申请者反馈审核结果；审核通过的模板方可发布，供临床使用。</w:t>
            </w:r>
            <w:r>
              <w:rPr>
                <w:rFonts w:ascii="宋体" w:hAnsi="宋体" w:cs="宋体" w:hint="eastAsia"/>
                <w:color w:val="000000"/>
                <w:kern w:val="0"/>
                <w:sz w:val="24"/>
                <w:szCs w:val="24"/>
                <w:lang w:bidi="ar"/>
              </w:rPr>
              <w:br/>
              <w:t xml:space="preserve">    (9)病历模板操作记录：记录每份文书创建、修改、提交、审核、打印等的时间、地点信息。</w:t>
            </w:r>
            <w:r>
              <w:rPr>
                <w:rFonts w:ascii="宋体" w:hAnsi="宋体" w:cs="宋体" w:hint="eastAsia"/>
                <w:color w:val="000000"/>
                <w:kern w:val="0"/>
                <w:sz w:val="24"/>
                <w:szCs w:val="24"/>
                <w:lang w:bidi="ar"/>
              </w:rPr>
              <w:br/>
              <w:t xml:space="preserve">    (10)专科病历管理：完成创伤、眼科、产科、绿色通道（胸痛、卒中、创伤、新生儿、高危产）、日间手术等专科的病历的书写要求，包括且不限于产程图、胎心监护等信息。</w:t>
            </w:r>
            <w:r>
              <w:rPr>
                <w:rFonts w:ascii="宋体" w:hAnsi="宋体" w:cs="宋体" w:hint="eastAsia"/>
                <w:color w:val="000000"/>
                <w:kern w:val="0"/>
                <w:sz w:val="24"/>
                <w:szCs w:val="24"/>
                <w:lang w:bidi="ar"/>
              </w:rPr>
              <w:br/>
              <w:t xml:space="preserve">    (11)病历痕迹记录：自动记录、保存病历记录所有修改的痕迹，并记录修改内容、修改人、修改时间等。</w:t>
            </w:r>
            <w:r>
              <w:rPr>
                <w:rFonts w:ascii="宋体" w:hAnsi="宋体" w:cs="宋体" w:hint="eastAsia"/>
                <w:color w:val="000000"/>
                <w:kern w:val="0"/>
                <w:sz w:val="24"/>
                <w:szCs w:val="24"/>
                <w:lang w:bidi="ar"/>
              </w:rPr>
              <w:br/>
              <w:t xml:space="preserve">    (12)病历操作记录和痕迹在前台调阅可根据要求在前台调阅查看日志内容。</w:t>
            </w:r>
            <w:r>
              <w:rPr>
                <w:rFonts w:ascii="宋体" w:hAnsi="宋体" w:cs="宋体" w:hint="eastAsia"/>
                <w:color w:val="000000"/>
                <w:kern w:val="0"/>
                <w:sz w:val="24"/>
                <w:szCs w:val="24"/>
                <w:lang w:bidi="ar"/>
              </w:rPr>
              <w:br/>
              <w:t>6.病历打印</w:t>
            </w:r>
            <w:r>
              <w:rPr>
                <w:rFonts w:ascii="宋体" w:hAnsi="宋体" w:cs="宋体" w:hint="eastAsia"/>
                <w:color w:val="000000"/>
                <w:kern w:val="0"/>
                <w:sz w:val="24"/>
                <w:szCs w:val="24"/>
                <w:lang w:bidi="ar"/>
              </w:rPr>
              <w:br/>
              <w:t>(1)支持符合医院需求，结合医院的医疗文书格式和规范，在打印工具中定制打印的电子病历内容和格式。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(2)病人出院后，整体打印病人在住院期间所有的医疗文书。</w:t>
            </w:r>
            <w:r>
              <w:rPr>
                <w:rFonts w:ascii="宋体" w:hAnsi="宋体" w:cs="宋体" w:hint="eastAsia"/>
                <w:color w:val="000000"/>
                <w:kern w:val="0"/>
                <w:sz w:val="24"/>
                <w:szCs w:val="24"/>
                <w:lang w:bidi="ar"/>
              </w:rPr>
              <w:br/>
              <w:t xml:space="preserve">    (3)实现连续打印功能，将不同时间的每一条病历记录连续打印在同一张纸上。支持单页打印等灵活多样的续打功能；支持合并打印预览功能。</w:t>
            </w:r>
            <w:r>
              <w:rPr>
                <w:rFonts w:ascii="宋体" w:hAnsi="宋体" w:cs="宋体" w:hint="eastAsia"/>
                <w:color w:val="000000"/>
                <w:kern w:val="0"/>
                <w:sz w:val="24"/>
                <w:szCs w:val="24"/>
                <w:lang w:bidi="ar"/>
              </w:rPr>
              <w:br/>
              <w:t xml:space="preserve">    (4)实现续打功能，后续新增病历内容，可在原打印文档基础上续打下面的内容。</w:t>
            </w:r>
            <w:r>
              <w:rPr>
                <w:rFonts w:ascii="宋体" w:hAnsi="宋体" w:cs="宋体" w:hint="eastAsia"/>
                <w:color w:val="000000"/>
                <w:kern w:val="0"/>
                <w:sz w:val="24"/>
                <w:szCs w:val="24"/>
                <w:lang w:bidi="ar"/>
              </w:rPr>
              <w:br/>
              <w:t xml:space="preserve">    (5)实现套打功能，可在指定格式的纸张上打印相关的内容，使打印格式更加规范。</w:t>
            </w:r>
            <w:r>
              <w:rPr>
                <w:rFonts w:ascii="宋体" w:hAnsi="宋体" w:cs="宋体" w:hint="eastAsia"/>
                <w:color w:val="000000"/>
                <w:kern w:val="0"/>
                <w:sz w:val="24"/>
                <w:szCs w:val="24"/>
                <w:lang w:bidi="ar"/>
              </w:rPr>
              <w:br/>
              <w:t xml:space="preserve">    (6)实现选择性打印病人部分病历功能。</w:t>
            </w:r>
            <w:r>
              <w:rPr>
                <w:rFonts w:ascii="宋体" w:hAnsi="宋体" w:cs="宋体" w:hint="eastAsia"/>
                <w:color w:val="000000"/>
                <w:kern w:val="0"/>
                <w:sz w:val="24"/>
                <w:szCs w:val="24"/>
                <w:lang w:bidi="ar"/>
              </w:rPr>
              <w:br/>
              <w:t>7.病历检索</w:t>
            </w:r>
            <w:r>
              <w:rPr>
                <w:rFonts w:ascii="宋体" w:hAnsi="宋体" w:cs="宋体" w:hint="eastAsia"/>
                <w:color w:val="000000"/>
                <w:kern w:val="0"/>
                <w:sz w:val="24"/>
                <w:szCs w:val="24"/>
                <w:lang w:bidi="ar"/>
              </w:rPr>
              <w:br/>
              <w:t>(1)支持结构化元素和自由词检索病历功能；支持元素的结构化检索，元素的自定义增加观察指标功能；支持对自由输入的内容进行全文检索，快速定位关键词所在病历。如：检索主诉中包含有“血糖”的内科病历。提供自动随机抽样筛选功能，提供查询数据输出功能，导出格式化为CSV或Excel。</w:t>
            </w:r>
            <w:r>
              <w:rPr>
                <w:rFonts w:ascii="宋体" w:hAnsi="宋体" w:cs="宋体" w:hint="eastAsia"/>
                <w:color w:val="000000"/>
                <w:kern w:val="0"/>
                <w:sz w:val="24"/>
                <w:szCs w:val="24"/>
                <w:lang w:bidi="ar"/>
              </w:rPr>
              <w:br/>
              <w:t xml:space="preserve">    (2)提供根据病案首页等相关信息自定义条件查询（简单查询和定制查询两种方式）功能。</w:t>
            </w:r>
            <w:r>
              <w:rPr>
                <w:rFonts w:ascii="宋体" w:hAnsi="宋体" w:cs="宋体" w:hint="eastAsia"/>
                <w:color w:val="000000"/>
                <w:kern w:val="0"/>
                <w:sz w:val="24"/>
                <w:szCs w:val="24"/>
                <w:lang w:bidi="ar"/>
              </w:rPr>
              <w:br/>
              <w:t xml:space="preserve">    (3)首页查询字段维护功能；提供查询数据导出Excel、PDF、Html、Text功能。</w:t>
            </w:r>
          </w:p>
        </w:tc>
        <w:tc>
          <w:tcPr>
            <w:tcW w:w="261" w:type="pct"/>
          </w:tcPr>
          <w:p w14:paraId="3D96253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3C4C9F7" w14:textId="441D87AB" w:rsidTr="00E86D1A">
        <w:trPr>
          <w:trHeight w:val="90"/>
        </w:trPr>
        <w:tc>
          <w:tcPr>
            <w:tcW w:w="203" w:type="pct"/>
            <w:vAlign w:val="center"/>
          </w:tcPr>
          <w:p w14:paraId="4FDEEF2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116</w:t>
            </w:r>
          </w:p>
        </w:tc>
        <w:tc>
          <w:tcPr>
            <w:tcW w:w="161" w:type="pct"/>
            <w:vMerge/>
            <w:vAlign w:val="center"/>
          </w:tcPr>
          <w:p w14:paraId="3689B7A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C5797F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76E138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一体化住护理电子</w:t>
            </w:r>
            <w:r>
              <w:rPr>
                <w:rFonts w:ascii="宋体" w:hAnsi="宋体" w:cs="宋体" w:hint="eastAsia"/>
                <w:color w:val="000000"/>
                <w:kern w:val="0"/>
                <w:sz w:val="24"/>
                <w:szCs w:val="24"/>
                <w:lang w:bidi="ar"/>
              </w:rPr>
              <w:lastRenderedPageBreak/>
              <w:t>病历</w:t>
            </w:r>
          </w:p>
        </w:tc>
        <w:tc>
          <w:tcPr>
            <w:tcW w:w="3714" w:type="pct"/>
            <w:vAlign w:val="center"/>
          </w:tcPr>
          <w:p w14:paraId="44F02DB6"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1.护理文书录入</w:t>
            </w:r>
            <w:r>
              <w:rPr>
                <w:rFonts w:ascii="宋体" w:hAnsi="宋体" w:cs="宋体" w:hint="eastAsia"/>
                <w:color w:val="000000"/>
                <w:kern w:val="0"/>
                <w:sz w:val="24"/>
                <w:szCs w:val="24"/>
                <w:lang w:bidi="ar"/>
              </w:rPr>
              <w:br/>
              <w:t xml:space="preserve">     (1)提供护士所需的所有护理文书，包括入院评估单、压疮评估单、疼痛评估单各类评估类护</w:t>
            </w:r>
            <w:r>
              <w:rPr>
                <w:rFonts w:ascii="宋体" w:hAnsi="宋体" w:cs="宋体" w:hint="eastAsia"/>
                <w:color w:val="000000"/>
                <w:kern w:val="0"/>
                <w:sz w:val="24"/>
                <w:szCs w:val="24"/>
                <w:lang w:bidi="ar"/>
              </w:rPr>
              <w:lastRenderedPageBreak/>
              <w:t>理文书；护理病历需和电子病历统一底层结构，实现全结构化，支持数据元关联数据集。</w:t>
            </w:r>
            <w:r>
              <w:rPr>
                <w:rFonts w:ascii="宋体" w:hAnsi="宋体" w:cs="宋体" w:hint="eastAsia"/>
                <w:color w:val="000000"/>
                <w:kern w:val="0"/>
                <w:sz w:val="24"/>
                <w:szCs w:val="24"/>
                <w:lang w:bidi="ar"/>
              </w:rPr>
              <w:br/>
              <w:t xml:space="preserve">    (2)包括健康教育、护理计划、护理记录单、生命体征录入、体温图展示功能；</w:t>
            </w:r>
            <w:r>
              <w:rPr>
                <w:rFonts w:ascii="宋体" w:hAnsi="宋体" w:cs="宋体" w:hint="eastAsia"/>
                <w:color w:val="000000"/>
                <w:kern w:val="0"/>
                <w:sz w:val="24"/>
                <w:szCs w:val="24"/>
                <w:lang w:bidi="ar"/>
              </w:rPr>
              <w:br/>
              <w:t xml:space="preserve">    (3)包括不良事件报告单、压疮报告单、跌倒坠床报告单报告类护理文书；</w:t>
            </w:r>
            <w:r>
              <w:rPr>
                <w:rFonts w:ascii="宋体" w:hAnsi="宋体" w:cs="宋体" w:hint="eastAsia"/>
                <w:color w:val="000000"/>
                <w:kern w:val="0"/>
                <w:sz w:val="24"/>
                <w:szCs w:val="24"/>
                <w:lang w:bidi="ar"/>
              </w:rPr>
              <w:br/>
              <w:t xml:space="preserve">    (4)提供护理记录单样式维护，护理项目设置，特殊符号，护理记录备注项功能，实现护理记录样式自定义维护。</w:t>
            </w:r>
            <w:r>
              <w:rPr>
                <w:rFonts w:ascii="宋体" w:hAnsi="宋体" w:cs="宋体" w:hint="eastAsia"/>
                <w:color w:val="000000"/>
                <w:kern w:val="0"/>
                <w:sz w:val="24"/>
                <w:szCs w:val="24"/>
                <w:lang w:bidi="ar"/>
              </w:rPr>
              <w:br/>
              <w:t xml:space="preserve">    (5)提供护理记录单结构化录入、自定义列头、插入评估、插入总结、插入医嘱功能便于护士书写护理记录。能够实现对已签名的护理记录单历史查看的功能，便于护士追溯历史更改信息。支持书写护理记录时引用体征数据、调阅电子病历、过敏药品管理、检验检查数据功能。</w:t>
            </w:r>
            <w:r>
              <w:rPr>
                <w:rFonts w:ascii="宋体" w:hAnsi="宋体" w:cs="宋体" w:hint="eastAsia"/>
                <w:color w:val="000000"/>
                <w:kern w:val="0"/>
                <w:sz w:val="24"/>
                <w:szCs w:val="24"/>
                <w:lang w:bidi="ar"/>
              </w:rPr>
              <w:br/>
              <w:t xml:space="preserve">    (6)支持床位卡右键切换至护理文书、医技报告调阅、医嘱处理、医嘱查询界面功能。</w:t>
            </w:r>
            <w:r>
              <w:rPr>
                <w:rFonts w:ascii="宋体" w:hAnsi="宋体" w:cs="宋体" w:hint="eastAsia"/>
                <w:color w:val="000000"/>
                <w:kern w:val="0"/>
                <w:sz w:val="24"/>
                <w:szCs w:val="24"/>
                <w:lang w:bidi="ar"/>
              </w:rPr>
              <w:br/>
              <w:t xml:space="preserve">    (7)支持文书书写时按照护理组过滤相应床位患者功能。</w:t>
            </w:r>
            <w:r>
              <w:rPr>
                <w:rFonts w:ascii="宋体" w:hAnsi="宋体" w:cs="宋体" w:hint="eastAsia"/>
                <w:color w:val="000000"/>
                <w:kern w:val="0"/>
                <w:sz w:val="24"/>
                <w:szCs w:val="24"/>
                <w:lang w:bidi="ar"/>
              </w:rPr>
              <w:br/>
              <w:t xml:space="preserve">    (8)支持入院评估单的录入、保存、预览、打印功能，展示字段包括入院方式、过敏史、入院诊断、评估信息。</w:t>
            </w:r>
            <w:r>
              <w:rPr>
                <w:rFonts w:ascii="宋体" w:hAnsi="宋体" w:cs="宋体" w:hint="eastAsia"/>
                <w:color w:val="000000"/>
                <w:kern w:val="0"/>
                <w:sz w:val="24"/>
                <w:szCs w:val="24"/>
                <w:lang w:bidi="ar"/>
              </w:rPr>
              <w:br/>
              <w:t xml:space="preserve">    (9)支持入院评估单上对患者自理能力、压疮跌倒导管、管道滑脱、疼痛进行评估及导入体征信息功能。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(11)支持一般护理记录单的新增、删除、修改、预览、打印、插入小结、总结、引用医嘱、体征、检查检验、既往史、简要病史功能。</w:t>
            </w:r>
            <w:r>
              <w:rPr>
                <w:rFonts w:ascii="宋体" w:hAnsi="宋体" w:cs="宋体" w:hint="eastAsia"/>
                <w:color w:val="000000"/>
                <w:kern w:val="0"/>
                <w:sz w:val="24"/>
                <w:szCs w:val="24"/>
                <w:lang w:bidi="ar"/>
              </w:rPr>
              <w:br/>
              <w:t xml:space="preserve">    (12)支持危重护理记录单的新增明细、删除明细、修改、打印、预览、插入小结、总结，引用医嘱、体征、检查检验、胰岛素注射、既往史、电子病历、过敏药品信息功能。</w:t>
            </w:r>
            <w:r>
              <w:rPr>
                <w:rFonts w:ascii="宋体" w:hAnsi="宋体" w:cs="宋体" w:hint="eastAsia"/>
                <w:color w:val="000000"/>
                <w:kern w:val="0"/>
                <w:sz w:val="24"/>
                <w:szCs w:val="24"/>
                <w:lang w:bidi="ar"/>
              </w:rPr>
              <w:br/>
              <w:t xml:space="preserve">    (13)支持出院评估单信息的录入与展示功能，包括：患者心理状态、自理能力、皮肤情况、并发症、特殊用药指导、情绪调节。</w:t>
            </w:r>
            <w:r>
              <w:rPr>
                <w:rFonts w:ascii="宋体" w:hAnsi="宋体" w:cs="宋体" w:hint="eastAsia"/>
                <w:color w:val="000000"/>
                <w:kern w:val="0"/>
                <w:sz w:val="24"/>
                <w:szCs w:val="24"/>
                <w:lang w:bidi="ar"/>
              </w:rPr>
              <w:br/>
              <w:t xml:space="preserve">    (14)支持跌倒评估单各项内容的录入与展示及总分计算功能，包括记录：年龄、精神状况、身体状况、活动能力、灵活程度。</w:t>
            </w:r>
            <w:r>
              <w:rPr>
                <w:rFonts w:ascii="宋体" w:hAnsi="宋体" w:cs="宋体" w:hint="eastAsia"/>
                <w:color w:val="000000"/>
                <w:kern w:val="0"/>
                <w:sz w:val="24"/>
                <w:szCs w:val="24"/>
                <w:lang w:bidi="ar"/>
              </w:rPr>
              <w:br/>
              <w:t xml:space="preserve">    (15)支持各类导管评估单录入与展示及总分自动计算功能，包括记录：导管类别、意识。</w:t>
            </w:r>
            <w:r>
              <w:rPr>
                <w:rFonts w:ascii="宋体" w:hAnsi="宋体" w:cs="宋体" w:hint="eastAsia"/>
                <w:color w:val="000000"/>
                <w:kern w:val="0"/>
                <w:sz w:val="24"/>
                <w:szCs w:val="24"/>
                <w:lang w:bidi="ar"/>
              </w:rPr>
              <w:br/>
              <w:t xml:space="preserve">    (16)支持疼痛风险评估及疼痛护理记录单录入与展示功能，包括：疼痛部位标记、面部表情疼痛表、数字评定量表。</w:t>
            </w:r>
            <w:r>
              <w:rPr>
                <w:rFonts w:ascii="宋体" w:hAnsi="宋体" w:cs="宋体" w:hint="eastAsia"/>
                <w:color w:val="000000"/>
                <w:kern w:val="0"/>
                <w:sz w:val="24"/>
                <w:szCs w:val="24"/>
                <w:lang w:bidi="ar"/>
              </w:rPr>
              <w:br/>
              <w:t xml:space="preserve">    (17)支持血糖监测护理单录入与展示功能，包括：患者晨时、早餐前、午餐后、晚餐前区间段糖尿病监测记录，以及对随机血糖监测结果、用药情况变化、意外情况进行记录。</w:t>
            </w:r>
            <w:r>
              <w:rPr>
                <w:rFonts w:ascii="宋体" w:hAnsi="宋体" w:cs="宋体" w:hint="eastAsia"/>
                <w:color w:val="000000"/>
                <w:kern w:val="0"/>
                <w:sz w:val="24"/>
                <w:szCs w:val="24"/>
                <w:lang w:bidi="ar"/>
              </w:rPr>
              <w:br/>
              <w:t xml:space="preserve">    (18)支持血糖监测护理单集中录入及血糖趋势图的展示。</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(19)支持Mews预警评估单，可对患者病情，如清醒程度、体温、血糖数据进行记录。</w:t>
            </w:r>
            <w:r>
              <w:rPr>
                <w:rFonts w:ascii="宋体" w:hAnsi="宋体" w:cs="宋体" w:hint="eastAsia"/>
                <w:color w:val="000000"/>
                <w:kern w:val="0"/>
                <w:sz w:val="24"/>
                <w:szCs w:val="24"/>
                <w:lang w:bidi="ar"/>
              </w:rPr>
              <w:br/>
              <w:t xml:space="preserve">    (20)支持对产妇分娩情况记录并提供图形绘制展示功能，包括：宫口扩展图形、胎头下降情况图形。</w:t>
            </w:r>
            <w:r>
              <w:rPr>
                <w:rFonts w:ascii="宋体" w:hAnsi="宋体" w:cs="宋体" w:hint="eastAsia"/>
                <w:color w:val="000000"/>
                <w:kern w:val="0"/>
                <w:sz w:val="24"/>
                <w:szCs w:val="24"/>
                <w:lang w:bidi="ar"/>
              </w:rPr>
              <w:br/>
              <w:t xml:space="preserve">    (21)支持手术清点记录单的记录与打印功能，包括记录室交接情况、术前、术中、术后情况、压疮预防保护措施、低温预防情况。</w:t>
            </w:r>
            <w:r>
              <w:rPr>
                <w:rFonts w:ascii="宋体" w:hAnsi="宋体" w:cs="宋体" w:hint="eastAsia"/>
                <w:color w:val="000000"/>
                <w:kern w:val="0"/>
                <w:sz w:val="24"/>
                <w:szCs w:val="24"/>
                <w:lang w:bidi="ar"/>
              </w:rPr>
              <w:br/>
              <w:t xml:space="preserve">    (22)支持术后护理记录单的记录与打印功能。包括记录患者手术后的意识状态、切口敷料、术后卧位、管道、不适主诉情况记录。</w:t>
            </w:r>
            <w:r>
              <w:rPr>
                <w:rFonts w:ascii="宋体" w:hAnsi="宋体" w:cs="宋体" w:hint="eastAsia"/>
                <w:color w:val="000000"/>
                <w:kern w:val="0"/>
                <w:sz w:val="24"/>
                <w:szCs w:val="24"/>
                <w:lang w:bidi="ar"/>
              </w:rPr>
              <w:br/>
              <w:t xml:space="preserve">    (23)支持术前访视记录单可支持对皮试、既往史、特殊化验结果、药物过敏进行访视记录及打印预览功能。</w:t>
            </w:r>
            <w:r>
              <w:rPr>
                <w:rFonts w:ascii="宋体" w:hAnsi="宋体" w:cs="宋体" w:hint="eastAsia"/>
                <w:color w:val="000000"/>
                <w:kern w:val="0"/>
                <w:sz w:val="24"/>
                <w:szCs w:val="24"/>
                <w:lang w:bidi="ar"/>
              </w:rPr>
              <w:br/>
              <w:t xml:space="preserve">    (24)支持病人手术交接记录单可对患者术前进行评估、针对患者转运交接时的具体体征、意识进行详细记录交接功能。</w:t>
            </w:r>
            <w:r>
              <w:rPr>
                <w:rFonts w:ascii="宋体" w:hAnsi="宋体" w:cs="宋体" w:hint="eastAsia"/>
                <w:color w:val="000000"/>
                <w:kern w:val="0"/>
                <w:sz w:val="24"/>
                <w:szCs w:val="24"/>
                <w:lang w:bidi="ar"/>
              </w:rPr>
              <w:br/>
              <w:t xml:space="preserve">   (25)支持危重患者转运交接记录单、分娩病人转运交接记录单、一般患者转运交接记录单记录及打印预览功能。</w:t>
            </w:r>
            <w:r>
              <w:rPr>
                <w:rFonts w:ascii="宋体" w:hAnsi="宋体" w:cs="宋体" w:hint="eastAsia"/>
                <w:color w:val="000000"/>
                <w:kern w:val="0"/>
                <w:sz w:val="24"/>
                <w:szCs w:val="24"/>
                <w:lang w:bidi="ar"/>
              </w:rPr>
              <w:br/>
              <w:t xml:space="preserve">   (26)支持压疮风险评估单、压疮追访情况进行追踪记录的录入与展示功能及总分自动计算功能，</w:t>
            </w:r>
            <w:r>
              <w:rPr>
                <w:rFonts w:ascii="宋体" w:hAnsi="宋体" w:cs="宋体" w:hint="eastAsia"/>
                <w:color w:val="000000"/>
                <w:kern w:val="0"/>
                <w:sz w:val="24"/>
                <w:szCs w:val="24"/>
                <w:lang w:bidi="ar"/>
              </w:rPr>
              <w:lastRenderedPageBreak/>
              <w:t>包括记录：感觉、潮湿、活动、营养、摩擦力与剪切力、压疮情况评估、压疮护理措施。</w:t>
            </w:r>
            <w:r>
              <w:rPr>
                <w:rFonts w:ascii="宋体" w:hAnsi="宋体" w:cs="宋体" w:hint="eastAsia"/>
                <w:color w:val="000000"/>
                <w:kern w:val="0"/>
                <w:sz w:val="24"/>
                <w:szCs w:val="24"/>
                <w:lang w:bidi="ar"/>
              </w:rPr>
              <w:br/>
              <w:t xml:space="preserve">   (27)支持书写中医护理效果方案，支持护理人员通过对证候症状、主要症状、中医护理技术、主要辨证施护方法，开展中医护理方案制定，支持对中医护理方案、中医护理技术依从性/满意度、中医护理技术应用情况、主要辨证施护方法应用情况等维度的统计。</w:t>
            </w:r>
            <w:r>
              <w:rPr>
                <w:rFonts w:ascii="宋体" w:hAnsi="宋体" w:cs="宋体" w:hint="eastAsia"/>
                <w:color w:val="000000"/>
                <w:kern w:val="0"/>
                <w:sz w:val="24"/>
                <w:szCs w:val="24"/>
                <w:lang w:bidi="ar"/>
              </w:rPr>
              <w:br/>
              <w:t xml:space="preserve">   (28)支持护理记录批量签名。</w:t>
            </w:r>
            <w:r>
              <w:rPr>
                <w:rFonts w:ascii="宋体" w:hAnsi="宋体" w:cs="宋体" w:hint="eastAsia"/>
                <w:color w:val="000000"/>
                <w:kern w:val="0"/>
                <w:sz w:val="24"/>
                <w:szCs w:val="24"/>
                <w:lang w:bidi="ar"/>
              </w:rPr>
              <w:br/>
              <w:t xml:space="preserve">   (29)支持护理文书自定义导出。</w:t>
            </w:r>
            <w:r>
              <w:rPr>
                <w:rFonts w:ascii="宋体" w:hAnsi="宋体" w:cs="宋体" w:hint="eastAsia"/>
                <w:color w:val="000000"/>
                <w:kern w:val="0"/>
                <w:sz w:val="24"/>
                <w:szCs w:val="24"/>
                <w:lang w:bidi="ar"/>
              </w:rPr>
              <w:br/>
              <w:t xml:space="preserve">   (30)支持记录护理文书操作日志及查询操作日志功能。</w:t>
            </w:r>
            <w:r>
              <w:rPr>
                <w:rFonts w:ascii="宋体" w:hAnsi="宋体" w:cs="宋体" w:hint="eastAsia"/>
                <w:color w:val="000000"/>
                <w:kern w:val="0"/>
                <w:sz w:val="24"/>
                <w:szCs w:val="24"/>
                <w:lang w:bidi="ar"/>
              </w:rPr>
              <w:br/>
              <w:t>2.生命体征管理</w:t>
            </w:r>
            <w:r>
              <w:rPr>
                <w:rFonts w:ascii="宋体" w:hAnsi="宋体" w:cs="宋体" w:hint="eastAsia"/>
                <w:color w:val="000000"/>
                <w:kern w:val="0"/>
                <w:sz w:val="24"/>
                <w:szCs w:val="24"/>
                <w:lang w:bidi="ar"/>
              </w:rPr>
              <w:br/>
              <w:t>(1)支持体温单的绘制和展示，体温单维护包括基础绘制规则、图标绘制、线条及字体颜色绘制的设定功能。</w:t>
            </w:r>
            <w:r>
              <w:rPr>
                <w:rFonts w:ascii="宋体" w:hAnsi="宋体" w:cs="宋体" w:hint="eastAsia"/>
                <w:color w:val="000000"/>
                <w:kern w:val="0"/>
                <w:sz w:val="24"/>
                <w:szCs w:val="24"/>
                <w:lang w:bidi="ar"/>
              </w:rPr>
              <w:br/>
              <w:t xml:space="preserve">    (2)支持体征异常警示范围上下限设定功能，超过范围可进行提醒。</w:t>
            </w:r>
            <w:r>
              <w:rPr>
                <w:rFonts w:ascii="宋体" w:hAnsi="宋体" w:cs="宋体" w:hint="eastAsia"/>
                <w:color w:val="000000"/>
                <w:kern w:val="0"/>
                <w:sz w:val="24"/>
                <w:szCs w:val="24"/>
                <w:lang w:bidi="ar"/>
              </w:rPr>
              <w:br/>
              <w:t xml:space="preserve">    (3)支持根据规则查询相应待测患者列表。范围包括：新病人、发烧患者、房颤患者、连续三天无大便患者、体重漏测。</w:t>
            </w:r>
            <w:r>
              <w:rPr>
                <w:rFonts w:ascii="宋体" w:hAnsi="宋体" w:cs="宋体" w:hint="eastAsia"/>
                <w:color w:val="000000"/>
                <w:kern w:val="0"/>
                <w:sz w:val="24"/>
                <w:szCs w:val="24"/>
                <w:lang w:bidi="ar"/>
              </w:rPr>
              <w:br/>
              <w:t xml:space="preserve">    (4)支持中医体温单的录入、打印及图形展示功能。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(5)支持体温单满页时提醒功能。</w:t>
            </w:r>
            <w:r>
              <w:rPr>
                <w:rFonts w:ascii="宋体" w:hAnsi="宋体" w:cs="宋体" w:hint="eastAsia"/>
                <w:color w:val="000000"/>
                <w:kern w:val="0"/>
                <w:sz w:val="24"/>
                <w:szCs w:val="24"/>
                <w:lang w:bidi="ar"/>
              </w:rPr>
              <w:br/>
              <w:t xml:space="preserve">    (6)支持新生儿体温单录入与展示，包括记录：沐浴情况、皮肤情况、脐带、体征数据、过敏、出入量；支持图形展示，包括：脉搏、心率、血压、疼痛、体重、卡介苗、乙肝情况。</w:t>
            </w:r>
            <w:r>
              <w:rPr>
                <w:rFonts w:ascii="宋体" w:hAnsi="宋体" w:cs="宋体" w:hint="eastAsia"/>
                <w:color w:val="000000"/>
                <w:kern w:val="0"/>
                <w:sz w:val="24"/>
                <w:szCs w:val="24"/>
                <w:lang w:bidi="ar"/>
              </w:rPr>
              <w:br/>
              <w:t xml:space="preserve">    (7)支持设定体征测量计划，并根据规则提醒显示相应标识，提醒护士进行体征测量功能。</w:t>
            </w:r>
            <w:r>
              <w:rPr>
                <w:rFonts w:ascii="宋体" w:hAnsi="宋体" w:cs="宋体" w:hint="eastAsia"/>
                <w:color w:val="000000"/>
                <w:kern w:val="0"/>
                <w:sz w:val="24"/>
                <w:szCs w:val="24"/>
                <w:lang w:bidi="ar"/>
              </w:rPr>
              <w:br/>
              <w:t xml:space="preserve">    (8)支持护士可以批量录入某一时间点多个患者的生命体征数据。护士可以根据分管床位，自定义分组。</w:t>
            </w:r>
            <w:r>
              <w:rPr>
                <w:rFonts w:ascii="宋体" w:hAnsi="宋体" w:cs="宋体" w:hint="eastAsia"/>
                <w:color w:val="000000"/>
                <w:kern w:val="0"/>
                <w:sz w:val="24"/>
                <w:szCs w:val="24"/>
                <w:lang w:bidi="ar"/>
              </w:rPr>
              <w:br/>
              <w:t xml:space="preserve">    (9)支持产程图模板维护、产程图书写相关功能。</w:t>
            </w:r>
            <w:r>
              <w:rPr>
                <w:rFonts w:ascii="宋体" w:hAnsi="宋体" w:cs="宋体" w:hint="eastAsia"/>
                <w:color w:val="000000"/>
                <w:kern w:val="0"/>
                <w:sz w:val="24"/>
                <w:szCs w:val="24"/>
                <w:lang w:bidi="ar"/>
              </w:rPr>
              <w:br/>
              <w:t xml:space="preserve">    (10)支持婴儿体温单模板维护、体温单书写体温单相关功能。</w:t>
            </w:r>
            <w:r>
              <w:rPr>
                <w:rFonts w:ascii="宋体" w:hAnsi="宋体" w:cs="宋体" w:hint="eastAsia"/>
                <w:color w:val="000000"/>
                <w:kern w:val="0"/>
                <w:sz w:val="24"/>
                <w:szCs w:val="24"/>
                <w:lang w:bidi="ar"/>
              </w:rPr>
              <w:br/>
              <w:t>3.护理文书查询统计分析</w:t>
            </w:r>
            <w:r>
              <w:rPr>
                <w:rFonts w:ascii="宋体" w:hAnsi="宋体" w:cs="宋体" w:hint="eastAsia"/>
                <w:color w:val="000000"/>
                <w:kern w:val="0"/>
                <w:sz w:val="24"/>
                <w:szCs w:val="24"/>
                <w:lang w:bidi="ar"/>
              </w:rPr>
              <w:br/>
              <w:t>(1)支持压疮、跌倒、导管数量统计功能。</w:t>
            </w:r>
            <w:r>
              <w:rPr>
                <w:rFonts w:ascii="宋体" w:hAnsi="宋体" w:cs="宋体" w:hint="eastAsia"/>
                <w:color w:val="000000"/>
                <w:kern w:val="0"/>
                <w:sz w:val="24"/>
                <w:szCs w:val="24"/>
                <w:lang w:bidi="ar"/>
              </w:rPr>
              <w:br/>
              <w:t>(2)支持超时病历统计功能。</w:t>
            </w:r>
            <w:r>
              <w:rPr>
                <w:rFonts w:ascii="宋体" w:hAnsi="宋体" w:cs="宋体" w:hint="eastAsia"/>
                <w:color w:val="000000"/>
                <w:kern w:val="0"/>
                <w:sz w:val="24"/>
                <w:szCs w:val="24"/>
                <w:lang w:bidi="ar"/>
              </w:rPr>
              <w:br/>
              <w:t>(3)支持超标护理评分统计功能。</w:t>
            </w:r>
            <w:r>
              <w:rPr>
                <w:rFonts w:ascii="宋体" w:hAnsi="宋体" w:cs="宋体" w:hint="eastAsia"/>
                <w:color w:val="000000"/>
                <w:kern w:val="0"/>
                <w:sz w:val="24"/>
                <w:szCs w:val="24"/>
                <w:lang w:bidi="ar"/>
              </w:rPr>
              <w:br/>
              <w:t>(4)支持根据自定义条件进行查询功能。</w:t>
            </w:r>
            <w:r>
              <w:rPr>
                <w:rFonts w:ascii="宋体" w:hAnsi="宋体" w:cs="宋体" w:hint="eastAsia"/>
                <w:color w:val="000000"/>
                <w:kern w:val="0"/>
                <w:sz w:val="24"/>
                <w:szCs w:val="24"/>
                <w:lang w:bidi="ar"/>
              </w:rPr>
              <w:br/>
              <w:t>4.护理病历阅改</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(1)支持护理部主任、科护士长、病区护士长病历阅改、并记录修改痕迹功能。</w:t>
            </w:r>
            <w:r>
              <w:rPr>
                <w:rFonts w:ascii="宋体" w:hAnsi="宋体" w:cs="宋体" w:hint="eastAsia"/>
                <w:color w:val="000000"/>
                <w:kern w:val="0"/>
                <w:sz w:val="24"/>
                <w:szCs w:val="24"/>
                <w:lang w:bidi="ar"/>
              </w:rPr>
              <w:br/>
              <w:t xml:space="preserve">    (2)支持护理部主任、科护士长、病区护士长查看护理病历、医嘱、住院病历、医技报告信息，辅助进行病历阅改功能。</w:t>
            </w:r>
            <w:r>
              <w:rPr>
                <w:rFonts w:ascii="宋体" w:hAnsi="宋体" w:cs="宋体" w:hint="eastAsia"/>
                <w:color w:val="000000"/>
                <w:kern w:val="0"/>
                <w:sz w:val="24"/>
                <w:szCs w:val="24"/>
                <w:lang w:bidi="ar"/>
              </w:rPr>
              <w:br/>
              <w:t xml:space="preserve">    (3)支持护理部主任、科护士长、病区护士长查看病历阅改痕迹功能。</w:t>
            </w:r>
            <w:r>
              <w:rPr>
                <w:rFonts w:ascii="宋体" w:hAnsi="宋体" w:cs="宋体" w:hint="eastAsia"/>
                <w:color w:val="000000"/>
                <w:kern w:val="0"/>
                <w:sz w:val="24"/>
                <w:szCs w:val="24"/>
                <w:lang w:bidi="ar"/>
              </w:rPr>
              <w:br/>
              <w:t>5.护理质控</w:t>
            </w:r>
            <w:r>
              <w:rPr>
                <w:rFonts w:ascii="宋体" w:hAnsi="宋体" w:cs="宋体" w:hint="eastAsia"/>
                <w:color w:val="000000"/>
                <w:kern w:val="0"/>
                <w:sz w:val="24"/>
                <w:szCs w:val="24"/>
                <w:lang w:bidi="ar"/>
              </w:rPr>
              <w:br/>
              <w:t>(1)支持未执行医嘱提醒，包括未执行医嘱提醒、护士审核医嘱提醒等。</w:t>
            </w:r>
            <w:r>
              <w:rPr>
                <w:rFonts w:ascii="宋体" w:hAnsi="宋体" w:cs="宋体" w:hint="eastAsia"/>
                <w:color w:val="000000"/>
                <w:kern w:val="0"/>
                <w:sz w:val="24"/>
                <w:szCs w:val="24"/>
                <w:lang w:bidi="ar"/>
              </w:rPr>
              <w:br/>
              <w:t xml:space="preserve">    (2)支持护理记录书写发生书写错误、内容完整性、书写及时性、内容重复等质控事件时给予提醒。</w:t>
            </w:r>
          </w:p>
        </w:tc>
        <w:tc>
          <w:tcPr>
            <w:tcW w:w="261" w:type="pct"/>
          </w:tcPr>
          <w:p w14:paraId="3BEA794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DFAADB9" w14:textId="2D3B3737" w:rsidTr="00E86D1A">
        <w:trPr>
          <w:trHeight w:val="90"/>
        </w:trPr>
        <w:tc>
          <w:tcPr>
            <w:tcW w:w="203" w:type="pct"/>
            <w:vAlign w:val="center"/>
          </w:tcPr>
          <w:p w14:paraId="7F84B1C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117</w:t>
            </w:r>
          </w:p>
        </w:tc>
        <w:tc>
          <w:tcPr>
            <w:tcW w:w="161" w:type="pct"/>
            <w:vMerge/>
            <w:vAlign w:val="center"/>
          </w:tcPr>
          <w:p w14:paraId="20A580E7"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84EF4C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810A45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一体化电子病历质量管理</w:t>
            </w:r>
          </w:p>
        </w:tc>
        <w:tc>
          <w:tcPr>
            <w:tcW w:w="3714" w:type="pct"/>
            <w:vAlign w:val="center"/>
          </w:tcPr>
          <w:p w14:paraId="117CC292" w14:textId="77777777" w:rsidR="00E86D1A" w:rsidRDefault="00E86D1A">
            <w:pPr>
              <w:numPr>
                <w:ilvl w:val="0"/>
                <w:numId w:val="3"/>
              </w:numPr>
              <w:ind w:firstLineChars="0" w:firstLine="0"/>
              <w:jc w:val="left"/>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三级质控管理</w:t>
            </w:r>
            <w:r>
              <w:rPr>
                <w:rFonts w:ascii="宋体" w:hAnsi="宋体" w:cs="宋体" w:hint="eastAsia"/>
                <w:color w:val="000000"/>
                <w:kern w:val="0"/>
                <w:sz w:val="24"/>
                <w:szCs w:val="24"/>
                <w:lang w:bidi="ar"/>
              </w:rPr>
              <w:br/>
              <w:t>(1)通过三级质控管理，实现病历基本质控管理、科室质控管理、院级环节质控管理。能够结合人工智能技术对病历进行内容质控和规则质控，并做到及时预警。</w:t>
            </w:r>
            <w:r>
              <w:rPr>
                <w:rFonts w:ascii="宋体" w:hAnsi="宋体" w:cs="宋体" w:hint="eastAsia"/>
                <w:color w:val="000000"/>
                <w:kern w:val="0"/>
                <w:sz w:val="24"/>
                <w:szCs w:val="24"/>
                <w:lang w:bidi="ar"/>
              </w:rPr>
              <w:br/>
              <w:t>(2)实现医疗和病历质量院级、科室、医生三级实时监控管理。病历质量的实时监控，将病历书写质量由出院后的事后审查变为病历书写时的实时监控，将医疗和病历问题消除在病人出院以前。</w:t>
            </w:r>
            <w:r>
              <w:rPr>
                <w:rFonts w:ascii="宋体" w:hAnsi="宋体" w:cs="宋体" w:hint="eastAsia"/>
                <w:color w:val="000000"/>
                <w:kern w:val="0"/>
                <w:sz w:val="24"/>
                <w:szCs w:val="24"/>
                <w:lang w:bidi="ar"/>
              </w:rPr>
              <w:br/>
              <w:t>2.病历检索与分类质控</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(1)可根据患者基本信息快速检索，如：科室、医师分组、病情、护理等级、ID号、住院号、姓名、出院时间等查询。</w:t>
            </w:r>
            <w:r>
              <w:rPr>
                <w:rFonts w:ascii="宋体" w:hAnsi="宋体" w:cs="宋体" w:hint="eastAsia"/>
                <w:color w:val="000000"/>
                <w:kern w:val="0"/>
                <w:sz w:val="24"/>
                <w:szCs w:val="24"/>
                <w:lang w:bidi="ar"/>
              </w:rPr>
              <w:br/>
              <w:t>(2)通过患者一览表了解患者基本信息（包含一、二、三线医师），并可快速定位病重、病危、二次手术、临床路径、军人、死亡等特殊患者。</w:t>
            </w:r>
          </w:p>
          <w:p w14:paraId="7A411A46"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(3)质控医师查阅病历并进行信息的发送时，可一个窗口处理多个事务，不必在多个窗口间来回切换。</w:t>
            </w:r>
            <w:r>
              <w:rPr>
                <w:rFonts w:ascii="宋体" w:hAnsi="宋体" w:cs="宋体" w:hint="eastAsia"/>
                <w:color w:val="000000"/>
                <w:kern w:val="0"/>
                <w:sz w:val="24"/>
                <w:szCs w:val="24"/>
                <w:lang w:bidi="ar"/>
              </w:rPr>
              <w:br/>
              <w:t>3.自动质控</w:t>
            </w:r>
            <w:r>
              <w:rPr>
                <w:rFonts w:ascii="宋体" w:hAnsi="宋体" w:cs="宋体" w:hint="eastAsia"/>
                <w:color w:val="000000"/>
                <w:kern w:val="0"/>
                <w:sz w:val="24"/>
                <w:szCs w:val="24"/>
                <w:lang w:bidi="ar"/>
              </w:rPr>
              <w:br/>
              <w:t>自动质控通过质控时效管理自动监控病历完成时限书写情况和自动统计各科室病历超时效情况，对病历缺陷实现自动监控和统计并反馈，对结构化电子病历元素进行自动逻辑判断、预警与统计。</w:t>
            </w:r>
            <w:r>
              <w:rPr>
                <w:rFonts w:ascii="宋体" w:hAnsi="宋体" w:cs="宋体" w:hint="eastAsia"/>
                <w:color w:val="000000"/>
                <w:kern w:val="0"/>
                <w:sz w:val="24"/>
                <w:szCs w:val="24"/>
                <w:lang w:bidi="ar"/>
              </w:rPr>
              <w:br/>
              <w:t>4.质控标准管理</w:t>
            </w:r>
            <w:r>
              <w:rPr>
                <w:rFonts w:ascii="宋体" w:hAnsi="宋体" w:cs="宋体" w:hint="eastAsia"/>
                <w:color w:val="000000"/>
                <w:kern w:val="0"/>
                <w:sz w:val="24"/>
                <w:szCs w:val="24"/>
                <w:lang w:bidi="ar"/>
              </w:rPr>
              <w:br/>
              <w:t>(1)系统内置必要的质控规则库，可根据医院需求更新</w:t>
            </w:r>
            <w:r>
              <w:rPr>
                <w:rFonts w:ascii="宋体" w:hAnsi="宋体" w:cs="宋体" w:hint="eastAsia"/>
                <w:color w:val="000000"/>
                <w:kern w:val="0"/>
                <w:sz w:val="24"/>
                <w:szCs w:val="24"/>
                <w:lang w:bidi="ar"/>
              </w:rPr>
              <w:br/>
              <w:t>(2)根据病案质量管理规定，定制化设计时限质控项目、内容质控提醒项目以及元素质控逻辑规则。</w:t>
            </w:r>
            <w:r>
              <w:rPr>
                <w:rFonts w:ascii="宋体" w:hAnsi="宋体" w:cs="宋体" w:hint="eastAsia"/>
                <w:color w:val="000000"/>
                <w:kern w:val="0"/>
                <w:sz w:val="24"/>
                <w:szCs w:val="24"/>
                <w:lang w:bidi="ar"/>
              </w:rPr>
              <w:br/>
              <w:t>(3)质控管理可维护信息反馈字典，包括错误分类、错误级别、错误描述信息和扣分值等信息；提供根据专科病历、诊断等差别化的质量控制项目。</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5.质控评分管理</w:t>
            </w:r>
            <w:r>
              <w:rPr>
                <w:rFonts w:ascii="宋体" w:hAnsi="宋体" w:cs="宋体" w:hint="eastAsia"/>
                <w:color w:val="000000"/>
                <w:kern w:val="0"/>
                <w:sz w:val="24"/>
                <w:szCs w:val="24"/>
                <w:lang w:bidi="ar"/>
              </w:rPr>
              <w:br/>
              <w:t>(1)具备自动评分与手动评分相结合的评分方式；具备医生自评分管理；提供病案终末质控评分功能。</w:t>
            </w:r>
            <w:r>
              <w:rPr>
                <w:rFonts w:ascii="宋体" w:hAnsi="宋体" w:cs="宋体" w:hint="eastAsia"/>
                <w:color w:val="000000"/>
                <w:kern w:val="0"/>
                <w:sz w:val="24"/>
                <w:szCs w:val="24"/>
                <w:lang w:bidi="ar"/>
              </w:rPr>
              <w:br/>
              <w:t>(2)查看各类运行病历时，根据病历分类勾选对应评分项目，系统自动汇总病历评分值，医生站病历系统中显示病历评分表及相关质控内容。</w:t>
            </w:r>
            <w:r>
              <w:rPr>
                <w:rFonts w:ascii="宋体" w:hAnsi="宋体" w:cs="宋体" w:hint="eastAsia"/>
                <w:color w:val="000000"/>
                <w:kern w:val="0"/>
                <w:sz w:val="24"/>
                <w:szCs w:val="24"/>
                <w:lang w:bidi="ar"/>
              </w:rPr>
              <w:br/>
              <w:t>(3)监控病历时效时可对超时病历自动扣分。</w:t>
            </w:r>
            <w:r>
              <w:rPr>
                <w:rFonts w:ascii="宋体" w:hAnsi="宋体" w:cs="宋体" w:hint="eastAsia"/>
                <w:color w:val="000000"/>
                <w:kern w:val="0"/>
                <w:sz w:val="24"/>
                <w:szCs w:val="24"/>
                <w:lang w:bidi="ar"/>
              </w:rPr>
              <w:br/>
              <w:t>6.问题病历标识和批注</w:t>
            </w:r>
            <w:r>
              <w:rPr>
                <w:rFonts w:ascii="宋体" w:hAnsi="宋体" w:cs="宋体" w:hint="eastAsia"/>
                <w:color w:val="000000"/>
                <w:kern w:val="0"/>
                <w:sz w:val="24"/>
                <w:szCs w:val="24"/>
                <w:lang w:bidi="ar"/>
              </w:rPr>
              <w:br/>
              <w:t>支持定制化设计快速标记功能，对存在问题的病历简便标记，记录标记内容以此保留证据；可直接标识有问题的文本，并批注病历修改方案。</w:t>
            </w:r>
            <w:r>
              <w:rPr>
                <w:rFonts w:ascii="宋体" w:hAnsi="宋体" w:cs="宋体" w:hint="eastAsia"/>
                <w:color w:val="000000"/>
                <w:kern w:val="0"/>
                <w:sz w:val="24"/>
                <w:szCs w:val="24"/>
                <w:lang w:bidi="ar"/>
              </w:rPr>
              <w:br/>
              <w:t>7.质控统计</w:t>
            </w:r>
            <w:r>
              <w:rPr>
                <w:rFonts w:ascii="宋体" w:hAnsi="宋体" w:cs="宋体" w:hint="eastAsia"/>
                <w:color w:val="000000"/>
                <w:kern w:val="0"/>
                <w:sz w:val="24"/>
                <w:szCs w:val="24"/>
                <w:lang w:bidi="ar"/>
              </w:rPr>
              <w:br/>
              <w:t>(1)支持质控数据统计，报表数据具体到科室、个人，并形成月度报告。如：工作量统计、扣分统计、错误分类统计、合格率及缺陷率统计、时效缺陷统计、手术与并发症统计、二次手术管理与统计、各科质控时效分类统计、会诊统计、军人病历单独统计、死亡病历单独统计等，进一步提高病案质量管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(2)统计各科上级医师、质控医师和医疗分组质控情况。</w:t>
            </w:r>
            <w:r>
              <w:rPr>
                <w:rFonts w:ascii="宋体" w:hAnsi="宋体" w:cs="宋体" w:hint="eastAsia"/>
                <w:color w:val="000000"/>
                <w:kern w:val="0"/>
                <w:sz w:val="24"/>
                <w:szCs w:val="24"/>
                <w:lang w:bidi="ar"/>
              </w:rPr>
              <w:br/>
              <w:t>(3)与手麻系统集成实现相关统计指标，例如各科室每月非计划再次手术、发生率；非计划再次手术原因分类及各类占比；非计划再次手术病例中性别、年龄、手术级别各自的比例；各科室在规定时段的非计划再次手术的增减率。</w:t>
            </w:r>
            <w:r>
              <w:rPr>
                <w:rFonts w:ascii="宋体" w:hAnsi="宋体" w:cs="宋体" w:hint="eastAsia"/>
                <w:color w:val="000000"/>
                <w:kern w:val="0"/>
                <w:sz w:val="24"/>
                <w:szCs w:val="24"/>
                <w:lang w:bidi="ar"/>
              </w:rPr>
              <w:br/>
              <w:t>(4)支持统计诊断符合率及3日确诊率等首页指标，例如门诊与入院诊断符合率、入院与出院第一诊断符合率、术前与术后诊断符合率等。</w:t>
            </w:r>
            <w:r>
              <w:rPr>
                <w:rFonts w:ascii="宋体" w:hAnsi="宋体" w:cs="宋体" w:hint="eastAsia"/>
                <w:color w:val="000000"/>
                <w:kern w:val="0"/>
                <w:sz w:val="24"/>
                <w:szCs w:val="24"/>
                <w:lang w:bidi="ar"/>
              </w:rPr>
              <w:br/>
              <w:t>(5)支持根据各类质控问题的归类进行统计，所有统计结果均可以EXCEL形式导出；可展示问题分布分析图表，问题科室可直接查看问题明细，通过病案问题分布趋势图展示。</w:t>
            </w:r>
            <w:r>
              <w:rPr>
                <w:rFonts w:ascii="宋体" w:hAnsi="宋体" w:cs="宋体" w:hint="eastAsia"/>
                <w:color w:val="000000"/>
                <w:kern w:val="0"/>
                <w:sz w:val="24"/>
                <w:szCs w:val="24"/>
                <w:lang w:bidi="ar"/>
              </w:rPr>
              <w:br/>
              <w:t>8.网上审批修改病历</w:t>
            </w:r>
            <w:r>
              <w:rPr>
                <w:rFonts w:ascii="宋体" w:hAnsi="宋体" w:cs="宋体" w:hint="eastAsia"/>
                <w:color w:val="000000"/>
                <w:kern w:val="0"/>
                <w:sz w:val="24"/>
                <w:szCs w:val="24"/>
                <w:lang w:bidi="ar"/>
              </w:rPr>
              <w:br/>
              <w:t>支持网上审批修改病历，实现经治医生修改已提交的病历进行网上审批，经过质控科、医疗科、信息科、病案室审批后医生方可进行修改，系统记录各个审批流程的转向和审批人。实现医生申请审批时，选择将要修改的某份或多份病历，登记修改原因，录入修改的内容和修改后的内容；经审批通过病历退回后医生可修改，修改保留修改痕迹。</w:t>
            </w:r>
          </w:p>
        </w:tc>
        <w:tc>
          <w:tcPr>
            <w:tcW w:w="261" w:type="pct"/>
          </w:tcPr>
          <w:p w14:paraId="53C20914" w14:textId="77777777" w:rsidR="00E86D1A" w:rsidRDefault="00E86D1A">
            <w:pPr>
              <w:numPr>
                <w:ilvl w:val="0"/>
                <w:numId w:val="3"/>
              </w:numPr>
              <w:ind w:firstLineChars="0" w:firstLine="0"/>
              <w:jc w:val="left"/>
              <w:textAlignment w:val="center"/>
              <w:rPr>
                <w:rFonts w:ascii="宋体" w:hAnsi="宋体" w:cs="宋体" w:hint="eastAsia"/>
                <w:color w:val="000000"/>
                <w:kern w:val="0"/>
                <w:sz w:val="24"/>
                <w:szCs w:val="24"/>
                <w:lang w:bidi="ar"/>
              </w:rPr>
            </w:pPr>
          </w:p>
        </w:tc>
      </w:tr>
      <w:tr w:rsidR="00E86D1A" w14:paraId="66522B95" w14:textId="55E324C6" w:rsidTr="00E86D1A">
        <w:trPr>
          <w:trHeight w:val="5530"/>
        </w:trPr>
        <w:tc>
          <w:tcPr>
            <w:tcW w:w="203" w:type="pct"/>
            <w:vAlign w:val="center"/>
          </w:tcPr>
          <w:p w14:paraId="34E762C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118</w:t>
            </w:r>
          </w:p>
        </w:tc>
        <w:tc>
          <w:tcPr>
            <w:tcW w:w="161" w:type="pct"/>
            <w:vMerge/>
            <w:vAlign w:val="center"/>
          </w:tcPr>
          <w:p w14:paraId="2BC46A12"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2925F3D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LIS检验信息管理系统</w:t>
            </w:r>
          </w:p>
        </w:tc>
        <w:tc>
          <w:tcPr>
            <w:tcW w:w="415" w:type="pct"/>
            <w:vAlign w:val="center"/>
          </w:tcPr>
          <w:p w14:paraId="3008DEB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检验信息申请</w:t>
            </w:r>
          </w:p>
        </w:tc>
        <w:tc>
          <w:tcPr>
            <w:tcW w:w="3714" w:type="pct"/>
            <w:vAlign w:val="center"/>
          </w:tcPr>
          <w:p w14:paraId="5F5406BD"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信息申请是医疗机构检验工作流程的重要环节，主要服务于门诊和住院医师的日常诊疗工作。通过与医院HIS系统的深度对接，医师可直接在医生工作站完成患者信息录入、检验项目选择、费用确认等全流程操作。系统实时记录申请状态变更，支持医师随时查询计费明细，并第一时间获取检验结果报告。可以提升医疗工作效率，确保检验流程的规范性和可追溯性，为临床诊断提供强有力的信息化支持。同时也支持在LIS页面中手动新增检验申请信息进行检验申请提交。</w:t>
            </w:r>
            <w:r>
              <w:rPr>
                <w:rFonts w:ascii="宋体" w:hAnsi="宋体" w:cs="宋体" w:hint="eastAsia"/>
                <w:color w:val="000000"/>
                <w:kern w:val="0"/>
                <w:sz w:val="24"/>
                <w:szCs w:val="24"/>
                <w:lang w:bidi="ar"/>
              </w:rPr>
              <w:br/>
              <w:t>检验申请信息包括：患者基本信息、申请科室及医生信息、检验申请单信息、检验项目信息等。</w:t>
            </w:r>
            <w:r>
              <w:rPr>
                <w:rFonts w:ascii="宋体" w:hAnsi="宋体" w:cs="宋体" w:hint="eastAsia"/>
                <w:color w:val="000000"/>
                <w:kern w:val="0"/>
                <w:sz w:val="24"/>
                <w:szCs w:val="24"/>
                <w:lang w:bidi="ar"/>
              </w:rPr>
              <w:br/>
              <w:t>支持用户对检验申请单进行新增、修改、删除、查询、统计分析等操作。</w:t>
            </w:r>
          </w:p>
        </w:tc>
        <w:tc>
          <w:tcPr>
            <w:tcW w:w="261" w:type="pct"/>
          </w:tcPr>
          <w:p w14:paraId="060697F9"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A30948B" w14:textId="4600EF58" w:rsidTr="00E86D1A">
        <w:trPr>
          <w:trHeight w:val="4610"/>
        </w:trPr>
        <w:tc>
          <w:tcPr>
            <w:tcW w:w="203" w:type="pct"/>
            <w:vAlign w:val="center"/>
          </w:tcPr>
          <w:p w14:paraId="795EE2F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119</w:t>
            </w:r>
          </w:p>
        </w:tc>
        <w:tc>
          <w:tcPr>
            <w:tcW w:w="161" w:type="pct"/>
            <w:vMerge/>
            <w:vAlign w:val="center"/>
          </w:tcPr>
          <w:p w14:paraId="483731BE"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87C2F7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F35180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检验标本采集</w:t>
            </w:r>
          </w:p>
        </w:tc>
        <w:tc>
          <w:tcPr>
            <w:tcW w:w="3714" w:type="pct"/>
            <w:vAlign w:val="center"/>
          </w:tcPr>
          <w:p w14:paraId="52E8C3A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在门诊/住院科室完成检验信息申请后，进入标本采集环节。采集人员会仔细核对检验申请单上的项目要求，严格遵循标准化操作流程，为患者采集血液、尿液、粪便、组织等各类临床标本。在采集过程中，专业人员会特别注意标本的质量控制，确保采集量充足、采集方法得当。完成采集后，实验室会立即为每份标本粘贴专属条形码标签，该标签详细记录了患者基本信息、检验项目、采集时间等关键数据，建立起完整的标本追溯体系。</w:t>
            </w:r>
            <w:r>
              <w:rPr>
                <w:rFonts w:ascii="宋体" w:hAnsi="宋体" w:cs="宋体" w:hint="eastAsia"/>
                <w:color w:val="000000"/>
                <w:kern w:val="0"/>
                <w:sz w:val="24"/>
                <w:szCs w:val="24"/>
                <w:lang w:bidi="ar"/>
              </w:rPr>
              <w:br/>
              <w:t>标本采集单信息包括：采集患者信息、采集员信息、标本采集时间、标本类型、标本标识信息等。</w:t>
            </w:r>
            <w:r>
              <w:rPr>
                <w:rFonts w:ascii="宋体" w:hAnsi="宋体" w:cs="宋体" w:hint="eastAsia"/>
                <w:color w:val="000000"/>
                <w:kern w:val="0"/>
                <w:sz w:val="24"/>
                <w:szCs w:val="24"/>
                <w:lang w:bidi="ar"/>
              </w:rPr>
              <w:br/>
              <w:t>支持用户对标本采集单进行新增、删除、修改、查询、打印等功能。</w:t>
            </w:r>
          </w:p>
        </w:tc>
        <w:tc>
          <w:tcPr>
            <w:tcW w:w="261" w:type="pct"/>
          </w:tcPr>
          <w:p w14:paraId="2CEACC2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6984BAE" w14:textId="46A79F95" w:rsidTr="00E86D1A">
        <w:trPr>
          <w:trHeight w:val="90"/>
        </w:trPr>
        <w:tc>
          <w:tcPr>
            <w:tcW w:w="203" w:type="pct"/>
            <w:vAlign w:val="center"/>
          </w:tcPr>
          <w:p w14:paraId="24BF74A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120</w:t>
            </w:r>
          </w:p>
        </w:tc>
        <w:tc>
          <w:tcPr>
            <w:tcW w:w="161" w:type="pct"/>
            <w:vMerge/>
            <w:vAlign w:val="center"/>
          </w:tcPr>
          <w:p w14:paraId="5FEB3AE7"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E3FA30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A5D5D9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检验标本核收</w:t>
            </w:r>
          </w:p>
        </w:tc>
        <w:tc>
          <w:tcPr>
            <w:tcW w:w="3714" w:type="pct"/>
            <w:vAlign w:val="center"/>
          </w:tcPr>
          <w:p w14:paraId="7ADB5558" w14:textId="77777777" w:rsidR="00E86D1A" w:rsidRDefault="00E86D1A">
            <w:pPr>
              <w:ind w:firstLineChars="100" w:firstLine="24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标本采集完成后进行打包通过物流人员转送至检验科进行标本接收，接收人员根据接收清单核对检验申请信息，通过条码的方式进行核收。确定标本完整、标识准确以及采集标本量符合检验的要求等信息。若标本符合接收条件，检验科室人员在LIS系统中进行签收确认，通过条码扫描进行登记、分组，为标本分流做准备；若不符合，检验科室人员与采集科室进行沟通，退回不合格标</w:t>
            </w:r>
            <w:r>
              <w:rPr>
                <w:rFonts w:ascii="宋体" w:hAnsi="宋体" w:cs="宋体" w:hint="eastAsia"/>
                <w:color w:val="000000"/>
                <w:kern w:val="0"/>
                <w:sz w:val="24"/>
                <w:szCs w:val="24"/>
                <w:lang w:bidi="ar"/>
              </w:rPr>
              <w:lastRenderedPageBreak/>
              <w:t>本或采取补救措施。</w:t>
            </w:r>
            <w:r>
              <w:rPr>
                <w:rFonts w:ascii="宋体" w:hAnsi="宋体" w:cs="宋体" w:hint="eastAsia"/>
                <w:color w:val="000000"/>
                <w:kern w:val="0"/>
                <w:sz w:val="24"/>
                <w:szCs w:val="24"/>
                <w:lang w:bidi="ar"/>
              </w:rPr>
              <w:br/>
              <w:t>支持记录标本接收的时间、人员、收费项目等信息，可以对接收信息进行导出打印；</w:t>
            </w:r>
            <w:r>
              <w:rPr>
                <w:rFonts w:ascii="宋体" w:hAnsi="宋体" w:cs="宋体" w:hint="eastAsia"/>
                <w:color w:val="000000"/>
                <w:kern w:val="0"/>
                <w:sz w:val="24"/>
                <w:szCs w:val="24"/>
                <w:lang w:bidi="ar"/>
              </w:rPr>
              <w:br/>
              <w:t>支持条码拒收，对于不合格的标本，可进行拒收操作，并登记拒收信息。</w:t>
            </w:r>
            <w:r>
              <w:rPr>
                <w:rFonts w:ascii="宋体" w:hAnsi="宋体" w:cs="宋体" w:hint="eastAsia"/>
                <w:color w:val="000000"/>
                <w:kern w:val="0"/>
                <w:sz w:val="24"/>
                <w:szCs w:val="24"/>
                <w:lang w:bidi="ar"/>
              </w:rPr>
              <w:br/>
              <w:t>支持标本让步，对于特殊登记（急诊等）进行标本让步检验，优先进行标本接收进行检验。</w:t>
            </w:r>
          </w:p>
        </w:tc>
        <w:tc>
          <w:tcPr>
            <w:tcW w:w="261" w:type="pct"/>
          </w:tcPr>
          <w:p w14:paraId="27A1EAAD" w14:textId="77777777" w:rsidR="00E86D1A" w:rsidRDefault="00E86D1A">
            <w:pPr>
              <w:ind w:firstLineChars="100" w:firstLine="240"/>
              <w:jc w:val="left"/>
              <w:textAlignment w:val="center"/>
              <w:rPr>
                <w:rFonts w:ascii="宋体" w:hAnsi="宋体" w:cs="宋体" w:hint="eastAsia"/>
                <w:color w:val="000000"/>
                <w:kern w:val="0"/>
                <w:sz w:val="24"/>
                <w:szCs w:val="24"/>
                <w:lang w:bidi="ar"/>
              </w:rPr>
            </w:pPr>
          </w:p>
        </w:tc>
      </w:tr>
      <w:tr w:rsidR="00E86D1A" w14:paraId="0EB25626" w14:textId="09B4B6A2" w:rsidTr="00E86D1A">
        <w:trPr>
          <w:trHeight w:val="90"/>
        </w:trPr>
        <w:tc>
          <w:tcPr>
            <w:tcW w:w="203" w:type="pct"/>
            <w:vAlign w:val="center"/>
          </w:tcPr>
          <w:p w14:paraId="4B9C508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121</w:t>
            </w:r>
          </w:p>
        </w:tc>
        <w:tc>
          <w:tcPr>
            <w:tcW w:w="161" w:type="pct"/>
            <w:vMerge/>
            <w:vAlign w:val="center"/>
          </w:tcPr>
          <w:p w14:paraId="46CAA19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6A4EC9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014A66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检验标本检验</w:t>
            </w:r>
          </w:p>
        </w:tc>
        <w:tc>
          <w:tcPr>
            <w:tcW w:w="3714" w:type="pct"/>
            <w:vAlign w:val="center"/>
          </w:tcPr>
          <w:p w14:paraId="133FD56C"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标本完成签收后，分流到不同检验小组进行标本检测形成检验结果。检验科室的检验医师可以根据不同项目的检验要求，选择合适的检测仪器和检测方法，进行上机检测。该项功能与检验仪器紧密融合可以通过系统自动获取检测仪器的型号、检测时间、检测结果等详细信息。检测完成后，系统自动获取检测结果数据，检验人员初步核对数据的合理性和准确性。</w:t>
            </w:r>
            <w:r>
              <w:rPr>
                <w:rFonts w:ascii="宋体" w:hAnsi="宋体" w:cs="宋体" w:hint="eastAsia"/>
                <w:color w:val="000000"/>
                <w:kern w:val="0"/>
                <w:sz w:val="24"/>
                <w:szCs w:val="24"/>
                <w:lang w:bidi="ar"/>
              </w:rPr>
              <w:br/>
              <w:t>支持检验结果数值异常提示，通过标识符号展示异常结果；</w:t>
            </w:r>
            <w:r>
              <w:rPr>
                <w:rFonts w:ascii="宋体" w:hAnsi="宋体" w:cs="宋体" w:hint="eastAsia"/>
                <w:color w:val="000000"/>
                <w:kern w:val="0"/>
                <w:sz w:val="24"/>
                <w:szCs w:val="24"/>
                <w:lang w:bidi="ar"/>
              </w:rPr>
              <w:br/>
              <w:t>支持手工输入检验结果、自定义输入默认结果，可以自定义常见结果快捷输入；</w:t>
            </w:r>
            <w:r>
              <w:rPr>
                <w:rFonts w:ascii="宋体" w:hAnsi="宋体" w:cs="宋体" w:hint="eastAsia"/>
                <w:color w:val="000000"/>
                <w:kern w:val="0"/>
                <w:sz w:val="24"/>
                <w:szCs w:val="24"/>
                <w:lang w:bidi="ar"/>
              </w:rPr>
              <w:br/>
              <w:t>支持手工增加、修改、删除检验项目，同步到HIS系统；</w:t>
            </w:r>
            <w:r>
              <w:rPr>
                <w:rFonts w:ascii="宋体" w:hAnsi="宋体" w:cs="宋体" w:hint="eastAsia"/>
                <w:color w:val="000000"/>
                <w:kern w:val="0"/>
                <w:sz w:val="24"/>
                <w:szCs w:val="24"/>
                <w:lang w:bidi="ar"/>
              </w:rPr>
              <w:br/>
              <w:t>支持用户对检测信息进行查询、统计分析等操作；</w:t>
            </w:r>
            <w:r>
              <w:rPr>
                <w:rFonts w:ascii="宋体" w:hAnsi="宋体" w:cs="宋体" w:hint="eastAsia"/>
                <w:color w:val="000000"/>
                <w:kern w:val="0"/>
                <w:sz w:val="24"/>
                <w:szCs w:val="24"/>
                <w:lang w:bidi="ar"/>
              </w:rPr>
              <w:br/>
              <w:t>支持与检验仪器进行对接。</w:t>
            </w:r>
          </w:p>
        </w:tc>
        <w:tc>
          <w:tcPr>
            <w:tcW w:w="261" w:type="pct"/>
          </w:tcPr>
          <w:p w14:paraId="74CF18C6"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22A023B" w14:textId="47F65F69" w:rsidTr="00E86D1A">
        <w:trPr>
          <w:trHeight w:val="90"/>
        </w:trPr>
        <w:tc>
          <w:tcPr>
            <w:tcW w:w="203" w:type="pct"/>
            <w:vAlign w:val="center"/>
          </w:tcPr>
          <w:p w14:paraId="6A9F9E1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122</w:t>
            </w:r>
          </w:p>
        </w:tc>
        <w:tc>
          <w:tcPr>
            <w:tcW w:w="161" w:type="pct"/>
            <w:vMerge/>
            <w:vAlign w:val="center"/>
          </w:tcPr>
          <w:p w14:paraId="08817BC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A755DF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3A20E0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检验结果</w:t>
            </w:r>
            <w:r>
              <w:rPr>
                <w:rFonts w:ascii="宋体" w:hAnsi="宋体" w:cs="宋体" w:hint="eastAsia"/>
                <w:color w:val="000000"/>
                <w:kern w:val="0"/>
                <w:sz w:val="24"/>
                <w:szCs w:val="24"/>
                <w:lang w:bidi="ar"/>
              </w:rPr>
              <w:lastRenderedPageBreak/>
              <w:t>审核</w:t>
            </w:r>
          </w:p>
        </w:tc>
        <w:tc>
          <w:tcPr>
            <w:tcW w:w="3714" w:type="pct"/>
            <w:vAlign w:val="center"/>
          </w:tcPr>
          <w:p w14:paraId="6B008804"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检测完成并初步核对数据后，由具备资质的审核人员对检测结果进行审核。审核人员会结合患</w:t>
            </w:r>
            <w:r>
              <w:rPr>
                <w:rFonts w:ascii="宋体" w:hAnsi="宋体" w:cs="宋体" w:hint="eastAsia"/>
                <w:color w:val="000000"/>
                <w:kern w:val="0"/>
                <w:sz w:val="24"/>
                <w:szCs w:val="24"/>
                <w:lang w:bidi="ar"/>
              </w:rPr>
              <w:lastRenderedPageBreak/>
              <w:t>者的临床诊断信息、历史检验结果（如有），判断检测结果是否符合逻辑和医学常理。对于异常结果（如超出正常参考范围较多、与临床症状不符等），审核人员会进行复查，包括重新检测标本、检查检测仪器状态、核对检测过程数据等。若复查结果无误，需在LIS系统中对异常结果进行标注和说明；若结果存在问题，修正数据后再次审核。审核通过的结果方可进入报告生成环节。</w:t>
            </w:r>
            <w:r>
              <w:rPr>
                <w:rFonts w:ascii="宋体" w:hAnsi="宋体" w:cs="宋体" w:hint="eastAsia"/>
                <w:color w:val="000000"/>
                <w:kern w:val="0"/>
                <w:sz w:val="24"/>
                <w:szCs w:val="24"/>
                <w:lang w:bidi="ar"/>
              </w:rPr>
              <w:br/>
              <w:t>支持双重报告审核；</w:t>
            </w:r>
            <w:r>
              <w:rPr>
                <w:rFonts w:ascii="宋体" w:hAnsi="宋体" w:cs="宋体" w:hint="eastAsia"/>
                <w:color w:val="000000"/>
                <w:kern w:val="0"/>
                <w:sz w:val="24"/>
                <w:szCs w:val="24"/>
                <w:lang w:bidi="ar"/>
              </w:rPr>
              <w:br/>
              <w:t>支持用户对审核结果进行修改、查询、统计分析等操作。</w:t>
            </w:r>
          </w:p>
        </w:tc>
        <w:tc>
          <w:tcPr>
            <w:tcW w:w="261" w:type="pct"/>
          </w:tcPr>
          <w:p w14:paraId="51B7262C"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190E2532" w14:textId="7A403674" w:rsidTr="00E86D1A">
        <w:trPr>
          <w:trHeight w:val="90"/>
        </w:trPr>
        <w:tc>
          <w:tcPr>
            <w:tcW w:w="203" w:type="pct"/>
            <w:vAlign w:val="center"/>
          </w:tcPr>
          <w:p w14:paraId="00A4755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123</w:t>
            </w:r>
          </w:p>
        </w:tc>
        <w:tc>
          <w:tcPr>
            <w:tcW w:w="161" w:type="pct"/>
            <w:vMerge/>
            <w:vAlign w:val="center"/>
          </w:tcPr>
          <w:p w14:paraId="40355CC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A34E22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9D60A9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检验报告打印</w:t>
            </w:r>
          </w:p>
        </w:tc>
        <w:tc>
          <w:tcPr>
            <w:tcW w:w="3714" w:type="pct"/>
            <w:vAlign w:val="center"/>
          </w:tcPr>
          <w:p w14:paraId="63619481"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审核后的报告打印。检测结果审核通过后，LIS系统自动根据预设的报告模板生成检验报告。报告内容包含患者基本信息、检验项目名称、结果数据、正常参考范围、单位、检测时间、审核时间等信息。对 于特殊检验项目或异常结果，可能会附加相关的解释和建议。报告生成后，经审核人员再次确认无误，进行电子签名或打印纸质报告，然后将报告发送至申请科室或患者（门诊患者可通过自助打印机打印或线上查询获取报告，住院患者报告由护士打印后归入病历）。</w:t>
            </w:r>
            <w:r>
              <w:rPr>
                <w:rFonts w:ascii="宋体" w:hAnsi="宋体" w:cs="宋体" w:hint="eastAsia"/>
                <w:color w:val="000000"/>
                <w:kern w:val="0"/>
                <w:sz w:val="24"/>
                <w:szCs w:val="24"/>
                <w:lang w:bidi="ar"/>
              </w:rPr>
              <w:br/>
              <w:t>支持检验报告查询、门诊报告查询、Web报告查询等功能，满足临床科室、疗养中心、门诊科室、体检中心等检验报告查询功能需求。</w:t>
            </w:r>
            <w:r>
              <w:rPr>
                <w:rFonts w:ascii="宋体" w:hAnsi="宋体" w:cs="宋体" w:hint="eastAsia"/>
                <w:color w:val="000000"/>
                <w:kern w:val="0"/>
                <w:sz w:val="24"/>
                <w:szCs w:val="24"/>
                <w:lang w:bidi="ar"/>
              </w:rPr>
              <w:br/>
              <w:t>支持用户对报告进行修改、下载、打印等操作。</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支持对报告的版本控制和历史记录查询，确保信息的可追溯性。</w:t>
            </w:r>
          </w:p>
        </w:tc>
        <w:tc>
          <w:tcPr>
            <w:tcW w:w="261" w:type="pct"/>
          </w:tcPr>
          <w:p w14:paraId="0C76037E"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0430143B" w14:textId="2670BC49" w:rsidTr="00E86D1A">
        <w:trPr>
          <w:trHeight w:val="5568"/>
        </w:trPr>
        <w:tc>
          <w:tcPr>
            <w:tcW w:w="203" w:type="pct"/>
            <w:vAlign w:val="center"/>
          </w:tcPr>
          <w:p w14:paraId="4EB5AC9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124</w:t>
            </w:r>
          </w:p>
        </w:tc>
        <w:tc>
          <w:tcPr>
            <w:tcW w:w="161" w:type="pct"/>
            <w:vMerge/>
            <w:vAlign w:val="center"/>
          </w:tcPr>
          <w:p w14:paraId="2AAB8E0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275571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A9B33C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日常室内质控管理</w:t>
            </w:r>
          </w:p>
        </w:tc>
        <w:tc>
          <w:tcPr>
            <w:tcW w:w="3714" w:type="pct"/>
            <w:vAlign w:val="center"/>
          </w:tcPr>
          <w:p w14:paraId="6F1DF6AA"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日常室内质控管理是对检验科的质控数据进行管理和分析，确保实验室的准确性和可靠性。贯穿整个检验过程，包括室内质量控制和室间质量评价。室内质量控制方面，检验科每天在开展常规检测前，会使用标准物质或质控品进行检测，将检测结果与已知的标准值进行对比分析，绘制质控图，判断检测过程是否在控。若质控结果失控，需立即查找原因，如检查仪器状态、试剂质量、操作过程等，采取纠正措施后重新进行质控检测，直至结果在控方可开展患者标本检测。室间质量评价则是定期参加外部权威机构组织的质量评估活动，将本实验室的检测结果与其他实验室进行比对，评估实验室的检测能力和水平，发现问题及时改进。同时，LIS系统会自动记录质量控制相关数据，便于分析和追溯。</w:t>
            </w:r>
            <w:r>
              <w:rPr>
                <w:rFonts w:ascii="宋体" w:hAnsi="宋体" w:cs="宋体" w:hint="eastAsia"/>
                <w:color w:val="000000"/>
                <w:kern w:val="0"/>
                <w:sz w:val="24"/>
                <w:szCs w:val="24"/>
                <w:lang w:bidi="ar"/>
              </w:rPr>
              <w:br/>
              <w:t>支持用户对质量质控信息进行修改、查询、统计和生成质控报告，确保每一步操作都有据可查。</w:t>
            </w:r>
          </w:p>
        </w:tc>
        <w:tc>
          <w:tcPr>
            <w:tcW w:w="261" w:type="pct"/>
          </w:tcPr>
          <w:p w14:paraId="4DF4093F"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4C32772F" w14:textId="26138FBA" w:rsidTr="00E86D1A">
        <w:trPr>
          <w:trHeight w:val="5530"/>
        </w:trPr>
        <w:tc>
          <w:tcPr>
            <w:tcW w:w="203" w:type="pct"/>
            <w:vAlign w:val="center"/>
          </w:tcPr>
          <w:p w14:paraId="4384D13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125</w:t>
            </w:r>
          </w:p>
        </w:tc>
        <w:tc>
          <w:tcPr>
            <w:tcW w:w="161" w:type="pct"/>
            <w:vMerge/>
            <w:vAlign w:val="center"/>
          </w:tcPr>
          <w:p w14:paraId="595BAE4E"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D3AD96D"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5B4047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统计查询分析</w:t>
            </w:r>
          </w:p>
        </w:tc>
        <w:tc>
          <w:tcPr>
            <w:tcW w:w="3714" w:type="pct"/>
            <w:vAlign w:val="center"/>
          </w:tcPr>
          <w:p w14:paraId="261B0E5C"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LIS系统的查询统计功能为用户提供强大的数据检索与分析工具，让检验数据的管理变得高效而智能。通过灵活的条件设置，用户既可以选择系统预设的统计模板快速获取关键指标，也能根据个性化需求自定义复杂的查询条件。系统会精准筛选符合条件的检验数据，自动生成直观清晰的统计报表。这些报表不仅支持多维度的二次筛选和智能排序，还能一键导出为Excel、PDF等多种格式，完美适配科研分析、质量监控、运营决策等不同场景的需求。</w:t>
            </w:r>
            <w:r>
              <w:rPr>
                <w:rFonts w:ascii="宋体" w:hAnsi="宋体" w:cs="宋体" w:hint="eastAsia"/>
                <w:color w:val="000000"/>
                <w:kern w:val="0"/>
                <w:sz w:val="24"/>
                <w:szCs w:val="24"/>
                <w:lang w:bidi="ar"/>
              </w:rPr>
              <w:br/>
              <w:t>系统提供自定义统计、检验结果查询、拒收标本统计、工作量统计、阳性统计、科室开单统计、检验项目统计、费用综合统计、危急值登记查询、检验结果分析、召回统计、标本时间统计等功能。</w:t>
            </w:r>
            <w:r>
              <w:rPr>
                <w:rFonts w:ascii="宋体" w:hAnsi="宋体" w:cs="宋体" w:hint="eastAsia"/>
                <w:color w:val="000000"/>
                <w:kern w:val="0"/>
                <w:sz w:val="24"/>
                <w:szCs w:val="24"/>
                <w:lang w:bidi="ar"/>
              </w:rPr>
              <w:br/>
              <w:t>支持用户对统计查询信息进行导出和打印，便于数据分析和决策支持。</w:t>
            </w:r>
          </w:p>
        </w:tc>
        <w:tc>
          <w:tcPr>
            <w:tcW w:w="261" w:type="pct"/>
          </w:tcPr>
          <w:p w14:paraId="577DA43E"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3400242E" w14:textId="0A12B7EB" w:rsidTr="00E86D1A">
        <w:trPr>
          <w:trHeight w:val="90"/>
        </w:trPr>
        <w:tc>
          <w:tcPr>
            <w:tcW w:w="203" w:type="pct"/>
            <w:vAlign w:val="center"/>
          </w:tcPr>
          <w:p w14:paraId="47131A9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126</w:t>
            </w:r>
          </w:p>
        </w:tc>
        <w:tc>
          <w:tcPr>
            <w:tcW w:w="161" w:type="pct"/>
            <w:vMerge/>
            <w:vAlign w:val="center"/>
          </w:tcPr>
          <w:p w14:paraId="42F00EDD"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0E76FF5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PACS医学</w:t>
            </w:r>
            <w:r>
              <w:rPr>
                <w:rFonts w:ascii="宋体" w:hAnsi="宋体" w:cs="宋体" w:hint="eastAsia"/>
                <w:color w:val="000000"/>
                <w:kern w:val="0"/>
                <w:sz w:val="24"/>
                <w:szCs w:val="24"/>
                <w:lang w:bidi="ar"/>
              </w:rPr>
              <w:lastRenderedPageBreak/>
              <w:t>影像存储与传输系统</w:t>
            </w:r>
          </w:p>
        </w:tc>
        <w:tc>
          <w:tcPr>
            <w:tcW w:w="415" w:type="pct"/>
            <w:vAlign w:val="center"/>
          </w:tcPr>
          <w:p w14:paraId="062F6CC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放射信息系统</w:t>
            </w:r>
          </w:p>
        </w:tc>
        <w:tc>
          <w:tcPr>
            <w:tcW w:w="3714" w:type="pct"/>
            <w:vAlign w:val="center"/>
          </w:tcPr>
          <w:p w14:paraId="646CC78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1.影像中心管理</w:t>
            </w:r>
            <w:r>
              <w:rPr>
                <w:rFonts w:ascii="宋体" w:hAnsi="宋体" w:cs="宋体" w:hint="eastAsia"/>
                <w:color w:val="000000"/>
                <w:kern w:val="0"/>
                <w:sz w:val="24"/>
                <w:szCs w:val="24"/>
                <w:lang w:bidi="ar"/>
              </w:rPr>
              <w:br/>
              <w:t>(1)统采用B/S和C/S混合架构,数据库支持Oracle、PostgreSQL等大型数据库；</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(2)系统支持主流的应用服务器、集群及负载等;</w:t>
            </w:r>
            <w:r>
              <w:rPr>
                <w:rFonts w:ascii="宋体" w:hAnsi="宋体" w:cs="宋体" w:hint="eastAsia"/>
                <w:color w:val="000000"/>
                <w:kern w:val="0"/>
                <w:sz w:val="24"/>
                <w:szCs w:val="24"/>
                <w:lang w:bidi="ar"/>
              </w:rPr>
              <w:br/>
              <w:t>(3)系统支持标准DICOM服务类：Storage SCU/SCP、Query/Retrieve SCU/SCP、Modality Worklist SCU/SCP、MPPS SCU/SCP、Print SCU、ECHO SCU/SCP、Storage Commitment SCU/SCP、Hanging Protocol等；</w:t>
            </w:r>
            <w:r>
              <w:rPr>
                <w:rFonts w:ascii="宋体" w:hAnsi="宋体" w:cs="宋体" w:hint="eastAsia"/>
                <w:color w:val="000000"/>
                <w:kern w:val="0"/>
                <w:sz w:val="24"/>
                <w:szCs w:val="24"/>
                <w:lang w:bidi="ar"/>
              </w:rPr>
              <w:br/>
              <w:t>(4)系统支持DICOM RAW DATA、DICOM Part 10、DICOM JPEG-Lossless、DICOM JPEG-Lossy、BMP、JPG等影像类型；</w:t>
            </w:r>
            <w:r>
              <w:rPr>
                <w:rFonts w:ascii="宋体" w:hAnsi="宋体" w:cs="宋体" w:hint="eastAsia"/>
                <w:color w:val="000000"/>
                <w:kern w:val="0"/>
                <w:sz w:val="24"/>
                <w:szCs w:val="24"/>
                <w:lang w:bidi="ar"/>
              </w:rPr>
              <w:br/>
              <w:t>(5)系统支持通过图像采集卡采集非标DICOM影像设备图像；</w:t>
            </w:r>
            <w:r>
              <w:rPr>
                <w:rFonts w:ascii="宋体" w:hAnsi="宋体" w:cs="宋体" w:hint="eastAsia"/>
                <w:color w:val="000000"/>
                <w:kern w:val="0"/>
                <w:sz w:val="24"/>
                <w:szCs w:val="24"/>
                <w:lang w:bidi="ar"/>
              </w:rPr>
              <w:br/>
              <w:t>(6)系统支持对符合DICOM3.0标准的影像数据进行图像导入；</w:t>
            </w:r>
            <w:r>
              <w:rPr>
                <w:rFonts w:ascii="宋体" w:hAnsi="宋体" w:cs="宋体" w:hint="eastAsia"/>
                <w:color w:val="000000"/>
                <w:kern w:val="0"/>
                <w:sz w:val="24"/>
                <w:szCs w:val="24"/>
                <w:lang w:bidi="ar"/>
              </w:rPr>
              <w:br/>
              <w:t>(7)系统支持多种影像设备对接，包括CT、DR、MR、CR、PX、NM、XA、DX、RF等；</w:t>
            </w:r>
            <w:r>
              <w:rPr>
                <w:rFonts w:ascii="宋体" w:hAnsi="宋体" w:cs="宋体" w:hint="eastAsia"/>
                <w:color w:val="000000"/>
                <w:kern w:val="0"/>
                <w:sz w:val="24"/>
                <w:szCs w:val="24"/>
                <w:lang w:bidi="ar"/>
              </w:rPr>
              <w:br/>
              <w:t>(8)系统符合IHE标准，通过的集成模式包括PIR、SWF、CPI、PDI、PMI等；</w:t>
            </w:r>
            <w:r>
              <w:rPr>
                <w:rFonts w:ascii="宋体" w:hAnsi="宋体" w:cs="宋体" w:hint="eastAsia"/>
                <w:color w:val="000000"/>
                <w:kern w:val="0"/>
                <w:sz w:val="24"/>
                <w:szCs w:val="24"/>
                <w:lang w:bidi="ar"/>
              </w:rPr>
              <w:br/>
              <w:t>(9)系统支持图像有损和无损压缩存储，压缩格式包括JPEG Baseline(Process1&amp;2&amp;4)，JPEG Lossless，RLE Lossless，JPEG 2000，MPEG等；</w:t>
            </w:r>
            <w:r>
              <w:rPr>
                <w:rFonts w:ascii="宋体" w:hAnsi="宋体" w:cs="宋体" w:hint="eastAsia"/>
                <w:color w:val="000000"/>
                <w:kern w:val="0"/>
                <w:sz w:val="24"/>
                <w:szCs w:val="24"/>
                <w:lang w:bidi="ar"/>
              </w:rPr>
              <w:br/>
              <w:t>(10)系统支持对图像进行符合gzip标准的二次无损压缩；</w:t>
            </w:r>
            <w:r>
              <w:rPr>
                <w:rFonts w:ascii="宋体" w:hAnsi="宋体" w:cs="宋体" w:hint="eastAsia"/>
                <w:color w:val="000000"/>
                <w:kern w:val="0"/>
                <w:sz w:val="24"/>
                <w:szCs w:val="24"/>
                <w:lang w:bidi="ar"/>
              </w:rPr>
              <w:br/>
              <w:t>(11)系统支持多种数据存储架构和存储介质，包括硬盘冗余阵列（RAID、SAN）、网络存储（NAS，</w:t>
            </w:r>
            <w:r>
              <w:rPr>
                <w:rFonts w:ascii="宋体" w:hAnsi="宋体" w:cs="宋体" w:hint="eastAsia"/>
                <w:color w:val="000000"/>
                <w:kern w:val="0"/>
                <w:sz w:val="24"/>
                <w:szCs w:val="24"/>
                <w:lang w:bidi="ar"/>
              </w:rPr>
              <w:lastRenderedPageBreak/>
              <w:t>CAS）、云存储等；</w:t>
            </w:r>
            <w:r>
              <w:rPr>
                <w:rFonts w:ascii="宋体" w:hAnsi="宋体" w:cs="宋体" w:hint="eastAsia"/>
                <w:color w:val="000000"/>
                <w:kern w:val="0"/>
                <w:sz w:val="24"/>
                <w:szCs w:val="24"/>
                <w:lang w:bidi="ar"/>
              </w:rPr>
              <w:br/>
              <w:t>(12)系统支持分布式和集中式存储，记录所有影像的储存位置；</w:t>
            </w:r>
            <w:r>
              <w:rPr>
                <w:rFonts w:ascii="宋体" w:hAnsi="宋体" w:cs="宋体" w:hint="eastAsia"/>
                <w:color w:val="000000"/>
                <w:kern w:val="0"/>
                <w:sz w:val="24"/>
                <w:szCs w:val="24"/>
                <w:lang w:bidi="ar"/>
              </w:rPr>
              <w:br/>
              <w:t>(13)影像存储服务、影像调阅服务支持分布式部署；</w:t>
            </w:r>
            <w:r>
              <w:rPr>
                <w:rFonts w:ascii="宋体" w:hAnsi="宋体" w:cs="宋体" w:hint="eastAsia"/>
                <w:color w:val="000000"/>
                <w:kern w:val="0"/>
                <w:sz w:val="24"/>
                <w:szCs w:val="24"/>
                <w:lang w:bidi="ar"/>
              </w:rPr>
              <w:br/>
              <w:t>(14)系统提供独立的临床调阅服务，为医院内所有的临床客户端提供全面的影像访问和应用；</w:t>
            </w:r>
            <w:r>
              <w:rPr>
                <w:rFonts w:ascii="宋体" w:hAnsi="宋体" w:cs="宋体" w:hint="eastAsia"/>
                <w:color w:val="000000"/>
                <w:kern w:val="0"/>
                <w:sz w:val="24"/>
                <w:szCs w:val="24"/>
                <w:lang w:bidi="ar"/>
              </w:rPr>
              <w:br/>
              <w:t>(15)系统支持对存储使用情况、存储趋势、剩余存储资源监控及预警的可视化展示；</w:t>
            </w:r>
            <w:r>
              <w:rPr>
                <w:rFonts w:ascii="宋体" w:hAnsi="宋体" w:cs="宋体" w:hint="eastAsia"/>
                <w:color w:val="000000"/>
                <w:kern w:val="0"/>
                <w:sz w:val="24"/>
                <w:szCs w:val="24"/>
                <w:lang w:bidi="ar"/>
              </w:rPr>
              <w:br/>
              <w:t>(16)系统支持详细操作日志管理，包括登录日志、图像操作日志等；</w:t>
            </w:r>
            <w:r>
              <w:rPr>
                <w:rFonts w:ascii="宋体" w:hAnsi="宋体" w:cs="宋体" w:hint="eastAsia"/>
                <w:color w:val="000000"/>
                <w:kern w:val="0"/>
                <w:sz w:val="24"/>
                <w:szCs w:val="24"/>
                <w:lang w:bidi="ar"/>
              </w:rPr>
              <w:br/>
              <w:t>(17)系统支持权限管理，包括设备权限、DICOM服务权限、日志权限等；</w:t>
            </w:r>
            <w:r>
              <w:rPr>
                <w:rFonts w:ascii="宋体" w:hAnsi="宋体" w:cs="宋体" w:hint="eastAsia"/>
                <w:color w:val="000000"/>
                <w:kern w:val="0"/>
                <w:sz w:val="24"/>
                <w:szCs w:val="24"/>
                <w:lang w:bidi="ar"/>
              </w:rPr>
              <w:br/>
              <w:t>(18)系统提供多种图像调阅程序和接口，包括Socket、HTML、HTTP、DICOM Query/Retrieve等方式；</w:t>
            </w:r>
            <w:r>
              <w:rPr>
                <w:rFonts w:ascii="宋体" w:hAnsi="宋体" w:cs="宋体" w:hint="eastAsia"/>
                <w:color w:val="000000"/>
                <w:kern w:val="0"/>
                <w:sz w:val="24"/>
                <w:szCs w:val="24"/>
                <w:lang w:bidi="ar"/>
              </w:rPr>
              <w:br/>
              <w:t>(19)系统支持多院区统一部署和管理，支持多用户量并发访问；</w:t>
            </w:r>
            <w:r>
              <w:rPr>
                <w:rFonts w:ascii="宋体" w:hAnsi="宋体" w:cs="宋体" w:hint="eastAsia"/>
                <w:color w:val="000000"/>
                <w:kern w:val="0"/>
                <w:sz w:val="24"/>
                <w:szCs w:val="24"/>
                <w:lang w:bidi="ar"/>
              </w:rPr>
              <w:br/>
              <w:t>(20)系统支持国产信创产品（包含硬件、软件、操作系统、数据库等）；</w:t>
            </w:r>
            <w:r>
              <w:rPr>
                <w:rFonts w:ascii="宋体" w:hAnsi="宋体" w:cs="宋体" w:hint="eastAsia"/>
                <w:color w:val="000000"/>
                <w:kern w:val="0"/>
                <w:sz w:val="24"/>
                <w:szCs w:val="24"/>
                <w:lang w:bidi="ar"/>
              </w:rPr>
              <w:br/>
              <w:t>2.影像诊断处理</w:t>
            </w:r>
            <w:r>
              <w:rPr>
                <w:rFonts w:ascii="宋体" w:hAnsi="宋体" w:cs="宋体" w:hint="eastAsia"/>
                <w:color w:val="000000"/>
                <w:kern w:val="0"/>
                <w:sz w:val="24"/>
                <w:szCs w:val="24"/>
                <w:lang w:bidi="ar"/>
              </w:rPr>
              <w:br/>
              <w:t>(1)支持图像2D调阅，包括测量、窗宽窗位调整、CT值测量、放大缩小、对比等功能;</w:t>
            </w:r>
            <w:r>
              <w:rPr>
                <w:rFonts w:ascii="宋体" w:hAnsi="宋体" w:cs="宋体" w:hint="eastAsia"/>
                <w:color w:val="000000"/>
                <w:kern w:val="0"/>
                <w:sz w:val="24"/>
                <w:szCs w:val="24"/>
                <w:lang w:bidi="ar"/>
              </w:rPr>
              <w:br/>
              <w:t>(2)支持对图像进行全幅无极缩放、放大镜、局部放大；</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(3)支持对图像进行水平和垂直镜像、旋转（任意角度）、翻转等功能；</w:t>
            </w:r>
            <w:r>
              <w:rPr>
                <w:rFonts w:ascii="宋体" w:hAnsi="宋体" w:cs="宋体" w:hint="eastAsia"/>
                <w:color w:val="000000"/>
                <w:kern w:val="0"/>
                <w:sz w:val="24"/>
                <w:szCs w:val="24"/>
                <w:lang w:bidi="ar"/>
              </w:rPr>
              <w:br/>
              <w:t>(4)支持常用窗宽、窗位快捷键设置；</w:t>
            </w:r>
            <w:r>
              <w:rPr>
                <w:rFonts w:ascii="宋体" w:hAnsi="宋体" w:cs="宋体" w:hint="eastAsia"/>
                <w:color w:val="000000"/>
                <w:kern w:val="0"/>
                <w:sz w:val="24"/>
                <w:szCs w:val="24"/>
                <w:lang w:bidi="ar"/>
              </w:rPr>
              <w:br/>
              <w:t>(5)支持鼠标任意窗宽、窗位调节；</w:t>
            </w:r>
            <w:r>
              <w:rPr>
                <w:rFonts w:ascii="宋体" w:hAnsi="宋体" w:cs="宋体" w:hint="eastAsia"/>
                <w:color w:val="000000"/>
                <w:kern w:val="0"/>
                <w:sz w:val="24"/>
                <w:szCs w:val="24"/>
                <w:lang w:bidi="ar"/>
              </w:rPr>
              <w:br/>
              <w:t>(6)支持对图像进行测量，包括长度、角度、圆、椭圆、任意形状等；</w:t>
            </w:r>
            <w:r>
              <w:rPr>
                <w:rFonts w:ascii="宋体" w:hAnsi="宋体" w:cs="宋体" w:hint="eastAsia"/>
                <w:color w:val="000000"/>
                <w:kern w:val="0"/>
                <w:sz w:val="24"/>
                <w:szCs w:val="24"/>
                <w:lang w:bidi="ar"/>
              </w:rPr>
              <w:br/>
              <w:t>(7)支持心胸比的测量；</w:t>
            </w:r>
            <w:r>
              <w:rPr>
                <w:rFonts w:ascii="宋体" w:hAnsi="宋体" w:cs="宋体" w:hint="eastAsia"/>
                <w:color w:val="000000"/>
                <w:kern w:val="0"/>
                <w:sz w:val="24"/>
                <w:szCs w:val="24"/>
                <w:lang w:bidi="ar"/>
              </w:rPr>
              <w:br/>
              <w:t>(8)支持标识和注释功能；</w:t>
            </w:r>
            <w:r>
              <w:rPr>
                <w:rFonts w:ascii="宋体" w:hAnsi="宋体" w:cs="宋体" w:hint="eastAsia"/>
                <w:color w:val="000000"/>
                <w:kern w:val="0"/>
                <w:sz w:val="24"/>
                <w:szCs w:val="24"/>
                <w:lang w:bidi="ar"/>
              </w:rPr>
              <w:br/>
              <w:t>(9)支持多测量值颜色区分；</w:t>
            </w:r>
            <w:r>
              <w:rPr>
                <w:rFonts w:ascii="宋体" w:hAnsi="宋体" w:cs="宋体" w:hint="eastAsia"/>
                <w:color w:val="000000"/>
                <w:kern w:val="0"/>
                <w:sz w:val="24"/>
                <w:szCs w:val="24"/>
                <w:lang w:bidi="ar"/>
              </w:rPr>
              <w:br/>
              <w:t>(10)支持图像负片功能；</w:t>
            </w:r>
            <w:r>
              <w:rPr>
                <w:rFonts w:ascii="宋体" w:hAnsi="宋体" w:cs="宋体" w:hint="eastAsia"/>
                <w:color w:val="000000"/>
                <w:kern w:val="0"/>
                <w:sz w:val="24"/>
                <w:szCs w:val="24"/>
                <w:lang w:bidi="ar"/>
              </w:rPr>
              <w:br/>
              <w:t>(11)支持图像平滑、锐化处理；</w:t>
            </w:r>
            <w:r>
              <w:rPr>
                <w:rFonts w:ascii="宋体" w:hAnsi="宋体" w:cs="宋体" w:hint="eastAsia"/>
                <w:color w:val="000000"/>
                <w:kern w:val="0"/>
                <w:sz w:val="24"/>
                <w:szCs w:val="24"/>
                <w:lang w:bidi="ar"/>
              </w:rPr>
              <w:br/>
              <w:t>(12)支持伪彩色绘制与计算；</w:t>
            </w:r>
            <w:r>
              <w:rPr>
                <w:rFonts w:ascii="宋体" w:hAnsi="宋体" w:cs="宋体" w:hint="eastAsia"/>
                <w:color w:val="000000"/>
                <w:kern w:val="0"/>
                <w:sz w:val="24"/>
                <w:szCs w:val="24"/>
                <w:lang w:bidi="ar"/>
              </w:rPr>
              <w:br/>
              <w:t>(13)支持CT,MR定位线显示和跟踪；</w:t>
            </w:r>
            <w:r>
              <w:rPr>
                <w:rFonts w:ascii="宋体" w:hAnsi="宋体" w:cs="宋体" w:hint="eastAsia"/>
                <w:color w:val="000000"/>
                <w:kern w:val="0"/>
                <w:sz w:val="24"/>
                <w:szCs w:val="24"/>
                <w:lang w:bidi="ar"/>
              </w:rPr>
              <w:br/>
              <w:t>(14)支持多序列图像联动，平行图像序列同步显示；</w:t>
            </w:r>
            <w:r>
              <w:rPr>
                <w:rFonts w:ascii="宋体" w:hAnsi="宋体" w:cs="宋体" w:hint="eastAsia"/>
                <w:color w:val="000000"/>
                <w:kern w:val="0"/>
                <w:sz w:val="24"/>
                <w:szCs w:val="24"/>
                <w:lang w:bidi="ar"/>
              </w:rPr>
              <w:br/>
              <w:t>(15)图像显示模式支持按检查、序列和图像三种模式；</w:t>
            </w:r>
            <w:r>
              <w:rPr>
                <w:rFonts w:ascii="宋体" w:hAnsi="宋体" w:cs="宋体" w:hint="eastAsia"/>
                <w:color w:val="000000"/>
                <w:kern w:val="0"/>
                <w:sz w:val="24"/>
                <w:szCs w:val="24"/>
                <w:lang w:bidi="ar"/>
              </w:rPr>
              <w:br/>
              <w:t>(16)图像显示布局支持按检查类型自动布局，支持用户自定义显示布局；</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(17)支持同屏显示同一患者的多次检查的图像；</w:t>
            </w:r>
            <w:r>
              <w:rPr>
                <w:rFonts w:ascii="宋体" w:hAnsi="宋体" w:cs="宋体" w:hint="eastAsia"/>
                <w:color w:val="000000"/>
                <w:kern w:val="0"/>
                <w:sz w:val="24"/>
                <w:szCs w:val="24"/>
                <w:lang w:bidi="ar"/>
              </w:rPr>
              <w:br/>
              <w:t>(18)支持同一患者或多个患者不同诊断序列、不同体位、不同时期、不同成像设备的影像对比显示和诊断；</w:t>
            </w:r>
            <w:r>
              <w:rPr>
                <w:rFonts w:ascii="宋体" w:hAnsi="宋体" w:cs="宋体" w:hint="eastAsia"/>
                <w:color w:val="000000"/>
                <w:kern w:val="0"/>
                <w:sz w:val="24"/>
                <w:szCs w:val="24"/>
                <w:lang w:bidi="ar"/>
              </w:rPr>
              <w:br/>
              <w:t>(19)支持灵活的挂片协议，可根据不同类型设备的影像自动使用相应的挂片协议；</w:t>
            </w:r>
            <w:r>
              <w:rPr>
                <w:rFonts w:ascii="宋体" w:hAnsi="宋体" w:cs="宋体" w:hint="eastAsia"/>
                <w:color w:val="000000"/>
                <w:kern w:val="0"/>
                <w:sz w:val="24"/>
                <w:szCs w:val="24"/>
                <w:lang w:bidi="ar"/>
              </w:rPr>
              <w:br/>
              <w:t>(20)支持手动调整序列图像到同一平面，并从当前位置同步关联；</w:t>
            </w:r>
            <w:r>
              <w:rPr>
                <w:rFonts w:ascii="宋体" w:hAnsi="宋体" w:cs="宋体" w:hint="eastAsia"/>
                <w:color w:val="000000"/>
                <w:kern w:val="0"/>
                <w:sz w:val="24"/>
                <w:szCs w:val="24"/>
                <w:lang w:bidi="ar"/>
              </w:rPr>
              <w:br/>
              <w:t>(21)支持图像浏览记忆功能；</w:t>
            </w:r>
            <w:r>
              <w:rPr>
                <w:rFonts w:ascii="宋体" w:hAnsi="宋体" w:cs="宋体" w:hint="eastAsia"/>
                <w:color w:val="000000"/>
                <w:kern w:val="0"/>
                <w:sz w:val="24"/>
                <w:szCs w:val="24"/>
                <w:lang w:bidi="ar"/>
              </w:rPr>
              <w:br/>
              <w:t>(22)支持动态(多幅)图像播放，可正向播放、反向播放，可调整播放速度；</w:t>
            </w:r>
            <w:r>
              <w:rPr>
                <w:rFonts w:ascii="宋体" w:hAnsi="宋体" w:cs="宋体" w:hint="eastAsia"/>
                <w:color w:val="000000"/>
                <w:kern w:val="0"/>
                <w:sz w:val="24"/>
                <w:szCs w:val="24"/>
                <w:lang w:bidi="ar"/>
              </w:rPr>
              <w:br/>
              <w:t>(23)支持动态(多幅)图像导出成AVI格式；</w:t>
            </w:r>
            <w:r>
              <w:rPr>
                <w:rFonts w:ascii="宋体" w:hAnsi="宋体" w:cs="宋体" w:hint="eastAsia"/>
                <w:color w:val="000000"/>
                <w:kern w:val="0"/>
                <w:sz w:val="24"/>
                <w:szCs w:val="24"/>
                <w:lang w:bidi="ar"/>
              </w:rPr>
              <w:br/>
              <w:t>(24)支持影像格式转换功能，将DICOM 影像转换成JPEG、BMP等常用格式；</w:t>
            </w:r>
            <w:r>
              <w:rPr>
                <w:rFonts w:ascii="宋体" w:hAnsi="宋体" w:cs="宋体" w:hint="eastAsia"/>
                <w:color w:val="000000"/>
                <w:kern w:val="0"/>
                <w:sz w:val="24"/>
                <w:szCs w:val="24"/>
                <w:lang w:bidi="ar"/>
              </w:rPr>
              <w:br/>
              <w:t>(25)支持标准DICOM影像的刻录和导出功能，可进行匿名导出，并自带DICOM View功能；</w:t>
            </w:r>
            <w:r>
              <w:rPr>
                <w:rFonts w:ascii="宋体" w:hAnsi="宋体" w:cs="宋体" w:hint="eastAsia"/>
                <w:color w:val="000000"/>
                <w:kern w:val="0"/>
                <w:sz w:val="24"/>
                <w:szCs w:val="24"/>
                <w:lang w:bidi="ar"/>
              </w:rPr>
              <w:br/>
              <w:t>(26)支持查看DICOM影像头信息功能；</w:t>
            </w:r>
            <w:r>
              <w:rPr>
                <w:rFonts w:ascii="宋体" w:hAnsi="宋体" w:cs="宋体" w:hint="eastAsia"/>
                <w:color w:val="000000"/>
                <w:kern w:val="0"/>
                <w:sz w:val="24"/>
                <w:szCs w:val="24"/>
                <w:lang w:bidi="ar"/>
              </w:rPr>
              <w:br/>
              <w:t>(27)支持高分辨率灰阶及彩色专业显示器图像显示处理；</w:t>
            </w:r>
            <w:r>
              <w:rPr>
                <w:rFonts w:ascii="宋体" w:hAnsi="宋体" w:cs="宋体" w:hint="eastAsia"/>
                <w:color w:val="000000"/>
                <w:kern w:val="0"/>
                <w:sz w:val="24"/>
                <w:szCs w:val="24"/>
                <w:lang w:bidi="ar"/>
              </w:rPr>
              <w:br/>
              <w:t>(28)支持设置多屏幕影像处理及显示；</w:t>
            </w:r>
            <w:r>
              <w:rPr>
                <w:rFonts w:ascii="宋体" w:hAnsi="宋体" w:cs="宋体" w:hint="eastAsia"/>
                <w:color w:val="000000"/>
                <w:kern w:val="0"/>
                <w:sz w:val="24"/>
                <w:szCs w:val="24"/>
                <w:lang w:bidi="ar"/>
              </w:rPr>
              <w:br/>
              <w:t>(29)支持标准DICOM影像的发送，可模拟设备向存储节点发送数据；</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(30)支持用户个性化配置全局保存，任意终端随用随调；</w:t>
            </w:r>
            <w:r>
              <w:rPr>
                <w:rFonts w:ascii="宋体" w:hAnsi="宋体" w:cs="宋体" w:hint="eastAsia"/>
                <w:color w:val="000000"/>
                <w:kern w:val="0"/>
                <w:sz w:val="24"/>
                <w:szCs w:val="24"/>
                <w:lang w:bidi="ar"/>
              </w:rPr>
              <w:br/>
              <w:t>(31)支持图像打印功能，可添加多个打印机，自定义设置打印机参数；</w:t>
            </w:r>
            <w:r>
              <w:rPr>
                <w:rFonts w:ascii="宋体" w:hAnsi="宋体" w:cs="宋体" w:hint="eastAsia"/>
                <w:color w:val="000000"/>
                <w:kern w:val="0"/>
                <w:sz w:val="24"/>
                <w:szCs w:val="24"/>
                <w:lang w:bidi="ar"/>
              </w:rPr>
              <w:br/>
              <w:t>(32)支持图像打印自定义布局；</w:t>
            </w:r>
            <w:r>
              <w:rPr>
                <w:rFonts w:ascii="宋体" w:hAnsi="宋体" w:cs="宋体" w:hint="eastAsia"/>
                <w:color w:val="000000"/>
                <w:kern w:val="0"/>
                <w:sz w:val="24"/>
                <w:szCs w:val="24"/>
                <w:lang w:bidi="ar"/>
              </w:rPr>
              <w:br/>
              <w:t>(33)支持打印图像的批量处理，包括调窗、缩放等处理，删除、交换位置等。</w:t>
            </w:r>
            <w:r>
              <w:rPr>
                <w:rFonts w:ascii="宋体" w:hAnsi="宋体" w:cs="宋体" w:hint="eastAsia"/>
                <w:color w:val="000000"/>
                <w:kern w:val="0"/>
                <w:sz w:val="24"/>
                <w:szCs w:val="24"/>
                <w:lang w:bidi="ar"/>
              </w:rPr>
              <w:br/>
              <w:t>(34)支持常用版式胶片选择，支持末次记忆；</w:t>
            </w:r>
            <w:r>
              <w:rPr>
                <w:rFonts w:ascii="宋体" w:hAnsi="宋体" w:cs="宋体" w:hint="eastAsia"/>
                <w:color w:val="000000"/>
                <w:kern w:val="0"/>
                <w:sz w:val="24"/>
                <w:szCs w:val="24"/>
                <w:lang w:bidi="ar"/>
              </w:rPr>
              <w:br/>
              <w:t>(35)支持将整个序列或单张图像加入打印排版；</w:t>
            </w:r>
            <w:r>
              <w:rPr>
                <w:rFonts w:ascii="宋体" w:hAnsi="宋体" w:cs="宋体" w:hint="eastAsia"/>
                <w:color w:val="000000"/>
                <w:kern w:val="0"/>
                <w:sz w:val="24"/>
                <w:szCs w:val="24"/>
                <w:lang w:bidi="ar"/>
              </w:rPr>
              <w:br/>
              <w:t>(36)支持三维基础处理，包括MPR（多平面重建）、MMPR（任意平面、任意角度重建）、MIP(最大密度投影)、MinIP(最小密度投影)、VR（容积重建）等后处理功能；</w:t>
            </w:r>
            <w:r>
              <w:rPr>
                <w:rFonts w:ascii="宋体" w:hAnsi="宋体" w:cs="宋体" w:hint="eastAsia"/>
                <w:color w:val="000000"/>
                <w:kern w:val="0"/>
                <w:sz w:val="24"/>
                <w:szCs w:val="24"/>
                <w:lang w:bidi="ar"/>
              </w:rPr>
              <w:br/>
              <w:t>(37)MPR支持轴状位成像、冠状位成像、矢状位成像、体数据任意方向旋转、层厚调整、测量（长度、角度、矩形、椭圆、任意形状等）、灰度值测量、任意三组剖切线关联等；</w:t>
            </w:r>
            <w:r>
              <w:rPr>
                <w:rFonts w:ascii="宋体" w:hAnsi="宋体" w:cs="宋体" w:hint="eastAsia"/>
                <w:color w:val="000000"/>
                <w:kern w:val="0"/>
                <w:sz w:val="24"/>
                <w:szCs w:val="24"/>
                <w:lang w:bidi="ar"/>
              </w:rPr>
              <w:br/>
              <w:t xml:space="preserve">(38)VR支持任意方向平移、缩放、旋转，支持六个正交位观察，支持对不同CT值范围段的图像设定颜色、阻光度曲线； </w:t>
            </w:r>
            <w:r>
              <w:rPr>
                <w:rFonts w:ascii="宋体" w:hAnsi="宋体" w:cs="宋体" w:hint="eastAsia"/>
                <w:color w:val="000000"/>
                <w:kern w:val="0"/>
                <w:sz w:val="24"/>
                <w:szCs w:val="24"/>
                <w:lang w:bidi="ar"/>
              </w:rPr>
              <w:br/>
              <w:t>(39)容积重建支持容积窗调整，可快速调整图像阈值；</w:t>
            </w:r>
            <w:r>
              <w:rPr>
                <w:rFonts w:ascii="宋体" w:hAnsi="宋体" w:cs="宋体" w:hint="eastAsia"/>
                <w:color w:val="000000"/>
                <w:kern w:val="0"/>
                <w:sz w:val="24"/>
                <w:szCs w:val="24"/>
                <w:lang w:bidi="ar"/>
              </w:rPr>
              <w:br/>
              <w:t>(40)系统支持根据患者姓名、检查设备、检查部位、检查时间等多种查询条件的组合形式查询；</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3.临床影像浏览</w:t>
            </w:r>
            <w:r>
              <w:rPr>
                <w:rFonts w:ascii="宋体" w:hAnsi="宋体" w:cs="宋体" w:hint="eastAsia"/>
                <w:color w:val="000000"/>
                <w:kern w:val="0"/>
                <w:sz w:val="24"/>
                <w:szCs w:val="24"/>
                <w:lang w:bidi="ar"/>
              </w:rPr>
              <w:br/>
              <w:t>(1)基于Web的临床浏览软件，自动安装和更新；</w:t>
            </w:r>
            <w:r>
              <w:rPr>
                <w:rFonts w:ascii="宋体" w:hAnsi="宋体" w:cs="宋体" w:hint="eastAsia"/>
                <w:color w:val="000000"/>
                <w:kern w:val="0"/>
                <w:sz w:val="24"/>
                <w:szCs w:val="24"/>
                <w:lang w:bidi="ar"/>
              </w:rPr>
              <w:br/>
              <w:t>(2)支持PC,手机、平板多种设备浏览；</w:t>
            </w:r>
            <w:r>
              <w:rPr>
                <w:rFonts w:ascii="宋体" w:hAnsi="宋体" w:cs="宋体" w:hint="eastAsia"/>
                <w:color w:val="000000"/>
                <w:kern w:val="0"/>
                <w:sz w:val="24"/>
                <w:szCs w:val="24"/>
                <w:lang w:bidi="ar"/>
              </w:rPr>
              <w:br/>
              <w:t>(3)PC端滚轮上下滚动翻页，移动端手指上下滑动翻页；</w:t>
            </w:r>
            <w:r>
              <w:rPr>
                <w:rFonts w:ascii="宋体" w:hAnsi="宋体" w:cs="宋体" w:hint="eastAsia"/>
                <w:color w:val="000000"/>
                <w:kern w:val="0"/>
                <w:sz w:val="24"/>
                <w:szCs w:val="24"/>
                <w:lang w:bidi="ar"/>
              </w:rPr>
              <w:br/>
              <w:t>(4)支持对图像进行全幅无极缩放、放大镜、局部放大；</w:t>
            </w:r>
            <w:r>
              <w:rPr>
                <w:rFonts w:ascii="宋体" w:hAnsi="宋体" w:cs="宋体" w:hint="eastAsia"/>
                <w:color w:val="000000"/>
                <w:kern w:val="0"/>
                <w:sz w:val="24"/>
                <w:szCs w:val="24"/>
                <w:lang w:bidi="ar"/>
              </w:rPr>
              <w:br/>
              <w:t>(5)支持对图像进行水平和垂直镜像、旋转（任意角度）、翻转等功能；</w:t>
            </w:r>
            <w:r>
              <w:rPr>
                <w:rFonts w:ascii="宋体" w:hAnsi="宋体" w:cs="宋体" w:hint="eastAsia"/>
                <w:color w:val="000000"/>
                <w:kern w:val="0"/>
                <w:sz w:val="24"/>
                <w:szCs w:val="24"/>
                <w:lang w:bidi="ar"/>
              </w:rPr>
              <w:br/>
              <w:t>(6)支持常用窗宽、窗位快捷键设置；</w:t>
            </w:r>
            <w:r>
              <w:rPr>
                <w:rFonts w:ascii="宋体" w:hAnsi="宋体" w:cs="宋体" w:hint="eastAsia"/>
                <w:color w:val="000000"/>
                <w:kern w:val="0"/>
                <w:sz w:val="24"/>
                <w:szCs w:val="24"/>
                <w:lang w:bidi="ar"/>
              </w:rPr>
              <w:br/>
              <w:t>(7)支持鼠标任意窗宽、窗位调节；</w:t>
            </w:r>
            <w:r>
              <w:rPr>
                <w:rFonts w:ascii="宋体" w:hAnsi="宋体" w:cs="宋体" w:hint="eastAsia"/>
                <w:color w:val="000000"/>
                <w:kern w:val="0"/>
                <w:sz w:val="24"/>
                <w:szCs w:val="24"/>
                <w:lang w:bidi="ar"/>
              </w:rPr>
              <w:br/>
              <w:t>(8)支持对图像进行测量，包括长度、角度、圆、椭圆、任意形状等；</w:t>
            </w:r>
            <w:r>
              <w:rPr>
                <w:rFonts w:ascii="宋体" w:hAnsi="宋体" w:cs="宋体" w:hint="eastAsia"/>
                <w:color w:val="000000"/>
                <w:kern w:val="0"/>
                <w:sz w:val="24"/>
                <w:szCs w:val="24"/>
                <w:lang w:bidi="ar"/>
              </w:rPr>
              <w:br/>
              <w:t>(9)支持动态(多幅)图像播放；</w:t>
            </w:r>
            <w:r>
              <w:rPr>
                <w:rFonts w:ascii="宋体" w:hAnsi="宋体" w:cs="宋体" w:hint="eastAsia"/>
                <w:color w:val="000000"/>
                <w:kern w:val="0"/>
                <w:sz w:val="24"/>
                <w:szCs w:val="24"/>
                <w:lang w:bidi="ar"/>
              </w:rPr>
              <w:br/>
              <w:t>(10)支持CT、MR定位线显示和跟踪；</w:t>
            </w:r>
            <w:r>
              <w:rPr>
                <w:rFonts w:ascii="宋体" w:hAnsi="宋体" w:cs="宋体" w:hint="eastAsia"/>
                <w:color w:val="000000"/>
                <w:kern w:val="0"/>
                <w:sz w:val="24"/>
                <w:szCs w:val="24"/>
                <w:lang w:bidi="ar"/>
              </w:rPr>
              <w:br/>
              <w:t>(11)支持同一患者或多个患者不同诊断序列、不同体位、不同时期、不同成像设备的影像对比显示和诊断；</w:t>
            </w:r>
            <w:r>
              <w:rPr>
                <w:rFonts w:ascii="宋体" w:hAnsi="宋体" w:cs="宋体" w:hint="eastAsia"/>
                <w:color w:val="000000"/>
                <w:kern w:val="0"/>
                <w:sz w:val="24"/>
                <w:szCs w:val="24"/>
                <w:lang w:bidi="ar"/>
              </w:rPr>
              <w:br/>
              <w:t>(12)支持图像负片功能；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(13)支持图像平滑、锐化处理；</w:t>
            </w:r>
            <w:r>
              <w:rPr>
                <w:rFonts w:ascii="宋体" w:hAnsi="宋体" w:cs="宋体" w:hint="eastAsia"/>
                <w:color w:val="000000"/>
                <w:kern w:val="0"/>
                <w:sz w:val="24"/>
                <w:szCs w:val="24"/>
                <w:lang w:bidi="ar"/>
              </w:rPr>
              <w:br/>
              <w:t>(14)支持高分辨率灰阶及彩色专业显示器图像显示处理；</w:t>
            </w:r>
            <w:r>
              <w:rPr>
                <w:rFonts w:ascii="宋体" w:hAnsi="宋体" w:cs="宋体" w:hint="eastAsia"/>
                <w:color w:val="000000"/>
                <w:kern w:val="0"/>
                <w:sz w:val="24"/>
                <w:szCs w:val="24"/>
                <w:lang w:bidi="ar"/>
              </w:rPr>
              <w:br/>
              <w:t>(15)支持设置多屏幕影像处理及显示；</w:t>
            </w:r>
            <w:r>
              <w:rPr>
                <w:rFonts w:ascii="宋体" w:hAnsi="宋体" w:cs="宋体" w:hint="eastAsia"/>
                <w:color w:val="000000"/>
                <w:kern w:val="0"/>
                <w:sz w:val="24"/>
                <w:szCs w:val="24"/>
                <w:lang w:bidi="ar"/>
              </w:rPr>
              <w:br/>
              <w:t>(16)支持生成影像二维码分享链接；</w:t>
            </w:r>
            <w:r>
              <w:rPr>
                <w:rFonts w:ascii="宋体" w:hAnsi="宋体" w:cs="宋体" w:hint="eastAsia"/>
                <w:color w:val="000000"/>
                <w:kern w:val="0"/>
                <w:sz w:val="24"/>
                <w:szCs w:val="24"/>
                <w:lang w:bidi="ar"/>
              </w:rPr>
              <w:br/>
              <w:t>4.检查登记</w:t>
            </w:r>
            <w:r>
              <w:rPr>
                <w:rFonts w:ascii="宋体" w:hAnsi="宋体" w:cs="宋体" w:hint="eastAsia"/>
                <w:color w:val="000000"/>
                <w:kern w:val="0"/>
                <w:sz w:val="24"/>
                <w:szCs w:val="24"/>
                <w:lang w:bidi="ar"/>
              </w:rPr>
              <w:br/>
              <w:t>(1)登记系统支持磁卡、IC卡、条码输入、手工输入；</w:t>
            </w:r>
            <w:r>
              <w:rPr>
                <w:rFonts w:ascii="宋体" w:hAnsi="宋体" w:cs="宋体" w:hint="eastAsia"/>
                <w:color w:val="000000"/>
                <w:kern w:val="0"/>
                <w:sz w:val="24"/>
                <w:szCs w:val="24"/>
                <w:lang w:bidi="ar"/>
              </w:rPr>
              <w:br/>
              <w:t>(2)支持与HIS系统集成；</w:t>
            </w:r>
            <w:r>
              <w:rPr>
                <w:rFonts w:ascii="宋体" w:hAnsi="宋体" w:cs="宋体" w:hint="eastAsia"/>
                <w:color w:val="000000"/>
                <w:kern w:val="0"/>
                <w:sz w:val="24"/>
                <w:szCs w:val="24"/>
                <w:lang w:bidi="ar"/>
              </w:rPr>
              <w:br/>
              <w:t>(3)登记时支持将中文姓名自动转换为拼音；</w:t>
            </w:r>
            <w:r>
              <w:rPr>
                <w:rFonts w:ascii="宋体" w:hAnsi="宋体" w:cs="宋体" w:hint="eastAsia"/>
                <w:color w:val="000000"/>
                <w:kern w:val="0"/>
                <w:sz w:val="24"/>
                <w:szCs w:val="24"/>
                <w:lang w:bidi="ar"/>
              </w:rPr>
              <w:br/>
              <w:t>(4)支持自动生成科室的统一检查编号；</w:t>
            </w:r>
            <w:r>
              <w:rPr>
                <w:rFonts w:ascii="宋体" w:hAnsi="宋体" w:cs="宋体" w:hint="eastAsia"/>
                <w:color w:val="000000"/>
                <w:kern w:val="0"/>
                <w:sz w:val="24"/>
                <w:szCs w:val="24"/>
                <w:lang w:bidi="ar"/>
              </w:rPr>
              <w:br/>
              <w:t>(5)支持检查单打印和条码打印，用户可以自定义打印格式和内容；</w:t>
            </w:r>
            <w:r>
              <w:rPr>
                <w:rFonts w:ascii="宋体" w:hAnsi="宋体" w:cs="宋体" w:hint="eastAsia"/>
                <w:color w:val="000000"/>
                <w:kern w:val="0"/>
                <w:sz w:val="24"/>
                <w:szCs w:val="24"/>
                <w:lang w:bidi="ar"/>
              </w:rPr>
              <w:br/>
              <w:t>(6)支持修改患者信息、检查信息等内容；</w:t>
            </w:r>
            <w:r>
              <w:rPr>
                <w:rFonts w:ascii="宋体" w:hAnsi="宋体" w:cs="宋体" w:hint="eastAsia"/>
                <w:color w:val="000000"/>
                <w:kern w:val="0"/>
                <w:sz w:val="24"/>
                <w:szCs w:val="24"/>
                <w:lang w:bidi="ar"/>
              </w:rPr>
              <w:br/>
              <w:t>(7)支持扫描申请单；</w:t>
            </w:r>
            <w:r>
              <w:rPr>
                <w:rFonts w:ascii="宋体" w:hAnsi="宋体" w:cs="宋体" w:hint="eastAsia"/>
                <w:color w:val="000000"/>
                <w:kern w:val="0"/>
                <w:sz w:val="24"/>
                <w:szCs w:val="24"/>
                <w:lang w:bidi="ar"/>
              </w:rPr>
              <w:br/>
              <w:t>(8)支持与预约中心对接；</w:t>
            </w:r>
            <w:r>
              <w:rPr>
                <w:rFonts w:ascii="宋体" w:hAnsi="宋体" w:cs="宋体" w:hint="eastAsia"/>
                <w:color w:val="000000"/>
                <w:kern w:val="0"/>
                <w:sz w:val="24"/>
                <w:szCs w:val="24"/>
                <w:lang w:bidi="ar"/>
              </w:rPr>
              <w:br/>
              <w:t>(9)支持实时显示各个检查队列的执行情况；</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(10)支持根据检查项目录入注意事项；</w:t>
            </w:r>
            <w:r>
              <w:rPr>
                <w:rFonts w:ascii="宋体" w:hAnsi="宋体" w:cs="宋体" w:hint="eastAsia"/>
                <w:color w:val="000000"/>
                <w:kern w:val="0"/>
                <w:sz w:val="24"/>
                <w:szCs w:val="24"/>
                <w:lang w:bidi="ar"/>
              </w:rPr>
              <w:br/>
              <w:t>(11)支持同一患者多部位登记；</w:t>
            </w:r>
            <w:r>
              <w:rPr>
                <w:rFonts w:ascii="宋体" w:hAnsi="宋体" w:cs="宋体" w:hint="eastAsia"/>
                <w:color w:val="000000"/>
                <w:kern w:val="0"/>
                <w:sz w:val="24"/>
                <w:szCs w:val="24"/>
                <w:lang w:bidi="ar"/>
              </w:rPr>
              <w:br/>
              <w:t>(12)支持患者检查状态跟踪，可通过颜色进行区分或分组显示；</w:t>
            </w:r>
            <w:r>
              <w:rPr>
                <w:rFonts w:ascii="宋体" w:hAnsi="宋体" w:cs="宋体" w:hint="eastAsia"/>
                <w:color w:val="000000"/>
                <w:kern w:val="0"/>
                <w:sz w:val="24"/>
                <w:szCs w:val="24"/>
                <w:lang w:bidi="ar"/>
              </w:rPr>
              <w:br/>
              <w:t>(13)支持患者复诊功能；</w:t>
            </w:r>
            <w:r>
              <w:rPr>
                <w:rFonts w:ascii="宋体" w:hAnsi="宋体" w:cs="宋体" w:hint="eastAsia"/>
                <w:color w:val="000000"/>
                <w:kern w:val="0"/>
                <w:sz w:val="24"/>
                <w:szCs w:val="24"/>
                <w:lang w:bidi="ar"/>
              </w:rPr>
              <w:br/>
              <w:t>(14)支持患者保密标识同步并显示；</w:t>
            </w:r>
            <w:r>
              <w:rPr>
                <w:rFonts w:ascii="宋体" w:hAnsi="宋体" w:cs="宋体" w:hint="eastAsia"/>
                <w:color w:val="000000"/>
                <w:kern w:val="0"/>
                <w:sz w:val="24"/>
                <w:szCs w:val="24"/>
                <w:lang w:bidi="ar"/>
              </w:rPr>
              <w:br/>
              <w:t>(15)支持将检查指定给某一位报告医生；</w:t>
            </w:r>
            <w:r>
              <w:rPr>
                <w:rFonts w:ascii="宋体" w:hAnsi="宋体" w:cs="宋体" w:hint="eastAsia"/>
                <w:color w:val="000000"/>
                <w:kern w:val="0"/>
                <w:sz w:val="24"/>
                <w:szCs w:val="24"/>
                <w:lang w:bidi="ar"/>
              </w:rPr>
              <w:br/>
              <w:t>(17)支持检查项目根据拼音首字母快捷录入；</w:t>
            </w:r>
            <w:r>
              <w:rPr>
                <w:rFonts w:ascii="宋体" w:hAnsi="宋体" w:cs="宋体" w:hint="eastAsia"/>
                <w:color w:val="000000"/>
                <w:kern w:val="0"/>
                <w:sz w:val="24"/>
                <w:szCs w:val="24"/>
                <w:lang w:bidi="ar"/>
              </w:rPr>
              <w:br/>
              <w:t>(18)支持检查计费功能；</w:t>
            </w:r>
            <w:r>
              <w:rPr>
                <w:rFonts w:ascii="宋体" w:hAnsi="宋体" w:cs="宋体" w:hint="eastAsia"/>
                <w:color w:val="000000"/>
                <w:kern w:val="0"/>
                <w:sz w:val="24"/>
                <w:szCs w:val="24"/>
                <w:lang w:bidi="ar"/>
              </w:rPr>
              <w:br/>
              <w:t>(19)检查列表支持分组显示；</w:t>
            </w:r>
            <w:r>
              <w:rPr>
                <w:rFonts w:ascii="宋体" w:hAnsi="宋体" w:cs="宋体" w:hint="eastAsia"/>
                <w:color w:val="000000"/>
                <w:kern w:val="0"/>
                <w:sz w:val="24"/>
                <w:szCs w:val="24"/>
                <w:lang w:bidi="ar"/>
              </w:rPr>
              <w:br/>
              <w:t>(20)检查列表支持对显示列进行顺序调整和隐藏；</w:t>
            </w:r>
            <w:r>
              <w:rPr>
                <w:rFonts w:ascii="宋体" w:hAnsi="宋体" w:cs="宋体" w:hint="eastAsia"/>
                <w:color w:val="000000"/>
                <w:kern w:val="0"/>
                <w:sz w:val="24"/>
                <w:szCs w:val="24"/>
                <w:lang w:bidi="ar"/>
              </w:rPr>
              <w:br/>
              <w:t>(21)支持检查作废和退费功能；</w:t>
            </w:r>
            <w:r>
              <w:rPr>
                <w:rFonts w:ascii="宋体" w:hAnsi="宋体" w:cs="宋体" w:hint="eastAsia"/>
                <w:color w:val="000000"/>
                <w:kern w:val="0"/>
                <w:sz w:val="24"/>
                <w:szCs w:val="24"/>
                <w:lang w:bidi="ar"/>
              </w:rPr>
              <w:br/>
              <w:t>(22)支持申请单合并和拆分功能；</w:t>
            </w:r>
            <w:r>
              <w:rPr>
                <w:rFonts w:ascii="宋体" w:hAnsi="宋体" w:cs="宋体" w:hint="eastAsia"/>
                <w:color w:val="000000"/>
                <w:kern w:val="0"/>
                <w:sz w:val="24"/>
                <w:szCs w:val="24"/>
                <w:lang w:bidi="ar"/>
              </w:rPr>
              <w:br/>
              <w:t>(23)支持体检患者批量登记功能；</w:t>
            </w:r>
            <w:r>
              <w:rPr>
                <w:rFonts w:ascii="宋体" w:hAnsi="宋体" w:cs="宋体" w:hint="eastAsia"/>
                <w:color w:val="000000"/>
                <w:kern w:val="0"/>
                <w:sz w:val="24"/>
                <w:szCs w:val="24"/>
                <w:lang w:bidi="ar"/>
              </w:rPr>
              <w:br/>
              <w:t>(24)支持根据年龄计算出生日期；</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(25)支持根据出生日期计算年龄；</w:t>
            </w:r>
            <w:r>
              <w:rPr>
                <w:rFonts w:ascii="宋体" w:hAnsi="宋体" w:cs="宋体" w:hint="eastAsia"/>
                <w:color w:val="000000"/>
                <w:kern w:val="0"/>
                <w:sz w:val="24"/>
                <w:szCs w:val="24"/>
                <w:lang w:bidi="ar"/>
              </w:rPr>
              <w:br/>
              <w:t>5.技师工作站</w:t>
            </w:r>
            <w:r>
              <w:rPr>
                <w:rFonts w:ascii="宋体" w:hAnsi="宋体" w:cs="宋体" w:hint="eastAsia"/>
                <w:color w:val="000000"/>
                <w:kern w:val="0"/>
                <w:sz w:val="24"/>
                <w:szCs w:val="24"/>
                <w:lang w:bidi="ar"/>
              </w:rPr>
              <w:br/>
              <w:t>(1)支持根据检查状态查询检查信息列表；</w:t>
            </w:r>
            <w:r>
              <w:rPr>
                <w:rFonts w:ascii="宋体" w:hAnsi="宋体" w:cs="宋体" w:hint="eastAsia"/>
                <w:color w:val="000000"/>
                <w:kern w:val="0"/>
                <w:sz w:val="24"/>
                <w:szCs w:val="24"/>
                <w:lang w:bidi="ar"/>
              </w:rPr>
              <w:br/>
              <w:t>(2)支持对技师以及打药护士信息的设置和工作量设置；</w:t>
            </w:r>
            <w:r>
              <w:rPr>
                <w:rFonts w:ascii="宋体" w:hAnsi="宋体" w:cs="宋体" w:hint="eastAsia"/>
                <w:color w:val="000000"/>
                <w:kern w:val="0"/>
                <w:sz w:val="24"/>
                <w:szCs w:val="24"/>
                <w:lang w:bidi="ar"/>
              </w:rPr>
              <w:br/>
              <w:t>(3)支持对设备工作状态进行设置“可用/不可用”；</w:t>
            </w:r>
            <w:r>
              <w:rPr>
                <w:rFonts w:ascii="宋体" w:hAnsi="宋体" w:cs="宋体" w:hint="eastAsia"/>
                <w:color w:val="000000"/>
                <w:kern w:val="0"/>
                <w:sz w:val="24"/>
                <w:szCs w:val="24"/>
                <w:lang w:bidi="ar"/>
              </w:rPr>
              <w:br/>
              <w:t>(4)支持查看检查图像匹配状态；</w:t>
            </w:r>
            <w:r>
              <w:rPr>
                <w:rFonts w:ascii="宋体" w:hAnsi="宋体" w:cs="宋体" w:hint="eastAsia"/>
                <w:color w:val="000000"/>
                <w:kern w:val="0"/>
                <w:sz w:val="24"/>
                <w:szCs w:val="24"/>
                <w:lang w:bidi="ar"/>
              </w:rPr>
              <w:br/>
              <w:t>(5)支持检查图像删除功能；</w:t>
            </w:r>
            <w:r>
              <w:rPr>
                <w:rFonts w:ascii="宋体" w:hAnsi="宋体" w:cs="宋体" w:hint="eastAsia"/>
                <w:color w:val="000000"/>
                <w:kern w:val="0"/>
                <w:sz w:val="24"/>
                <w:szCs w:val="24"/>
                <w:lang w:bidi="ar"/>
              </w:rPr>
              <w:br/>
              <w:t>(6)支持手动匹配图像；</w:t>
            </w:r>
            <w:r>
              <w:rPr>
                <w:rFonts w:ascii="宋体" w:hAnsi="宋体" w:cs="宋体" w:hint="eastAsia"/>
                <w:color w:val="000000"/>
                <w:kern w:val="0"/>
                <w:sz w:val="24"/>
                <w:szCs w:val="24"/>
                <w:lang w:bidi="ar"/>
              </w:rPr>
              <w:br/>
              <w:t>(7)支持备注患者特殊情况；</w:t>
            </w:r>
            <w:r>
              <w:rPr>
                <w:rFonts w:ascii="宋体" w:hAnsi="宋体" w:cs="宋体" w:hint="eastAsia"/>
                <w:color w:val="000000"/>
                <w:kern w:val="0"/>
                <w:sz w:val="24"/>
                <w:szCs w:val="24"/>
                <w:lang w:bidi="ar"/>
              </w:rPr>
              <w:br/>
              <w:t>(8)支持检查方式的设置；</w:t>
            </w:r>
            <w:r>
              <w:rPr>
                <w:rFonts w:ascii="宋体" w:hAnsi="宋体" w:cs="宋体" w:hint="eastAsia"/>
                <w:color w:val="000000"/>
                <w:kern w:val="0"/>
                <w:sz w:val="24"/>
                <w:szCs w:val="24"/>
                <w:lang w:bidi="ar"/>
              </w:rPr>
              <w:br/>
              <w:t>(9)支持与叫号系统集成；</w:t>
            </w:r>
            <w:r>
              <w:rPr>
                <w:rFonts w:ascii="宋体" w:hAnsi="宋体" w:cs="宋体" w:hint="eastAsia"/>
                <w:color w:val="000000"/>
                <w:kern w:val="0"/>
                <w:sz w:val="24"/>
                <w:szCs w:val="24"/>
                <w:lang w:bidi="ar"/>
              </w:rPr>
              <w:br/>
              <w:t>(10)支持患者基本信息、检查信息查看；</w:t>
            </w:r>
            <w:r>
              <w:rPr>
                <w:rFonts w:ascii="宋体" w:hAnsi="宋体" w:cs="宋体" w:hint="eastAsia"/>
                <w:color w:val="000000"/>
                <w:kern w:val="0"/>
                <w:sz w:val="24"/>
                <w:szCs w:val="24"/>
                <w:lang w:bidi="ar"/>
              </w:rPr>
              <w:br/>
              <w:t>(11)支持使用条码扫描快速定位患者；</w:t>
            </w:r>
            <w:r>
              <w:rPr>
                <w:rFonts w:ascii="宋体" w:hAnsi="宋体" w:cs="宋体" w:hint="eastAsia"/>
                <w:color w:val="000000"/>
                <w:kern w:val="0"/>
                <w:sz w:val="24"/>
                <w:szCs w:val="24"/>
                <w:lang w:bidi="ar"/>
              </w:rPr>
              <w:br/>
              <w:t>(12)支持查看扫描申请单；</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6.报告工作站</w:t>
            </w:r>
            <w:r>
              <w:rPr>
                <w:rFonts w:ascii="宋体" w:hAnsi="宋体" w:cs="宋体" w:hint="eastAsia"/>
                <w:color w:val="000000"/>
                <w:kern w:val="0"/>
                <w:sz w:val="24"/>
                <w:szCs w:val="24"/>
                <w:lang w:bidi="ar"/>
              </w:rPr>
              <w:br/>
              <w:t>(1)支持根据多种条件快速定位患者；</w:t>
            </w:r>
            <w:r>
              <w:rPr>
                <w:rFonts w:ascii="宋体" w:hAnsi="宋体" w:cs="宋体" w:hint="eastAsia"/>
                <w:color w:val="000000"/>
                <w:kern w:val="0"/>
                <w:sz w:val="24"/>
                <w:szCs w:val="24"/>
                <w:lang w:bidi="ar"/>
              </w:rPr>
              <w:br/>
              <w:t>(2)支持用户预设查询条件；</w:t>
            </w:r>
            <w:r>
              <w:rPr>
                <w:rFonts w:ascii="宋体" w:hAnsi="宋体" w:cs="宋体" w:hint="eastAsia"/>
                <w:color w:val="000000"/>
                <w:kern w:val="0"/>
                <w:sz w:val="24"/>
                <w:szCs w:val="24"/>
                <w:lang w:bidi="ar"/>
              </w:rPr>
              <w:br/>
              <w:t>(3)检查列表支持按列排序；</w:t>
            </w:r>
            <w:r>
              <w:rPr>
                <w:rFonts w:ascii="宋体" w:hAnsi="宋体" w:cs="宋体" w:hint="eastAsia"/>
                <w:color w:val="000000"/>
                <w:kern w:val="0"/>
                <w:sz w:val="24"/>
                <w:szCs w:val="24"/>
                <w:lang w:bidi="ar"/>
              </w:rPr>
              <w:br/>
              <w:t>(4)检查列表支持按未写/初步/已审/确认状态排序；</w:t>
            </w:r>
            <w:r>
              <w:rPr>
                <w:rFonts w:ascii="宋体" w:hAnsi="宋体" w:cs="宋体" w:hint="eastAsia"/>
                <w:color w:val="000000"/>
                <w:kern w:val="0"/>
                <w:sz w:val="24"/>
                <w:szCs w:val="24"/>
                <w:lang w:bidi="ar"/>
              </w:rPr>
              <w:br/>
              <w:t>(5)编辑报告支持并发冲突提醒；</w:t>
            </w:r>
            <w:r>
              <w:rPr>
                <w:rFonts w:ascii="宋体" w:hAnsi="宋体" w:cs="宋体" w:hint="eastAsia"/>
                <w:color w:val="000000"/>
                <w:kern w:val="0"/>
                <w:sz w:val="24"/>
                <w:szCs w:val="24"/>
                <w:lang w:bidi="ar"/>
              </w:rPr>
              <w:br/>
              <w:t>(6)支持整体报告内容模板，包含“检查所见”和“诊断意见”；</w:t>
            </w:r>
            <w:r>
              <w:rPr>
                <w:rFonts w:ascii="宋体" w:hAnsi="宋体" w:cs="宋体" w:hint="eastAsia"/>
                <w:color w:val="000000"/>
                <w:kern w:val="0"/>
                <w:sz w:val="24"/>
                <w:szCs w:val="24"/>
                <w:lang w:bidi="ar"/>
              </w:rPr>
              <w:br/>
              <w:t>(7)支持常用关键词设置，支持单选和多选方式；</w:t>
            </w:r>
            <w:r>
              <w:rPr>
                <w:rFonts w:ascii="宋体" w:hAnsi="宋体" w:cs="宋体" w:hint="eastAsia"/>
                <w:color w:val="000000"/>
                <w:kern w:val="0"/>
                <w:sz w:val="24"/>
                <w:szCs w:val="24"/>
                <w:lang w:bidi="ar"/>
              </w:rPr>
              <w:br/>
              <w:t>(8)报告模板支持自定义编辑；</w:t>
            </w:r>
            <w:r>
              <w:rPr>
                <w:rFonts w:ascii="宋体" w:hAnsi="宋体" w:cs="宋体" w:hint="eastAsia"/>
                <w:color w:val="000000"/>
                <w:kern w:val="0"/>
                <w:sz w:val="24"/>
                <w:szCs w:val="24"/>
                <w:lang w:bidi="ar"/>
              </w:rPr>
              <w:br/>
              <w:t>(7)报告内容模板支持分级管理（检查大部位/详细检查部位/内容模板）；</w:t>
            </w:r>
            <w:r>
              <w:rPr>
                <w:rFonts w:ascii="宋体" w:hAnsi="宋体" w:cs="宋体" w:hint="eastAsia"/>
                <w:color w:val="000000"/>
                <w:kern w:val="0"/>
                <w:sz w:val="24"/>
                <w:szCs w:val="24"/>
                <w:lang w:bidi="ar"/>
              </w:rPr>
              <w:br/>
              <w:t>(8)支持报告批注功能，便于初级报告医生和审核医生沟通；</w:t>
            </w:r>
            <w:r>
              <w:rPr>
                <w:rFonts w:ascii="宋体" w:hAnsi="宋体" w:cs="宋体" w:hint="eastAsia"/>
                <w:color w:val="000000"/>
                <w:kern w:val="0"/>
                <w:sz w:val="24"/>
                <w:szCs w:val="24"/>
                <w:lang w:bidi="ar"/>
              </w:rPr>
              <w:br/>
              <w:t>(9)支持公有模板和个人模板维护；</w:t>
            </w:r>
            <w:r>
              <w:rPr>
                <w:rFonts w:ascii="宋体" w:hAnsi="宋体" w:cs="宋体" w:hint="eastAsia"/>
                <w:color w:val="000000"/>
                <w:kern w:val="0"/>
                <w:sz w:val="24"/>
                <w:szCs w:val="24"/>
                <w:lang w:bidi="ar"/>
              </w:rPr>
              <w:br/>
              <w:t>(10)支持报告打印模板自定义设置;</w:t>
            </w:r>
            <w:r>
              <w:rPr>
                <w:rFonts w:ascii="宋体" w:hAnsi="宋体" w:cs="宋体" w:hint="eastAsia"/>
                <w:color w:val="000000"/>
                <w:kern w:val="0"/>
                <w:sz w:val="24"/>
                <w:szCs w:val="24"/>
                <w:lang w:bidi="ar"/>
              </w:rPr>
              <w:br/>
              <w:t>(11)支持书写报告时自动加载历史报告和图像；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(12)支持CA签名功能；</w:t>
            </w:r>
            <w:r>
              <w:rPr>
                <w:rFonts w:ascii="宋体" w:hAnsi="宋体" w:cs="宋体" w:hint="eastAsia"/>
                <w:color w:val="000000"/>
                <w:kern w:val="0"/>
                <w:sz w:val="24"/>
                <w:szCs w:val="24"/>
                <w:lang w:bidi="ar"/>
              </w:rPr>
              <w:br/>
              <w:t>(13)支持报告痕迹列表和痕迹显示；</w:t>
            </w:r>
            <w:r>
              <w:rPr>
                <w:rFonts w:ascii="宋体" w:hAnsi="宋体" w:cs="宋体" w:hint="eastAsia"/>
                <w:color w:val="000000"/>
                <w:kern w:val="0"/>
                <w:sz w:val="24"/>
                <w:szCs w:val="24"/>
                <w:lang w:bidi="ar"/>
              </w:rPr>
              <w:br/>
              <w:t>(14)支持检查状态时间轴功能，随时查看当前检查的实时状态并显示时间节点和操作人员信息；</w:t>
            </w:r>
            <w:r>
              <w:rPr>
                <w:rFonts w:ascii="宋体" w:hAnsi="宋体" w:cs="宋体" w:hint="eastAsia"/>
                <w:color w:val="000000"/>
                <w:kern w:val="0"/>
                <w:sz w:val="24"/>
                <w:szCs w:val="24"/>
                <w:lang w:bidi="ar"/>
              </w:rPr>
              <w:br/>
              <w:t>(15)支持对保密患者报告和图像的访问权限管理；</w:t>
            </w:r>
            <w:r>
              <w:rPr>
                <w:rFonts w:ascii="宋体" w:hAnsi="宋体" w:cs="宋体" w:hint="eastAsia"/>
                <w:color w:val="000000"/>
                <w:kern w:val="0"/>
                <w:sz w:val="24"/>
                <w:szCs w:val="24"/>
                <w:lang w:bidi="ar"/>
              </w:rPr>
              <w:br/>
              <w:t>(16)支持检查报告随访并且对随访病历进行日程提醒；</w:t>
            </w:r>
            <w:r>
              <w:rPr>
                <w:rFonts w:ascii="宋体" w:hAnsi="宋体" w:cs="宋体" w:hint="eastAsia"/>
                <w:color w:val="000000"/>
                <w:kern w:val="0"/>
                <w:sz w:val="24"/>
                <w:szCs w:val="24"/>
                <w:lang w:bidi="ar"/>
              </w:rPr>
              <w:br/>
              <w:t>(17)支持报告内容危急值维护和自动判断并提示；</w:t>
            </w:r>
            <w:r>
              <w:rPr>
                <w:rFonts w:ascii="宋体" w:hAnsi="宋体" w:cs="宋体" w:hint="eastAsia"/>
                <w:color w:val="000000"/>
                <w:kern w:val="0"/>
                <w:sz w:val="24"/>
                <w:szCs w:val="24"/>
                <w:lang w:bidi="ar"/>
              </w:rPr>
              <w:br/>
              <w:t>(18)支持报告内容与检查项目、患者性别等不符合的智能提醒；</w:t>
            </w:r>
            <w:r>
              <w:rPr>
                <w:rFonts w:ascii="宋体" w:hAnsi="宋体" w:cs="宋体" w:hint="eastAsia"/>
                <w:color w:val="000000"/>
                <w:kern w:val="0"/>
                <w:sz w:val="24"/>
                <w:szCs w:val="24"/>
                <w:lang w:bidi="ar"/>
              </w:rPr>
              <w:br/>
              <w:t>(19)支持典型病历归档和快速查询；</w:t>
            </w:r>
            <w:r>
              <w:rPr>
                <w:rFonts w:ascii="宋体" w:hAnsi="宋体" w:cs="宋体" w:hint="eastAsia"/>
                <w:color w:val="000000"/>
                <w:kern w:val="0"/>
                <w:sz w:val="24"/>
                <w:szCs w:val="24"/>
                <w:lang w:bidi="ar"/>
              </w:rPr>
              <w:br/>
              <w:t>(20)书写报告时支持自动提示同检查类别不同部位的待写报告，以防漏写。</w:t>
            </w:r>
            <w:r>
              <w:rPr>
                <w:rFonts w:ascii="宋体" w:hAnsi="宋体" w:cs="宋体" w:hint="eastAsia"/>
                <w:color w:val="000000"/>
                <w:kern w:val="0"/>
                <w:sz w:val="24"/>
                <w:szCs w:val="24"/>
                <w:lang w:bidi="ar"/>
              </w:rPr>
              <w:br/>
              <w:t>(21)支持调阅扫描的申请单和电子申请单；</w:t>
            </w:r>
            <w:r>
              <w:rPr>
                <w:rFonts w:ascii="宋体" w:hAnsi="宋体" w:cs="宋体" w:hint="eastAsia"/>
                <w:color w:val="000000"/>
                <w:kern w:val="0"/>
                <w:sz w:val="24"/>
                <w:szCs w:val="24"/>
                <w:lang w:bidi="ar"/>
              </w:rPr>
              <w:br/>
              <w:t>(22)检查列表支持根据任意列进行分组显示，例如检查类别、检查部位进行分组显示。</w:t>
            </w:r>
            <w:r>
              <w:rPr>
                <w:rFonts w:ascii="宋体" w:hAnsi="宋体" w:cs="宋体" w:hint="eastAsia"/>
                <w:color w:val="000000"/>
                <w:kern w:val="0"/>
                <w:sz w:val="24"/>
                <w:szCs w:val="24"/>
                <w:lang w:bidi="ar"/>
              </w:rPr>
              <w:br/>
              <w:t>(23)支持报告自动分发功能，报告医师、审核医师可设置排班表，系统根据排班表自动分发；支持根据权重自动分发；</w:t>
            </w:r>
            <w:r>
              <w:rPr>
                <w:rFonts w:ascii="宋体" w:hAnsi="宋体" w:cs="宋体" w:hint="eastAsia"/>
                <w:color w:val="000000"/>
                <w:kern w:val="0"/>
                <w:sz w:val="24"/>
                <w:szCs w:val="24"/>
                <w:lang w:bidi="ar"/>
              </w:rPr>
              <w:br/>
              <w:t>(24)已审核报告支持回退功能；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(25)支持急诊检查特殊颜色标记，并有超时提醒；</w:t>
            </w:r>
            <w:r>
              <w:rPr>
                <w:rFonts w:ascii="宋体" w:hAnsi="宋体" w:cs="宋体" w:hint="eastAsia"/>
                <w:color w:val="000000"/>
                <w:kern w:val="0"/>
                <w:sz w:val="24"/>
                <w:szCs w:val="24"/>
                <w:lang w:bidi="ar"/>
              </w:rPr>
              <w:br/>
              <w:t>(26)支持图像未到达的状态下书写诊断报告；</w:t>
            </w:r>
            <w:r>
              <w:rPr>
                <w:rFonts w:ascii="宋体" w:hAnsi="宋体" w:cs="宋体" w:hint="eastAsia"/>
                <w:color w:val="000000"/>
                <w:kern w:val="0"/>
                <w:sz w:val="24"/>
                <w:szCs w:val="24"/>
                <w:lang w:bidi="ar"/>
              </w:rPr>
              <w:br/>
              <w:t>(27)报告书写支持所见即所得模式，报告书写界面即打印预览界面；</w:t>
            </w:r>
            <w:r>
              <w:rPr>
                <w:rFonts w:ascii="宋体" w:hAnsi="宋体" w:cs="宋体" w:hint="eastAsia"/>
                <w:color w:val="000000"/>
                <w:kern w:val="0"/>
                <w:sz w:val="24"/>
                <w:szCs w:val="24"/>
                <w:lang w:bidi="ar"/>
              </w:rPr>
              <w:br/>
              <w:t>(28)报告书写还支持非所见即所得模式；</w:t>
            </w:r>
            <w:r>
              <w:rPr>
                <w:rFonts w:ascii="宋体" w:hAnsi="宋体" w:cs="宋体" w:hint="eastAsia"/>
                <w:color w:val="000000"/>
                <w:kern w:val="0"/>
                <w:sz w:val="24"/>
                <w:szCs w:val="24"/>
                <w:lang w:bidi="ar"/>
              </w:rPr>
              <w:br/>
              <w:t>(29)书写报告时支持根据检查项目或检查部位自动打开对应的内容模板；</w:t>
            </w:r>
            <w:r>
              <w:rPr>
                <w:rFonts w:ascii="宋体" w:hAnsi="宋体" w:cs="宋体" w:hint="eastAsia"/>
                <w:color w:val="000000"/>
                <w:kern w:val="0"/>
                <w:sz w:val="24"/>
                <w:szCs w:val="24"/>
                <w:lang w:bidi="ar"/>
              </w:rPr>
              <w:br/>
              <w:t>(30)支持报告三级审核功能，即初步报告、报告审核和二次审核；</w:t>
            </w:r>
            <w:r>
              <w:rPr>
                <w:rFonts w:ascii="宋体" w:hAnsi="宋体" w:cs="宋体" w:hint="eastAsia"/>
                <w:color w:val="000000"/>
                <w:kern w:val="0"/>
                <w:sz w:val="24"/>
                <w:szCs w:val="24"/>
                <w:lang w:bidi="ar"/>
              </w:rPr>
              <w:br/>
              <w:t>(31)报告单支持图像插入功能，图像布局根据插入的图像数量自动调整；</w:t>
            </w:r>
            <w:r>
              <w:rPr>
                <w:rFonts w:ascii="宋体" w:hAnsi="宋体" w:cs="宋体" w:hint="eastAsia"/>
                <w:color w:val="000000"/>
                <w:kern w:val="0"/>
                <w:sz w:val="24"/>
                <w:szCs w:val="24"/>
                <w:lang w:bidi="ar"/>
              </w:rPr>
              <w:br/>
              <w:t>(32)支持诊断结论模糊查询，并可将查询结果导出；</w:t>
            </w:r>
            <w:r>
              <w:rPr>
                <w:rFonts w:ascii="宋体" w:hAnsi="宋体" w:cs="宋体" w:hint="eastAsia"/>
                <w:color w:val="000000"/>
                <w:kern w:val="0"/>
                <w:sz w:val="24"/>
                <w:szCs w:val="24"/>
                <w:lang w:bidi="ar"/>
              </w:rPr>
              <w:br/>
              <w:t>(33)支持与病理系统对接，实时显示病理报告数量，并支持查看；</w:t>
            </w:r>
            <w:r>
              <w:rPr>
                <w:rFonts w:ascii="宋体" w:hAnsi="宋体" w:cs="宋体" w:hint="eastAsia"/>
                <w:color w:val="000000"/>
                <w:kern w:val="0"/>
                <w:sz w:val="24"/>
                <w:szCs w:val="24"/>
                <w:lang w:bidi="ar"/>
              </w:rPr>
              <w:br/>
              <w:t>(34)审核流程可根据实际业务流程进行配置；</w:t>
            </w:r>
            <w:r>
              <w:rPr>
                <w:rFonts w:ascii="宋体" w:hAnsi="宋体" w:cs="宋体" w:hint="eastAsia"/>
                <w:color w:val="000000"/>
                <w:kern w:val="0"/>
                <w:sz w:val="24"/>
                <w:szCs w:val="24"/>
                <w:lang w:bidi="ar"/>
              </w:rPr>
              <w:br/>
              <w:t>(35)支持报告暂存功能；</w:t>
            </w:r>
            <w:r>
              <w:rPr>
                <w:rFonts w:ascii="宋体" w:hAnsi="宋体" w:cs="宋体" w:hint="eastAsia"/>
                <w:color w:val="000000"/>
                <w:kern w:val="0"/>
                <w:sz w:val="24"/>
                <w:szCs w:val="24"/>
                <w:lang w:bidi="ar"/>
              </w:rPr>
              <w:br/>
              <w:t>7.质控管理</w:t>
            </w:r>
            <w:r>
              <w:rPr>
                <w:rFonts w:ascii="宋体" w:hAnsi="宋体" w:cs="宋体" w:hint="eastAsia"/>
                <w:color w:val="000000"/>
                <w:kern w:val="0"/>
                <w:sz w:val="24"/>
                <w:szCs w:val="24"/>
                <w:lang w:bidi="ar"/>
              </w:rPr>
              <w:br/>
              <w:t>(1)阳性率质控：统计显示诊断结果中出现阳性结果的百分率；</w:t>
            </w:r>
            <w:r>
              <w:rPr>
                <w:rFonts w:ascii="宋体" w:hAnsi="宋体" w:cs="宋体" w:hint="eastAsia"/>
                <w:color w:val="000000"/>
                <w:kern w:val="0"/>
                <w:sz w:val="24"/>
                <w:szCs w:val="24"/>
                <w:lang w:bidi="ar"/>
              </w:rPr>
              <w:br/>
              <w:t>(2)图像评级质控：报告医生对拍片技师进行的评估，评估拍片技师所拍的图像是否符合所制定的</w:t>
            </w:r>
            <w:r>
              <w:rPr>
                <w:rFonts w:ascii="宋体" w:hAnsi="宋体" w:cs="宋体" w:hint="eastAsia"/>
                <w:color w:val="000000"/>
                <w:kern w:val="0"/>
                <w:sz w:val="24"/>
                <w:szCs w:val="24"/>
                <w:lang w:bidi="ar"/>
              </w:rPr>
              <w:lastRenderedPageBreak/>
              <w:t>影像标准；</w:t>
            </w:r>
            <w:r>
              <w:rPr>
                <w:rFonts w:ascii="宋体" w:hAnsi="宋体" w:cs="宋体" w:hint="eastAsia"/>
                <w:color w:val="000000"/>
                <w:kern w:val="0"/>
                <w:sz w:val="24"/>
                <w:szCs w:val="24"/>
                <w:lang w:bidi="ar"/>
              </w:rPr>
              <w:br/>
              <w:t>(3)诊断准确率质控：评估诊断医生书写报告是否符合所制定的报告标准，由审核医生进行评定；</w:t>
            </w:r>
            <w:r>
              <w:rPr>
                <w:rFonts w:ascii="宋体" w:hAnsi="宋体" w:cs="宋体" w:hint="eastAsia"/>
                <w:color w:val="000000"/>
                <w:kern w:val="0"/>
                <w:sz w:val="24"/>
                <w:szCs w:val="24"/>
                <w:lang w:bidi="ar"/>
              </w:rPr>
              <w:br/>
              <w:t>(4)诊断符合率质控：规定时间内通过随访结果、病理结果、出院诊断信息等得出报告的诊断符合率；</w:t>
            </w:r>
            <w:r>
              <w:rPr>
                <w:rFonts w:ascii="宋体" w:hAnsi="宋体" w:cs="宋体" w:hint="eastAsia"/>
                <w:color w:val="000000"/>
                <w:kern w:val="0"/>
                <w:sz w:val="24"/>
                <w:szCs w:val="24"/>
                <w:lang w:bidi="ar"/>
              </w:rPr>
              <w:br/>
              <w:t>(5)支持按百分比随机抽样进行质控；</w:t>
            </w:r>
            <w:r>
              <w:rPr>
                <w:rFonts w:ascii="宋体" w:hAnsi="宋体" w:cs="宋体" w:hint="eastAsia"/>
                <w:color w:val="000000"/>
                <w:kern w:val="0"/>
                <w:sz w:val="24"/>
                <w:szCs w:val="24"/>
                <w:lang w:bidi="ar"/>
              </w:rPr>
              <w:br/>
              <w:t>(6)支持检查闭环管理，保证责任追溯；</w:t>
            </w:r>
            <w:r>
              <w:rPr>
                <w:rFonts w:ascii="宋体" w:hAnsi="宋体" w:cs="宋体" w:hint="eastAsia"/>
                <w:color w:val="000000"/>
                <w:kern w:val="0"/>
                <w:sz w:val="24"/>
                <w:szCs w:val="24"/>
                <w:lang w:bidi="ar"/>
              </w:rPr>
              <w:br/>
              <w:t>(7)支持质控模板维护，可设置质控指标及对应评分；</w:t>
            </w:r>
            <w:r>
              <w:rPr>
                <w:rFonts w:ascii="宋体" w:hAnsi="宋体" w:cs="宋体" w:hint="eastAsia"/>
                <w:color w:val="000000"/>
                <w:kern w:val="0"/>
                <w:sz w:val="24"/>
                <w:szCs w:val="24"/>
                <w:lang w:bidi="ar"/>
              </w:rPr>
              <w:br/>
              <w:t>(8)所有质控内容支持统计查询。</w:t>
            </w:r>
            <w:r>
              <w:rPr>
                <w:rFonts w:ascii="宋体" w:hAnsi="宋体" w:cs="宋体" w:hint="eastAsia"/>
                <w:color w:val="000000"/>
                <w:kern w:val="0"/>
                <w:sz w:val="24"/>
                <w:szCs w:val="24"/>
                <w:lang w:bidi="ar"/>
              </w:rPr>
              <w:br/>
              <w:t>8.统计分析</w:t>
            </w:r>
            <w:r>
              <w:rPr>
                <w:rFonts w:ascii="宋体" w:hAnsi="宋体" w:cs="宋体" w:hint="eastAsia"/>
                <w:color w:val="000000"/>
                <w:kern w:val="0"/>
                <w:sz w:val="24"/>
                <w:szCs w:val="24"/>
                <w:lang w:bidi="ar"/>
              </w:rPr>
              <w:br/>
              <w:t>(1)支持按科室人员工作量、门诊量、阳性率、诊断准确率、设备使用情况等综合条件进行查询统计；</w:t>
            </w:r>
            <w:r>
              <w:rPr>
                <w:rFonts w:ascii="宋体" w:hAnsi="宋体" w:cs="宋体" w:hint="eastAsia"/>
                <w:color w:val="000000"/>
                <w:kern w:val="0"/>
                <w:sz w:val="24"/>
                <w:szCs w:val="24"/>
                <w:lang w:bidi="ar"/>
              </w:rPr>
              <w:br/>
              <w:t>(2)支持自定义条件进行查询统计；</w:t>
            </w:r>
            <w:r>
              <w:rPr>
                <w:rFonts w:ascii="宋体" w:hAnsi="宋体" w:cs="宋体" w:hint="eastAsia"/>
                <w:color w:val="000000"/>
                <w:kern w:val="0"/>
                <w:sz w:val="24"/>
                <w:szCs w:val="24"/>
                <w:lang w:bidi="ar"/>
              </w:rPr>
              <w:br/>
              <w:t>(3)统计结果支持导出和打印；</w:t>
            </w:r>
            <w:r>
              <w:rPr>
                <w:rFonts w:ascii="宋体" w:hAnsi="宋体" w:cs="宋体" w:hint="eastAsia"/>
                <w:color w:val="000000"/>
                <w:kern w:val="0"/>
                <w:sz w:val="24"/>
                <w:szCs w:val="24"/>
                <w:lang w:bidi="ar"/>
              </w:rPr>
              <w:br/>
              <w:t>(4)统计结果支持柱状图、饼图、表格等多种显示方式；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(5)统计结果支持同比环比显示；</w:t>
            </w:r>
            <w:r>
              <w:rPr>
                <w:rFonts w:ascii="宋体" w:hAnsi="宋体" w:cs="宋体" w:hint="eastAsia"/>
                <w:color w:val="000000"/>
                <w:kern w:val="0"/>
                <w:sz w:val="24"/>
                <w:szCs w:val="24"/>
                <w:lang w:bidi="ar"/>
              </w:rPr>
              <w:br/>
              <w:t>9.系统管理</w:t>
            </w:r>
            <w:r>
              <w:rPr>
                <w:rFonts w:ascii="宋体" w:hAnsi="宋体" w:cs="宋体" w:hint="eastAsia"/>
                <w:color w:val="000000"/>
                <w:kern w:val="0"/>
                <w:sz w:val="24"/>
                <w:szCs w:val="24"/>
                <w:lang w:bidi="ar"/>
              </w:rPr>
              <w:br/>
              <w:t>(1)人员字典维护，支持科室和人员维护，也支持从HIS或平台同步；</w:t>
            </w:r>
            <w:r>
              <w:rPr>
                <w:rFonts w:ascii="宋体" w:hAnsi="宋体" w:cs="宋体" w:hint="eastAsia"/>
                <w:color w:val="000000"/>
                <w:kern w:val="0"/>
                <w:sz w:val="24"/>
                <w:szCs w:val="24"/>
                <w:lang w:bidi="ar"/>
              </w:rPr>
              <w:br/>
              <w:t>(2)检查字典维护，可维护检查设备、检查部位、检查分组、检查项目等，也支持从HIS或平台同步；</w:t>
            </w:r>
            <w:r>
              <w:rPr>
                <w:rFonts w:ascii="宋体" w:hAnsi="宋体" w:cs="宋体" w:hint="eastAsia"/>
                <w:color w:val="000000"/>
                <w:kern w:val="0"/>
                <w:sz w:val="24"/>
                <w:szCs w:val="24"/>
                <w:lang w:bidi="ar"/>
              </w:rPr>
              <w:br/>
              <w:t>(3)公共字典维护，可维护国家、地区、患者身份标识、婚姻状态、患者来源等，也支持从HIS或平台同步；</w:t>
            </w:r>
            <w:r>
              <w:rPr>
                <w:rFonts w:ascii="宋体" w:hAnsi="宋体" w:cs="宋体" w:hint="eastAsia"/>
                <w:color w:val="000000"/>
                <w:kern w:val="0"/>
                <w:sz w:val="24"/>
                <w:szCs w:val="24"/>
                <w:lang w:bidi="ar"/>
              </w:rPr>
              <w:br/>
              <w:t>(4)用户权限设置，系统支持按检查类别分配对应的功能权限；</w:t>
            </w:r>
            <w:r>
              <w:rPr>
                <w:rFonts w:ascii="宋体" w:hAnsi="宋体" w:cs="宋体" w:hint="eastAsia"/>
                <w:color w:val="000000"/>
                <w:kern w:val="0"/>
                <w:sz w:val="24"/>
                <w:szCs w:val="24"/>
                <w:lang w:bidi="ar"/>
              </w:rPr>
              <w:br/>
              <w:t>(5)角色管理，支持预先将权限进行设置成为一个集合模板，用于建立用户进行权限分配时快速便捷操作；</w:t>
            </w:r>
            <w:r>
              <w:rPr>
                <w:rFonts w:ascii="宋体" w:hAnsi="宋体" w:cs="宋体" w:hint="eastAsia"/>
                <w:color w:val="000000"/>
                <w:kern w:val="0"/>
                <w:sz w:val="24"/>
                <w:szCs w:val="24"/>
                <w:lang w:bidi="ar"/>
              </w:rPr>
              <w:br/>
              <w:t>(6)编码管理，支持各种号码规则的设定，如添加字母前缀，日期前缀，顺序号长度，顺序号起始值；</w:t>
            </w:r>
            <w:r>
              <w:rPr>
                <w:rFonts w:ascii="宋体" w:hAnsi="宋体" w:cs="宋体" w:hint="eastAsia"/>
                <w:color w:val="000000"/>
                <w:kern w:val="0"/>
                <w:sz w:val="24"/>
                <w:szCs w:val="24"/>
                <w:lang w:bidi="ar"/>
              </w:rPr>
              <w:br/>
              <w:t>（7）保证历史数据的完整和安全迁移；</w:t>
            </w:r>
          </w:p>
        </w:tc>
        <w:tc>
          <w:tcPr>
            <w:tcW w:w="261" w:type="pct"/>
          </w:tcPr>
          <w:p w14:paraId="0B265A3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F7E1E9F" w14:textId="59607B8C" w:rsidTr="00E86D1A">
        <w:trPr>
          <w:trHeight w:val="90"/>
        </w:trPr>
        <w:tc>
          <w:tcPr>
            <w:tcW w:w="203" w:type="pct"/>
            <w:vAlign w:val="center"/>
          </w:tcPr>
          <w:p w14:paraId="0478D07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127</w:t>
            </w:r>
          </w:p>
        </w:tc>
        <w:tc>
          <w:tcPr>
            <w:tcW w:w="161" w:type="pct"/>
            <w:vMerge/>
            <w:vAlign w:val="center"/>
          </w:tcPr>
          <w:p w14:paraId="29E1C08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4A361A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AE5BAA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超声信息</w:t>
            </w:r>
            <w:r>
              <w:rPr>
                <w:rFonts w:ascii="宋体" w:hAnsi="宋体" w:cs="宋体" w:hint="eastAsia"/>
                <w:color w:val="000000"/>
                <w:kern w:val="0"/>
                <w:sz w:val="24"/>
                <w:szCs w:val="24"/>
                <w:lang w:bidi="ar"/>
              </w:rPr>
              <w:lastRenderedPageBreak/>
              <w:t>管理</w:t>
            </w:r>
          </w:p>
        </w:tc>
        <w:tc>
          <w:tcPr>
            <w:tcW w:w="3714" w:type="pct"/>
            <w:vAlign w:val="center"/>
          </w:tcPr>
          <w:p w14:paraId="7A37607A"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1.检查登记</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(1)登记系统支持磁卡、IC卡、条码输入、手工输入；</w:t>
            </w:r>
            <w:r>
              <w:rPr>
                <w:rFonts w:ascii="宋体" w:hAnsi="宋体" w:cs="宋体" w:hint="eastAsia"/>
                <w:color w:val="000000"/>
                <w:kern w:val="0"/>
                <w:sz w:val="24"/>
                <w:szCs w:val="24"/>
                <w:lang w:bidi="ar"/>
              </w:rPr>
              <w:br/>
              <w:t>(2)支持通过接口查看内镜术前检查结果；</w:t>
            </w:r>
            <w:r>
              <w:rPr>
                <w:rFonts w:ascii="宋体" w:hAnsi="宋体" w:cs="宋体" w:hint="eastAsia"/>
                <w:color w:val="000000"/>
                <w:kern w:val="0"/>
                <w:sz w:val="24"/>
                <w:szCs w:val="24"/>
                <w:lang w:bidi="ar"/>
              </w:rPr>
              <w:br/>
              <w:t>(3)支持与HIS系统集成；</w:t>
            </w:r>
            <w:r>
              <w:rPr>
                <w:rFonts w:ascii="宋体" w:hAnsi="宋体" w:cs="宋体" w:hint="eastAsia"/>
                <w:color w:val="000000"/>
                <w:kern w:val="0"/>
                <w:sz w:val="24"/>
                <w:szCs w:val="24"/>
                <w:lang w:bidi="ar"/>
              </w:rPr>
              <w:br/>
              <w:t>(4)登记时支持将中文姓名自动转换为拼音；</w:t>
            </w:r>
            <w:r>
              <w:rPr>
                <w:rFonts w:ascii="宋体" w:hAnsi="宋体" w:cs="宋体" w:hint="eastAsia"/>
                <w:color w:val="000000"/>
                <w:kern w:val="0"/>
                <w:sz w:val="24"/>
                <w:szCs w:val="24"/>
                <w:lang w:bidi="ar"/>
              </w:rPr>
              <w:br/>
              <w:t>(5)支持自动生成科室的统一检查编号；</w:t>
            </w:r>
            <w:r>
              <w:rPr>
                <w:rFonts w:ascii="宋体" w:hAnsi="宋体" w:cs="宋体" w:hint="eastAsia"/>
                <w:color w:val="000000"/>
                <w:kern w:val="0"/>
                <w:sz w:val="24"/>
                <w:szCs w:val="24"/>
                <w:lang w:bidi="ar"/>
              </w:rPr>
              <w:br/>
              <w:t>(6)支持检查单打印和条码打印，用户可以自定义打印格式和内容；</w:t>
            </w:r>
            <w:r>
              <w:rPr>
                <w:rFonts w:ascii="宋体" w:hAnsi="宋体" w:cs="宋体" w:hint="eastAsia"/>
                <w:color w:val="000000"/>
                <w:kern w:val="0"/>
                <w:sz w:val="24"/>
                <w:szCs w:val="24"/>
                <w:lang w:bidi="ar"/>
              </w:rPr>
              <w:br/>
              <w:t>(7)支持扫描申请单；</w:t>
            </w:r>
            <w:r>
              <w:rPr>
                <w:rFonts w:ascii="宋体" w:hAnsi="宋体" w:cs="宋体" w:hint="eastAsia"/>
                <w:color w:val="000000"/>
                <w:kern w:val="0"/>
                <w:sz w:val="24"/>
                <w:szCs w:val="24"/>
                <w:lang w:bidi="ar"/>
              </w:rPr>
              <w:br/>
              <w:t>(8)支持与预约中心对接；</w:t>
            </w:r>
            <w:r>
              <w:rPr>
                <w:rFonts w:ascii="宋体" w:hAnsi="宋体" w:cs="宋体" w:hint="eastAsia"/>
                <w:color w:val="000000"/>
                <w:kern w:val="0"/>
                <w:sz w:val="24"/>
                <w:szCs w:val="24"/>
                <w:lang w:bidi="ar"/>
              </w:rPr>
              <w:br/>
              <w:t>(9)支持实时显示各个检查队列的执行情况；</w:t>
            </w:r>
            <w:r>
              <w:rPr>
                <w:rFonts w:ascii="宋体" w:hAnsi="宋体" w:cs="宋体" w:hint="eastAsia"/>
                <w:color w:val="000000"/>
                <w:kern w:val="0"/>
                <w:sz w:val="24"/>
                <w:szCs w:val="24"/>
                <w:lang w:bidi="ar"/>
              </w:rPr>
              <w:br/>
              <w:t>(10)支持根据检查项目录入注意事项；</w:t>
            </w:r>
            <w:r>
              <w:rPr>
                <w:rFonts w:ascii="宋体" w:hAnsi="宋体" w:cs="宋体" w:hint="eastAsia"/>
                <w:color w:val="000000"/>
                <w:kern w:val="0"/>
                <w:sz w:val="24"/>
                <w:szCs w:val="24"/>
                <w:lang w:bidi="ar"/>
              </w:rPr>
              <w:br/>
              <w:t>(11)支持同一患者多部位登记；</w:t>
            </w:r>
            <w:r>
              <w:rPr>
                <w:rFonts w:ascii="宋体" w:hAnsi="宋体" w:cs="宋体" w:hint="eastAsia"/>
                <w:color w:val="000000"/>
                <w:kern w:val="0"/>
                <w:sz w:val="24"/>
                <w:szCs w:val="24"/>
                <w:lang w:bidi="ar"/>
              </w:rPr>
              <w:br/>
              <w:t>(12)支持患者检查状态跟踪，可通过颜色进行区分或分组显示；</w:t>
            </w:r>
            <w:r>
              <w:rPr>
                <w:rFonts w:ascii="宋体" w:hAnsi="宋体" w:cs="宋体" w:hint="eastAsia"/>
                <w:color w:val="000000"/>
                <w:kern w:val="0"/>
                <w:sz w:val="24"/>
                <w:szCs w:val="24"/>
                <w:lang w:bidi="ar"/>
              </w:rPr>
              <w:br/>
              <w:t>(13)支持患者复诊功能；</w:t>
            </w:r>
            <w:r>
              <w:rPr>
                <w:rFonts w:ascii="宋体" w:hAnsi="宋体" w:cs="宋体" w:hint="eastAsia"/>
                <w:color w:val="000000"/>
                <w:kern w:val="0"/>
                <w:sz w:val="24"/>
                <w:szCs w:val="24"/>
                <w:lang w:bidi="ar"/>
              </w:rPr>
              <w:br/>
              <w:t>(14)支持患者保密标识同步并显示；</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(15)支持将检查指定给某一位报告医生；</w:t>
            </w:r>
            <w:r>
              <w:rPr>
                <w:rFonts w:ascii="宋体" w:hAnsi="宋体" w:cs="宋体" w:hint="eastAsia"/>
                <w:color w:val="000000"/>
                <w:kern w:val="0"/>
                <w:sz w:val="24"/>
                <w:szCs w:val="24"/>
                <w:lang w:bidi="ar"/>
              </w:rPr>
              <w:br/>
              <w:t>(17)支持检查项目根据拼音首字母快捷录入；</w:t>
            </w:r>
            <w:r>
              <w:rPr>
                <w:rFonts w:ascii="宋体" w:hAnsi="宋体" w:cs="宋体" w:hint="eastAsia"/>
                <w:color w:val="000000"/>
                <w:kern w:val="0"/>
                <w:sz w:val="24"/>
                <w:szCs w:val="24"/>
                <w:lang w:bidi="ar"/>
              </w:rPr>
              <w:br/>
              <w:t>(18)支持检查计费功能；</w:t>
            </w:r>
            <w:r>
              <w:rPr>
                <w:rFonts w:ascii="宋体" w:hAnsi="宋体" w:cs="宋体" w:hint="eastAsia"/>
                <w:color w:val="000000"/>
                <w:kern w:val="0"/>
                <w:sz w:val="24"/>
                <w:szCs w:val="24"/>
                <w:lang w:bidi="ar"/>
              </w:rPr>
              <w:br/>
              <w:t>(19)检查列表支持分组显示；</w:t>
            </w:r>
            <w:r>
              <w:rPr>
                <w:rFonts w:ascii="宋体" w:hAnsi="宋体" w:cs="宋体" w:hint="eastAsia"/>
                <w:color w:val="000000"/>
                <w:kern w:val="0"/>
                <w:sz w:val="24"/>
                <w:szCs w:val="24"/>
                <w:lang w:bidi="ar"/>
              </w:rPr>
              <w:br/>
              <w:t>(20)检查列表支持对显示列进行顺序调整和隐藏；</w:t>
            </w:r>
            <w:r>
              <w:rPr>
                <w:rFonts w:ascii="宋体" w:hAnsi="宋体" w:cs="宋体" w:hint="eastAsia"/>
                <w:color w:val="000000"/>
                <w:kern w:val="0"/>
                <w:sz w:val="24"/>
                <w:szCs w:val="24"/>
                <w:lang w:bidi="ar"/>
              </w:rPr>
              <w:br/>
              <w:t>(21)支持检查作废和退费功能；</w:t>
            </w:r>
            <w:r>
              <w:rPr>
                <w:rFonts w:ascii="宋体" w:hAnsi="宋体" w:cs="宋体" w:hint="eastAsia"/>
                <w:color w:val="000000"/>
                <w:kern w:val="0"/>
                <w:sz w:val="24"/>
                <w:szCs w:val="24"/>
                <w:lang w:bidi="ar"/>
              </w:rPr>
              <w:br/>
              <w:t>(22)支持申请单合并和拆分功能；</w:t>
            </w:r>
            <w:r>
              <w:rPr>
                <w:rFonts w:ascii="宋体" w:hAnsi="宋体" w:cs="宋体" w:hint="eastAsia"/>
                <w:color w:val="000000"/>
                <w:kern w:val="0"/>
                <w:sz w:val="24"/>
                <w:szCs w:val="24"/>
                <w:lang w:bidi="ar"/>
              </w:rPr>
              <w:br/>
              <w:t>(23)支持体检患者批量登记功能；</w:t>
            </w:r>
            <w:r>
              <w:rPr>
                <w:rFonts w:ascii="宋体" w:hAnsi="宋体" w:cs="宋体" w:hint="eastAsia"/>
                <w:color w:val="000000"/>
                <w:kern w:val="0"/>
                <w:sz w:val="24"/>
                <w:szCs w:val="24"/>
                <w:lang w:bidi="ar"/>
              </w:rPr>
              <w:br/>
              <w:t>(24)支持根据年龄计算出生日期；</w:t>
            </w:r>
            <w:r>
              <w:rPr>
                <w:rFonts w:ascii="宋体" w:hAnsi="宋体" w:cs="宋体" w:hint="eastAsia"/>
                <w:color w:val="000000"/>
                <w:kern w:val="0"/>
                <w:sz w:val="24"/>
                <w:szCs w:val="24"/>
                <w:lang w:bidi="ar"/>
              </w:rPr>
              <w:br/>
              <w:t>(25)支持根据出生日期计算年龄；</w:t>
            </w:r>
            <w:r>
              <w:rPr>
                <w:rFonts w:ascii="宋体" w:hAnsi="宋体" w:cs="宋体" w:hint="eastAsia"/>
                <w:color w:val="000000"/>
                <w:kern w:val="0"/>
                <w:sz w:val="24"/>
                <w:szCs w:val="24"/>
                <w:lang w:bidi="ar"/>
              </w:rPr>
              <w:br/>
              <w:t>(26)支持修改患者信息、检查信息等内容；</w:t>
            </w:r>
            <w:r>
              <w:rPr>
                <w:rFonts w:ascii="宋体" w:hAnsi="宋体" w:cs="宋体" w:hint="eastAsia"/>
                <w:color w:val="000000"/>
                <w:kern w:val="0"/>
                <w:sz w:val="24"/>
                <w:szCs w:val="24"/>
                <w:lang w:bidi="ar"/>
              </w:rPr>
              <w:br/>
              <w:t>2.图文报告工作站</w:t>
            </w:r>
            <w:r>
              <w:rPr>
                <w:rFonts w:ascii="宋体" w:hAnsi="宋体" w:cs="宋体" w:hint="eastAsia"/>
                <w:color w:val="000000"/>
                <w:kern w:val="0"/>
                <w:sz w:val="24"/>
                <w:szCs w:val="24"/>
                <w:lang w:bidi="ar"/>
              </w:rPr>
              <w:br/>
              <w:t>(1)支持根据多种条件快速定位患者；</w:t>
            </w:r>
            <w:r>
              <w:rPr>
                <w:rFonts w:ascii="宋体" w:hAnsi="宋体" w:cs="宋体" w:hint="eastAsia"/>
                <w:color w:val="000000"/>
                <w:kern w:val="0"/>
                <w:sz w:val="24"/>
                <w:szCs w:val="24"/>
                <w:lang w:bidi="ar"/>
              </w:rPr>
              <w:br/>
              <w:t>(2)支持用户预设查询条件；</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(3)检查列表支持按列排序；</w:t>
            </w:r>
            <w:r>
              <w:rPr>
                <w:rFonts w:ascii="宋体" w:hAnsi="宋体" w:cs="宋体" w:hint="eastAsia"/>
                <w:color w:val="000000"/>
                <w:kern w:val="0"/>
                <w:sz w:val="24"/>
                <w:szCs w:val="24"/>
                <w:lang w:bidi="ar"/>
              </w:rPr>
              <w:br/>
              <w:t>(4)支持病理检查申请和打印病理申请单；</w:t>
            </w:r>
            <w:r>
              <w:rPr>
                <w:rFonts w:ascii="宋体" w:hAnsi="宋体" w:cs="宋体" w:hint="eastAsia"/>
                <w:color w:val="000000"/>
                <w:kern w:val="0"/>
                <w:sz w:val="24"/>
                <w:szCs w:val="24"/>
                <w:lang w:bidi="ar"/>
              </w:rPr>
              <w:br/>
              <w:t>(5)编辑报告支持并发冲突提醒；</w:t>
            </w:r>
            <w:r>
              <w:rPr>
                <w:rFonts w:ascii="宋体" w:hAnsi="宋体" w:cs="宋体" w:hint="eastAsia"/>
                <w:color w:val="000000"/>
                <w:kern w:val="0"/>
                <w:sz w:val="24"/>
                <w:szCs w:val="24"/>
                <w:lang w:bidi="ar"/>
              </w:rPr>
              <w:br/>
              <w:t>(6)支持整体报告内容模板，包含“检查所见”和“诊断意见”；</w:t>
            </w:r>
            <w:r>
              <w:rPr>
                <w:rFonts w:ascii="宋体" w:hAnsi="宋体" w:cs="宋体" w:hint="eastAsia"/>
                <w:color w:val="000000"/>
                <w:kern w:val="0"/>
                <w:sz w:val="24"/>
                <w:szCs w:val="24"/>
                <w:lang w:bidi="ar"/>
              </w:rPr>
              <w:br/>
              <w:t>(7)支持常用关键词设置，支持单选和多选方式；</w:t>
            </w:r>
            <w:r>
              <w:rPr>
                <w:rFonts w:ascii="宋体" w:hAnsi="宋体" w:cs="宋体" w:hint="eastAsia"/>
                <w:color w:val="000000"/>
                <w:kern w:val="0"/>
                <w:sz w:val="24"/>
                <w:szCs w:val="24"/>
                <w:lang w:bidi="ar"/>
              </w:rPr>
              <w:br/>
              <w:t>(8)报告模板支持自定义编辑；</w:t>
            </w:r>
            <w:r>
              <w:rPr>
                <w:rFonts w:ascii="宋体" w:hAnsi="宋体" w:cs="宋体" w:hint="eastAsia"/>
                <w:color w:val="000000"/>
                <w:kern w:val="0"/>
                <w:sz w:val="24"/>
                <w:szCs w:val="24"/>
                <w:lang w:bidi="ar"/>
              </w:rPr>
              <w:br/>
              <w:t>(7)报告内容模板支持分级管理（检查大部位/详细检查部位/内容模板）；</w:t>
            </w:r>
            <w:r>
              <w:rPr>
                <w:rFonts w:ascii="宋体" w:hAnsi="宋体" w:cs="宋体" w:hint="eastAsia"/>
                <w:color w:val="000000"/>
                <w:kern w:val="0"/>
                <w:sz w:val="24"/>
                <w:szCs w:val="24"/>
                <w:lang w:bidi="ar"/>
              </w:rPr>
              <w:br/>
              <w:t>(8)支持报告批注功能，便于初级报告医生和审核医生沟通；</w:t>
            </w:r>
            <w:r>
              <w:rPr>
                <w:rFonts w:ascii="宋体" w:hAnsi="宋体" w:cs="宋体" w:hint="eastAsia"/>
                <w:color w:val="000000"/>
                <w:kern w:val="0"/>
                <w:sz w:val="24"/>
                <w:szCs w:val="24"/>
                <w:lang w:bidi="ar"/>
              </w:rPr>
              <w:br/>
              <w:t>(9)支持公有模板和个人模板维护；</w:t>
            </w:r>
            <w:r>
              <w:rPr>
                <w:rFonts w:ascii="宋体" w:hAnsi="宋体" w:cs="宋体" w:hint="eastAsia"/>
                <w:color w:val="000000"/>
                <w:kern w:val="0"/>
                <w:sz w:val="24"/>
                <w:szCs w:val="24"/>
                <w:lang w:bidi="ar"/>
              </w:rPr>
              <w:br/>
              <w:t>(10)支持报告打印模板自定义设置;</w:t>
            </w:r>
            <w:r>
              <w:rPr>
                <w:rFonts w:ascii="宋体" w:hAnsi="宋体" w:cs="宋体" w:hint="eastAsia"/>
                <w:color w:val="000000"/>
                <w:kern w:val="0"/>
                <w:sz w:val="24"/>
                <w:szCs w:val="24"/>
                <w:lang w:bidi="ar"/>
              </w:rPr>
              <w:br/>
              <w:t>(11)支持书写报告时自动加载历史报告和图像；</w:t>
            </w:r>
            <w:r>
              <w:rPr>
                <w:rFonts w:ascii="宋体" w:hAnsi="宋体" w:cs="宋体" w:hint="eastAsia"/>
                <w:color w:val="000000"/>
                <w:kern w:val="0"/>
                <w:sz w:val="24"/>
                <w:szCs w:val="24"/>
                <w:lang w:bidi="ar"/>
              </w:rPr>
              <w:br/>
              <w:t>(12)支持CA签名功能；</w:t>
            </w:r>
            <w:r>
              <w:rPr>
                <w:rFonts w:ascii="宋体" w:hAnsi="宋体" w:cs="宋体" w:hint="eastAsia"/>
                <w:color w:val="000000"/>
                <w:kern w:val="0"/>
                <w:sz w:val="24"/>
                <w:szCs w:val="24"/>
                <w:lang w:bidi="ar"/>
              </w:rPr>
              <w:br/>
              <w:t>(13)支持报告痕迹列表和痕迹显示；</w:t>
            </w:r>
            <w:r>
              <w:rPr>
                <w:rFonts w:ascii="宋体" w:hAnsi="宋体" w:cs="宋体" w:hint="eastAsia"/>
                <w:color w:val="000000"/>
                <w:kern w:val="0"/>
                <w:sz w:val="24"/>
                <w:szCs w:val="24"/>
                <w:lang w:bidi="ar"/>
              </w:rPr>
              <w:br/>
              <w:t>(14)支持检查状态时间轴功能，随时查看当前检查的实时状态并显示时间节点和操作人员信息；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(15)支持对保密患者报告和图像的访问权限管理；</w:t>
            </w:r>
            <w:r>
              <w:rPr>
                <w:rFonts w:ascii="宋体" w:hAnsi="宋体" w:cs="宋体" w:hint="eastAsia"/>
                <w:color w:val="000000"/>
                <w:kern w:val="0"/>
                <w:sz w:val="24"/>
                <w:szCs w:val="24"/>
                <w:lang w:bidi="ar"/>
              </w:rPr>
              <w:br/>
              <w:t>(16)支持检查报告随访并且对随访病历进行日程提醒；</w:t>
            </w:r>
            <w:r>
              <w:rPr>
                <w:rFonts w:ascii="宋体" w:hAnsi="宋体" w:cs="宋体" w:hint="eastAsia"/>
                <w:color w:val="000000"/>
                <w:kern w:val="0"/>
                <w:sz w:val="24"/>
                <w:szCs w:val="24"/>
                <w:lang w:bidi="ar"/>
              </w:rPr>
              <w:br/>
              <w:t>(17)支持报告内容危急值维护和自动判断并提示；</w:t>
            </w:r>
            <w:r>
              <w:rPr>
                <w:rFonts w:ascii="宋体" w:hAnsi="宋体" w:cs="宋体" w:hint="eastAsia"/>
                <w:color w:val="000000"/>
                <w:kern w:val="0"/>
                <w:sz w:val="24"/>
                <w:szCs w:val="24"/>
                <w:lang w:bidi="ar"/>
              </w:rPr>
              <w:br/>
              <w:t>(18)支持报告内容与检查项目、患者性别等不符合的智能提醒；</w:t>
            </w:r>
            <w:r>
              <w:rPr>
                <w:rFonts w:ascii="宋体" w:hAnsi="宋体" w:cs="宋体" w:hint="eastAsia"/>
                <w:color w:val="000000"/>
                <w:kern w:val="0"/>
                <w:sz w:val="24"/>
                <w:szCs w:val="24"/>
                <w:lang w:bidi="ar"/>
              </w:rPr>
              <w:br/>
              <w:t>(19)支持典型病历归档和快速查询；</w:t>
            </w:r>
            <w:r>
              <w:rPr>
                <w:rFonts w:ascii="宋体" w:hAnsi="宋体" w:cs="宋体" w:hint="eastAsia"/>
                <w:color w:val="000000"/>
                <w:kern w:val="0"/>
                <w:sz w:val="24"/>
                <w:szCs w:val="24"/>
                <w:lang w:bidi="ar"/>
              </w:rPr>
              <w:br/>
              <w:t>(20)书写报告时支持自动提示同检查类别不同部位的待写报告，以防漏写。</w:t>
            </w:r>
            <w:r>
              <w:rPr>
                <w:rFonts w:ascii="宋体" w:hAnsi="宋体" w:cs="宋体" w:hint="eastAsia"/>
                <w:color w:val="000000"/>
                <w:kern w:val="0"/>
                <w:sz w:val="24"/>
                <w:szCs w:val="24"/>
                <w:lang w:bidi="ar"/>
              </w:rPr>
              <w:br/>
              <w:t>(21)支持调阅扫描的申请单和电子申请单；</w:t>
            </w:r>
            <w:r>
              <w:rPr>
                <w:rFonts w:ascii="宋体" w:hAnsi="宋体" w:cs="宋体" w:hint="eastAsia"/>
                <w:color w:val="000000"/>
                <w:kern w:val="0"/>
                <w:sz w:val="24"/>
                <w:szCs w:val="24"/>
                <w:lang w:bidi="ar"/>
              </w:rPr>
              <w:br/>
              <w:t>(22)检查列表支持根据任意列进行分组显示，例如检查类别、检查部位进行分组显示。</w:t>
            </w:r>
            <w:r>
              <w:rPr>
                <w:rFonts w:ascii="宋体" w:hAnsi="宋体" w:cs="宋体" w:hint="eastAsia"/>
                <w:color w:val="000000"/>
                <w:kern w:val="0"/>
                <w:sz w:val="24"/>
                <w:szCs w:val="24"/>
                <w:lang w:bidi="ar"/>
              </w:rPr>
              <w:br/>
              <w:t>(23)支持报告自动分发功能，报告医师、审核医师可设置排班表，系统根据排班表自动分发；</w:t>
            </w:r>
            <w:r>
              <w:rPr>
                <w:rFonts w:ascii="宋体" w:hAnsi="宋体" w:cs="宋体" w:hint="eastAsia"/>
                <w:color w:val="000000"/>
                <w:kern w:val="0"/>
                <w:sz w:val="24"/>
                <w:szCs w:val="24"/>
                <w:lang w:bidi="ar"/>
              </w:rPr>
              <w:br/>
              <w:t>(24)已审核报告支持回退功能；</w:t>
            </w:r>
            <w:r>
              <w:rPr>
                <w:rFonts w:ascii="宋体" w:hAnsi="宋体" w:cs="宋体" w:hint="eastAsia"/>
                <w:color w:val="000000"/>
                <w:kern w:val="0"/>
                <w:sz w:val="24"/>
                <w:szCs w:val="24"/>
                <w:lang w:bidi="ar"/>
              </w:rPr>
              <w:br/>
              <w:t>(25)支持急诊检查特殊颜色标记，并有超时提醒；</w:t>
            </w:r>
            <w:r>
              <w:rPr>
                <w:rFonts w:ascii="宋体" w:hAnsi="宋体" w:cs="宋体" w:hint="eastAsia"/>
                <w:color w:val="000000"/>
                <w:kern w:val="0"/>
                <w:sz w:val="24"/>
                <w:szCs w:val="24"/>
                <w:lang w:bidi="ar"/>
              </w:rPr>
              <w:br/>
              <w:t>(26)支持图像未到达的状态下书写诊断报告；</w:t>
            </w:r>
            <w:r>
              <w:rPr>
                <w:rFonts w:ascii="宋体" w:hAnsi="宋体" w:cs="宋体" w:hint="eastAsia"/>
                <w:color w:val="000000"/>
                <w:kern w:val="0"/>
                <w:sz w:val="24"/>
                <w:szCs w:val="24"/>
                <w:lang w:bidi="ar"/>
              </w:rPr>
              <w:br/>
              <w:t>(27)报告书写支持所见即所得模式，报告书写界面即打印预览界面；</w:t>
            </w:r>
            <w:r>
              <w:rPr>
                <w:rFonts w:ascii="宋体" w:hAnsi="宋体" w:cs="宋体" w:hint="eastAsia"/>
                <w:color w:val="000000"/>
                <w:kern w:val="0"/>
                <w:sz w:val="24"/>
                <w:szCs w:val="24"/>
                <w:lang w:bidi="ar"/>
              </w:rPr>
              <w:br/>
              <w:t>(28)报告书写还支持非所见即所得模式；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(29)书写报告时支持根据检查项目或检查部位自动打开对应的内容模板；</w:t>
            </w:r>
            <w:r>
              <w:rPr>
                <w:rFonts w:ascii="宋体" w:hAnsi="宋体" w:cs="宋体" w:hint="eastAsia"/>
                <w:color w:val="000000"/>
                <w:kern w:val="0"/>
                <w:sz w:val="24"/>
                <w:szCs w:val="24"/>
                <w:lang w:bidi="ar"/>
              </w:rPr>
              <w:br/>
              <w:t>(30)支持报告三级审核功能，即初步报告、报告审核和二次审核；</w:t>
            </w:r>
            <w:r>
              <w:rPr>
                <w:rFonts w:ascii="宋体" w:hAnsi="宋体" w:cs="宋体" w:hint="eastAsia"/>
                <w:color w:val="000000"/>
                <w:kern w:val="0"/>
                <w:sz w:val="24"/>
                <w:szCs w:val="24"/>
                <w:lang w:bidi="ar"/>
              </w:rPr>
              <w:br/>
              <w:t>(31)报告单支持图像插入功能，图像布局根据插入的图像数量自动调整；</w:t>
            </w:r>
            <w:r>
              <w:rPr>
                <w:rFonts w:ascii="宋体" w:hAnsi="宋体" w:cs="宋体" w:hint="eastAsia"/>
                <w:color w:val="000000"/>
                <w:kern w:val="0"/>
                <w:sz w:val="24"/>
                <w:szCs w:val="24"/>
                <w:lang w:bidi="ar"/>
              </w:rPr>
              <w:br/>
              <w:t>(32)支持诊断结论模糊查询，并可将查询结果导出；</w:t>
            </w:r>
            <w:r>
              <w:rPr>
                <w:rFonts w:ascii="宋体" w:hAnsi="宋体" w:cs="宋体" w:hint="eastAsia"/>
                <w:color w:val="000000"/>
                <w:kern w:val="0"/>
                <w:sz w:val="24"/>
                <w:szCs w:val="24"/>
                <w:lang w:bidi="ar"/>
              </w:rPr>
              <w:br/>
              <w:t>(33)支持与病理系统对接，实时显示病理报告数量，并支持查看；</w:t>
            </w:r>
            <w:r>
              <w:rPr>
                <w:rFonts w:ascii="宋体" w:hAnsi="宋体" w:cs="宋体" w:hint="eastAsia"/>
                <w:color w:val="000000"/>
                <w:kern w:val="0"/>
                <w:sz w:val="24"/>
                <w:szCs w:val="24"/>
                <w:lang w:bidi="ar"/>
              </w:rPr>
              <w:br/>
              <w:t>(34)审核流程可根据实际业务流程进行配置；</w:t>
            </w:r>
            <w:r>
              <w:rPr>
                <w:rFonts w:ascii="宋体" w:hAnsi="宋体" w:cs="宋体" w:hint="eastAsia"/>
                <w:color w:val="000000"/>
                <w:kern w:val="0"/>
                <w:sz w:val="24"/>
                <w:szCs w:val="24"/>
                <w:lang w:bidi="ar"/>
              </w:rPr>
              <w:br/>
              <w:t>(35)支持报告暂存功能；</w:t>
            </w:r>
            <w:r>
              <w:rPr>
                <w:rFonts w:ascii="宋体" w:hAnsi="宋体" w:cs="宋体" w:hint="eastAsia"/>
                <w:color w:val="000000"/>
                <w:kern w:val="0"/>
                <w:sz w:val="24"/>
                <w:szCs w:val="24"/>
                <w:lang w:bidi="ar"/>
              </w:rPr>
              <w:br/>
              <w:t>(36)待检列表、采集、报告、模板在同一界面显示。</w:t>
            </w:r>
            <w:r>
              <w:rPr>
                <w:rFonts w:ascii="宋体" w:hAnsi="宋体" w:cs="宋体" w:hint="eastAsia"/>
                <w:color w:val="000000"/>
                <w:kern w:val="0"/>
                <w:sz w:val="24"/>
                <w:szCs w:val="24"/>
                <w:lang w:bidi="ar"/>
              </w:rPr>
              <w:br/>
              <w:t>(37)支持断网单机运行</w:t>
            </w:r>
            <w:r>
              <w:rPr>
                <w:rFonts w:ascii="宋体" w:hAnsi="宋体" w:cs="宋体" w:hint="eastAsia"/>
                <w:color w:val="000000"/>
                <w:kern w:val="0"/>
                <w:sz w:val="24"/>
                <w:szCs w:val="24"/>
                <w:lang w:bidi="ar"/>
              </w:rPr>
              <w:br/>
              <w:t>(38)支持快速录入功能，例如输入心脏，自动出现以心脏开始的词条列表供报告医生选择，提高诊断效率</w:t>
            </w:r>
            <w:r>
              <w:rPr>
                <w:rFonts w:ascii="宋体" w:hAnsi="宋体" w:cs="宋体" w:hint="eastAsia"/>
                <w:color w:val="000000"/>
                <w:kern w:val="0"/>
                <w:sz w:val="24"/>
                <w:szCs w:val="24"/>
                <w:lang w:bidi="ar"/>
              </w:rPr>
              <w:br/>
              <w:t>(39)支持检查参数录入；</w:t>
            </w:r>
            <w:r>
              <w:rPr>
                <w:rFonts w:ascii="宋体" w:hAnsi="宋体" w:cs="宋体" w:hint="eastAsia"/>
                <w:color w:val="000000"/>
                <w:kern w:val="0"/>
                <w:sz w:val="24"/>
                <w:szCs w:val="24"/>
                <w:lang w:bidi="ar"/>
              </w:rPr>
              <w:br/>
              <w:t>(40)支持结构化报告功能</w:t>
            </w:r>
            <w:r>
              <w:rPr>
                <w:rFonts w:ascii="宋体" w:hAnsi="宋体" w:cs="宋体" w:hint="eastAsia"/>
                <w:color w:val="000000"/>
                <w:kern w:val="0"/>
                <w:sz w:val="24"/>
                <w:szCs w:val="24"/>
                <w:lang w:bidi="ar"/>
              </w:rPr>
              <w:br/>
              <w:t>(41)监控指定服务器盘符空间并可以自行设定阈值</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(42)支持插入报告单图像与报告病人信息不一致时提醒功能</w:t>
            </w:r>
            <w:r>
              <w:rPr>
                <w:rFonts w:ascii="宋体" w:hAnsi="宋体" w:cs="宋体" w:hint="eastAsia"/>
                <w:color w:val="000000"/>
                <w:kern w:val="0"/>
                <w:sz w:val="24"/>
                <w:szCs w:val="24"/>
                <w:lang w:bidi="ar"/>
              </w:rPr>
              <w:br/>
              <w:t>(43)支持诊间转诊功能</w:t>
            </w:r>
            <w:r>
              <w:rPr>
                <w:rFonts w:ascii="宋体" w:hAnsi="宋体" w:cs="宋体" w:hint="eastAsia"/>
                <w:color w:val="000000"/>
                <w:kern w:val="0"/>
                <w:sz w:val="24"/>
                <w:szCs w:val="24"/>
                <w:lang w:bidi="ar"/>
              </w:rPr>
              <w:br/>
              <w:t>(44)支持体位图功能</w:t>
            </w:r>
            <w:r>
              <w:rPr>
                <w:rFonts w:ascii="宋体" w:hAnsi="宋体" w:cs="宋体" w:hint="eastAsia"/>
                <w:color w:val="000000"/>
                <w:kern w:val="0"/>
                <w:sz w:val="24"/>
                <w:szCs w:val="24"/>
                <w:lang w:bidi="ar"/>
              </w:rPr>
              <w:br/>
              <w:t>(45)支持标识报告中图像部位和病变；</w:t>
            </w:r>
            <w:r>
              <w:rPr>
                <w:rFonts w:ascii="宋体" w:hAnsi="宋体" w:cs="宋体" w:hint="eastAsia"/>
                <w:color w:val="000000"/>
                <w:kern w:val="0"/>
                <w:sz w:val="24"/>
                <w:szCs w:val="24"/>
                <w:lang w:bidi="ar"/>
              </w:rPr>
              <w:br/>
              <w:t>3.图像采集</w:t>
            </w:r>
            <w:r>
              <w:rPr>
                <w:rFonts w:ascii="宋体" w:hAnsi="宋体" w:cs="宋体" w:hint="eastAsia"/>
                <w:color w:val="000000"/>
                <w:kern w:val="0"/>
                <w:sz w:val="24"/>
                <w:szCs w:val="24"/>
                <w:lang w:bidi="ar"/>
              </w:rPr>
              <w:br/>
              <w:t>(1)支持连接多种视频源BNC,S-VIDEO,HDMI,DVI,DP，RGB；</w:t>
            </w:r>
            <w:r>
              <w:rPr>
                <w:rFonts w:ascii="宋体" w:hAnsi="宋体" w:cs="宋体" w:hint="eastAsia"/>
                <w:color w:val="000000"/>
                <w:kern w:val="0"/>
                <w:sz w:val="24"/>
                <w:szCs w:val="24"/>
                <w:lang w:bidi="ar"/>
              </w:rPr>
              <w:br/>
              <w:t>(2)支持图像的静态采集和动态采集；</w:t>
            </w:r>
            <w:r>
              <w:rPr>
                <w:rFonts w:ascii="宋体" w:hAnsi="宋体" w:cs="宋体" w:hint="eastAsia"/>
                <w:color w:val="000000"/>
                <w:kern w:val="0"/>
                <w:sz w:val="24"/>
                <w:szCs w:val="24"/>
                <w:lang w:bidi="ar"/>
              </w:rPr>
              <w:br/>
              <w:t>(3)支持边录像边采集；</w:t>
            </w:r>
            <w:r>
              <w:rPr>
                <w:rFonts w:ascii="宋体" w:hAnsi="宋体" w:cs="宋体" w:hint="eastAsia"/>
                <w:color w:val="000000"/>
                <w:kern w:val="0"/>
                <w:sz w:val="24"/>
                <w:szCs w:val="24"/>
                <w:lang w:bidi="ar"/>
              </w:rPr>
              <w:br/>
              <w:t>(4)支持设置分辨率等参数采集；</w:t>
            </w:r>
            <w:r>
              <w:rPr>
                <w:rFonts w:ascii="宋体" w:hAnsi="宋体" w:cs="宋体" w:hint="eastAsia"/>
                <w:color w:val="000000"/>
                <w:kern w:val="0"/>
                <w:sz w:val="24"/>
                <w:szCs w:val="24"/>
                <w:lang w:bidi="ar"/>
              </w:rPr>
              <w:br/>
              <w:t>(5)支持脚踏板采集、键盘采集、手柄采集、鼠标采集、快捷键采集等方式；</w:t>
            </w:r>
            <w:r>
              <w:rPr>
                <w:rFonts w:ascii="宋体" w:hAnsi="宋体" w:cs="宋体" w:hint="eastAsia"/>
                <w:color w:val="000000"/>
                <w:kern w:val="0"/>
                <w:sz w:val="24"/>
                <w:szCs w:val="24"/>
                <w:lang w:bidi="ar"/>
              </w:rPr>
              <w:br/>
              <w:t>(6)支持不同内镜类别设置采集区域；</w:t>
            </w:r>
            <w:r>
              <w:rPr>
                <w:rFonts w:ascii="宋体" w:hAnsi="宋体" w:cs="宋体" w:hint="eastAsia"/>
                <w:color w:val="000000"/>
                <w:kern w:val="0"/>
                <w:sz w:val="24"/>
                <w:szCs w:val="24"/>
                <w:lang w:bidi="ar"/>
              </w:rPr>
              <w:br/>
              <w:t>(7)支持清理磁盘空间；</w:t>
            </w:r>
            <w:r>
              <w:rPr>
                <w:rFonts w:ascii="宋体" w:hAnsi="宋体" w:cs="宋体" w:hint="eastAsia"/>
                <w:color w:val="000000"/>
                <w:kern w:val="0"/>
                <w:sz w:val="24"/>
                <w:szCs w:val="24"/>
                <w:lang w:bidi="ar"/>
              </w:rPr>
              <w:br/>
              <w:t>(8)支持对同一个检查DICOM和采集卡两种方式采集图像；</w:t>
            </w:r>
            <w:r>
              <w:rPr>
                <w:rFonts w:ascii="宋体" w:hAnsi="宋体" w:cs="宋体" w:hint="eastAsia"/>
                <w:color w:val="000000"/>
                <w:kern w:val="0"/>
                <w:sz w:val="24"/>
                <w:szCs w:val="24"/>
                <w:lang w:bidi="ar"/>
              </w:rPr>
              <w:br/>
              <w:t>(9)支持保存操作系统异常前已经采集的图像，重新进入图文报告系统后能够恢复；</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(10)支持静态图像采集定时采集：可定义最小1秒钟采集一幅图像；连续自动采集多幅图像；</w:t>
            </w:r>
            <w:r>
              <w:rPr>
                <w:rFonts w:ascii="宋体" w:hAnsi="宋体" w:cs="宋体" w:hint="eastAsia"/>
                <w:color w:val="000000"/>
                <w:kern w:val="0"/>
                <w:sz w:val="24"/>
                <w:szCs w:val="24"/>
                <w:lang w:bidi="ar"/>
              </w:rPr>
              <w:br/>
              <w:t>(11)支持从外部导入图像；</w:t>
            </w:r>
            <w:r>
              <w:rPr>
                <w:rFonts w:ascii="宋体" w:hAnsi="宋体" w:cs="宋体" w:hint="eastAsia"/>
                <w:color w:val="000000"/>
                <w:kern w:val="0"/>
                <w:sz w:val="24"/>
                <w:szCs w:val="24"/>
                <w:lang w:bidi="ar"/>
              </w:rPr>
              <w:br/>
              <w:t>(12)支持实时显示图像内容；</w:t>
            </w:r>
            <w:r>
              <w:rPr>
                <w:rFonts w:ascii="宋体" w:hAnsi="宋体" w:cs="宋体" w:hint="eastAsia"/>
                <w:color w:val="000000"/>
                <w:kern w:val="0"/>
                <w:sz w:val="24"/>
                <w:szCs w:val="24"/>
                <w:lang w:bidi="ar"/>
              </w:rPr>
              <w:br/>
              <w:t>(13)支持删除图像列表中选中的图像；</w:t>
            </w:r>
            <w:r>
              <w:rPr>
                <w:rFonts w:ascii="宋体" w:hAnsi="宋体" w:cs="宋体" w:hint="eastAsia"/>
                <w:color w:val="000000"/>
                <w:kern w:val="0"/>
                <w:sz w:val="24"/>
                <w:szCs w:val="24"/>
                <w:lang w:bidi="ar"/>
              </w:rPr>
              <w:br/>
              <w:t>(14)支持对录制的动态影像进行回放；</w:t>
            </w:r>
            <w:r>
              <w:rPr>
                <w:rFonts w:ascii="宋体" w:hAnsi="宋体" w:cs="宋体" w:hint="eastAsia"/>
                <w:color w:val="000000"/>
                <w:kern w:val="0"/>
                <w:sz w:val="24"/>
                <w:szCs w:val="24"/>
                <w:lang w:bidi="ar"/>
              </w:rPr>
              <w:br/>
              <w:t>(15)支持对静态图像和动态影像转换为DICOM图像；</w:t>
            </w:r>
            <w:r>
              <w:rPr>
                <w:rFonts w:ascii="宋体" w:hAnsi="宋体" w:cs="宋体" w:hint="eastAsia"/>
                <w:color w:val="000000"/>
                <w:kern w:val="0"/>
                <w:sz w:val="24"/>
                <w:szCs w:val="24"/>
                <w:lang w:bidi="ar"/>
              </w:rPr>
              <w:br/>
              <w:t>(16)支持多视频源同时显示和采集；</w:t>
            </w:r>
            <w:r>
              <w:rPr>
                <w:rFonts w:ascii="宋体" w:hAnsi="宋体" w:cs="宋体" w:hint="eastAsia"/>
                <w:color w:val="000000"/>
                <w:kern w:val="0"/>
                <w:sz w:val="24"/>
                <w:szCs w:val="24"/>
                <w:lang w:bidi="ar"/>
              </w:rPr>
              <w:br/>
              <w:t>(17)支持双屏模式采集；</w:t>
            </w:r>
            <w:r>
              <w:rPr>
                <w:rFonts w:ascii="宋体" w:hAnsi="宋体" w:cs="宋体" w:hint="eastAsia"/>
                <w:color w:val="000000"/>
                <w:kern w:val="0"/>
                <w:sz w:val="24"/>
                <w:szCs w:val="24"/>
                <w:lang w:bidi="ar"/>
              </w:rPr>
              <w:br/>
              <w:t>(18)支持异步采集功能；</w:t>
            </w:r>
            <w:r>
              <w:rPr>
                <w:rFonts w:ascii="宋体" w:hAnsi="宋体" w:cs="宋体" w:hint="eastAsia"/>
                <w:color w:val="000000"/>
                <w:kern w:val="0"/>
                <w:sz w:val="24"/>
                <w:szCs w:val="24"/>
                <w:lang w:bidi="ar"/>
              </w:rPr>
              <w:br/>
              <w:t>(19)支持未匹配采集功能；</w:t>
            </w:r>
            <w:r>
              <w:rPr>
                <w:rFonts w:ascii="宋体" w:hAnsi="宋体" w:cs="宋体" w:hint="eastAsia"/>
                <w:color w:val="000000"/>
                <w:kern w:val="0"/>
                <w:sz w:val="24"/>
                <w:szCs w:val="24"/>
                <w:lang w:bidi="ar"/>
              </w:rPr>
              <w:br/>
              <w:t>(20)支持OCR识别功能；</w:t>
            </w:r>
            <w:r>
              <w:rPr>
                <w:rFonts w:ascii="宋体" w:hAnsi="宋体" w:cs="宋体" w:hint="eastAsia"/>
                <w:color w:val="000000"/>
                <w:kern w:val="0"/>
                <w:sz w:val="24"/>
                <w:szCs w:val="24"/>
                <w:lang w:bidi="ar"/>
              </w:rPr>
              <w:br/>
              <w:t>4.质控管理</w:t>
            </w:r>
            <w:r>
              <w:rPr>
                <w:rFonts w:ascii="宋体" w:hAnsi="宋体" w:cs="宋体" w:hint="eastAsia"/>
                <w:color w:val="000000"/>
                <w:kern w:val="0"/>
                <w:sz w:val="24"/>
                <w:szCs w:val="24"/>
                <w:lang w:bidi="ar"/>
              </w:rPr>
              <w:br/>
              <w:t>(1)阳性率质控：统计显示诊断结果中出现阳性结果的百分率；</w:t>
            </w:r>
            <w:r>
              <w:rPr>
                <w:rFonts w:ascii="宋体" w:hAnsi="宋体" w:cs="宋体" w:hint="eastAsia"/>
                <w:color w:val="000000"/>
                <w:kern w:val="0"/>
                <w:sz w:val="24"/>
                <w:szCs w:val="24"/>
                <w:lang w:bidi="ar"/>
              </w:rPr>
              <w:br/>
              <w:t>(2)图像评级质控：对采集的图像进行评估是否符合所制定的影像标准；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(3)诊断准确率质控：评估报告医生书写报告是否符合所制定的报告标准；</w:t>
            </w:r>
            <w:r>
              <w:rPr>
                <w:rFonts w:ascii="宋体" w:hAnsi="宋体" w:cs="宋体" w:hint="eastAsia"/>
                <w:color w:val="000000"/>
                <w:kern w:val="0"/>
                <w:sz w:val="24"/>
                <w:szCs w:val="24"/>
                <w:lang w:bidi="ar"/>
              </w:rPr>
              <w:br/>
              <w:t>(4)诊断符合率质控：规定时间内通过随访结果、病理结果、出院诊断信息等得出报告的诊断符合率；</w:t>
            </w:r>
            <w:r>
              <w:rPr>
                <w:rFonts w:ascii="宋体" w:hAnsi="宋体" w:cs="宋体" w:hint="eastAsia"/>
                <w:color w:val="000000"/>
                <w:kern w:val="0"/>
                <w:sz w:val="24"/>
                <w:szCs w:val="24"/>
                <w:lang w:bidi="ar"/>
              </w:rPr>
              <w:br/>
              <w:t>(5)支持按百分比随机抽样进行质控；</w:t>
            </w:r>
            <w:r>
              <w:rPr>
                <w:rFonts w:ascii="宋体" w:hAnsi="宋体" w:cs="宋体" w:hint="eastAsia"/>
                <w:color w:val="000000"/>
                <w:kern w:val="0"/>
                <w:sz w:val="24"/>
                <w:szCs w:val="24"/>
                <w:lang w:bidi="ar"/>
              </w:rPr>
              <w:br/>
              <w:t>(6)支持全流程终末质控；</w:t>
            </w:r>
            <w:r>
              <w:rPr>
                <w:rFonts w:ascii="宋体" w:hAnsi="宋体" w:cs="宋体" w:hint="eastAsia"/>
                <w:color w:val="000000"/>
                <w:kern w:val="0"/>
                <w:sz w:val="24"/>
                <w:szCs w:val="24"/>
                <w:lang w:bidi="ar"/>
              </w:rPr>
              <w:br/>
              <w:t>(7)支持检查闭环管理，保证责任追溯；</w:t>
            </w:r>
            <w:r>
              <w:rPr>
                <w:rFonts w:ascii="宋体" w:hAnsi="宋体" w:cs="宋体" w:hint="eastAsia"/>
                <w:color w:val="000000"/>
                <w:kern w:val="0"/>
                <w:sz w:val="24"/>
                <w:szCs w:val="24"/>
                <w:lang w:bidi="ar"/>
              </w:rPr>
              <w:br/>
              <w:t>(8)支持质控模板维护，可设置质控指标及对应评分；</w:t>
            </w:r>
            <w:r>
              <w:rPr>
                <w:rFonts w:ascii="宋体" w:hAnsi="宋体" w:cs="宋体" w:hint="eastAsia"/>
                <w:color w:val="000000"/>
                <w:kern w:val="0"/>
                <w:sz w:val="24"/>
                <w:szCs w:val="24"/>
                <w:lang w:bidi="ar"/>
              </w:rPr>
              <w:br/>
              <w:t>(9)所有质控内容支持统计查询。</w:t>
            </w:r>
            <w:r>
              <w:rPr>
                <w:rFonts w:ascii="宋体" w:hAnsi="宋体" w:cs="宋体" w:hint="eastAsia"/>
                <w:color w:val="000000"/>
                <w:kern w:val="0"/>
                <w:sz w:val="24"/>
                <w:szCs w:val="24"/>
                <w:lang w:bidi="ar"/>
              </w:rPr>
              <w:br/>
              <w:t>5.统计分析</w:t>
            </w:r>
            <w:r>
              <w:rPr>
                <w:rFonts w:ascii="宋体" w:hAnsi="宋体" w:cs="宋体" w:hint="eastAsia"/>
                <w:color w:val="000000"/>
                <w:kern w:val="0"/>
                <w:sz w:val="24"/>
                <w:szCs w:val="24"/>
                <w:lang w:bidi="ar"/>
              </w:rPr>
              <w:br/>
              <w:t>(1)支持按科室人员工作量、门诊量、阳性率、诊断准确率、设备使用情况等综合条件进行查询统计；</w:t>
            </w:r>
            <w:r>
              <w:rPr>
                <w:rFonts w:ascii="宋体" w:hAnsi="宋体" w:cs="宋体" w:hint="eastAsia"/>
                <w:color w:val="000000"/>
                <w:kern w:val="0"/>
                <w:sz w:val="24"/>
                <w:szCs w:val="24"/>
                <w:lang w:bidi="ar"/>
              </w:rPr>
              <w:br/>
              <w:t>(2)支持自定义条件进行查询统计；</w:t>
            </w:r>
            <w:r>
              <w:rPr>
                <w:rFonts w:ascii="宋体" w:hAnsi="宋体" w:cs="宋体" w:hint="eastAsia"/>
                <w:color w:val="000000"/>
                <w:kern w:val="0"/>
                <w:sz w:val="24"/>
                <w:szCs w:val="24"/>
                <w:lang w:bidi="ar"/>
              </w:rPr>
              <w:br/>
              <w:t>(3)统计结果支持导出和打印；</w:t>
            </w:r>
            <w:r>
              <w:rPr>
                <w:rFonts w:ascii="宋体" w:hAnsi="宋体" w:cs="宋体" w:hint="eastAsia"/>
                <w:color w:val="000000"/>
                <w:kern w:val="0"/>
                <w:sz w:val="24"/>
                <w:szCs w:val="24"/>
                <w:lang w:bidi="ar"/>
              </w:rPr>
              <w:br/>
              <w:t>(4)统计结果支持柱状图、饼图、表格等多种显示方式；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(5)统计结果支持同比环比显示；</w:t>
            </w:r>
            <w:r>
              <w:rPr>
                <w:rFonts w:ascii="宋体" w:hAnsi="宋体" w:cs="宋体" w:hint="eastAsia"/>
                <w:color w:val="000000"/>
                <w:kern w:val="0"/>
                <w:sz w:val="24"/>
                <w:szCs w:val="24"/>
                <w:lang w:bidi="ar"/>
              </w:rPr>
              <w:br/>
              <w:t>6.系统管理</w:t>
            </w:r>
            <w:r>
              <w:rPr>
                <w:rFonts w:ascii="宋体" w:hAnsi="宋体" w:cs="宋体" w:hint="eastAsia"/>
                <w:color w:val="000000"/>
                <w:kern w:val="0"/>
                <w:sz w:val="24"/>
                <w:szCs w:val="24"/>
                <w:lang w:bidi="ar"/>
              </w:rPr>
              <w:br/>
              <w:t>(1)人员字典维护，支持科室和人员维护，也支持从HIS或平台同步；</w:t>
            </w:r>
            <w:r>
              <w:rPr>
                <w:rFonts w:ascii="宋体" w:hAnsi="宋体" w:cs="宋体" w:hint="eastAsia"/>
                <w:color w:val="000000"/>
                <w:kern w:val="0"/>
                <w:sz w:val="24"/>
                <w:szCs w:val="24"/>
                <w:lang w:bidi="ar"/>
              </w:rPr>
              <w:br/>
              <w:t>(2)检查字典维护，可维护检查设备、检查部位、检查分组、检查项目等，也支持从HIS或平台同步；</w:t>
            </w:r>
            <w:r>
              <w:rPr>
                <w:rFonts w:ascii="宋体" w:hAnsi="宋体" w:cs="宋体" w:hint="eastAsia"/>
                <w:color w:val="000000"/>
                <w:kern w:val="0"/>
                <w:sz w:val="24"/>
                <w:szCs w:val="24"/>
                <w:lang w:bidi="ar"/>
              </w:rPr>
              <w:br/>
              <w:t>(3)公共字典维护，可维护国家、地区、患者身份标识、婚姻状态、患者来源等，也支持从HIS或平台同步；</w:t>
            </w:r>
            <w:r>
              <w:rPr>
                <w:rFonts w:ascii="宋体" w:hAnsi="宋体" w:cs="宋体" w:hint="eastAsia"/>
                <w:color w:val="000000"/>
                <w:kern w:val="0"/>
                <w:sz w:val="24"/>
                <w:szCs w:val="24"/>
                <w:lang w:bidi="ar"/>
              </w:rPr>
              <w:br/>
              <w:t>(4)用户权限设置，系统支持按检查类别分配对应的功能权限；</w:t>
            </w:r>
            <w:r>
              <w:rPr>
                <w:rFonts w:ascii="宋体" w:hAnsi="宋体" w:cs="宋体" w:hint="eastAsia"/>
                <w:color w:val="000000"/>
                <w:kern w:val="0"/>
                <w:sz w:val="24"/>
                <w:szCs w:val="24"/>
                <w:lang w:bidi="ar"/>
              </w:rPr>
              <w:br/>
              <w:t>(5)角色管理，支持预先将权限进行设置成为一个集合模板，用于建立用户进行权限分配时快速便捷操作；</w:t>
            </w:r>
            <w:r>
              <w:rPr>
                <w:rFonts w:ascii="宋体" w:hAnsi="宋体" w:cs="宋体" w:hint="eastAsia"/>
                <w:color w:val="000000"/>
                <w:kern w:val="0"/>
                <w:sz w:val="24"/>
                <w:szCs w:val="24"/>
                <w:lang w:bidi="ar"/>
              </w:rPr>
              <w:br/>
              <w:t>(6)编码管理，支持各种号码规则的设定，如添加字母前缀，日期前缀，顺序号长度，顺序号起始值；</w:t>
            </w:r>
            <w:r>
              <w:rPr>
                <w:rFonts w:ascii="宋体" w:hAnsi="宋体" w:cs="宋体" w:hint="eastAsia"/>
                <w:color w:val="000000"/>
                <w:kern w:val="0"/>
                <w:sz w:val="24"/>
                <w:szCs w:val="24"/>
                <w:lang w:bidi="ar"/>
              </w:rPr>
              <w:br/>
              <w:t>（7）保证历史数据的完整和安全迁移；</w:t>
            </w:r>
          </w:p>
        </w:tc>
        <w:tc>
          <w:tcPr>
            <w:tcW w:w="261" w:type="pct"/>
          </w:tcPr>
          <w:p w14:paraId="65709C3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AB0568B" w14:textId="2C253169" w:rsidTr="00E86D1A">
        <w:trPr>
          <w:trHeight w:val="90"/>
        </w:trPr>
        <w:tc>
          <w:tcPr>
            <w:tcW w:w="203" w:type="pct"/>
            <w:vAlign w:val="center"/>
          </w:tcPr>
          <w:p w14:paraId="7469703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128</w:t>
            </w:r>
          </w:p>
        </w:tc>
        <w:tc>
          <w:tcPr>
            <w:tcW w:w="161" w:type="pct"/>
            <w:vMerge/>
            <w:vAlign w:val="center"/>
          </w:tcPr>
          <w:p w14:paraId="0C0389A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EC4E68B"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2CD4DA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内镜信息</w:t>
            </w:r>
            <w:r>
              <w:rPr>
                <w:rFonts w:ascii="宋体" w:hAnsi="宋体" w:cs="宋体" w:hint="eastAsia"/>
                <w:color w:val="000000"/>
                <w:kern w:val="0"/>
                <w:sz w:val="24"/>
                <w:szCs w:val="24"/>
                <w:lang w:bidi="ar"/>
              </w:rPr>
              <w:lastRenderedPageBreak/>
              <w:t>管理</w:t>
            </w:r>
          </w:p>
        </w:tc>
        <w:tc>
          <w:tcPr>
            <w:tcW w:w="3714" w:type="pct"/>
            <w:vAlign w:val="center"/>
          </w:tcPr>
          <w:p w14:paraId="79288330"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1.检查登记</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(1)登记系统支持磁卡、IC卡、条码输入、手工输入；</w:t>
            </w:r>
            <w:r>
              <w:rPr>
                <w:rFonts w:ascii="宋体" w:hAnsi="宋体" w:cs="宋体" w:hint="eastAsia"/>
                <w:color w:val="000000"/>
                <w:kern w:val="0"/>
                <w:sz w:val="24"/>
                <w:szCs w:val="24"/>
                <w:lang w:bidi="ar"/>
              </w:rPr>
              <w:br/>
              <w:t>(2)支持通过接口查看内镜术前检查结果；</w:t>
            </w:r>
            <w:r>
              <w:rPr>
                <w:rFonts w:ascii="宋体" w:hAnsi="宋体" w:cs="宋体" w:hint="eastAsia"/>
                <w:color w:val="000000"/>
                <w:kern w:val="0"/>
                <w:sz w:val="24"/>
                <w:szCs w:val="24"/>
                <w:lang w:bidi="ar"/>
              </w:rPr>
              <w:br/>
              <w:t>(3)支持与HIS系统集成；</w:t>
            </w:r>
            <w:r>
              <w:rPr>
                <w:rFonts w:ascii="宋体" w:hAnsi="宋体" w:cs="宋体" w:hint="eastAsia"/>
                <w:color w:val="000000"/>
                <w:kern w:val="0"/>
                <w:sz w:val="24"/>
                <w:szCs w:val="24"/>
                <w:lang w:bidi="ar"/>
              </w:rPr>
              <w:br/>
              <w:t>(4)登记时支持将中文姓名自动转换为拼音；</w:t>
            </w:r>
            <w:r>
              <w:rPr>
                <w:rFonts w:ascii="宋体" w:hAnsi="宋体" w:cs="宋体" w:hint="eastAsia"/>
                <w:color w:val="000000"/>
                <w:kern w:val="0"/>
                <w:sz w:val="24"/>
                <w:szCs w:val="24"/>
                <w:lang w:bidi="ar"/>
              </w:rPr>
              <w:br/>
              <w:t>(5)支持自动生成科室的统一检查编号；</w:t>
            </w:r>
            <w:r>
              <w:rPr>
                <w:rFonts w:ascii="宋体" w:hAnsi="宋体" w:cs="宋体" w:hint="eastAsia"/>
                <w:color w:val="000000"/>
                <w:kern w:val="0"/>
                <w:sz w:val="24"/>
                <w:szCs w:val="24"/>
                <w:lang w:bidi="ar"/>
              </w:rPr>
              <w:br/>
              <w:t>(6)支持检查单打印和条码打印，用户可以自定义打印格式和内容；</w:t>
            </w:r>
            <w:r>
              <w:rPr>
                <w:rFonts w:ascii="宋体" w:hAnsi="宋体" w:cs="宋体" w:hint="eastAsia"/>
                <w:color w:val="000000"/>
                <w:kern w:val="0"/>
                <w:sz w:val="24"/>
                <w:szCs w:val="24"/>
                <w:lang w:bidi="ar"/>
              </w:rPr>
              <w:br/>
              <w:t>(7)支持扫描申请单；</w:t>
            </w:r>
            <w:r>
              <w:rPr>
                <w:rFonts w:ascii="宋体" w:hAnsi="宋体" w:cs="宋体" w:hint="eastAsia"/>
                <w:color w:val="000000"/>
                <w:kern w:val="0"/>
                <w:sz w:val="24"/>
                <w:szCs w:val="24"/>
                <w:lang w:bidi="ar"/>
              </w:rPr>
              <w:br/>
              <w:t>(8)支持与预约中心对接；</w:t>
            </w:r>
            <w:r>
              <w:rPr>
                <w:rFonts w:ascii="宋体" w:hAnsi="宋体" w:cs="宋体" w:hint="eastAsia"/>
                <w:color w:val="000000"/>
                <w:kern w:val="0"/>
                <w:sz w:val="24"/>
                <w:szCs w:val="24"/>
                <w:lang w:bidi="ar"/>
              </w:rPr>
              <w:br/>
              <w:t>(9)支持实时显示各个检查队列的执行情况；</w:t>
            </w:r>
            <w:r>
              <w:rPr>
                <w:rFonts w:ascii="宋体" w:hAnsi="宋体" w:cs="宋体" w:hint="eastAsia"/>
                <w:color w:val="000000"/>
                <w:kern w:val="0"/>
                <w:sz w:val="24"/>
                <w:szCs w:val="24"/>
                <w:lang w:bidi="ar"/>
              </w:rPr>
              <w:br/>
              <w:t>(10)支持根据检查项目录入注意事项；</w:t>
            </w:r>
            <w:r>
              <w:rPr>
                <w:rFonts w:ascii="宋体" w:hAnsi="宋体" w:cs="宋体" w:hint="eastAsia"/>
                <w:color w:val="000000"/>
                <w:kern w:val="0"/>
                <w:sz w:val="24"/>
                <w:szCs w:val="24"/>
                <w:lang w:bidi="ar"/>
              </w:rPr>
              <w:br/>
              <w:t>(11)支持同一患者多部位登记；</w:t>
            </w:r>
            <w:r>
              <w:rPr>
                <w:rFonts w:ascii="宋体" w:hAnsi="宋体" w:cs="宋体" w:hint="eastAsia"/>
                <w:color w:val="000000"/>
                <w:kern w:val="0"/>
                <w:sz w:val="24"/>
                <w:szCs w:val="24"/>
                <w:lang w:bidi="ar"/>
              </w:rPr>
              <w:br/>
              <w:t>(12)支持患者检查状态跟踪，可通过颜色进行区分或分组显示；</w:t>
            </w:r>
            <w:r>
              <w:rPr>
                <w:rFonts w:ascii="宋体" w:hAnsi="宋体" w:cs="宋体" w:hint="eastAsia"/>
                <w:color w:val="000000"/>
                <w:kern w:val="0"/>
                <w:sz w:val="24"/>
                <w:szCs w:val="24"/>
                <w:lang w:bidi="ar"/>
              </w:rPr>
              <w:br/>
              <w:t>(13)支持患者复诊功能；</w:t>
            </w:r>
            <w:r>
              <w:rPr>
                <w:rFonts w:ascii="宋体" w:hAnsi="宋体" w:cs="宋体" w:hint="eastAsia"/>
                <w:color w:val="000000"/>
                <w:kern w:val="0"/>
                <w:sz w:val="24"/>
                <w:szCs w:val="24"/>
                <w:lang w:bidi="ar"/>
              </w:rPr>
              <w:br/>
              <w:t>(14)支持患者保密标识同步并显示；</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(15)支持将检查指定给某一位报告医生；</w:t>
            </w:r>
            <w:r>
              <w:rPr>
                <w:rFonts w:ascii="宋体" w:hAnsi="宋体" w:cs="宋体" w:hint="eastAsia"/>
                <w:color w:val="000000"/>
                <w:kern w:val="0"/>
                <w:sz w:val="24"/>
                <w:szCs w:val="24"/>
                <w:lang w:bidi="ar"/>
              </w:rPr>
              <w:br/>
              <w:t>(17)支持检查项目根据拼音首字母快捷录入；</w:t>
            </w:r>
            <w:r>
              <w:rPr>
                <w:rFonts w:ascii="宋体" w:hAnsi="宋体" w:cs="宋体" w:hint="eastAsia"/>
                <w:color w:val="000000"/>
                <w:kern w:val="0"/>
                <w:sz w:val="24"/>
                <w:szCs w:val="24"/>
                <w:lang w:bidi="ar"/>
              </w:rPr>
              <w:br/>
              <w:t>(18)支持检查计费功能；</w:t>
            </w:r>
            <w:r>
              <w:rPr>
                <w:rFonts w:ascii="宋体" w:hAnsi="宋体" w:cs="宋体" w:hint="eastAsia"/>
                <w:color w:val="000000"/>
                <w:kern w:val="0"/>
                <w:sz w:val="24"/>
                <w:szCs w:val="24"/>
                <w:lang w:bidi="ar"/>
              </w:rPr>
              <w:br/>
              <w:t>(19)检查列表支持分组显示；</w:t>
            </w:r>
            <w:r>
              <w:rPr>
                <w:rFonts w:ascii="宋体" w:hAnsi="宋体" w:cs="宋体" w:hint="eastAsia"/>
                <w:color w:val="000000"/>
                <w:kern w:val="0"/>
                <w:sz w:val="24"/>
                <w:szCs w:val="24"/>
                <w:lang w:bidi="ar"/>
              </w:rPr>
              <w:br/>
              <w:t>(20)检查列表支持对显示列进行顺序调整和隐藏；</w:t>
            </w:r>
            <w:r>
              <w:rPr>
                <w:rFonts w:ascii="宋体" w:hAnsi="宋体" w:cs="宋体" w:hint="eastAsia"/>
                <w:color w:val="000000"/>
                <w:kern w:val="0"/>
                <w:sz w:val="24"/>
                <w:szCs w:val="24"/>
                <w:lang w:bidi="ar"/>
              </w:rPr>
              <w:br/>
              <w:t>(21)支持检查作废和退费功能；</w:t>
            </w:r>
            <w:r>
              <w:rPr>
                <w:rFonts w:ascii="宋体" w:hAnsi="宋体" w:cs="宋体" w:hint="eastAsia"/>
                <w:color w:val="000000"/>
                <w:kern w:val="0"/>
                <w:sz w:val="24"/>
                <w:szCs w:val="24"/>
                <w:lang w:bidi="ar"/>
              </w:rPr>
              <w:br/>
              <w:t>(22)支持申请单合并和拆分功能；</w:t>
            </w:r>
            <w:r>
              <w:rPr>
                <w:rFonts w:ascii="宋体" w:hAnsi="宋体" w:cs="宋体" w:hint="eastAsia"/>
                <w:color w:val="000000"/>
                <w:kern w:val="0"/>
                <w:sz w:val="24"/>
                <w:szCs w:val="24"/>
                <w:lang w:bidi="ar"/>
              </w:rPr>
              <w:br/>
              <w:t>(23)支持体检患者批量登记功能；</w:t>
            </w:r>
            <w:r>
              <w:rPr>
                <w:rFonts w:ascii="宋体" w:hAnsi="宋体" w:cs="宋体" w:hint="eastAsia"/>
                <w:color w:val="000000"/>
                <w:kern w:val="0"/>
                <w:sz w:val="24"/>
                <w:szCs w:val="24"/>
                <w:lang w:bidi="ar"/>
              </w:rPr>
              <w:br/>
              <w:t>(24)支持根据年龄计算出生日期；</w:t>
            </w:r>
            <w:r>
              <w:rPr>
                <w:rFonts w:ascii="宋体" w:hAnsi="宋体" w:cs="宋体" w:hint="eastAsia"/>
                <w:color w:val="000000"/>
                <w:kern w:val="0"/>
                <w:sz w:val="24"/>
                <w:szCs w:val="24"/>
                <w:lang w:bidi="ar"/>
              </w:rPr>
              <w:br/>
              <w:t>(25)支持根据出生日期计算年龄；</w:t>
            </w:r>
            <w:r>
              <w:rPr>
                <w:rFonts w:ascii="宋体" w:hAnsi="宋体" w:cs="宋体" w:hint="eastAsia"/>
                <w:color w:val="000000"/>
                <w:kern w:val="0"/>
                <w:sz w:val="24"/>
                <w:szCs w:val="24"/>
                <w:lang w:bidi="ar"/>
              </w:rPr>
              <w:br/>
              <w:t>(26)支持修改患者信息、检查信息等内容；</w:t>
            </w:r>
            <w:r>
              <w:rPr>
                <w:rFonts w:ascii="宋体" w:hAnsi="宋体" w:cs="宋体" w:hint="eastAsia"/>
                <w:color w:val="000000"/>
                <w:kern w:val="0"/>
                <w:sz w:val="24"/>
                <w:szCs w:val="24"/>
                <w:lang w:bidi="ar"/>
              </w:rPr>
              <w:br/>
              <w:t>2.图文报告工作站</w:t>
            </w:r>
            <w:r>
              <w:rPr>
                <w:rFonts w:ascii="宋体" w:hAnsi="宋体" w:cs="宋体" w:hint="eastAsia"/>
                <w:color w:val="000000"/>
                <w:kern w:val="0"/>
                <w:sz w:val="24"/>
                <w:szCs w:val="24"/>
                <w:lang w:bidi="ar"/>
              </w:rPr>
              <w:br/>
              <w:t>(1)支持根据多种条件快速定位患者；</w:t>
            </w:r>
            <w:r>
              <w:rPr>
                <w:rFonts w:ascii="宋体" w:hAnsi="宋体" w:cs="宋体" w:hint="eastAsia"/>
                <w:color w:val="000000"/>
                <w:kern w:val="0"/>
                <w:sz w:val="24"/>
                <w:szCs w:val="24"/>
                <w:lang w:bidi="ar"/>
              </w:rPr>
              <w:br/>
              <w:t>(2)支持用户预设查询条件；</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(3)检查列表支持按列排序；</w:t>
            </w:r>
            <w:r>
              <w:rPr>
                <w:rFonts w:ascii="宋体" w:hAnsi="宋体" w:cs="宋体" w:hint="eastAsia"/>
                <w:color w:val="000000"/>
                <w:kern w:val="0"/>
                <w:sz w:val="24"/>
                <w:szCs w:val="24"/>
                <w:lang w:bidi="ar"/>
              </w:rPr>
              <w:br/>
              <w:t>(4)支持病理检查申请和打印病理申请单；</w:t>
            </w:r>
            <w:r>
              <w:rPr>
                <w:rFonts w:ascii="宋体" w:hAnsi="宋体" w:cs="宋体" w:hint="eastAsia"/>
                <w:color w:val="000000"/>
                <w:kern w:val="0"/>
                <w:sz w:val="24"/>
                <w:szCs w:val="24"/>
                <w:lang w:bidi="ar"/>
              </w:rPr>
              <w:br/>
              <w:t>(5)编辑报告支持并发冲突提醒；</w:t>
            </w:r>
            <w:r>
              <w:rPr>
                <w:rFonts w:ascii="宋体" w:hAnsi="宋体" w:cs="宋体" w:hint="eastAsia"/>
                <w:color w:val="000000"/>
                <w:kern w:val="0"/>
                <w:sz w:val="24"/>
                <w:szCs w:val="24"/>
                <w:lang w:bidi="ar"/>
              </w:rPr>
              <w:br/>
              <w:t>(6)支持整体报告内容模板，包含“检查所见”和“诊断意见”；</w:t>
            </w:r>
            <w:r>
              <w:rPr>
                <w:rFonts w:ascii="宋体" w:hAnsi="宋体" w:cs="宋体" w:hint="eastAsia"/>
                <w:color w:val="000000"/>
                <w:kern w:val="0"/>
                <w:sz w:val="24"/>
                <w:szCs w:val="24"/>
                <w:lang w:bidi="ar"/>
              </w:rPr>
              <w:br/>
              <w:t>(7)支持常用关键词设置，支持单选和多选方式；</w:t>
            </w:r>
            <w:r>
              <w:rPr>
                <w:rFonts w:ascii="宋体" w:hAnsi="宋体" w:cs="宋体" w:hint="eastAsia"/>
                <w:color w:val="000000"/>
                <w:kern w:val="0"/>
                <w:sz w:val="24"/>
                <w:szCs w:val="24"/>
                <w:lang w:bidi="ar"/>
              </w:rPr>
              <w:br/>
              <w:t>(8)报告模板支持自定义编辑；</w:t>
            </w:r>
            <w:r>
              <w:rPr>
                <w:rFonts w:ascii="宋体" w:hAnsi="宋体" w:cs="宋体" w:hint="eastAsia"/>
                <w:color w:val="000000"/>
                <w:kern w:val="0"/>
                <w:sz w:val="24"/>
                <w:szCs w:val="24"/>
                <w:lang w:bidi="ar"/>
              </w:rPr>
              <w:br/>
              <w:t>(7)报告内容模板支持分级管理（检查大部位/详细检查部位/内容模板）；</w:t>
            </w:r>
            <w:r>
              <w:rPr>
                <w:rFonts w:ascii="宋体" w:hAnsi="宋体" w:cs="宋体" w:hint="eastAsia"/>
                <w:color w:val="000000"/>
                <w:kern w:val="0"/>
                <w:sz w:val="24"/>
                <w:szCs w:val="24"/>
                <w:lang w:bidi="ar"/>
              </w:rPr>
              <w:br/>
              <w:t>(8)支持报告批注功能，便于初级报告医生和审核医生沟通；</w:t>
            </w:r>
            <w:r>
              <w:rPr>
                <w:rFonts w:ascii="宋体" w:hAnsi="宋体" w:cs="宋体" w:hint="eastAsia"/>
                <w:color w:val="000000"/>
                <w:kern w:val="0"/>
                <w:sz w:val="24"/>
                <w:szCs w:val="24"/>
                <w:lang w:bidi="ar"/>
              </w:rPr>
              <w:br/>
              <w:t>(9)支持公有模板和个人模板维护；</w:t>
            </w:r>
            <w:r>
              <w:rPr>
                <w:rFonts w:ascii="宋体" w:hAnsi="宋体" w:cs="宋体" w:hint="eastAsia"/>
                <w:color w:val="000000"/>
                <w:kern w:val="0"/>
                <w:sz w:val="24"/>
                <w:szCs w:val="24"/>
                <w:lang w:bidi="ar"/>
              </w:rPr>
              <w:br/>
              <w:t>(10)支持报告打印模板自定义设置;</w:t>
            </w:r>
            <w:r>
              <w:rPr>
                <w:rFonts w:ascii="宋体" w:hAnsi="宋体" w:cs="宋体" w:hint="eastAsia"/>
                <w:color w:val="000000"/>
                <w:kern w:val="0"/>
                <w:sz w:val="24"/>
                <w:szCs w:val="24"/>
                <w:lang w:bidi="ar"/>
              </w:rPr>
              <w:br/>
              <w:t>(11)支持书写报告时自动加载历史报告和图像；</w:t>
            </w:r>
            <w:r>
              <w:rPr>
                <w:rFonts w:ascii="宋体" w:hAnsi="宋体" w:cs="宋体" w:hint="eastAsia"/>
                <w:color w:val="000000"/>
                <w:kern w:val="0"/>
                <w:sz w:val="24"/>
                <w:szCs w:val="24"/>
                <w:lang w:bidi="ar"/>
              </w:rPr>
              <w:br/>
              <w:t>(12)支持CA签名功能；</w:t>
            </w:r>
            <w:r>
              <w:rPr>
                <w:rFonts w:ascii="宋体" w:hAnsi="宋体" w:cs="宋体" w:hint="eastAsia"/>
                <w:color w:val="000000"/>
                <w:kern w:val="0"/>
                <w:sz w:val="24"/>
                <w:szCs w:val="24"/>
                <w:lang w:bidi="ar"/>
              </w:rPr>
              <w:br/>
              <w:t>(13)支持报告痕迹列表和痕迹显示；</w:t>
            </w:r>
            <w:r>
              <w:rPr>
                <w:rFonts w:ascii="宋体" w:hAnsi="宋体" w:cs="宋体" w:hint="eastAsia"/>
                <w:color w:val="000000"/>
                <w:kern w:val="0"/>
                <w:sz w:val="24"/>
                <w:szCs w:val="24"/>
                <w:lang w:bidi="ar"/>
              </w:rPr>
              <w:br/>
              <w:t>(14)支持检查状态时间轴功能，随时查看当前检查的实时状态并显示时间节点和操作人员信息；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(15)支持对保密患者报告和图像的访问权限管理；</w:t>
            </w:r>
            <w:r>
              <w:rPr>
                <w:rFonts w:ascii="宋体" w:hAnsi="宋体" w:cs="宋体" w:hint="eastAsia"/>
                <w:color w:val="000000"/>
                <w:kern w:val="0"/>
                <w:sz w:val="24"/>
                <w:szCs w:val="24"/>
                <w:lang w:bidi="ar"/>
              </w:rPr>
              <w:br/>
              <w:t>(16)支持检查报告随访并且对随访病历进行日程提醒；</w:t>
            </w:r>
            <w:r>
              <w:rPr>
                <w:rFonts w:ascii="宋体" w:hAnsi="宋体" w:cs="宋体" w:hint="eastAsia"/>
                <w:color w:val="000000"/>
                <w:kern w:val="0"/>
                <w:sz w:val="24"/>
                <w:szCs w:val="24"/>
                <w:lang w:bidi="ar"/>
              </w:rPr>
              <w:br/>
              <w:t>(17)支持报告内容危急值维护和自动判断并提示；</w:t>
            </w:r>
            <w:r>
              <w:rPr>
                <w:rFonts w:ascii="宋体" w:hAnsi="宋体" w:cs="宋体" w:hint="eastAsia"/>
                <w:color w:val="000000"/>
                <w:kern w:val="0"/>
                <w:sz w:val="24"/>
                <w:szCs w:val="24"/>
                <w:lang w:bidi="ar"/>
              </w:rPr>
              <w:br/>
              <w:t>(18)支持报告内容与检查项目、患者性别等不符合的智能提醒；</w:t>
            </w:r>
            <w:r>
              <w:rPr>
                <w:rFonts w:ascii="宋体" w:hAnsi="宋体" w:cs="宋体" w:hint="eastAsia"/>
                <w:color w:val="000000"/>
                <w:kern w:val="0"/>
                <w:sz w:val="24"/>
                <w:szCs w:val="24"/>
                <w:lang w:bidi="ar"/>
              </w:rPr>
              <w:br/>
              <w:t>(19)支持典型病历归档和快速查询；</w:t>
            </w:r>
            <w:r>
              <w:rPr>
                <w:rFonts w:ascii="宋体" w:hAnsi="宋体" w:cs="宋体" w:hint="eastAsia"/>
                <w:color w:val="000000"/>
                <w:kern w:val="0"/>
                <w:sz w:val="24"/>
                <w:szCs w:val="24"/>
                <w:lang w:bidi="ar"/>
              </w:rPr>
              <w:br/>
              <w:t>(20)书写报告时支持自动提示同检查类别不同部位的待写报告，以防漏写。</w:t>
            </w:r>
            <w:r>
              <w:rPr>
                <w:rFonts w:ascii="宋体" w:hAnsi="宋体" w:cs="宋体" w:hint="eastAsia"/>
                <w:color w:val="000000"/>
                <w:kern w:val="0"/>
                <w:sz w:val="24"/>
                <w:szCs w:val="24"/>
                <w:lang w:bidi="ar"/>
              </w:rPr>
              <w:br/>
              <w:t>(21)支持调阅扫描的申请单和电子申请单；</w:t>
            </w:r>
            <w:r>
              <w:rPr>
                <w:rFonts w:ascii="宋体" w:hAnsi="宋体" w:cs="宋体" w:hint="eastAsia"/>
                <w:color w:val="000000"/>
                <w:kern w:val="0"/>
                <w:sz w:val="24"/>
                <w:szCs w:val="24"/>
                <w:lang w:bidi="ar"/>
              </w:rPr>
              <w:br/>
              <w:t>(22)检查列表支持根据任意列进行分组显示，例如检查类别、检查部位进行分组显示。</w:t>
            </w:r>
            <w:r>
              <w:rPr>
                <w:rFonts w:ascii="宋体" w:hAnsi="宋体" w:cs="宋体" w:hint="eastAsia"/>
                <w:color w:val="000000"/>
                <w:kern w:val="0"/>
                <w:sz w:val="24"/>
                <w:szCs w:val="24"/>
                <w:lang w:bidi="ar"/>
              </w:rPr>
              <w:br/>
              <w:t>(23)支持报告自动分发功能，报告医师、审核医师可设置排班表，系统根据排班表自动分发；</w:t>
            </w:r>
            <w:r>
              <w:rPr>
                <w:rFonts w:ascii="宋体" w:hAnsi="宋体" w:cs="宋体" w:hint="eastAsia"/>
                <w:color w:val="000000"/>
                <w:kern w:val="0"/>
                <w:sz w:val="24"/>
                <w:szCs w:val="24"/>
                <w:lang w:bidi="ar"/>
              </w:rPr>
              <w:br/>
              <w:t>(24)已审核报告支持回退功能；</w:t>
            </w:r>
            <w:r>
              <w:rPr>
                <w:rFonts w:ascii="宋体" w:hAnsi="宋体" w:cs="宋体" w:hint="eastAsia"/>
                <w:color w:val="000000"/>
                <w:kern w:val="0"/>
                <w:sz w:val="24"/>
                <w:szCs w:val="24"/>
                <w:lang w:bidi="ar"/>
              </w:rPr>
              <w:br/>
              <w:t>(25)支持急诊检查特殊颜色标记，并有超时提醒；</w:t>
            </w:r>
            <w:r>
              <w:rPr>
                <w:rFonts w:ascii="宋体" w:hAnsi="宋体" w:cs="宋体" w:hint="eastAsia"/>
                <w:color w:val="000000"/>
                <w:kern w:val="0"/>
                <w:sz w:val="24"/>
                <w:szCs w:val="24"/>
                <w:lang w:bidi="ar"/>
              </w:rPr>
              <w:br/>
              <w:t>(26)支持图像未到达的状态下书写诊断报告；</w:t>
            </w:r>
            <w:r>
              <w:rPr>
                <w:rFonts w:ascii="宋体" w:hAnsi="宋体" w:cs="宋体" w:hint="eastAsia"/>
                <w:color w:val="000000"/>
                <w:kern w:val="0"/>
                <w:sz w:val="24"/>
                <w:szCs w:val="24"/>
                <w:lang w:bidi="ar"/>
              </w:rPr>
              <w:br/>
              <w:t>(27)报告书写支持所见即所得模式，报告书写界面即打印预览界面；</w:t>
            </w:r>
            <w:r>
              <w:rPr>
                <w:rFonts w:ascii="宋体" w:hAnsi="宋体" w:cs="宋体" w:hint="eastAsia"/>
                <w:color w:val="000000"/>
                <w:kern w:val="0"/>
                <w:sz w:val="24"/>
                <w:szCs w:val="24"/>
                <w:lang w:bidi="ar"/>
              </w:rPr>
              <w:br/>
              <w:t>(28)报告书写还支持非所见即所得模式；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(29)书写报告时支持根据检查项目或检查部位自动打开对应的内容模板；</w:t>
            </w:r>
            <w:r>
              <w:rPr>
                <w:rFonts w:ascii="宋体" w:hAnsi="宋体" w:cs="宋体" w:hint="eastAsia"/>
                <w:color w:val="000000"/>
                <w:kern w:val="0"/>
                <w:sz w:val="24"/>
                <w:szCs w:val="24"/>
                <w:lang w:bidi="ar"/>
              </w:rPr>
              <w:br/>
              <w:t>(30)支持报告三级审核功能，即初步报告、报告审核和二次审核；</w:t>
            </w:r>
            <w:r>
              <w:rPr>
                <w:rFonts w:ascii="宋体" w:hAnsi="宋体" w:cs="宋体" w:hint="eastAsia"/>
                <w:color w:val="000000"/>
                <w:kern w:val="0"/>
                <w:sz w:val="24"/>
                <w:szCs w:val="24"/>
                <w:lang w:bidi="ar"/>
              </w:rPr>
              <w:br/>
              <w:t>(31)报告单支持图像插入功能，图像布局根据插入的图像数量自动调整；</w:t>
            </w:r>
            <w:r>
              <w:rPr>
                <w:rFonts w:ascii="宋体" w:hAnsi="宋体" w:cs="宋体" w:hint="eastAsia"/>
                <w:color w:val="000000"/>
                <w:kern w:val="0"/>
                <w:sz w:val="24"/>
                <w:szCs w:val="24"/>
                <w:lang w:bidi="ar"/>
              </w:rPr>
              <w:br/>
              <w:t>(32)支持诊断结论模糊查询，并可将查询结果导出；</w:t>
            </w:r>
            <w:r>
              <w:rPr>
                <w:rFonts w:ascii="宋体" w:hAnsi="宋体" w:cs="宋体" w:hint="eastAsia"/>
                <w:color w:val="000000"/>
                <w:kern w:val="0"/>
                <w:sz w:val="24"/>
                <w:szCs w:val="24"/>
                <w:lang w:bidi="ar"/>
              </w:rPr>
              <w:br/>
              <w:t>(33)支持与病理系统对接，实时显示病理报告数量，并支持查看；</w:t>
            </w:r>
            <w:r>
              <w:rPr>
                <w:rFonts w:ascii="宋体" w:hAnsi="宋体" w:cs="宋体" w:hint="eastAsia"/>
                <w:color w:val="000000"/>
                <w:kern w:val="0"/>
                <w:sz w:val="24"/>
                <w:szCs w:val="24"/>
                <w:lang w:bidi="ar"/>
              </w:rPr>
              <w:br/>
              <w:t>(34)审核流程可根据实际业务流程进行配置；</w:t>
            </w:r>
            <w:r>
              <w:rPr>
                <w:rFonts w:ascii="宋体" w:hAnsi="宋体" w:cs="宋体" w:hint="eastAsia"/>
                <w:color w:val="000000"/>
                <w:kern w:val="0"/>
                <w:sz w:val="24"/>
                <w:szCs w:val="24"/>
                <w:lang w:bidi="ar"/>
              </w:rPr>
              <w:br/>
              <w:t>(35)支持报告暂存功能；</w:t>
            </w:r>
            <w:r>
              <w:rPr>
                <w:rFonts w:ascii="宋体" w:hAnsi="宋体" w:cs="宋体" w:hint="eastAsia"/>
                <w:color w:val="000000"/>
                <w:kern w:val="0"/>
                <w:sz w:val="24"/>
                <w:szCs w:val="24"/>
                <w:lang w:bidi="ar"/>
              </w:rPr>
              <w:br/>
              <w:t>(36)待检列表、采集、报告、模板在同一界面显示。</w:t>
            </w:r>
            <w:r>
              <w:rPr>
                <w:rFonts w:ascii="宋体" w:hAnsi="宋体" w:cs="宋体" w:hint="eastAsia"/>
                <w:color w:val="000000"/>
                <w:kern w:val="0"/>
                <w:sz w:val="24"/>
                <w:szCs w:val="24"/>
                <w:lang w:bidi="ar"/>
              </w:rPr>
              <w:br/>
              <w:t>(37)支持断网单机运行</w:t>
            </w:r>
            <w:r>
              <w:rPr>
                <w:rFonts w:ascii="宋体" w:hAnsi="宋体" w:cs="宋体" w:hint="eastAsia"/>
                <w:color w:val="000000"/>
                <w:kern w:val="0"/>
                <w:sz w:val="24"/>
                <w:szCs w:val="24"/>
                <w:lang w:bidi="ar"/>
              </w:rPr>
              <w:br/>
              <w:t>(38)支持快速录入功能，例如输入心脏，自动出现以心脏开始的词条列表供报告医生选择，提高诊断效率</w:t>
            </w:r>
            <w:r>
              <w:rPr>
                <w:rFonts w:ascii="宋体" w:hAnsi="宋体" w:cs="宋体" w:hint="eastAsia"/>
                <w:color w:val="000000"/>
                <w:kern w:val="0"/>
                <w:sz w:val="24"/>
                <w:szCs w:val="24"/>
                <w:lang w:bidi="ar"/>
              </w:rPr>
              <w:br/>
              <w:t>(39)支持检查参数录入；</w:t>
            </w:r>
            <w:r>
              <w:rPr>
                <w:rFonts w:ascii="宋体" w:hAnsi="宋体" w:cs="宋体" w:hint="eastAsia"/>
                <w:color w:val="000000"/>
                <w:kern w:val="0"/>
                <w:sz w:val="24"/>
                <w:szCs w:val="24"/>
                <w:lang w:bidi="ar"/>
              </w:rPr>
              <w:br/>
              <w:t>(40)支持结构化报告功能</w:t>
            </w:r>
            <w:r>
              <w:rPr>
                <w:rFonts w:ascii="宋体" w:hAnsi="宋体" w:cs="宋体" w:hint="eastAsia"/>
                <w:color w:val="000000"/>
                <w:kern w:val="0"/>
                <w:sz w:val="24"/>
                <w:szCs w:val="24"/>
                <w:lang w:bidi="ar"/>
              </w:rPr>
              <w:br/>
              <w:t>(41)监控指定服务器盘符空间并可以自行设定阈值</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(42)支持插入报告单图像与报告病人信息不一致时提醒功能</w:t>
            </w:r>
            <w:r>
              <w:rPr>
                <w:rFonts w:ascii="宋体" w:hAnsi="宋体" w:cs="宋体" w:hint="eastAsia"/>
                <w:color w:val="000000"/>
                <w:kern w:val="0"/>
                <w:sz w:val="24"/>
                <w:szCs w:val="24"/>
                <w:lang w:bidi="ar"/>
              </w:rPr>
              <w:br/>
              <w:t>(43)支持诊间转诊功能</w:t>
            </w:r>
            <w:r>
              <w:rPr>
                <w:rFonts w:ascii="宋体" w:hAnsi="宋体" w:cs="宋体" w:hint="eastAsia"/>
                <w:color w:val="000000"/>
                <w:kern w:val="0"/>
                <w:sz w:val="24"/>
                <w:szCs w:val="24"/>
                <w:lang w:bidi="ar"/>
              </w:rPr>
              <w:br/>
              <w:t>(44)支持体位图功能</w:t>
            </w:r>
            <w:r>
              <w:rPr>
                <w:rFonts w:ascii="宋体" w:hAnsi="宋体" w:cs="宋体" w:hint="eastAsia"/>
                <w:color w:val="000000"/>
                <w:kern w:val="0"/>
                <w:sz w:val="24"/>
                <w:szCs w:val="24"/>
                <w:lang w:bidi="ar"/>
              </w:rPr>
              <w:br/>
              <w:t>(45)支持标识报告中图像部位和病变；</w:t>
            </w:r>
            <w:r>
              <w:rPr>
                <w:rFonts w:ascii="宋体" w:hAnsi="宋体" w:cs="宋体" w:hint="eastAsia"/>
                <w:color w:val="000000"/>
                <w:kern w:val="0"/>
                <w:sz w:val="24"/>
                <w:szCs w:val="24"/>
                <w:lang w:bidi="ar"/>
              </w:rPr>
              <w:br/>
              <w:t>3.图像采集</w:t>
            </w:r>
            <w:r>
              <w:rPr>
                <w:rFonts w:ascii="宋体" w:hAnsi="宋体" w:cs="宋体" w:hint="eastAsia"/>
                <w:color w:val="000000"/>
                <w:kern w:val="0"/>
                <w:sz w:val="24"/>
                <w:szCs w:val="24"/>
                <w:lang w:bidi="ar"/>
              </w:rPr>
              <w:br/>
              <w:t>(1)支持连接多种视频源BNC,S-VIDEO,HDMI,DVI,DP，RGB；</w:t>
            </w:r>
            <w:r>
              <w:rPr>
                <w:rFonts w:ascii="宋体" w:hAnsi="宋体" w:cs="宋体" w:hint="eastAsia"/>
                <w:color w:val="000000"/>
                <w:kern w:val="0"/>
                <w:sz w:val="24"/>
                <w:szCs w:val="24"/>
                <w:lang w:bidi="ar"/>
              </w:rPr>
              <w:br/>
              <w:t>(2)支持图像的静态采集和动态采集；</w:t>
            </w:r>
            <w:r>
              <w:rPr>
                <w:rFonts w:ascii="宋体" w:hAnsi="宋体" w:cs="宋体" w:hint="eastAsia"/>
                <w:color w:val="000000"/>
                <w:kern w:val="0"/>
                <w:sz w:val="24"/>
                <w:szCs w:val="24"/>
                <w:lang w:bidi="ar"/>
              </w:rPr>
              <w:br/>
              <w:t>(3)支持边录像边采集；</w:t>
            </w:r>
            <w:r>
              <w:rPr>
                <w:rFonts w:ascii="宋体" w:hAnsi="宋体" w:cs="宋体" w:hint="eastAsia"/>
                <w:color w:val="000000"/>
                <w:kern w:val="0"/>
                <w:sz w:val="24"/>
                <w:szCs w:val="24"/>
                <w:lang w:bidi="ar"/>
              </w:rPr>
              <w:br/>
              <w:t>(4)支持设置分辨率等参数采集；</w:t>
            </w:r>
            <w:r>
              <w:rPr>
                <w:rFonts w:ascii="宋体" w:hAnsi="宋体" w:cs="宋体" w:hint="eastAsia"/>
                <w:color w:val="000000"/>
                <w:kern w:val="0"/>
                <w:sz w:val="24"/>
                <w:szCs w:val="24"/>
                <w:lang w:bidi="ar"/>
              </w:rPr>
              <w:br/>
              <w:t>(5)支持脚踏板采集、键盘采集、手柄采集、鼠标采集、快捷键采集等方式；</w:t>
            </w:r>
            <w:r>
              <w:rPr>
                <w:rFonts w:ascii="宋体" w:hAnsi="宋体" w:cs="宋体" w:hint="eastAsia"/>
                <w:color w:val="000000"/>
                <w:kern w:val="0"/>
                <w:sz w:val="24"/>
                <w:szCs w:val="24"/>
                <w:lang w:bidi="ar"/>
              </w:rPr>
              <w:br/>
              <w:t>(6)支持不同内镜类别设置采集区域；</w:t>
            </w:r>
            <w:r>
              <w:rPr>
                <w:rFonts w:ascii="宋体" w:hAnsi="宋体" w:cs="宋体" w:hint="eastAsia"/>
                <w:color w:val="000000"/>
                <w:kern w:val="0"/>
                <w:sz w:val="24"/>
                <w:szCs w:val="24"/>
                <w:lang w:bidi="ar"/>
              </w:rPr>
              <w:br/>
              <w:t>(7)支持清理磁盘空间；</w:t>
            </w:r>
            <w:r>
              <w:rPr>
                <w:rFonts w:ascii="宋体" w:hAnsi="宋体" w:cs="宋体" w:hint="eastAsia"/>
                <w:color w:val="000000"/>
                <w:kern w:val="0"/>
                <w:sz w:val="24"/>
                <w:szCs w:val="24"/>
                <w:lang w:bidi="ar"/>
              </w:rPr>
              <w:br/>
              <w:t>(8)支持对同一个检查DICOM和采集卡两种方式采集图像；</w:t>
            </w:r>
            <w:r>
              <w:rPr>
                <w:rFonts w:ascii="宋体" w:hAnsi="宋体" w:cs="宋体" w:hint="eastAsia"/>
                <w:color w:val="000000"/>
                <w:kern w:val="0"/>
                <w:sz w:val="24"/>
                <w:szCs w:val="24"/>
                <w:lang w:bidi="ar"/>
              </w:rPr>
              <w:br/>
              <w:t>(9)支持保存操作系统异常前已经采集的图像，重新进入图文报告系统后能够恢复；</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(10)支持静态图像采集定时采集：可定义最小1秒钟采集一幅图像，连续自动采集多幅图像；</w:t>
            </w:r>
            <w:r>
              <w:rPr>
                <w:rFonts w:ascii="宋体" w:hAnsi="宋体" w:cs="宋体" w:hint="eastAsia"/>
                <w:color w:val="000000"/>
                <w:kern w:val="0"/>
                <w:sz w:val="24"/>
                <w:szCs w:val="24"/>
                <w:lang w:bidi="ar"/>
              </w:rPr>
              <w:br/>
              <w:t>(11)支持从外部导入图像；</w:t>
            </w:r>
            <w:r>
              <w:rPr>
                <w:rFonts w:ascii="宋体" w:hAnsi="宋体" w:cs="宋体" w:hint="eastAsia"/>
                <w:color w:val="000000"/>
                <w:kern w:val="0"/>
                <w:sz w:val="24"/>
                <w:szCs w:val="24"/>
                <w:lang w:bidi="ar"/>
              </w:rPr>
              <w:br/>
              <w:t>(12)支持实时显示图像内容；</w:t>
            </w:r>
            <w:r>
              <w:rPr>
                <w:rFonts w:ascii="宋体" w:hAnsi="宋体" w:cs="宋体" w:hint="eastAsia"/>
                <w:color w:val="000000"/>
                <w:kern w:val="0"/>
                <w:sz w:val="24"/>
                <w:szCs w:val="24"/>
                <w:lang w:bidi="ar"/>
              </w:rPr>
              <w:br/>
              <w:t>(13)支持删除图像列表中选中的图像；</w:t>
            </w:r>
            <w:r>
              <w:rPr>
                <w:rFonts w:ascii="宋体" w:hAnsi="宋体" w:cs="宋体" w:hint="eastAsia"/>
                <w:color w:val="000000"/>
                <w:kern w:val="0"/>
                <w:sz w:val="24"/>
                <w:szCs w:val="24"/>
                <w:lang w:bidi="ar"/>
              </w:rPr>
              <w:br/>
              <w:t>(14)支持对录制的动态影像进行回放；</w:t>
            </w:r>
            <w:r>
              <w:rPr>
                <w:rFonts w:ascii="宋体" w:hAnsi="宋体" w:cs="宋体" w:hint="eastAsia"/>
                <w:color w:val="000000"/>
                <w:kern w:val="0"/>
                <w:sz w:val="24"/>
                <w:szCs w:val="24"/>
                <w:lang w:bidi="ar"/>
              </w:rPr>
              <w:br/>
              <w:t>(15)支持对静态图像和动态影像转换为DICOM图像；</w:t>
            </w:r>
            <w:r>
              <w:rPr>
                <w:rFonts w:ascii="宋体" w:hAnsi="宋体" w:cs="宋体" w:hint="eastAsia"/>
                <w:color w:val="000000"/>
                <w:kern w:val="0"/>
                <w:sz w:val="24"/>
                <w:szCs w:val="24"/>
                <w:lang w:bidi="ar"/>
              </w:rPr>
              <w:br/>
              <w:t>(16)支持多视频源同时显示和采集；</w:t>
            </w:r>
            <w:r>
              <w:rPr>
                <w:rFonts w:ascii="宋体" w:hAnsi="宋体" w:cs="宋体" w:hint="eastAsia"/>
                <w:color w:val="000000"/>
                <w:kern w:val="0"/>
                <w:sz w:val="24"/>
                <w:szCs w:val="24"/>
                <w:lang w:bidi="ar"/>
              </w:rPr>
              <w:br/>
              <w:t>(17)支持双屏模式采集；</w:t>
            </w:r>
            <w:r>
              <w:rPr>
                <w:rFonts w:ascii="宋体" w:hAnsi="宋体" w:cs="宋体" w:hint="eastAsia"/>
                <w:color w:val="000000"/>
                <w:kern w:val="0"/>
                <w:sz w:val="24"/>
                <w:szCs w:val="24"/>
                <w:lang w:bidi="ar"/>
              </w:rPr>
              <w:br/>
              <w:t>(18)支持异步采集功能；</w:t>
            </w:r>
            <w:r>
              <w:rPr>
                <w:rFonts w:ascii="宋体" w:hAnsi="宋体" w:cs="宋体" w:hint="eastAsia"/>
                <w:color w:val="000000"/>
                <w:kern w:val="0"/>
                <w:sz w:val="24"/>
                <w:szCs w:val="24"/>
                <w:lang w:bidi="ar"/>
              </w:rPr>
              <w:br/>
              <w:t>(19)支持未匹配采集功能；</w:t>
            </w:r>
            <w:r>
              <w:rPr>
                <w:rFonts w:ascii="宋体" w:hAnsi="宋体" w:cs="宋体" w:hint="eastAsia"/>
                <w:color w:val="000000"/>
                <w:kern w:val="0"/>
                <w:sz w:val="24"/>
                <w:szCs w:val="24"/>
                <w:lang w:bidi="ar"/>
              </w:rPr>
              <w:br/>
              <w:t>(20)支持OCR识别功能；</w:t>
            </w:r>
            <w:r>
              <w:rPr>
                <w:rFonts w:ascii="宋体" w:hAnsi="宋体" w:cs="宋体" w:hint="eastAsia"/>
                <w:color w:val="000000"/>
                <w:kern w:val="0"/>
                <w:sz w:val="24"/>
                <w:szCs w:val="24"/>
                <w:lang w:bidi="ar"/>
              </w:rPr>
              <w:br/>
              <w:t>4.统计分析</w:t>
            </w:r>
            <w:r>
              <w:rPr>
                <w:rFonts w:ascii="宋体" w:hAnsi="宋体" w:cs="宋体" w:hint="eastAsia"/>
                <w:color w:val="000000"/>
                <w:kern w:val="0"/>
                <w:sz w:val="24"/>
                <w:szCs w:val="24"/>
                <w:lang w:bidi="ar"/>
              </w:rPr>
              <w:br/>
              <w:t>(1)支持按科室人员工作量、门诊量、阳性率、诊断准确率、设备使用情况等综合条件进行查询统计；</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(2)支持自定义条件进行查询统计；</w:t>
            </w:r>
            <w:r>
              <w:rPr>
                <w:rFonts w:ascii="宋体" w:hAnsi="宋体" w:cs="宋体" w:hint="eastAsia"/>
                <w:color w:val="000000"/>
                <w:kern w:val="0"/>
                <w:sz w:val="24"/>
                <w:szCs w:val="24"/>
                <w:lang w:bidi="ar"/>
              </w:rPr>
              <w:br/>
              <w:t>(3)统计结果支持导出和打印；</w:t>
            </w:r>
            <w:r>
              <w:rPr>
                <w:rFonts w:ascii="宋体" w:hAnsi="宋体" w:cs="宋体" w:hint="eastAsia"/>
                <w:color w:val="000000"/>
                <w:kern w:val="0"/>
                <w:sz w:val="24"/>
                <w:szCs w:val="24"/>
                <w:lang w:bidi="ar"/>
              </w:rPr>
              <w:br/>
              <w:t>(4)统计结果支持柱状图、饼图、表格等多种显示方式；</w:t>
            </w:r>
            <w:r>
              <w:rPr>
                <w:rFonts w:ascii="宋体" w:hAnsi="宋体" w:cs="宋体" w:hint="eastAsia"/>
                <w:color w:val="000000"/>
                <w:kern w:val="0"/>
                <w:sz w:val="24"/>
                <w:szCs w:val="24"/>
                <w:lang w:bidi="ar"/>
              </w:rPr>
              <w:br/>
              <w:t>(5)统计结果支持同比环比显示；</w:t>
            </w:r>
            <w:r>
              <w:rPr>
                <w:rFonts w:ascii="宋体" w:hAnsi="宋体" w:cs="宋体" w:hint="eastAsia"/>
                <w:color w:val="000000"/>
                <w:kern w:val="0"/>
                <w:sz w:val="24"/>
                <w:szCs w:val="24"/>
                <w:lang w:bidi="ar"/>
              </w:rPr>
              <w:br/>
              <w:t>5.系统管理</w:t>
            </w:r>
            <w:r>
              <w:rPr>
                <w:rFonts w:ascii="宋体" w:hAnsi="宋体" w:cs="宋体" w:hint="eastAsia"/>
                <w:color w:val="000000"/>
                <w:kern w:val="0"/>
                <w:sz w:val="24"/>
                <w:szCs w:val="24"/>
                <w:lang w:bidi="ar"/>
              </w:rPr>
              <w:br/>
              <w:t>(1)人员字典维护，支持科室和人员维护，也支持从HIS或平台同步；</w:t>
            </w:r>
            <w:r>
              <w:rPr>
                <w:rFonts w:ascii="宋体" w:hAnsi="宋体" w:cs="宋体" w:hint="eastAsia"/>
                <w:color w:val="000000"/>
                <w:kern w:val="0"/>
                <w:sz w:val="24"/>
                <w:szCs w:val="24"/>
                <w:lang w:bidi="ar"/>
              </w:rPr>
              <w:br/>
              <w:t>(2)检查字典维护，可维护检查设备、检查部位、检查分组、检查项目等，也支持从HIS或平台同步；</w:t>
            </w:r>
            <w:r>
              <w:rPr>
                <w:rFonts w:ascii="宋体" w:hAnsi="宋体" w:cs="宋体" w:hint="eastAsia"/>
                <w:color w:val="000000"/>
                <w:kern w:val="0"/>
                <w:sz w:val="24"/>
                <w:szCs w:val="24"/>
                <w:lang w:bidi="ar"/>
              </w:rPr>
              <w:br/>
              <w:t>(3)公共字典维护，可维护国家、地区、患者身份标识、婚姻状态、患者来源等，也支持从HIS或平台同步；</w:t>
            </w:r>
            <w:r>
              <w:rPr>
                <w:rFonts w:ascii="宋体" w:hAnsi="宋体" w:cs="宋体" w:hint="eastAsia"/>
                <w:color w:val="000000"/>
                <w:kern w:val="0"/>
                <w:sz w:val="24"/>
                <w:szCs w:val="24"/>
                <w:lang w:bidi="ar"/>
              </w:rPr>
              <w:br/>
              <w:t>(4)用户权限设置，系统支持按检查类别分配对应的功能权限；</w:t>
            </w:r>
            <w:r>
              <w:rPr>
                <w:rFonts w:ascii="宋体" w:hAnsi="宋体" w:cs="宋体" w:hint="eastAsia"/>
                <w:color w:val="000000"/>
                <w:kern w:val="0"/>
                <w:sz w:val="24"/>
                <w:szCs w:val="24"/>
                <w:lang w:bidi="ar"/>
              </w:rPr>
              <w:br/>
              <w:t>(5)角色管理，支持预先将权限进行设置成为一个集合模板，用于建立用户进行权限分配时快速便捷操作；</w:t>
            </w:r>
            <w:r>
              <w:rPr>
                <w:rFonts w:ascii="宋体" w:hAnsi="宋体" w:cs="宋体" w:hint="eastAsia"/>
                <w:color w:val="000000"/>
                <w:kern w:val="0"/>
                <w:sz w:val="24"/>
                <w:szCs w:val="24"/>
                <w:lang w:bidi="ar"/>
              </w:rPr>
              <w:br/>
              <w:t>(6)编码管理，支持各种号码规则的设定，如添加字母前缀，日期前缀，顺序号长度，顺序号起始</w:t>
            </w:r>
            <w:r>
              <w:rPr>
                <w:rFonts w:ascii="宋体" w:hAnsi="宋体" w:cs="宋体" w:hint="eastAsia"/>
                <w:color w:val="000000"/>
                <w:kern w:val="0"/>
                <w:sz w:val="24"/>
                <w:szCs w:val="24"/>
                <w:lang w:bidi="ar"/>
              </w:rPr>
              <w:lastRenderedPageBreak/>
              <w:t>值；</w:t>
            </w:r>
            <w:r>
              <w:rPr>
                <w:rFonts w:ascii="宋体" w:hAnsi="宋体" w:cs="宋体" w:hint="eastAsia"/>
                <w:color w:val="000000"/>
                <w:kern w:val="0"/>
                <w:sz w:val="24"/>
                <w:szCs w:val="24"/>
                <w:lang w:bidi="ar"/>
              </w:rPr>
              <w:br/>
              <w:t>（7）保证历史数据的完整和安全迁移。</w:t>
            </w:r>
          </w:p>
        </w:tc>
        <w:tc>
          <w:tcPr>
            <w:tcW w:w="261" w:type="pct"/>
          </w:tcPr>
          <w:p w14:paraId="29E55DAA"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BBA518D" w14:textId="5F471866" w:rsidTr="00E86D1A">
        <w:trPr>
          <w:trHeight w:val="90"/>
        </w:trPr>
        <w:tc>
          <w:tcPr>
            <w:tcW w:w="203" w:type="pct"/>
            <w:vAlign w:val="center"/>
          </w:tcPr>
          <w:p w14:paraId="79F4E2B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129</w:t>
            </w:r>
          </w:p>
        </w:tc>
        <w:tc>
          <w:tcPr>
            <w:tcW w:w="161" w:type="pct"/>
            <w:vMerge/>
            <w:vAlign w:val="center"/>
          </w:tcPr>
          <w:p w14:paraId="42AB8178"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4892A88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云影像传输与存储系统</w:t>
            </w:r>
          </w:p>
        </w:tc>
        <w:tc>
          <w:tcPr>
            <w:tcW w:w="415" w:type="pct"/>
            <w:vAlign w:val="center"/>
          </w:tcPr>
          <w:p w14:paraId="3D58AF1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数据库服务器模块</w:t>
            </w:r>
          </w:p>
        </w:tc>
        <w:tc>
          <w:tcPr>
            <w:tcW w:w="3714" w:type="pct"/>
            <w:vAlign w:val="center"/>
          </w:tcPr>
          <w:p w14:paraId="0E40FF76"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采用国产化数据库作为数据库引擎，业务系统可以接驳 达梦或者人大金仓DICOM 格 式</w:t>
            </w:r>
            <w:r>
              <w:rPr>
                <w:rFonts w:ascii="宋体" w:hAnsi="宋体" w:cs="宋体" w:hint="eastAsia"/>
                <w:color w:val="000000"/>
                <w:kern w:val="0"/>
                <w:sz w:val="24"/>
                <w:szCs w:val="24"/>
                <w:lang w:bidi="ar"/>
              </w:rPr>
              <w:br/>
              <w:t>DICOM Storage SCU/SCP。具 CR、CT、DR、MR、XA、DX、SC、US、 US Multi-frame、NM、RF、仪器影像格式储存及处理</w:t>
            </w:r>
          </w:p>
        </w:tc>
        <w:tc>
          <w:tcPr>
            <w:tcW w:w="261" w:type="pct"/>
          </w:tcPr>
          <w:p w14:paraId="457FF27F"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0859039" w14:textId="5886CC20" w:rsidTr="00E86D1A">
        <w:trPr>
          <w:trHeight w:val="1913"/>
        </w:trPr>
        <w:tc>
          <w:tcPr>
            <w:tcW w:w="203" w:type="pct"/>
            <w:vAlign w:val="center"/>
          </w:tcPr>
          <w:p w14:paraId="45D7771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130</w:t>
            </w:r>
          </w:p>
        </w:tc>
        <w:tc>
          <w:tcPr>
            <w:tcW w:w="161" w:type="pct"/>
            <w:vMerge/>
            <w:vAlign w:val="center"/>
          </w:tcPr>
          <w:p w14:paraId="7601C57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D023576"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8C9BCD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图像处理功能</w:t>
            </w:r>
          </w:p>
        </w:tc>
        <w:tc>
          <w:tcPr>
            <w:tcW w:w="3714" w:type="pct"/>
            <w:vAlign w:val="center"/>
          </w:tcPr>
          <w:p w14:paraId="0E5D8CAC" w14:textId="77777777" w:rsidR="00E86D1A" w:rsidRDefault="00E86D1A">
            <w:pPr>
              <w:jc w:val="left"/>
              <w:textAlignment w:val="center"/>
              <w:rPr>
                <w:rFonts w:ascii="宋体" w:hAnsi="宋体" w:cs="宋体" w:hint="eastAsia"/>
                <w:color w:val="000000"/>
                <w:sz w:val="24"/>
                <w:szCs w:val="24"/>
              </w:rPr>
            </w:pPr>
            <w:r>
              <w:rPr>
                <w:rStyle w:val="font01"/>
                <w:rFonts w:hint="default"/>
                <w:sz w:val="24"/>
                <w:szCs w:val="24"/>
                <w:lang w:bidi="ar"/>
              </w:rPr>
              <w:t>影像显示功能：缩放、移动、旋转（</w:t>
            </w:r>
            <w:r>
              <w:rPr>
                <w:rStyle w:val="font41"/>
                <w:rFonts w:hint="default"/>
                <w:sz w:val="24"/>
                <w:szCs w:val="24"/>
                <w:lang w:bidi="ar"/>
              </w:rPr>
              <w:t>L90</w:t>
            </w:r>
            <w:r>
              <w:rPr>
                <w:rStyle w:val="font01"/>
                <w:rFonts w:hint="default"/>
                <w:sz w:val="24"/>
                <w:szCs w:val="24"/>
                <w:lang w:bidi="ar"/>
              </w:rPr>
              <w:t>，</w:t>
            </w:r>
            <w:r>
              <w:rPr>
                <w:rStyle w:val="font41"/>
                <w:rFonts w:hint="default"/>
                <w:sz w:val="24"/>
                <w:szCs w:val="24"/>
                <w:lang w:bidi="ar"/>
              </w:rPr>
              <w:t>R90</w:t>
            </w:r>
            <w:r>
              <w:rPr>
                <w:rStyle w:val="font01"/>
                <w:rFonts w:hint="default"/>
                <w:sz w:val="24"/>
                <w:szCs w:val="24"/>
                <w:lang w:bidi="ar"/>
              </w:rPr>
              <w:t>）、自由旋转、左右镜像、上下翻转、反相、播放、调窗（实时调节）、布局切换；测量功能：距离、角度、面积、</w:t>
            </w:r>
            <w:r>
              <w:rPr>
                <w:rStyle w:val="font41"/>
                <w:rFonts w:hint="default"/>
                <w:sz w:val="24"/>
                <w:szCs w:val="24"/>
                <w:lang w:bidi="ar"/>
              </w:rPr>
              <w:t>CT</w:t>
            </w:r>
            <w:r>
              <w:rPr>
                <w:rStyle w:val="font01"/>
                <w:rFonts w:hint="default"/>
                <w:sz w:val="24"/>
                <w:szCs w:val="24"/>
                <w:lang w:bidi="ar"/>
              </w:rPr>
              <w:t>值；定位线显示；支持浏览中的影像分享功能，可以实时生成二维码和安全链接，发送给第三方</w:t>
            </w:r>
            <w:r>
              <w:rPr>
                <w:rStyle w:val="font41"/>
                <w:rFonts w:hint="default"/>
                <w:sz w:val="24"/>
                <w:szCs w:val="24"/>
                <w:lang w:bidi="ar"/>
              </w:rPr>
              <w:t>;</w:t>
            </w:r>
          </w:p>
        </w:tc>
        <w:tc>
          <w:tcPr>
            <w:tcW w:w="261" w:type="pct"/>
          </w:tcPr>
          <w:p w14:paraId="4651C73C" w14:textId="77777777" w:rsidR="00E86D1A" w:rsidRDefault="00E86D1A">
            <w:pPr>
              <w:jc w:val="left"/>
              <w:textAlignment w:val="center"/>
              <w:rPr>
                <w:rStyle w:val="font01"/>
                <w:rFonts w:hint="default"/>
                <w:sz w:val="24"/>
                <w:szCs w:val="24"/>
                <w:lang w:bidi="ar"/>
              </w:rPr>
            </w:pPr>
          </w:p>
        </w:tc>
      </w:tr>
      <w:tr w:rsidR="00E86D1A" w14:paraId="01344F64" w14:textId="4A5519F2" w:rsidTr="00E86D1A">
        <w:trPr>
          <w:trHeight w:val="5530"/>
        </w:trPr>
        <w:tc>
          <w:tcPr>
            <w:tcW w:w="203" w:type="pct"/>
            <w:vAlign w:val="center"/>
          </w:tcPr>
          <w:p w14:paraId="7EFACF5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131</w:t>
            </w:r>
          </w:p>
        </w:tc>
        <w:tc>
          <w:tcPr>
            <w:tcW w:w="161" w:type="pct"/>
            <w:vMerge/>
            <w:vAlign w:val="center"/>
          </w:tcPr>
          <w:p w14:paraId="76F2423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6E3BFA7"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A3C4B0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影像储存管理模块</w:t>
            </w:r>
          </w:p>
        </w:tc>
        <w:tc>
          <w:tcPr>
            <w:tcW w:w="3714" w:type="pct"/>
            <w:vAlign w:val="center"/>
          </w:tcPr>
          <w:p w14:paraId="661616F7"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云影像支持本地、云存储端</w:t>
            </w:r>
            <w:r>
              <w:rPr>
                <w:rFonts w:ascii="宋体" w:hAnsi="宋体" w:cs="宋体" w:hint="eastAsia"/>
                <w:color w:val="000000"/>
                <w:kern w:val="0"/>
                <w:sz w:val="24"/>
                <w:szCs w:val="24"/>
                <w:lang w:bidi="ar"/>
              </w:rPr>
              <w:br/>
              <w:t>图像及多媒体格式</w:t>
            </w:r>
            <w:r>
              <w:rPr>
                <w:rFonts w:ascii="宋体" w:hAnsi="宋体" w:cs="宋体" w:hint="eastAsia"/>
                <w:color w:val="000000"/>
                <w:kern w:val="0"/>
                <w:sz w:val="24"/>
                <w:szCs w:val="24"/>
                <w:lang w:bidi="ar"/>
              </w:rPr>
              <w:br/>
              <w:t>支持 DICOM3.0 格式及 FDA 认可的 JPEG/JPEG2000 压缩处理方式。</w:t>
            </w:r>
            <w:r>
              <w:rPr>
                <w:rFonts w:ascii="宋体" w:hAnsi="宋体" w:cs="宋体" w:hint="eastAsia"/>
                <w:color w:val="000000"/>
                <w:kern w:val="0"/>
                <w:sz w:val="24"/>
                <w:szCs w:val="24"/>
                <w:lang w:bidi="ar"/>
              </w:rPr>
              <w:br/>
              <w:t>传输协议</w:t>
            </w:r>
            <w:r>
              <w:rPr>
                <w:rFonts w:ascii="宋体" w:hAnsi="宋体" w:cs="宋体" w:hint="eastAsia"/>
                <w:color w:val="000000"/>
                <w:kern w:val="0"/>
                <w:sz w:val="24"/>
                <w:szCs w:val="24"/>
                <w:lang w:bidi="ar"/>
              </w:rPr>
              <w:br/>
              <w:t>符合 HL7 数据传输协议，传输协议接口根据情况定制. 系统软件支持各种通用的协议：TCP/IP、HTTP、HTTPS、DICOM3.0、Protocol buffers 等。支持https安全协议</w:t>
            </w:r>
            <w:r>
              <w:rPr>
                <w:rFonts w:ascii="宋体" w:hAnsi="宋体" w:cs="宋体" w:hint="eastAsia"/>
                <w:color w:val="000000"/>
                <w:kern w:val="0"/>
                <w:sz w:val="24"/>
                <w:szCs w:val="24"/>
                <w:lang w:bidi="ar"/>
              </w:rPr>
              <w:br/>
              <w:t>支持浏览器</w:t>
            </w:r>
            <w:r>
              <w:rPr>
                <w:rFonts w:ascii="宋体" w:hAnsi="宋体" w:cs="宋体" w:hint="eastAsia"/>
                <w:color w:val="000000"/>
                <w:kern w:val="0"/>
                <w:sz w:val="24"/>
                <w:szCs w:val="24"/>
                <w:lang w:bidi="ar"/>
              </w:rPr>
              <w:br/>
              <w:t>各种 webkit 内核浏览器，IE10 以上版本浏览器</w:t>
            </w:r>
            <w:r>
              <w:rPr>
                <w:rFonts w:ascii="宋体" w:hAnsi="宋体" w:cs="宋体" w:hint="eastAsia"/>
                <w:color w:val="000000"/>
                <w:kern w:val="0"/>
                <w:sz w:val="24"/>
                <w:szCs w:val="24"/>
                <w:lang w:bidi="ar"/>
              </w:rPr>
              <w:br/>
              <w:t>支持操作系统</w:t>
            </w:r>
            <w:r>
              <w:rPr>
                <w:rFonts w:ascii="宋体" w:hAnsi="宋体" w:cs="宋体" w:hint="eastAsia"/>
                <w:color w:val="000000"/>
                <w:kern w:val="0"/>
                <w:sz w:val="24"/>
                <w:szCs w:val="24"/>
                <w:lang w:bidi="ar"/>
              </w:rPr>
              <w:br/>
              <w:t>LINUX,WindowsServer,WINDOWS7/8/10,iOS,Android</w:t>
            </w:r>
            <w:r>
              <w:rPr>
                <w:rFonts w:ascii="宋体" w:hAnsi="宋体" w:cs="宋体" w:hint="eastAsia"/>
                <w:color w:val="000000"/>
                <w:kern w:val="0"/>
                <w:sz w:val="24"/>
                <w:szCs w:val="24"/>
                <w:lang w:bidi="ar"/>
              </w:rPr>
              <w:br/>
              <w:t>.Dicom影像浏览</w:t>
            </w:r>
            <w:r>
              <w:rPr>
                <w:rFonts w:ascii="宋体" w:hAnsi="宋体" w:cs="宋体" w:hint="eastAsia"/>
                <w:color w:val="000000"/>
                <w:kern w:val="0"/>
                <w:sz w:val="24"/>
                <w:szCs w:val="24"/>
                <w:lang w:bidi="ar"/>
              </w:rPr>
              <w:br/>
              <w:t>PC显示影像图像，可随时随地影像浏览</w:t>
            </w:r>
          </w:p>
        </w:tc>
        <w:tc>
          <w:tcPr>
            <w:tcW w:w="261" w:type="pct"/>
          </w:tcPr>
          <w:p w14:paraId="3DD127E4"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1DF0F76" w14:textId="1BF41A8A" w:rsidTr="00E86D1A">
        <w:trPr>
          <w:trHeight w:val="1215"/>
        </w:trPr>
        <w:tc>
          <w:tcPr>
            <w:tcW w:w="203" w:type="pct"/>
            <w:vAlign w:val="center"/>
          </w:tcPr>
          <w:p w14:paraId="4ED6616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132</w:t>
            </w:r>
          </w:p>
        </w:tc>
        <w:tc>
          <w:tcPr>
            <w:tcW w:w="161" w:type="pct"/>
            <w:vMerge/>
            <w:vAlign w:val="center"/>
          </w:tcPr>
          <w:p w14:paraId="1162ACF8"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1192662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绩效管理系统</w:t>
            </w:r>
          </w:p>
        </w:tc>
        <w:tc>
          <w:tcPr>
            <w:tcW w:w="415" w:type="pct"/>
            <w:vAlign w:val="center"/>
          </w:tcPr>
          <w:p w14:paraId="3865F1F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系统管理</w:t>
            </w:r>
          </w:p>
        </w:tc>
        <w:tc>
          <w:tcPr>
            <w:tcW w:w="3714" w:type="pct"/>
            <w:vAlign w:val="center"/>
          </w:tcPr>
          <w:p w14:paraId="3A012824"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实现用户管理、密码管理、系统菜单管理、自定义菜单管理、角色管理、权限管理、特殊权限、数据库管理、科室备份、日志管理。</w:t>
            </w:r>
          </w:p>
        </w:tc>
        <w:tc>
          <w:tcPr>
            <w:tcW w:w="261" w:type="pct"/>
          </w:tcPr>
          <w:p w14:paraId="7EAAE942"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03B00CE7" w14:textId="7DC393F7" w:rsidTr="00E86D1A">
        <w:trPr>
          <w:trHeight w:val="1028"/>
        </w:trPr>
        <w:tc>
          <w:tcPr>
            <w:tcW w:w="203" w:type="pct"/>
            <w:vAlign w:val="center"/>
          </w:tcPr>
          <w:p w14:paraId="4561174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133</w:t>
            </w:r>
          </w:p>
        </w:tc>
        <w:tc>
          <w:tcPr>
            <w:tcW w:w="161" w:type="pct"/>
            <w:vMerge/>
            <w:vAlign w:val="center"/>
          </w:tcPr>
          <w:p w14:paraId="38C6F0D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31206C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599D8C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收入核算</w:t>
            </w:r>
          </w:p>
        </w:tc>
        <w:tc>
          <w:tcPr>
            <w:tcW w:w="3714" w:type="pct"/>
            <w:vAlign w:val="center"/>
          </w:tcPr>
          <w:p w14:paraId="1A1D3843"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数据采集：通过直接录入、文件导入、软件接口等方式采集数据，对收入数据进行调整，通过收入类别、科室收入、核算项目等数据进行总体核算。</w:t>
            </w:r>
          </w:p>
        </w:tc>
        <w:tc>
          <w:tcPr>
            <w:tcW w:w="261" w:type="pct"/>
          </w:tcPr>
          <w:p w14:paraId="531068D5"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34B64D02" w14:textId="3792A831" w:rsidTr="00E86D1A">
        <w:trPr>
          <w:trHeight w:val="1390"/>
        </w:trPr>
        <w:tc>
          <w:tcPr>
            <w:tcW w:w="203" w:type="pct"/>
            <w:vAlign w:val="center"/>
          </w:tcPr>
          <w:p w14:paraId="13EB998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134</w:t>
            </w:r>
          </w:p>
        </w:tc>
        <w:tc>
          <w:tcPr>
            <w:tcW w:w="161" w:type="pct"/>
            <w:vMerge/>
            <w:vAlign w:val="center"/>
          </w:tcPr>
          <w:p w14:paraId="506E0FA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95AA527"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57E80D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工作量核算（RBRVS）</w:t>
            </w:r>
          </w:p>
        </w:tc>
        <w:tc>
          <w:tcPr>
            <w:tcW w:w="3714" w:type="pct"/>
            <w:vAlign w:val="center"/>
          </w:tcPr>
          <w:p w14:paraId="3121905F"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通过对接HIS系统，实现工作量数据直接抽取，按设置的各种工作量项目分数，与各科室实际做的工作量数量，汇总生成工作量分数。</w:t>
            </w:r>
          </w:p>
        </w:tc>
        <w:tc>
          <w:tcPr>
            <w:tcW w:w="261" w:type="pct"/>
          </w:tcPr>
          <w:p w14:paraId="104B4076"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4AD388FC" w14:textId="31F4AE7C" w:rsidTr="00E86D1A">
        <w:trPr>
          <w:trHeight w:val="90"/>
        </w:trPr>
        <w:tc>
          <w:tcPr>
            <w:tcW w:w="203" w:type="pct"/>
            <w:vAlign w:val="center"/>
          </w:tcPr>
          <w:p w14:paraId="50B525A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135</w:t>
            </w:r>
          </w:p>
        </w:tc>
        <w:tc>
          <w:tcPr>
            <w:tcW w:w="161" w:type="pct"/>
            <w:vMerge/>
            <w:vAlign w:val="center"/>
          </w:tcPr>
          <w:p w14:paraId="5071A4D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2CEE3DE"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60881D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绩效考核</w:t>
            </w:r>
          </w:p>
        </w:tc>
        <w:tc>
          <w:tcPr>
            <w:tcW w:w="3714" w:type="pct"/>
            <w:vAlign w:val="center"/>
          </w:tcPr>
          <w:p w14:paraId="4F6A8FF7"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通过与医院相关系统做对接，获取与绩效相关联的指标分数，并按指标性质进行分类、设置目标值增减量、设置增减分等功能。生成考核得分：将从各系统取得的指标数据，按指定规则和计算公式，计算临床科室、医技、护理单元、行政后勤等科室综合分数。</w:t>
            </w:r>
          </w:p>
        </w:tc>
        <w:tc>
          <w:tcPr>
            <w:tcW w:w="261" w:type="pct"/>
          </w:tcPr>
          <w:p w14:paraId="12D686B1"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5D982E44" w14:textId="4AF9FE41" w:rsidTr="00E86D1A">
        <w:trPr>
          <w:trHeight w:val="1850"/>
        </w:trPr>
        <w:tc>
          <w:tcPr>
            <w:tcW w:w="203" w:type="pct"/>
            <w:vAlign w:val="center"/>
          </w:tcPr>
          <w:p w14:paraId="303B09C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136</w:t>
            </w:r>
          </w:p>
        </w:tc>
        <w:tc>
          <w:tcPr>
            <w:tcW w:w="161" w:type="pct"/>
            <w:vMerge/>
            <w:vAlign w:val="center"/>
          </w:tcPr>
          <w:p w14:paraId="63F4110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53D4628"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AB92A7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科室绩效</w:t>
            </w:r>
          </w:p>
        </w:tc>
        <w:tc>
          <w:tcPr>
            <w:tcW w:w="3714" w:type="pct"/>
            <w:vAlign w:val="center"/>
          </w:tcPr>
          <w:p w14:paraId="6CA02C4A"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实现奖惩类别维护、科室绩效录入，最终实现绩效测算:生成各科室奖金，根据科室奖金核算标准，计算出科室奖金待分配奖金额，</w:t>
            </w:r>
            <w:r>
              <w:rPr>
                <w:rFonts w:ascii="宋体" w:hAnsi="宋体" w:cs="宋体" w:hint="eastAsia"/>
                <w:color w:val="000000"/>
                <w:kern w:val="0"/>
                <w:sz w:val="24"/>
                <w:szCs w:val="24"/>
              </w:rPr>
              <w:t>▲</w:t>
            </w:r>
            <w:r>
              <w:rPr>
                <w:rFonts w:ascii="宋体" w:hAnsi="宋体" w:cs="宋体" w:hint="eastAsia"/>
                <w:color w:val="000000"/>
                <w:kern w:val="0"/>
                <w:sz w:val="24"/>
                <w:szCs w:val="24"/>
                <w:lang w:bidi="ar"/>
              </w:rPr>
              <w:t>并支持将各科室的二次分配方案做到系统中，同时具有审核功能。</w:t>
            </w:r>
          </w:p>
        </w:tc>
        <w:tc>
          <w:tcPr>
            <w:tcW w:w="261" w:type="pct"/>
          </w:tcPr>
          <w:p w14:paraId="739BE82A"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0799BE0F" w14:textId="3F268A52" w:rsidTr="00E86D1A">
        <w:trPr>
          <w:trHeight w:val="90"/>
        </w:trPr>
        <w:tc>
          <w:tcPr>
            <w:tcW w:w="203" w:type="pct"/>
            <w:vAlign w:val="center"/>
          </w:tcPr>
          <w:p w14:paraId="3233D45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137</w:t>
            </w:r>
          </w:p>
        </w:tc>
        <w:tc>
          <w:tcPr>
            <w:tcW w:w="161" w:type="pct"/>
            <w:vMerge/>
            <w:vAlign w:val="center"/>
          </w:tcPr>
          <w:p w14:paraId="09654408"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CEF8C26"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CE04BD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数据分析</w:t>
            </w:r>
          </w:p>
        </w:tc>
        <w:tc>
          <w:tcPr>
            <w:tcW w:w="3714" w:type="pct"/>
            <w:vAlign w:val="center"/>
          </w:tcPr>
          <w:p w14:paraId="23CA8698"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自定义报表查询，用户可自定义医院级、科室级、个人级报表，每个月可按固定的格式形成上报的报表。可进行自定义报表设置：</w:t>
            </w:r>
            <w:r>
              <w:rPr>
                <w:rFonts w:ascii="宋体" w:hAnsi="宋体" w:cs="宋体" w:hint="eastAsia"/>
                <w:color w:val="000000"/>
                <w:kern w:val="0"/>
                <w:sz w:val="24"/>
                <w:szCs w:val="24"/>
              </w:rPr>
              <w:t>▲</w:t>
            </w:r>
            <w:r>
              <w:rPr>
                <w:rFonts w:ascii="宋体" w:hAnsi="宋体" w:cs="宋体" w:hint="eastAsia"/>
                <w:color w:val="000000"/>
                <w:kern w:val="0"/>
                <w:sz w:val="24"/>
                <w:szCs w:val="24"/>
                <w:lang w:bidi="ar"/>
              </w:rPr>
              <w:t>设置自定义报表的行和列。灵活的报表工具，通过模板化的管理，支持各类报表的自定义，用户可根据需求画出样表，系统提供了丰富的函数与公式，能灵活制定取数规则，系统会据此进行报表的生成、汇总等，能够实时、快速、准确地生成各种内外部管理分析报表。</w:t>
            </w:r>
          </w:p>
        </w:tc>
        <w:tc>
          <w:tcPr>
            <w:tcW w:w="261" w:type="pct"/>
          </w:tcPr>
          <w:p w14:paraId="44953764"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54CF1D78" w14:textId="2B7ADBBC" w:rsidTr="00E86D1A">
        <w:trPr>
          <w:trHeight w:val="90"/>
        </w:trPr>
        <w:tc>
          <w:tcPr>
            <w:tcW w:w="203" w:type="pct"/>
            <w:vAlign w:val="center"/>
          </w:tcPr>
          <w:p w14:paraId="301CFE7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138</w:t>
            </w:r>
          </w:p>
        </w:tc>
        <w:tc>
          <w:tcPr>
            <w:tcW w:w="161" w:type="pct"/>
            <w:vMerge/>
            <w:vAlign w:val="center"/>
          </w:tcPr>
          <w:p w14:paraId="635B2433"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3A8893D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院内感染控制管理系统</w:t>
            </w:r>
          </w:p>
        </w:tc>
        <w:tc>
          <w:tcPr>
            <w:tcW w:w="415" w:type="pct"/>
            <w:vAlign w:val="center"/>
          </w:tcPr>
          <w:p w14:paraId="249D6F3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疑似病例预警</w:t>
            </w:r>
          </w:p>
        </w:tc>
        <w:tc>
          <w:tcPr>
            <w:tcW w:w="3714" w:type="pct"/>
            <w:vAlign w:val="center"/>
          </w:tcPr>
          <w:p w14:paraId="46C1247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1、基于卫计委颁布《医院感染诊断标准(2001)》之上，运用独有核心知识产权的预警模型，对患者的诊疗信息数据进行分析预警，及时提醒感控专职人员及临床医生的疑似感染病例；</w:t>
            </w:r>
            <w:r>
              <w:rPr>
                <w:rFonts w:ascii="宋体" w:hAnsi="宋体" w:cs="宋体" w:hint="eastAsia"/>
                <w:color w:val="000000"/>
                <w:kern w:val="0"/>
                <w:sz w:val="24"/>
                <w:szCs w:val="24"/>
                <w:lang w:bidi="ar"/>
              </w:rPr>
              <w:br/>
              <w:t>2、智能分析能力强，能够处理大型三甲综合医院，1小时可分析10万条患者诊疗数据；</w:t>
            </w:r>
            <w:r>
              <w:rPr>
                <w:rFonts w:ascii="宋体" w:hAnsi="宋体" w:cs="宋体" w:hint="eastAsia"/>
                <w:color w:val="000000"/>
                <w:kern w:val="0"/>
                <w:sz w:val="24"/>
                <w:szCs w:val="24"/>
                <w:lang w:bidi="ar"/>
              </w:rPr>
              <w:br/>
              <w:t>3、支持对纯文本、半结构化或结构化的病历内容进行自然语言分析处理，对xml、html、rtf、txt友好支持；</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4、分析病历中感染因素，并与病历中描述部位、上下文结合智能识别感染因素预警；</w:t>
            </w:r>
            <w:r>
              <w:rPr>
                <w:rFonts w:ascii="宋体" w:hAnsi="宋体" w:cs="宋体" w:hint="eastAsia"/>
                <w:color w:val="000000"/>
                <w:kern w:val="0"/>
                <w:sz w:val="24"/>
                <w:szCs w:val="24"/>
                <w:lang w:bidi="ar"/>
              </w:rPr>
              <w:br/>
              <w:t>5、支持对患者常规检验中感染相关重要指标进行分析并提示，如降钙素原、C反应蛋白、超敏C反应蛋白；</w:t>
            </w:r>
            <w:r>
              <w:rPr>
                <w:rFonts w:ascii="宋体" w:hAnsi="宋体" w:cs="宋体" w:hint="eastAsia"/>
                <w:color w:val="000000"/>
                <w:kern w:val="0"/>
                <w:sz w:val="24"/>
                <w:szCs w:val="24"/>
                <w:lang w:bidi="ar"/>
              </w:rPr>
              <w:br/>
              <w:t>6、结合模型预警计算出患者感染部位的感染开始日期，自动区分出医院感染与社区感染；</w:t>
            </w:r>
            <w:r>
              <w:rPr>
                <w:rFonts w:ascii="宋体" w:hAnsi="宋体" w:cs="宋体" w:hint="eastAsia"/>
                <w:color w:val="000000"/>
                <w:kern w:val="0"/>
                <w:sz w:val="24"/>
                <w:szCs w:val="24"/>
                <w:lang w:bidi="ar"/>
              </w:rPr>
              <w:br/>
              <w:t>7、自动生成待处理疑似感染病例，按在院、关注患者、出院三种患者角度进行预警病例查看，同时支持根据用户管辖科室、全院两种方式查看；</w:t>
            </w:r>
            <w:r>
              <w:rPr>
                <w:rFonts w:ascii="宋体" w:hAnsi="宋体" w:cs="宋体" w:hint="eastAsia"/>
                <w:color w:val="000000"/>
                <w:kern w:val="0"/>
                <w:sz w:val="24"/>
                <w:szCs w:val="24"/>
                <w:lang w:bidi="ar"/>
              </w:rPr>
              <w:br/>
              <w:t>8、支持对患者疑似感染病例操作的同时，可查看患者的重要关注因素；</w:t>
            </w:r>
            <w:r>
              <w:rPr>
                <w:rFonts w:ascii="宋体" w:hAnsi="宋体" w:cs="宋体" w:hint="eastAsia"/>
                <w:color w:val="000000"/>
                <w:kern w:val="0"/>
                <w:sz w:val="24"/>
                <w:szCs w:val="24"/>
                <w:lang w:bidi="ar"/>
              </w:rPr>
              <w:br/>
              <w:t>9、支持专职人员对疑似病例处理，包括确认、代报、排除，处理后的疑似病例标记为已确认、已排除，未处理的则是未处理标识；</w:t>
            </w:r>
            <w:r>
              <w:rPr>
                <w:rFonts w:ascii="宋体" w:hAnsi="宋体" w:cs="宋体" w:hint="eastAsia"/>
                <w:color w:val="000000"/>
                <w:kern w:val="0"/>
                <w:sz w:val="24"/>
                <w:szCs w:val="24"/>
                <w:lang w:bidi="ar"/>
              </w:rPr>
              <w:br/>
              <w:t>10、对疑似感染病例的预警来源维度分类展示，包括：病历、检验、体温、影像、抗菌药物使用情况，方便专职人员查阅；</w:t>
            </w:r>
            <w:r>
              <w:rPr>
                <w:rFonts w:ascii="宋体" w:hAnsi="宋体" w:cs="宋体" w:hint="eastAsia"/>
                <w:color w:val="000000"/>
                <w:kern w:val="0"/>
                <w:sz w:val="24"/>
                <w:szCs w:val="24"/>
                <w:lang w:bidi="ar"/>
              </w:rPr>
              <w:br/>
              <w:t>11、对疑似感染病例的预警来源直观展示，包括：诊断感染依据、原文内容、出现时间段；</w:t>
            </w:r>
            <w:r>
              <w:rPr>
                <w:rFonts w:ascii="宋体" w:hAnsi="宋体" w:cs="宋体" w:hint="eastAsia"/>
                <w:color w:val="000000"/>
                <w:kern w:val="0"/>
                <w:sz w:val="24"/>
                <w:szCs w:val="24"/>
                <w:lang w:bidi="ar"/>
              </w:rPr>
              <w:br/>
              <w:t>12、支持对病历中感染因素进行颜色标记，以便专职人员能够直观追溯病历重要内容；</w:t>
            </w:r>
            <w:r>
              <w:rPr>
                <w:rFonts w:ascii="宋体" w:hAnsi="宋体" w:cs="宋体" w:hint="eastAsia"/>
                <w:color w:val="000000"/>
                <w:kern w:val="0"/>
                <w:sz w:val="24"/>
                <w:szCs w:val="24"/>
                <w:lang w:bidi="ar"/>
              </w:rPr>
              <w:br/>
              <w:t>13、支持对患者病例重点关注操作，同时以角标标记患者诊疗卡片，方便用户直观看到是否为关注</w:t>
            </w:r>
            <w:r>
              <w:rPr>
                <w:rFonts w:ascii="宋体" w:hAnsi="宋体" w:cs="宋体" w:hint="eastAsia"/>
                <w:color w:val="000000"/>
                <w:kern w:val="0"/>
                <w:sz w:val="24"/>
                <w:szCs w:val="24"/>
                <w:lang w:bidi="ar"/>
              </w:rPr>
              <w:lastRenderedPageBreak/>
              <w:t>患者，进行后续跟踪；</w:t>
            </w:r>
            <w:r>
              <w:rPr>
                <w:rFonts w:ascii="宋体" w:hAnsi="宋体" w:cs="宋体" w:hint="eastAsia"/>
                <w:color w:val="000000"/>
                <w:kern w:val="0"/>
                <w:sz w:val="24"/>
                <w:szCs w:val="24"/>
                <w:lang w:bidi="ar"/>
              </w:rPr>
              <w:br/>
              <w:t>14、支持对患者的疑似感染进行感染病例代报。</w:t>
            </w:r>
          </w:p>
        </w:tc>
        <w:tc>
          <w:tcPr>
            <w:tcW w:w="261" w:type="pct"/>
          </w:tcPr>
          <w:p w14:paraId="234C7E0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75A7FCA" w14:textId="488CD938" w:rsidTr="00E86D1A">
        <w:trPr>
          <w:trHeight w:val="90"/>
        </w:trPr>
        <w:tc>
          <w:tcPr>
            <w:tcW w:w="203" w:type="pct"/>
            <w:vAlign w:val="center"/>
          </w:tcPr>
          <w:p w14:paraId="28AA65B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139</w:t>
            </w:r>
          </w:p>
        </w:tc>
        <w:tc>
          <w:tcPr>
            <w:tcW w:w="161" w:type="pct"/>
            <w:vMerge/>
            <w:vAlign w:val="center"/>
          </w:tcPr>
          <w:p w14:paraId="2C0C6D7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3CFC46B"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4AF2F7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暴发预警</w:t>
            </w:r>
          </w:p>
        </w:tc>
        <w:tc>
          <w:tcPr>
            <w:tcW w:w="3714" w:type="pct"/>
            <w:vAlign w:val="center"/>
          </w:tcPr>
          <w:p w14:paraId="4FBBAB30"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1、以事件形式展示疑似暴发概况；</w:t>
            </w:r>
            <w:r>
              <w:rPr>
                <w:rFonts w:ascii="宋体" w:hAnsi="宋体" w:cs="宋体" w:hint="eastAsia"/>
                <w:color w:val="000000"/>
                <w:kern w:val="0"/>
                <w:sz w:val="24"/>
                <w:szCs w:val="24"/>
                <w:lang w:bidi="ar"/>
              </w:rPr>
              <w:br/>
              <w:t>2、支持暴发预警提示在首页监测面板显著提示，对未处理的暴发预警始终显示；</w:t>
            </w:r>
            <w:r>
              <w:rPr>
                <w:rFonts w:ascii="宋体" w:hAnsi="宋体" w:cs="宋体" w:hint="eastAsia"/>
                <w:color w:val="000000"/>
                <w:kern w:val="0"/>
                <w:sz w:val="24"/>
                <w:szCs w:val="24"/>
                <w:lang w:bidi="ar"/>
              </w:rPr>
              <w:br/>
              <w:t>3、监测项目包括：发热、腹泻、大便常规、血培养、相同耐药谱、感染部位；</w:t>
            </w:r>
            <w:r>
              <w:rPr>
                <w:rFonts w:ascii="宋体" w:hAnsi="宋体" w:cs="宋体" w:hint="eastAsia"/>
                <w:color w:val="000000"/>
                <w:kern w:val="0"/>
                <w:sz w:val="24"/>
                <w:szCs w:val="24"/>
                <w:lang w:bidi="ar"/>
              </w:rPr>
              <w:br/>
              <w:t>4、支持对监测项目的关注程度进行自定义调整，包括重点关注、一般关注；</w:t>
            </w:r>
            <w:r>
              <w:rPr>
                <w:rFonts w:ascii="宋体" w:hAnsi="宋体" w:cs="宋体" w:hint="eastAsia"/>
                <w:color w:val="000000"/>
                <w:kern w:val="0"/>
                <w:sz w:val="24"/>
                <w:szCs w:val="24"/>
                <w:lang w:bidi="ar"/>
              </w:rPr>
              <w:br/>
              <w:t>5、支持对查询结果内容穿透查看具体明细，如血培养疑似暴发的送检项目、送检时间可直接展示查看，减少打开页面次数；</w:t>
            </w:r>
            <w:r>
              <w:rPr>
                <w:rFonts w:ascii="宋体" w:hAnsi="宋体" w:cs="宋体" w:hint="eastAsia"/>
                <w:color w:val="000000"/>
                <w:kern w:val="0"/>
                <w:sz w:val="24"/>
                <w:szCs w:val="24"/>
                <w:lang w:bidi="ar"/>
              </w:rPr>
              <w:br/>
              <w:t>6、支持对疑似暴发的审核操作，包括确认暴发、排除暴发、备注事件、干预；</w:t>
            </w:r>
            <w:r>
              <w:rPr>
                <w:rFonts w:ascii="宋体" w:hAnsi="宋体" w:cs="宋体" w:hint="eastAsia"/>
                <w:color w:val="000000"/>
                <w:kern w:val="0"/>
                <w:sz w:val="24"/>
                <w:szCs w:val="24"/>
                <w:lang w:bidi="ar"/>
              </w:rPr>
              <w:br/>
              <w:t>7、支持对审核后的疑似暴发事件查看审核人、审核时间、备注内容；</w:t>
            </w:r>
          </w:p>
        </w:tc>
        <w:tc>
          <w:tcPr>
            <w:tcW w:w="261" w:type="pct"/>
          </w:tcPr>
          <w:p w14:paraId="5E761607"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E08A9DE" w14:textId="7337FED4" w:rsidTr="00E86D1A">
        <w:trPr>
          <w:trHeight w:val="90"/>
        </w:trPr>
        <w:tc>
          <w:tcPr>
            <w:tcW w:w="203" w:type="pct"/>
            <w:vAlign w:val="center"/>
          </w:tcPr>
          <w:p w14:paraId="05E52D5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140</w:t>
            </w:r>
          </w:p>
        </w:tc>
        <w:tc>
          <w:tcPr>
            <w:tcW w:w="161" w:type="pct"/>
            <w:vMerge/>
            <w:vAlign w:val="center"/>
          </w:tcPr>
          <w:p w14:paraId="44085A7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F83392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833A62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监测首页</w:t>
            </w:r>
          </w:p>
        </w:tc>
        <w:tc>
          <w:tcPr>
            <w:tcW w:w="3714" w:type="pct"/>
            <w:vAlign w:val="center"/>
          </w:tcPr>
          <w:p w14:paraId="3079964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1、提供友好的用户交互界面，能够集中展示全院概况、待处理事宜、重点指标监测；</w:t>
            </w:r>
            <w:r>
              <w:rPr>
                <w:rFonts w:ascii="宋体" w:hAnsi="宋体" w:cs="宋体" w:hint="eastAsia"/>
                <w:color w:val="000000"/>
                <w:kern w:val="0"/>
                <w:sz w:val="24"/>
                <w:szCs w:val="24"/>
                <w:lang w:bidi="ar"/>
              </w:rPr>
              <w:br/>
              <w:t>2、全院概况，能够支持用户查看及穿透至对应页面，全院概况内容包括：在院患者人数、体温异常人数（体温≥38℃）、三大插管人数、重点菌检出人数；</w:t>
            </w:r>
            <w:r>
              <w:rPr>
                <w:rFonts w:ascii="宋体" w:hAnsi="宋体" w:cs="宋体" w:hint="eastAsia"/>
                <w:color w:val="000000"/>
                <w:kern w:val="0"/>
                <w:sz w:val="24"/>
                <w:szCs w:val="24"/>
                <w:lang w:bidi="ar"/>
              </w:rPr>
              <w:br/>
              <w:t>3、待办事宜，能够对1个月内未处理的内容总数展示及穿透相应功能进行业务处理，待办事宜内</w:t>
            </w:r>
            <w:r>
              <w:rPr>
                <w:rFonts w:ascii="宋体" w:hAnsi="宋体" w:cs="宋体" w:hint="eastAsia"/>
                <w:color w:val="000000"/>
                <w:kern w:val="0"/>
                <w:sz w:val="24"/>
                <w:szCs w:val="24"/>
                <w:lang w:bidi="ar"/>
              </w:rPr>
              <w:lastRenderedPageBreak/>
              <w:t>容包括：暴发预警、感染预警、感染报告、暴露上报；</w:t>
            </w:r>
            <w:r>
              <w:rPr>
                <w:rFonts w:ascii="宋体" w:hAnsi="宋体" w:cs="宋体" w:hint="eastAsia"/>
                <w:color w:val="000000"/>
                <w:kern w:val="0"/>
                <w:sz w:val="24"/>
                <w:szCs w:val="24"/>
                <w:lang w:bidi="ar"/>
              </w:rPr>
              <w:br/>
              <w:t>4、重点指标监测，能够对重点的指标进行监测及穿透查询相应统计分析，包括：感染部位构成（年度）、送检标本构成（年度）、检出重点菌构成（年度）、检出重点菌构成（年度）、职业暴露人员构成（年度）、全院发热患者趋势（近7天）、MRSA相关血流感染（近7天）、多重耐药菌检出率趋势（近7天）、发病率趋势（近12个月）。</w:t>
            </w:r>
          </w:p>
        </w:tc>
        <w:tc>
          <w:tcPr>
            <w:tcW w:w="261" w:type="pct"/>
          </w:tcPr>
          <w:p w14:paraId="4638079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B855738" w14:textId="6E893B4C" w:rsidTr="00E86D1A">
        <w:trPr>
          <w:trHeight w:val="90"/>
        </w:trPr>
        <w:tc>
          <w:tcPr>
            <w:tcW w:w="203" w:type="pct"/>
            <w:vAlign w:val="center"/>
          </w:tcPr>
          <w:p w14:paraId="3D698E9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141</w:t>
            </w:r>
          </w:p>
        </w:tc>
        <w:tc>
          <w:tcPr>
            <w:tcW w:w="161" w:type="pct"/>
            <w:vMerge/>
            <w:vAlign w:val="center"/>
          </w:tcPr>
          <w:p w14:paraId="158F90F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FB84AD6"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C1BD30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PDCA</w:t>
            </w:r>
          </w:p>
        </w:tc>
        <w:tc>
          <w:tcPr>
            <w:tcW w:w="3714" w:type="pct"/>
            <w:vAlign w:val="center"/>
          </w:tcPr>
          <w:p w14:paraId="727C755B"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1、支持建立全院的PDCA持续改进机制，能够有效地根据发现问题进行项目PDCA；</w:t>
            </w:r>
            <w:r>
              <w:rPr>
                <w:rFonts w:ascii="宋体" w:hAnsi="宋体" w:cs="宋体" w:hint="eastAsia"/>
                <w:color w:val="000000"/>
                <w:kern w:val="0"/>
                <w:sz w:val="24"/>
                <w:szCs w:val="24"/>
                <w:lang w:bidi="ar"/>
              </w:rPr>
              <w:br/>
              <w:t>2、能够支持感控专职人员维护PDCA流程模板中的模板名称、过程名称；</w:t>
            </w:r>
            <w:r>
              <w:rPr>
                <w:rFonts w:ascii="宋体" w:hAnsi="宋体" w:cs="宋体" w:hint="eastAsia"/>
                <w:color w:val="000000"/>
                <w:kern w:val="0"/>
                <w:sz w:val="24"/>
                <w:szCs w:val="24"/>
                <w:lang w:bidi="ar"/>
              </w:rPr>
              <w:br/>
              <w:t>3、支持感控专职人员发起新增PDCA持续改进，包括关联科室名称、监测项目、预期目标、资料来源、监测结果、问题叙述、原因分析、督导项目负责人、参与人员、是否开展调查与改进、具体PDCA调查与改进步骤；</w:t>
            </w:r>
            <w:r>
              <w:rPr>
                <w:rFonts w:ascii="宋体" w:hAnsi="宋体" w:cs="宋体" w:hint="eastAsia"/>
                <w:color w:val="000000"/>
                <w:kern w:val="0"/>
                <w:sz w:val="24"/>
                <w:szCs w:val="24"/>
                <w:lang w:bidi="ar"/>
              </w:rPr>
              <w:br/>
              <w:t>4、支持PDCA内容打印报告、另存为PDCA改进模板；</w:t>
            </w:r>
            <w:r>
              <w:rPr>
                <w:rFonts w:ascii="宋体" w:hAnsi="宋体" w:cs="宋体" w:hint="eastAsia"/>
                <w:color w:val="000000"/>
                <w:kern w:val="0"/>
                <w:sz w:val="24"/>
                <w:szCs w:val="24"/>
                <w:lang w:bidi="ar"/>
              </w:rPr>
              <w:br/>
              <w:t>5、支持医院对PDCA流程的自定义及顺序调整。</w:t>
            </w:r>
          </w:p>
        </w:tc>
        <w:tc>
          <w:tcPr>
            <w:tcW w:w="261" w:type="pct"/>
          </w:tcPr>
          <w:p w14:paraId="21B4B8F7"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91675FB" w14:textId="2D289401" w:rsidTr="00E86D1A">
        <w:trPr>
          <w:trHeight w:val="90"/>
        </w:trPr>
        <w:tc>
          <w:tcPr>
            <w:tcW w:w="203" w:type="pct"/>
            <w:vAlign w:val="center"/>
          </w:tcPr>
          <w:p w14:paraId="356FD78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142</w:t>
            </w:r>
          </w:p>
        </w:tc>
        <w:tc>
          <w:tcPr>
            <w:tcW w:w="161" w:type="pct"/>
            <w:vMerge/>
            <w:vAlign w:val="center"/>
          </w:tcPr>
          <w:p w14:paraId="1EAC7498"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901AC2E"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0374D0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干预消息</w:t>
            </w:r>
          </w:p>
        </w:tc>
        <w:tc>
          <w:tcPr>
            <w:tcW w:w="3714" w:type="pct"/>
            <w:vAlign w:val="center"/>
          </w:tcPr>
          <w:p w14:paraId="549404F3"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1、支持两种消息发送方式，包括：个人与个人的一对一实时沟通，个人至科室的一对多消息发送；</w:t>
            </w:r>
            <w:r>
              <w:rPr>
                <w:rFonts w:ascii="宋体" w:hAnsi="宋体" w:cs="宋体" w:hint="eastAsia"/>
                <w:color w:val="000000"/>
                <w:kern w:val="0"/>
                <w:sz w:val="24"/>
                <w:szCs w:val="24"/>
                <w:lang w:bidi="ar"/>
              </w:rPr>
              <w:br/>
              <w:t>2、支持查看发送的消息接收人数和未读人数；</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3、支持对未读的消息一键已读操作，同时可查看全部消息；</w:t>
            </w:r>
            <w:r>
              <w:rPr>
                <w:rFonts w:ascii="宋体" w:hAnsi="宋体" w:cs="宋体" w:hint="eastAsia"/>
                <w:color w:val="000000"/>
                <w:kern w:val="0"/>
                <w:sz w:val="24"/>
                <w:szCs w:val="24"/>
                <w:lang w:bidi="ar"/>
              </w:rPr>
              <w:br/>
              <w:t>4、消息发送支持个人到个人的一对一方式、个人到科室的一对多方式；</w:t>
            </w:r>
            <w:r>
              <w:rPr>
                <w:rFonts w:ascii="宋体" w:hAnsi="宋体" w:cs="宋体" w:hint="eastAsia"/>
                <w:color w:val="000000"/>
                <w:kern w:val="0"/>
                <w:sz w:val="24"/>
                <w:szCs w:val="24"/>
                <w:lang w:bidi="ar"/>
              </w:rPr>
              <w:br/>
              <w:t>5、支持临床科室接收感控管理端的消息，包括：感染病例审核结果提醒、职业暴露复查提醒、干预消息提醒、即时通讯消息提醒、SOP感控标准操作流程提醒；</w:t>
            </w:r>
            <w:r>
              <w:rPr>
                <w:rFonts w:ascii="宋体" w:hAnsi="宋体" w:cs="宋体" w:hint="eastAsia"/>
                <w:color w:val="000000"/>
                <w:kern w:val="0"/>
                <w:sz w:val="24"/>
                <w:szCs w:val="24"/>
                <w:lang w:bidi="ar"/>
              </w:rPr>
              <w:br/>
              <w:t>6、支持感控管理端接收临床科室的消息，包括：感染病例报卡提醒、职业暴露上报提醒、即时通讯消息提醒；</w:t>
            </w:r>
            <w:r>
              <w:rPr>
                <w:rFonts w:ascii="宋体" w:hAnsi="宋体" w:cs="宋体" w:hint="eastAsia"/>
                <w:color w:val="000000"/>
                <w:kern w:val="0"/>
                <w:sz w:val="24"/>
                <w:szCs w:val="24"/>
                <w:lang w:bidi="ar"/>
              </w:rPr>
              <w:br/>
              <w:t>7、支持以患者为中心，查看贯穿患者在院期间所有干预信息及即时消息内容。</w:t>
            </w:r>
          </w:p>
        </w:tc>
        <w:tc>
          <w:tcPr>
            <w:tcW w:w="261" w:type="pct"/>
          </w:tcPr>
          <w:p w14:paraId="08C2ADA7"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9A14744" w14:textId="2F8C977E" w:rsidTr="00E86D1A">
        <w:trPr>
          <w:trHeight w:val="90"/>
        </w:trPr>
        <w:tc>
          <w:tcPr>
            <w:tcW w:w="203" w:type="pct"/>
            <w:vAlign w:val="center"/>
          </w:tcPr>
          <w:p w14:paraId="7DB909A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143</w:t>
            </w:r>
          </w:p>
        </w:tc>
        <w:tc>
          <w:tcPr>
            <w:tcW w:w="161" w:type="pct"/>
            <w:vMerge/>
            <w:vAlign w:val="center"/>
          </w:tcPr>
          <w:p w14:paraId="3EB36877"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3BB643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6FF5FC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感染病例监测</w:t>
            </w:r>
          </w:p>
        </w:tc>
        <w:tc>
          <w:tcPr>
            <w:tcW w:w="3714" w:type="pct"/>
            <w:vAlign w:val="center"/>
          </w:tcPr>
          <w:p w14:paraId="4E0B178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1、支持对感染病例报卡的审核操作，报卡信息的补充及修改、报卡退回；</w:t>
            </w:r>
            <w:r>
              <w:rPr>
                <w:rFonts w:ascii="宋体" w:hAnsi="宋体" w:cs="宋体" w:hint="eastAsia"/>
                <w:color w:val="000000"/>
                <w:kern w:val="0"/>
                <w:sz w:val="24"/>
                <w:szCs w:val="24"/>
                <w:lang w:bidi="ar"/>
              </w:rPr>
              <w:br/>
              <w:t>2、支持对感染病例审核时，可查看患者历史报卡的记录概况；</w:t>
            </w:r>
            <w:r>
              <w:rPr>
                <w:rFonts w:ascii="宋体" w:hAnsi="宋体" w:cs="宋体" w:hint="eastAsia"/>
                <w:color w:val="000000"/>
                <w:kern w:val="0"/>
                <w:sz w:val="24"/>
                <w:szCs w:val="24"/>
                <w:lang w:bidi="ar"/>
              </w:rPr>
              <w:br/>
              <w:t xml:space="preserve">3、支持按不同筛选条件进行感染病例查询，如：日期类别、感染类别、感染诊断名称、导管相关性条件、致病菌名称； </w:t>
            </w:r>
            <w:r>
              <w:rPr>
                <w:rFonts w:ascii="宋体" w:hAnsi="宋体" w:cs="宋体" w:hint="eastAsia"/>
                <w:color w:val="000000"/>
                <w:kern w:val="0"/>
                <w:sz w:val="24"/>
                <w:szCs w:val="24"/>
                <w:lang w:bidi="ar"/>
              </w:rPr>
              <w:br/>
              <w:t>4、支持对感染病例进行感染终止日期修改、感染转归情况；</w:t>
            </w:r>
            <w:r>
              <w:rPr>
                <w:rFonts w:ascii="宋体" w:hAnsi="宋体" w:cs="宋体" w:hint="eastAsia"/>
                <w:color w:val="000000"/>
                <w:kern w:val="0"/>
                <w:sz w:val="24"/>
                <w:szCs w:val="24"/>
                <w:lang w:bidi="ar"/>
              </w:rPr>
              <w:br/>
              <w:t>5、支持对已确认的感染病例报卡删除操作；</w:t>
            </w:r>
            <w:r>
              <w:rPr>
                <w:rFonts w:ascii="宋体" w:hAnsi="宋体" w:cs="宋体" w:hint="eastAsia"/>
                <w:color w:val="000000"/>
                <w:kern w:val="0"/>
                <w:sz w:val="24"/>
                <w:szCs w:val="24"/>
                <w:lang w:bidi="ar"/>
              </w:rPr>
              <w:br/>
              <w:t>6、支持不限次数的现患率横断面调查；</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7、支持一键自动生成调查日在院患者及出院患者现患数据，如：患者基本信息、所在科室，调查者可对调查表进行信息补充；</w:t>
            </w:r>
            <w:r>
              <w:rPr>
                <w:rFonts w:ascii="宋体" w:hAnsi="宋体" w:cs="宋体" w:hint="eastAsia"/>
                <w:color w:val="000000"/>
                <w:kern w:val="0"/>
                <w:sz w:val="24"/>
                <w:szCs w:val="24"/>
                <w:lang w:bidi="ar"/>
              </w:rPr>
              <w:br/>
              <w:t>8、支持查询在院患者及出院患者，并可按住院号、病案号、姓名模糊查询。</w:t>
            </w:r>
          </w:p>
        </w:tc>
        <w:tc>
          <w:tcPr>
            <w:tcW w:w="261" w:type="pct"/>
          </w:tcPr>
          <w:p w14:paraId="3F9C7C9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45528B8" w14:textId="71656395" w:rsidTr="00E86D1A">
        <w:trPr>
          <w:trHeight w:val="90"/>
        </w:trPr>
        <w:tc>
          <w:tcPr>
            <w:tcW w:w="203" w:type="pct"/>
            <w:vAlign w:val="center"/>
          </w:tcPr>
          <w:p w14:paraId="0B37A1B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144</w:t>
            </w:r>
          </w:p>
        </w:tc>
        <w:tc>
          <w:tcPr>
            <w:tcW w:w="161" w:type="pct"/>
            <w:vMerge/>
            <w:vAlign w:val="center"/>
          </w:tcPr>
          <w:p w14:paraId="7042E0A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0B199AC"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861331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细菌监测</w:t>
            </w:r>
          </w:p>
        </w:tc>
        <w:tc>
          <w:tcPr>
            <w:tcW w:w="3714" w:type="pct"/>
            <w:vAlign w:val="center"/>
          </w:tcPr>
          <w:p w14:paraId="53F146B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1、自动对微生物数据进行加载，结合最新多耐定义标准《医疗机构耐药菌MDR、XDR、PDR的国际标准化定义专家建议（草案）》进行多耐分析及时对临床科室和感控科预警提示。</w:t>
            </w:r>
            <w:r>
              <w:rPr>
                <w:rFonts w:ascii="宋体" w:hAnsi="宋体" w:cs="宋体" w:hint="eastAsia"/>
                <w:color w:val="000000"/>
                <w:kern w:val="0"/>
                <w:sz w:val="24"/>
                <w:szCs w:val="24"/>
                <w:lang w:bidi="ar"/>
              </w:rPr>
              <w:br/>
              <w:t>2、支持根据最新规范标准，自动区分出MDR、XDR、PDR、特殊耐药菌、能够自动剔除天然耐药。</w:t>
            </w:r>
            <w:r>
              <w:rPr>
                <w:rFonts w:ascii="宋体" w:hAnsi="宋体" w:cs="宋体" w:hint="eastAsia"/>
                <w:color w:val="000000"/>
                <w:kern w:val="0"/>
                <w:sz w:val="24"/>
                <w:szCs w:val="24"/>
                <w:lang w:bidi="ar"/>
              </w:rPr>
              <w:br/>
              <w:t>3、支持查看菌的药敏结果，并按照药敏药物的药品类别分组显示，如果是菌的天然耐药菌，有显眼提示；</w:t>
            </w:r>
            <w:r>
              <w:rPr>
                <w:rFonts w:ascii="宋体" w:hAnsi="宋体" w:cs="宋体" w:hint="eastAsia"/>
                <w:color w:val="000000"/>
                <w:kern w:val="0"/>
                <w:sz w:val="24"/>
                <w:szCs w:val="24"/>
                <w:lang w:bidi="ar"/>
              </w:rPr>
              <w:br/>
              <w:t>4、支持每日检出菌中按管辖科室或全院视角查看，自动优先展示未审核的重点菌内容，对聚焦重点菌的审核、干预；</w:t>
            </w:r>
            <w:r>
              <w:rPr>
                <w:rFonts w:ascii="宋体" w:hAnsi="宋体" w:cs="宋体" w:hint="eastAsia"/>
                <w:color w:val="000000"/>
                <w:kern w:val="0"/>
                <w:sz w:val="24"/>
                <w:szCs w:val="24"/>
                <w:lang w:bidi="ar"/>
              </w:rPr>
              <w:br/>
              <w:t>5、支持自动关联感染的致病菌信息，包括：感染类型、感染时间、感染部位；</w:t>
            </w:r>
            <w:r>
              <w:rPr>
                <w:rFonts w:ascii="宋体" w:hAnsi="宋体" w:cs="宋体" w:hint="eastAsia"/>
                <w:color w:val="000000"/>
                <w:kern w:val="0"/>
                <w:sz w:val="24"/>
                <w:szCs w:val="24"/>
                <w:lang w:bidi="ar"/>
              </w:rPr>
              <w:br/>
              <w:t>6、支持对菌的感染类型审核处理，包括：院感、社感、定植、污染、不确定、未审核，审核为院感时，可优先干预到临床，要求临床先进行院感致病菌报告；</w:t>
            </w:r>
            <w:r>
              <w:rPr>
                <w:rFonts w:ascii="宋体" w:hAnsi="宋体" w:cs="宋体" w:hint="eastAsia"/>
                <w:color w:val="000000"/>
                <w:kern w:val="0"/>
                <w:sz w:val="24"/>
                <w:szCs w:val="24"/>
                <w:lang w:bidi="ar"/>
              </w:rPr>
              <w:br/>
              <w:t>7、支持根据患者医嘱情况，自动展示患者隔离标识，自动计算出患者开始隔离日期、解除隔离日</w:t>
            </w:r>
            <w:r>
              <w:rPr>
                <w:rFonts w:ascii="宋体" w:hAnsi="宋体" w:cs="宋体" w:hint="eastAsia"/>
                <w:color w:val="000000"/>
                <w:kern w:val="0"/>
                <w:sz w:val="24"/>
                <w:szCs w:val="24"/>
                <w:lang w:bidi="ar"/>
              </w:rPr>
              <w:lastRenderedPageBreak/>
              <w:t>期，可钻取隔离标识的医嘱明细；</w:t>
            </w:r>
            <w:r>
              <w:rPr>
                <w:rFonts w:ascii="宋体" w:hAnsi="宋体" w:cs="宋体" w:hint="eastAsia"/>
                <w:color w:val="000000"/>
                <w:kern w:val="0"/>
                <w:sz w:val="24"/>
                <w:szCs w:val="24"/>
                <w:lang w:bidi="ar"/>
              </w:rPr>
              <w:br/>
              <w:t>8、支持对国家卫计委要求的重点监测菌的维护，重点监测菌包括：耐甲氧西林金黄色葡萄球菌（MRSA）、耐碳氢霉烯类抗菌药物铜绿假单胞菌（CR-PA）、耐碳氢霉烯类抗菌药物肠杆菌科细菌(CRE)、耐碳氢霉烯类抗菌药物鲍曼不动杆菌(CR-AB)、耐万古霉素肠球菌(VRE)、耐万古霉素金黄色葡萄球菌(VRSA)、产超广谱β-内酰胺酶疑似菌株（ESBLs）；</w:t>
            </w:r>
            <w:r>
              <w:rPr>
                <w:rFonts w:ascii="宋体" w:hAnsi="宋体" w:cs="宋体" w:hint="eastAsia"/>
                <w:color w:val="000000"/>
                <w:kern w:val="0"/>
                <w:sz w:val="24"/>
                <w:szCs w:val="24"/>
                <w:lang w:bidi="ar"/>
              </w:rPr>
              <w:br/>
              <w:t>9、提供重点监测细菌可定制化操作界面，通过简单的点与选可完成对重点监测细菌的增加、修改、停用的操作；</w:t>
            </w:r>
            <w:r>
              <w:rPr>
                <w:rFonts w:ascii="宋体" w:hAnsi="宋体" w:cs="宋体" w:hint="eastAsia"/>
                <w:color w:val="000000"/>
                <w:kern w:val="0"/>
                <w:sz w:val="24"/>
                <w:szCs w:val="24"/>
                <w:lang w:bidi="ar"/>
              </w:rPr>
              <w:br/>
              <w:t>10、重点监测细菌内容可随医院细菌监测业务的变化随之调整，如对金黄色葡萄球菌作为重点菌，则增加成功后；或增加大肠埃希菌对碳青霉烯类中亚胺培南、美罗培南、厄他培南任一耐药（CR-CEO），增加成功后，立即生效；</w:t>
            </w:r>
            <w:r>
              <w:rPr>
                <w:rFonts w:ascii="宋体" w:hAnsi="宋体" w:cs="宋体" w:hint="eastAsia"/>
                <w:color w:val="000000"/>
                <w:kern w:val="0"/>
                <w:sz w:val="24"/>
                <w:szCs w:val="24"/>
                <w:lang w:bidi="ar"/>
              </w:rPr>
              <w:br/>
              <w:t>11、重点监测菌的菌对药物药敏结果可以设定耐药或耐药+中介，两种方式，设定规则独立，互不影响；</w:t>
            </w:r>
            <w:r>
              <w:rPr>
                <w:rFonts w:ascii="宋体" w:hAnsi="宋体" w:cs="宋体" w:hint="eastAsia"/>
                <w:color w:val="000000"/>
                <w:kern w:val="0"/>
                <w:sz w:val="24"/>
                <w:szCs w:val="24"/>
                <w:lang w:bidi="ar"/>
              </w:rPr>
              <w:br/>
              <w:t>12、支持按多条件查询检出菌明细，条件包括：时间类型（送检日期、检出日期），患者检索、科室类型、科室名称、重点菌和非重点菌、细菌名称、感染类型、隔离医嘱情况；</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13、支持对查询的结果，可直接导出XLS。</w:t>
            </w:r>
            <w:r>
              <w:rPr>
                <w:rFonts w:ascii="宋体" w:hAnsi="宋体" w:cs="宋体" w:hint="eastAsia"/>
                <w:color w:val="000000"/>
                <w:kern w:val="0"/>
                <w:sz w:val="24"/>
                <w:szCs w:val="24"/>
                <w:lang w:bidi="ar"/>
              </w:rPr>
              <w:br/>
              <w:t>14、支持可按多种条件进行查询统计，包括：时间类型（送检日期、检出日期）按月度、季度、年度、自定义时间段，科室类型、科室名称、细菌名称、标本名称、感染类型，自动剔除重复；</w:t>
            </w:r>
            <w:r>
              <w:rPr>
                <w:rFonts w:ascii="宋体" w:hAnsi="宋体" w:cs="宋体" w:hint="eastAsia"/>
                <w:color w:val="000000"/>
                <w:kern w:val="0"/>
                <w:sz w:val="24"/>
                <w:szCs w:val="24"/>
                <w:lang w:bidi="ar"/>
              </w:rPr>
              <w:br/>
              <w:t>15、指标包括：送检阳性率（科室）、送检多耐率（科室）、检出菌耐药率统计（按耐药率程度颜色标记）、检出菌标本分布、检出菌科室分布、感染类型分布、多重耐药菌感染人（例次）数、多重耐药菌感染发生（例次）率、多重耐药菌千日感染（例次）率、重点菌感染次数、检出菌标本分布、标本检出菌分布；</w:t>
            </w:r>
            <w:r>
              <w:rPr>
                <w:rFonts w:ascii="宋体" w:hAnsi="宋体" w:cs="宋体" w:hint="eastAsia"/>
                <w:color w:val="000000"/>
                <w:kern w:val="0"/>
                <w:sz w:val="24"/>
                <w:szCs w:val="24"/>
                <w:lang w:bidi="ar"/>
              </w:rPr>
              <w:br/>
              <w:t>16、按月度、季度、年度的环比分析检出率趋势、多耐率趋势、菌的耐药率趋势；</w:t>
            </w:r>
          </w:p>
        </w:tc>
        <w:tc>
          <w:tcPr>
            <w:tcW w:w="261" w:type="pct"/>
          </w:tcPr>
          <w:p w14:paraId="59AA2F15"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4D778A8" w14:textId="70DD1E74" w:rsidTr="00E86D1A">
        <w:trPr>
          <w:trHeight w:val="3792"/>
        </w:trPr>
        <w:tc>
          <w:tcPr>
            <w:tcW w:w="203" w:type="pct"/>
            <w:vAlign w:val="center"/>
          </w:tcPr>
          <w:p w14:paraId="7207E68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145</w:t>
            </w:r>
          </w:p>
        </w:tc>
        <w:tc>
          <w:tcPr>
            <w:tcW w:w="161" w:type="pct"/>
            <w:vMerge/>
            <w:vAlign w:val="center"/>
          </w:tcPr>
          <w:p w14:paraId="342367B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D4DB00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866649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ICU、PICU、NICU监测</w:t>
            </w:r>
          </w:p>
        </w:tc>
        <w:tc>
          <w:tcPr>
            <w:tcW w:w="3714" w:type="pct"/>
            <w:vAlign w:val="center"/>
          </w:tcPr>
          <w:p w14:paraId="4B2CE3B8"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1、支持对全院ICU、PICU、CCU、MICU等ICU监测；</w:t>
            </w:r>
            <w:r>
              <w:rPr>
                <w:rFonts w:ascii="宋体" w:hAnsi="宋体" w:cs="宋体" w:hint="eastAsia"/>
                <w:color w:val="000000"/>
                <w:kern w:val="0"/>
                <w:sz w:val="24"/>
                <w:szCs w:val="24"/>
                <w:lang w:bidi="ar"/>
              </w:rPr>
              <w:br/>
              <w:t>2、支持自动生成新住进患者数、住在患者数、留置导尿管使用患者数、中心静脉插管使用患者数、呼吸机使用患者数；</w:t>
            </w:r>
            <w:r>
              <w:rPr>
                <w:rFonts w:ascii="宋体" w:hAnsi="宋体" w:cs="宋体" w:hint="eastAsia"/>
                <w:color w:val="000000"/>
                <w:kern w:val="0"/>
                <w:sz w:val="24"/>
                <w:szCs w:val="24"/>
                <w:lang w:bidi="ar"/>
              </w:rPr>
              <w:br/>
              <w:t>3、支持对监测月报中的患者数列表穿透，可查看插管使用开始时间、结束时间、使用天数、插管评估概况；</w:t>
            </w:r>
            <w:r>
              <w:rPr>
                <w:rFonts w:ascii="宋体" w:hAnsi="宋体" w:cs="宋体" w:hint="eastAsia"/>
                <w:color w:val="000000"/>
                <w:kern w:val="0"/>
                <w:sz w:val="24"/>
                <w:szCs w:val="24"/>
                <w:lang w:bidi="ar"/>
              </w:rPr>
              <w:br/>
              <w:t>4、支持对高危新生儿病房监测；</w:t>
            </w:r>
            <w:r>
              <w:rPr>
                <w:rFonts w:ascii="宋体" w:hAnsi="宋体" w:cs="宋体" w:hint="eastAsia"/>
                <w:color w:val="000000"/>
                <w:kern w:val="0"/>
                <w:sz w:val="24"/>
                <w:szCs w:val="24"/>
                <w:lang w:bidi="ar"/>
              </w:rPr>
              <w:br/>
              <w:t>5、能够自动生成监测月报按（≤1000g、（1001-1500）g、（1501-2500）g、≥2500g）进行分组的新生儿监测月报,同时也支持2015年版新分组（≤751g、（751-1000）g、（1001-1500）g、（1501-2500）g、≥2500g）；分组的新住院患者数、住院患者数、脐/中心静脉插管使用患者数、呼吸机使用患者数；</w:t>
            </w:r>
            <w:r>
              <w:rPr>
                <w:rFonts w:ascii="宋体" w:hAnsi="宋体" w:cs="宋体" w:hint="eastAsia"/>
                <w:color w:val="000000"/>
                <w:kern w:val="0"/>
                <w:sz w:val="24"/>
                <w:szCs w:val="24"/>
                <w:lang w:bidi="ar"/>
              </w:rPr>
              <w:br/>
              <w:t>6、支持对监测月报中的患儿数列表穿透，可查看插管使用开始时间、结束时间、使用天数、插管评估概况；</w:t>
            </w:r>
            <w:r>
              <w:rPr>
                <w:rFonts w:ascii="宋体" w:hAnsi="宋体" w:cs="宋体" w:hint="eastAsia"/>
                <w:color w:val="000000"/>
                <w:kern w:val="0"/>
                <w:sz w:val="24"/>
                <w:szCs w:val="24"/>
                <w:lang w:bidi="ar"/>
              </w:rPr>
              <w:br/>
              <w:t>7、支持临床病情等级评分功能，医生根据患者病情，对患者病情进行评分操作，一周内选定任意一日进行病情等级评定；</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8、支持临床病情等级未评分人员进行归纳，方便查询及评分；</w:t>
            </w:r>
            <w:r>
              <w:rPr>
                <w:rFonts w:ascii="宋体" w:hAnsi="宋体" w:cs="宋体" w:hint="eastAsia"/>
                <w:color w:val="000000"/>
                <w:kern w:val="0"/>
                <w:sz w:val="24"/>
                <w:szCs w:val="24"/>
                <w:lang w:bidi="ar"/>
              </w:rPr>
              <w:br/>
              <w:t>9、支持按照住院患者人数的时间段查询，科室感染率（%）、科室感染例次率（%）、日感染率（‰）调整感染率（%）、调整日感染率（‰）、中心静脉插管使用率（%）、呼吸机使用率（%）、总器械使用率（%）；</w:t>
            </w:r>
            <w:r>
              <w:rPr>
                <w:rFonts w:ascii="宋体" w:hAnsi="宋体" w:cs="宋体" w:hint="eastAsia"/>
                <w:color w:val="000000"/>
                <w:kern w:val="0"/>
                <w:sz w:val="24"/>
                <w:szCs w:val="24"/>
                <w:lang w:bidi="ar"/>
              </w:rPr>
              <w:br/>
              <w:t>10、支持统计高危新生儿，按照体重进行分组的感染率（%）、感染例次率（%）、患儿日感染率（‰）、调整日感染率（‰）、脐/中心静脉插管使用率（%）、呼吸机使用率（%）、总器械使用率（%）、脐/中心静脉插管血流感染发病率（‰）、呼吸机相关肺炎发病率（‰）。</w:t>
            </w:r>
          </w:p>
        </w:tc>
        <w:tc>
          <w:tcPr>
            <w:tcW w:w="261" w:type="pct"/>
          </w:tcPr>
          <w:p w14:paraId="6DE64292"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F5DC284" w14:textId="3594D3C0" w:rsidTr="00E86D1A">
        <w:trPr>
          <w:trHeight w:val="2831"/>
        </w:trPr>
        <w:tc>
          <w:tcPr>
            <w:tcW w:w="203" w:type="pct"/>
            <w:vAlign w:val="center"/>
          </w:tcPr>
          <w:p w14:paraId="393CBF7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146</w:t>
            </w:r>
          </w:p>
        </w:tc>
        <w:tc>
          <w:tcPr>
            <w:tcW w:w="161" w:type="pct"/>
            <w:vMerge/>
            <w:vAlign w:val="center"/>
          </w:tcPr>
          <w:p w14:paraId="6A8A0A6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CBEDB67"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0F3D62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手术目标性监测</w:t>
            </w:r>
          </w:p>
        </w:tc>
        <w:tc>
          <w:tcPr>
            <w:tcW w:w="3714" w:type="pct"/>
            <w:vAlign w:val="center"/>
          </w:tcPr>
          <w:p w14:paraId="356BB145"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1、支持与医院HIS 手术记录单、手术麻醉系统自动匹配手术监测相关数据；</w:t>
            </w:r>
            <w:r>
              <w:rPr>
                <w:rFonts w:ascii="宋体" w:hAnsi="宋体" w:cs="宋体" w:hint="eastAsia"/>
                <w:color w:val="000000"/>
                <w:kern w:val="0"/>
                <w:sz w:val="24"/>
                <w:szCs w:val="24"/>
                <w:lang w:bidi="ar"/>
              </w:rPr>
              <w:br/>
              <w:t>2、支持优先进行重点手术监测，重点监测手术可根据医院开展情况进行手术目录调整；</w:t>
            </w:r>
            <w:r>
              <w:rPr>
                <w:rFonts w:ascii="宋体" w:hAnsi="宋体" w:cs="宋体" w:hint="eastAsia"/>
                <w:color w:val="000000"/>
                <w:kern w:val="0"/>
                <w:sz w:val="24"/>
                <w:szCs w:val="24"/>
                <w:lang w:bidi="ar"/>
              </w:rPr>
              <w:br/>
              <w:t>3、支持手术与已上报的手术切口感染诊断自动关联；</w:t>
            </w:r>
            <w:r>
              <w:rPr>
                <w:rFonts w:ascii="宋体" w:hAnsi="宋体" w:cs="宋体" w:hint="eastAsia"/>
                <w:color w:val="000000"/>
                <w:kern w:val="0"/>
                <w:sz w:val="24"/>
                <w:szCs w:val="24"/>
                <w:lang w:bidi="ar"/>
              </w:rPr>
              <w:br/>
              <w:t>4、支持手术信息登记表信息修改补充，标红且优先显示影响统计分析的重要信息；</w:t>
            </w:r>
            <w:r>
              <w:rPr>
                <w:rFonts w:ascii="宋体" w:hAnsi="宋体" w:cs="宋体" w:hint="eastAsia"/>
                <w:color w:val="000000"/>
                <w:kern w:val="0"/>
                <w:sz w:val="24"/>
                <w:szCs w:val="24"/>
                <w:lang w:bidi="ar"/>
              </w:rPr>
              <w:br/>
              <w:t>5、支持手术信息登记表归档功能，可进行归档和撤销归档操作；</w:t>
            </w:r>
            <w:r>
              <w:rPr>
                <w:rFonts w:ascii="宋体" w:hAnsi="宋体" w:cs="宋体" w:hint="eastAsia"/>
                <w:color w:val="000000"/>
                <w:kern w:val="0"/>
                <w:sz w:val="24"/>
                <w:szCs w:val="24"/>
                <w:lang w:bidi="ar"/>
              </w:rPr>
              <w:br/>
              <w:t>6、支持对手术用药自动匹配设定规则，选定手术后，直接一键自动匹配；</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7、支持外科手术监测多条件查询，包括：手术日期、患者姓名、申请科室、重点手术、手术操作类别、手术部位、切口等级、手术名称、手术医生、手术间、手术时长；</w:t>
            </w:r>
            <w:r>
              <w:rPr>
                <w:rFonts w:ascii="宋体" w:hAnsi="宋体" w:cs="宋体" w:hint="eastAsia"/>
                <w:color w:val="000000"/>
                <w:kern w:val="0"/>
                <w:sz w:val="24"/>
                <w:szCs w:val="24"/>
                <w:lang w:bidi="ar"/>
              </w:rPr>
              <w:br/>
              <w:t>8、能够根据手术搜索条件进行多条件搜索，并查询的结果导出为xls。</w:t>
            </w:r>
            <w:r>
              <w:rPr>
                <w:rFonts w:ascii="宋体" w:hAnsi="宋体" w:cs="宋体" w:hint="eastAsia"/>
                <w:color w:val="000000"/>
                <w:kern w:val="0"/>
                <w:sz w:val="24"/>
                <w:szCs w:val="24"/>
                <w:lang w:bidi="ar"/>
              </w:rPr>
              <w:br/>
              <w:t>9、支持可按多种条件进行查询月度、季度、年度、自定义时间、其他条件（住院患者、切口等级、愈合等级、麻醉方式、手术间、感染名称、重点手术、手术操作分类、手术部位分类）统计手术相关指标，包括：与手术相关医院感染发生率、手术部位感染发生率（可筛选切口、指定手术名称）、手术患者肺部感染发生率、择期手术术后相关感染发生率、择期手术术后相关感染发生率、择期手术患者肺部感染发生率、、NNIS分级手术部位感染率、外科医生感染率（科室）、外科医生感染率（医生）、术前预防用药使用率、术前0.5-1小时预防用药使用率；</w:t>
            </w:r>
          </w:p>
        </w:tc>
        <w:tc>
          <w:tcPr>
            <w:tcW w:w="261" w:type="pct"/>
          </w:tcPr>
          <w:p w14:paraId="298C383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F2D9556" w14:textId="0354F95D" w:rsidTr="00E86D1A">
        <w:trPr>
          <w:trHeight w:val="1030"/>
        </w:trPr>
        <w:tc>
          <w:tcPr>
            <w:tcW w:w="203" w:type="pct"/>
            <w:vAlign w:val="center"/>
          </w:tcPr>
          <w:p w14:paraId="3AFC1EB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147</w:t>
            </w:r>
          </w:p>
        </w:tc>
        <w:tc>
          <w:tcPr>
            <w:tcW w:w="161" w:type="pct"/>
            <w:vMerge/>
            <w:vAlign w:val="center"/>
          </w:tcPr>
          <w:p w14:paraId="7533275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67A5FF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FC1967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抗菌药物监测</w:t>
            </w:r>
          </w:p>
        </w:tc>
        <w:tc>
          <w:tcPr>
            <w:tcW w:w="3714" w:type="pct"/>
            <w:vAlign w:val="center"/>
          </w:tcPr>
          <w:p w14:paraId="20B67BD2"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支持可按多种条件进行查询统计；</w:t>
            </w:r>
          </w:p>
        </w:tc>
        <w:tc>
          <w:tcPr>
            <w:tcW w:w="261" w:type="pct"/>
          </w:tcPr>
          <w:p w14:paraId="6DEF096C"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5F743008" w14:textId="06496DA0" w:rsidTr="00E86D1A">
        <w:trPr>
          <w:trHeight w:val="3690"/>
        </w:trPr>
        <w:tc>
          <w:tcPr>
            <w:tcW w:w="203" w:type="pct"/>
            <w:vAlign w:val="center"/>
          </w:tcPr>
          <w:p w14:paraId="72C6F15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148</w:t>
            </w:r>
          </w:p>
        </w:tc>
        <w:tc>
          <w:tcPr>
            <w:tcW w:w="161" w:type="pct"/>
            <w:vMerge/>
            <w:vAlign w:val="center"/>
          </w:tcPr>
          <w:p w14:paraId="55255C1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549BA57"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87E5DF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全院三管侵入性操作监测</w:t>
            </w:r>
          </w:p>
        </w:tc>
        <w:tc>
          <w:tcPr>
            <w:tcW w:w="3714" w:type="pct"/>
            <w:vAlign w:val="center"/>
          </w:tcPr>
          <w:p w14:paraId="32E8B091"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1、支持进行全院各科室的侵入性操作监测月报；</w:t>
            </w:r>
            <w:r>
              <w:rPr>
                <w:rFonts w:ascii="宋体" w:hAnsi="宋体" w:cs="宋体" w:hint="eastAsia"/>
                <w:color w:val="000000"/>
                <w:kern w:val="0"/>
                <w:sz w:val="24"/>
                <w:szCs w:val="24"/>
                <w:lang w:bidi="ar"/>
              </w:rPr>
              <w:br/>
              <w:t>2、支持自动生成新住院患者数、住院患者数、发热人数、留置导尿管使用患者数、中心静脉插管使用患者数、呼吸机使用患者数；</w:t>
            </w:r>
            <w:r>
              <w:rPr>
                <w:rFonts w:ascii="宋体" w:hAnsi="宋体" w:cs="宋体" w:hint="eastAsia"/>
                <w:color w:val="000000"/>
                <w:kern w:val="0"/>
                <w:sz w:val="24"/>
                <w:szCs w:val="24"/>
                <w:lang w:bidi="ar"/>
              </w:rPr>
              <w:br/>
              <w:t>3、支持穿透监测日志中的患者数列表，可查看插管使用开始时间、结束时间、使用天数；</w:t>
            </w:r>
            <w:r>
              <w:rPr>
                <w:rFonts w:ascii="宋体" w:hAnsi="宋体" w:cs="宋体" w:hint="eastAsia"/>
                <w:color w:val="000000"/>
                <w:kern w:val="0"/>
                <w:sz w:val="24"/>
                <w:szCs w:val="24"/>
                <w:lang w:bidi="ar"/>
              </w:rPr>
              <w:br/>
              <w:t>4、提供三大插管匹配医嘱的维护界面；</w:t>
            </w:r>
            <w:r>
              <w:rPr>
                <w:rFonts w:ascii="宋体" w:hAnsi="宋体" w:cs="宋体" w:hint="eastAsia"/>
                <w:color w:val="000000"/>
                <w:kern w:val="0"/>
                <w:sz w:val="24"/>
                <w:szCs w:val="24"/>
                <w:lang w:bidi="ar"/>
              </w:rPr>
              <w:br/>
              <w:t>5、支持查看患者三管督导措施评估情况明细内容</w:t>
            </w:r>
          </w:p>
        </w:tc>
        <w:tc>
          <w:tcPr>
            <w:tcW w:w="261" w:type="pct"/>
          </w:tcPr>
          <w:p w14:paraId="49FF4135"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23FDCEB" w14:textId="60755CED" w:rsidTr="00E86D1A">
        <w:trPr>
          <w:trHeight w:val="90"/>
        </w:trPr>
        <w:tc>
          <w:tcPr>
            <w:tcW w:w="203" w:type="pct"/>
            <w:vAlign w:val="center"/>
          </w:tcPr>
          <w:p w14:paraId="076390D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149</w:t>
            </w:r>
          </w:p>
        </w:tc>
        <w:tc>
          <w:tcPr>
            <w:tcW w:w="161" w:type="pct"/>
            <w:vMerge/>
            <w:vAlign w:val="center"/>
          </w:tcPr>
          <w:p w14:paraId="11B7DA67"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5425C8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DE4D9A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三管评估</w:t>
            </w:r>
          </w:p>
        </w:tc>
        <w:tc>
          <w:tcPr>
            <w:tcW w:w="3714" w:type="pct"/>
            <w:vAlign w:val="center"/>
          </w:tcPr>
          <w:p w14:paraId="7F7F7685"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1、支持感控管理端以及临床科室打开系统便可看到插管未评估患者人数，点击进行未评估的具体科室与人员清单；</w:t>
            </w:r>
            <w:r>
              <w:rPr>
                <w:rFonts w:ascii="宋体" w:hAnsi="宋体" w:cs="宋体" w:hint="eastAsia"/>
                <w:color w:val="000000"/>
                <w:kern w:val="0"/>
                <w:sz w:val="24"/>
                <w:szCs w:val="24"/>
                <w:lang w:bidi="ar"/>
              </w:rPr>
              <w:br/>
              <w:t>2、支持点击插管患者后，直观展示患者的插管自然日历表，分析的结果来自患者三管的医嘱执行情况；</w:t>
            </w:r>
            <w:r>
              <w:rPr>
                <w:rFonts w:ascii="宋体" w:hAnsi="宋体" w:cs="宋体" w:hint="eastAsia"/>
                <w:color w:val="000000"/>
                <w:kern w:val="0"/>
                <w:sz w:val="24"/>
                <w:szCs w:val="24"/>
                <w:lang w:bidi="ar"/>
              </w:rPr>
              <w:br/>
              <w:t>3、插管日历表以红底白字表示患者插管但未评估，以白底黑字表示患者插管已评估；</w:t>
            </w:r>
            <w:r>
              <w:rPr>
                <w:rFonts w:ascii="宋体" w:hAnsi="宋体" w:cs="宋体" w:hint="eastAsia"/>
                <w:color w:val="000000"/>
                <w:kern w:val="0"/>
                <w:sz w:val="24"/>
                <w:szCs w:val="24"/>
                <w:lang w:bidi="ar"/>
              </w:rPr>
              <w:br/>
              <w:t>4、插管指征评估操作可由临床人员进行每日评估，系统不限定具体评估的人员角色；</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5、插管指征评估表可随医院具体开展评估内容自由灵活设定，设定后立即生效；</w:t>
            </w:r>
          </w:p>
        </w:tc>
        <w:tc>
          <w:tcPr>
            <w:tcW w:w="261" w:type="pct"/>
          </w:tcPr>
          <w:p w14:paraId="117AE5AA"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C5369D0" w14:textId="32C95E03" w:rsidTr="00E86D1A">
        <w:trPr>
          <w:trHeight w:val="90"/>
        </w:trPr>
        <w:tc>
          <w:tcPr>
            <w:tcW w:w="203" w:type="pct"/>
            <w:vAlign w:val="center"/>
          </w:tcPr>
          <w:p w14:paraId="470B0A1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150</w:t>
            </w:r>
          </w:p>
        </w:tc>
        <w:tc>
          <w:tcPr>
            <w:tcW w:w="161" w:type="pct"/>
            <w:vMerge/>
            <w:vAlign w:val="center"/>
          </w:tcPr>
          <w:p w14:paraId="0D8F3C0C"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AFF5F77"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1FE408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环境卫生学监测</w:t>
            </w:r>
          </w:p>
        </w:tc>
        <w:tc>
          <w:tcPr>
            <w:tcW w:w="3714" w:type="pct"/>
            <w:vAlign w:val="center"/>
          </w:tcPr>
          <w:p w14:paraId="51FE7540"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1、支持对空气、物表、手卫生、医疗器械、消毒物品、灭菌物品、一次性物品、污水等项目监测单申请，并支持全院联网查看监测项目和监测结果；</w:t>
            </w:r>
            <w:r>
              <w:rPr>
                <w:rFonts w:ascii="宋体" w:hAnsi="宋体" w:cs="宋体" w:hint="eastAsia"/>
                <w:color w:val="000000"/>
                <w:kern w:val="0"/>
                <w:sz w:val="24"/>
                <w:szCs w:val="24"/>
                <w:lang w:bidi="ar"/>
              </w:rPr>
              <w:br/>
              <w:t>2、支持临床科室监测项目自查与感控科抽查工作，可根据医院监测流程进行配置；</w:t>
            </w:r>
            <w:r>
              <w:rPr>
                <w:rFonts w:ascii="宋体" w:hAnsi="宋体" w:cs="宋体" w:hint="eastAsia"/>
                <w:color w:val="000000"/>
                <w:kern w:val="0"/>
                <w:sz w:val="24"/>
                <w:szCs w:val="24"/>
                <w:lang w:bidi="ar"/>
              </w:rPr>
              <w:br/>
              <w:t>3、监测单据直接查看送检科室、监测项目、监测类型、采样场所、采样标本、采样点数、采样方法、采样人、采样日期、检验日期、检验人、检验结果、是否需要复查；</w:t>
            </w:r>
            <w:r>
              <w:rPr>
                <w:rFonts w:ascii="宋体" w:hAnsi="宋体" w:cs="宋体" w:hint="eastAsia"/>
                <w:color w:val="000000"/>
                <w:kern w:val="0"/>
                <w:sz w:val="24"/>
                <w:szCs w:val="24"/>
                <w:lang w:bidi="ar"/>
              </w:rPr>
              <w:br/>
              <w:t>4、支持对常用监测内容保存为常用模板，方便后续使用，常用模板支持科室级、全院级；</w:t>
            </w:r>
            <w:r>
              <w:rPr>
                <w:rFonts w:ascii="宋体" w:hAnsi="宋体" w:cs="宋体" w:hint="eastAsia"/>
                <w:color w:val="000000"/>
                <w:kern w:val="0"/>
                <w:sz w:val="24"/>
                <w:szCs w:val="24"/>
                <w:lang w:bidi="ar"/>
              </w:rPr>
              <w:br/>
              <w:t>5、支持监测结果报告单支持全院联网打印，以及在线查看监测结果报告；</w:t>
            </w:r>
            <w:r>
              <w:rPr>
                <w:rFonts w:ascii="宋体" w:hAnsi="宋体" w:cs="宋体" w:hint="eastAsia"/>
                <w:color w:val="000000"/>
                <w:kern w:val="0"/>
                <w:sz w:val="24"/>
                <w:szCs w:val="24"/>
                <w:lang w:bidi="ar"/>
              </w:rPr>
              <w:br/>
              <w:t>6、具有独立的监测授权管理模块，灵活设定单个用户管辖多科室、监测项目授权等，与系统基础用户授权不冲突；</w:t>
            </w:r>
            <w:r>
              <w:rPr>
                <w:rFonts w:ascii="宋体" w:hAnsi="宋体" w:cs="宋体" w:hint="eastAsia"/>
                <w:color w:val="000000"/>
                <w:kern w:val="0"/>
                <w:sz w:val="24"/>
                <w:szCs w:val="24"/>
                <w:lang w:bidi="ar"/>
              </w:rPr>
              <w:br/>
              <w:t>7、可根据医院情况，在标准上修改、增加环境卫生消毒灭菌监测项目、监测标准、采样场所、采样标本、采样方法、采样点等相关的字典数据；</w:t>
            </w:r>
            <w:r>
              <w:rPr>
                <w:rFonts w:ascii="宋体" w:hAnsi="宋体" w:cs="宋体" w:hint="eastAsia"/>
                <w:color w:val="000000"/>
                <w:kern w:val="0"/>
                <w:sz w:val="24"/>
                <w:szCs w:val="24"/>
                <w:lang w:bidi="ar"/>
              </w:rPr>
              <w:br/>
              <w:t>8、支持自动按照监测项目类别、监测科室统计分析监测数目数、合格数、合格率、不合格数、不合格率。</w:t>
            </w:r>
          </w:p>
        </w:tc>
        <w:tc>
          <w:tcPr>
            <w:tcW w:w="261" w:type="pct"/>
          </w:tcPr>
          <w:p w14:paraId="722855DB"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44B9C7B" w14:textId="10729851" w:rsidTr="00E86D1A">
        <w:trPr>
          <w:trHeight w:val="90"/>
        </w:trPr>
        <w:tc>
          <w:tcPr>
            <w:tcW w:w="203" w:type="pct"/>
            <w:vAlign w:val="center"/>
          </w:tcPr>
          <w:p w14:paraId="370F350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151</w:t>
            </w:r>
          </w:p>
        </w:tc>
        <w:tc>
          <w:tcPr>
            <w:tcW w:w="161" w:type="pct"/>
            <w:vMerge/>
            <w:vAlign w:val="center"/>
          </w:tcPr>
          <w:p w14:paraId="5D72B0B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3F29F3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DD3046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职业暴露监测</w:t>
            </w:r>
          </w:p>
        </w:tc>
        <w:tc>
          <w:tcPr>
            <w:tcW w:w="3714" w:type="pct"/>
            <w:vAlign w:val="center"/>
          </w:tcPr>
          <w:p w14:paraId="035CD430"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1、支持医务人员及护工进行职业暴露内容的信息登记填写；</w:t>
            </w:r>
            <w:r>
              <w:rPr>
                <w:rFonts w:ascii="宋体" w:hAnsi="宋体" w:cs="宋体" w:hint="eastAsia"/>
                <w:color w:val="000000"/>
                <w:kern w:val="0"/>
                <w:sz w:val="24"/>
                <w:szCs w:val="24"/>
                <w:lang w:bidi="ar"/>
              </w:rPr>
              <w:br/>
              <w:t>2、支持填报职业暴露登记表后，在感控管理端上实时提示新暴露填报消息；</w:t>
            </w:r>
            <w:r>
              <w:rPr>
                <w:rFonts w:ascii="宋体" w:hAnsi="宋体" w:cs="宋体" w:hint="eastAsia"/>
                <w:color w:val="000000"/>
                <w:kern w:val="0"/>
                <w:sz w:val="24"/>
                <w:szCs w:val="24"/>
                <w:lang w:bidi="ar"/>
              </w:rPr>
              <w:br/>
              <w:t>3、支持职业暴露信息登记、评估预防、临床观察、临床诊断完整随访闭环，感染性疾病科医生可对评估预防操作，支持跨部门联网的评估跟踪；</w:t>
            </w:r>
            <w:r>
              <w:rPr>
                <w:rFonts w:ascii="宋体" w:hAnsi="宋体" w:cs="宋体" w:hint="eastAsia"/>
                <w:color w:val="000000"/>
                <w:kern w:val="0"/>
                <w:sz w:val="24"/>
                <w:szCs w:val="24"/>
                <w:lang w:bidi="ar"/>
              </w:rPr>
              <w:br/>
              <w:t>4、支持对检验复查项目多时间点设定，在监测面板首页显示当前暴露需进行复查人员提醒，钻取后展示需复查人员姓名、发生科室、暴露人员所属科室、暴露时间、检查项目、复查时间、上次复查时间；</w:t>
            </w:r>
            <w:r>
              <w:rPr>
                <w:rFonts w:ascii="宋体" w:hAnsi="宋体" w:cs="宋体" w:hint="eastAsia"/>
                <w:color w:val="000000"/>
                <w:kern w:val="0"/>
                <w:sz w:val="24"/>
                <w:szCs w:val="24"/>
                <w:lang w:bidi="ar"/>
              </w:rPr>
              <w:br/>
              <w:t>5、支持按照科室统计职业暴露情况，并计算科室构成比；</w:t>
            </w:r>
            <w:r>
              <w:rPr>
                <w:rFonts w:ascii="宋体" w:hAnsi="宋体" w:cs="宋体" w:hint="eastAsia"/>
                <w:color w:val="000000"/>
                <w:kern w:val="0"/>
                <w:sz w:val="24"/>
                <w:szCs w:val="24"/>
                <w:lang w:bidi="ar"/>
              </w:rPr>
              <w:br/>
              <w:t>6、支持按工别、年龄、性别等内容计算科室构成比</w:t>
            </w:r>
          </w:p>
        </w:tc>
        <w:tc>
          <w:tcPr>
            <w:tcW w:w="261" w:type="pct"/>
          </w:tcPr>
          <w:p w14:paraId="174A0251"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D70BEE2" w14:textId="0D479B52" w:rsidTr="00E86D1A">
        <w:trPr>
          <w:trHeight w:val="2770"/>
        </w:trPr>
        <w:tc>
          <w:tcPr>
            <w:tcW w:w="203" w:type="pct"/>
            <w:vAlign w:val="center"/>
          </w:tcPr>
          <w:p w14:paraId="63BED2F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152</w:t>
            </w:r>
          </w:p>
        </w:tc>
        <w:tc>
          <w:tcPr>
            <w:tcW w:w="161" w:type="pct"/>
            <w:vMerge/>
            <w:vAlign w:val="center"/>
          </w:tcPr>
          <w:p w14:paraId="2AAFC44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40A291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4D6576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手卫生依从性调查</w:t>
            </w:r>
          </w:p>
        </w:tc>
        <w:tc>
          <w:tcPr>
            <w:tcW w:w="3714" w:type="pct"/>
            <w:vAlign w:val="center"/>
          </w:tcPr>
          <w:p w14:paraId="2DE2F4CA"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1、支持在线完成手卫生依从性调查，包括被调查人员类型、时机、指征、手卫生行为、正确性；</w:t>
            </w:r>
            <w:r>
              <w:rPr>
                <w:rFonts w:ascii="宋体" w:hAnsi="宋体" w:cs="宋体" w:hint="eastAsia"/>
                <w:color w:val="000000"/>
                <w:kern w:val="0"/>
                <w:sz w:val="24"/>
                <w:szCs w:val="24"/>
                <w:lang w:bidi="ar"/>
              </w:rPr>
              <w:br/>
              <w:t>2、支持调查完成后，对本次调查结果进行回顾性分析，如医护人员手卫生意识低等内容；</w:t>
            </w:r>
            <w:r>
              <w:rPr>
                <w:rFonts w:ascii="宋体" w:hAnsi="宋体" w:cs="宋体" w:hint="eastAsia"/>
                <w:color w:val="000000"/>
                <w:kern w:val="0"/>
                <w:sz w:val="24"/>
                <w:szCs w:val="24"/>
                <w:lang w:bidi="ar"/>
              </w:rPr>
              <w:br/>
              <w:t>3、支持按科室、人员类型、指征、时机多类型进行统计分析。</w:t>
            </w:r>
          </w:p>
        </w:tc>
        <w:tc>
          <w:tcPr>
            <w:tcW w:w="261" w:type="pct"/>
          </w:tcPr>
          <w:p w14:paraId="0F1E4D9E"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B94F2F5" w14:textId="18945C0D" w:rsidTr="00E86D1A">
        <w:trPr>
          <w:trHeight w:val="5845"/>
        </w:trPr>
        <w:tc>
          <w:tcPr>
            <w:tcW w:w="203" w:type="pct"/>
            <w:vAlign w:val="center"/>
          </w:tcPr>
          <w:p w14:paraId="5957BF2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153</w:t>
            </w:r>
          </w:p>
        </w:tc>
        <w:tc>
          <w:tcPr>
            <w:tcW w:w="161" w:type="pct"/>
            <w:vMerge/>
            <w:vAlign w:val="center"/>
          </w:tcPr>
          <w:p w14:paraId="164C9628"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3293A5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FB03C8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统计报表</w:t>
            </w:r>
          </w:p>
        </w:tc>
        <w:tc>
          <w:tcPr>
            <w:tcW w:w="3714" w:type="pct"/>
            <w:vAlign w:val="center"/>
          </w:tcPr>
          <w:p w14:paraId="170FCD5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医院感染管理质量控制指标(2015)十三项：支持可按患者未住院患者人数进行时间段查询；医院感染发病（例次）率、医院感染现患（例次）率、医院感染病例漏报率、多重耐药菌感染发生率、多重耐药菌感染发生率、多重耐药菌检出率、住院患者抗菌药物使用率、抗菌药物治疗前病原学送检率、Ⅰ类切口手术部位感染率、血管内导管相关血流感染发病率、呼吸机相关肺炎发病率、导尿管相关泌尿系统感染发病率、手卫生依从率调查</w:t>
            </w:r>
            <w:r>
              <w:rPr>
                <w:rFonts w:ascii="宋体" w:hAnsi="宋体" w:cs="宋体" w:hint="eastAsia"/>
                <w:color w:val="000000"/>
                <w:kern w:val="0"/>
                <w:sz w:val="24"/>
                <w:szCs w:val="24"/>
                <w:lang w:bidi="ar"/>
              </w:rPr>
              <w:br/>
              <w:t>2、感染统计：支持可按患者未住院患者人数进行时间段查询；医院感染率、社区感染率、医院感染日感染率、医院感染部位分布、社区感染部位分布、医院感染病原体部位分布、社区感染病原体部位分布、易感因素、CLABSI（血管内导管相关血流感染发病率）、VAP（呼吸机相关肺炎发病率）、CAUTI（导尿管相关泌尿系统感染发病率）</w:t>
            </w:r>
            <w:r>
              <w:rPr>
                <w:rFonts w:ascii="宋体" w:hAnsi="宋体" w:cs="宋体" w:hint="eastAsia"/>
                <w:color w:val="000000"/>
                <w:kern w:val="0"/>
                <w:sz w:val="24"/>
                <w:szCs w:val="24"/>
                <w:lang w:bidi="ar"/>
              </w:rPr>
              <w:br/>
              <w:t>3、感染率趋势分析:医院感染率、社区感染率、医院感染日感染率、CLABSI（血管内导管相关血流感染发病率）、VAP（呼吸机相关肺炎发病率）、CAUTI（导尿管相关泌尿系统感染发病率）。</w:t>
            </w:r>
          </w:p>
        </w:tc>
        <w:tc>
          <w:tcPr>
            <w:tcW w:w="261" w:type="pct"/>
          </w:tcPr>
          <w:p w14:paraId="0E9C144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160C218" w14:textId="14C37C95" w:rsidTr="00E86D1A">
        <w:trPr>
          <w:trHeight w:val="90"/>
        </w:trPr>
        <w:tc>
          <w:tcPr>
            <w:tcW w:w="203" w:type="pct"/>
            <w:vAlign w:val="center"/>
          </w:tcPr>
          <w:p w14:paraId="4C3985C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154</w:t>
            </w:r>
          </w:p>
        </w:tc>
        <w:tc>
          <w:tcPr>
            <w:tcW w:w="161" w:type="pct"/>
            <w:vMerge/>
            <w:vAlign w:val="center"/>
          </w:tcPr>
          <w:p w14:paraId="55CE2F5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1FABC6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B19895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患者诊疗数据</w:t>
            </w:r>
          </w:p>
        </w:tc>
        <w:tc>
          <w:tcPr>
            <w:tcW w:w="3714" w:type="pct"/>
            <w:vAlign w:val="center"/>
          </w:tcPr>
          <w:p w14:paraId="4DB5A51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1、支持查看患者历次本院住院诊疗信息，包括住院号、入院科室、入院时间、出院科室、出院时间、入院诊断、住院次数；</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2、支持查看患者基本信息，包括住院号、病案号、姓名、性别、年龄、住院次数、体重、入院诊断、当前科室信息；</w:t>
            </w:r>
            <w:r>
              <w:rPr>
                <w:rFonts w:ascii="宋体" w:hAnsi="宋体" w:cs="宋体" w:hint="eastAsia"/>
                <w:color w:val="000000"/>
                <w:kern w:val="0"/>
                <w:sz w:val="24"/>
                <w:szCs w:val="24"/>
                <w:lang w:bidi="ar"/>
              </w:rPr>
              <w:br/>
              <w:t>3、支持查看患者住院综合图示重要关注因素的时序图，包括三大插管、三大常规、C反应蛋白、降钙素原、检出菌、隔离标识；</w:t>
            </w:r>
            <w:r>
              <w:rPr>
                <w:rFonts w:ascii="宋体" w:hAnsi="宋体" w:cs="宋体" w:hint="eastAsia"/>
                <w:color w:val="000000"/>
                <w:kern w:val="0"/>
                <w:sz w:val="24"/>
                <w:szCs w:val="24"/>
                <w:lang w:bidi="ar"/>
              </w:rPr>
              <w:br/>
              <w:t>4、支持在综合图示中，可查看三大常规、C反应蛋白的历次送检信息及检验结果的趋势走向；</w:t>
            </w:r>
            <w:r>
              <w:rPr>
                <w:rFonts w:ascii="宋体" w:hAnsi="宋体" w:cs="宋体" w:hint="eastAsia"/>
                <w:color w:val="000000"/>
                <w:kern w:val="0"/>
                <w:sz w:val="24"/>
                <w:szCs w:val="24"/>
                <w:lang w:bidi="ar"/>
              </w:rPr>
              <w:br/>
              <w:t>5、支持查看住院综合图示重要风险因素明细，包括：抗菌药物使用、侵入性操作、检出菌、手术、体温异常；</w:t>
            </w:r>
            <w:r>
              <w:rPr>
                <w:rFonts w:ascii="宋体" w:hAnsi="宋体" w:cs="宋体" w:hint="eastAsia"/>
                <w:color w:val="000000"/>
                <w:kern w:val="0"/>
                <w:sz w:val="24"/>
                <w:szCs w:val="24"/>
                <w:lang w:bidi="ar"/>
              </w:rPr>
              <w:br/>
              <w:t>6、支持查看医嘱信息，侵入性操作、抗菌药物优先置顶，并可进行关键词搜索医嘱；</w:t>
            </w:r>
            <w:r>
              <w:rPr>
                <w:rFonts w:ascii="宋体" w:hAnsi="宋体" w:cs="宋体" w:hint="eastAsia"/>
                <w:color w:val="000000"/>
                <w:kern w:val="0"/>
                <w:sz w:val="24"/>
                <w:szCs w:val="24"/>
                <w:lang w:bidi="ar"/>
              </w:rPr>
              <w:br/>
              <w:t>7、支持查看检验信息，对存在异常检验项目，标记红点显目提示，异常检验结果优先置顶；</w:t>
            </w:r>
            <w:r>
              <w:rPr>
                <w:rFonts w:ascii="宋体" w:hAnsi="宋体" w:cs="宋体" w:hint="eastAsia"/>
                <w:color w:val="000000"/>
                <w:kern w:val="0"/>
                <w:sz w:val="24"/>
                <w:szCs w:val="24"/>
                <w:lang w:bidi="ar"/>
              </w:rPr>
              <w:br/>
              <w:t>8、支持查看菌培养信息，优先置顶，药敏结果为耐药标红显示；</w:t>
            </w:r>
            <w:r>
              <w:rPr>
                <w:rFonts w:ascii="宋体" w:hAnsi="宋体" w:cs="宋体" w:hint="eastAsia"/>
                <w:color w:val="000000"/>
                <w:kern w:val="0"/>
                <w:sz w:val="24"/>
                <w:szCs w:val="24"/>
                <w:lang w:bidi="ar"/>
              </w:rPr>
              <w:br/>
              <w:t>9、支持查看手术信息，可穿透查看手术登记表；</w:t>
            </w:r>
            <w:r>
              <w:rPr>
                <w:rFonts w:ascii="宋体" w:hAnsi="宋体" w:cs="宋体" w:hint="eastAsia"/>
                <w:color w:val="000000"/>
                <w:kern w:val="0"/>
                <w:sz w:val="24"/>
                <w:szCs w:val="24"/>
                <w:lang w:bidi="ar"/>
              </w:rPr>
              <w:br/>
              <w:t>10、支持查看体温信息，时间段内体温走向，超过38℃显目提示；</w:t>
            </w:r>
            <w:r>
              <w:rPr>
                <w:rFonts w:ascii="宋体" w:hAnsi="宋体" w:cs="宋体" w:hint="eastAsia"/>
                <w:color w:val="000000"/>
                <w:kern w:val="0"/>
                <w:sz w:val="24"/>
                <w:szCs w:val="24"/>
                <w:lang w:bidi="ar"/>
              </w:rPr>
              <w:br/>
              <w:t>11、支持查看病历信息，对存在感染因素的标记显示，分别展示分析后病历和原文病历，分析后病历中关键词按颜色区分否定式、阳性词；</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12、支持查看影像信息，对存在感染因素的标记显示，分析后影像报告中关键词按颜色区分否定式、阳性词；</w:t>
            </w:r>
            <w:r>
              <w:rPr>
                <w:rFonts w:ascii="宋体" w:hAnsi="宋体" w:cs="宋体" w:hint="eastAsia"/>
                <w:color w:val="000000"/>
                <w:kern w:val="0"/>
                <w:sz w:val="24"/>
                <w:szCs w:val="24"/>
                <w:lang w:bidi="ar"/>
              </w:rPr>
              <w:br/>
              <w:t>13、支持查看诊断信息，包括入院诊断、出院诊断、其他诊断；</w:t>
            </w:r>
            <w:r>
              <w:rPr>
                <w:rFonts w:ascii="宋体" w:hAnsi="宋体" w:cs="宋体" w:hint="eastAsia"/>
                <w:color w:val="000000"/>
                <w:kern w:val="0"/>
                <w:sz w:val="24"/>
                <w:szCs w:val="24"/>
                <w:lang w:bidi="ar"/>
              </w:rPr>
              <w:br/>
              <w:t>14、支持查看在院期间出入科记录；</w:t>
            </w:r>
            <w:r>
              <w:rPr>
                <w:rFonts w:ascii="宋体" w:hAnsi="宋体" w:cs="宋体" w:hint="eastAsia"/>
                <w:color w:val="000000"/>
                <w:kern w:val="0"/>
                <w:sz w:val="24"/>
                <w:szCs w:val="24"/>
                <w:lang w:bidi="ar"/>
              </w:rPr>
              <w:br/>
              <w:t>15、支持查看当前患者干预历史情况，并支持干预会话发起；</w:t>
            </w:r>
            <w:r>
              <w:rPr>
                <w:rFonts w:ascii="宋体" w:hAnsi="宋体" w:cs="宋体" w:hint="eastAsia"/>
                <w:color w:val="000000"/>
                <w:kern w:val="0"/>
                <w:sz w:val="24"/>
                <w:szCs w:val="24"/>
                <w:lang w:bidi="ar"/>
              </w:rPr>
              <w:br/>
              <w:t>16、支持查看当前患者疑似感染信息，并可直接进行干预、排除、确认操作；</w:t>
            </w:r>
            <w:r>
              <w:rPr>
                <w:rFonts w:ascii="宋体" w:hAnsi="宋体" w:cs="宋体" w:hint="eastAsia"/>
                <w:color w:val="000000"/>
                <w:kern w:val="0"/>
                <w:sz w:val="24"/>
                <w:szCs w:val="24"/>
                <w:lang w:bidi="ar"/>
              </w:rPr>
              <w:br/>
              <w:t>17、支持查看当前患者感染病例历史上报情况；</w:t>
            </w:r>
          </w:p>
        </w:tc>
        <w:tc>
          <w:tcPr>
            <w:tcW w:w="261" w:type="pct"/>
          </w:tcPr>
          <w:p w14:paraId="2A8F12DB"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D0B2118" w14:textId="4DD33446" w:rsidTr="00E86D1A">
        <w:trPr>
          <w:trHeight w:val="692"/>
        </w:trPr>
        <w:tc>
          <w:tcPr>
            <w:tcW w:w="203" w:type="pct"/>
            <w:vAlign w:val="center"/>
          </w:tcPr>
          <w:p w14:paraId="1802E19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155</w:t>
            </w:r>
          </w:p>
        </w:tc>
        <w:tc>
          <w:tcPr>
            <w:tcW w:w="161" w:type="pct"/>
            <w:vMerge/>
            <w:vAlign w:val="center"/>
          </w:tcPr>
          <w:p w14:paraId="41964E8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E4E781D"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362D4C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临床感控工作站</w:t>
            </w:r>
          </w:p>
        </w:tc>
        <w:tc>
          <w:tcPr>
            <w:tcW w:w="3714" w:type="pct"/>
            <w:vAlign w:val="center"/>
          </w:tcPr>
          <w:p w14:paraId="618A249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1、支持单个用户管辖多科室时，提供临床用户进行科室切换的操作；</w:t>
            </w:r>
            <w:r>
              <w:rPr>
                <w:rFonts w:ascii="宋体" w:hAnsi="宋体" w:cs="宋体" w:hint="eastAsia"/>
                <w:color w:val="000000"/>
                <w:kern w:val="0"/>
                <w:sz w:val="24"/>
                <w:szCs w:val="24"/>
                <w:lang w:bidi="ar"/>
              </w:rPr>
              <w:br/>
              <w:t>2、支持打开工作站直接查看当前科室的疑似感染病例，并可对疑似病进行上报或排除操作；</w:t>
            </w:r>
            <w:r>
              <w:rPr>
                <w:rFonts w:ascii="宋体" w:hAnsi="宋体" w:cs="宋体" w:hint="eastAsia"/>
                <w:color w:val="000000"/>
                <w:kern w:val="0"/>
                <w:sz w:val="24"/>
                <w:szCs w:val="24"/>
                <w:lang w:bidi="ar"/>
              </w:rPr>
              <w:br/>
              <w:t>3、支持按管床医生视角查看所管患者的疑似感染病例；</w:t>
            </w:r>
            <w:r>
              <w:rPr>
                <w:rFonts w:ascii="宋体" w:hAnsi="宋体" w:cs="宋体" w:hint="eastAsia"/>
                <w:color w:val="000000"/>
                <w:kern w:val="0"/>
                <w:sz w:val="24"/>
                <w:szCs w:val="24"/>
                <w:lang w:bidi="ar"/>
              </w:rPr>
              <w:br/>
              <w:t>4、支持查看患者历史上报感染病例报卡合计数，并可穿透感染病例报卡明细内容；</w:t>
            </w:r>
            <w:r>
              <w:rPr>
                <w:rFonts w:ascii="宋体" w:hAnsi="宋体" w:cs="宋体" w:hint="eastAsia"/>
                <w:color w:val="000000"/>
                <w:kern w:val="0"/>
                <w:sz w:val="24"/>
                <w:szCs w:val="24"/>
                <w:lang w:bidi="ar"/>
              </w:rPr>
              <w:br/>
              <w:t>5、支持对患者主动感染病例的上报，自动获取患者基本信息，完善感染病例信息、易感因素、插管相关性、致病菌信息，对既往已报过的同类感染诊断友好提示，并可穿透查看此病例；</w:t>
            </w:r>
            <w:r>
              <w:rPr>
                <w:rFonts w:ascii="宋体" w:hAnsi="宋体" w:cs="宋体" w:hint="eastAsia"/>
                <w:color w:val="000000"/>
                <w:kern w:val="0"/>
                <w:sz w:val="24"/>
                <w:szCs w:val="24"/>
                <w:lang w:bidi="ar"/>
              </w:rPr>
              <w:br/>
              <w:t>6、支持对曾转科至本科室及从本科室出院的患者搜索，并进行病例上报；</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7、支持临床用户对ICU患者进行临床病情等级评定；</w:t>
            </w:r>
            <w:r>
              <w:rPr>
                <w:rFonts w:ascii="宋体" w:hAnsi="宋体" w:cs="宋体" w:hint="eastAsia"/>
                <w:color w:val="000000"/>
                <w:kern w:val="0"/>
                <w:sz w:val="24"/>
                <w:szCs w:val="24"/>
                <w:lang w:bidi="ar"/>
              </w:rPr>
              <w:br/>
              <w:t>8、支持医院感染横断面调查信息的录入；</w:t>
            </w:r>
            <w:r>
              <w:rPr>
                <w:rFonts w:ascii="宋体" w:hAnsi="宋体" w:cs="宋体" w:hint="eastAsia"/>
                <w:color w:val="000000"/>
                <w:kern w:val="0"/>
                <w:sz w:val="24"/>
                <w:szCs w:val="24"/>
                <w:lang w:bidi="ar"/>
              </w:rPr>
              <w:br/>
              <w:t>9、支持职业暴露在线填写暴露信息，并上报至感控科；</w:t>
            </w:r>
            <w:r>
              <w:rPr>
                <w:rFonts w:ascii="宋体" w:hAnsi="宋体" w:cs="宋体" w:hint="eastAsia"/>
                <w:color w:val="000000"/>
                <w:kern w:val="0"/>
                <w:sz w:val="24"/>
                <w:szCs w:val="24"/>
                <w:lang w:bidi="ar"/>
              </w:rPr>
              <w:br/>
              <w:t>10、支持感控兼职人员及微生物室对环境卫生消毒药械监测内容填报，单个用户可管辖多科室；</w:t>
            </w:r>
          </w:p>
        </w:tc>
        <w:tc>
          <w:tcPr>
            <w:tcW w:w="261" w:type="pct"/>
          </w:tcPr>
          <w:p w14:paraId="3A893DAB"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8691176" w14:textId="3E0F939A" w:rsidTr="00E86D1A">
        <w:trPr>
          <w:trHeight w:val="2512"/>
        </w:trPr>
        <w:tc>
          <w:tcPr>
            <w:tcW w:w="203" w:type="pct"/>
            <w:vAlign w:val="center"/>
          </w:tcPr>
          <w:p w14:paraId="4F014B9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156</w:t>
            </w:r>
          </w:p>
        </w:tc>
        <w:tc>
          <w:tcPr>
            <w:tcW w:w="161" w:type="pct"/>
            <w:vMerge/>
            <w:vAlign w:val="center"/>
          </w:tcPr>
          <w:p w14:paraId="7FBDD0B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FFC2BA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822C02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数据接口</w:t>
            </w:r>
          </w:p>
        </w:tc>
        <w:tc>
          <w:tcPr>
            <w:tcW w:w="3714" w:type="pct"/>
            <w:vAlign w:val="center"/>
          </w:tcPr>
          <w:p w14:paraId="6831FA3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1、支持与医院现有系统的数据对接，自动完成HIS、LIS、PACS、EMR(电子病历)、手术麻醉、护理系统的数据加载，并自动完成各项院感数据匹配工作；</w:t>
            </w:r>
            <w:r>
              <w:rPr>
                <w:rFonts w:ascii="宋体" w:hAnsi="宋体" w:cs="宋体" w:hint="eastAsia"/>
                <w:color w:val="000000"/>
                <w:kern w:val="0"/>
                <w:sz w:val="24"/>
                <w:szCs w:val="24"/>
                <w:lang w:bidi="ar"/>
              </w:rPr>
              <w:br/>
              <w:t>2、支持对接Sqlserver、Mysql、Oracle、DB2、Cache数据库；</w:t>
            </w:r>
            <w:r>
              <w:rPr>
                <w:rFonts w:ascii="宋体" w:hAnsi="宋体" w:cs="宋体" w:hint="eastAsia"/>
                <w:color w:val="000000"/>
                <w:kern w:val="0"/>
                <w:sz w:val="24"/>
                <w:szCs w:val="24"/>
                <w:lang w:bidi="ar"/>
              </w:rPr>
              <w:br/>
              <w:t>3、支持完成自动加载患者基本信息；</w:t>
            </w:r>
            <w:r>
              <w:rPr>
                <w:rFonts w:ascii="宋体" w:hAnsi="宋体" w:cs="宋体" w:hint="eastAsia"/>
                <w:color w:val="000000"/>
                <w:kern w:val="0"/>
                <w:sz w:val="24"/>
                <w:szCs w:val="24"/>
                <w:lang w:bidi="ar"/>
              </w:rPr>
              <w:br/>
              <w:t>4、支持完成自动加载患者出入院信息，包括出入院日期、科室、床位、住院总费用信息；</w:t>
            </w:r>
            <w:r>
              <w:rPr>
                <w:rFonts w:ascii="宋体" w:hAnsi="宋体" w:cs="宋体" w:hint="eastAsia"/>
                <w:color w:val="000000"/>
                <w:kern w:val="0"/>
                <w:sz w:val="24"/>
                <w:szCs w:val="24"/>
                <w:lang w:bidi="ar"/>
              </w:rPr>
              <w:br/>
              <w:t>5、支持完成自动加载患者转科信息；</w:t>
            </w:r>
            <w:r>
              <w:rPr>
                <w:rFonts w:ascii="宋体" w:hAnsi="宋体" w:cs="宋体" w:hint="eastAsia"/>
                <w:color w:val="000000"/>
                <w:kern w:val="0"/>
                <w:sz w:val="24"/>
                <w:szCs w:val="24"/>
                <w:lang w:bidi="ar"/>
              </w:rPr>
              <w:br/>
              <w:t>6、支持完成自动加载患者诊断信息，入院诊断、疾病诊断、出院诊断；</w:t>
            </w:r>
            <w:r>
              <w:rPr>
                <w:rFonts w:ascii="宋体" w:hAnsi="宋体" w:cs="宋体" w:hint="eastAsia"/>
                <w:color w:val="000000"/>
                <w:kern w:val="0"/>
                <w:sz w:val="24"/>
                <w:szCs w:val="24"/>
                <w:lang w:bidi="ar"/>
              </w:rPr>
              <w:br/>
              <w:t>7、支持完成自动加载患者电子体温信息；</w:t>
            </w:r>
            <w:r>
              <w:rPr>
                <w:rFonts w:ascii="宋体" w:hAnsi="宋体" w:cs="宋体" w:hint="eastAsia"/>
                <w:color w:val="000000"/>
                <w:kern w:val="0"/>
                <w:sz w:val="24"/>
                <w:szCs w:val="24"/>
                <w:lang w:bidi="ar"/>
              </w:rPr>
              <w:br/>
              <w:t>8、支持完成自动加载患者手术申请、安排，详细的手术情况，如麻醉类型、手术时间等；</w:t>
            </w:r>
            <w:r>
              <w:rPr>
                <w:rFonts w:ascii="宋体" w:hAnsi="宋体" w:cs="宋体" w:hint="eastAsia"/>
                <w:color w:val="000000"/>
                <w:kern w:val="0"/>
                <w:sz w:val="24"/>
                <w:szCs w:val="24"/>
                <w:lang w:bidi="ar"/>
              </w:rPr>
              <w:br/>
              <w:t>9、支持完成自动加载患者医嘱信息，包括检验检查项目、用药情况等；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10、支持完成自动加载患者检验信息，包括常规检验、细菌培养、检验结果等；</w:t>
            </w:r>
            <w:r>
              <w:rPr>
                <w:rFonts w:ascii="宋体" w:hAnsi="宋体" w:cs="宋体" w:hint="eastAsia"/>
                <w:color w:val="000000"/>
                <w:kern w:val="0"/>
                <w:sz w:val="24"/>
                <w:szCs w:val="24"/>
                <w:lang w:bidi="ar"/>
              </w:rPr>
              <w:br/>
              <w:t>11、支持完成自动加载患者微生物培养情况（包括送检信息、病原体检出情况、药敏试验情况等）；</w:t>
            </w:r>
            <w:r>
              <w:rPr>
                <w:rFonts w:ascii="宋体" w:hAnsi="宋体" w:cs="宋体" w:hint="eastAsia"/>
                <w:color w:val="000000"/>
                <w:kern w:val="0"/>
                <w:sz w:val="24"/>
                <w:szCs w:val="24"/>
                <w:lang w:bidi="ar"/>
              </w:rPr>
              <w:br/>
              <w:t>12、支持完成自动加载患者抗菌药物使用情况；</w:t>
            </w:r>
            <w:r>
              <w:rPr>
                <w:rFonts w:ascii="宋体" w:hAnsi="宋体" w:cs="宋体" w:hint="eastAsia"/>
                <w:color w:val="000000"/>
                <w:kern w:val="0"/>
                <w:sz w:val="24"/>
                <w:szCs w:val="24"/>
                <w:lang w:bidi="ar"/>
              </w:rPr>
              <w:br/>
              <w:t>13、支持完成自动加载患者影像诊断信息；</w:t>
            </w:r>
            <w:r>
              <w:rPr>
                <w:rFonts w:ascii="宋体" w:hAnsi="宋体" w:cs="宋体" w:hint="eastAsia"/>
                <w:color w:val="000000"/>
                <w:kern w:val="0"/>
                <w:sz w:val="24"/>
                <w:szCs w:val="24"/>
                <w:lang w:bidi="ar"/>
              </w:rPr>
              <w:br/>
              <w:t>14、支持完成自动加载患者病历记录；</w:t>
            </w:r>
            <w:r>
              <w:rPr>
                <w:rFonts w:ascii="宋体" w:hAnsi="宋体" w:cs="宋体" w:hint="eastAsia"/>
                <w:color w:val="000000"/>
                <w:kern w:val="0"/>
                <w:sz w:val="24"/>
                <w:szCs w:val="24"/>
                <w:lang w:bidi="ar"/>
              </w:rPr>
              <w:br/>
              <w:t>15、科室信息、医生信息（包括职称）、药品信息等基础资料；</w:t>
            </w:r>
          </w:p>
        </w:tc>
        <w:tc>
          <w:tcPr>
            <w:tcW w:w="261" w:type="pct"/>
          </w:tcPr>
          <w:p w14:paraId="769E438C"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49480CB" w14:textId="30925270" w:rsidTr="00E86D1A">
        <w:trPr>
          <w:trHeight w:val="90"/>
        </w:trPr>
        <w:tc>
          <w:tcPr>
            <w:tcW w:w="203" w:type="pct"/>
            <w:vAlign w:val="center"/>
          </w:tcPr>
          <w:p w14:paraId="61CF937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157</w:t>
            </w:r>
          </w:p>
        </w:tc>
        <w:tc>
          <w:tcPr>
            <w:tcW w:w="161" w:type="pct"/>
            <w:vMerge/>
            <w:vAlign w:val="center"/>
          </w:tcPr>
          <w:p w14:paraId="73590D86"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3A68D0F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设备管理系统</w:t>
            </w:r>
          </w:p>
        </w:tc>
        <w:tc>
          <w:tcPr>
            <w:tcW w:w="415" w:type="pct"/>
            <w:vAlign w:val="center"/>
          </w:tcPr>
          <w:p w14:paraId="6225037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资产设置</w:t>
            </w:r>
          </w:p>
        </w:tc>
        <w:tc>
          <w:tcPr>
            <w:tcW w:w="3714" w:type="pct"/>
            <w:vAlign w:val="center"/>
          </w:tcPr>
          <w:p w14:paraId="410302D6"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系统支持集中管理和查阅资。包含证照、单位、资产分类、品牌规格、医疗器械分类目录、医疗器械管理类别、财务资产类别、折旧方法、折旧惯例、折旧年限等信息，且支持上传图片；</w:t>
            </w:r>
          </w:p>
        </w:tc>
        <w:tc>
          <w:tcPr>
            <w:tcW w:w="261" w:type="pct"/>
          </w:tcPr>
          <w:p w14:paraId="787160D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CACE311" w14:textId="309CDCE4" w:rsidTr="00E86D1A">
        <w:trPr>
          <w:trHeight w:val="90"/>
        </w:trPr>
        <w:tc>
          <w:tcPr>
            <w:tcW w:w="203" w:type="pct"/>
            <w:vAlign w:val="center"/>
          </w:tcPr>
          <w:p w14:paraId="701DBD4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158</w:t>
            </w:r>
          </w:p>
        </w:tc>
        <w:tc>
          <w:tcPr>
            <w:tcW w:w="161" w:type="pct"/>
            <w:vMerge/>
            <w:vAlign w:val="center"/>
          </w:tcPr>
          <w:p w14:paraId="3FF2CB8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07683DB"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DAD60E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资产采购管理</w:t>
            </w:r>
          </w:p>
        </w:tc>
        <w:tc>
          <w:tcPr>
            <w:tcW w:w="3714" w:type="pct"/>
            <w:vAlign w:val="center"/>
          </w:tcPr>
          <w:p w14:paraId="3F6B001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支持资产采购论证管理，科室在资产采购申请之前，可先对资产的采购进行论证，论证审核通过后，才能进入资产合同签订或直接进入资产采购流程。资产申论包含规格型号、申请部门、数量、单价等资产基础信息、资产主要用途、采购后使用规划等。</w:t>
            </w:r>
            <w:r>
              <w:rPr>
                <w:rFonts w:ascii="宋体" w:hAnsi="宋体" w:cs="宋体" w:hint="eastAsia"/>
                <w:color w:val="000000"/>
                <w:kern w:val="0"/>
                <w:sz w:val="24"/>
                <w:szCs w:val="24"/>
                <w:lang w:bidi="ar"/>
              </w:rPr>
              <w:br/>
              <w:t>2、系统支持资产采购合同管理，医院和供应商确定合同后，需要录入采购合同，新增合同时，可通过资产申论导入合同中资产，也可直接新增合同。合同包含签订部门、供应商、开票方式、合同金额等基础信息、维保信息、招标信息、付款信息、验收信息及资产明细信息，支持上传合同电子</w:t>
            </w:r>
            <w:r>
              <w:rPr>
                <w:rFonts w:ascii="宋体" w:hAnsi="宋体" w:cs="宋体" w:hint="eastAsia"/>
                <w:color w:val="000000"/>
                <w:kern w:val="0"/>
                <w:sz w:val="24"/>
                <w:szCs w:val="24"/>
                <w:lang w:bidi="ar"/>
              </w:rPr>
              <w:lastRenderedPageBreak/>
              <w:t>版扫描件或合同附件，也支持打印导出。</w:t>
            </w:r>
            <w:r>
              <w:rPr>
                <w:rFonts w:ascii="宋体" w:hAnsi="宋体" w:cs="宋体" w:hint="eastAsia"/>
                <w:color w:val="000000"/>
                <w:kern w:val="0"/>
                <w:sz w:val="24"/>
                <w:szCs w:val="24"/>
                <w:lang w:bidi="ar"/>
              </w:rPr>
              <w:br/>
              <w:t>3、系统支持资产采购管理，系统支持手动新增资产采购，手动新增时，可导入资产论证记录进行绑定，也可直接通过合同导入生成资产采购单。系统支持根据医院实际情况设置资产采购，若需要审批，需审核通过后才能采购。</w:t>
            </w:r>
            <w:r>
              <w:rPr>
                <w:rFonts w:ascii="宋体" w:hAnsi="宋体" w:cs="宋体" w:hint="eastAsia"/>
                <w:color w:val="000000"/>
                <w:kern w:val="0"/>
                <w:sz w:val="24"/>
                <w:szCs w:val="24"/>
                <w:lang w:bidi="ar"/>
              </w:rPr>
              <w:br/>
              <w:t>4、系统支持多种收货方式管理，如医院使用线下采购发货，则可手动新增收货单，包括供应商、发票单号、货单号、收货部门、收货联系人及方式、收货明细信息等信息。如供应商使用的线下发货（即医院直接发采购单到供应商，供应商不使用线上功能），则可通过采购单导入收货；如通过供应商协同平台进行收发货，则可通过发货单导入，生成收货单。收货单明细中会标记资产明细状态，对于强制收货验收和需要入库管理的资产，需要所有资产验收和入库完成后，才能对收货单进行确认收货。</w:t>
            </w:r>
          </w:p>
        </w:tc>
        <w:tc>
          <w:tcPr>
            <w:tcW w:w="261" w:type="pct"/>
          </w:tcPr>
          <w:p w14:paraId="0CD2E71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4C3D627" w14:textId="11F7B25A" w:rsidTr="00E86D1A">
        <w:trPr>
          <w:trHeight w:val="90"/>
        </w:trPr>
        <w:tc>
          <w:tcPr>
            <w:tcW w:w="203" w:type="pct"/>
            <w:vAlign w:val="center"/>
          </w:tcPr>
          <w:p w14:paraId="3F90057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159</w:t>
            </w:r>
          </w:p>
        </w:tc>
        <w:tc>
          <w:tcPr>
            <w:tcW w:w="161" w:type="pct"/>
            <w:vMerge/>
            <w:vAlign w:val="center"/>
          </w:tcPr>
          <w:p w14:paraId="132EEE5E"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A7B45D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633441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资产库存管理</w:t>
            </w:r>
          </w:p>
        </w:tc>
        <w:tc>
          <w:tcPr>
            <w:tcW w:w="3714" w:type="pct"/>
            <w:vAlign w:val="center"/>
          </w:tcPr>
          <w:p w14:paraId="67C6F66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对资产收货入库进行管理，若资产为需要入库管理的类型，则必须入库后才能进行收货确认。收货入库通过收货单导入待入库状态的资产，需要记录入库仓库、入库部门和入库资产明细信息。资产入库后，资产库存增加。</w:t>
            </w:r>
            <w:r>
              <w:rPr>
                <w:rFonts w:ascii="宋体" w:hAnsi="宋体" w:cs="宋体" w:hint="eastAsia"/>
                <w:color w:val="000000"/>
                <w:kern w:val="0"/>
                <w:sz w:val="24"/>
                <w:szCs w:val="24"/>
                <w:lang w:bidi="ar"/>
              </w:rPr>
              <w:br/>
              <w:t>2、系统支持对资产出库进行管理，采购入库的资产分配到指定科室后，就需要做资产出库操作，</w:t>
            </w:r>
            <w:r>
              <w:rPr>
                <w:rFonts w:ascii="宋体" w:hAnsi="宋体" w:cs="宋体" w:hint="eastAsia"/>
                <w:color w:val="000000"/>
                <w:kern w:val="0"/>
                <w:sz w:val="24"/>
                <w:szCs w:val="24"/>
                <w:lang w:bidi="ar"/>
              </w:rPr>
              <w:lastRenderedPageBreak/>
              <w:t>资产出库需要记录出库仓库、出库部门、入库方和入库方电话、资产明细信息等。资产出库后，资产库存相应减少。</w:t>
            </w:r>
          </w:p>
        </w:tc>
        <w:tc>
          <w:tcPr>
            <w:tcW w:w="261" w:type="pct"/>
          </w:tcPr>
          <w:p w14:paraId="6681D021"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9F98A3A" w14:textId="1D1A6CFD" w:rsidTr="00E86D1A">
        <w:trPr>
          <w:trHeight w:val="90"/>
        </w:trPr>
        <w:tc>
          <w:tcPr>
            <w:tcW w:w="203" w:type="pct"/>
            <w:vAlign w:val="center"/>
          </w:tcPr>
          <w:p w14:paraId="67FB494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160</w:t>
            </w:r>
          </w:p>
        </w:tc>
        <w:tc>
          <w:tcPr>
            <w:tcW w:w="161" w:type="pct"/>
            <w:vMerge/>
            <w:vAlign w:val="center"/>
          </w:tcPr>
          <w:p w14:paraId="2E36B143"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33B1EF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E2002D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资产卡片管理</w:t>
            </w:r>
          </w:p>
        </w:tc>
        <w:tc>
          <w:tcPr>
            <w:tcW w:w="3714" w:type="pct"/>
            <w:vAlign w:val="center"/>
          </w:tcPr>
          <w:p w14:paraId="7D189C8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1、系统支持通过资产卡片对医院资产进行统一管理。支持打印和导出财务资产，也支持批量财务信息确认和打印资产卡片（资产唯一条形码）。</w:t>
            </w:r>
            <w:r>
              <w:rPr>
                <w:rFonts w:ascii="宋体" w:hAnsi="宋体" w:cs="宋体" w:hint="eastAsia"/>
                <w:color w:val="000000"/>
                <w:kern w:val="0"/>
                <w:sz w:val="24"/>
                <w:szCs w:val="24"/>
                <w:lang w:bidi="ar"/>
              </w:rPr>
              <w:br/>
              <w:t>2、系统支持对资产财务类别进行调整，用于资产财务类别与实际不符，需要修改时，科室可新增并提交资产财务类别调整单，经审核通过后，更新为调整后的值，同时与之关联的资产类型也同步更新。</w:t>
            </w:r>
            <w:r>
              <w:rPr>
                <w:rFonts w:ascii="宋体" w:hAnsi="宋体" w:cs="宋体" w:hint="eastAsia"/>
                <w:color w:val="000000"/>
                <w:kern w:val="0"/>
                <w:sz w:val="24"/>
                <w:szCs w:val="24"/>
                <w:lang w:bidi="ar"/>
              </w:rPr>
              <w:br/>
              <w:t>3、科室可自行查询部门资源内的资产卡片明细。系统支持直接新增科室资产。支持上传图片和打印资产条码（资产唯一条形码）。包括资产状态、使用状态、使用部门、供应商、财务资产信息、维保信息、计量设备信息等。</w:t>
            </w:r>
          </w:p>
        </w:tc>
        <w:tc>
          <w:tcPr>
            <w:tcW w:w="261" w:type="pct"/>
          </w:tcPr>
          <w:p w14:paraId="19D3E81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C731A76" w14:textId="717AE349" w:rsidTr="00E86D1A">
        <w:trPr>
          <w:trHeight w:val="90"/>
        </w:trPr>
        <w:tc>
          <w:tcPr>
            <w:tcW w:w="203" w:type="pct"/>
            <w:vAlign w:val="center"/>
          </w:tcPr>
          <w:p w14:paraId="45387DA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161</w:t>
            </w:r>
          </w:p>
        </w:tc>
        <w:tc>
          <w:tcPr>
            <w:tcW w:w="161" w:type="pct"/>
            <w:vMerge/>
            <w:vAlign w:val="center"/>
          </w:tcPr>
          <w:p w14:paraId="233869EC"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64453C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64FF43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资产变动管理</w:t>
            </w:r>
          </w:p>
        </w:tc>
        <w:tc>
          <w:tcPr>
            <w:tcW w:w="3714" w:type="pct"/>
            <w:vAlign w:val="center"/>
          </w:tcPr>
          <w:p w14:paraId="04585E17"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支持资产转移，支持处理资产从原科室申请调转到新的科室，支持根据医院实际情况设置审批和复批流程，经审批后资产转移到新的科室，支持批量审核和复核功能。资产转移支持对使用部门、管理部门、财务部门和存放地点进行资产信息调整。</w:t>
            </w:r>
            <w:r>
              <w:rPr>
                <w:rFonts w:ascii="宋体" w:hAnsi="宋体" w:cs="宋体" w:hint="eastAsia"/>
                <w:color w:val="000000"/>
                <w:kern w:val="0"/>
                <w:sz w:val="24"/>
                <w:szCs w:val="24"/>
                <w:lang w:bidi="ar"/>
              </w:rPr>
              <w:br/>
              <w:t>2、系统支持资产使用状态调整，医院可根据实际情况调整资产使用状态。可直接新增使用状态调</w:t>
            </w:r>
            <w:r>
              <w:rPr>
                <w:rFonts w:ascii="宋体" w:hAnsi="宋体" w:cs="宋体" w:hint="eastAsia"/>
                <w:color w:val="000000"/>
                <w:kern w:val="0"/>
                <w:sz w:val="24"/>
                <w:szCs w:val="24"/>
                <w:lang w:bidi="ar"/>
              </w:rPr>
              <w:lastRenderedPageBreak/>
              <w:t>整单，如需审批，则审批通过后，更新资产使用状态。</w:t>
            </w:r>
          </w:p>
        </w:tc>
        <w:tc>
          <w:tcPr>
            <w:tcW w:w="261" w:type="pct"/>
          </w:tcPr>
          <w:p w14:paraId="126E652D"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3F4F23D" w14:textId="302C3A5A" w:rsidTr="00E86D1A">
        <w:trPr>
          <w:trHeight w:val="4886"/>
        </w:trPr>
        <w:tc>
          <w:tcPr>
            <w:tcW w:w="203" w:type="pct"/>
            <w:vAlign w:val="center"/>
          </w:tcPr>
          <w:p w14:paraId="26CAFE8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162</w:t>
            </w:r>
          </w:p>
        </w:tc>
        <w:tc>
          <w:tcPr>
            <w:tcW w:w="161" w:type="pct"/>
            <w:vMerge/>
            <w:vAlign w:val="center"/>
          </w:tcPr>
          <w:p w14:paraId="54935CD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45D1E6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364837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资产盘点管理</w:t>
            </w:r>
          </w:p>
        </w:tc>
        <w:tc>
          <w:tcPr>
            <w:tcW w:w="3714" w:type="pct"/>
            <w:vAlign w:val="center"/>
          </w:tcPr>
          <w:p w14:paraId="7214B74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支持资产盘点，医院可根据实际盘点要求建立盘点计划，盘点范围可根据使用部门、管理部门、医疗器械分类目录等进行筛选，也支持零星资产盘点（即直接选择要盘点的资产）。待盘点计划关联的盘点任务全部完成，盘点计划负责人进行确认后，盘点工作结束，可通过详情页查看盘盈盘亏或有差异数据的资产。同时有差异的资产数据会自动更新。</w:t>
            </w:r>
            <w:r>
              <w:rPr>
                <w:rFonts w:ascii="宋体" w:hAnsi="宋体" w:cs="宋体" w:hint="eastAsia"/>
                <w:color w:val="000000"/>
                <w:kern w:val="0"/>
                <w:sz w:val="24"/>
                <w:szCs w:val="24"/>
                <w:lang w:bidi="ar"/>
              </w:rPr>
              <w:br/>
              <w:t>2、系统支持生成盘点任务，科室盘点人员根据盘点任务单，核对实际资产信息与系统资产信息是否一致，并记录实际盘点信息，系统自动判断差异数据。盘点数据包括使用部门、管理部门、使用人、使用状态、存放地点。</w:t>
            </w:r>
            <w:r>
              <w:rPr>
                <w:rFonts w:ascii="宋体" w:hAnsi="宋体" w:cs="宋体" w:hint="eastAsia"/>
                <w:color w:val="000000"/>
                <w:kern w:val="0"/>
                <w:sz w:val="24"/>
                <w:szCs w:val="24"/>
                <w:lang w:bidi="ar"/>
              </w:rPr>
              <w:br/>
              <w:t>3、系统支持盘盈盘亏资产处理，科室在进行资产盘点时，如存在盘盈盘亏的资产，盘点计划负责人需确定所有盘盈盘亏资产都已经审核通过，才能对盘点计划单进行确认。</w:t>
            </w:r>
          </w:p>
        </w:tc>
        <w:tc>
          <w:tcPr>
            <w:tcW w:w="261" w:type="pct"/>
          </w:tcPr>
          <w:p w14:paraId="2BC761B8"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0836470" w14:textId="1AFC8D36" w:rsidTr="00E86D1A">
        <w:trPr>
          <w:trHeight w:val="1390"/>
        </w:trPr>
        <w:tc>
          <w:tcPr>
            <w:tcW w:w="203" w:type="pct"/>
            <w:vAlign w:val="center"/>
          </w:tcPr>
          <w:p w14:paraId="16FE069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163</w:t>
            </w:r>
          </w:p>
        </w:tc>
        <w:tc>
          <w:tcPr>
            <w:tcW w:w="161" w:type="pct"/>
            <w:vMerge/>
            <w:vAlign w:val="center"/>
          </w:tcPr>
          <w:p w14:paraId="2A4EE4FC"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FB3582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E49003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期初账管理</w:t>
            </w:r>
          </w:p>
        </w:tc>
        <w:tc>
          <w:tcPr>
            <w:tcW w:w="3714" w:type="pct"/>
            <w:vAlign w:val="center"/>
          </w:tcPr>
          <w:p w14:paraId="219A457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期初卡片：可统计资产卡片号、资产字典编码、资产名称、规格型号、资产分类、管理部门等信息，支持期初卡片的导出及打印.</w:t>
            </w:r>
          </w:p>
        </w:tc>
        <w:tc>
          <w:tcPr>
            <w:tcW w:w="261" w:type="pct"/>
          </w:tcPr>
          <w:p w14:paraId="65C2216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EA560B8" w14:textId="6387CBD3" w:rsidTr="00E86D1A">
        <w:trPr>
          <w:trHeight w:val="90"/>
        </w:trPr>
        <w:tc>
          <w:tcPr>
            <w:tcW w:w="203" w:type="pct"/>
            <w:vAlign w:val="center"/>
          </w:tcPr>
          <w:p w14:paraId="2BB119D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164</w:t>
            </w:r>
          </w:p>
        </w:tc>
        <w:tc>
          <w:tcPr>
            <w:tcW w:w="161" w:type="pct"/>
            <w:vMerge/>
            <w:vAlign w:val="center"/>
          </w:tcPr>
          <w:p w14:paraId="44384DC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F0D9A5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7E813B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资产折旧报废管理</w:t>
            </w:r>
          </w:p>
        </w:tc>
        <w:tc>
          <w:tcPr>
            <w:tcW w:w="3714" w:type="pct"/>
            <w:vAlign w:val="center"/>
          </w:tcPr>
          <w:p w14:paraId="6D4A22B5"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支持资产自动折旧，主要应用于某些在正常计提的财务资产，入账后根据折旧惯例和折旧方法，每月对资产进行折旧，折旧后，资产已使用月数更新，累计折旧值增加，净值减少。直到已使用月数达到折旧月限，资产净值为0后，根据医院实际管理要求对资产进行报废等处理流程。</w:t>
            </w:r>
            <w:r>
              <w:rPr>
                <w:rFonts w:ascii="宋体" w:hAnsi="宋体" w:cs="宋体" w:hint="eastAsia"/>
                <w:color w:val="000000"/>
                <w:kern w:val="0"/>
                <w:sz w:val="24"/>
                <w:szCs w:val="24"/>
                <w:lang w:bidi="ar"/>
              </w:rPr>
              <w:br/>
              <w:t>2、系统支持科室直接新增并提交报废申请，根据医院设置的审批和复批流程，如需审批和复核，则在上级批准通过后，资产状态更新为减少，在资产档案详情页可查看到资产减少记录（报废记录）。报废的资产不可进行调整、转移或折旧等操作。系统支持对未到折旧年限的资产进行是否可报废的开关控制，可自定义资产在未到折旧年限时是否可以报废。 报废申请未审批的情况下，支持进行撤销。在资产报废明细页，可查看所有报废资产。也可在资产档案中通过资产状态进行查询;</w:t>
            </w:r>
            <w:r>
              <w:rPr>
                <w:rFonts w:ascii="宋体" w:hAnsi="宋体" w:cs="宋体" w:hint="eastAsia"/>
                <w:color w:val="000000"/>
                <w:kern w:val="0"/>
                <w:sz w:val="24"/>
                <w:szCs w:val="24"/>
                <w:lang w:bidi="ar"/>
              </w:rPr>
              <w:br/>
              <w:t>3、系统支持对资产累计折旧额进行调整，用于资产累计折旧额记录与实际不符，需要进行修改时，科室可新增提交累计折旧额调整单，经审核通过后，更新为调整后的值。</w:t>
            </w:r>
            <w:r>
              <w:rPr>
                <w:rFonts w:ascii="宋体" w:hAnsi="宋体" w:cs="宋体" w:hint="eastAsia"/>
                <w:color w:val="000000"/>
                <w:kern w:val="0"/>
                <w:sz w:val="24"/>
                <w:szCs w:val="24"/>
                <w:lang w:bidi="ar"/>
              </w:rPr>
              <w:br/>
              <w:t>4、系统支持对资产折旧月限进行调整，用于资产折旧月限与实际不符或医院对资产使用月限统一调整，需要修改使用月限时，科室可新增并提交使用月限调整单，经审核通过后，更新为调整后的值。</w:t>
            </w:r>
            <w:r>
              <w:rPr>
                <w:rFonts w:ascii="宋体" w:hAnsi="宋体" w:cs="宋体" w:hint="eastAsia"/>
                <w:color w:val="000000"/>
                <w:kern w:val="0"/>
                <w:sz w:val="24"/>
                <w:szCs w:val="24"/>
                <w:lang w:bidi="ar"/>
              </w:rPr>
              <w:br/>
              <w:t>5、系统支持对折旧方法进行调整，用于折旧方法与实际不符，需要进行修改时，科室可新增提交</w:t>
            </w:r>
            <w:r>
              <w:rPr>
                <w:rFonts w:ascii="宋体" w:hAnsi="宋体" w:cs="宋体" w:hint="eastAsia"/>
                <w:color w:val="000000"/>
                <w:kern w:val="0"/>
                <w:sz w:val="24"/>
                <w:szCs w:val="24"/>
                <w:lang w:bidi="ar"/>
              </w:rPr>
              <w:lastRenderedPageBreak/>
              <w:t>资产折旧方法调整单，经审核通过后，资产折旧方法更新为调整后的值。</w:t>
            </w:r>
            <w:r>
              <w:rPr>
                <w:rFonts w:ascii="宋体" w:hAnsi="宋体" w:cs="宋体" w:hint="eastAsia"/>
                <w:color w:val="000000"/>
                <w:kern w:val="0"/>
                <w:sz w:val="24"/>
                <w:szCs w:val="24"/>
                <w:lang w:bidi="ar"/>
              </w:rPr>
              <w:br/>
              <w:t>6、系统支持对资产残值率进行调整，用于资产残值率与实际不符或医院对资产残值率统一调整，需要修改残值率时，科室可新增并提交残值率调整单，经审核通过后，更新为调整后的值。</w:t>
            </w:r>
          </w:p>
        </w:tc>
        <w:tc>
          <w:tcPr>
            <w:tcW w:w="261" w:type="pct"/>
          </w:tcPr>
          <w:p w14:paraId="6BA336F7"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1849D6E" w14:textId="6F808F59" w:rsidTr="00E86D1A">
        <w:trPr>
          <w:trHeight w:val="5568"/>
        </w:trPr>
        <w:tc>
          <w:tcPr>
            <w:tcW w:w="203" w:type="pct"/>
            <w:vAlign w:val="center"/>
          </w:tcPr>
          <w:p w14:paraId="497C267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165</w:t>
            </w:r>
          </w:p>
        </w:tc>
        <w:tc>
          <w:tcPr>
            <w:tcW w:w="161" w:type="pct"/>
            <w:vMerge/>
            <w:vAlign w:val="center"/>
          </w:tcPr>
          <w:p w14:paraId="3ADCA93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E54010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7B8AB9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综合分析</w:t>
            </w:r>
          </w:p>
        </w:tc>
        <w:tc>
          <w:tcPr>
            <w:tcW w:w="3714" w:type="pct"/>
            <w:vAlign w:val="center"/>
          </w:tcPr>
          <w:p w14:paraId="429C446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1、包括资产等常用报表，如采购记录，报废折旧记录等</w:t>
            </w:r>
            <w:r>
              <w:rPr>
                <w:rFonts w:ascii="宋体" w:hAnsi="宋体" w:cs="宋体" w:hint="eastAsia"/>
                <w:color w:val="000000"/>
                <w:kern w:val="0"/>
                <w:sz w:val="24"/>
                <w:szCs w:val="24"/>
                <w:lang w:bidi="ar"/>
              </w:rPr>
              <w:br/>
              <w:t>2、入库明细查询 - 可按入库日期、仓库、供应商查询采购入库明细记录，并能查询入库的每一条资产的出库科室、出库日期、出库单号等信息，以满足财务对账的管理要求。</w:t>
            </w:r>
            <w:r>
              <w:rPr>
                <w:rFonts w:ascii="宋体" w:hAnsi="宋体" w:cs="宋体" w:hint="eastAsia"/>
                <w:color w:val="000000"/>
                <w:kern w:val="0"/>
                <w:sz w:val="24"/>
                <w:szCs w:val="24"/>
                <w:lang w:bidi="ar"/>
              </w:rPr>
              <w:br/>
              <w:t>3、出库明细查询 - 可按出库日期、仓库、科室查询出库明细记录，并能查询出库的每一条资产的档案号、入库日期、入库单号等信息，以满足财务对账要求。</w:t>
            </w:r>
            <w:r>
              <w:rPr>
                <w:rFonts w:ascii="宋体" w:hAnsi="宋体" w:cs="宋体" w:hint="eastAsia"/>
                <w:color w:val="000000"/>
                <w:kern w:val="0"/>
                <w:sz w:val="24"/>
                <w:szCs w:val="24"/>
                <w:lang w:bidi="ar"/>
              </w:rPr>
              <w:br/>
              <w:t>4、资产月结存报表 - 可按医院仓库的实际管理要求，对仓库的库存信息进行进销存月结管理，主要包含期初、本月新增、本月报废、库存金额等，支持按资产大类、财务分类显示结存报表。</w:t>
            </w:r>
            <w:r>
              <w:rPr>
                <w:rFonts w:ascii="宋体" w:hAnsi="宋体" w:cs="宋体" w:hint="eastAsia"/>
                <w:color w:val="000000"/>
                <w:kern w:val="0"/>
                <w:sz w:val="24"/>
                <w:szCs w:val="24"/>
                <w:lang w:bidi="ar"/>
              </w:rPr>
              <w:br/>
              <w:t>5、库存查询 - 可按仓库、资产名称、供应商等信息查询仓库相关库存信息，可按入库日期、本月、上月进行查询库存记录，并生成库存报表。</w:t>
            </w:r>
          </w:p>
        </w:tc>
        <w:tc>
          <w:tcPr>
            <w:tcW w:w="261" w:type="pct"/>
          </w:tcPr>
          <w:p w14:paraId="32083FA5"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F1239B6" w14:textId="017E6F97" w:rsidTr="00E86D1A">
        <w:trPr>
          <w:trHeight w:val="930"/>
        </w:trPr>
        <w:tc>
          <w:tcPr>
            <w:tcW w:w="203" w:type="pct"/>
            <w:vAlign w:val="center"/>
          </w:tcPr>
          <w:p w14:paraId="7798449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166</w:t>
            </w:r>
          </w:p>
        </w:tc>
        <w:tc>
          <w:tcPr>
            <w:tcW w:w="161" w:type="pct"/>
            <w:vMerge/>
            <w:vAlign w:val="center"/>
          </w:tcPr>
          <w:p w14:paraId="278B9D6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2228F1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2D896A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设备设置</w:t>
            </w:r>
          </w:p>
        </w:tc>
        <w:tc>
          <w:tcPr>
            <w:tcW w:w="3714" w:type="pct"/>
            <w:vAlign w:val="center"/>
          </w:tcPr>
          <w:p w14:paraId="7A17BBE9" w14:textId="77777777" w:rsidR="00E86D1A" w:rsidRDefault="00E86D1A">
            <w:pPr>
              <w:ind w:firstLineChars="0" w:firstLine="0"/>
              <w:jc w:val="left"/>
              <w:textAlignment w:val="center"/>
              <w:rPr>
                <w:rFonts w:ascii="宋体" w:hAnsi="宋体" w:cs="宋体" w:hint="eastAsia"/>
                <w:color w:val="000000"/>
                <w:sz w:val="24"/>
                <w:szCs w:val="24"/>
              </w:rPr>
            </w:pPr>
            <w:r>
              <w:rPr>
                <w:rStyle w:val="font11"/>
                <w:rFonts w:hint="default"/>
                <w:sz w:val="24"/>
                <w:szCs w:val="24"/>
                <w:lang w:bidi="ar"/>
              </w:rPr>
              <w:t>支持设置</w:t>
            </w:r>
            <w:r>
              <w:rPr>
                <w:rStyle w:val="font51"/>
                <w:rFonts w:hint="default"/>
                <w:sz w:val="24"/>
                <w:szCs w:val="24"/>
                <w:lang w:bidi="ar"/>
              </w:rPr>
              <w:t>包含证照、单位、品牌规格，财务类别等信息，且支持上传图片；</w:t>
            </w:r>
          </w:p>
        </w:tc>
        <w:tc>
          <w:tcPr>
            <w:tcW w:w="261" w:type="pct"/>
          </w:tcPr>
          <w:p w14:paraId="6A8BB4BE" w14:textId="77777777" w:rsidR="00E86D1A" w:rsidRDefault="00E86D1A">
            <w:pPr>
              <w:ind w:firstLineChars="0" w:firstLine="0"/>
              <w:jc w:val="left"/>
              <w:textAlignment w:val="center"/>
              <w:rPr>
                <w:rStyle w:val="font11"/>
                <w:rFonts w:hint="default"/>
                <w:sz w:val="24"/>
                <w:szCs w:val="24"/>
                <w:lang w:bidi="ar"/>
              </w:rPr>
            </w:pPr>
          </w:p>
        </w:tc>
      </w:tr>
      <w:tr w:rsidR="00E86D1A" w14:paraId="1221EB7F" w14:textId="0CA1C268" w:rsidTr="00E86D1A">
        <w:trPr>
          <w:trHeight w:val="90"/>
        </w:trPr>
        <w:tc>
          <w:tcPr>
            <w:tcW w:w="203" w:type="pct"/>
            <w:vAlign w:val="center"/>
          </w:tcPr>
          <w:p w14:paraId="093CE82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167</w:t>
            </w:r>
          </w:p>
        </w:tc>
        <w:tc>
          <w:tcPr>
            <w:tcW w:w="161" w:type="pct"/>
            <w:vMerge/>
            <w:vAlign w:val="center"/>
          </w:tcPr>
          <w:p w14:paraId="00A26B93"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205863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8FC004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设备档案管理</w:t>
            </w:r>
          </w:p>
        </w:tc>
        <w:tc>
          <w:tcPr>
            <w:tcW w:w="3714" w:type="pct"/>
            <w:vAlign w:val="center"/>
          </w:tcPr>
          <w:p w14:paraId="56A427B8"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支持以设备卡片或设备编号为主索引对医院设备档案进行统一管理。支持打印和导出设备档案，也支持批量财务信息确认和打印设备卡片（资产唯一条形码）。系统建立结构化设备履历表用于管理设备动态档案：包括设备采购验收、设备分类管理、设备台账管理、设备文档资料管理、设备履历管理、设备转移、设备借调、设备报废管理等。</w:t>
            </w:r>
            <w:r>
              <w:rPr>
                <w:rFonts w:ascii="宋体" w:hAnsi="宋体" w:cs="宋体" w:hint="eastAsia"/>
                <w:color w:val="000000"/>
                <w:kern w:val="0"/>
                <w:sz w:val="24"/>
                <w:szCs w:val="24"/>
                <w:lang w:bidi="ar"/>
              </w:rPr>
              <w:br/>
              <w:t>2、系统支持多维的设备基础信息管理，包括：设备编码、设备名称、通用名称、设备类别、规格型号、品牌、计量单位、生产厂家、序列号（SN）、出厂日期、注册号、国别、主要技术参数等；</w:t>
            </w:r>
            <w:r>
              <w:rPr>
                <w:rFonts w:ascii="宋体" w:hAnsi="宋体" w:cs="宋体" w:hint="eastAsia"/>
                <w:color w:val="000000"/>
                <w:kern w:val="0"/>
                <w:sz w:val="24"/>
                <w:szCs w:val="24"/>
                <w:lang w:bidi="ar"/>
              </w:rPr>
              <w:br/>
              <w:t>3、在系统中完成设备维修、维护、巡检、计量检测、不良事件报告、转移、借调。报废后，系统会自动汇总维修记录、维护记录、巡检记录、计量检测记录、不良事件记录、转移记录、借调记录、报废记录持续更新到设备档案履历表中，方便用户查询追溯。</w:t>
            </w:r>
            <w:r>
              <w:rPr>
                <w:rFonts w:ascii="宋体" w:hAnsi="宋体" w:cs="宋体" w:hint="eastAsia"/>
                <w:color w:val="000000"/>
                <w:kern w:val="0"/>
                <w:sz w:val="24"/>
                <w:szCs w:val="24"/>
                <w:lang w:bidi="ar"/>
              </w:rPr>
              <w:br/>
              <w:t>4、系统支持多维的设备信息管理，包括：设备状态（在用、在库、闲置、维修中、待报废、已报废）、用途、管理部门、管理员、使用部门、使用人、设备位置、验收人、验收日期、启用日期、合同编号、合同日期、金额、供应商、供应商联系人、联系电话等</w:t>
            </w:r>
            <w:r>
              <w:rPr>
                <w:rFonts w:ascii="宋体" w:hAnsi="宋体" w:cs="宋体" w:hint="eastAsia"/>
                <w:color w:val="000000"/>
                <w:kern w:val="0"/>
                <w:sz w:val="24"/>
                <w:szCs w:val="24"/>
                <w:lang w:bidi="ar"/>
              </w:rPr>
              <w:br/>
              <w:t>5、系统支持多维的维保信息管理，包括：维保供应商、联系人、联系电话、保修期限（月）、维保到期日、维保合同编号、维保说明等；设备标识信息：计量设备、特种设备、放射设备、急救/</w:t>
            </w:r>
            <w:r>
              <w:rPr>
                <w:rFonts w:ascii="宋体" w:hAnsi="宋体" w:cs="宋体" w:hint="eastAsia"/>
                <w:color w:val="000000"/>
                <w:kern w:val="0"/>
                <w:sz w:val="24"/>
                <w:szCs w:val="24"/>
                <w:lang w:bidi="ar"/>
              </w:rPr>
              <w:lastRenderedPageBreak/>
              <w:t>生命支持设备、科研/科教设备等。</w:t>
            </w:r>
            <w:r>
              <w:rPr>
                <w:rFonts w:ascii="宋体" w:hAnsi="宋体" w:cs="宋体" w:hint="eastAsia"/>
                <w:color w:val="000000"/>
                <w:kern w:val="0"/>
                <w:sz w:val="24"/>
                <w:szCs w:val="24"/>
                <w:lang w:bidi="ar"/>
              </w:rPr>
              <w:br/>
              <w:t>6、系统支持设备台账基本信息支持自定义和个性化拓展。</w:t>
            </w:r>
            <w:r>
              <w:rPr>
                <w:rFonts w:ascii="宋体" w:hAnsi="宋体" w:cs="宋体" w:hint="eastAsia"/>
                <w:color w:val="000000"/>
                <w:kern w:val="0"/>
                <w:sz w:val="24"/>
                <w:szCs w:val="24"/>
                <w:lang w:bidi="ar"/>
              </w:rPr>
              <w:br/>
              <w:t>7、科室可自行查询部门资源内的设备档案明细。系统支持直接新增科室设备。支持上传图片和打印设备条码（资产唯一条形码）。包括设备状态、使用状态、使用部门、供应商、维保信息、计量、招标、合同、 维修等设备全生命周期信息。</w:t>
            </w:r>
          </w:p>
        </w:tc>
        <w:tc>
          <w:tcPr>
            <w:tcW w:w="261" w:type="pct"/>
          </w:tcPr>
          <w:p w14:paraId="34ABC581"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27A6253" w14:textId="3CC4C8C5" w:rsidTr="00E86D1A">
        <w:trPr>
          <w:trHeight w:val="90"/>
        </w:trPr>
        <w:tc>
          <w:tcPr>
            <w:tcW w:w="203" w:type="pct"/>
            <w:vAlign w:val="center"/>
          </w:tcPr>
          <w:p w14:paraId="3A541BE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168</w:t>
            </w:r>
          </w:p>
        </w:tc>
        <w:tc>
          <w:tcPr>
            <w:tcW w:w="161" w:type="pct"/>
            <w:vMerge/>
            <w:vAlign w:val="center"/>
          </w:tcPr>
          <w:p w14:paraId="47BEA88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8536348"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214BC1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设备使用管理</w:t>
            </w:r>
          </w:p>
        </w:tc>
        <w:tc>
          <w:tcPr>
            <w:tcW w:w="3714" w:type="pct"/>
            <w:vAlign w:val="center"/>
          </w:tcPr>
          <w:p w14:paraId="60818138"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1、支持设备监控：支持对生命支持类设备进行监控，监控信息包括资产卡片号、设备名称、管理部门、保管人、责任人、养护日期、巡检日期、设备状态等内容；</w:t>
            </w:r>
            <w:r>
              <w:rPr>
                <w:rFonts w:ascii="宋体" w:hAnsi="宋体" w:cs="宋体" w:hint="eastAsia"/>
                <w:color w:val="000000"/>
                <w:kern w:val="0"/>
                <w:sz w:val="24"/>
                <w:szCs w:val="24"/>
                <w:lang w:bidi="ar"/>
              </w:rPr>
              <w:br/>
              <w:t>2、操作培训记录：支持对设备操作培训进行记录，包括培训主题、参培部门、培训方式、培训时间、参培人员、设备及配套是否齐全、培训后是否独立操作使用等内容，支持附件上传及模板的导入导出。</w:t>
            </w:r>
          </w:p>
        </w:tc>
        <w:tc>
          <w:tcPr>
            <w:tcW w:w="261" w:type="pct"/>
          </w:tcPr>
          <w:p w14:paraId="6456FE6A"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F49315D" w14:textId="786B01F8" w:rsidTr="00E86D1A">
        <w:trPr>
          <w:trHeight w:val="90"/>
        </w:trPr>
        <w:tc>
          <w:tcPr>
            <w:tcW w:w="203" w:type="pct"/>
            <w:vAlign w:val="center"/>
          </w:tcPr>
          <w:p w14:paraId="3C1AE57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169</w:t>
            </w:r>
          </w:p>
        </w:tc>
        <w:tc>
          <w:tcPr>
            <w:tcW w:w="161" w:type="pct"/>
            <w:vMerge/>
            <w:vAlign w:val="center"/>
          </w:tcPr>
          <w:p w14:paraId="6EE2D65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F465B1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92263B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设备维保管理</w:t>
            </w:r>
          </w:p>
        </w:tc>
        <w:tc>
          <w:tcPr>
            <w:tcW w:w="3714" w:type="pct"/>
            <w:vAlign w:val="center"/>
          </w:tcPr>
          <w:p w14:paraId="57575651"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支持通过PC端直接新增修改，支持在APP端扫描设备条码新增保修单，同时支持在APP端直接新增报修单等多种报修方式，新增报修时，系统默认带出报修人及部门，可选择设备、维修渠道、紧急程度，录入故障描述（支持文本编辑、上传图片和录音），如需加急处理，可填写期望完成时间，并附加备注信息。</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报修出现差错或报修信息不正确时，系统支持由科室报修人撤销报修记录。报修单设置了自动派单规则的，系统在生成报修单时根据填写的维修人自动生成维修单，没有填写维修人员的报修单则需要调度人员进行指派（维修渠道为维保商的，则需要供应商协同平台方的调度人指派）。</w:t>
            </w:r>
            <w:r>
              <w:rPr>
                <w:rFonts w:ascii="宋体" w:hAnsi="宋体" w:cs="宋体" w:hint="eastAsia"/>
                <w:color w:val="000000"/>
                <w:kern w:val="0"/>
                <w:sz w:val="24"/>
                <w:szCs w:val="24"/>
                <w:lang w:bidi="ar"/>
              </w:rPr>
              <w:br/>
              <w:t>3、系统支持对维修情况进行确认与记录。维修人员接收维修单后，根据报修信息及故障检查，进行故障确认，记录故障原因。对于需要多次维修或较长时间解决的问题，可以每次处理完成后做好处理登记，记录每次处理的时间、进度、工作说明，可支持上传附件。维修期间需要更换配件的也支持配件使用记录，方便后期维修费用统计结算。</w:t>
            </w:r>
            <w:r>
              <w:rPr>
                <w:rFonts w:ascii="宋体" w:hAnsi="宋体" w:cs="宋体" w:hint="eastAsia"/>
                <w:color w:val="000000"/>
                <w:kern w:val="0"/>
                <w:sz w:val="24"/>
                <w:szCs w:val="24"/>
                <w:lang w:bidi="ar"/>
              </w:rPr>
              <w:br/>
              <w:t>4、系统支持维修单转派，当维修过程中，如遇维修人员有事无法处理或故障需要专人处理时，可对维修单进行转交，转交后维修人员也可根据前一位维修人员的处理登记、故障确认等信息对设备继续进行维修。此外，维修人员完工后，实际问题没有解决，还支持调度员重新指派维修人员进行维修。</w:t>
            </w:r>
            <w:r>
              <w:rPr>
                <w:rFonts w:ascii="宋体" w:hAnsi="宋体" w:cs="宋体" w:hint="eastAsia"/>
                <w:color w:val="000000"/>
                <w:kern w:val="0"/>
                <w:sz w:val="24"/>
                <w:szCs w:val="24"/>
                <w:lang w:bidi="ar"/>
              </w:rPr>
              <w:br/>
              <w:t>5、系统支持维修单验收及评价，维修经工程师解决完工后，还需报修人员进行最终确认验收，确认事项包括是否修复问题及对工程师的评价，如服务态度、响应速度、技术水平等。若报修人员验收时，问题没有修复，可返回维修人员继续维修，也支持将报修单状态重新回退到待派单状态，交</w:t>
            </w:r>
            <w:r>
              <w:rPr>
                <w:rFonts w:ascii="宋体" w:hAnsi="宋体" w:cs="宋体" w:hint="eastAsia"/>
                <w:color w:val="000000"/>
                <w:kern w:val="0"/>
                <w:sz w:val="24"/>
                <w:szCs w:val="24"/>
                <w:lang w:bidi="ar"/>
              </w:rPr>
              <w:lastRenderedPageBreak/>
              <w:t>由调度员重新派单解决。</w:t>
            </w:r>
          </w:p>
        </w:tc>
        <w:tc>
          <w:tcPr>
            <w:tcW w:w="261" w:type="pct"/>
          </w:tcPr>
          <w:p w14:paraId="3C3782A7"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FED2E9F" w14:textId="389C0860" w:rsidTr="00E86D1A">
        <w:trPr>
          <w:trHeight w:val="90"/>
        </w:trPr>
        <w:tc>
          <w:tcPr>
            <w:tcW w:w="203" w:type="pct"/>
            <w:vAlign w:val="center"/>
          </w:tcPr>
          <w:p w14:paraId="55F7891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170</w:t>
            </w:r>
          </w:p>
        </w:tc>
        <w:tc>
          <w:tcPr>
            <w:tcW w:w="161" w:type="pct"/>
            <w:vMerge/>
            <w:vAlign w:val="center"/>
          </w:tcPr>
          <w:p w14:paraId="1452013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905124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29B780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设备养护巡检管理</w:t>
            </w:r>
          </w:p>
        </w:tc>
        <w:tc>
          <w:tcPr>
            <w:tcW w:w="3714" w:type="pct"/>
            <w:vAlign w:val="center"/>
          </w:tcPr>
          <w:p w14:paraId="61586188"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支持设备养护进行配置，针对待保养的设备，由工作人员制定日常、一级、二级、基础或专业设置保养，可自定义设备保养级别和内容，建立养护计划（包括计划组名称、养护类型、养护周期、养护负责人、计划开始和终止时间、养护任务创建时间和提醒时间及养护的设备、养护项目等）。如计划组中有多个设备，则会根据设备进行拆分养护计划，计划启动后，系统会根据养护周期和养护负责人自动生成养护任务单。</w:t>
            </w:r>
            <w:r>
              <w:rPr>
                <w:rFonts w:ascii="宋体" w:hAnsi="宋体" w:cs="宋体" w:hint="eastAsia"/>
                <w:color w:val="000000"/>
                <w:kern w:val="0"/>
                <w:sz w:val="24"/>
                <w:szCs w:val="24"/>
                <w:lang w:bidi="ar"/>
              </w:rPr>
              <w:br/>
              <w:t>2、系统支持养护任务订单，养护负责人对养护任务接单后，根据养护信息及养护项目，执行养护，记录养护结果。对于需要更换配件的也支持配件使用记录，方便后期养护费用统计结算。</w:t>
            </w:r>
            <w:r>
              <w:rPr>
                <w:rFonts w:ascii="宋体" w:hAnsi="宋体" w:cs="宋体" w:hint="eastAsia"/>
                <w:color w:val="000000"/>
                <w:kern w:val="0"/>
                <w:sz w:val="24"/>
                <w:szCs w:val="24"/>
                <w:lang w:bidi="ar"/>
              </w:rPr>
              <w:br/>
              <w:t>3、系统支持养护任务转交，如养护负责人无法处理当前任务时，可进行转交任务单，转交后，重新接单的养护人员可继续执行养护工作。也支持管理员取消操作，即直接关闭此次养护任务。</w:t>
            </w:r>
            <w:r>
              <w:rPr>
                <w:rFonts w:ascii="宋体" w:hAnsi="宋体" w:cs="宋体" w:hint="eastAsia"/>
                <w:color w:val="000000"/>
                <w:kern w:val="0"/>
                <w:sz w:val="24"/>
                <w:szCs w:val="24"/>
                <w:lang w:bidi="ar"/>
              </w:rPr>
              <w:br/>
              <w:t>4、系统支持对于需要定期巡检的设备，可以建立巡检计划，包含巡检路线、巡检开始和终止时间、执行负责人协同人、执行间隔；根据巡检计划的生成时间和提醒时间可以定时生成巡检任务和定时消息提醒。</w:t>
            </w:r>
            <w:r>
              <w:rPr>
                <w:rFonts w:ascii="宋体" w:hAnsi="宋体" w:cs="宋体" w:hint="eastAsia"/>
                <w:color w:val="000000"/>
                <w:kern w:val="0"/>
                <w:sz w:val="24"/>
                <w:szCs w:val="24"/>
                <w:lang w:bidi="ar"/>
              </w:rPr>
              <w:br/>
              <w:t>5、系统支持对巡检任务进行详细信息记录，巡检执行负责人对巡检任务接单后，根据巡检路线和</w:t>
            </w:r>
            <w:r>
              <w:rPr>
                <w:rFonts w:ascii="宋体" w:hAnsi="宋体" w:cs="宋体" w:hint="eastAsia"/>
                <w:color w:val="000000"/>
                <w:kern w:val="0"/>
                <w:sz w:val="24"/>
                <w:szCs w:val="24"/>
                <w:lang w:bidi="ar"/>
              </w:rPr>
              <w:lastRenderedPageBreak/>
              <w:t>巡检点项目，执行巡检任务，记录巡检结果。</w:t>
            </w:r>
            <w:r>
              <w:rPr>
                <w:rFonts w:ascii="宋体" w:hAnsi="宋体" w:cs="宋体" w:hint="eastAsia"/>
                <w:color w:val="000000"/>
                <w:kern w:val="0"/>
                <w:sz w:val="24"/>
                <w:szCs w:val="24"/>
                <w:lang w:bidi="ar"/>
              </w:rPr>
              <w:br/>
              <w:t>6、系统支持对所有巡检记录进行查询，巡检任务完成后，会生成巡检记录，科室人员可自定义查询所有巡检记录，下拉记录列可查看到该巡检记录中所有巡检项目及巡检结果。</w:t>
            </w:r>
            <w:r>
              <w:rPr>
                <w:rFonts w:ascii="宋体" w:hAnsi="宋体" w:cs="宋体" w:hint="eastAsia"/>
                <w:color w:val="000000"/>
                <w:kern w:val="0"/>
                <w:sz w:val="24"/>
                <w:szCs w:val="24"/>
                <w:lang w:bidi="ar"/>
              </w:rPr>
              <w:br/>
              <w:t>7、系统内置消息提醒功能，报修单创建后会提醒调度人派单，生成维修单时会提醒维修人员处理订单，养护和巡检负责人也能定时收到自己负责的相关任务单提醒。</w:t>
            </w:r>
            <w:r>
              <w:rPr>
                <w:rFonts w:ascii="宋体" w:hAnsi="宋体" w:cs="宋体" w:hint="eastAsia"/>
                <w:color w:val="000000"/>
                <w:kern w:val="0"/>
                <w:sz w:val="24"/>
                <w:szCs w:val="24"/>
                <w:lang w:bidi="ar"/>
              </w:rPr>
              <w:br/>
              <w:t>8、系统支持APP权限范围内的消息提醒，如巡检任务、养护任务等，数据与PC端提醒消息数据一致。</w:t>
            </w:r>
          </w:p>
        </w:tc>
        <w:tc>
          <w:tcPr>
            <w:tcW w:w="261" w:type="pct"/>
          </w:tcPr>
          <w:p w14:paraId="54FA1E32"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AF818A9" w14:textId="1A653D68" w:rsidTr="00E86D1A">
        <w:trPr>
          <w:trHeight w:val="5845"/>
        </w:trPr>
        <w:tc>
          <w:tcPr>
            <w:tcW w:w="203" w:type="pct"/>
            <w:vAlign w:val="center"/>
          </w:tcPr>
          <w:p w14:paraId="29226E3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171</w:t>
            </w:r>
          </w:p>
        </w:tc>
        <w:tc>
          <w:tcPr>
            <w:tcW w:w="161" w:type="pct"/>
            <w:vMerge/>
            <w:vAlign w:val="center"/>
          </w:tcPr>
          <w:p w14:paraId="28EC0A4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2522F4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5EBFA6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设备计量管理</w:t>
            </w:r>
          </w:p>
        </w:tc>
        <w:tc>
          <w:tcPr>
            <w:tcW w:w="3714" w:type="pct"/>
            <w:vAlign w:val="center"/>
          </w:tcPr>
          <w:p w14:paraId="68F20BD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1、系统支持计量器具管理：提供标准化计量器具台账字典，支持管理设备计量器具与非设备计量器具，系统自动发送计量到期提醒，支持上传计量检测证书。</w:t>
            </w:r>
            <w:r>
              <w:rPr>
                <w:rFonts w:ascii="宋体" w:hAnsi="宋体" w:cs="宋体" w:hint="eastAsia"/>
                <w:color w:val="000000"/>
                <w:kern w:val="0"/>
                <w:sz w:val="24"/>
                <w:szCs w:val="24"/>
                <w:lang w:bidi="ar"/>
              </w:rPr>
              <w:br/>
              <w:t>2、系统支持计量检测记录管理：系统可实现上传计量检定证书，并结构化管理证书编号、有效期、溯源方式等信息。</w:t>
            </w:r>
            <w:r>
              <w:rPr>
                <w:rFonts w:ascii="宋体" w:hAnsi="宋体" w:cs="宋体" w:hint="eastAsia"/>
                <w:color w:val="000000"/>
                <w:kern w:val="0"/>
                <w:sz w:val="24"/>
                <w:szCs w:val="24"/>
                <w:lang w:bidi="ar"/>
              </w:rPr>
              <w:br/>
              <w:t>3、系统支持计量检定周期管理：针对每台计量器具，要求设置检定周期，系统按照设置推送计量到期提醒；</w:t>
            </w:r>
            <w:r>
              <w:rPr>
                <w:rFonts w:ascii="宋体" w:hAnsi="宋体" w:cs="宋体" w:hint="eastAsia"/>
                <w:color w:val="000000"/>
                <w:kern w:val="0"/>
                <w:sz w:val="24"/>
                <w:szCs w:val="24"/>
                <w:lang w:bidi="ar"/>
              </w:rPr>
              <w:br/>
              <w:t>4、系统支持计量检定结果录入：系统支持批量录入检定结果，可批量填写检定日期、检定单位、检定类型等信息，支持上传检定证书，填写证书编号及有效期。</w:t>
            </w:r>
            <w:r>
              <w:rPr>
                <w:rFonts w:ascii="宋体" w:hAnsi="宋体" w:cs="宋体" w:hint="eastAsia"/>
                <w:color w:val="000000"/>
                <w:kern w:val="0"/>
                <w:sz w:val="24"/>
                <w:szCs w:val="24"/>
                <w:lang w:bidi="ar"/>
              </w:rPr>
              <w:br/>
              <w:t>5、系统支持计量检定计划管理：自动归集待检清单与逾期未检清单，方便用户查询；系统可根据检定到期情况自动发送检定提醒。</w:t>
            </w:r>
            <w:r>
              <w:rPr>
                <w:rFonts w:ascii="宋体" w:hAnsi="宋体" w:cs="宋体" w:hint="eastAsia"/>
                <w:color w:val="000000"/>
                <w:kern w:val="0"/>
                <w:sz w:val="24"/>
                <w:szCs w:val="24"/>
                <w:lang w:bidi="ar"/>
              </w:rPr>
              <w:br/>
              <w:t>6、系统支持计量检定结果录入：可批量录入检定日期、检定类型、检定单位等信息，可上传检定证书，记录证书编号等。</w:t>
            </w:r>
          </w:p>
        </w:tc>
        <w:tc>
          <w:tcPr>
            <w:tcW w:w="261" w:type="pct"/>
          </w:tcPr>
          <w:p w14:paraId="38F17F12"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7EE7EF8B" w14:textId="23A4A989" w:rsidTr="00E86D1A">
        <w:trPr>
          <w:trHeight w:val="90"/>
        </w:trPr>
        <w:tc>
          <w:tcPr>
            <w:tcW w:w="203" w:type="pct"/>
            <w:vAlign w:val="center"/>
          </w:tcPr>
          <w:p w14:paraId="2AD6EE2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172</w:t>
            </w:r>
          </w:p>
        </w:tc>
        <w:tc>
          <w:tcPr>
            <w:tcW w:w="161" w:type="pct"/>
            <w:vMerge/>
            <w:vAlign w:val="center"/>
          </w:tcPr>
          <w:p w14:paraId="127B111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64B0DF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863DDE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设备变更管理</w:t>
            </w:r>
          </w:p>
        </w:tc>
        <w:tc>
          <w:tcPr>
            <w:tcW w:w="3714" w:type="pct"/>
            <w:vAlign w:val="center"/>
          </w:tcPr>
          <w:p w14:paraId="0A44B59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1、系统对设备收货入库进行管理，若设备为需要入库管理的类型，则必须入库后才能进行收货确认。收货入库通过收货单导入待入库状态的设备，需要记录入库仓库、入库部门和入库设备明细信</w:t>
            </w:r>
            <w:r>
              <w:rPr>
                <w:rFonts w:ascii="宋体" w:hAnsi="宋体" w:cs="宋体" w:hint="eastAsia"/>
                <w:color w:val="000000"/>
                <w:kern w:val="0"/>
                <w:sz w:val="24"/>
                <w:szCs w:val="24"/>
                <w:lang w:bidi="ar"/>
              </w:rPr>
              <w:lastRenderedPageBreak/>
              <w:t>息，系统支持一键填充和一键清空入库设备数量。设备入库后，设备库存增加。</w:t>
            </w:r>
            <w:r>
              <w:rPr>
                <w:rFonts w:ascii="宋体" w:hAnsi="宋体" w:cs="宋体" w:hint="eastAsia"/>
                <w:color w:val="000000"/>
                <w:kern w:val="0"/>
                <w:sz w:val="24"/>
                <w:szCs w:val="24"/>
                <w:lang w:bidi="ar"/>
              </w:rPr>
              <w:br/>
              <w:t>2、系统支持对设备出库进行管理，采购入库的设备分配到指定科室后，就需要做设备出库操作，设备出库需要记录出库仓库、出库部门、入库方和入库方电话、设备明细信息等。设备出库后，设备库存相应减少。</w:t>
            </w:r>
            <w:r>
              <w:rPr>
                <w:rFonts w:ascii="宋体" w:hAnsi="宋体" w:cs="宋体" w:hint="eastAsia"/>
                <w:color w:val="000000"/>
                <w:kern w:val="0"/>
                <w:sz w:val="24"/>
                <w:szCs w:val="24"/>
                <w:lang w:bidi="ar"/>
              </w:rPr>
              <w:br/>
              <w:t>3、设备变更包含设备基本信息变更、设备使用人变更、设备存放位置变更等。设备变更操作完成后，将自动更新设备信息并生成对应的变更记录。设备的一生也会记录其前后变化对比信息，方便用户查询。</w:t>
            </w:r>
            <w:r>
              <w:rPr>
                <w:rFonts w:ascii="宋体" w:hAnsi="宋体" w:cs="宋体" w:hint="eastAsia"/>
                <w:color w:val="000000"/>
                <w:kern w:val="0"/>
                <w:sz w:val="24"/>
                <w:szCs w:val="24"/>
                <w:lang w:bidi="ar"/>
              </w:rPr>
              <w:br/>
              <w:t>4、系统支持设备转移，支持处理设备从原科室申请调转到新的科室，支持根据医院实际情况设置审批和复批流程，经审批后设备转移到新的科室，支持批量审核和复核功能。设备转移支持对使用部门、管理部门、财务部门和存放地点进行设备信息调整。</w:t>
            </w:r>
            <w:r>
              <w:rPr>
                <w:rFonts w:ascii="宋体" w:hAnsi="宋体" w:cs="宋体" w:hint="eastAsia"/>
                <w:color w:val="000000"/>
                <w:kern w:val="0"/>
                <w:sz w:val="24"/>
                <w:szCs w:val="24"/>
                <w:lang w:bidi="ar"/>
              </w:rPr>
              <w:br/>
              <w:t>5、系统支持设备使用状态调整，医院可根据实际情况调整设备使用状态。可直接新增使用状态调整单，如需审批，则审批通过后，更新设备使用状态。</w:t>
            </w:r>
            <w:r>
              <w:rPr>
                <w:rFonts w:ascii="宋体" w:hAnsi="宋体" w:cs="宋体" w:hint="eastAsia"/>
                <w:color w:val="000000"/>
                <w:kern w:val="0"/>
                <w:sz w:val="24"/>
                <w:szCs w:val="24"/>
                <w:lang w:bidi="ar"/>
              </w:rPr>
              <w:br/>
              <w:t>6、设备转移即设备使用部门变更。设备转移完成后，将自动更新设备的使用部门、使用人、存放位置信息并生成对应的变更记录。设备的一生也会记录其前后变化对比信息，方便用户查询。</w:t>
            </w:r>
          </w:p>
        </w:tc>
        <w:tc>
          <w:tcPr>
            <w:tcW w:w="261" w:type="pct"/>
          </w:tcPr>
          <w:p w14:paraId="7F08B7FE"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CBAA702" w14:textId="0C879991" w:rsidTr="00E86D1A">
        <w:trPr>
          <w:trHeight w:val="2878"/>
        </w:trPr>
        <w:tc>
          <w:tcPr>
            <w:tcW w:w="203" w:type="pct"/>
            <w:vAlign w:val="center"/>
          </w:tcPr>
          <w:p w14:paraId="22DDA44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173</w:t>
            </w:r>
          </w:p>
        </w:tc>
        <w:tc>
          <w:tcPr>
            <w:tcW w:w="161" w:type="pct"/>
            <w:vMerge/>
            <w:vAlign w:val="center"/>
          </w:tcPr>
          <w:p w14:paraId="2BF315B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795385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29E5AA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综合查询</w:t>
            </w:r>
          </w:p>
        </w:tc>
        <w:tc>
          <w:tcPr>
            <w:tcW w:w="3714" w:type="pct"/>
            <w:vAlign w:val="center"/>
          </w:tcPr>
          <w:p w14:paraId="3008DA11"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1、包括设备等常用报表，如采购记录，维修记录，保养记录，维修费用等</w:t>
            </w:r>
            <w:r>
              <w:rPr>
                <w:rFonts w:ascii="宋体" w:hAnsi="宋体" w:cs="宋体" w:hint="eastAsia"/>
                <w:color w:val="000000"/>
                <w:kern w:val="0"/>
                <w:sz w:val="24"/>
                <w:szCs w:val="24"/>
                <w:lang w:bidi="ar"/>
              </w:rPr>
              <w:br/>
              <w:t>2、维修综合查询 - 可按维修状态（维修中、院外维修、等待配件）、维修工程师、维修公司、科室、设备名称、厂家等信息查询维修相关明细记录。</w:t>
            </w:r>
            <w:r>
              <w:rPr>
                <w:rFonts w:ascii="宋体" w:hAnsi="宋体" w:cs="宋体" w:hint="eastAsia"/>
                <w:color w:val="000000"/>
                <w:kern w:val="0"/>
                <w:sz w:val="24"/>
                <w:szCs w:val="24"/>
                <w:lang w:bidi="ar"/>
              </w:rPr>
              <w:br/>
              <w:t>3、维保综合查询 - 可按维保状态、维保工程师、维保公司、科室、厂家等信息查询维保相关明细记录。</w:t>
            </w:r>
            <w:r>
              <w:rPr>
                <w:rFonts w:ascii="宋体" w:hAnsi="宋体" w:cs="宋体" w:hint="eastAsia"/>
                <w:color w:val="000000"/>
                <w:kern w:val="0"/>
                <w:sz w:val="24"/>
                <w:szCs w:val="24"/>
                <w:lang w:bidi="ar"/>
              </w:rPr>
              <w:br/>
              <w:t>4、入库明细查询 - 可按入库日期、仓库、供应商查询采购入库明细记录，并能查询入库的每一条设备的出库科室、出库日期、出库单号等信息，以满足财务对账的管理要求。</w:t>
            </w:r>
            <w:r>
              <w:rPr>
                <w:rFonts w:ascii="宋体" w:hAnsi="宋体" w:cs="宋体" w:hint="eastAsia"/>
                <w:color w:val="000000"/>
                <w:kern w:val="0"/>
                <w:sz w:val="24"/>
                <w:szCs w:val="24"/>
                <w:lang w:bidi="ar"/>
              </w:rPr>
              <w:br/>
              <w:t>5、出库明细查询 - 可按出库日期、仓库、科室查询出库明细记录，并能查询出库的每一条设备的档案号、入库日期、入库单号等信息，以满足财务对账要求。</w:t>
            </w:r>
            <w:r>
              <w:rPr>
                <w:rFonts w:ascii="宋体" w:hAnsi="宋体" w:cs="宋体" w:hint="eastAsia"/>
                <w:color w:val="000000"/>
                <w:kern w:val="0"/>
                <w:sz w:val="24"/>
                <w:szCs w:val="24"/>
                <w:lang w:bidi="ar"/>
              </w:rPr>
              <w:br/>
              <w:t>6、设备月结存报表 - 可按医院仓库的实际管理要求，对仓库的库存信息进行进销存月结管理，主要包含期初、本月新增、本月报废、库存金额等，支持按设备大类、财务分类显示结存报表。</w:t>
            </w:r>
            <w:r>
              <w:rPr>
                <w:rFonts w:ascii="宋体" w:hAnsi="宋体" w:cs="宋体" w:hint="eastAsia"/>
                <w:color w:val="000000"/>
                <w:kern w:val="0"/>
                <w:sz w:val="24"/>
                <w:szCs w:val="24"/>
                <w:lang w:bidi="ar"/>
              </w:rPr>
              <w:br/>
              <w:t>7、库存查询 - 可按仓库、设备名称、供应商等信息查询仓库相关库存信息，可按入库日期、本月、上月进行查询库存记录，并生成库存报表。</w:t>
            </w:r>
            <w:r>
              <w:rPr>
                <w:rFonts w:ascii="宋体" w:hAnsi="宋体" w:cs="宋体" w:hint="eastAsia"/>
                <w:color w:val="000000"/>
                <w:kern w:val="0"/>
                <w:sz w:val="24"/>
                <w:szCs w:val="24"/>
                <w:lang w:bidi="ar"/>
              </w:rPr>
              <w:br/>
              <w:t>8、计量设备查询 - 查询计量设备相关信息，包括计量设备清单、计量时间、次数等。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9、巡检查询 - 查询巡检任务、巡检次数、巡检点等。</w:t>
            </w:r>
          </w:p>
        </w:tc>
        <w:tc>
          <w:tcPr>
            <w:tcW w:w="261" w:type="pct"/>
          </w:tcPr>
          <w:p w14:paraId="491B00C1"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7542238" w14:textId="2BF8C4FB" w:rsidTr="00E86D1A">
        <w:trPr>
          <w:trHeight w:val="1948"/>
        </w:trPr>
        <w:tc>
          <w:tcPr>
            <w:tcW w:w="203" w:type="pct"/>
            <w:vAlign w:val="center"/>
          </w:tcPr>
          <w:p w14:paraId="2FA5CA7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174</w:t>
            </w:r>
          </w:p>
        </w:tc>
        <w:tc>
          <w:tcPr>
            <w:tcW w:w="161" w:type="pct"/>
            <w:vMerge/>
            <w:vAlign w:val="center"/>
          </w:tcPr>
          <w:p w14:paraId="065465A3"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ECBD91B"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D54D82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移动端管理</w:t>
            </w:r>
          </w:p>
        </w:tc>
        <w:tc>
          <w:tcPr>
            <w:tcW w:w="3714" w:type="pct"/>
            <w:vAlign w:val="center"/>
          </w:tcPr>
          <w:p w14:paraId="5AF5D119"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1、为满足医院工作人员的便捷使用需求，移动终端支持APP、小程序等多种模式。</w:t>
            </w:r>
            <w:r>
              <w:rPr>
                <w:rFonts w:ascii="宋体" w:hAnsi="宋体" w:cs="宋体" w:hint="eastAsia"/>
                <w:color w:val="000000"/>
                <w:kern w:val="0"/>
                <w:sz w:val="24"/>
                <w:szCs w:val="24"/>
                <w:lang w:bidi="ar"/>
              </w:rPr>
              <w:br/>
              <w:t>2、移动端待办、消息、审批流程与PC端同步，管理人员可随时随地处理待办、查看消息和审核审批流程，如巡检任务、养护任务等，数据与PC端提醒消息数据一致。</w:t>
            </w:r>
            <w:r>
              <w:rPr>
                <w:rFonts w:ascii="宋体" w:hAnsi="宋体" w:cs="宋体" w:hint="eastAsia"/>
                <w:color w:val="000000"/>
                <w:kern w:val="0"/>
                <w:sz w:val="24"/>
                <w:szCs w:val="24"/>
                <w:lang w:bidi="ar"/>
              </w:rPr>
              <w:br/>
              <w:t>3、移动端支持对不同人员设置相应权限，只可进行当前权限下的操作。</w:t>
            </w:r>
            <w:r>
              <w:rPr>
                <w:rFonts w:ascii="宋体" w:hAnsi="宋体" w:cs="宋体" w:hint="eastAsia"/>
                <w:color w:val="000000"/>
                <w:kern w:val="0"/>
                <w:sz w:val="24"/>
                <w:szCs w:val="24"/>
                <w:lang w:bidi="ar"/>
              </w:rPr>
              <w:br/>
              <w:t>4、移动设备支持用户自定义设置登录密码。</w:t>
            </w:r>
            <w:r>
              <w:rPr>
                <w:rFonts w:ascii="宋体" w:hAnsi="宋体" w:cs="宋体" w:hint="eastAsia"/>
                <w:color w:val="000000"/>
                <w:kern w:val="0"/>
                <w:sz w:val="24"/>
                <w:szCs w:val="24"/>
                <w:lang w:bidi="ar"/>
              </w:rPr>
              <w:br/>
              <w:t>5、移动端支持员工根据自己常用功能进行个性化设置，如进行置顶常用功能等。</w:t>
            </w:r>
            <w:r>
              <w:rPr>
                <w:rFonts w:ascii="宋体" w:hAnsi="宋体" w:cs="宋体" w:hint="eastAsia"/>
                <w:color w:val="000000"/>
                <w:kern w:val="0"/>
                <w:sz w:val="24"/>
                <w:szCs w:val="24"/>
                <w:lang w:bidi="ar"/>
              </w:rPr>
              <w:br/>
              <w:t>6、系统支持APP移动端登录，可查询和处理当前用户的养护任务，功能同PC端一致。可查询和处理当前用户的巡检任务。</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7、支持在APP端扫描设备条码新增报修单，同时支持在APP端直接新增报修单等多种报修方式，新增报修时，系统默认带出报修人及部门，可选择资产、维修渠道、紧急程度，录入故障描述（支持文本编辑、上传图片和录音），如需加急处理，可填写期望完成时间，并附加备注信息。</w:t>
            </w:r>
            <w:r>
              <w:rPr>
                <w:rFonts w:ascii="宋体" w:hAnsi="宋体" w:cs="宋体" w:hint="eastAsia"/>
                <w:color w:val="000000"/>
                <w:kern w:val="0"/>
                <w:sz w:val="24"/>
                <w:szCs w:val="24"/>
                <w:lang w:bidi="ar"/>
              </w:rPr>
              <w:br/>
              <w:t>8、报修的快捷菜单，直接进入扫码页面，使用科室扫描设备二维码一键报修。</w:t>
            </w:r>
            <w:r>
              <w:rPr>
                <w:rFonts w:ascii="宋体" w:hAnsi="宋体" w:cs="宋体" w:hint="eastAsia"/>
                <w:color w:val="000000"/>
                <w:kern w:val="0"/>
                <w:sz w:val="24"/>
                <w:szCs w:val="24"/>
                <w:lang w:bidi="ar"/>
              </w:rPr>
              <w:br/>
              <w:t>9、可查询盘点计划，按状态分类展示，可关联查询并操作盘点任务；</w:t>
            </w:r>
            <w:r>
              <w:rPr>
                <w:rFonts w:ascii="宋体" w:hAnsi="宋体" w:cs="宋体" w:hint="eastAsia"/>
                <w:color w:val="000000"/>
                <w:kern w:val="0"/>
                <w:sz w:val="24"/>
                <w:szCs w:val="24"/>
                <w:lang w:bidi="ar"/>
              </w:rPr>
              <w:br/>
              <w:t>10、查询盘点任务，按状态分类展示，可扫码录入盘点信息</w:t>
            </w:r>
            <w:r>
              <w:rPr>
                <w:rFonts w:ascii="宋体" w:hAnsi="宋体" w:cs="宋体" w:hint="eastAsia"/>
                <w:color w:val="000000"/>
                <w:kern w:val="0"/>
                <w:sz w:val="24"/>
                <w:szCs w:val="24"/>
                <w:lang w:bidi="ar"/>
              </w:rPr>
              <w:br/>
              <w:t>11、移动端消息支持同步到微信消息推送</w:t>
            </w:r>
          </w:p>
        </w:tc>
        <w:tc>
          <w:tcPr>
            <w:tcW w:w="261" w:type="pct"/>
          </w:tcPr>
          <w:p w14:paraId="01A994F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1A5B6A2" w14:textId="61C5BCDF" w:rsidTr="00E86D1A">
        <w:trPr>
          <w:trHeight w:val="1340"/>
        </w:trPr>
        <w:tc>
          <w:tcPr>
            <w:tcW w:w="203" w:type="pct"/>
            <w:vAlign w:val="center"/>
          </w:tcPr>
          <w:p w14:paraId="51B19AE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175</w:t>
            </w:r>
          </w:p>
        </w:tc>
        <w:tc>
          <w:tcPr>
            <w:tcW w:w="161" w:type="pct"/>
            <w:vMerge/>
            <w:vAlign w:val="center"/>
          </w:tcPr>
          <w:p w14:paraId="258F9018"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0F97A0D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耗材管理系统</w:t>
            </w:r>
          </w:p>
        </w:tc>
        <w:tc>
          <w:tcPr>
            <w:tcW w:w="415" w:type="pct"/>
            <w:vAlign w:val="center"/>
          </w:tcPr>
          <w:p w14:paraId="470233D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基础平台</w:t>
            </w:r>
          </w:p>
        </w:tc>
        <w:tc>
          <w:tcPr>
            <w:tcW w:w="3714" w:type="pct"/>
            <w:vAlign w:val="center"/>
          </w:tcPr>
          <w:p w14:paraId="3A8ABF5A"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信息维护</w:t>
            </w:r>
            <w:r>
              <w:rPr>
                <w:rFonts w:ascii="宋体" w:hAnsi="宋体" w:cs="宋体" w:hint="eastAsia"/>
                <w:color w:val="000000"/>
                <w:kern w:val="0"/>
                <w:sz w:val="24"/>
                <w:szCs w:val="24"/>
                <w:lang w:bidi="ar"/>
              </w:rPr>
              <w:br/>
              <w:t>支持物资分类信息设置，支持物资。支持对物资各级别分类信息进行新增、修改、删除。</w:t>
            </w:r>
            <w:r>
              <w:rPr>
                <w:rFonts w:ascii="宋体" w:hAnsi="宋体" w:cs="宋体" w:hint="eastAsia"/>
                <w:color w:val="000000"/>
                <w:kern w:val="0"/>
                <w:sz w:val="24"/>
                <w:szCs w:val="24"/>
                <w:lang w:bidi="ar"/>
              </w:rPr>
              <w:br/>
              <w:t xml:space="preserve">    支持对物资基本属性的设置。物品名称、拼音码、规格、批号、有效期、价格、生产厂家、供货商、包装单位、发货单位、招标号、招标形式等信息进行新增、修改、删除等。发货单位从大包装到最小包装应设置换算系数，根据单位的不同自动转换价格和数量。</w:t>
            </w:r>
            <w:r>
              <w:rPr>
                <w:rFonts w:ascii="宋体" w:hAnsi="宋体" w:cs="宋体" w:hint="eastAsia"/>
                <w:color w:val="000000"/>
                <w:kern w:val="0"/>
                <w:sz w:val="24"/>
                <w:szCs w:val="24"/>
                <w:lang w:bidi="ar"/>
              </w:rPr>
              <w:br/>
              <w:t xml:space="preserve">    支持耗材供应商、生产厂商的设置，可以对医院供应商、生产厂商基本信息进行新增、修改、删除、停用。包括名称、厂商地址、法人姓名、联系电话等。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支持多种价格，如进价、零售价以及设置折扣率和加成率参数，根据物价部门的现行调价文件实现全院统一调价，同时要记录调价的明细、时间及调价原因及盈亏等信息。</w:t>
            </w:r>
            <w:r>
              <w:rPr>
                <w:rFonts w:ascii="宋体" w:hAnsi="宋体" w:cs="宋体" w:hint="eastAsia"/>
                <w:color w:val="000000"/>
                <w:kern w:val="0"/>
                <w:sz w:val="24"/>
                <w:szCs w:val="24"/>
                <w:lang w:bidi="ar"/>
              </w:rPr>
              <w:br/>
              <w:t xml:space="preserve">   支持维护耗材库房信息，包括一级库和二级库。</w:t>
            </w:r>
            <w:r>
              <w:rPr>
                <w:rFonts w:ascii="宋体" w:hAnsi="宋体" w:cs="宋体" w:hint="eastAsia"/>
                <w:color w:val="000000"/>
                <w:kern w:val="0"/>
                <w:sz w:val="24"/>
                <w:szCs w:val="24"/>
                <w:lang w:bidi="ar"/>
              </w:rPr>
              <w:br/>
              <w:t xml:space="preserve">   支持高值分类建立材料字典，材料字典设置是否介入、是否植入、是否条码管理属性信息，满足不同高值耗材的管理流程。</w:t>
            </w:r>
          </w:p>
        </w:tc>
        <w:tc>
          <w:tcPr>
            <w:tcW w:w="261" w:type="pct"/>
          </w:tcPr>
          <w:p w14:paraId="79EBA6BA"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7B7EE71F" w14:textId="60683291" w:rsidTr="00E86D1A">
        <w:trPr>
          <w:trHeight w:val="2700"/>
        </w:trPr>
        <w:tc>
          <w:tcPr>
            <w:tcW w:w="203" w:type="pct"/>
            <w:vAlign w:val="center"/>
          </w:tcPr>
          <w:p w14:paraId="6D5C278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176</w:t>
            </w:r>
          </w:p>
        </w:tc>
        <w:tc>
          <w:tcPr>
            <w:tcW w:w="161" w:type="pct"/>
            <w:vMerge/>
            <w:vAlign w:val="center"/>
          </w:tcPr>
          <w:p w14:paraId="0365A5F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D9BA2B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6BDCE4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物资管理</w:t>
            </w:r>
          </w:p>
        </w:tc>
        <w:tc>
          <w:tcPr>
            <w:tcW w:w="3714" w:type="pct"/>
            <w:vAlign w:val="center"/>
          </w:tcPr>
          <w:p w14:paraId="3A9F2913"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采购计划</w:t>
            </w:r>
            <w:r>
              <w:rPr>
                <w:rFonts w:ascii="宋体" w:hAnsi="宋体" w:cs="宋体" w:hint="eastAsia"/>
                <w:color w:val="000000"/>
                <w:kern w:val="0"/>
                <w:sz w:val="24"/>
                <w:szCs w:val="24"/>
                <w:lang w:bidi="ar"/>
              </w:rPr>
              <w:br/>
              <w:t>支持多种自动生成耗材采购计划，按耗材出库、耗材消耗量、按上下限生成采购计划。</w:t>
            </w:r>
            <w:r>
              <w:rPr>
                <w:rFonts w:ascii="宋体" w:hAnsi="宋体" w:cs="宋体" w:hint="eastAsia"/>
                <w:color w:val="000000"/>
                <w:kern w:val="0"/>
                <w:sz w:val="24"/>
                <w:szCs w:val="24"/>
                <w:lang w:bidi="ar"/>
              </w:rPr>
              <w:br/>
              <w:t xml:space="preserve">    支持调整采购计划，对提交的采购申请，修改采购数量、采购供应商等。</w:t>
            </w:r>
            <w:r>
              <w:rPr>
                <w:rFonts w:ascii="宋体" w:hAnsi="宋体" w:cs="宋体" w:hint="eastAsia"/>
                <w:color w:val="000000"/>
                <w:kern w:val="0"/>
                <w:sz w:val="24"/>
                <w:szCs w:val="24"/>
                <w:lang w:bidi="ar"/>
              </w:rPr>
              <w:br/>
              <w:t xml:space="preserve">    支持审核采购计划，在审核单据时，支持修改审核数量和进货价，选择审核供应商等。</w:t>
            </w:r>
            <w:r>
              <w:rPr>
                <w:rFonts w:ascii="宋体" w:hAnsi="宋体" w:cs="宋体" w:hint="eastAsia"/>
                <w:color w:val="000000"/>
                <w:kern w:val="0"/>
                <w:sz w:val="24"/>
                <w:szCs w:val="24"/>
                <w:lang w:bidi="ar"/>
              </w:rPr>
              <w:br/>
              <w:t xml:space="preserve"> 入库管理</w:t>
            </w:r>
            <w:r>
              <w:rPr>
                <w:rFonts w:ascii="宋体" w:hAnsi="宋体" w:cs="宋体" w:hint="eastAsia"/>
                <w:color w:val="000000"/>
                <w:kern w:val="0"/>
                <w:sz w:val="24"/>
                <w:szCs w:val="24"/>
                <w:lang w:bidi="ar"/>
              </w:rPr>
              <w:br/>
              <w:t>支持采购、建账、其他等入库方式进行耗材入库管理。</w:t>
            </w:r>
            <w:r>
              <w:rPr>
                <w:rFonts w:ascii="宋体" w:hAnsi="宋体" w:cs="宋体" w:hint="eastAsia"/>
                <w:color w:val="000000"/>
                <w:kern w:val="0"/>
                <w:sz w:val="24"/>
                <w:szCs w:val="24"/>
                <w:lang w:bidi="ar"/>
              </w:rPr>
              <w:br/>
              <w:t>支持根据“类别”“科室”“录入日期”“耗材名称”“单据号”“发票号”等进行入库单据查询。</w:t>
            </w:r>
            <w:r>
              <w:rPr>
                <w:rFonts w:ascii="宋体" w:hAnsi="宋体" w:cs="宋体" w:hint="eastAsia"/>
                <w:color w:val="000000"/>
                <w:kern w:val="0"/>
                <w:sz w:val="24"/>
                <w:szCs w:val="24"/>
                <w:lang w:bidi="ar"/>
              </w:rPr>
              <w:br/>
              <w:t xml:space="preserve">   支持备货录入，录入高值易耗品，生成一物一码，手术室临床使用材料根据备货录入时生成的条码为病人发放材料。</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支持采购退回，因为某种原因要把一批货退回给供货商的操作。</w:t>
            </w:r>
            <w:r>
              <w:rPr>
                <w:rFonts w:ascii="宋体" w:hAnsi="宋体" w:cs="宋体" w:hint="eastAsia"/>
                <w:color w:val="000000"/>
                <w:kern w:val="0"/>
                <w:sz w:val="24"/>
                <w:szCs w:val="24"/>
                <w:lang w:bidi="ar"/>
              </w:rPr>
              <w:br/>
              <w:t xml:space="preserve">   支持自动接收各科室和物品领用申请功能，根据二级库向一级库申请耗材申请，形成申请单，一级库依据此申请单给二级库出库耗材。</w:t>
            </w:r>
            <w:r>
              <w:rPr>
                <w:rFonts w:ascii="宋体" w:hAnsi="宋体" w:cs="宋体" w:hint="eastAsia"/>
                <w:color w:val="000000"/>
                <w:kern w:val="0"/>
                <w:sz w:val="24"/>
                <w:szCs w:val="24"/>
                <w:lang w:bidi="ar"/>
              </w:rPr>
              <w:br/>
              <w:t xml:space="preserve">   支持二级库(申请、调拨)入库方式，根据二级库录入的申请或一级库主动调拨出库的单据完成入库操作。</w:t>
            </w:r>
            <w:r>
              <w:rPr>
                <w:rFonts w:ascii="宋体" w:hAnsi="宋体" w:cs="宋体" w:hint="eastAsia"/>
                <w:color w:val="000000"/>
                <w:kern w:val="0"/>
                <w:sz w:val="24"/>
                <w:szCs w:val="24"/>
                <w:lang w:bidi="ar"/>
              </w:rPr>
              <w:br/>
              <w:t xml:space="preserve">   支持对各科室物品消耗和库存统计核算功能。</w:t>
            </w:r>
            <w:r>
              <w:rPr>
                <w:rFonts w:ascii="宋体" w:hAnsi="宋体" w:cs="宋体" w:hint="eastAsia"/>
                <w:color w:val="000000"/>
                <w:kern w:val="0"/>
                <w:sz w:val="24"/>
                <w:szCs w:val="24"/>
                <w:lang w:bidi="ar"/>
              </w:rPr>
              <w:br/>
              <w:t>支持入库单据查询；可查询、导出、打印入库单据信息（单据状态：所有、已记账、未记账）。</w:t>
            </w:r>
            <w:r>
              <w:rPr>
                <w:rFonts w:ascii="宋体" w:hAnsi="宋体" w:cs="宋体" w:hint="eastAsia"/>
                <w:color w:val="000000"/>
                <w:kern w:val="0"/>
                <w:sz w:val="24"/>
                <w:szCs w:val="24"/>
                <w:lang w:bidi="ar"/>
              </w:rPr>
              <w:br/>
              <w:t>二级库管理</w:t>
            </w:r>
            <w:r>
              <w:rPr>
                <w:rFonts w:ascii="宋体" w:hAnsi="宋体" w:cs="宋体" w:hint="eastAsia"/>
                <w:color w:val="000000"/>
                <w:kern w:val="0"/>
                <w:sz w:val="24"/>
                <w:szCs w:val="24"/>
                <w:lang w:bidi="ar"/>
              </w:rPr>
              <w:br/>
              <w:t>支持材料申领管理，实现二级向一级库房申领物资申请单，系统具备申请退回操作。</w:t>
            </w:r>
            <w:r>
              <w:rPr>
                <w:rFonts w:ascii="宋体" w:hAnsi="宋体" w:cs="宋体" w:hint="eastAsia"/>
                <w:color w:val="000000"/>
                <w:kern w:val="0"/>
                <w:sz w:val="24"/>
                <w:szCs w:val="24"/>
                <w:lang w:bidi="ar"/>
              </w:rPr>
              <w:br/>
              <w:t xml:space="preserve">    支持库房采购计划的生成。库房可汇总各部门申请的物资或自制物资采购计划，支持多种方式生成采购计划，包括由申购单汇总、请领单汇总、按消耗生成计划单等。支持对采购计划单的查询、新增、修改、删除等操作。支持库房采购计划的审核。支持科主任审核已完成的采购计划。</w:t>
            </w:r>
            <w:r>
              <w:rPr>
                <w:rFonts w:ascii="宋体" w:hAnsi="宋体" w:cs="宋体" w:hint="eastAsia"/>
                <w:color w:val="000000"/>
                <w:kern w:val="0"/>
                <w:sz w:val="24"/>
                <w:szCs w:val="24"/>
                <w:lang w:bidi="ar"/>
              </w:rPr>
              <w:br/>
              <w:t xml:space="preserve">   支持库房申领出库、其他入库、其他出库等功能均指二级库房的入、出库方式。</w:t>
            </w:r>
            <w:r>
              <w:rPr>
                <w:rFonts w:ascii="宋体" w:hAnsi="宋体" w:cs="宋体" w:hint="eastAsia"/>
                <w:color w:val="000000"/>
                <w:kern w:val="0"/>
                <w:sz w:val="24"/>
                <w:szCs w:val="24"/>
                <w:lang w:bidi="ar"/>
              </w:rPr>
              <w:br/>
              <w:t xml:space="preserve">   支持库存盘点、库存月结均指二级库房盘点与月结，功能与一级库房类似。</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出库管理</w:t>
            </w:r>
            <w:r>
              <w:rPr>
                <w:rFonts w:ascii="宋体" w:hAnsi="宋体" w:cs="宋体" w:hint="eastAsia"/>
                <w:color w:val="000000"/>
                <w:kern w:val="0"/>
                <w:sz w:val="24"/>
                <w:szCs w:val="24"/>
                <w:lang w:bidi="ar"/>
              </w:rPr>
              <w:br/>
              <w:t>支持多种方式新建出库单，支持对未审核出库单的修改、删除、保存，支持对出库单的审核操作。</w:t>
            </w:r>
            <w:r>
              <w:rPr>
                <w:rFonts w:ascii="宋体" w:hAnsi="宋体" w:cs="宋体" w:hint="eastAsia"/>
                <w:color w:val="000000"/>
                <w:kern w:val="0"/>
                <w:sz w:val="24"/>
                <w:szCs w:val="24"/>
                <w:lang w:bidi="ar"/>
              </w:rPr>
              <w:br/>
              <w:t xml:space="preserve">    支持特殊物品入库、出库管理功能；自动接收各科室和物品领用申请，支持制单时对明细的新增、修改和删除。具有对各科室物品消耗和库存统计核算功能。</w:t>
            </w:r>
            <w:r>
              <w:rPr>
                <w:rFonts w:ascii="宋体" w:hAnsi="宋体" w:cs="宋体" w:hint="eastAsia"/>
                <w:color w:val="000000"/>
                <w:kern w:val="0"/>
                <w:sz w:val="24"/>
                <w:szCs w:val="24"/>
                <w:lang w:bidi="ar"/>
              </w:rPr>
              <w:br/>
              <w:t xml:space="preserve">    支持手工输入物资进行出库操作。</w:t>
            </w:r>
            <w:r>
              <w:rPr>
                <w:rFonts w:ascii="宋体" w:hAnsi="宋体" w:cs="宋体" w:hint="eastAsia"/>
                <w:color w:val="000000"/>
                <w:kern w:val="0"/>
                <w:sz w:val="24"/>
                <w:szCs w:val="24"/>
                <w:lang w:bidi="ar"/>
              </w:rPr>
              <w:br/>
              <w:t xml:space="preserve">    支持按照先进先出的规则进行出库。</w:t>
            </w:r>
            <w:r>
              <w:rPr>
                <w:rFonts w:ascii="宋体" w:hAnsi="宋体" w:cs="宋体" w:hint="eastAsia"/>
                <w:color w:val="000000"/>
                <w:kern w:val="0"/>
                <w:sz w:val="24"/>
                <w:szCs w:val="24"/>
                <w:lang w:bidi="ar"/>
              </w:rPr>
              <w:br/>
              <w:t xml:space="preserve">    支持出库到供应室二级库、出库到科室和出库到个人的多种出库操作方式。</w:t>
            </w:r>
            <w:r>
              <w:rPr>
                <w:rFonts w:ascii="宋体" w:hAnsi="宋体" w:cs="宋体" w:hint="eastAsia"/>
                <w:color w:val="000000"/>
                <w:kern w:val="0"/>
                <w:sz w:val="24"/>
                <w:szCs w:val="24"/>
                <w:lang w:bidi="ar"/>
              </w:rPr>
              <w:br/>
              <w:t xml:space="preserve">    支持物资退库到库房业务。</w:t>
            </w:r>
            <w:r>
              <w:rPr>
                <w:rFonts w:ascii="宋体" w:hAnsi="宋体" w:cs="宋体" w:hint="eastAsia"/>
                <w:color w:val="000000"/>
                <w:kern w:val="0"/>
                <w:sz w:val="24"/>
                <w:szCs w:val="24"/>
                <w:lang w:bidi="ar"/>
              </w:rPr>
              <w:br/>
              <w:t xml:space="preserve">    支持出库单据查询，根据类别、单据状态、日期区间等信息，提取出库单据信息，可查询明细、导出、打印。</w:t>
            </w:r>
            <w:r>
              <w:rPr>
                <w:rFonts w:ascii="宋体" w:hAnsi="宋体" w:cs="宋体" w:hint="eastAsia"/>
                <w:color w:val="000000"/>
                <w:kern w:val="0"/>
                <w:sz w:val="24"/>
                <w:szCs w:val="24"/>
                <w:lang w:bidi="ar"/>
              </w:rPr>
              <w:br/>
              <w:t xml:space="preserve">    根据入出库日期区间、供货（收货）方信息，查询入库、出库记账单据，可对其进行打印操作。</w:t>
            </w:r>
            <w:r>
              <w:rPr>
                <w:rFonts w:ascii="宋体" w:hAnsi="宋体" w:cs="宋体" w:hint="eastAsia"/>
                <w:color w:val="000000"/>
                <w:kern w:val="0"/>
                <w:sz w:val="24"/>
                <w:szCs w:val="24"/>
                <w:lang w:bidi="ar"/>
              </w:rPr>
              <w:br/>
              <w:t>高值耗材管理</w:t>
            </w:r>
            <w:r>
              <w:rPr>
                <w:rFonts w:ascii="宋体" w:hAnsi="宋体" w:cs="宋体" w:hint="eastAsia"/>
                <w:color w:val="000000"/>
                <w:kern w:val="0"/>
                <w:sz w:val="24"/>
                <w:szCs w:val="24"/>
                <w:lang w:bidi="ar"/>
              </w:rPr>
              <w:br/>
              <w:t>实现高值耗材的条码化管理，增加使用申请审核、使用记录追踪，收费自动减库等功能。</w:t>
            </w:r>
            <w:r>
              <w:rPr>
                <w:rFonts w:ascii="宋体" w:hAnsi="宋体" w:cs="宋体" w:hint="eastAsia"/>
                <w:color w:val="000000"/>
                <w:kern w:val="0"/>
                <w:sz w:val="24"/>
                <w:szCs w:val="24"/>
                <w:lang w:bidi="ar"/>
              </w:rPr>
              <w:br/>
              <w:t xml:space="preserve">    支持高值入库管理，高值入库以后自动生成高值条码，并且保证一物一码，做到可追踪到每一</w:t>
            </w:r>
            <w:r>
              <w:rPr>
                <w:rFonts w:ascii="宋体" w:hAnsi="宋体" w:cs="宋体" w:hint="eastAsia"/>
                <w:color w:val="000000"/>
                <w:kern w:val="0"/>
                <w:sz w:val="24"/>
                <w:szCs w:val="24"/>
                <w:lang w:bidi="ar"/>
              </w:rPr>
              <w:lastRenderedPageBreak/>
              <w:t>个高值物资的入和出。</w:t>
            </w:r>
            <w:r>
              <w:rPr>
                <w:rFonts w:ascii="宋体" w:hAnsi="宋体" w:cs="宋体" w:hint="eastAsia"/>
                <w:color w:val="000000"/>
                <w:kern w:val="0"/>
                <w:sz w:val="24"/>
                <w:szCs w:val="24"/>
                <w:lang w:bidi="ar"/>
              </w:rPr>
              <w:br/>
              <w:t xml:space="preserve">    支持高值条码管理，生成条码以后可打印出条码贴在高值物资上，以保证后计费与追踪</w:t>
            </w:r>
            <w:r>
              <w:rPr>
                <w:rFonts w:ascii="宋体" w:hAnsi="宋体" w:cs="宋体" w:hint="eastAsia"/>
                <w:color w:val="000000"/>
                <w:kern w:val="0"/>
                <w:sz w:val="24"/>
                <w:szCs w:val="24"/>
                <w:lang w:bidi="ar"/>
              </w:rPr>
              <w:br/>
              <w:t xml:space="preserve">    支持高值退厂管理，可根据高值耗材的唯一码进行退供应商。</w:t>
            </w:r>
            <w:r>
              <w:rPr>
                <w:rFonts w:ascii="宋体" w:hAnsi="宋体" w:cs="宋体" w:hint="eastAsia"/>
                <w:color w:val="000000"/>
                <w:kern w:val="0"/>
                <w:sz w:val="24"/>
                <w:szCs w:val="24"/>
                <w:lang w:bidi="ar"/>
              </w:rPr>
              <w:br/>
              <w:t xml:space="preserve">    支持高值出库管理，可根据高值耗材的唯一码进行出库操作。</w:t>
            </w:r>
            <w:r>
              <w:rPr>
                <w:rFonts w:ascii="宋体" w:hAnsi="宋体" w:cs="宋体" w:hint="eastAsia"/>
                <w:color w:val="000000"/>
                <w:kern w:val="0"/>
                <w:sz w:val="24"/>
                <w:szCs w:val="24"/>
                <w:lang w:bidi="ar"/>
              </w:rPr>
              <w:br/>
              <w:t xml:space="preserve">    支持代销管理，代销入库、出库、退货、调拨管理，可添加代销入库单，制单模式支持手工录入、订单导入或配套表导入，条码管理材料入库时可生成个体码或者录入原厂码；支持一级库房到二级库房、二级库库房直接调拨功能。</w:t>
            </w:r>
            <w:r>
              <w:rPr>
                <w:rFonts w:ascii="宋体" w:hAnsi="宋体" w:cs="宋体" w:hint="eastAsia"/>
                <w:color w:val="000000"/>
                <w:kern w:val="0"/>
                <w:sz w:val="24"/>
                <w:szCs w:val="24"/>
                <w:lang w:bidi="ar"/>
              </w:rPr>
              <w:br/>
              <w:t xml:space="preserve">    支持代销库存查询管理，包括库存明细查询、库存分布查询、供应商采购明细查询、供应商采购汇总查询、入库明细查询、科室领用明细、出库明细查询。</w:t>
            </w:r>
            <w:r>
              <w:rPr>
                <w:rFonts w:ascii="宋体" w:hAnsi="宋体" w:cs="宋体" w:hint="eastAsia"/>
                <w:color w:val="000000"/>
                <w:kern w:val="0"/>
                <w:sz w:val="24"/>
                <w:szCs w:val="24"/>
                <w:lang w:bidi="ar"/>
              </w:rPr>
              <w:br/>
              <w:t xml:space="preserve">    支持对条码进行查询、查询条码管理的高值耗材条码、库存情况等。</w:t>
            </w:r>
            <w:r>
              <w:rPr>
                <w:rFonts w:ascii="宋体" w:hAnsi="宋体" w:cs="宋体" w:hint="eastAsia"/>
                <w:color w:val="000000"/>
                <w:kern w:val="0"/>
                <w:sz w:val="24"/>
                <w:szCs w:val="24"/>
                <w:lang w:bidi="ar"/>
              </w:rPr>
              <w:br/>
              <w:t xml:space="preserve">    支持实现一物一码全过程闭环管理，实现了高值材料的全流程条码追溯跟踪管理，跟踪到最终患者的使用环节。避免高值耗材库存资金占用，保证高值耗材及时供应和质量安全。</w:t>
            </w:r>
            <w:r>
              <w:rPr>
                <w:rFonts w:ascii="宋体" w:hAnsi="宋体" w:cs="宋体" w:hint="eastAsia"/>
                <w:color w:val="000000"/>
                <w:kern w:val="0"/>
                <w:sz w:val="24"/>
                <w:szCs w:val="24"/>
                <w:lang w:bidi="ar"/>
              </w:rPr>
              <w:br/>
              <w:t>库房管理</w:t>
            </w:r>
            <w:r>
              <w:rPr>
                <w:rFonts w:ascii="宋体" w:hAnsi="宋体" w:cs="宋体" w:hint="eastAsia"/>
                <w:color w:val="000000"/>
                <w:kern w:val="0"/>
                <w:sz w:val="24"/>
                <w:szCs w:val="24"/>
                <w:lang w:bidi="ar"/>
              </w:rPr>
              <w:br/>
              <w:t>支持货位维护、库存上下限维护、供应标志维护、零库存记录处理、零库存重用处理、耗材名称变</w:t>
            </w:r>
            <w:r>
              <w:rPr>
                <w:rFonts w:ascii="宋体" w:hAnsi="宋体" w:cs="宋体" w:hint="eastAsia"/>
                <w:color w:val="000000"/>
                <w:kern w:val="0"/>
                <w:sz w:val="24"/>
                <w:szCs w:val="24"/>
                <w:lang w:bidi="ar"/>
              </w:rPr>
              <w:lastRenderedPageBreak/>
              <w:t>更等管理维护。</w:t>
            </w:r>
            <w:r>
              <w:rPr>
                <w:rFonts w:ascii="宋体" w:hAnsi="宋体" w:cs="宋体" w:hint="eastAsia"/>
                <w:color w:val="000000"/>
                <w:kern w:val="0"/>
                <w:sz w:val="24"/>
                <w:szCs w:val="24"/>
                <w:lang w:bidi="ar"/>
              </w:rPr>
              <w:br/>
              <w:t xml:space="preserve">    支持库存盘点，可添加、修改盘点信息，生成盘点汇总表，可查询仓库材料账面数。</w:t>
            </w:r>
            <w:r>
              <w:rPr>
                <w:rFonts w:ascii="宋体" w:hAnsi="宋体" w:cs="宋体" w:hint="eastAsia"/>
                <w:color w:val="000000"/>
                <w:kern w:val="0"/>
                <w:sz w:val="24"/>
                <w:szCs w:val="24"/>
                <w:lang w:bidi="ar"/>
              </w:rPr>
              <w:br/>
              <w:t xml:space="preserve">    支持库存盘点(明细、汇总)，按日期生成库存明细、汇总盘点单或提取已生成的盘点单。</w:t>
            </w:r>
            <w:r>
              <w:rPr>
                <w:rFonts w:ascii="宋体" w:hAnsi="宋体" w:cs="宋体" w:hint="eastAsia"/>
                <w:color w:val="000000"/>
                <w:kern w:val="0"/>
                <w:sz w:val="24"/>
                <w:szCs w:val="24"/>
                <w:lang w:bidi="ar"/>
              </w:rPr>
              <w:br/>
              <w:t xml:space="preserve">    支持货位盘点(明细、汇总)，按日期生成货位明细、汇总盘点单或提取已生成的盘点单。</w:t>
            </w:r>
            <w:r>
              <w:rPr>
                <w:rFonts w:ascii="宋体" w:hAnsi="宋体" w:cs="宋体" w:hint="eastAsia"/>
                <w:color w:val="000000"/>
                <w:kern w:val="0"/>
                <w:sz w:val="24"/>
                <w:szCs w:val="24"/>
                <w:lang w:bidi="ar"/>
              </w:rPr>
              <w:br/>
              <w:t xml:space="preserve">   支持动态数据监测，耗材的流水账，可以获得任意时间区间内流水账；统计时间段期间的所有入出情况作为入库、出库和盈亏数据数</w:t>
            </w:r>
            <w:r>
              <w:rPr>
                <w:rFonts w:ascii="宋体" w:hAnsi="宋体" w:cs="宋体" w:hint="eastAsia"/>
                <w:color w:val="000000"/>
                <w:kern w:val="0"/>
                <w:sz w:val="24"/>
                <w:szCs w:val="24"/>
                <w:lang w:bidi="ar"/>
              </w:rPr>
              <w:br/>
              <w:t xml:space="preserve">   支持月结，完成耗材的月结工作，可以获得定义时间区间内的月结数据;统计时间段期间的所有入出情况作为入库、出库和盈亏数据。</w:t>
            </w:r>
            <w:r>
              <w:rPr>
                <w:rFonts w:ascii="宋体" w:hAnsi="宋体" w:cs="宋体" w:hint="eastAsia"/>
                <w:color w:val="000000"/>
                <w:kern w:val="0"/>
                <w:sz w:val="24"/>
                <w:szCs w:val="24"/>
                <w:lang w:bidi="ar"/>
              </w:rPr>
              <w:br/>
              <w:t xml:space="preserve">    支持调价记录维护、确认、盈亏统计、查询功能，按日期查询耗材调价记录，统计各个库房的盈亏情况。</w:t>
            </w:r>
            <w:r>
              <w:rPr>
                <w:rFonts w:ascii="宋体" w:hAnsi="宋体" w:cs="宋体" w:hint="eastAsia"/>
                <w:color w:val="000000"/>
                <w:kern w:val="0"/>
                <w:sz w:val="24"/>
                <w:szCs w:val="24"/>
                <w:lang w:bidi="ar"/>
              </w:rPr>
              <w:br/>
              <w:t xml:space="preserve">    支持库存查询，包括库存明细查询、供应商采购明细查询、入库明细查询、科室领用明细、出库明细查询。</w:t>
            </w:r>
            <w:r>
              <w:rPr>
                <w:rFonts w:ascii="宋体" w:hAnsi="宋体" w:cs="宋体" w:hint="eastAsia"/>
                <w:color w:val="000000"/>
                <w:kern w:val="0"/>
                <w:sz w:val="24"/>
                <w:szCs w:val="24"/>
                <w:lang w:bidi="ar"/>
              </w:rPr>
              <w:br/>
              <w:t>预警管理</w:t>
            </w:r>
            <w:r>
              <w:rPr>
                <w:rFonts w:ascii="宋体" w:hAnsi="宋体" w:cs="宋体" w:hint="eastAsia"/>
                <w:color w:val="000000"/>
                <w:kern w:val="0"/>
                <w:sz w:val="24"/>
                <w:szCs w:val="24"/>
                <w:lang w:bidi="ar"/>
              </w:rPr>
              <w:br/>
              <w:t>支持库存预警值设置，具备物品库存预警设置、设置库存数量、最大库存、最小库存；</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支持信息提醒管理，可根据物资有效期进行过期提醒，根据设置的库存上下限进行库存量预警提醒，根据供应商营业执照有效期进行过期提醒。</w:t>
            </w:r>
            <w:r>
              <w:rPr>
                <w:rFonts w:ascii="宋体" w:hAnsi="宋体" w:cs="宋体" w:hint="eastAsia"/>
                <w:color w:val="000000"/>
                <w:kern w:val="0"/>
                <w:sz w:val="24"/>
                <w:szCs w:val="24"/>
                <w:lang w:bidi="ar"/>
              </w:rPr>
              <w:br/>
              <w:t>付款管理</w:t>
            </w:r>
            <w:r>
              <w:rPr>
                <w:rFonts w:ascii="宋体" w:hAnsi="宋体" w:cs="宋体" w:hint="eastAsia"/>
                <w:color w:val="000000"/>
                <w:kern w:val="0"/>
                <w:sz w:val="24"/>
                <w:szCs w:val="24"/>
                <w:lang w:bidi="ar"/>
              </w:rPr>
              <w:br/>
              <w:t>支持付款处理，根据提取的入库单据进行填付付款处理。</w:t>
            </w:r>
            <w:r>
              <w:rPr>
                <w:rFonts w:ascii="宋体" w:hAnsi="宋体" w:cs="宋体" w:hint="eastAsia"/>
                <w:color w:val="000000"/>
                <w:kern w:val="0"/>
                <w:sz w:val="24"/>
                <w:szCs w:val="24"/>
                <w:lang w:bidi="ar"/>
              </w:rPr>
              <w:br/>
              <w:t>支持付款单据打印，按设置条件查询付款单据记录,进行付款单据的打印.打印审批单功能将查询出的所有记录打印出来，打印付款单功能是打印当前选中的某一条记录的付款单。</w:t>
            </w:r>
            <w:r>
              <w:rPr>
                <w:rFonts w:ascii="宋体" w:hAnsi="宋体" w:cs="宋体" w:hint="eastAsia"/>
                <w:color w:val="000000"/>
                <w:kern w:val="0"/>
                <w:sz w:val="24"/>
                <w:szCs w:val="24"/>
                <w:lang w:bidi="ar"/>
              </w:rPr>
              <w:br/>
              <w:t xml:space="preserve">    支持付款情况查询，根据入库记录和付款记录查询已付款和待付款情况。</w:t>
            </w:r>
            <w:r>
              <w:rPr>
                <w:rFonts w:ascii="宋体" w:hAnsi="宋体" w:cs="宋体" w:hint="eastAsia"/>
                <w:color w:val="000000"/>
                <w:kern w:val="0"/>
                <w:sz w:val="24"/>
                <w:szCs w:val="24"/>
                <w:lang w:bidi="ar"/>
              </w:rPr>
              <w:br/>
              <w:t xml:space="preserve">    支持付款情况统计，按供应商汇总统计付款情况。</w:t>
            </w:r>
            <w:r>
              <w:rPr>
                <w:rFonts w:ascii="宋体" w:hAnsi="宋体" w:cs="宋体" w:hint="eastAsia"/>
                <w:color w:val="000000"/>
                <w:kern w:val="0"/>
                <w:sz w:val="24"/>
                <w:szCs w:val="24"/>
                <w:lang w:bidi="ar"/>
              </w:rPr>
              <w:br/>
              <w:t>门诊、住院材料发放</w:t>
            </w:r>
            <w:r>
              <w:rPr>
                <w:rFonts w:ascii="宋体" w:hAnsi="宋体" w:cs="宋体" w:hint="eastAsia"/>
                <w:color w:val="000000"/>
                <w:kern w:val="0"/>
                <w:sz w:val="24"/>
                <w:szCs w:val="24"/>
                <w:lang w:bidi="ar"/>
              </w:rPr>
              <w:br/>
              <w:t>支持门诊材料发放在门诊收费后自动扣库存，退费后自动加库存，统一使用二级库管理门诊耗材，实物发放由执行科室在相关系统查询或者查看患者缴费单据后执行。住院材料发放：对各护理单元建立二级库，护士在给患者计费后系统自动扣库存，退费后自动增加库存，实物发放由执行科室执行。</w:t>
            </w:r>
            <w:r>
              <w:rPr>
                <w:rFonts w:ascii="宋体" w:hAnsi="宋体" w:cs="宋体" w:hint="eastAsia"/>
                <w:color w:val="000000"/>
                <w:kern w:val="0"/>
                <w:sz w:val="24"/>
                <w:szCs w:val="24"/>
                <w:lang w:bidi="ar"/>
              </w:rPr>
              <w:br/>
              <w:t xml:space="preserve">   支持物资管理系统可以统计和查看各物资的使用情况，包含病人ID，姓名，科室等。</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 xml:space="preserve">   支持二级库不使用的材料，可由相关科室发起退回申请到一级库，并打印单据，一级库管理人员收到实物后在系统材料退回界面找到相应单据进行材料回收。</w:t>
            </w:r>
            <w:r>
              <w:rPr>
                <w:rFonts w:ascii="宋体" w:hAnsi="宋体" w:cs="宋体" w:hint="eastAsia"/>
                <w:color w:val="000000"/>
                <w:kern w:val="0"/>
                <w:sz w:val="24"/>
                <w:szCs w:val="24"/>
                <w:lang w:bidi="ar"/>
              </w:rPr>
              <w:br/>
              <w:t xml:space="preserve">   支持材料发放和退回有相关查询界面，支持自定义条件选择。</w:t>
            </w:r>
          </w:p>
        </w:tc>
        <w:tc>
          <w:tcPr>
            <w:tcW w:w="261" w:type="pct"/>
          </w:tcPr>
          <w:p w14:paraId="1868CE67"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70EA0E62" w14:textId="07C30436" w:rsidTr="00E86D1A">
        <w:trPr>
          <w:trHeight w:val="90"/>
        </w:trPr>
        <w:tc>
          <w:tcPr>
            <w:tcW w:w="203" w:type="pct"/>
            <w:vAlign w:val="center"/>
          </w:tcPr>
          <w:p w14:paraId="4E757B5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177</w:t>
            </w:r>
          </w:p>
        </w:tc>
        <w:tc>
          <w:tcPr>
            <w:tcW w:w="161" w:type="pct"/>
            <w:vMerge/>
            <w:vAlign w:val="center"/>
          </w:tcPr>
          <w:p w14:paraId="0C095B73"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5E06100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心电信息管理系统</w:t>
            </w:r>
          </w:p>
        </w:tc>
        <w:tc>
          <w:tcPr>
            <w:tcW w:w="415" w:type="pct"/>
            <w:vAlign w:val="center"/>
          </w:tcPr>
          <w:p w14:paraId="29A116A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系统服务</w:t>
            </w:r>
          </w:p>
        </w:tc>
        <w:tc>
          <w:tcPr>
            <w:tcW w:w="3714" w:type="pct"/>
            <w:vAlign w:val="center"/>
          </w:tcPr>
          <w:p w14:paraId="23EE3300"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数据库服务模块</w:t>
            </w:r>
            <w:r>
              <w:rPr>
                <w:rFonts w:ascii="宋体" w:hAnsi="宋体" w:cs="宋体" w:hint="eastAsia"/>
                <w:color w:val="000000"/>
                <w:kern w:val="0"/>
                <w:sz w:val="24"/>
                <w:szCs w:val="24"/>
                <w:lang w:bidi="ar"/>
              </w:rPr>
              <w:br/>
              <w:t>(1)遵循先进性、实用性、安全性、开放性与标准化原则；(2)可直接通过浏览器登录系统；(3)数据一致性；(4)系统完整性；(5)安全性；（6）在用户登录界面，支持用户名+密码登录、CA登录、扫码登录、人脸识别多种身份认证机制。</w:t>
            </w:r>
            <w:r>
              <w:rPr>
                <w:rFonts w:ascii="宋体" w:hAnsi="宋体" w:cs="宋体" w:hint="eastAsia"/>
                <w:color w:val="000000"/>
                <w:kern w:val="0"/>
                <w:sz w:val="24"/>
                <w:szCs w:val="24"/>
                <w:lang w:bidi="ar"/>
              </w:rPr>
              <w:br/>
              <w:t>存储管理器模块</w:t>
            </w:r>
            <w:r>
              <w:rPr>
                <w:rFonts w:ascii="宋体" w:hAnsi="宋体" w:cs="宋体" w:hint="eastAsia"/>
                <w:color w:val="000000"/>
                <w:kern w:val="0"/>
                <w:sz w:val="24"/>
                <w:szCs w:val="24"/>
                <w:lang w:bidi="ar"/>
              </w:rPr>
              <w:br/>
              <w:t>(1)支持医院心电图数据进行数字化集中存储及管理，可对心电数据进行查找、统计、测量。提供含有集中存储及管理、查找、统计、测量等词语的医疗器械注册证复印件并圈出对应内容证明。</w:t>
            </w:r>
            <w:r>
              <w:rPr>
                <w:rFonts w:ascii="宋体" w:hAnsi="宋体" w:cs="宋体" w:hint="eastAsia"/>
                <w:color w:val="000000"/>
                <w:kern w:val="0"/>
                <w:sz w:val="24"/>
                <w:szCs w:val="24"/>
                <w:lang w:bidi="ar"/>
              </w:rPr>
              <w:br/>
              <w:t>(2)</w:t>
            </w:r>
            <w:r>
              <w:rPr>
                <w:rFonts w:ascii="宋体" w:hAnsi="宋体" w:cs="宋体" w:hint="eastAsia"/>
                <w:kern w:val="0"/>
                <w:sz w:val="21"/>
                <w:szCs w:val="21"/>
              </w:rPr>
              <w:t>▲</w:t>
            </w:r>
            <w:r>
              <w:rPr>
                <w:rFonts w:ascii="宋体" w:hAnsi="宋体" w:cs="宋体" w:hint="eastAsia"/>
                <w:color w:val="000000"/>
                <w:kern w:val="0"/>
                <w:sz w:val="24"/>
                <w:szCs w:val="24"/>
                <w:lang w:bidi="ar"/>
              </w:rPr>
              <w:t>要求心电数据以XML标准定义的格式进行波形的存储，建立标准心电数据库，为医院开展科研</w:t>
            </w:r>
            <w:r>
              <w:rPr>
                <w:rFonts w:ascii="宋体" w:hAnsi="宋体" w:cs="宋体" w:hint="eastAsia"/>
                <w:color w:val="000000"/>
                <w:kern w:val="0"/>
                <w:sz w:val="24"/>
                <w:szCs w:val="24"/>
                <w:lang w:bidi="ar"/>
              </w:rPr>
              <w:lastRenderedPageBreak/>
              <w:t>教学提供有效的数据基础。需提供明确说明具备“以XML标准定义的格式进行波形的存储”的医疗器械注册证或其附件的复印件证明。</w:t>
            </w:r>
            <w:r>
              <w:rPr>
                <w:rFonts w:ascii="宋体" w:hAnsi="宋体" w:cs="宋体" w:hint="eastAsia"/>
                <w:color w:val="000000"/>
                <w:kern w:val="0"/>
                <w:sz w:val="24"/>
                <w:szCs w:val="24"/>
                <w:lang w:bidi="ar"/>
              </w:rPr>
              <w:br/>
              <w:t>（3）系统在数据遭受破坏的情况下，按照提示进行操作或重新安装系统，即可完成数据恢复，保障医疗数据存储的连续性及稳定性。能提供明确说明“系统提供了具有可操作性的数据库的备份机制”的医疗器械注册证或其附件的复印件证明。</w:t>
            </w:r>
            <w:r>
              <w:rPr>
                <w:rFonts w:ascii="宋体" w:hAnsi="宋体" w:cs="宋体" w:hint="eastAsia"/>
                <w:color w:val="000000"/>
                <w:kern w:val="0"/>
                <w:sz w:val="24"/>
                <w:szCs w:val="24"/>
                <w:lang w:bidi="ar"/>
              </w:rPr>
              <w:br/>
              <w:t>WEB浏览模块</w:t>
            </w:r>
            <w:r>
              <w:rPr>
                <w:rFonts w:ascii="宋体" w:hAnsi="宋体" w:cs="宋体" w:hint="eastAsia"/>
                <w:color w:val="000000"/>
                <w:kern w:val="0"/>
                <w:sz w:val="24"/>
                <w:szCs w:val="24"/>
                <w:lang w:bidi="ar"/>
              </w:rPr>
              <w:br/>
              <w:t>(1)无需安装客户端软件，任意电脑浏览器直接登录访问。</w:t>
            </w:r>
            <w:r>
              <w:rPr>
                <w:rFonts w:ascii="宋体" w:hAnsi="宋体" w:cs="宋体" w:hint="eastAsia"/>
                <w:color w:val="000000"/>
                <w:kern w:val="0"/>
                <w:sz w:val="24"/>
                <w:szCs w:val="24"/>
                <w:lang w:bidi="ar"/>
              </w:rPr>
              <w:br/>
              <w:t>(2)提供WEB心电诊断功能：具有在线WEB心电图分析功能，查看长时间原始心电波形，调整走纸和增益，提供心电图处理测量功能，波形显示、幅值调整等功能。</w:t>
            </w:r>
            <w:r>
              <w:rPr>
                <w:rFonts w:ascii="宋体" w:hAnsi="宋体" w:cs="宋体" w:hint="eastAsia"/>
                <w:color w:val="000000"/>
                <w:kern w:val="0"/>
                <w:sz w:val="24"/>
                <w:szCs w:val="24"/>
                <w:lang w:bidi="ar"/>
              </w:rPr>
              <w:br/>
              <w:t>(3)当心电图专业医生确认检查报告后，在医院的医生工作站上就可以浏览到具有查看权限的心电图结论，心电波形和打印带网格的心电图报告。</w:t>
            </w:r>
            <w:r>
              <w:rPr>
                <w:rFonts w:ascii="宋体" w:hAnsi="宋体" w:cs="宋体" w:hint="eastAsia"/>
                <w:color w:val="000000"/>
                <w:kern w:val="0"/>
                <w:sz w:val="24"/>
                <w:szCs w:val="24"/>
                <w:lang w:bidi="ar"/>
              </w:rPr>
              <w:br/>
              <w:t>（4）支持拓展电生理系统后在此模块下查看动态心电、动态血压等其他电生理检查报告</w:t>
            </w:r>
            <w:r>
              <w:rPr>
                <w:rFonts w:ascii="宋体" w:hAnsi="宋体" w:cs="宋体" w:hint="eastAsia"/>
                <w:color w:val="000000"/>
                <w:kern w:val="0"/>
                <w:sz w:val="24"/>
                <w:szCs w:val="24"/>
                <w:lang w:bidi="ar"/>
              </w:rPr>
              <w:br/>
              <w:t>AI人工智能引擎</w:t>
            </w:r>
            <w:r>
              <w:rPr>
                <w:rFonts w:ascii="宋体" w:hAnsi="宋体" w:cs="宋体" w:hint="eastAsia"/>
                <w:color w:val="000000"/>
                <w:kern w:val="0"/>
                <w:sz w:val="24"/>
                <w:szCs w:val="24"/>
                <w:lang w:bidi="ar"/>
              </w:rPr>
              <w:br/>
              <w:t>(1)</w:t>
            </w:r>
            <w:r>
              <w:rPr>
                <w:rFonts w:ascii="宋体" w:hAnsi="宋体" w:cs="宋体" w:hint="eastAsia"/>
                <w:kern w:val="0"/>
                <w:sz w:val="21"/>
                <w:szCs w:val="21"/>
              </w:rPr>
              <w:t>▲</w:t>
            </w:r>
            <w:r>
              <w:rPr>
                <w:rFonts w:ascii="宋体" w:hAnsi="宋体" w:cs="宋体" w:hint="eastAsia"/>
                <w:color w:val="000000"/>
                <w:kern w:val="0"/>
                <w:sz w:val="24"/>
                <w:szCs w:val="24"/>
                <w:lang w:bidi="ar"/>
              </w:rPr>
              <w:t>系统具备AI智能诊断功能，辅助医生快速分析诊断。需提供AI心电人工智能诊断软件著作权</w:t>
            </w:r>
            <w:r>
              <w:rPr>
                <w:rFonts w:ascii="宋体" w:hAnsi="宋体" w:cs="宋体" w:hint="eastAsia"/>
                <w:color w:val="000000"/>
                <w:kern w:val="0"/>
                <w:sz w:val="24"/>
                <w:szCs w:val="24"/>
                <w:lang w:bidi="ar"/>
              </w:rPr>
              <w:lastRenderedPageBreak/>
              <w:t>证书的复印件证明。</w:t>
            </w:r>
            <w:r>
              <w:rPr>
                <w:rFonts w:ascii="宋体" w:hAnsi="宋体" w:cs="宋体" w:hint="eastAsia"/>
                <w:color w:val="000000"/>
                <w:kern w:val="0"/>
                <w:sz w:val="24"/>
                <w:szCs w:val="24"/>
                <w:lang w:bidi="ar"/>
              </w:rPr>
              <w:br/>
              <w:t>(2)具备AI危急值预警功能，支持后台AI智能预分析技术，根据危急值标准自动判断危急病例，并进行危急预警提醒。</w:t>
            </w:r>
            <w:r>
              <w:rPr>
                <w:rFonts w:ascii="宋体" w:hAnsi="宋体" w:cs="宋体" w:hint="eastAsia"/>
                <w:color w:val="000000"/>
                <w:kern w:val="0"/>
                <w:sz w:val="24"/>
                <w:szCs w:val="24"/>
                <w:lang w:bidi="ar"/>
              </w:rPr>
              <w:br/>
              <w:t>(3)支持危急值自动预警级别的设置，用户可自定义设置危急值预警级别。</w:t>
            </w:r>
            <w:r>
              <w:rPr>
                <w:rFonts w:ascii="宋体" w:hAnsi="宋体" w:cs="宋体" w:hint="eastAsia"/>
                <w:color w:val="000000"/>
                <w:kern w:val="0"/>
                <w:sz w:val="24"/>
                <w:szCs w:val="24"/>
                <w:lang w:bidi="ar"/>
              </w:rPr>
              <w:br/>
              <w:t>(4)支持危急值项目、危急值字典维护功能，用户可根据医院现行的危急值标准进行自定义维护，并对危急值内容进行新增、修改、删除。</w:t>
            </w:r>
            <w:r>
              <w:rPr>
                <w:rFonts w:ascii="宋体" w:hAnsi="宋体" w:cs="宋体" w:hint="eastAsia"/>
                <w:color w:val="000000"/>
                <w:kern w:val="0"/>
                <w:sz w:val="24"/>
                <w:szCs w:val="24"/>
                <w:lang w:bidi="ar"/>
              </w:rPr>
              <w:br/>
              <w:t>（5）支持对所有报危急值的病历进行统一列表管理功能，同步显示临床科室处理意见、临床科室处理人、处理时间以及临床最终确认是否为危急值，实现危急值的全流程闭环管理。</w:t>
            </w:r>
          </w:p>
        </w:tc>
        <w:tc>
          <w:tcPr>
            <w:tcW w:w="261" w:type="pct"/>
          </w:tcPr>
          <w:p w14:paraId="5F854755"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F155FC3" w14:textId="170E7F2B" w:rsidTr="00E86D1A">
        <w:trPr>
          <w:trHeight w:val="5845"/>
        </w:trPr>
        <w:tc>
          <w:tcPr>
            <w:tcW w:w="203" w:type="pct"/>
            <w:vAlign w:val="center"/>
          </w:tcPr>
          <w:p w14:paraId="5E36AB4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178</w:t>
            </w:r>
          </w:p>
        </w:tc>
        <w:tc>
          <w:tcPr>
            <w:tcW w:w="161" w:type="pct"/>
            <w:vMerge/>
            <w:vAlign w:val="center"/>
          </w:tcPr>
          <w:p w14:paraId="7255AF5C"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C35643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7518AB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系统接口</w:t>
            </w:r>
          </w:p>
        </w:tc>
        <w:tc>
          <w:tcPr>
            <w:tcW w:w="3714" w:type="pct"/>
            <w:vAlign w:val="center"/>
          </w:tcPr>
          <w:p w14:paraId="5E442D74"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系统链接标准</w:t>
            </w:r>
            <w:r>
              <w:rPr>
                <w:rFonts w:ascii="宋体" w:hAnsi="宋体" w:cs="宋体" w:hint="eastAsia"/>
                <w:color w:val="000000"/>
                <w:kern w:val="0"/>
                <w:sz w:val="24"/>
                <w:szCs w:val="24"/>
                <w:lang w:bidi="ar"/>
              </w:rPr>
              <w:br/>
            </w:r>
            <w:r>
              <w:rPr>
                <w:rFonts w:ascii="宋体" w:hAnsi="宋体" w:cs="宋体" w:hint="eastAsia"/>
                <w:kern w:val="0"/>
                <w:sz w:val="21"/>
                <w:szCs w:val="21"/>
              </w:rPr>
              <w:t>▲</w:t>
            </w:r>
            <w:r>
              <w:rPr>
                <w:rFonts w:ascii="宋体" w:hAnsi="宋体" w:cs="宋体" w:hint="eastAsia"/>
                <w:color w:val="000000"/>
                <w:kern w:val="0"/>
                <w:sz w:val="24"/>
                <w:szCs w:val="24"/>
                <w:lang w:bidi="ar"/>
              </w:rPr>
              <w:t>为满足医院电子病历评级及互联互通需求，系统需支持符合HL7标准的医院信息系统连接。能提供明确说明具备“支持符合HL7标准的医院信息系统连接”的医疗器械注册证或其附件的复印件证明。</w:t>
            </w:r>
            <w:r>
              <w:rPr>
                <w:rFonts w:ascii="宋体" w:hAnsi="宋体" w:cs="宋体" w:hint="eastAsia"/>
                <w:color w:val="000000"/>
                <w:kern w:val="0"/>
                <w:sz w:val="24"/>
                <w:szCs w:val="24"/>
                <w:lang w:bidi="ar"/>
              </w:rPr>
              <w:br/>
              <w:t>系统应具备DICOM WORKLIST功能</w:t>
            </w:r>
            <w:r>
              <w:rPr>
                <w:rFonts w:ascii="宋体" w:hAnsi="宋体" w:cs="宋体" w:hint="eastAsia"/>
                <w:color w:val="000000"/>
                <w:kern w:val="0"/>
                <w:sz w:val="24"/>
                <w:szCs w:val="24"/>
                <w:lang w:bidi="ar"/>
              </w:rPr>
              <w:br/>
              <w:t>支持同符合HL7标准的医院信息系统连接；支持同非标准的医院信息系统连接。要求提供含有DICOM WORKLIST功能词语，并圈出对应功能描述内容的医疗器械注册证或其附件的复印件证明。</w:t>
            </w:r>
            <w:r>
              <w:rPr>
                <w:rFonts w:ascii="宋体" w:hAnsi="宋体" w:cs="宋体" w:hint="eastAsia"/>
                <w:color w:val="000000"/>
                <w:kern w:val="0"/>
                <w:sz w:val="24"/>
                <w:szCs w:val="24"/>
                <w:lang w:bidi="ar"/>
              </w:rPr>
              <w:br/>
              <w:t>系统对接方式支持</w:t>
            </w:r>
            <w:r>
              <w:rPr>
                <w:rFonts w:ascii="宋体" w:hAnsi="宋体" w:cs="宋体" w:hint="eastAsia"/>
                <w:color w:val="000000"/>
                <w:kern w:val="0"/>
                <w:sz w:val="24"/>
                <w:szCs w:val="24"/>
                <w:lang w:bidi="ar"/>
              </w:rPr>
              <w:br/>
              <w:t>存储过程、中间视图、WebService、HISDLL、以及支持HL7协议的点对点推送信息等几种方式。</w:t>
            </w:r>
            <w:r>
              <w:rPr>
                <w:rFonts w:ascii="宋体" w:hAnsi="宋体" w:cs="宋体" w:hint="eastAsia"/>
                <w:color w:val="000000"/>
                <w:kern w:val="0"/>
                <w:sz w:val="24"/>
                <w:szCs w:val="24"/>
                <w:lang w:bidi="ar"/>
              </w:rPr>
              <w:br/>
              <w:t>集成</w:t>
            </w:r>
            <w:r>
              <w:rPr>
                <w:rFonts w:ascii="宋体" w:hAnsi="宋体" w:cs="宋体" w:hint="eastAsia"/>
                <w:color w:val="000000"/>
                <w:kern w:val="0"/>
                <w:sz w:val="24"/>
                <w:szCs w:val="24"/>
                <w:lang w:bidi="ar"/>
              </w:rPr>
              <w:br/>
              <w:t>支持与HIS系统集成，实现从HIS当中获取患者资料；支持电子申请预约信息获取；</w:t>
            </w:r>
          </w:p>
        </w:tc>
        <w:tc>
          <w:tcPr>
            <w:tcW w:w="261" w:type="pct"/>
          </w:tcPr>
          <w:p w14:paraId="22314EB1"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3E10526" w14:textId="58A4AD5F" w:rsidTr="00E86D1A">
        <w:trPr>
          <w:trHeight w:val="5845"/>
        </w:trPr>
        <w:tc>
          <w:tcPr>
            <w:tcW w:w="203" w:type="pct"/>
            <w:vAlign w:val="center"/>
          </w:tcPr>
          <w:p w14:paraId="2207AEA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179</w:t>
            </w:r>
          </w:p>
        </w:tc>
        <w:tc>
          <w:tcPr>
            <w:tcW w:w="161" w:type="pct"/>
            <w:vMerge/>
            <w:vAlign w:val="center"/>
          </w:tcPr>
          <w:p w14:paraId="1BC33AD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BB44615"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DF16B8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采集端</w:t>
            </w:r>
          </w:p>
        </w:tc>
        <w:tc>
          <w:tcPr>
            <w:tcW w:w="3714" w:type="pct"/>
            <w:vAlign w:val="center"/>
          </w:tcPr>
          <w:p w14:paraId="71B6A9A0"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心电采集工作站</w:t>
            </w:r>
            <w:r>
              <w:rPr>
                <w:rFonts w:ascii="宋体" w:hAnsi="宋体" w:cs="宋体" w:hint="eastAsia"/>
                <w:color w:val="000000"/>
                <w:kern w:val="0"/>
                <w:sz w:val="24"/>
                <w:szCs w:val="24"/>
                <w:lang w:bidi="ar"/>
              </w:rPr>
              <w:br/>
              <w:t>（1）ECG输入：12导同步采集</w:t>
            </w:r>
            <w:r>
              <w:rPr>
                <w:rFonts w:ascii="宋体" w:hAnsi="宋体" w:cs="宋体" w:hint="eastAsia"/>
                <w:color w:val="000000"/>
                <w:kern w:val="0"/>
                <w:sz w:val="24"/>
                <w:szCs w:val="24"/>
                <w:lang w:bidi="ar"/>
              </w:rPr>
              <w:br/>
              <w:t>（2）输入阻抗：≥5MΩ</w:t>
            </w:r>
            <w:r>
              <w:rPr>
                <w:rFonts w:ascii="宋体" w:hAnsi="宋体" w:cs="宋体" w:hint="eastAsia"/>
                <w:color w:val="000000"/>
                <w:kern w:val="0"/>
                <w:sz w:val="24"/>
                <w:szCs w:val="24"/>
                <w:lang w:bidi="ar"/>
              </w:rPr>
              <w:br/>
              <w:t>（3）输入回路电流：≤0.1μA</w:t>
            </w:r>
            <w:r>
              <w:rPr>
                <w:rFonts w:ascii="宋体" w:hAnsi="宋体" w:cs="宋体" w:hint="eastAsia"/>
                <w:color w:val="000000"/>
                <w:kern w:val="0"/>
                <w:sz w:val="24"/>
                <w:szCs w:val="24"/>
                <w:lang w:bidi="ar"/>
              </w:rPr>
              <w:br/>
              <w:t>（4）噪声：≤15μVp-p</w:t>
            </w:r>
            <w:r>
              <w:rPr>
                <w:rFonts w:ascii="宋体" w:hAnsi="宋体" w:cs="宋体" w:hint="eastAsia"/>
                <w:color w:val="000000"/>
                <w:kern w:val="0"/>
                <w:sz w:val="24"/>
                <w:szCs w:val="24"/>
                <w:lang w:bidi="ar"/>
              </w:rPr>
              <w:br/>
              <w:t>（5）共模抑制比：≥89dB</w:t>
            </w:r>
            <w:r>
              <w:rPr>
                <w:rFonts w:ascii="宋体" w:hAnsi="宋体" w:cs="宋体" w:hint="eastAsia"/>
                <w:color w:val="000000"/>
                <w:kern w:val="0"/>
                <w:sz w:val="24"/>
                <w:szCs w:val="24"/>
                <w:lang w:bidi="ar"/>
              </w:rPr>
              <w:br/>
              <w:t>（6）时间常数：≥3.2s</w:t>
            </w:r>
            <w:r>
              <w:rPr>
                <w:rFonts w:ascii="宋体" w:hAnsi="宋体" w:cs="宋体" w:hint="eastAsia"/>
                <w:color w:val="000000"/>
                <w:kern w:val="0"/>
                <w:sz w:val="24"/>
                <w:szCs w:val="24"/>
                <w:lang w:bidi="ar"/>
              </w:rPr>
              <w:br/>
              <w:t>（7）耐极化电压：在±300mV直流极化电压下，灵敏度变化不超过±5%</w:t>
            </w:r>
            <w:r>
              <w:rPr>
                <w:rFonts w:ascii="宋体" w:hAnsi="宋体" w:cs="宋体" w:hint="eastAsia"/>
                <w:color w:val="000000"/>
                <w:kern w:val="0"/>
                <w:sz w:val="24"/>
                <w:szCs w:val="24"/>
                <w:lang w:bidi="ar"/>
              </w:rPr>
              <w:br/>
              <w:t>（8）A/D转换：24bit</w:t>
            </w:r>
            <w:r>
              <w:rPr>
                <w:rFonts w:ascii="宋体" w:hAnsi="宋体" w:cs="宋体" w:hint="eastAsia"/>
                <w:color w:val="000000"/>
                <w:kern w:val="0"/>
                <w:sz w:val="24"/>
                <w:szCs w:val="24"/>
                <w:lang w:bidi="ar"/>
              </w:rPr>
              <w:br/>
              <w:t>（9）用于医疗机构描记和分析ECG（常规心电图）、VLP（心室晚电位）、HRV（心率变异）等。要求提供含有ECG（常规心电图）、VLP（心室晚电位）、HRV（心率变异）等词语的医疗器械注册证或附件证明。</w:t>
            </w:r>
            <w:r>
              <w:rPr>
                <w:rFonts w:ascii="宋体" w:hAnsi="宋体" w:cs="宋体" w:hint="eastAsia"/>
                <w:color w:val="000000"/>
                <w:kern w:val="0"/>
                <w:sz w:val="24"/>
                <w:szCs w:val="24"/>
                <w:lang w:bidi="ar"/>
              </w:rPr>
              <w:br/>
              <w:t>（10）用于医疗机构描记和分析FCG（频谱心电图）、VCG（空间向量心电图）和TVCG（时间向量心电图）。要求提供含有FCG（频谱心电图）、VCG（空间向量心电图）和TVCG（时间向量心电图）</w:t>
            </w:r>
            <w:r>
              <w:rPr>
                <w:rFonts w:ascii="宋体" w:hAnsi="宋体" w:cs="宋体" w:hint="eastAsia"/>
                <w:color w:val="000000"/>
                <w:kern w:val="0"/>
                <w:sz w:val="24"/>
                <w:szCs w:val="24"/>
                <w:lang w:bidi="ar"/>
              </w:rPr>
              <w:lastRenderedPageBreak/>
              <w:t>词语的医疗器械注册证或附件证明。</w:t>
            </w:r>
            <w:r>
              <w:rPr>
                <w:rFonts w:ascii="宋体" w:hAnsi="宋体" w:cs="宋体" w:hint="eastAsia"/>
                <w:color w:val="000000"/>
                <w:kern w:val="0"/>
                <w:sz w:val="24"/>
                <w:szCs w:val="24"/>
                <w:lang w:bidi="ar"/>
              </w:rPr>
              <w:br/>
              <w:t>（11）支持12导心电+心向量同步采集技术：可同时支持WILLSON与FRANK两种导联，实现一次采集12导心电图与心电向量的数据。</w:t>
            </w:r>
            <w:r>
              <w:rPr>
                <w:rFonts w:ascii="宋体" w:hAnsi="宋体" w:cs="宋体" w:hint="eastAsia"/>
                <w:color w:val="000000"/>
                <w:kern w:val="0"/>
                <w:sz w:val="24"/>
                <w:szCs w:val="24"/>
                <w:lang w:bidi="ar"/>
              </w:rPr>
              <w:br/>
              <w:t>（12）具备波形预采功能，可用于捕捉偶发、一过性的心律失常事件，预采集时间可设置。</w:t>
            </w:r>
            <w:r>
              <w:rPr>
                <w:rFonts w:ascii="宋体" w:hAnsi="宋体" w:cs="宋体" w:hint="eastAsia"/>
                <w:color w:val="000000"/>
                <w:kern w:val="0"/>
                <w:sz w:val="24"/>
                <w:szCs w:val="24"/>
                <w:lang w:bidi="ar"/>
              </w:rPr>
              <w:br/>
              <w:t>（13）支持起搏心电采集功能。</w:t>
            </w:r>
            <w:r>
              <w:rPr>
                <w:rFonts w:ascii="宋体" w:hAnsi="宋体" w:cs="宋体" w:hint="eastAsia"/>
                <w:color w:val="000000"/>
                <w:kern w:val="0"/>
                <w:sz w:val="24"/>
                <w:szCs w:val="24"/>
                <w:lang w:bidi="ar"/>
              </w:rPr>
              <w:br/>
              <w:t>（14）具备自动测量、自动诊断功能，能够自动给出自动测量值与自动诊断结果。</w:t>
            </w:r>
            <w:r>
              <w:rPr>
                <w:rFonts w:ascii="宋体" w:hAnsi="宋体" w:cs="宋体" w:hint="eastAsia"/>
                <w:color w:val="000000"/>
                <w:kern w:val="0"/>
                <w:sz w:val="24"/>
                <w:szCs w:val="24"/>
                <w:lang w:bidi="ar"/>
              </w:rPr>
              <w:br/>
              <w:t>（15）具备心电事件功能。</w:t>
            </w:r>
            <w:r>
              <w:rPr>
                <w:rFonts w:ascii="宋体" w:hAnsi="宋体" w:cs="宋体" w:hint="eastAsia"/>
                <w:color w:val="000000"/>
                <w:kern w:val="0"/>
                <w:sz w:val="24"/>
                <w:szCs w:val="24"/>
                <w:lang w:bidi="ar"/>
              </w:rPr>
              <w:br/>
              <w:t>（16）支持拓展阿托品试验检查模式，且具有专业报告模板。</w:t>
            </w:r>
            <w:r>
              <w:rPr>
                <w:rFonts w:ascii="宋体" w:hAnsi="宋体" w:cs="宋体" w:hint="eastAsia"/>
                <w:color w:val="000000"/>
                <w:kern w:val="0"/>
                <w:sz w:val="24"/>
                <w:szCs w:val="24"/>
                <w:lang w:bidi="ar"/>
              </w:rPr>
              <w:br/>
              <w:t>（17）支持拓展心得安试验检查模式，且具有专业报告模板。</w:t>
            </w:r>
            <w:r>
              <w:rPr>
                <w:rFonts w:ascii="宋体" w:hAnsi="宋体" w:cs="宋体" w:hint="eastAsia"/>
                <w:color w:val="000000"/>
                <w:kern w:val="0"/>
                <w:sz w:val="24"/>
                <w:szCs w:val="24"/>
                <w:lang w:bidi="ar"/>
              </w:rPr>
              <w:br/>
              <w:t>（18）具有标准的心电图诊断模板报告助手，以辅助医生快速诊断心电图。</w:t>
            </w:r>
            <w:r>
              <w:rPr>
                <w:rFonts w:ascii="宋体" w:hAnsi="宋体" w:cs="宋体" w:hint="eastAsia"/>
                <w:color w:val="000000"/>
                <w:kern w:val="0"/>
                <w:sz w:val="24"/>
                <w:szCs w:val="24"/>
                <w:lang w:bidi="ar"/>
              </w:rPr>
              <w:br/>
              <w:t>（19）基层医疗机构可以通过远程医疗平台进行心电疑难会诊申请，在基层客户端进行心电远程诊断申请，患者病历资料上传，远程心电申请单修改，确认资料准备完全后可以提交会诊申请单。</w:t>
            </w:r>
            <w:r>
              <w:rPr>
                <w:rFonts w:ascii="宋体" w:hAnsi="宋体" w:cs="宋体" w:hint="eastAsia"/>
                <w:color w:val="000000"/>
                <w:kern w:val="0"/>
                <w:sz w:val="24"/>
                <w:szCs w:val="24"/>
                <w:lang w:bidi="ar"/>
              </w:rPr>
              <w:br/>
              <w:t>（20）支持快速申请及选择申请远程会诊功能，选择申请功能可根据用户自主选择会诊中心医院，将心电数据传输至指定的会诊中心医院进行远程诊断，实现区域多中心会诊模式。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（21）基层医疗机构在平台上可以查询可选择的上级远程心电诊断医疗机构，可以查看申请列表以及申请单所处状态。</w:t>
            </w:r>
            <w:r>
              <w:rPr>
                <w:rFonts w:ascii="宋体" w:hAnsi="宋体" w:cs="宋体" w:hint="eastAsia"/>
                <w:color w:val="000000"/>
                <w:kern w:val="0"/>
                <w:sz w:val="24"/>
                <w:szCs w:val="24"/>
                <w:lang w:bidi="ar"/>
              </w:rPr>
              <w:br/>
              <w:t>（22）支持查看上级医院会诊记录：会诊医院、会诊医生、会诊时间及诊断结论。</w:t>
            </w:r>
            <w:r>
              <w:rPr>
                <w:rFonts w:ascii="宋体" w:hAnsi="宋体" w:cs="宋体" w:hint="eastAsia"/>
                <w:color w:val="000000"/>
                <w:kern w:val="0"/>
                <w:sz w:val="24"/>
                <w:szCs w:val="24"/>
                <w:lang w:bidi="ar"/>
              </w:rPr>
              <w:br/>
              <w:t>（23）支持接收诊断中心诊断后的心电报告，进行报告浏览、打印。</w:t>
            </w:r>
            <w:r>
              <w:rPr>
                <w:rFonts w:ascii="宋体" w:hAnsi="宋体" w:cs="宋体" w:hint="eastAsia"/>
                <w:color w:val="000000"/>
                <w:kern w:val="0"/>
                <w:sz w:val="24"/>
                <w:szCs w:val="24"/>
                <w:lang w:bidi="ar"/>
              </w:rPr>
              <w:br/>
              <w:t>（24）支持12、12导加做V7V8V9、加做V3RV4RV5R、加做右心位、自定义等检查的组合模式。</w:t>
            </w:r>
            <w:r>
              <w:rPr>
                <w:rFonts w:ascii="宋体" w:hAnsi="宋体" w:cs="宋体" w:hint="eastAsia"/>
                <w:color w:val="000000"/>
                <w:kern w:val="0"/>
                <w:sz w:val="24"/>
                <w:szCs w:val="24"/>
                <w:lang w:bidi="ar"/>
              </w:rPr>
              <w:br/>
              <w:t>（25）支持12+3导心向量、15/16/18、向量、晚电位、心率变异性、频谱心电等丰富的检查模式。</w:t>
            </w:r>
            <w:r>
              <w:rPr>
                <w:rFonts w:ascii="宋体" w:hAnsi="宋体" w:cs="宋体" w:hint="eastAsia"/>
                <w:color w:val="000000"/>
                <w:kern w:val="0"/>
                <w:sz w:val="24"/>
                <w:szCs w:val="24"/>
                <w:lang w:bidi="ar"/>
              </w:rPr>
              <w:br/>
              <w:t>（26）支持设置波形的分析起点、分析终点进行重新分析、删除分析。</w:t>
            </w:r>
            <w:r>
              <w:rPr>
                <w:rFonts w:ascii="宋体" w:hAnsi="宋体" w:cs="宋体" w:hint="eastAsia"/>
                <w:color w:val="000000"/>
                <w:kern w:val="0"/>
                <w:sz w:val="24"/>
                <w:szCs w:val="24"/>
                <w:lang w:bidi="ar"/>
              </w:rPr>
              <w:br/>
              <w:t>（27）支持设置长导联打印起点、打印终点。短导联打印起点、取消打印设置、删除选中心搏。</w:t>
            </w:r>
          </w:p>
        </w:tc>
        <w:tc>
          <w:tcPr>
            <w:tcW w:w="261" w:type="pct"/>
          </w:tcPr>
          <w:p w14:paraId="409C03E2"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5123D48B" w14:textId="3C4DBDEF" w:rsidTr="00E86D1A">
        <w:trPr>
          <w:trHeight w:val="1798"/>
        </w:trPr>
        <w:tc>
          <w:tcPr>
            <w:tcW w:w="203" w:type="pct"/>
            <w:vAlign w:val="center"/>
          </w:tcPr>
          <w:p w14:paraId="4A8F779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180</w:t>
            </w:r>
          </w:p>
        </w:tc>
        <w:tc>
          <w:tcPr>
            <w:tcW w:w="161" w:type="pct"/>
            <w:vMerge/>
            <w:vAlign w:val="center"/>
          </w:tcPr>
          <w:p w14:paraId="7CECC90D"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2EA041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6AABBE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院内心电诊断中心</w:t>
            </w:r>
          </w:p>
        </w:tc>
        <w:tc>
          <w:tcPr>
            <w:tcW w:w="3714" w:type="pct"/>
            <w:vAlign w:val="center"/>
          </w:tcPr>
          <w:p w14:paraId="5EF7111D"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1.院内心电诊断中心</w:t>
            </w:r>
            <w:r>
              <w:rPr>
                <w:rFonts w:ascii="宋体" w:hAnsi="宋体" w:cs="宋体" w:hint="eastAsia"/>
                <w:color w:val="000000"/>
                <w:kern w:val="0"/>
                <w:sz w:val="24"/>
                <w:szCs w:val="24"/>
                <w:lang w:bidi="ar"/>
              </w:rPr>
              <w:br/>
              <w:t>(1)无需安装客户端软件，任意电脑浏览器直接登录访问。</w:t>
            </w:r>
            <w:r>
              <w:rPr>
                <w:rFonts w:ascii="宋体" w:hAnsi="宋体" w:cs="宋体" w:hint="eastAsia"/>
                <w:color w:val="000000"/>
                <w:kern w:val="0"/>
                <w:sz w:val="24"/>
                <w:szCs w:val="24"/>
                <w:lang w:bidi="ar"/>
              </w:rPr>
              <w:br/>
              <w:t>(2)支持将静息心电、动态心电、动态血压、电生理检查等多种不同类型的检查项目融合到一套系统中使用，并支持系统内直接新建静息心电、动态心电、动态血压、电生理检查；要求提供静息动态心电血压综合分析系统计算机软件著作权登记证书的复印件证明。</w:t>
            </w:r>
            <w:r>
              <w:rPr>
                <w:rFonts w:ascii="宋体" w:hAnsi="宋体" w:cs="宋体" w:hint="eastAsia"/>
                <w:color w:val="000000"/>
                <w:kern w:val="0"/>
                <w:sz w:val="24"/>
                <w:szCs w:val="24"/>
                <w:lang w:bidi="ar"/>
              </w:rPr>
              <w:br/>
              <w:t>(3)具备新检查病历到达提醒、会诊病历到达提醒及会诊病历返回提醒功能，并支持设置是否提醒、声音提醒开启时间设置及提醒方式的设置。</w:t>
            </w:r>
            <w:r>
              <w:rPr>
                <w:rFonts w:ascii="宋体" w:hAnsi="宋体" w:cs="宋体" w:hint="eastAsia"/>
                <w:color w:val="000000"/>
                <w:kern w:val="0"/>
                <w:sz w:val="24"/>
                <w:szCs w:val="24"/>
                <w:lang w:bidi="ar"/>
              </w:rPr>
              <w:br/>
              <w:t>(4)具备对异常测量参数标红显示，同时支持以每一个分析测量值进行手动修改。</w:t>
            </w:r>
            <w:r>
              <w:rPr>
                <w:rFonts w:ascii="宋体" w:hAnsi="宋体" w:cs="宋体" w:hint="eastAsia"/>
                <w:color w:val="000000"/>
                <w:kern w:val="0"/>
                <w:sz w:val="24"/>
                <w:szCs w:val="24"/>
                <w:lang w:bidi="ar"/>
              </w:rPr>
              <w:br/>
              <w:t>(5)支持原始采集的心电波形进行重分析。</w:t>
            </w:r>
            <w:r>
              <w:rPr>
                <w:rFonts w:ascii="宋体" w:hAnsi="宋体" w:cs="宋体" w:hint="eastAsia"/>
                <w:color w:val="000000"/>
                <w:kern w:val="0"/>
                <w:sz w:val="24"/>
                <w:szCs w:val="24"/>
                <w:lang w:bidi="ar"/>
              </w:rPr>
              <w:br/>
              <w:t>(6)支持对原始采集的心电波形进行重新调整滤波设置，可设置滤波包括：25、35、45、75、100、150、无。</w:t>
            </w:r>
            <w:r>
              <w:rPr>
                <w:rFonts w:ascii="宋体" w:hAnsi="宋体" w:cs="宋体" w:hint="eastAsia"/>
                <w:color w:val="000000"/>
                <w:kern w:val="0"/>
                <w:sz w:val="24"/>
                <w:szCs w:val="24"/>
                <w:lang w:bidi="ar"/>
              </w:rPr>
              <w:br/>
              <w:t>(7)提供丰富的测量分析工具：电子测量尺、平行尺、波形微调、波形定标、多种波形显示方式、波形放大等。</w:t>
            </w:r>
            <w:r>
              <w:rPr>
                <w:rFonts w:ascii="宋体" w:hAnsi="宋体" w:cs="宋体" w:hint="eastAsia"/>
                <w:color w:val="000000"/>
                <w:kern w:val="0"/>
                <w:sz w:val="24"/>
                <w:szCs w:val="24"/>
                <w:lang w:bidi="ar"/>
              </w:rPr>
              <w:br/>
              <w:t>(8)电子标尺功能：支持一次拖动测量框，可一次性得到“时间差”、“心率”、“幅值差”的测</w:t>
            </w:r>
            <w:r>
              <w:rPr>
                <w:rFonts w:ascii="宋体" w:hAnsi="宋体" w:cs="宋体" w:hint="eastAsia"/>
                <w:color w:val="000000"/>
                <w:kern w:val="0"/>
                <w:sz w:val="24"/>
                <w:szCs w:val="24"/>
                <w:lang w:bidi="ar"/>
              </w:rPr>
              <w:lastRenderedPageBreak/>
              <w:t>量值。</w:t>
            </w:r>
            <w:r>
              <w:rPr>
                <w:rFonts w:ascii="宋体" w:hAnsi="宋体" w:cs="宋体" w:hint="eastAsia"/>
                <w:color w:val="000000"/>
                <w:kern w:val="0"/>
                <w:sz w:val="24"/>
                <w:szCs w:val="24"/>
                <w:lang w:bidi="ar"/>
              </w:rPr>
              <w:br/>
              <w:t>(9)平行尺功能：等距标尺可对间期倍数快速测量；对于波形重叠的心电图，支持重新排列以方便测量分析，测量精度达毫秒/微伏级。</w:t>
            </w:r>
            <w:r>
              <w:rPr>
                <w:rFonts w:ascii="宋体" w:hAnsi="宋体" w:cs="宋体" w:hint="eastAsia"/>
                <w:color w:val="000000"/>
                <w:kern w:val="0"/>
                <w:sz w:val="24"/>
                <w:szCs w:val="24"/>
                <w:lang w:bidi="ar"/>
              </w:rPr>
              <w:br/>
              <w:t>(10)心拍放大分析功能：支持任意心搏单击放大分析，可对每个P、Q、T测量点进行手动微调，使测量结果更加精准；每个单击放大QRS波群测量参数不少于25种，并且支持12导波形叠加对比。</w:t>
            </w:r>
            <w:r>
              <w:rPr>
                <w:rFonts w:ascii="宋体" w:hAnsi="宋体" w:cs="宋体" w:hint="eastAsia"/>
                <w:color w:val="000000"/>
                <w:kern w:val="0"/>
                <w:sz w:val="24"/>
                <w:szCs w:val="24"/>
                <w:lang w:bidi="ar"/>
              </w:rPr>
              <w:br/>
              <w:t>(11)同屏对比功能：患者历史检查数据多次同屏对比功能，可便于观察患者术前、术后心电图的变化情况。</w:t>
            </w:r>
            <w:r>
              <w:rPr>
                <w:rFonts w:ascii="宋体" w:hAnsi="宋体" w:cs="宋体" w:hint="eastAsia"/>
                <w:color w:val="000000"/>
                <w:kern w:val="0"/>
                <w:sz w:val="24"/>
                <w:szCs w:val="24"/>
                <w:lang w:bidi="ar"/>
              </w:rPr>
              <w:br/>
              <w:t>(12)具备导联纠错功能：在肢体导连接反或胸导连接错的情况下，可以通过软件直接修正，无需重复采集。提供增益、纸速、显示模式、打印功能，提供电子标尺、平行尺、房颤分析等工具。</w:t>
            </w:r>
            <w:r>
              <w:rPr>
                <w:rFonts w:ascii="宋体" w:hAnsi="宋体" w:cs="宋体" w:hint="eastAsia"/>
                <w:color w:val="000000"/>
                <w:kern w:val="0"/>
                <w:sz w:val="24"/>
                <w:szCs w:val="24"/>
                <w:lang w:bidi="ar"/>
              </w:rPr>
              <w:br/>
              <w:t>(13)提供复合波与选中心搏两种分析模式，医生可根据波形情况在分析诊断界面手动选择不同的分析模式，保证心电诊断的准确性。</w:t>
            </w:r>
            <w:r>
              <w:rPr>
                <w:rFonts w:ascii="宋体" w:hAnsi="宋体" w:cs="宋体" w:hint="eastAsia"/>
                <w:color w:val="000000"/>
                <w:kern w:val="0"/>
                <w:sz w:val="24"/>
                <w:szCs w:val="24"/>
                <w:lang w:bidi="ar"/>
              </w:rPr>
              <w:br/>
              <w:t>(14)具备AF房颤分析功能，医生可在分析诊断界面手动开启或取消房颤分析。</w:t>
            </w:r>
            <w:r>
              <w:rPr>
                <w:rFonts w:ascii="宋体" w:hAnsi="宋体" w:cs="宋体" w:hint="eastAsia"/>
                <w:color w:val="000000"/>
                <w:kern w:val="0"/>
                <w:sz w:val="24"/>
                <w:szCs w:val="24"/>
                <w:lang w:bidi="ar"/>
              </w:rPr>
              <w:br/>
              <w:t>(15)具备详细参数矩阵，不少于200种测量参数值。</w:t>
            </w:r>
            <w:r>
              <w:rPr>
                <w:rFonts w:ascii="宋体" w:hAnsi="宋体" w:cs="宋体" w:hint="eastAsia"/>
                <w:color w:val="000000"/>
                <w:kern w:val="0"/>
                <w:sz w:val="24"/>
                <w:szCs w:val="24"/>
                <w:lang w:bidi="ar"/>
              </w:rPr>
              <w:br/>
              <w:t>(16)可对接电子病历系统，在分析诊断界直接查看患者电子病历和电子检查申请单，方便诊断医生</w:t>
            </w:r>
            <w:r>
              <w:rPr>
                <w:rFonts w:ascii="宋体" w:hAnsi="宋体" w:cs="宋体" w:hint="eastAsia"/>
                <w:color w:val="000000"/>
                <w:kern w:val="0"/>
                <w:sz w:val="24"/>
                <w:szCs w:val="24"/>
                <w:lang w:bidi="ar"/>
              </w:rPr>
              <w:lastRenderedPageBreak/>
              <w:t>结合患者历史病史及临床诊断来综合判断。</w:t>
            </w:r>
            <w:r>
              <w:rPr>
                <w:rFonts w:ascii="宋体" w:hAnsi="宋体" w:cs="宋体" w:hint="eastAsia"/>
                <w:color w:val="000000"/>
                <w:kern w:val="0"/>
                <w:sz w:val="24"/>
                <w:szCs w:val="24"/>
                <w:lang w:bidi="ar"/>
              </w:rPr>
              <w:br/>
              <w:t>(17)支持导联标识等特殊字符快速输入功能，方便医生快速书写诊断结论。</w:t>
            </w:r>
            <w:r>
              <w:rPr>
                <w:rFonts w:ascii="宋体" w:hAnsi="宋体" w:cs="宋体" w:hint="eastAsia"/>
                <w:color w:val="000000"/>
                <w:kern w:val="0"/>
                <w:sz w:val="24"/>
                <w:szCs w:val="24"/>
                <w:lang w:bidi="ar"/>
              </w:rPr>
              <w:br/>
              <w:t>(18)具备报告助手功能，提供常用公共模板及个人模板，医生可使用诊断术语库内容，快速完成心电图诊断。</w:t>
            </w:r>
            <w:r>
              <w:rPr>
                <w:rFonts w:ascii="宋体" w:hAnsi="宋体" w:cs="宋体" w:hint="eastAsia"/>
                <w:color w:val="000000"/>
                <w:kern w:val="0"/>
                <w:sz w:val="24"/>
                <w:szCs w:val="24"/>
                <w:lang w:bidi="ar"/>
              </w:rPr>
              <w:br/>
              <w:t>(19)具备报告记录功能，可详细查看每一个医生对本份病历的每一次操作及报告修改记录，并查看操作人、操作时间及修改具备内容。</w:t>
            </w:r>
            <w:r>
              <w:rPr>
                <w:rFonts w:ascii="宋体" w:hAnsi="宋体" w:cs="宋体" w:hint="eastAsia"/>
                <w:color w:val="000000"/>
                <w:kern w:val="0"/>
                <w:sz w:val="24"/>
                <w:szCs w:val="24"/>
                <w:lang w:bidi="ar"/>
              </w:rPr>
              <w:br/>
              <w:t>(20)具备微信分享功能，可在进行心电图诊断分析时直接将该份病历的原始心电波形分享至微信群或专家微信，并支持在微信端打开心电原始波形，进行走纸速度、灵敏度、显示模式的调整，及查看心电报告。</w:t>
            </w:r>
            <w:r>
              <w:rPr>
                <w:rFonts w:ascii="宋体" w:hAnsi="宋体" w:cs="宋体" w:hint="eastAsia"/>
                <w:color w:val="000000"/>
                <w:kern w:val="0"/>
                <w:sz w:val="24"/>
                <w:szCs w:val="24"/>
                <w:lang w:bidi="ar"/>
              </w:rPr>
              <w:br/>
              <w:t>(21)具备心电关键字管理功能，可后台自定义新增、修改、删除，关键字内容包括但不限于不同心电诊断结论对应的心脏示意图、电轴示意图等，设置后，可针对不同心电图诊断结论，提供对应病变位置心脏示意图、电轴示意图等，给临床医生及患者提供病变部位参考。</w:t>
            </w:r>
            <w:r>
              <w:rPr>
                <w:rFonts w:ascii="宋体" w:hAnsi="宋体" w:cs="宋体" w:hint="eastAsia"/>
                <w:color w:val="000000"/>
                <w:kern w:val="0"/>
                <w:sz w:val="24"/>
                <w:szCs w:val="24"/>
                <w:lang w:bidi="ar"/>
              </w:rPr>
              <w:br/>
              <w:t>(22)支持典型病例收藏功能：支持个人收藏及公共收藏两种方式，可对典型病例进行分类收藏，支持查找、浏览，支持所收藏的典型病例导出功能。</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(23)具备病历随访功能：支持建立随访计划，支持单独的随访病历显示列表，快速查看随访病历结论。</w:t>
            </w:r>
            <w:r>
              <w:rPr>
                <w:rFonts w:ascii="宋体" w:hAnsi="宋体" w:cs="宋体" w:hint="eastAsia"/>
                <w:color w:val="000000"/>
                <w:kern w:val="0"/>
                <w:sz w:val="24"/>
                <w:szCs w:val="24"/>
                <w:lang w:bidi="ar"/>
              </w:rPr>
              <w:br/>
              <w:t>（24）具备心电质控功能，包含图像质控、报告质控、综合质控。</w:t>
            </w:r>
            <w:r>
              <w:rPr>
                <w:rFonts w:ascii="宋体" w:hAnsi="宋体" w:cs="宋体" w:hint="eastAsia"/>
                <w:color w:val="000000"/>
                <w:kern w:val="0"/>
                <w:sz w:val="24"/>
                <w:szCs w:val="24"/>
                <w:lang w:bidi="ar"/>
              </w:rPr>
              <w:br/>
              <w:t>（25）图像质控：支持对心电波形图像是否良好、是否存在干扰及导联错接情况进行质控。</w:t>
            </w:r>
            <w:r>
              <w:rPr>
                <w:rFonts w:ascii="宋体" w:hAnsi="宋体" w:cs="宋体" w:hint="eastAsia"/>
                <w:color w:val="000000"/>
                <w:kern w:val="0"/>
                <w:sz w:val="24"/>
                <w:szCs w:val="24"/>
                <w:lang w:bidi="ar"/>
              </w:rPr>
              <w:br/>
              <w:t>（26）支持对报告诊断的规范与否，是否误诊断进行报告质量的质控。</w:t>
            </w:r>
            <w:r>
              <w:rPr>
                <w:rFonts w:ascii="宋体" w:hAnsi="宋体" w:cs="宋体" w:hint="eastAsia"/>
                <w:color w:val="000000"/>
                <w:kern w:val="0"/>
                <w:sz w:val="24"/>
                <w:szCs w:val="24"/>
                <w:lang w:bidi="ar"/>
              </w:rPr>
              <w:br/>
              <w:t>（27）综合质控：支持图像质控与报告质量双重质控，全面评价心电图像采集与诊断的质量。</w:t>
            </w:r>
            <w:r>
              <w:rPr>
                <w:rFonts w:ascii="宋体" w:hAnsi="宋体" w:cs="宋体" w:hint="eastAsia"/>
                <w:color w:val="000000"/>
                <w:kern w:val="0"/>
                <w:sz w:val="24"/>
                <w:szCs w:val="24"/>
                <w:lang w:bidi="ar"/>
              </w:rPr>
              <w:br/>
              <w:t>（28）支持对所有质控报告进行统一列表管理，并显示质控不合格原因。</w:t>
            </w:r>
            <w:r>
              <w:rPr>
                <w:rFonts w:ascii="宋体" w:hAnsi="宋体" w:cs="宋体" w:hint="eastAsia"/>
                <w:color w:val="000000"/>
                <w:kern w:val="0"/>
                <w:sz w:val="24"/>
                <w:szCs w:val="24"/>
                <w:lang w:bidi="ar"/>
              </w:rPr>
              <w:br/>
              <w:t>（29）支持根据时间范围、报告医生，按比例抽取心电图进行质控。</w:t>
            </w:r>
            <w:r>
              <w:rPr>
                <w:rFonts w:ascii="宋体" w:hAnsi="宋体" w:cs="宋体" w:hint="eastAsia"/>
                <w:color w:val="000000"/>
                <w:kern w:val="0"/>
                <w:sz w:val="24"/>
                <w:szCs w:val="24"/>
                <w:lang w:bidi="ar"/>
              </w:rPr>
              <w:br/>
              <w:t>（30）提供可自由定制的数据统计模块，所有的字段信息都可作为统计条件，并组合使用；根据需要可进行工作量、科研、教学统计。</w:t>
            </w:r>
            <w:r>
              <w:rPr>
                <w:rFonts w:ascii="宋体" w:hAnsi="宋体" w:cs="宋体" w:hint="eastAsia"/>
                <w:color w:val="000000"/>
                <w:kern w:val="0"/>
                <w:sz w:val="24"/>
                <w:szCs w:val="24"/>
                <w:lang w:bidi="ar"/>
              </w:rPr>
              <w:br/>
              <w:t>（31）阳性率统计：可按检查项目汇总阳性率。</w:t>
            </w:r>
            <w:r>
              <w:rPr>
                <w:rFonts w:ascii="宋体" w:hAnsi="宋体" w:cs="宋体" w:hint="eastAsia"/>
                <w:color w:val="000000"/>
                <w:kern w:val="0"/>
                <w:sz w:val="24"/>
                <w:szCs w:val="24"/>
                <w:lang w:bidi="ar"/>
              </w:rPr>
              <w:br/>
              <w:t>（32）工作量统计：检查医生工作量、科室工作量、审核医生工作量、报告医生工作量。</w:t>
            </w:r>
            <w:r>
              <w:rPr>
                <w:rFonts w:ascii="宋体" w:hAnsi="宋体" w:cs="宋体" w:hint="eastAsia"/>
                <w:color w:val="000000"/>
                <w:kern w:val="0"/>
                <w:sz w:val="24"/>
                <w:szCs w:val="24"/>
                <w:lang w:bidi="ar"/>
              </w:rPr>
              <w:br/>
              <w:t>（33）报告时间统计：门诊、急诊、住院等报告时限的统计。</w:t>
            </w:r>
            <w:r>
              <w:rPr>
                <w:rFonts w:ascii="宋体" w:hAnsi="宋体" w:cs="宋体" w:hint="eastAsia"/>
                <w:color w:val="000000"/>
                <w:kern w:val="0"/>
                <w:sz w:val="24"/>
                <w:szCs w:val="24"/>
                <w:lang w:bidi="ar"/>
              </w:rPr>
              <w:br/>
              <w:t>（34）统计结果可显示统计列表、统计数量、趋势图/直方图/柱状图等多种样式的统计图表，并支</w:t>
            </w:r>
            <w:r>
              <w:rPr>
                <w:rFonts w:ascii="宋体" w:hAnsi="宋体" w:cs="宋体" w:hint="eastAsia"/>
                <w:color w:val="000000"/>
                <w:kern w:val="0"/>
                <w:sz w:val="24"/>
                <w:szCs w:val="24"/>
                <w:lang w:bidi="ar"/>
              </w:rPr>
              <w:lastRenderedPageBreak/>
              <w:t>持导出。</w:t>
            </w:r>
            <w:r>
              <w:rPr>
                <w:rFonts w:ascii="宋体" w:hAnsi="宋体" w:cs="宋体" w:hint="eastAsia"/>
                <w:color w:val="000000"/>
                <w:kern w:val="0"/>
                <w:sz w:val="24"/>
                <w:szCs w:val="24"/>
                <w:lang w:bidi="ar"/>
              </w:rPr>
              <w:br/>
              <w:t>（35）支持多级会诊中心建设，可为接入的基层医疗机构配置会诊关系，一个申请医院可对应多个会诊医院，扩展多级会诊中心。</w:t>
            </w:r>
            <w:r>
              <w:rPr>
                <w:rFonts w:ascii="宋体" w:hAnsi="宋体" w:cs="宋体" w:hint="eastAsia"/>
                <w:color w:val="000000"/>
                <w:kern w:val="0"/>
                <w:sz w:val="24"/>
                <w:szCs w:val="24"/>
                <w:lang w:bidi="ar"/>
              </w:rPr>
              <w:br/>
              <w:t>（36）支持管理医院向基层医疗机构开展的包括：常规心电、动态心电、动态血压等会诊服务内容，可根据医院开展的会诊服务进行手动的新增、修改及删除。同时，根据不同的会诊内容分配诊断专家组。</w:t>
            </w:r>
            <w:r>
              <w:rPr>
                <w:rFonts w:ascii="宋体" w:hAnsi="宋体" w:cs="宋体" w:hint="eastAsia"/>
                <w:color w:val="000000"/>
                <w:kern w:val="0"/>
                <w:sz w:val="24"/>
                <w:szCs w:val="24"/>
                <w:lang w:bidi="ar"/>
              </w:rPr>
              <w:br/>
              <w:t>（37）平台提供会诊费用的统一管理工具，针对不同的会诊服务内容制定会诊收费标准。</w:t>
            </w:r>
            <w:r>
              <w:rPr>
                <w:rFonts w:ascii="宋体" w:hAnsi="宋体" w:cs="宋体" w:hint="eastAsia"/>
                <w:color w:val="000000"/>
                <w:kern w:val="0"/>
                <w:sz w:val="24"/>
                <w:szCs w:val="24"/>
                <w:lang w:bidi="ar"/>
              </w:rPr>
              <w:br/>
              <w:t>（38）支持接收具有DICOM或XML传输协议的心电图机、具有数字输出的动态心电图、运动平板心电图、电生理检查设备的数据。对数据可进行处理和存储，并可与医院信息管理系统进行整合，通过网络发布报告。能提供含有DICOM或XML传输协议，动态心电图、运动平板心电图网络发布报告词语的医疗器械注册证或其附件的复印件并圈出对应内容证明。</w:t>
            </w:r>
            <w:r>
              <w:rPr>
                <w:rFonts w:ascii="宋体" w:hAnsi="宋体" w:cs="宋体" w:hint="eastAsia"/>
                <w:color w:val="000000"/>
                <w:kern w:val="0"/>
                <w:sz w:val="24"/>
                <w:szCs w:val="24"/>
                <w:lang w:bidi="ar"/>
              </w:rPr>
              <w:br/>
              <w:t>（39）具备心脏示意图功能。</w:t>
            </w:r>
            <w:r>
              <w:rPr>
                <w:rFonts w:ascii="宋体" w:hAnsi="宋体" w:cs="宋体" w:hint="eastAsia"/>
                <w:color w:val="000000"/>
                <w:kern w:val="0"/>
                <w:sz w:val="24"/>
                <w:szCs w:val="24"/>
                <w:lang w:bidi="ar"/>
              </w:rPr>
              <w:br/>
              <w:t>（40）可在病历列表界面选中病历数据直接转换为心向量、高频、频谱、QT离散度、心率变异性等报告模式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（41）具备诊断结论自动排序功能。</w:t>
            </w:r>
            <w:r>
              <w:rPr>
                <w:rFonts w:ascii="宋体" w:hAnsi="宋体" w:cs="宋体" w:hint="eastAsia"/>
                <w:color w:val="000000"/>
                <w:kern w:val="0"/>
                <w:sz w:val="24"/>
                <w:szCs w:val="24"/>
                <w:lang w:bidi="ar"/>
              </w:rPr>
              <w:br/>
              <w:t>（42）病例随访：支持建立随访计划、设置随访时间、具有随访提醒功能、随访内容模板可根据使用者需求进行自定义设计。</w:t>
            </w:r>
            <w:r>
              <w:rPr>
                <w:rFonts w:ascii="宋体" w:hAnsi="宋体" w:cs="宋体" w:hint="eastAsia"/>
                <w:color w:val="000000"/>
                <w:kern w:val="0"/>
                <w:sz w:val="24"/>
                <w:szCs w:val="24"/>
                <w:lang w:bidi="ar"/>
              </w:rPr>
              <w:br/>
              <w:t>（43）危急值知识库管理功能：提供标准危急值知识库具备自定义知识库维护;支持危急值送检科室联系人，联系方式维护。</w:t>
            </w:r>
            <w:r>
              <w:rPr>
                <w:rFonts w:ascii="宋体" w:hAnsi="宋体" w:cs="宋体" w:hint="eastAsia"/>
                <w:color w:val="000000"/>
                <w:kern w:val="0"/>
                <w:sz w:val="24"/>
                <w:szCs w:val="24"/>
                <w:lang w:bidi="ar"/>
              </w:rPr>
              <w:br/>
              <w:t>（44）病历阳性标识：可根据诊断结论自动对该病历标识阳性、阴性，也可进行手动修改。</w:t>
            </w:r>
          </w:p>
        </w:tc>
        <w:tc>
          <w:tcPr>
            <w:tcW w:w="261" w:type="pct"/>
          </w:tcPr>
          <w:p w14:paraId="0D7C4295"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C310779" w14:textId="73130FEA" w:rsidTr="00E86D1A">
        <w:trPr>
          <w:trHeight w:val="90"/>
        </w:trPr>
        <w:tc>
          <w:tcPr>
            <w:tcW w:w="203" w:type="pct"/>
            <w:vAlign w:val="center"/>
          </w:tcPr>
          <w:p w14:paraId="669DC0A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181</w:t>
            </w:r>
          </w:p>
        </w:tc>
        <w:tc>
          <w:tcPr>
            <w:tcW w:w="161" w:type="pct"/>
            <w:vMerge/>
            <w:vAlign w:val="center"/>
          </w:tcPr>
          <w:p w14:paraId="4CF46636"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5702118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智慧体检信息系统</w:t>
            </w:r>
          </w:p>
        </w:tc>
        <w:tc>
          <w:tcPr>
            <w:tcW w:w="415" w:type="pct"/>
            <w:vAlign w:val="center"/>
          </w:tcPr>
          <w:p w14:paraId="0566BE0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体检登记</w:t>
            </w:r>
          </w:p>
        </w:tc>
        <w:tc>
          <w:tcPr>
            <w:tcW w:w="3714" w:type="pct"/>
            <w:vAlign w:val="center"/>
          </w:tcPr>
          <w:p w14:paraId="51943063"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个人体检登记：支持通过身份证或者录入基本信息的方式进行基本信息的录入，每个人可以通过固定的档案编号进行管理，支持对VIP和普通顾客分别管理。</w:t>
            </w:r>
            <w:r>
              <w:rPr>
                <w:rFonts w:ascii="宋体" w:hAnsi="宋体" w:cs="宋体" w:hint="eastAsia"/>
                <w:color w:val="000000"/>
                <w:kern w:val="0"/>
                <w:sz w:val="24"/>
                <w:szCs w:val="24"/>
                <w:lang w:bidi="ar"/>
              </w:rPr>
              <w:br/>
              <w:t>集体体检登记：支持通过指定的excel模板进行人员的批量导入，或者通过身份证录入基本信息。支持根据年龄、性别、婚姻状况自动分组。</w:t>
            </w:r>
            <w:r>
              <w:rPr>
                <w:rFonts w:ascii="宋体" w:hAnsi="宋体" w:cs="宋体" w:hint="eastAsia"/>
                <w:color w:val="000000"/>
                <w:kern w:val="0"/>
                <w:sz w:val="24"/>
                <w:szCs w:val="24"/>
                <w:lang w:bidi="ar"/>
              </w:rPr>
              <w:br/>
              <w:t>导检单打印：支持根据划价项目打印导检单，根据维护项目区分空腹套餐和非空腹套餐。</w:t>
            </w:r>
            <w:r>
              <w:rPr>
                <w:rFonts w:ascii="宋体" w:hAnsi="宋体" w:cs="宋体" w:hint="eastAsia"/>
                <w:color w:val="000000"/>
                <w:kern w:val="0"/>
                <w:sz w:val="24"/>
                <w:szCs w:val="24"/>
                <w:lang w:bidi="ar"/>
              </w:rPr>
              <w:br/>
              <w:t>体检指引单下发：相当于报到功能，支持通过指引单下发状态控制是否可以体检；便于对体检人员的统计及检查限制。</w:t>
            </w:r>
            <w:r>
              <w:rPr>
                <w:rFonts w:ascii="宋体" w:hAnsi="宋体" w:cs="宋体" w:hint="eastAsia"/>
                <w:color w:val="000000"/>
                <w:kern w:val="0"/>
                <w:sz w:val="24"/>
                <w:szCs w:val="24"/>
                <w:lang w:bidi="ar"/>
              </w:rPr>
              <w:br/>
              <w:t>体检指引单回收：体检结束后，将指引单交到前台，支持方便查询体检顾客的项目检查状态，并可</w:t>
            </w:r>
            <w:r>
              <w:rPr>
                <w:rFonts w:ascii="宋体" w:hAnsi="宋体" w:cs="宋体" w:hint="eastAsia"/>
                <w:color w:val="000000"/>
                <w:kern w:val="0"/>
                <w:sz w:val="24"/>
                <w:szCs w:val="24"/>
                <w:lang w:bidi="ar"/>
              </w:rPr>
              <w:lastRenderedPageBreak/>
              <w:t>以进行弃检及延检时间的标记。</w:t>
            </w:r>
          </w:p>
        </w:tc>
        <w:tc>
          <w:tcPr>
            <w:tcW w:w="261" w:type="pct"/>
          </w:tcPr>
          <w:p w14:paraId="3D567048"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5E2E2E4" w14:textId="381E3FC4" w:rsidTr="00E86D1A">
        <w:trPr>
          <w:trHeight w:val="90"/>
        </w:trPr>
        <w:tc>
          <w:tcPr>
            <w:tcW w:w="203" w:type="pct"/>
            <w:vAlign w:val="center"/>
          </w:tcPr>
          <w:p w14:paraId="3FF87A4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182</w:t>
            </w:r>
          </w:p>
        </w:tc>
        <w:tc>
          <w:tcPr>
            <w:tcW w:w="161" w:type="pct"/>
            <w:vMerge/>
            <w:vAlign w:val="center"/>
          </w:tcPr>
          <w:p w14:paraId="3A78076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9BFEB4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2B2EBB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体检财务管理</w:t>
            </w:r>
          </w:p>
        </w:tc>
        <w:tc>
          <w:tcPr>
            <w:tcW w:w="3714" w:type="pct"/>
            <w:vAlign w:val="center"/>
          </w:tcPr>
          <w:p w14:paraId="6509F09F"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体检个人收费：支持通过身份证、导检单进行个人待收费信息的查询，可以进行多种支付方式的记录，自动打印收费发票。如果因为打印机故障没有打出发票，可以在调好打印机后补打原发票。</w:t>
            </w:r>
            <w:r>
              <w:rPr>
                <w:rFonts w:ascii="宋体" w:hAnsi="宋体" w:cs="宋体" w:hint="eastAsia"/>
                <w:color w:val="000000"/>
                <w:kern w:val="0"/>
                <w:sz w:val="24"/>
                <w:szCs w:val="24"/>
                <w:lang w:bidi="ar"/>
              </w:rPr>
              <w:br/>
              <w:t>体检个人退费：支持通过发票号查询对应的费用及支付方式信息，退费后自动进行发票冲红。</w:t>
            </w:r>
            <w:r>
              <w:rPr>
                <w:rFonts w:ascii="宋体" w:hAnsi="宋体" w:cs="宋体" w:hint="eastAsia"/>
                <w:color w:val="000000"/>
                <w:kern w:val="0"/>
                <w:sz w:val="24"/>
                <w:szCs w:val="24"/>
                <w:lang w:bidi="ar"/>
              </w:rPr>
              <w:br/>
              <w:t>体检个人部分退费：支持通过证件号码或者导检单查询出对应的费用信息及收费项目，可以选择其中未检项目，自动进行原发票的冲红操作及新发票的打印。</w:t>
            </w:r>
            <w:r>
              <w:rPr>
                <w:rFonts w:ascii="宋体" w:hAnsi="宋体" w:cs="宋体" w:hint="eastAsia"/>
                <w:color w:val="000000"/>
                <w:kern w:val="0"/>
                <w:sz w:val="24"/>
                <w:szCs w:val="24"/>
                <w:lang w:bidi="ar"/>
              </w:rPr>
              <w:br/>
              <w:t>体检个人发票重打：如果发票信息有误，支持通过发票重打打印新的发票。自动冲红原有发票并打印新的发票。</w:t>
            </w:r>
            <w:r>
              <w:rPr>
                <w:rFonts w:ascii="宋体" w:hAnsi="宋体" w:cs="宋体" w:hint="eastAsia"/>
                <w:color w:val="000000"/>
                <w:kern w:val="0"/>
                <w:sz w:val="24"/>
                <w:szCs w:val="24"/>
                <w:lang w:bidi="ar"/>
              </w:rPr>
              <w:br/>
              <w:t>集体体检结算：体检单位进行结算的时候，支持自动区分已检和未检人员，自动区分已检项目和未检项目，支持多种支付方式的记录，可以给每个人的项目进行打折，也可以在收费时统一做费用减免，并能自定义单位名头。如果因为打印机故障没有打出发票，可以在调好打印机后补打原发票。</w:t>
            </w:r>
            <w:r>
              <w:rPr>
                <w:rFonts w:ascii="宋体" w:hAnsi="宋体" w:cs="宋体" w:hint="eastAsia"/>
                <w:color w:val="000000"/>
                <w:kern w:val="0"/>
                <w:sz w:val="24"/>
                <w:szCs w:val="24"/>
                <w:lang w:bidi="ar"/>
              </w:rPr>
              <w:br/>
              <w:t>集体体检结算召回：重新对集体体检费用进行结算操作，系统支持通过结算发票号完成结算的逆置操作，并自动将结算发票作废。</w:t>
            </w:r>
            <w:r>
              <w:rPr>
                <w:rFonts w:ascii="宋体" w:hAnsi="宋体" w:cs="宋体" w:hint="eastAsia"/>
                <w:color w:val="000000"/>
                <w:kern w:val="0"/>
                <w:sz w:val="24"/>
                <w:szCs w:val="24"/>
                <w:lang w:bidi="ar"/>
              </w:rPr>
              <w:br/>
              <w:t>集体体检费用调整：支持分别根据总金额、折扣比率进行费用的打折操作，可以灵活的选择分组或</w:t>
            </w:r>
            <w:r>
              <w:rPr>
                <w:rFonts w:ascii="宋体" w:hAnsi="宋体" w:cs="宋体" w:hint="eastAsia"/>
                <w:color w:val="000000"/>
                <w:kern w:val="0"/>
                <w:sz w:val="24"/>
                <w:szCs w:val="24"/>
                <w:lang w:bidi="ar"/>
              </w:rPr>
              <w:lastRenderedPageBreak/>
              <w:t>者部分人员进行打折的操作。</w:t>
            </w:r>
            <w:r>
              <w:rPr>
                <w:rFonts w:ascii="宋体" w:hAnsi="宋体" w:cs="宋体" w:hint="eastAsia"/>
                <w:color w:val="000000"/>
                <w:kern w:val="0"/>
                <w:sz w:val="24"/>
                <w:szCs w:val="24"/>
                <w:lang w:bidi="ar"/>
              </w:rPr>
              <w:br/>
              <w:t>体检日结：支持对收费员每天收取的各支付方式的金额进行汇总，并能通过费用大类进行汇总，以及汇总收取的发票及退费的发票。</w:t>
            </w:r>
            <w:r>
              <w:rPr>
                <w:rFonts w:ascii="宋体" w:hAnsi="宋体" w:cs="宋体" w:hint="eastAsia"/>
                <w:color w:val="000000"/>
                <w:kern w:val="0"/>
                <w:sz w:val="24"/>
                <w:szCs w:val="24"/>
                <w:lang w:bidi="ar"/>
              </w:rPr>
              <w:br/>
              <w:t>体检日结汇总：支持根据日结时间统计单个收费员或者所有收费员的日结记录，作为月结或者年结依据。</w:t>
            </w:r>
          </w:p>
        </w:tc>
        <w:tc>
          <w:tcPr>
            <w:tcW w:w="261" w:type="pct"/>
          </w:tcPr>
          <w:p w14:paraId="7B811239"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55807873" w14:textId="21A5149D" w:rsidTr="00E86D1A">
        <w:trPr>
          <w:trHeight w:val="90"/>
        </w:trPr>
        <w:tc>
          <w:tcPr>
            <w:tcW w:w="203" w:type="pct"/>
            <w:vAlign w:val="center"/>
          </w:tcPr>
          <w:p w14:paraId="4C27287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183</w:t>
            </w:r>
          </w:p>
        </w:tc>
        <w:tc>
          <w:tcPr>
            <w:tcW w:w="161" w:type="pct"/>
            <w:vMerge/>
            <w:vAlign w:val="center"/>
          </w:tcPr>
          <w:p w14:paraId="1548E6DB"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28CD0FD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DE4778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体检医生站</w:t>
            </w:r>
          </w:p>
        </w:tc>
        <w:tc>
          <w:tcPr>
            <w:tcW w:w="3714" w:type="pct"/>
            <w:vAlign w:val="center"/>
          </w:tcPr>
          <w:p w14:paraId="20C95AA5"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持体检医生录入体检结果。系统需自动根据医生的科室权限进行项目的显示，或者根据当前登录科室进行项目的显示。对于数值类的项目，在录入结果后可以自动带出阳性结果及建议；对于文字类项目，可以通过维护项目对应的模板来方便医生的录入。每个子项目可以录入多个阳性结果及建议。医生可以查看今天的未检人员列表，以判断自己后续的工作量，也可以查看今天的已检人员列表，对自己当天的工作量有个简单的评估。</w:t>
            </w:r>
          </w:p>
        </w:tc>
        <w:tc>
          <w:tcPr>
            <w:tcW w:w="261" w:type="pct"/>
          </w:tcPr>
          <w:p w14:paraId="551480E8"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4DFA40DB" w14:textId="0EA23520" w:rsidTr="00E86D1A">
        <w:trPr>
          <w:trHeight w:val="90"/>
        </w:trPr>
        <w:tc>
          <w:tcPr>
            <w:tcW w:w="203" w:type="pct"/>
            <w:vAlign w:val="center"/>
          </w:tcPr>
          <w:p w14:paraId="3C99BBC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184</w:t>
            </w:r>
          </w:p>
        </w:tc>
        <w:tc>
          <w:tcPr>
            <w:tcW w:w="161" w:type="pct"/>
            <w:vMerge/>
            <w:vAlign w:val="center"/>
          </w:tcPr>
          <w:p w14:paraId="70C59FA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889B14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562462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体检总检医生站</w:t>
            </w:r>
          </w:p>
        </w:tc>
        <w:tc>
          <w:tcPr>
            <w:tcW w:w="3714" w:type="pct"/>
            <w:vAlign w:val="center"/>
          </w:tcPr>
          <w:p w14:paraId="262A5F2C"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持总检医生对体检顾客做出总结。系统需自动汇总体检顾客的阳性结果，对于检查及检验的项目，可以根据规则自动生成对应的阳性结论及对应的建议。支持总检医生查看体检顾客各项目的结果，可以醒目的看到哪些项目未检；对于已检的项目，可以查看项目的明细结果，有图片的项目可以查看图片。如果通过证件号码登记的顾客，支持进行历次体检结果的比对。支持查看pacs系</w:t>
            </w:r>
            <w:r>
              <w:rPr>
                <w:rFonts w:ascii="宋体" w:hAnsi="宋体" w:cs="宋体" w:hint="eastAsia"/>
                <w:color w:val="000000"/>
                <w:kern w:val="0"/>
                <w:sz w:val="24"/>
                <w:szCs w:val="24"/>
                <w:lang w:bidi="ar"/>
              </w:rPr>
              <w:lastRenderedPageBreak/>
              <w:t>统的原始图像及原始报告。在总检结束后，可以进行体检报告的预览及打印。</w:t>
            </w:r>
          </w:p>
        </w:tc>
        <w:tc>
          <w:tcPr>
            <w:tcW w:w="261" w:type="pct"/>
          </w:tcPr>
          <w:p w14:paraId="7FDCD53A"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88285E3" w14:textId="55ED12A5" w:rsidTr="00E86D1A">
        <w:trPr>
          <w:trHeight w:val="1390"/>
        </w:trPr>
        <w:tc>
          <w:tcPr>
            <w:tcW w:w="203" w:type="pct"/>
            <w:vAlign w:val="center"/>
          </w:tcPr>
          <w:p w14:paraId="1496F48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185</w:t>
            </w:r>
          </w:p>
        </w:tc>
        <w:tc>
          <w:tcPr>
            <w:tcW w:w="161" w:type="pct"/>
            <w:vMerge/>
            <w:vAlign w:val="center"/>
          </w:tcPr>
          <w:p w14:paraId="7E3029F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8C624A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477BD6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体检总检审核</w:t>
            </w:r>
          </w:p>
        </w:tc>
        <w:tc>
          <w:tcPr>
            <w:tcW w:w="3714" w:type="pct"/>
            <w:vAlign w:val="center"/>
          </w:tcPr>
          <w:p w14:paraId="00AA09DD"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对于已经完成总检的体检顾客，支持进行总检结论的二次复核。系统会以二次复核结束为节点，进行体检报告的打印。</w:t>
            </w:r>
          </w:p>
        </w:tc>
        <w:tc>
          <w:tcPr>
            <w:tcW w:w="261" w:type="pct"/>
          </w:tcPr>
          <w:p w14:paraId="02F13875"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4D9A47B5" w14:textId="7B0FA549" w:rsidTr="00E86D1A">
        <w:trPr>
          <w:trHeight w:val="90"/>
        </w:trPr>
        <w:tc>
          <w:tcPr>
            <w:tcW w:w="203" w:type="pct"/>
            <w:vAlign w:val="center"/>
          </w:tcPr>
          <w:p w14:paraId="7257486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186</w:t>
            </w:r>
          </w:p>
        </w:tc>
        <w:tc>
          <w:tcPr>
            <w:tcW w:w="161" w:type="pct"/>
            <w:vMerge/>
            <w:vAlign w:val="center"/>
          </w:tcPr>
          <w:p w14:paraId="198189B0"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98BD89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4FFEBE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体检报告管理</w:t>
            </w:r>
          </w:p>
        </w:tc>
        <w:tc>
          <w:tcPr>
            <w:tcW w:w="3714" w:type="pct"/>
            <w:vAlign w:val="center"/>
          </w:tcPr>
          <w:p w14:paraId="090A8DE3"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持根据体检结果针对本次体检做一个总结分析，并出具纸质或者电子的体检报告。可以根据不同的体检类型出具不同样式的体检报告（驾驶员体检报告、健康体检报告、健康证报告等）。可以自动显示已经可以出具体检报告的人员列表。</w:t>
            </w:r>
            <w:r>
              <w:rPr>
                <w:rFonts w:ascii="宋体" w:hAnsi="宋体" w:cs="宋体" w:hint="eastAsia"/>
                <w:color w:val="000000"/>
                <w:kern w:val="0"/>
                <w:sz w:val="24"/>
                <w:szCs w:val="24"/>
                <w:lang w:bidi="ar"/>
              </w:rPr>
              <w:br/>
              <w:t>对于集体体检，支持批量打印或者导出体检报告；同时也可以针对单位的本次体检状况出具集体体检报告，集体体检报告需包括单位的重大阳性结果、阳性结果解释、阳性结果趋势曲线等。</w:t>
            </w:r>
          </w:p>
        </w:tc>
        <w:tc>
          <w:tcPr>
            <w:tcW w:w="261" w:type="pct"/>
          </w:tcPr>
          <w:p w14:paraId="2244D7FC"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2138C5AB" w14:textId="461EAFB2" w:rsidTr="00E86D1A">
        <w:trPr>
          <w:trHeight w:val="1030"/>
        </w:trPr>
        <w:tc>
          <w:tcPr>
            <w:tcW w:w="203" w:type="pct"/>
            <w:vAlign w:val="center"/>
          </w:tcPr>
          <w:p w14:paraId="32BDD4C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187</w:t>
            </w:r>
          </w:p>
        </w:tc>
        <w:tc>
          <w:tcPr>
            <w:tcW w:w="161" w:type="pct"/>
            <w:vMerge/>
            <w:vAlign w:val="center"/>
          </w:tcPr>
          <w:p w14:paraId="3798B0F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7C9789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7247E5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查询统计分析</w:t>
            </w:r>
          </w:p>
        </w:tc>
        <w:tc>
          <w:tcPr>
            <w:tcW w:w="3714" w:type="pct"/>
            <w:vAlign w:val="center"/>
          </w:tcPr>
          <w:p w14:paraId="1E10AE7F"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支持对体检登记、体检财务、体检结果等信息进行查询分析。</w:t>
            </w:r>
          </w:p>
        </w:tc>
        <w:tc>
          <w:tcPr>
            <w:tcW w:w="261" w:type="pct"/>
          </w:tcPr>
          <w:p w14:paraId="22470EA4"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7D58B36" w14:textId="1B096E4A" w:rsidTr="00E86D1A">
        <w:trPr>
          <w:trHeight w:val="90"/>
        </w:trPr>
        <w:tc>
          <w:tcPr>
            <w:tcW w:w="203" w:type="pct"/>
            <w:vAlign w:val="center"/>
          </w:tcPr>
          <w:p w14:paraId="1A0401AC"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188</w:t>
            </w:r>
          </w:p>
        </w:tc>
        <w:tc>
          <w:tcPr>
            <w:tcW w:w="161" w:type="pct"/>
            <w:vMerge/>
            <w:vAlign w:val="center"/>
          </w:tcPr>
          <w:p w14:paraId="26C0E114"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50877B9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合理用药监测</w:t>
            </w:r>
            <w:r>
              <w:rPr>
                <w:rFonts w:ascii="宋体" w:hAnsi="宋体" w:cs="宋体" w:hint="eastAsia"/>
                <w:color w:val="000000"/>
                <w:kern w:val="0"/>
                <w:sz w:val="24"/>
                <w:szCs w:val="24"/>
                <w:lang w:bidi="ar"/>
              </w:rPr>
              <w:lastRenderedPageBreak/>
              <w:t>系统</w:t>
            </w:r>
          </w:p>
        </w:tc>
        <w:tc>
          <w:tcPr>
            <w:tcW w:w="415" w:type="pct"/>
            <w:vAlign w:val="center"/>
          </w:tcPr>
          <w:p w14:paraId="789CC94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合理用药审查系统</w:t>
            </w:r>
          </w:p>
        </w:tc>
        <w:tc>
          <w:tcPr>
            <w:tcW w:w="3714" w:type="pct"/>
            <w:vAlign w:val="center"/>
          </w:tcPr>
          <w:p w14:paraId="31E1E9C8"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基本合理用药干预和功能</w:t>
            </w:r>
            <w:r>
              <w:rPr>
                <w:rFonts w:ascii="宋体" w:hAnsi="宋体" w:cs="宋体" w:hint="eastAsia"/>
                <w:color w:val="000000"/>
                <w:kern w:val="0"/>
                <w:sz w:val="24"/>
                <w:szCs w:val="24"/>
                <w:lang w:bidi="ar"/>
              </w:rPr>
              <w:br/>
              <w:t>对处方用药的关键环节进行实时监控，保障用药安全，使患者用药处于稳定受控状态。与大夫开方及药房发药过程同步，实时触发机制，事前及时发现、反馈和警示用药过程的安全问题。</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医生工作站审查实时干预</w:t>
            </w:r>
            <w:r>
              <w:rPr>
                <w:rFonts w:ascii="宋体" w:hAnsi="宋体" w:cs="宋体" w:hint="eastAsia"/>
                <w:color w:val="000000"/>
                <w:kern w:val="0"/>
                <w:sz w:val="24"/>
                <w:szCs w:val="24"/>
                <w:lang w:bidi="ar"/>
              </w:rPr>
              <w:br/>
              <w:t>支持对处方/医嘱的用药合理性进行实时审查，并给予医生提示。</w:t>
            </w:r>
            <w:r>
              <w:rPr>
                <w:rFonts w:ascii="宋体" w:hAnsi="宋体" w:cs="宋体" w:hint="eastAsia"/>
                <w:color w:val="000000"/>
                <w:kern w:val="0"/>
                <w:sz w:val="24"/>
                <w:szCs w:val="24"/>
                <w:lang w:bidi="ar"/>
              </w:rPr>
              <w:br/>
              <w:t>支持对于严重的用药问题可以直接在医生端进行拦截。</w:t>
            </w:r>
            <w:r>
              <w:rPr>
                <w:rFonts w:ascii="宋体" w:hAnsi="宋体" w:cs="宋体" w:hint="eastAsia"/>
                <w:color w:val="000000"/>
                <w:kern w:val="0"/>
                <w:sz w:val="24"/>
                <w:szCs w:val="24"/>
                <w:lang w:bidi="ar"/>
              </w:rPr>
              <w:br/>
              <w:t>支持医生工作站实时查询所有医药知识库相关信息，辅助各级别医院医生学习相关知识提高用药水平。</w:t>
            </w:r>
            <w:r>
              <w:rPr>
                <w:rFonts w:ascii="宋体" w:hAnsi="宋体" w:cs="宋体" w:hint="eastAsia"/>
                <w:color w:val="000000"/>
                <w:kern w:val="0"/>
                <w:sz w:val="24"/>
                <w:szCs w:val="24"/>
                <w:lang w:bidi="ar"/>
              </w:rPr>
              <w:br/>
              <w:t>给药途径、频次审查</w:t>
            </w:r>
            <w:r>
              <w:rPr>
                <w:rFonts w:ascii="宋体" w:hAnsi="宋体" w:cs="宋体" w:hint="eastAsia"/>
                <w:color w:val="000000"/>
                <w:kern w:val="0"/>
                <w:sz w:val="24"/>
                <w:szCs w:val="24"/>
                <w:lang w:bidi="ar"/>
              </w:rPr>
              <w:br/>
              <w:t>支持在开具药品处方医嘱时参考药品说明书、临床指南、研究文献等资料，结合患者年龄、病生状况等条件，对药品的给药途径进行适宜性自动分析，并在相关界面显示审查结果，根据询证内容可进一步细分为适用给药途径、禁用给药途径、未提及给药途径。</w:t>
            </w:r>
            <w:r>
              <w:rPr>
                <w:rFonts w:ascii="宋体" w:hAnsi="宋体" w:cs="宋体" w:hint="eastAsia"/>
                <w:color w:val="000000"/>
                <w:kern w:val="0"/>
                <w:sz w:val="24"/>
                <w:szCs w:val="24"/>
                <w:lang w:bidi="ar"/>
              </w:rPr>
              <w:br/>
              <w:t>用法用量审查</w:t>
            </w:r>
            <w:r>
              <w:rPr>
                <w:rFonts w:ascii="宋体" w:hAnsi="宋体" w:cs="宋体" w:hint="eastAsia"/>
                <w:color w:val="000000"/>
                <w:kern w:val="0"/>
                <w:sz w:val="24"/>
                <w:szCs w:val="24"/>
                <w:lang w:bidi="ar"/>
              </w:rPr>
              <w:br/>
              <w:t>支持结合病人的具体情况，实现累计剂量、累计日剂量、每天剂量、每次剂量、给药频率、给药时机、疗程的精准审查；其中对长期医嘱和临时医嘱单次剂量实现分别审查。</w:t>
            </w:r>
            <w:r>
              <w:rPr>
                <w:rFonts w:ascii="宋体" w:hAnsi="宋体" w:cs="宋体" w:hint="eastAsia"/>
                <w:color w:val="000000"/>
                <w:kern w:val="0"/>
                <w:sz w:val="24"/>
                <w:szCs w:val="24"/>
                <w:lang w:bidi="ar"/>
              </w:rPr>
              <w:br/>
              <w:t>支持实现儿童剂量多维度审查，儿童剂量符合参考标准中年龄和体重任一条件，均判断为合理的剂量。</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▲配伍审查</w:t>
            </w:r>
            <w:r>
              <w:rPr>
                <w:rFonts w:ascii="宋体" w:hAnsi="宋体" w:cs="宋体" w:hint="eastAsia"/>
                <w:color w:val="000000"/>
                <w:kern w:val="0"/>
                <w:sz w:val="24"/>
                <w:szCs w:val="24"/>
                <w:lang w:bidi="ar"/>
              </w:rPr>
              <w:br/>
              <w:t>检查注射剂药物配伍使用时，是否存在理化相容或不相容。本功能审查关注的是注射剂药物配伍时是否有足以引起不良后果的理化改变（如颜色改变、沉淀、混沌、微粒增加、酸碱性变化等）。</w:t>
            </w:r>
            <w:r>
              <w:rPr>
                <w:rFonts w:ascii="宋体" w:hAnsi="宋体" w:cs="宋体" w:hint="eastAsia"/>
                <w:color w:val="000000"/>
                <w:kern w:val="0"/>
                <w:sz w:val="24"/>
                <w:szCs w:val="24"/>
                <w:lang w:bidi="ar"/>
              </w:rPr>
              <w:br/>
              <w:t>药物相互作用审查</w:t>
            </w:r>
            <w:r>
              <w:rPr>
                <w:rFonts w:ascii="宋体" w:hAnsi="宋体" w:cs="宋体" w:hint="eastAsia"/>
                <w:color w:val="000000"/>
                <w:kern w:val="0"/>
                <w:sz w:val="24"/>
                <w:szCs w:val="24"/>
                <w:lang w:bidi="ar"/>
              </w:rPr>
              <w:br/>
              <w:t>医生在下达处方（医嘱）时，系统自动监控当前处方（医嘱）中的药物与药物之间是否存在相互作用，如果当前处方（医嘱）中存在相互作用的药物时，系统会自动预警提示医生，并弹出风险警示信息的风险级别、风险内容。</w:t>
            </w:r>
            <w:r>
              <w:rPr>
                <w:rFonts w:ascii="宋体" w:hAnsi="宋体" w:cs="宋体" w:hint="eastAsia"/>
                <w:color w:val="000000"/>
                <w:kern w:val="0"/>
                <w:sz w:val="24"/>
                <w:szCs w:val="24"/>
                <w:lang w:bidi="ar"/>
              </w:rPr>
              <w:br/>
              <w:t>重复用药(重复成分、药理重复、抗菌谱重复)审查</w:t>
            </w:r>
            <w:r>
              <w:rPr>
                <w:rFonts w:ascii="宋体" w:hAnsi="宋体" w:cs="宋体" w:hint="eastAsia"/>
                <w:color w:val="000000"/>
                <w:kern w:val="0"/>
                <w:sz w:val="24"/>
                <w:szCs w:val="24"/>
                <w:lang w:bidi="ar"/>
              </w:rPr>
              <w:br/>
              <w:t>可以实现可根据不同药品名称、或药品成分在实际用药中重复治疗的审查，重复治疗审查提示处方/医嘱中的两个或多个药品（带给药途径）同属某个药物治疗分类（即具有同一种治疗目的），可能存在重复用药的问题审查。</w:t>
            </w:r>
            <w:r>
              <w:rPr>
                <w:rFonts w:ascii="宋体" w:hAnsi="宋体" w:cs="宋体" w:hint="eastAsia"/>
                <w:color w:val="000000"/>
                <w:kern w:val="0"/>
                <w:sz w:val="24"/>
                <w:szCs w:val="24"/>
                <w:lang w:bidi="ar"/>
              </w:rPr>
              <w:br/>
              <w:t>年龄用药审查（儿童，成人，老年）</w:t>
            </w:r>
            <w:r>
              <w:rPr>
                <w:rFonts w:ascii="宋体" w:hAnsi="宋体" w:cs="宋体" w:hint="eastAsia"/>
                <w:color w:val="000000"/>
                <w:kern w:val="0"/>
                <w:sz w:val="24"/>
                <w:szCs w:val="24"/>
                <w:lang w:bidi="ar"/>
              </w:rPr>
              <w:br/>
              <w:t>支持当病人年龄阶段为儿童时，检查病人处方中是否存在不适于儿童使用的药品。帮助医生或药师更合理地对儿童用药，防止药物不良事件的发生。</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支持当病人年龄阶段为成人时，检查病人处方中是否存在不适宜成年人使用的药品。帮助医生或药师更合理地对成人用药，防止药物不良事件的发生。</w:t>
            </w:r>
            <w:r>
              <w:rPr>
                <w:rFonts w:ascii="宋体" w:hAnsi="宋体" w:cs="宋体" w:hint="eastAsia"/>
                <w:color w:val="000000"/>
                <w:kern w:val="0"/>
                <w:sz w:val="24"/>
                <w:szCs w:val="24"/>
                <w:lang w:bidi="ar"/>
              </w:rPr>
              <w:br/>
              <w:t>支持当病人年龄阶段为老人时，检查病人处方中是否存在不适宜老年人使用的药品。帮助医生或药师更合理地对老人用药，防止药物不良事件的发生。</w:t>
            </w:r>
            <w:r>
              <w:rPr>
                <w:rFonts w:ascii="宋体" w:hAnsi="宋体" w:cs="宋体" w:hint="eastAsia"/>
                <w:color w:val="000000"/>
                <w:kern w:val="0"/>
                <w:sz w:val="24"/>
                <w:szCs w:val="24"/>
                <w:lang w:bidi="ar"/>
              </w:rPr>
              <w:br/>
              <w:t>性别用药审查</w:t>
            </w:r>
            <w:r>
              <w:rPr>
                <w:rFonts w:ascii="宋体" w:hAnsi="宋体" w:cs="宋体" w:hint="eastAsia"/>
                <w:color w:val="000000"/>
                <w:kern w:val="0"/>
                <w:sz w:val="24"/>
                <w:szCs w:val="24"/>
                <w:lang w:bidi="ar"/>
              </w:rPr>
              <w:br/>
              <w:t>支持根据患者性别不同提示用药问题，如男性开具女性用药或女性开具男性专用药品。帮助医生或药师合理用药，防止药物不良事件的发生。</w:t>
            </w:r>
            <w:r>
              <w:rPr>
                <w:rFonts w:ascii="宋体" w:hAnsi="宋体" w:cs="宋体" w:hint="eastAsia"/>
                <w:color w:val="000000"/>
                <w:kern w:val="0"/>
                <w:sz w:val="24"/>
                <w:szCs w:val="24"/>
                <w:lang w:bidi="ar"/>
              </w:rPr>
              <w:br/>
              <w:t>药物过敏审查</w:t>
            </w:r>
            <w:r>
              <w:rPr>
                <w:rFonts w:ascii="宋体" w:hAnsi="宋体" w:cs="宋体" w:hint="eastAsia"/>
                <w:color w:val="000000"/>
                <w:kern w:val="0"/>
                <w:sz w:val="24"/>
                <w:szCs w:val="24"/>
                <w:lang w:bidi="ar"/>
              </w:rPr>
              <w:br/>
              <w:t>支持在获取病人皮试结果、既往过敏原或过敏类信息的基础上，提示病人处方中是否存在与病人既往过敏原相关、可能导致类似过敏反应的药品。帮助医生或药师合理用药，防止药物不良事件的发生。</w:t>
            </w:r>
            <w:r>
              <w:rPr>
                <w:rFonts w:ascii="宋体" w:hAnsi="宋体" w:cs="宋体" w:hint="eastAsia"/>
                <w:color w:val="000000"/>
                <w:kern w:val="0"/>
                <w:sz w:val="24"/>
                <w:szCs w:val="24"/>
                <w:lang w:bidi="ar"/>
              </w:rPr>
              <w:br/>
              <w:t>妊娠用药审查</w:t>
            </w:r>
            <w:r>
              <w:rPr>
                <w:rFonts w:ascii="宋体" w:hAnsi="宋体" w:cs="宋体" w:hint="eastAsia"/>
                <w:color w:val="000000"/>
                <w:kern w:val="0"/>
                <w:sz w:val="24"/>
                <w:szCs w:val="24"/>
                <w:lang w:bidi="ar"/>
              </w:rPr>
              <w:br/>
              <w:t>支持当病人为妊娠期妇女时，检查病人处方中是否存在不适于妊娠期使用的药品。帮助医生或药师在病人妊娠期间合理用药，提高妊娠用药安全性。</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哺乳用药审查</w:t>
            </w:r>
            <w:r>
              <w:rPr>
                <w:rFonts w:ascii="宋体" w:hAnsi="宋体" w:cs="宋体" w:hint="eastAsia"/>
                <w:color w:val="000000"/>
                <w:kern w:val="0"/>
                <w:sz w:val="24"/>
                <w:szCs w:val="24"/>
                <w:lang w:bidi="ar"/>
              </w:rPr>
              <w:br/>
              <w:t>支持哺乳期妇女用药时，药物除对母亲产生影响外，还可通过乳汁进入婴儿体内，从而对婴儿也产生影响。本审查功能可提示当病人为哺乳期妇女时，检查病人处方中是否存在不适宜哺乳妇女使用的药品。帮助医生或药师在病人哺乳期间合理用药，防止针对哺乳妇女和乳儿的药物不良事件发生。</w:t>
            </w:r>
            <w:r>
              <w:rPr>
                <w:rFonts w:ascii="宋体" w:hAnsi="宋体" w:cs="宋体" w:hint="eastAsia"/>
                <w:color w:val="000000"/>
                <w:kern w:val="0"/>
                <w:sz w:val="24"/>
                <w:szCs w:val="24"/>
                <w:lang w:bidi="ar"/>
              </w:rPr>
              <w:br/>
              <w:t>肝损用药审查</w:t>
            </w:r>
            <w:r>
              <w:rPr>
                <w:rFonts w:ascii="宋体" w:hAnsi="宋体" w:cs="宋体" w:hint="eastAsia"/>
                <w:color w:val="000000"/>
                <w:kern w:val="0"/>
                <w:sz w:val="24"/>
                <w:szCs w:val="24"/>
                <w:lang w:bidi="ar"/>
              </w:rPr>
              <w:br/>
              <w:t>由于病人存在肝功能损害时肌体对药物的吸收、代谢、排泄等均受到影响，给药剂量与具体使用范围有一定差异，需检测该类人群使用药品是否合理，如果患者为肝损伤患者需要对于某些特殊药品禁用或者慎用，则系统发出警告提醒医生可能需要调整病人的用药。</w:t>
            </w:r>
            <w:r>
              <w:rPr>
                <w:rFonts w:ascii="宋体" w:hAnsi="宋体" w:cs="宋体" w:hint="eastAsia"/>
                <w:color w:val="000000"/>
                <w:kern w:val="0"/>
                <w:sz w:val="24"/>
                <w:szCs w:val="24"/>
                <w:lang w:bidi="ar"/>
              </w:rPr>
              <w:br/>
              <w:t>肾损用药审查</w:t>
            </w:r>
            <w:r>
              <w:rPr>
                <w:rFonts w:ascii="宋体" w:hAnsi="宋体" w:cs="宋体" w:hint="eastAsia"/>
                <w:color w:val="000000"/>
                <w:kern w:val="0"/>
                <w:sz w:val="24"/>
                <w:szCs w:val="24"/>
                <w:lang w:bidi="ar"/>
              </w:rPr>
              <w:br/>
              <w:t>由于病人存在肾功能损害时肾的排泄和调节功能将会降低或减弱，给药剂量与具体使用范围有一定差异，需检测该类人群使用药品是否合理，如果患者为肾损伤损伤患者需要对于某些特殊药品禁用或者慎用，则系统发出警告提醒医生可能需要调整病人的用药。</w:t>
            </w:r>
            <w:r>
              <w:rPr>
                <w:rFonts w:ascii="宋体" w:hAnsi="宋体" w:cs="宋体" w:hint="eastAsia"/>
                <w:color w:val="000000"/>
                <w:kern w:val="0"/>
                <w:sz w:val="24"/>
                <w:szCs w:val="24"/>
                <w:lang w:bidi="ar"/>
              </w:rPr>
              <w:br/>
              <w:t>超适应症审查</w:t>
            </w:r>
            <w:r>
              <w:rPr>
                <w:rFonts w:ascii="宋体" w:hAnsi="宋体" w:cs="宋体" w:hint="eastAsia"/>
                <w:color w:val="000000"/>
                <w:kern w:val="0"/>
                <w:sz w:val="24"/>
                <w:szCs w:val="24"/>
                <w:lang w:bidi="ar"/>
              </w:rPr>
              <w:br/>
              <w:t>支持检查病人的疾病情况是否在处方中的药品适应症范围内，若病人存在超药品适应症用药的情</w:t>
            </w:r>
            <w:r>
              <w:rPr>
                <w:rFonts w:ascii="宋体" w:hAnsi="宋体" w:cs="宋体" w:hint="eastAsia"/>
                <w:color w:val="000000"/>
                <w:kern w:val="0"/>
                <w:sz w:val="24"/>
                <w:szCs w:val="24"/>
                <w:lang w:bidi="ar"/>
              </w:rPr>
              <w:lastRenderedPageBreak/>
              <w:t>况，系统则发出警告提醒医生可能需要调整病人的处方药品或更改药物治疗方案。</w:t>
            </w:r>
            <w:r>
              <w:rPr>
                <w:rFonts w:ascii="宋体" w:hAnsi="宋体" w:cs="宋体" w:hint="eastAsia"/>
                <w:color w:val="000000"/>
                <w:kern w:val="0"/>
                <w:sz w:val="24"/>
                <w:szCs w:val="24"/>
                <w:lang w:bidi="ar"/>
              </w:rPr>
              <w:br/>
              <w:t>药物禁忌症审查</w:t>
            </w:r>
            <w:r>
              <w:rPr>
                <w:rFonts w:ascii="宋体" w:hAnsi="宋体" w:cs="宋体" w:hint="eastAsia"/>
                <w:color w:val="000000"/>
                <w:kern w:val="0"/>
                <w:sz w:val="24"/>
                <w:szCs w:val="24"/>
                <w:lang w:bidi="ar"/>
              </w:rPr>
              <w:br/>
              <w:t>支持将病人的疾病情况与药物禁忌症关联起来，若处方中的药品禁忌症与病人疾病情况相关时，说明病人存在使用某个药物的禁忌症，则系统发出警告提醒医生可能需要调整病人的处方药品或更改药物治疗方案。</w:t>
            </w:r>
            <w:r>
              <w:rPr>
                <w:rFonts w:ascii="宋体" w:hAnsi="宋体" w:cs="宋体" w:hint="eastAsia"/>
                <w:color w:val="000000"/>
                <w:kern w:val="0"/>
                <w:sz w:val="24"/>
                <w:szCs w:val="24"/>
                <w:lang w:bidi="ar"/>
              </w:rPr>
              <w:br/>
              <w:t>抗生素使用监测</w:t>
            </w:r>
            <w:r>
              <w:rPr>
                <w:rFonts w:ascii="宋体" w:hAnsi="宋体" w:cs="宋体" w:hint="eastAsia"/>
                <w:color w:val="000000"/>
                <w:kern w:val="0"/>
                <w:sz w:val="24"/>
                <w:szCs w:val="24"/>
                <w:lang w:bidi="ar"/>
              </w:rPr>
              <w:br/>
              <w:t>支持根据医院规定的医生、科室、病人的用药权限，检查医生开出的处方药品是否在其可以使用的权限范围内，可以对越权用药行为进行警示提醒，监控医生越级使用抗菌药物、越级使用特殊管制药品等。支持抗菌药物三级管理，可以根据抗菌药物级别（限制级抗菌药，非限制级，特殊类三种抗菌药物）根据医生职务或职称情况分为三类进行权限控制。</w:t>
            </w:r>
            <w:r>
              <w:rPr>
                <w:rFonts w:ascii="宋体" w:hAnsi="宋体" w:cs="宋体" w:hint="eastAsia"/>
                <w:color w:val="000000"/>
                <w:kern w:val="0"/>
                <w:sz w:val="24"/>
                <w:szCs w:val="24"/>
                <w:lang w:bidi="ar"/>
              </w:rPr>
              <w:br/>
              <w:t>支持对门、急诊处方药品、麻醉药品、精一药品、精二药品、慢性病患者药品、出院带药用量天数进行设置，还可根据不同的给药途径设置用药天数，当医生开具处方药品用量天数超出设置范围时，系统将发出警告提醒医生。</w:t>
            </w:r>
            <w:r>
              <w:rPr>
                <w:rFonts w:ascii="宋体" w:hAnsi="宋体" w:cs="宋体" w:hint="eastAsia"/>
                <w:color w:val="000000"/>
                <w:kern w:val="0"/>
                <w:sz w:val="24"/>
                <w:szCs w:val="24"/>
                <w:lang w:bidi="ar"/>
              </w:rPr>
              <w:br/>
              <w:t>跨科室用药审查</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支持用户对患者药品跨科室使用情况进行审查，如果存在同一个患者同一天在院内不同科室开具药品产生相关用药风险时候，系统将发出警告提醒医生。</w:t>
            </w:r>
            <w:r>
              <w:rPr>
                <w:rFonts w:ascii="宋体" w:hAnsi="宋体" w:cs="宋体" w:hint="eastAsia"/>
                <w:color w:val="000000"/>
                <w:kern w:val="0"/>
                <w:sz w:val="24"/>
                <w:szCs w:val="24"/>
                <w:lang w:bidi="ar"/>
              </w:rPr>
              <w:br/>
              <w:t>中药饮片审查</w:t>
            </w:r>
            <w:r>
              <w:rPr>
                <w:rFonts w:ascii="宋体" w:hAnsi="宋体" w:cs="宋体" w:hint="eastAsia"/>
                <w:color w:val="000000"/>
                <w:kern w:val="0"/>
                <w:sz w:val="24"/>
                <w:szCs w:val="24"/>
                <w:lang w:bidi="ar"/>
              </w:rPr>
              <w:br/>
              <w:t>支持饮片十八反、十九畏的配伍审查。</w:t>
            </w:r>
            <w:r>
              <w:rPr>
                <w:rFonts w:ascii="宋体" w:hAnsi="宋体" w:cs="宋体" w:hint="eastAsia"/>
                <w:color w:val="000000"/>
                <w:kern w:val="0"/>
                <w:sz w:val="24"/>
                <w:szCs w:val="24"/>
                <w:lang w:bidi="ar"/>
              </w:rPr>
              <w:br/>
              <w:t>支持中药饮片的用药用量审查。</w:t>
            </w:r>
            <w:r>
              <w:rPr>
                <w:rFonts w:ascii="宋体" w:hAnsi="宋体" w:cs="宋体" w:hint="eastAsia"/>
                <w:color w:val="000000"/>
                <w:kern w:val="0"/>
                <w:sz w:val="24"/>
                <w:szCs w:val="24"/>
                <w:lang w:bidi="ar"/>
              </w:rPr>
              <w:br/>
              <w:t>支持中药饮片病生状态审查，会针对具体特殊人群提示相应的饮片审查问题。</w:t>
            </w:r>
            <w:r>
              <w:rPr>
                <w:rFonts w:ascii="宋体" w:hAnsi="宋体" w:cs="宋体" w:hint="eastAsia"/>
                <w:color w:val="000000"/>
                <w:kern w:val="0"/>
                <w:sz w:val="24"/>
                <w:szCs w:val="24"/>
                <w:lang w:bidi="ar"/>
              </w:rPr>
              <w:br/>
              <w:t>支持中药饮片年龄用药审查。</w:t>
            </w:r>
          </w:p>
        </w:tc>
        <w:tc>
          <w:tcPr>
            <w:tcW w:w="261" w:type="pct"/>
          </w:tcPr>
          <w:p w14:paraId="53D8D603"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59A0330A" w14:textId="409715B8" w:rsidTr="00E86D1A">
        <w:trPr>
          <w:trHeight w:val="90"/>
        </w:trPr>
        <w:tc>
          <w:tcPr>
            <w:tcW w:w="203" w:type="pct"/>
            <w:vAlign w:val="center"/>
          </w:tcPr>
          <w:p w14:paraId="064A71E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189</w:t>
            </w:r>
          </w:p>
        </w:tc>
        <w:tc>
          <w:tcPr>
            <w:tcW w:w="161" w:type="pct"/>
            <w:vMerge/>
            <w:vAlign w:val="center"/>
          </w:tcPr>
          <w:p w14:paraId="70FFA7B7"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AD215A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895C9B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自定义规则管理系统</w:t>
            </w:r>
          </w:p>
        </w:tc>
        <w:tc>
          <w:tcPr>
            <w:tcW w:w="3714" w:type="pct"/>
            <w:vAlign w:val="center"/>
          </w:tcPr>
          <w:p w14:paraId="75692D3A"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基本功能</w:t>
            </w:r>
            <w:r>
              <w:rPr>
                <w:rFonts w:ascii="宋体" w:hAnsi="宋体" w:cs="宋体" w:hint="eastAsia"/>
                <w:color w:val="000000"/>
                <w:kern w:val="0"/>
                <w:sz w:val="24"/>
                <w:szCs w:val="24"/>
                <w:lang w:bidi="ar"/>
              </w:rPr>
              <w:br/>
              <w:t>合理用药自定义规则管理系统模块可以对药品的使用说明和合理用药规则实现自定义。</w:t>
            </w:r>
            <w:r>
              <w:rPr>
                <w:rFonts w:ascii="宋体" w:hAnsi="宋体" w:cs="宋体" w:hint="eastAsia"/>
                <w:color w:val="000000"/>
                <w:kern w:val="0"/>
                <w:sz w:val="24"/>
                <w:szCs w:val="24"/>
                <w:lang w:bidi="ar"/>
              </w:rPr>
              <w:br/>
              <w:t>审查规则管理</w:t>
            </w:r>
            <w:r>
              <w:rPr>
                <w:rFonts w:ascii="宋体" w:hAnsi="宋体" w:cs="宋体" w:hint="eastAsia"/>
                <w:color w:val="000000"/>
                <w:kern w:val="0"/>
                <w:sz w:val="24"/>
                <w:szCs w:val="24"/>
                <w:lang w:bidi="ar"/>
              </w:rPr>
              <w:br/>
              <w:t>支持通过采用警示级别的设置，对审查出的不合理问题实现按严重程度进行区分：分为禁用级别，不适用级别，慎用级别，密切关注级别和普通关注级别。</w:t>
            </w:r>
            <w:r>
              <w:rPr>
                <w:rFonts w:ascii="宋体" w:hAnsi="宋体" w:cs="宋体" w:hint="eastAsia"/>
                <w:color w:val="000000"/>
                <w:kern w:val="0"/>
                <w:sz w:val="24"/>
                <w:szCs w:val="24"/>
                <w:lang w:bidi="ar"/>
              </w:rPr>
              <w:br/>
              <w:t>西药及中成药规则</w:t>
            </w:r>
            <w:r>
              <w:rPr>
                <w:rFonts w:ascii="宋体" w:hAnsi="宋体" w:cs="宋体" w:hint="eastAsia"/>
                <w:color w:val="000000"/>
                <w:kern w:val="0"/>
                <w:sz w:val="24"/>
                <w:szCs w:val="24"/>
                <w:lang w:bidi="ar"/>
              </w:rPr>
              <w:br/>
              <w:t>支持用户自定义药品年龄用药规则、支持用户可以自定义设置具体药品的妊娠用药风险等级、支持</w:t>
            </w:r>
            <w:r>
              <w:rPr>
                <w:rFonts w:ascii="宋体" w:hAnsi="宋体" w:cs="宋体" w:hint="eastAsia"/>
                <w:color w:val="000000"/>
                <w:kern w:val="0"/>
                <w:sz w:val="24"/>
                <w:szCs w:val="24"/>
                <w:lang w:bidi="ar"/>
              </w:rPr>
              <w:lastRenderedPageBreak/>
              <w:t>可以自定义设置具体药品的肾损询证内容和风险等级、支持用户对于多药审核、支持用户对于内服药品用法用量和注射药品的用法用量调整、支持用户自定义药品的过敏源、询证来源和风险等级、系统支持自定义规则审核后立即生效（不需要重启服务器）</w:t>
            </w:r>
            <w:r>
              <w:rPr>
                <w:rFonts w:ascii="宋体" w:hAnsi="宋体" w:cs="宋体" w:hint="eastAsia"/>
                <w:color w:val="000000"/>
                <w:kern w:val="0"/>
                <w:sz w:val="24"/>
                <w:szCs w:val="24"/>
                <w:lang w:bidi="ar"/>
              </w:rPr>
              <w:br/>
              <w:t>中药饮片规则</w:t>
            </w:r>
            <w:r>
              <w:rPr>
                <w:rFonts w:ascii="宋体" w:hAnsi="宋体" w:cs="宋体" w:hint="eastAsia"/>
                <w:color w:val="000000"/>
                <w:kern w:val="0"/>
                <w:sz w:val="24"/>
                <w:szCs w:val="24"/>
                <w:lang w:bidi="ar"/>
              </w:rPr>
              <w:br/>
              <w:t>支持中药饮片用法规则调整，支持中药饮片用量规则调整，支持中药饮片病生用药规则调整，支持中药饮片年龄用药规则调整，系统支持自定义规则审核后立即生效（不需要重启服务器）；可快速实现中药饮片处方/医嘱的干预、查询、分析和统计。</w:t>
            </w:r>
          </w:p>
        </w:tc>
        <w:tc>
          <w:tcPr>
            <w:tcW w:w="261" w:type="pct"/>
          </w:tcPr>
          <w:p w14:paraId="7F290B82"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09F8FAE0" w14:textId="64AB67FF" w:rsidTr="00E86D1A">
        <w:trPr>
          <w:trHeight w:val="5530"/>
        </w:trPr>
        <w:tc>
          <w:tcPr>
            <w:tcW w:w="203" w:type="pct"/>
            <w:vAlign w:val="center"/>
          </w:tcPr>
          <w:p w14:paraId="71D2EC4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190</w:t>
            </w:r>
          </w:p>
        </w:tc>
        <w:tc>
          <w:tcPr>
            <w:tcW w:w="161" w:type="pct"/>
            <w:vMerge/>
            <w:vAlign w:val="center"/>
          </w:tcPr>
          <w:p w14:paraId="43C07F3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ADC7B9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77EA60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合理用药分析</w:t>
            </w:r>
          </w:p>
        </w:tc>
        <w:tc>
          <w:tcPr>
            <w:tcW w:w="3714" w:type="pct"/>
            <w:vAlign w:val="center"/>
          </w:tcPr>
          <w:p w14:paraId="20B32CC9"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医院风险分析</w:t>
            </w:r>
            <w:r>
              <w:rPr>
                <w:rFonts w:ascii="宋体" w:hAnsi="宋体" w:cs="宋体" w:hint="eastAsia"/>
                <w:color w:val="000000"/>
                <w:kern w:val="0"/>
                <w:sz w:val="24"/>
                <w:szCs w:val="24"/>
                <w:lang w:bidi="ar"/>
              </w:rPr>
              <w:br/>
              <w:t>可以根据具体按天查询时间段内，整个区域或者具体某家医院内的风险处方情况，可以查看具体多家医院风险处方量，总处方量，风险比例。并支持医院排名。</w:t>
            </w:r>
            <w:r>
              <w:rPr>
                <w:rFonts w:ascii="宋体" w:hAnsi="宋体" w:cs="宋体" w:hint="eastAsia"/>
                <w:color w:val="000000"/>
                <w:kern w:val="0"/>
                <w:sz w:val="24"/>
                <w:szCs w:val="24"/>
                <w:lang w:bidi="ar"/>
              </w:rPr>
              <w:br/>
              <w:t>药品风险分析</w:t>
            </w:r>
            <w:r>
              <w:rPr>
                <w:rFonts w:ascii="宋体" w:hAnsi="宋体" w:cs="宋体" w:hint="eastAsia"/>
                <w:color w:val="000000"/>
                <w:kern w:val="0"/>
                <w:sz w:val="24"/>
                <w:szCs w:val="24"/>
                <w:lang w:bidi="ar"/>
              </w:rPr>
              <w:br/>
              <w:t>可以根据具体按天查询时间段内，所有药品或具体某个药品的风险处方情况，可以查看具体药品风险处方量，总处方量，风险比例。并支持药品多维度排名分析。</w:t>
            </w:r>
            <w:r>
              <w:rPr>
                <w:rFonts w:ascii="宋体" w:hAnsi="宋体" w:cs="宋体" w:hint="eastAsia"/>
                <w:color w:val="000000"/>
                <w:kern w:val="0"/>
                <w:sz w:val="24"/>
                <w:szCs w:val="24"/>
                <w:lang w:bidi="ar"/>
              </w:rPr>
              <w:br/>
              <w:t>风险查询</w:t>
            </w:r>
            <w:r>
              <w:rPr>
                <w:rFonts w:ascii="宋体" w:hAnsi="宋体" w:cs="宋体" w:hint="eastAsia"/>
                <w:color w:val="000000"/>
                <w:kern w:val="0"/>
                <w:sz w:val="24"/>
                <w:szCs w:val="24"/>
                <w:lang w:bidi="ar"/>
              </w:rPr>
              <w:br/>
              <w:t>支持查询某个时间范围内，高中低风险类型具体药品对应的处方，可以查询具体处方号，处方日期，所属医疗机构，医生名，诊断名风险类别和风险程度。并支持导出和打印。</w:t>
            </w:r>
            <w:r>
              <w:rPr>
                <w:rFonts w:ascii="宋体" w:hAnsi="宋体" w:cs="宋体" w:hint="eastAsia"/>
                <w:color w:val="000000"/>
                <w:kern w:val="0"/>
                <w:sz w:val="24"/>
                <w:szCs w:val="24"/>
                <w:lang w:bidi="ar"/>
              </w:rPr>
              <w:br/>
              <w:t>月度报告</w:t>
            </w:r>
            <w:r>
              <w:rPr>
                <w:rFonts w:ascii="宋体" w:hAnsi="宋体" w:cs="宋体" w:hint="eastAsia"/>
                <w:color w:val="000000"/>
                <w:kern w:val="0"/>
                <w:sz w:val="24"/>
                <w:szCs w:val="24"/>
                <w:lang w:bidi="ar"/>
              </w:rPr>
              <w:br/>
              <w:t>▲支持管理部门按月生成整个区域内用药风险情况的分析报告，具体报告明细包括处方数据概况，药品数据概况，风险处方排名图表，药品处方风险排名，风险类型与风险程度分布情况。</w:t>
            </w:r>
          </w:p>
        </w:tc>
        <w:tc>
          <w:tcPr>
            <w:tcW w:w="261" w:type="pct"/>
          </w:tcPr>
          <w:p w14:paraId="1EC17F86"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0E781016" w14:textId="00460203" w:rsidTr="00E86D1A">
        <w:trPr>
          <w:trHeight w:val="5845"/>
        </w:trPr>
        <w:tc>
          <w:tcPr>
            <w:tcW w:w="203" w:type="pct"/>
            <w:vAlign w:val="center"/>
          </w:tcPr>
          <w:p w14:paraId="2FBD267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191</w:t>
            </w:r>
          </w:p>
        </w:tc>
        <w:tc>
          <w:tcPr>
            <w:tcW w:w="161" w:type="pct"/>
            <w:vMerge/>
            <w:vAlign w:val="center"/>
          </w:tcPr>
          <w:p w14:paraId="06785FF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306794C"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A68280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药学知识库查询</w:t>
            </w:r>
          </w:p>
        </w:tc>
        <w:tc>
          <w:tcPr>
            <w:tcW w:w="3714" w:type="pct"/>
            <w:vAlign w:val="center"/>
          </w:tcPr>
          <w:p w14:paraId="48D4A96D"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说明书</w:t>
            </w:r>
            <w:r>
              <w:rPr>
                <w:rFonts w:ascii="宋体" w:hAnsi="宋体" w:cs="宋体" w:hint="eastAsia"/>
                <w:color w:val="000000"/>
                <w:kern w:val="0"/>
                <w:sz w:val="24"/>
                <w:szCs w:val="24"/>
                <w:lang w:bidi="ar"/>
              </w:rPr>
              <w:br/>
              <w:t>支持查看已上市药品各厂家完整的说明书，可根据关键字查询相关说明书详细信息。</w:t>
            </w:r>
            <w:r>
              <w:rPr>
                <w:rFonts w:ascii="宋体" w:hAnsi="宋体" w:cs="宋体" w:hint="eastAsia"/>
                <w:color w:val="000000"/>
                <w:kern w:val="0"/>
                <w:sz w:val="24"/>
                <w:szCs w:val="24"/>
                <w:lang w:bidi="ar"/>
              </w:rPr>
              <w:br/>
              <w:t>医院用户说明书可以嵌入到医院开药的HIS系统中，在开药过程中随时查看相应说明书。</w:t>
            </w:r>
            <w:r>
              <w:rPr>
                <w:rFonts w:ascii="宋体" w:hAnsi="宋体" w:cs="宋体" w:hint="eastAsia"/>
                <w:color w:val="000000"/>
                <w:kern w:val="0"/>
                <w:sz w:val="24"/>
                <w:szCs w:val="24"/>
                <w:lang w:bidi="ar"/>
              </w:rPr>
              <w:br/>
              <w:t>西药知识信息</w:t>
            </w:r>
            <w:r>
              <w:rPr>
                <w:rFonts w:ascii="宋体" w:hAnsi="宋体" w:cs="宋体" w:hint="eastAsia"/>
                <w:color w:val="000000"/>
                <w:kern w:val="0"/>
                <w:sz w:val="24"/>
                <w:szCs w:val="24"/>
                <w:lang w:bidi="ar"/>
              </w:rPr>
              <w:br/>
              <w:t>可以根据疾病名称等关键词查询几千种西医疾病的介绍，包括疾病概述、诊断要点、鉴别诊断、检查、治疗、预后等。</w:t>
            </w:r>
            <w:r>
              <w:rPr>
                <w:rFonts w:ascii="宋体" w:hAnsi="宋体" w:cs="宋体" w:hint="eastAsia"/>
                <w:color w:val="000000"/>
                <w:kern w:val="0"/>
                <w:sz w:val="24"/>
                <w:szCs w:val="24"/>
                <w:lang w:bidi="ar"/>
              </w:rPr>
              <w:br/>
              <w:t>中药知识信息</w:t>
            </w:r>
            <w:r>
              <w:rPr>
                <w:rFonts w:ascii="宋体" w:hAnsi="宋体" w:cs="宋体" w:hint="eastAsia"/>
                <w:color w:val="000000"/>
                <w:kern w:val="0"/>
                <w:sz w:val="24"/>
                <w:szCs w:val="24"/>
                <w:lang w:bidi="ar"/>
              </w:rPr>
              <w:br/>
              <w:t>包含中医疾病介绍、中医典籍查询、中医术语查询、中医方剂大全、中药饮片百科。</w:t>
            </w:r>
            <w:r>
              <w:rPr>
                <w:rFonts w:ascii="宋体" w:hAnsi="宋体" w:cs="宋体" w:hint="eastAsia"/>
                <w:color w:val="000000"/>
                <w:kern w:val="0"/>
                <w:sz w:val="24"/>
                <w:szCs w:val="24"/>
                <w:lang w:bidi="ar"/>
              </w:rPr>
              <w:br/>
              <w:t>其他知识信息</w:t>
            </w:r>
            <w:r>
              <w:rPr>
                <w:rFonts w:ascii="宋体" w:hAnsi="宋体" w:cs="宋体" w:hint="eastAsia"/>
                <w:color w:val="000000"/>
                <w:kern w:val="0"/>
                <w:sz w:val="24"/>
                <w:szCs w:val="24"/>
                <w:lang w:bidi="ar"/>
              </w:rPr>
              <w:br/>
              <w:t>可查询《中华人民共和国药典(2015年版)》、《中国国家处方集（2010版）》、《中国国家处方集（儿童版）（2013版）》等书籍资料。</w:t>
            </w:r>
            <w:r>
              <w:rPr>
                <w:rFonts w:ascii="宋体" w:hAnsi="宋体" w:cs="宋体" w:hint="eastAsia"/>
                <w:color w:val="000000"/>
                <w:kern w:val="0"/>
                <w:sz w:val="24"/>
                <w:szCs w:val="24"/>
                <w:lang w:bidi="ar"/>
              </w:rPr>
              <w:br/>
              <w:t>可查询各种药学公式，妊娠期分级用药，肝肾功能不全患者用药。</w:t>
            </w:r>
            <w:r>
              <w:rPr>
                <w:rFonts w:ascii="宋体" w:hAnsi="宋体" w:cs="宋体" w:hint="eastAsia"/>
                <w:color w:val="000000"/>
                <w:kern w:val="0"/>
                <w:sz w:val="24"/>
                <w:szCs w:val="24"/>
                <w:lang w:bidi="ar"/>
              </w:rPr>
              <w:br/>
              <w:t>可查询卫健委和药品监督管理局发布的通知公告和法律法规。</w:t>
            </w:r>
          </w:p>
        </w:tc>
        <w:tc>
          <w:tcPr>
            <w:tcW w:w="261" w:type="pct"/>
          </w:tcPr>
          <w:p w14:paraId="18C7E7C3"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41F47FF7" w14:textId="4812DFEF" w:rsidTr="00E86D1A">
        <w:trPr>
          <w:trHeight w:val="90"/>
        </w:trPr>
        <w:tc>
          <w:tcPr>
            <w:tcW w:w="203" w:type="pct"/>
            <w:vAlign w:val="center"/>
          </w:tcPr>
          <w:p w14:paraId="2F0DC96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192</w:t>
            </w:r>
          </w:p>
        </w:tc>
        <w:tc>
          <w:tcPr>
            <w:tcW w:w="161" w:type="pct"/>
            <w:vMerge/>
            <w:vAlign w:val="center"/>
          </w:tcPr>
          <w:p w14:paraId="3EF42ABE"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381888F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护理</w:t>
            </w:r>
            <w:r>
              <w:rPr>
                <w:rFonts w:ascii="宋体" w:hAnsi="宋体" w:cs="宋体" w:hint="eastAsia"/>
                <w:color w:val="000000"/>
                <w:kern w:val="0"/>
                <w:sz w:val="24"/>
                <w:szCs w:val="24"/>
                <w:lang w:bidi="ar"/>
              </w:rPr>
              <w:lastRenderedPageBreak/>
              <w:t>管理系统</w:t>
            </w:r>
          </w:p>
        </w:tc>
        <w:tc>
          <w:tcPr>
            <w:tcW w:w="415" w:type="pct"/>
            <w:vAlign w:val="center"/>
          </w:tcPr>
          <w:p w14:paraId="204AA88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质量检查</w:t>
            </w:r>
          </w:p>
        </w:tc>
        <w:tc>
          <w:tcPr>
            <w:tcW w:w="3714" w:type="pct"/>
            <w:vAlign w:val="center"/>
          </w:tcPr>
          <w:p w14:paraId="6B2FD2C7"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质量检查模板组设置</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支持质量检查模板分组管理，不同模板组设置对应检查组长。</w:t>
            </w:r>
            <w:r>
              <w:rPr>
                <w:rFonts w:ascii="宋体" w:hAnsi="宋体" w:cs="宋体" w:hint="eastAsia"/>
                <w:color w:val="000000"/>
                <w:kern w:val="0"/>
                <w:sz w:val="24"/>
                <w:szCs w:val="24"/>
                <w:lang w:bidi="ar"/>
              </w:rPr>
              <w:br/>
              <w:t>质量检查模板设置</w:t>
            </w:r>
            <w:r>
              <w:rPr>
                <w:rFonts w:ascii="宋体" w:hAnsi="宋体" w:cs="宋体" w:hint="eastAsia"/>
                <w:color w:val="000000"/>
                <w:kern w:val="0"/>
                <w:sz w:val="24"/>
                <w:szCs w:val="24"/>
                <w:lang w:bidi="ar"/>
              </w:rPr>
              <w:br/>
              <w:t>支持自定义检查模板及模板版本更新。</w:t>
            </w:r>
            <w:r>
              <w:rPr>
                <w:rFonts w:ascii="宋体" w:hAnsi="宋体" w:cs="宋体" w:hint="eastAsia"/>
                <w:color w:val="000000"/>
                <w:kern w:val="0"/>
                <w:sz w:val="24"/>
                <w:szCs w:val="24"/>
                <w:lang w:bidi="ar"/>
              </w:rPr>
              <w:br/>
              <w:t>一级质控人员设置</w:t>
            </w:r>
            <w:r>
              <w:rPr>
                <w:rFonts w:ascii="宋体" w:hAnsi="宋体" w:cs="宋体" w:hint="eastAsia"/>
                <w:color w:val="000000"/>
                <w:kern w:val="0"/>
                <w:sz w:val="24"/>
                <w:szCs w:val="24"/>
                <w:lang w:bidi="ar"/>
              </w:rPr>
              <w:br/>
              <w:t>设置各科室病区自查的质控人员。</w:t>
            </w:r>
            <w:r>
              <w:rPr>
                <w:rFonts w:ascii="宋体" w:hAnsi="宋体" w:cs="宋体" w:hint="eastAsia"/>
                <w:color w:val="000000"/>
                <w:kern w:val="0"/>
                <w:sz w:val="24"/>
                <w:szCs w:val="24"/>
                <w:lang w:bidi="ar"/>
              </w:rPr>
              <w:br/>
              <w:t>任务分配</w:t>
            </w:r>
            <w:r>
              <w:rPr>
                <w:rFonts w:ascii="宋体" w:hAnsi="宋体" w:cs="宋体" w:hint="eastAsia"/>
                <w:color w:val="000000"/>
                <w:kern w:val="0"/>
                <w:sz w:val="24"/>
                <w:szCs w:val="24"/>
                <w:lang w:bidi="ar"/>
              </w:rPr>
              <w:br/>
              <w:t>支持三级质控任务分配（三级质控、二级质控、病区自查），护理部或总护士长可自行分配检查科室、检查人员、检查周期、检查份数及检查模板。</w:t>
            </w:r>
            <w:r>
              <w:rPr>
                <w:rFonts w:ascii="宋体" w:hAnsi="宋体" w:cs="宋体" w:hint="eastAsia"/>
                <w:color w:val="000000"/>
                <w:kern w:val="0"/>
                <w:sz w:val="24"/>
                <w:szCs w:val="24"/>
                <w:lang w:bidi="ar"/>
              </w:rPr>
              <w:br/>
              <w:t>质量检查</w:t>
            </w:r>
            <w:r>
              <w:rPr>
                <w:rFonts w:ascii="宋体" w:hAnsi="宋体" w:cs="宋体" w:hint="eastAsia"/>
                <w:color w:val="000000"/>
                <w:kern w:val="0"/>
                <w:sz w:val="24"/>
                <w:szCs w:val="24"/>
                <w:lang w:bidi="ar"/>
              </w:rPr>
              <w:br/>
              <w:t>支持检查者查询检查模板及科室，使用移动终端进行检查。</w:t>
            </w:r>
            <w:r>
              <w:rPr>
                <w:rFonts w:ascii="宋体" w:hAnsi="宋体" w:cs="宋体" w:hint="eastAsia"/>
                <w:color w:val="000000"/>
                <w:kern w:val="0"/>
                <w:sz w:val="24"/>
                <w:szCs w:val="24"/>
                <w:lang w:bidi="ar"/>
              </w:rPr>
              <w:br/>
              <w:t>任务进度查看</w:t>
            </w:r>
            <w:r>
              <w:rPr>
                <w:rFonts w:ascii="宋体" w:hAnsi="宋体" w:cs="宋体" w:hint="eastAsia"/>
                <w:color w:val="000000"/>
                <w:kern w:val="0"/>
                <w:sz w:val="24"/>
                <w:szCs w:val="24"/>
                <w:lang w:bidi="ar"/>
              </w:rPr>
              <w:br/>
              <w:t>支持护理部、科室分别查看护理质量检查的进度。</w:t>
            </w:r>
            <w:r>
              <w:rPr>
                <w:rFonts w:ascii="宋体" w:hAnsi="宋体" w:cs="宋体" w:hint="eastAsia"/>
                <w:color w:val="000000"/>
                <w:kern w:val="0"/>
                <w:sz w:val="24"/>
                <w:szCs w:val="24"/>
                <w:lang w:bidi="ar"/>
              </w:rPr>
              <w:br/>
              <w:t>三级质控</w:t>
            </w:r>
            <w:r>
              <w:rPr>
                <w:rFonts w:ascii="宋体" w:hAnsi="宋体" w:cs="宋体" w:hint="eastAsia"/>
                <w:color w:val="000000"/>
                <w:kern w:val="0"/>
                <w:sz w:val="24"/>
                <w:szCs w:val="24"/>
                <w:lang w:bidi="ar"/>
              </w:rPr>
              <w:br/>
              <w:t>一级质量控制</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根据医院实际情况，一级质量控制包含一级质量控制表单的相关质控记录及一级质量控制记录汇总报告。</w:t>
            </w:r>
            <w:r>
              <w:rPr>
                <w:rFonts w:ascii="宋体" w:hAnsi="宋体" w:cs="宋体" w:hint="eastAsia"/>
                <w:color w:val="000000"/>
                <w:kern w:val="0"/>
                <w:sz w:val="24"/>
                <w:szCs w:val="24"/>
                <w:lang w:bidi="ar"/>
              </w:rPr>
              <w:br/>
              <w:t>二级质量控制</w:t>
            </w:r>
            <w:r>
              <w:rPr>
                <w:rFonts w:ascii="宋体" w:hAnsi="宋体" w:cs="宋体" w:hint="eastAsia"/>
                <w:color w:val="000000"/>
                <w:kern w:val="0"/>
                <w:sz w:val="24"/>
                <w:szCs w:val="24"/>
                <w:lang w:bidi="ar"/>
              </w:rPr>
              <w:br/>
              <w:t>根据医院实际情况，二级质量控制包含二级质量控制表单的相关质控记录及二级质量控制记录汇总报告。</w:t>
            </w:r>
            <w:r>
              <w:rPr>
                <w:rFonts w:ascii="宋体" w:hAnsi="宋体" w:cs="宋体" w:hint="eastAsia"/>
                <w:color w:val="000000"/>
                <w:kern w:val="0"/>
                <w:sz w:val="24"/>
                <w:szCs w:val="24"/>
                <w:lang w:bidi="ar"/>
              </w:rPr>
              <w:br/>
              <w:t>三级质量控制</w:t>
            </w:r>
            <w:r>
              <w:rPr>
                <w:rFonts w:ascii="宋体" w:hAnsi="宋体" w:cs="宋体" w:hint="eastAsia"/>
                <w:color w:val="000000"/>
                <w:kern w:val="0"/>
                <w:sz w:val="24"/>
                <w:szCs w:val="24"/>
                <w:lang w:bidi="ar"/>
              </w:rPr>
              <w:br/>
              <w:t>根据医院实际情况，三级质量控制包含三级质量控制表单的相关质控记录、三级质量控制月度报告、三级质量控制记录汇总报告及三级质量控制问题汇总报表；三级质量控制中特殊时段查房记录的查房记录表、特殊时段查房计划的上传与查看以及特殊时段查房的统计报告。</w:t>
            </w:r>
            <w:r>
              <w:rPr>
                <w:rFonts w:ascii="宋体" w:hAnsi="宋体" w:cs="宋体" w:hint="eastAsia"/>
                <w:color w:val="000000"/>
                <w:kern w:val="0"/>
                <w:sz w:val="24"/>
                <w:szCs w:val="24"/>
                <w:lang w:bidi="ar"/>
              </w:rPr>
              <w:br/>
              <w:t>动态指标分析(点线面数据分析理论)</w:t>
            </w:r>
            <w:r>
              <w:rPr>
                <w:rFonts w:ascii="宋体" w:hAnsi="宋体" w:cs="宋体" w:hint="eastAsia"/>
                <w:color w:val="000000"/>
                <w:kern w:val="0"/>
                <w:sz w:val="24"/>
                <w:szCs w:val="24"/>
                <w:lang w:bidi="ar"/>
              </w:rPr>
              <w:br/>
              <w:t>质量指标汇总</w:t>
            </w:r>
            <w:r>
              <w:rPr>
                <w:rFonts w:ascii="宋体" w:hAnsi="宋体" w:cs="宋体" w:hint="eastAsia"/>
                <w:color w:val="000000"/>
                <w:kern w:val="0"/>
                <w:sz w:val="24"/>
                <w:szCs w:val="24"/>
                <w:lang w:bidi="ar"/>
              </w:rPr>
              <w:br/>
              <w:t>支持根据质量检查表“模板”维度进行数据统计分析，可根据日期、检查表、科室、质控级别、目标考核类型等多维度统计与分析，快速分析全院各个科室质量指标统计排名情况；</w:t>
            </w:r>
          </w:p>
        </w:tc>
        <w:tc>
          <w:tcPr>
            <w:tcW w:w="261" w:type="pct"/>
          </w:tcPr>
          <w:p w14:paraId="1725AF98"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012293A2" w14:textId="1BCE291F" w:rsidTr="00E86D1A">
        <w:trPr>
          <w:trHeight w:val="90"/>
        </w:trPr>
        <w:tc>
          <w:tcPr>
            <w:tcW w:w="203" w:type="pct"/>
            <w:vAlign w:val="center"/>
          </w:tcPr>
          <w:p w14:paraId="5BDDF8E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193</w:t>
            </w:r>
          </w:p>
        </w:tc>
        <w:tc>
          <w:tcPr>
            <w:tcW w:w="161" w:type="pct"/>
            <w:vMerge/>
            <w:vAlign w:val="center"/>
          </w:tcPr>
          <w:p w14:paraId="6DA37FE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46E98A9"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11E359D9"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统计分析</w:t>
            </w:r>
          </w:p>
        </w:tc>
        <w:tc>
          <w:tcPr>
            <w:tcW w:w="3714" w:type="pct"/>
            <w:vAlign w:val="center"/>
          </w:tcPr>
          <w:p w14:paraId="59FA9420"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查询与统计</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支持检查结果的统计与分析，针对质控类型、质控模板进行得分统计排名、扣分项目与存在问题分析。</w:t>
            </w:r>
            <w:r>
              <w:rPr>
                <w:rFonts w:ascii="宋体" w:hAnsi="宋体" w:cs="宋体" w:hint="eastAsia"/>
                <w:color w:val="000000"/>
                <w:kern w:val="0"/>
                <w:sz w:val="24"/>
                <w:szCs w:val="24"/>
                <w:lang w:bidi="ar"/>
              </w:rPr>
              <w:br/>
              <w:t>护理质量检查分析</w:t>
            </w:r>
            <w:r>
              <w:rPr>
                <w:rFonts w:ascii="宋体" w:hAnsi="宋体" w:cs="宋体" w:hint="eastAsia"/>
                <w:color w:val="000000"/>
                <w:kern w:val="0"/>
                <w:sz w:val="24"/>
                <w:szCs w:val="24"/>
                <w:lang w:bidi="ar"/>
              </w:rPr>
              <w:br/>
              <w:t>根据不同科室、不同级别的质控、不同时段、不同的检查标准进行质量分析。</w:t>
            </w:r>
          </w:p>
        </w:tc>
        <w:tc>
          <w:tcPr>
            <w:tcW w:w="261" w:type="pct"/>
          </w:tcPr>
          <w:p w14:paraId="4F0C4801"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513693BE" w14:textId="25331B9E" w:rsidTr="00E86D1A">
        <w:trPr>
          <w:trHeight w:val="90"/>
        </w:trPr>
        <w:tc>
          <w:tcPr>
            <w:tcW w:w="203" w:type="pct"/>
            <w:vAlign w:val="center"/>
          </w:tcPr>
          <w:p w14:paraId="2686531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194</w:t>
            </w:r>
          </w:p>
        </w:tc>
        <w:tc>
          <w:tcPr>
            <w:tcW w:w="161" w:type="pct"/>
            <w:vMerge/>
            <w:vAlign w:val="center"/>
          </w:tcPr>
          <w:p w14:paraId="0A2E7DC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49B701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A2877D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满意度调查</w:t>
            </w:r>
          </w:p>
        </w:tc>
        <w:tc>
          <w:tcPr>
            <w:tcW w:w="3714" w:type="pct"/>
            <w:vAlign w:val="center"/>
          </w:tcPr>
          <w:p w14:paraId="0D8B3663"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满意度指标</w:t>
            </w:r>
            <w:r>
              <w:rPr>
                <w:rFonts w:ascii="宋体" w:hAnsi="宋体" w:cs="宋体" w:hint="eastAsia"/>
                <w:color w:val="000000"/>
                <w:kern w:val="0"/>
                <w:sz w:val="24"/>
                <w:szCs w:val="24"/>
                <w:lang w:bidi="ar"/>
              </w:rPr>
              <w:br/>
              <w:t>维护质控平台一致的满意度指标</w:t>
            </w:r>
            <w:r>
              <w:rPr>
                <w:rFonts w:ascii="宋体" w:hAnsi="宋体" w:cs="宋体" w:hint="eastAsia"/>
                <w:color w:val="000000"/>
                <w:kern w:val="0"/>
                <w:sz w:val="24"/>
                <w:szCs w:val="24"/>
                <w:lang w:bidi="ar"/>
              </w:rPr>
              <w:br/>
              <w:t>病人满意度调查</w:t>
            </w:r>
            <w:r>
              <w:rPr>
                <w:rFonts w:ascii="宋体" w:hAnsi="宋体" w:cs="宋体" w:hint="eastAsia"/>
                <w:color w:val="000000"/>
                <w:kern w:val="0"/>
                <w:sz w:val="24"/>
                <w:szCs w:val="24"/>
                <w:lang w:bidi="ar"/>
              </w:rPr>
              <w:br/>
              <w:t>记录针对病人的满意度调查问卷结果，问卷结果收回后由护士选项具体项目录入；</w:t>
            </w:r>
            <w:r>
              <w:rPr>
                <w:rFonts w:ascii="宋体" w:hAnsi="宋体" w:cs="宋体" w:hint="eastAsia"/>
                <w:color w:val="000000"/>
                <w:kern w:val="0"/>
                <w:sz w:val="24"/>
                <w:szCs w:val="24"/>
                <w:lang w:bidi="ar"/>
              </w:rPr>
              <w:br/>
              <w:t>护理部病人满意度统计分析</w:t>
            </w:r>
            <w:r>
              <w:rPr>
                <w:rFonts w:ascii="宋体" w:hAnsi="宋体" w:cs="宋体" w:hint="eastAsia"/>
                <w:color w:val="000000"/>
                <w:kern w:val="0"/>
                <w:sz w:val="24"/>
                <w:szCs w:val="24"/>
                <w:lang w:bidi="ar"/>
              </w:rPr>
              <w:br/>
              <w:t>对病人护理部满意度调查结果进行数学分析，可分析全院所有科室的汇总情况、各科调查的结果分析，从而总结和发现各病区的优缺点从而改进；</w:t>
            </w:r>
            <w:r>
              <w:rPr>
                <w:rFonts w:ascii="宋体" w:hAnsi="宋体" w:cs="宋体" w:hint="eastAsia"/>
                <w:color w:val="000000"/>
                <w:kern w:val="0"/>
                <w:sz w:val="24"/>
                <w:szCs w:val="24"/>
                <w:lang w:bidi="ar"/>
              </w:rPr>
              <w:br/>
              <w:t>病区病人满意度统计分析</w:t>
            </w:r>
            <w:r>
              <w:rPr>
                <w:rFonts w:ascii="宋体" w:hAnsi="宋体" w:cs="宋体" w:hint="eastAsia"/>
                <w:color w:val="000000"/>
                <w:kern w:val="0"/>
                <w:sz w:val="24"/>
                <w:szCs w:val="24"/>
                <w:lang w:bidi="ar"/>
              </w:rPr>
              <w:br/>
              <w:t>对病人科室满意度调查结果进行数学分析，可分析各科室的汇总情况、各科调查的结果分析，从而总结和发现各病区的优缺点从而改进；</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护士满意度调查</w:t>
            </w:r>
            <w:r>
              <w:rPr>
                <w:rFonts w:ascii="宋体" w:hAnsi="宋体" w:cs="宋体" w:hint="eastAsia"/>
                <w:color w:val="000000"/>
                <w:kern w:val="0"/>
                <w:sz w:val="24"/>
                <w:szCs w:val="24"/>
                <w:lang w:bidi="ar"/>
              </w:rPr>
              <w:br/>
              <w:t>记录针对护士的满意度调查问卷结果(由护理部发起抽查），主要针对的是护理人员对工作环境、氛围、学习成长等情况的调查分析；</w:t>
            </w:r>
            <w:r>
              <w:rPr>
                <w:rFonts w:ascii="宋体" w:hAnsi="宋体" w:cs="宋体" w:hint="eastAsia"/>
                <w:color w:val="000000"/>
                <w:kern w:val="0"/>
                <w:sz w:val="24"/>
                <w:szCs w:val="24"/>
                <w:lang w:bidi="ar"/>
              </w:rPr>
              <w:br/>
              <w:t>护理部护士满意度统计分析</w:t>
            </w:r>
            <w:r>
              <w:rPr>
                <w:rFonts w:ascii="宋体" w:hAnsi="宋体" w:cs="宋体" w:hint="eastAsia"/>
                <w:color w:val="000000"/>
                <w:kern w:val="0"/>
                <w:sz w:val="24"/>
                <w:szCs w:val="24"/>
                <w:lang w:bidi="ar"/>
              </w:rPr>
              <w:br/>
              <w:t>对护理部组织的护士满意度调查结果进行总结分析，发现问题，在管理和服务上改进，为护理人员提供良好的环境和工作氛围，以保证更好地服务于病人；</w:t>
            </w:r>
            <w:r>
              <w:rPr>
                <w:rFonts w:ascii="宋体" w:hAnsi="宋体" w:cs="宋体" w:hint="eastAsia"/>
                <w:color w:val="000000"/>
                <w:kern w:val="0"/>
                <w:sz w:val="24"/>
                <w:szCs w:val="24"/>
                <w:lang w:bidi="ar"/>
              </w:rPr>
              <w:br/>
              <w:t>病区护士满意度统计分析</w:t>
            </w:r>
            <w:r>
              <w:rPr>
                <w:rFonts w:ascii="宋体" w:hAnsi="宋体" w:cs="宋体" w:hint="eastAsia"/>
                <w:color w:val="000000"/>
                <w:kern w:val="0"/>
                <w:sz w:val="24"/>
                <w:szCs w:val="24"/>
                <w:lang w:bidi="ar"/>
              </w:rPr>
              <w:br/>
              <w:t>对病区组织的护士满意度调查结果进行总结分析，发现问题，在管理和服务上改进，为护理人员提供良好的环境和工作氛围，以保证更好地服务于病人；</w:t>
            </w:r>
          </w:p>
        </w:tc>
        <w:tc>
          <w:tcPr>
            <w:tcW w:w="261" w:type="pct"/>
          </w:tcPr>
          <w:p w14:paraId="34B73A4A"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55CF6BF3" w14:textId="74440411" w:rsidTr="00E86D1A">
        <w:trPr>
          <w:trHeight w:val="90"/>
        </w:trPr>
        <w:tc>
          <w:tcPr>
            <w:tcW w:w="203" w:type="pct"/>
            <w:vAlign w:val="center"/>
          </w:tcPr>
          <w:p w14:paraId="35CECE8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195</w:t>
            </w:r>
          </w:p>
        </w:tc>
        <w:tc>
          <w:tcPr>
            <w:tcW w:w="161" w:type="pct"/>
            <w:vMerge/>
            <w:vAlign w:val="center"/>
          </w:tcPr>
          <w:p w14:paraId="59D68143"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529CE38"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FD8FCE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护士长手册</w:t>
            </w:r>
          </w:p>
        </w:tc>
        <w:tc>
          <w:tcPr>
            <w:tcW w:w="3714" w:type="pct"/>
            <w:vAlign w:val="center"/>
          </w:tcPr>
          <w:p w14:paraId="426A28F7"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工作计划分类列表</w:t>
            </w:r>
            <w:r>
              <w:rPr>
                <w:rFonts w:ascii="宋体" w:hAnsi="宋体" w:cs="宋体" w:hint="eastAsia"/>
                <w:color w:val="000000"/>
                <w:kern w:val="0"/>
                <w:sz w:val="24"/>
                <w:szCs w:val="24"/>
                <w:lang w:bidi="ar"/>
              </w:rPr>
              <w:br/>
              <w:t>列表展示三大工作计划分类显示年度工作计划、季度工作计划、月度工作计划，可通过审核状态进行筛选数据，可勾选只显示我的创建的，可根据科室名称进行筛选上报的工作计划。工作计划可进行重命名操作。</w:t>
            </w:r>
            <w:r>
              <w:rPr>
                <w:rFonts w:ascii="宋体" w:hAnsi="宋体" w:cs="宋体" w:hint="eastAsia"/>
                <w:color w:val="000000"/>
                <w:kern w:val="0"/>
                <w:sz w:val="24"/>
                <w:szCs w:val="24"/>
                <w:lang w:bidi="ar"/>
              </w:rPr>
              <w:br/>
              <w:t>工作目标分类列表</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列表展示三大工作计划分类显示年度工作目标、季度工作目标、月度工作目标，可通过审核状态进行筛选数据，可勾选只显示我的创建的，可根据科室名称进行筛选上报的工作目标。工作目标可进行重命名操作。</w:t>
            </w:r>
            <w:r>
              <w:rPr>
                <w:rFonts w:ascii="宋体" w:hAnsi="宋体" w:cs="宋体" w:hint="eastAsia"/>
                <w:color w:val="000000"/>
                <w:kern w:val="0"/>
                <w:sz w:val="24"/>
                <w:szCs w:val="24"/>
                <w:lang w:bidi="ar"/>
              </w:rPr>
              <w:br/>
              <w:t>工作总结分类列表</w:t>
            </w:r>
            <w:r>
              <w:rPr>
                <w:rFonts w:ascii="宋体" w:hAnsi="宋体" w:cs="宋体" w:hint="eastAsia"/>
                <w:color w:val="000000"/>
                <w:kern w:val="0"/>
                <w:sz w:val="24"/>
                <w:szCs w:val="24"/>
                <w:lang w:bidi="ar"/>
              </w:rPr>
              <w:br/>
              <w:t>列表展示三大工作计划分类显示年度工作总结、季度工作总结、月度工作总结，可通过审核状态进行筛选数据，可勾选只显示我的创建的，可根据科室名称进行筛选上报的工作总结。工作目标可进行重命名操作。</w:t>
            </w:r>
            <w:r>
              <w:rPr>
                <w:rFonts w:ascii="宋体" w:hAnsi="宋体" w:cs="宋体" w:hint="eastAsia"/>
                <w:color w:val="000000"/>
                <w:kern w:val="0"/>
                <w:sz w:val="24"/>
                <w:szCs w:val="24"/>
                <w:lang w:bidi="ar"/>
              </w:rPr>
              <w:br/>
              <w:t>会议记录分类列表</w:t>
            </w:r>
            <w:r>
              <w:rPr>
                <w:rFonts w:ascii="宋体" w:hAnsi="宋体" w:cs="宋体" w:hint="eastAsia"/>
                <w:color w:val="000000"/>
                <w:kern w:val="0"/>
                <w:sz w:val="24"/>
                <w:szCs w:val="24"/>
                <w:lang w:bidi="ar"/>
              </w:rPr>
              <w:br/>
              <w:t>列表展示三大工作计划分类显示管理会议、共修会、学习分享会，可通过审核状态进行筛选数据，可勾选只显示我的创建的，可根据科室名称进行筛选上报的会议记录。会议记录可进行重命名操作。</w:t>
            </w:r>
            <w:r>
              <w:rPr>
                <w:rFonts w:ascii="宋体" w:hAnsi="宋体" w:cs="宋体" w:hint="eastAsia"/>
                <w:color w:val="000000"/>
                <w:kern w:val="0"/>
                <w:sz w:val="24"/>
                <w:szCs w:val="24"/>
                <w:lang w:bidi="ar"/>
              </w:rPr>
              <w:br/>
              <w:t>记事本</w:t>
            </w:r>
            <w:r>
              <w:rPr>
                <w:rFonts w:ascii="宋体" w:hAnsi="宋体" w:cs="宋体" w:hint="eastAsia"/>
                <w:color w:val="000000"/>
                <w:kern w:val="0"/>
                <w:sz w:val="24"/>
                <w:szCs w:val="24"/>
                <w:lang w:bidi="ar"/>
              </w:rPr>
              <w:br/>
              <w:t>列表展示三大工作计划分类显示获奖纪录、活动记录，可通过审核状态进行筛选数据，可勾选只显示我的创建的，可根据科室名称进行筛选上报的记事本。记事本可进行重命名操作。</w:t>
            </w:r>
            <w:r>
              <w:rPr>
                <w:rFonts w:ascii="宋体" w:hAnsi="宋体" w:cs="宋体" w:hint="eastAsia"/>
                <w:color w:val="000000"/>
                <w:kern w:val="0"/>
                <w:sz w:val="24"/>
                <w:szCs w:val="24"/>
                <w:lang w:bidi="ar"/>
              </w:rPr>
              <w:br/>
              <w:t>导出</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已excel表格导出工作（计划、目标、总结）、会议记录</w:t>
            </w:r>
            <w:r>
              <w:rPr>
                <w:rFonts w:ascii="宋体" w:hAnsi="宋体" w:cs="宋体" w:hint="eastAsia"/>
                <w:color w:val="000000"/>
                <w:kern w:val="0"/>
                <w:sz w:val="24"/>
                <w:szCs w:val="24"/>
                <w:lang w:bidi="ar"/>
              </w:rPr>
              <w:br/>
              <w:t>打印</w:t>
            </w:r>
            <w:r>
              <w:rPr>
                <w:rFonts w:ascii="宋体" w:hAnsi="宋体" w:cs="宋体" w:hint="eastAsia"/>
                <w:color w:val="000000"/>
                <w:kern w:val="0"/>
                <w:sz w:val="24"/>
                <w:szCs w:val="24"/>
                <w:lang w:bidi="ar"/>
              </w:rPr>
              <w:br/>
              <w:t>浏览器打印展示出工作（计划、目标、总结）、会议记录</w:t>
            </w:r>
            <w:r>
              <w:rPr>
                <w:rFonts w:ascii="宋体" w:hAnsi="宋体" w:cs="宋体" w:hint="eastAsia"/>
                <w:color w:val="000000"/>
                <w:kern w:val="0"/>
                <w:sz w:val="24"/>
                <w:szCs w:val="24"/>
                <w:lang w:bidi="ar"/>
              </w:rPr>
              <w:br/>
              <w:t>新建</w:t>
            </w:r>
            <w:r>
              <w:rPr>
                <w:rFonts w:ascii="宋体" w:hAnsi="宋体" w:cs="宋体" w:hint="eastAsia"/>
                <w:color w:val="000000"/>
                <w:kern w:val="0"/>
                <w:sz w:val="24"/>
                <w:szCs w:val="24"/>
                <w:lang w:bidi="ar"/>
              </w:rPr>
              <w:br/>
              <w:t>弹出新建（工作计划、目标、总结、会议记录）模板显示模板选择、标题填写、分类选择。编辑完成后可触发保存、上报提交、删除操作。</w:t>
            </w:r>
            <w:r>
              <w:rPr>
                <w:rFonts w:ascii="宋体" w:hAnsi="宋体" w:cs="宋体" w:hint="eastAsia"/>
                <w:color w:val="000000"/>
                <w:kern w:val="0"/>
                <w:sz w:val="24"/>
                <w:szCs w:val="24"/>
                <w:lang w:bidi="ar"/>
              </w:rPr>
              <w:br/>
              <w:t>处理审核流程</w:t>
            </w:r>
            <w:r>
              <w:rPr>
                <w:rFonts w:ascii="宋体" w:hAnsi="宋体" w:cs="宋体" w:hint="eastAsia"/>
                <w:color w:val="000000"/>
                <w:kern w:val="0"/>
                <w:sz w:val="24"/>
                <w:szCs w:val="24"/>
                <w:lang w:bidi="ar"/>
              </w:rPr>
              <w:br/>
              <w:t>审核流程显示提交人、审核人、审核时间、审核状态（待审核、已完成、已驳回）、审核备注。</w:t>
            </w:r>
            <w:r>
              <w:rPr>
                <w:rFonts w:ascii="宋体" w:hAnsi="宋体" w:cs="宋体" w:hint="eastAsia"/>
                <w:color w:val="000000"/>
                <w:kern w:val="0"/>
                <w:sz w:val="24"/>
                <w:szCs w:val="24"/>
                <w:lang w:bidi="ar"/>
              </w:rPr>
              <w:br/>
              <w:t>筛选</w:t>
            </w:r>
            <w:r>
              <w:rPr>
                <w:rFonts w:ascii="宋体" w:hAnsi="宋体" w:cs="宋体" w:hint="eastAsia"/>
                <w:color w:val="000000"/>
                <w:kern w:val="0"/>
                <w:sz w:val="24"/>
                <w:szCs w:val="24"/>
                <w:lang w:bidi="ar"/>
              </w:rPr>
              <w:br/>
              <w:t>弹窗出高级筛选，可根据科室、状态、标题、创建人岗位、创建人、创建时间、分类进行筛选。</w:t>
            </w:r>
            <w:r>
              <w:rPr>
                <w:rFonts w:ascii="宋体" w:hAnsi="宋体" w:cs="宋体" w:hint="eastAsia"/>
                <w:color w:val="000000"/>
                <w:kern w:val="0"/>
                <w:sz w:val="24"/>
                <w:szCs w:val="24"/>
                <w:lang w:bidi="ar"/>
              </w:rPr>
              <w:br/>
              <w:t>审核列表</w:t>
            </w:r>
            <w:r>
              <w:rPr>
                <w:rFonts w:ascii="宋体" w:hAnsi="宋体" w:cs="宋体" w:hint="eastAsia"/>
                <w:color w:val="000000"/>
                <w:kern w:val="0"/>
                <w:sz w:val="24"/>
                <w:szCs w:val="24"/>
                <w:lang w:bidi="ar"/>
              </w:rPr>
              <w:br/>
              <w:t>分页列表显示序号、科室、类目、分类、标题、创建人、提交时间、状态，可进行查看、审核操作。可根据科室、类目、分类、状态、创建人、提交时间进行查询。</w:t>
            </w:r>
            <w:r>
              <w:rPr>
                <w:rFonts w:ascii="宋体" w:hAnsi="宋体" w:cs="宋体" w:hint="eastAsia"/>
                <w:color w:val="000000"/>
                <w:kern w:val="0"/>
                <w:sz w:val="24"/>
                <w:szCs w:val="24"/>
                <w:lang w:bidi="ar"/>
              </w:rPr>
              <w:br/>
              <w:t>护士长夜查房</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夜查房评分记录</w:t>
            </w:r>
            <w:r>
              <w:rPr>
                <w:rFonts w:ascii="宋体" w:hAnsi="宋体" w:cs="宋体" w:hint="eastAsia"/>
                <w:color w:val="000000"/>
                <w:kern w:val="0"/>
                <w:sz w:val="24"/>
                <w:szCs w:val="24"/>
                <w:lang w:bidi="ar"/>
              </w:rPr>
              <w:br/>
              <w:t>支持PC端或移动端，快速创建夜查房检查表，手工统计科室当天住院人数、当天病危人数、当天手术人数、当天抢救患者人数等指标，移动端可拍照上传夜查房质量检查问题图片；支持建议反馈、审核流程和原因分析、整改措施处理等；</w:t>
            </w:r>
            <w:r>
              <w:rPr>
                <w:rFonts w:ascii="宋体" w:hAnsi="宋体" w:cs="宋体" w:hint="eastAsia"/>
                <w:color w:val="000000"/>
                <w:kern w:val="0"/>
                <w:sz w:val="24"/>
                <w:szCs w:val="24"/>
                <w:lang w:bidi="ar"/>
              </w:rPr>
              <w:br/>
              <w:t>夜查房分析统计</w:t>
            </w:r>
            <w:r>
              <w:rPr>
                <w:rFonts w:ascii="宋体" w:hAnsi="宋体" w:cs="宋体" w:hint="eastAsia"/>
                <w:color w:val="000000"/>
                <w:kern w:val="0"/>
                <w:sz w:val="24"/>
                <w:szCs w:val="24"/>
                <w:lang w:bidi="ar"/>
              </w:rPr>
              <w:br/>
              <w:t>根据全院、片区、科室等不同维护进行查房合格率统计分析，支持对合格率结果进行升序和降序处理，支持导出统计结果数据；</w:t>
            </w:r>
          </w:p>
        </w:tc>
        <w:tc>
          <w:tcPr>
            <w:tcW w:w="261" w:type="pct"/>
          </w:tcPr>
          <w:p w14:paraId="705D028C"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51AF3BB8" w14:textId="3B37B729" w:rsidTr="00E86D1A">
        <w:trPr>
          <w:trHeight w:val="90"/>
        </w:trPr>
        <w:tc>
          <w:tcPr>
            <w:tcW w:w="203" w:type="pct"/>
            <w:vAlign w:val="center"/>
          </w:tcPr>
          <w:p w14:paraId="116D267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196</w:t>
            </w:r>
          </w:p>
        </w:tc>
        <w:tc>
          <w:tcPr>
            <w:tcW w:w="161" w:type="pct"/>
            <w:vMerge/>
            <w:vAlign w:val="center"/>
          </w:tcPr>
          <w:p w14:paraId="236A61C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334E28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EE2744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病区日志</w:t>
            </w:r>
          </w:p>
        </w:tc>
        <w:tc>
          <w:tcPr>
            <w:tcW w:w="3714" w:type="pct"/>
            <w:vAlign w:val="center"/>
          </w:tcPr>
          <w:p w14:paraId="3094E7CC"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护理质量持续改进记录表</w:t>
            </w:r>
            <w:r>
              <w:rPr>
                <w:rFonts w:ascii="宋体" w:hAnsi="宋体" w:cs="宋体" w:hint="eastAsia"/>
                <w:color w:val="000000"/>
                <w:kern w:val="0"/>
                <w:sz w:val="24"/>
                <w:szCs w:val="24"/>
                <w:lang w:bidi="ar"/>
              </w:rPr>
              <w:br/>
              <w:t>记录护理质量持续改进情况，包括改进项目或拟解决问题、监测数据、问题陈述、原因分析、改进计划、检查目标完成情况、检查结果评估及处理。填写完成后可以添加发送人和抄送人，支持按护理单元、职务、职称、层级等不同条件进行人员快速选择，相关人员接收后可以进行评价反馈。</w:t>
            </w:r>
            <w:r>
              <w:rPr>
                <w:rFonts w:ascii="宋体" w:hAnsi="宋体" w:cs="宋体" w:hint="eastAsia"/>
                <w:color w:val="000000"/>
                <w:kern w:val="0"/>
                <w:sz w:val="24"/>
                <w:szCs w:val="24"/>
                <w:lang w:bidi="ar"/>
              </w:rPr>
              <w:br/>
              <w:t>护理检查情况反馈表</w:t>
            </w:r>
            <w:r>
              <w:rPr>
                <w:rFonts w:ascii="宋体" w:hAnsi="宋体" w:cs="宋体" w:hint="eastAsia"/>
                <w:color w:val="000000"/>
                <w:kern w:val="0"/>
                <w:sz w:val="24"/>
                <w:szCs w:val="24"/>
                <w:lang w:bidi="ar"/>
              </w:rPr>
              <w:br/>
              <w:t>记录护理检查情况反馈，包括各科室存在问题、原因分析、建议整改措施、追踪评价等。填写完成后可以添加发送人和抄送人，支持按护理单元、职务、职称、层级等不同条件进行人员快速选择，</w:t>
            </w:r>
            <w:r>
              <w:rPr>
                <w:rFonts w:ascii="宋体" w:hAnsi="宋体" w:cs="宋体" w:hint="eastAsia"/>
                <w:color w:val="000000"/>
                <w:kern w:val="0"/>
                <w:sz w:val="24"/>
                <w:szCs w:val="24"/>
                <w:lang w:bidi="ar"/>
              </w:rPr>
              <w:lastRenderedPageBreak/>
              <w:t>相关人员接收后可以进行评价反馈。</w:t>
            </w:r>
            <w:r>
              <w:rPr>
                <w:rFonts w:ascii="宋体" w:hAnsi="宋体" w:cs="宋体" w:hint="eastAsia"/>
                <w:color w:val="000000"/>
                <w:kern w:val="0"/>
                <w:sz w:val="24"/>
                <w:szCs w:val="24"/>
                <w:lang w:bidi="ar"/>
              </w:rPr>
              <w:br/>
              <w:t>日常查房记录</w:t>
            </w:r>
            <w:r>
              <w:rPr>
                <w:rFonts w:ascii="宋体" w:hAnsi="宋体" w:cs="宋体" w:hint="eastAsia"/>
                <w:color w:val="000000"/>
                <w:kern w:val="0"/>
                <w:sz w:val="24"/>
                <w:szCs w:val="24"/>
                <w:lang w:bidi="ar"/>
              </w:rPr>
              <w:br/>
              <w:t>支持创建查房记录、记录查房存在的问题、值班护士查询；自定义查房计划时间表；根据查房情况将内容进行汇总及导出。</w:t>
            </w:r>
            <w:r>
              <w:rPr>
                <w:rFonts w:ascii="宋体" w:hAnsi="宋体" w:cs="宋体" w:hint="eastAsia"/>
                <w:color w:val="000000"/>
                <w:kern w:val="0"/>
                <w:sz w:val="24"/>
                <w:szCs w:val="24"/>
                <w:lang w:bidi="ar"/>
              </w:rPr>
              <w:br/>
              <w:t>业务查房记录</w:t>
            </w:r>
            <w:r>
              <w:rPr>
                <w:rFonts w:ascii="宋体" w:hAnsi="宋体" w:cs="宋体" w:hint="eastAsia"/>
                <w:color w:val="000000"/>
                <w:kern w:val="0"/>
                <w:sz w:val="24"/>
                <w:szCs w:val="24"/>
                <w:lang w:bidi="ar"/>
              </w:rPr>
              <w:br/>
              <w:t>记录业务查房情况，包括日期、科室、检查方法、检查内容、评估患者情况、访谈患者、访谈护士、查看资料、查看病历、建议整改措施、下次督查内容等。</w:t>
            </w:r>
            <w:r>
              <w:rPr>
                <w:rFonts w:ascii="宋体" w:hAnsi="宋体" w:cs="宋体" w:hint="eastAsia"/>
                <w:color w:val="000000"/>
                <w:kern w:val="0"/>
                <w:sz w:val="24"/>
                <w:szCs w:val="24"/>
                <w:lang w:bidi="ar"/>
              </w:rPr>
              <w:br/>
              <w:t>病例讨论记录</w:t>
            </w:r>
            <w:r>
              <w:rPr>
                <w:rFonts w:ascii="宋体" w:hAnsi="宋体" w:cs="宋体" w:hint="eastAsia"/>
                <w:color w:val="000000"/>
                <w:kern w:val="0"/>
                <w:sz w:val="24"/>
                <w:szCs w:val="24"/>
                <w:lang w:bidi="ar"/>
              </w:rPr>
              <w:br/>
              <w:t>记录病例讨论情况，包括日期、地点、主持人、记录者、参加人员签名、病情简介、讨论记录、备注等，支持智能语音录入。</w:t>
            </w:r>
            <w:r>
              <w:rPr>
                <w:rFonts w:ascii="宋体" w:hAnsi="宋体" w:cs="宋体" w:hint="eastAsia"/>
                <w:color w:val="000000"/>
                <w:kern w:val="0"/>
                <w:sz w:val="24"/>
                <w:szCs w:val="24"/>
                <w:lang w:bidi="ar"/>
              </w:rPr>
              <w:br/>
              <w:t>会议记录</w:t>
            </w:r>
            <w:r>
              <w:rPr>
                <w:rFonts w:ascii="宋体" w:hAnsi="宋体" w:cs="宋体" w:hint="eastAsia"/>
                <w:color w:val="000000"/>
                <w:kern w:val="0"/>
                <w:sz w:val="24"/>
                <w:szCs w:val="24"/>
                <w:lang w:bidi="ar"/>
              </w:rPr>
              <w:br/>
              <w:t>记录会议记录，包括日期、地点、参会人员、主持人、会议主题、主要内容、备注等，支持智能语音录入。</w:t>
            </w:r>
            <w:r>
              <w:rPr>
                <w:rFonts w:ascii="宋体" w:hAnsi="宋体" w:cs="宋体" w:hint="eastAsia"/>
                <w:color w:val="000000"/>
                <w:kern w:val="0"/>
                <w:sz w:val="24"/>
                <w:szCs w:val="24"/>
                <w:lang w:bidi="ar"/>
              </w:rPr>
              <w:br/>
              <w:t>行政查房记录</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记录行政查房情况。</w:t>
            </w:r>
          </w:p>
        </w:tc>
        <w:tc>
          <w:tcPr>
            <w:tcW w:w="261" w:type="pct"/>
          </w:tcPr>
          <w:p w14:paraId="637A74F0"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446AF3F0" w14:textId="6BE4FB3E" w:rsidTr="00E86D1A">
        <w:trPr>
          <w:trHeight w:val="90"/>
        </w:trPr>
        <w:tc>
          <w:tcPr>
            <w:tcW w:w="203" w:type="pct"/>
            <w:vAlign w:val="center"/>
          </w:tcPr>
          <w:p w14:paraId="4A92D16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197</w:t>
            </w:r>
          </w:p>
        </w:tc>
        <w:tc>
          <w:tcPr>
            <w:tcW w:w="161" w:type="pct"/>
            <w:vMerge/>
            <w:vAlign w:val="center"/>
          </w:tcPr>
          <w:p w14:paraId="7D78CBF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E35914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812523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日常管理</w:t>
            </w:r>
          </w:p>
        </w:tc>
        <w:tc>
          <w:tcPr>
            <w:tcW w:w="3714" w:type="pct"/>
            <w:vAlign w:val="center"/>
          </w:tcPr>
          <w:p w14:paraId="41E9D004"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护理制度</w:t>
            </w:r>
            <w:r>
              <w:rPr>
                <w:rFonts w:ascii="宋体" w:hAnsi="宋体" w:cs="宋体" w:hint="eastAsia"/>
                <w:color w:val="000000"/>
                <w:kern w:val="0"/>
                <w:sz w:val="24"/>
                <w:szCs w:val="24"/>
                <w:lang w:bidi="ar"/>
              </w:rPr>
              <w:br/>
              <w:t>支持护理部上传医院的护理制度及标准；护士可以查看及预览护理制度。</w:t>
            </w:r>
            <w:r>
              <w:rPr>
                <w:rFonts w:ascii="宋体" w:hAnsi="宋体" w:cs="宋体" w:hint="eastAsia"/>
                <w:color w:val="000000"/>
                <w:kern w:val="0"/>
                <w:sz w:val="24"/>
                <w:szCs w:val="24"/>
                <w:lang w:bidi="ar"/>
              </w:rPr>
              <w:br/>
              <w:t>审核管理</w:t>
            </w:r>
            <w:r>
              <w:rPr>
                <w:rFonts w:ascii="宋体" w:hAnsi="宋体" w:cs="宋体" w:hint="eastAsia"/>
                <w:color w:val="000000"/>
                <w:kern w:val="0"/>
                <w:sz w:val="24"/>
                <w:szCs w:val="24"/>
                <w:lang w:bidi="ar"/>
              </w:rPr>
              <w:br/>
              <w:t>对需要护士长审核的内容进行汇总，集中显示在该模块，提高护士长审核的工作效率。</w:t>
            </w:r>
            <w:r>
              <w:rPr>
                <w:rFonts w:ascii="宋体" w:hAnsi="宋体" w:cs="宋体" w:hint="eastAsia"/>
                <w:color w:val="000000"/>
                <w:kern w:val="0"/>
                <w:sz w:val="24"/>
                <w:szCs w:val="24"/>
                <w:lang w:bidi="ar"/>
              </w:rPr>
              <w:br/>
              <w:t>查房记录</w:t>
            </w:r>
            <w:r>
              <w:rPr>
                <w:rFonts w:ascii="宋体" w:hAnsi="宋体" w:cs="宋体" w:hint="eastAsia"/>
                <w:color w:val="000000"/>
                <w:kern w:val="0"/>
                <w:sz w:val="24"/>
                <w:szCs w:val="24"/>
                <w:lang w:bidi="ar"/>
              </w:rPr>
              <w:br/>
              <w:t>支持创建查房记录、记录查房存在的问题、值班护士查询；自定义查房计划时间表；根据查房情况将内容进行汇总及导出。</w:t>
            </w:r>
          </w:p>
        </w:tc>
        <w:tc>
          <w:tcPr>
            <w:tcW w:w="261" w:type="pct"/>
          </w:tcPr>
          <w:p w14:paraId="4A87747B"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363681AC" w14:textId="498C6F5F" w:rsidTr="00E86D1A">
        <w:trPr>
          <w:trHeight w:val="90"/>
        </w:trPr>
        <w:tc>
          <w:tcPr>
            <w:tcW w:w="203" w:type="pct"/>
            <w:vAlign w:val="center"/>
          </w:tcPr>
          <w:p w14:paraId="561D2A8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198</w:t>
            </w:r>
          </w:p>
        </w:tc>
        <w:tc>
          <w:tcPr>
            <w:tcW w:w="161" w:type="pct"/>
            <w:vMerge/>
            <w:vAlign w:val="center"/>
          </w:tcPr>
          <w:p w14:paraId="37F59646"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6392C05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手术麻醉管理系统</w:t>
            </w:r>
          </w:p>
        </w:tc>
        <w:tc>
          <w:tcPr>
            <w:tcW w:w="415" w:type="pct"/>
            <w:vAlign w:val="center"/>
          </w:tcPr>
          <w:p w14:paraId="0FEA8DD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手术排台</w:t>
            </w:r>
          </w:p>
        </w:tc>
        <w:tc>
          <w:tcPr>
            <w:tcW w:w="3714" w:type="pct"/>
            <w:vAlign w:val="center"/>
          </w:tcPr>
          <w:p w14:paraId="344F898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(1)支持与HIS集成，自动从HIS中提取患者基本信息、住院信息、手术申请信息；</w:t>
            </w:r>
            <w:r>
              <w:rPr>
                <w:rFonts w:ascii="宋体" w:hAnsi="宋体" w:cs="宋体" w:hint="eastAsia"/>
                <w:color w:val="000000"/>
                <w:kern w:val="0"/>
                <w:sz w:val="24"/>
                <w:szCs w:val="24"/>
                <w:lang w:bidi="ar"/>
              </w:rPr>
              <w:br/>
              <w:t>(2)支持查看手术申请列表；</w:t>
            </w:r>
            <w:r>
              <w:rPr>
                <w:rFonts w:ascii="宋体" w:hAnsi="宋体" w:cs="宋体" w:hint="eastAsia"/>
                <w:color w:val="000000"/>
                <w:kern w:val="0"/>
                <w:sz w:val="24"/>
                <w:szCs w:val="24"/>
                <w:lang w:bidi="ar"/>
              </w:rPr>
              <w:br/>
              <w:t>(3)支持根据日期、患者姓名等查询患者手术信息；</w:t>
            </w:r>
            <w:r>
              <w:rPr>
                <w:rFonts w:ascii="宋体" w:hAnsi="宋体" w:cs="宋体" w:hint="eastAsia"/>
                <w:color w:val="000000"/>
                <w:kern w:val="0"/>
                <w:sz w:val="24"/>
                <w:szCs w:val="24"/>
                <w:lang w:bidi="ar"/>
              </w:rPr>
              <w:br/>
              <w:t>(4)支持下拉指定手术间的方式进行排台；</w:t>
            </w:r>
            <w:r>
              <w:rPr>
                <w:rFonts w:ascii="宋体" w:hAnsi="宋体" w:cs="宋体" w:hint="eastAsia"/>
                <w:color w:val="000000"/>
                <w:kern w:val="0"/>
                <w:sz w:val="24"/>
                <w:szCs w:val="24"/>
                <w:lang w:bidi="ar"/>
              </w:rPr>
              <w:br/>
              <w:t>(5)支持拖拽手术申请到指定手术间的方式进行排台；</w:t>
            </w:r>
            <w:r>
              <w:rPr>
                <w:rFonts w:ascii="宋体" w:hAnsi="宋体" w:cs="宋体" w:hint="eastAsia"/>
                <w:color w:val="000000"/>
                <w:kern w:val="0"/>
                <w:sz w:val="24"/>
                <w:szCs w:val="24"/>
                <w:lang w:bidi="ar"/>
              </w:rPr>
              <w:br/>
              <w:t>(6)支持在同手术间内调整手术台次；</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(7)支持选择、修改手术预定时间、手术间、台次、麻醉医生、麻醉助手、洗手护士、巡回护士；</w:t>
            </w:r>
            <w:r>
              <w:rPr>
                <w:rFonts w:ascii="宋体" w:hAnsi="宋体" w:cs="宋体" w:hint="eastAsia"/>
                <w:color w:val="000000"/>
                <w:kern w:val="0"/>
                <w:sz w:val="24"/>
                <w:szCs w:val="24"/>
                <w:lang w:bidi="ar"/>
              </w:rPr>
              <w:br/>
              <w:t>(8)支持取消手术，需填写取消原因；</w:t>
            </w:r>
            <w:r>
              <w:rPr>
                <w:rFonts w:ascii="宋体" w:hAnsi="宋体" w:cs="宋体" w:hint="eastAsia"/>
                <w:color w:val="000000"/>
                <w:kern w:val="0"/>
                <w:sz w:val="24"/>
                <w:szCs w:val="24"/>
                <w:lang w:bidi="ar"/>
              </w:rPr>
              <w:br/>
              <w:t>(9)支持已取消手术的恢复；</w:t>
            </w:r>
            <w:r>
              <w:rPr>
                <w:rFonts w:ascii="宋体" w:hAnsi="宋体" w:cs="宋体" w:hint="eastAsia"/>
                <w:color w:val="000000"/>
                <w:kern w:val="0"/>
                <w:sz w:val="24"/>
                <w:szCs w:val="24"/>
                <w:lang w:bidi="ar"/>
              </w:rPr>
              <w:br/>
              <w:t>(10)支持根据手术排台信息生成手术通知单，生成通知单时可根据科室、主刀医生进行分组；</w:t>
            </w:r>
            <w:r>
              <w:rPr>
                <w:rFonts w:ascii="宋体" w:hAnsi="宋体" w:cs="宋体" w:hint="eastAsia"/>
                <w:color w:val="000000"/>
                <w:kern w:val="0"/>
                <w:sz w:val="24"/>
                <w:szCs w:val="24"/>
                <w:lang w:bidi="ar"/>
              </w:rPr>
              <w:br/>
              <w:t>(11)支持过滤掉“取消或删除手术”后再生成手术通知单；</w:t>
            </w:r>
            <w:r>
              <w:rPr>
                <w:rFonts w:ascii="宋体" w:hAnsi="宋体" w:cs="宋体" w:hint="eastAsia"/>
                <w:color w:val="000000"/>
                <w:kern w:val="0"/>
                <w:sz w:val="24"/>
                <w:szCs w:val="24"/>
                <w:lang w:bidi="ar"/>
              </w:rPr>
              <w:br/>
              <w:t>(12)支持导出、预览、打印手术通知单；</w:t>
            </w:r>
            <w:r>
              <w:rPr>
                <w:rFonts w:ascii="宋体" w:hAnsi="宋体" w:cs="宋体" w:hint="eastAsia"/>
                <w:color w:val="000000"/>
                <w:kern w:val="0"/>
                <w:sz w:val="24"/>
                <w:szCs w:val="24"/>
                <w:lang w:bidi="ar"/>
              </w:rPr>
              <w:br/>
              <w:t>(13)支持完善信息后提交排台信息，可一键提交；</w:t>
            </w:r>
            <w:r>
              <w:rPr>
                <w:rFonts w:ascii="宋体" w:hAnsi="宋体" w:cs="宋体" w:hint="eastAsia"/>
                <w:color w:val="000000"/>
                <w:kern w:val="0"/>
                <w:sz w:val="24"/>
                <w:szCs w:val="24"/>
                <w:lang w:bidi="ar"/>
              </w:rPr>
              <w:br/>
              <w:t>(14)支持撤销已排台手术进行重新排台；</w:t>
            </w:r>
            <w:r>
              <w:rPr>
                <w:rFonts w:ascii="宋体" w:hAnsi="宋体" w:cs="宋体" w:hint="eastAsia"/>
                <w:color w:val="000000"/>
                <w:kern w:val="0"/>
                <w:sz w:val="24"/>
                <w:szCs w:val="24"/>
                <w:lang w:bidi="ar"/>
              </w:rPr>
              <w:br/>
              <w:t>(15)支持手术排台信息全院共享；</w:t>
            </w:r>
            <w:r>
              <w:rPr>
                <w:rFonts w:ascii="宋体" w:hAnsi="宋体" w:cs="宋体" w:hint="eastAsia"/>
                <w:color w:val="000000"/>
                <w:kern w:val="0"/>
                <w:sz w:val="24"/>
                <w:szCs w:val="24"/>
                <w:lang w:bidi="ar"/>
              </w:rPr>
              <w:br/>
              <w:t>(16)支持维护大屏公告信息；</w:t>
            </w:r>
            <w:r>
              <w:rPr>
                <w:rFonts w:ascii="宋体" w:hAnsi="宋体" w:cs="宋体" w:hint="eastAsia"/>
                <w:color w:val="000000"/>
                <w:kern w:val="0"/>
                <w:sz w:val="24"/>
                <w:szCs w:val="24"/>
                <w:lang w:bidi="ar"/>
              </w:rPr>
              <w:br/>
              <w:t>(17)支持麻醉医生、护士单独排台模式：麻醉医生负责指定麻醉医生、麻醉助手、麻醉方式等信息，护士负责指定手术预定时间、手术间、台次等；</w:t>
            </w:r>
            <w:r>
              <w:rPr>
                <w:rFonts w:ascii="宋体" w:hAnsi="宋体" w:cs="宋体" w:hint="eastAsia"/>
                <w:color w:val="000000"/>
                <w:kern w:val="0"/>
                <w:sz w:val="24"/>
                <w:szCs w:val="24"/>
                <w:lang w:bidi="ar"/>
              </w:rPr>
              <w:br/>
              <w:t>(18)支持麻醉医生、护士统一排台模式：麻醉医生或护士全部负责指定麻醉医生、麻醉助手、麻醉方式、手术预定时间、手术间、台次等；</w:t>
            </w:r>
          </w:p>
        </w:tc>
        <w:tc>
          <w:tcPr>
            <w:tcW w:w="261" w:type="pct"/>
          </w:tcPr>
          <w:p w14:paraId="2B995D70"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B701DBA" w14:textId="35A267EE" w:rsidTr="00E86D1A">
        <w:trPr>
          <w:trHeight w:val="90"/>
        </w:trPr>
        <w:tc>
          <w:tcPr>
            <w:tcW w:w="203" w:type="pct"/>
            <w:vAlign w:val="center"/>
          </w:tcPr>
          <w:p w14:paraId="64196AF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199</w:t>
            </w:r>
          </w:p>
        </w:tc>
        <w:tc>
          <w:tcPr>
            <w:tcW w:w="161" w:type="pct"/>
            <w:vMerge/>
            <w:vAlign w:val="center"/>
          </w:tcPr>
          <w:p w14:paraId="3E296A8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5E7E2D4"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BF5C48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麻醉医生工作站</w:t>
            </w:r>
          </w:p>
        </w:tc>
        <w:tc>
          <w:tcPr>
            <w:tcW w:w="3714" w:type="pct"/>
            <w:vAlign w:val="center"/>
          </w:tcPr>
          <w:p w14:paraId="5E81E70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(1)支持通过扫码枪扫描患者腕带核对患者身份；</w:t>
            </w:r>
            <w:r>
              <w:rPr>
                <w:rFonts w:ascii="宋体" w:hAnsi="宋体" w:cs="宋体" w:hint="eastAsia"/>
                <w:color w:val="000000"/>
                <w:kern w:val="0"/>
                <w:sz w:val="24"/>
                <w:szCs w:val="24"/>
                <w:lang w:bidi="ar"/>
              </w:rPr>
              <w:br/>
              <w:t>(2)支持手术概览，可查看各手术间手术开展情况及进度；</w:t>
            </w:r>
            <w:r>
              <w:rPr>
                <w:rFonts w:ascii="宋体" w:hAnsi="宋体" w:cs="宋体" w:hint="eastAsia"/>
                <w:color w:val="000000"/>
                <w:kern w:val="0"/>
                <w:sz w:val="24"/>
                <w:szCs w:val="24"/>
                <w:lang w:bidi="ar"/>
              </w:rPr>
              <w:br/>
              <w:t>(3)支持急诊登记，保证紧急情况下手术的顺利开展；</w:t>
            </w:r>
            <w:r>
              <w:rPr>
                <w:rFonts w:ascii="宋体" w:hAnsi="宋体" w:cs="宋体" w:hint="eastAsia"/>
                <w:color w:val="000000"/>
                <w:kern w:val="0"/>
                <w:sz w:val="24"/>
                <w:szCs w:val="24"/>
                <w:lang w:bidi="ar"/>
              </w:rPr>
              <w:br/>
              <w:t>(4)支持通过术前、术中、术后、全部等手术状态查看手术列表；</w:t>
            </w:r>
            <w:r>
              <w:rPr>
                <w:rFonts w:ascii="宋体" w:hAnsi="宋体" w:cs="宋体" w:hint="eastAsia"/>
                <w:color w:val="000000"/>
                <w:kern w:val="0"/>
                <w:sz w:val="24"/>
                <w:szCs w:val="24"/>
                <w:lang w:bidi="ar"/>
              </w:rPr>
              <w:br/>
              <w:t>(5)支持通过日期、术间、麻醉方法、患者ID、患者住院号、患者姓名、主刀医生等条件查询手术；</w:t>
            </w:r>
            <w:r>
              <w:rPr>
                <w:rFonts w:ascii="宋体" w:hAnsi="宋体" w:cs="宋体" w:hint="eastAsia"/>
                <w:color w:val="000000"/>
                <w:kern w:val="0"/>
                <w:sz w:val="24"/>
                <w:szCs w:val="24"/>
                <w:lang w:bidi="ar"/>
              </w:rPr>
              <w:br/>
              <w:t>(6)支持查看选中手术的患者信息、手术信息、各类文书状态信息；</w:t>
            </w:r>
            <w:r>
              <w:rPr>
                <w:rFonts w:ascii="宋体" w:hAnsi="宋体" w:cs="宋体" w:hint="eastAsia"/>
                <w:color w:val="000000"/>
                <w:kern w:val="0"/>
                <w:sz w:val="24"/>
                <w:szCs w:val="24"/>
                <w:lang w:bidi="ar"/>
              </w:rPr>
              <w:br/>
              <w:t>(7)支持填写、修改手术名称、麻醉方式、ASA分级等手术信息；</w:t>
            </w:r>
            <w:r>
              <w:rPr>
                <w:rFonts w:ascii="宋体" w:hAnsi="宋体" w:cs="宋体" w:hint="eastAsia"/>
                <w:color w:val="000000"/>
                <w:kern w:val="0"/>
                <w:sz w:val="24"/>
                <w:szCs w:val="24"/>
                <w:lang w:bidi="ar"/>
              </w:rPr>
              <w:br/>
              <w:t>(8)支持围术期关键时间节点的记录和维护；</w:t>
            </w:r>
            <w:r>
              <w:rPr>
                <w:rFonts w:ascii="宋体" w:hAnsi="宋体" w:cs="宋体" w:hint="eastAsia"/>
                <w:color w:val="000000"/>
                <w:kern w:val="0"/>
                <w:sz w:val="24"/>
                <w:szCs w:val="24"/>
                <w:lang w:bidi="ar"/>
              </w:rPr>
              <w:br/>
              <w:t>(9)支持在麻醉单上用不同符号表示围术期时间节点；</w:t>
            </w:r>
            <w:r>
              <w:rPr>
                <w:rFonts w:ascii="宋体" w:hAnsi="宋体" w:cs="宋体" w:hint="eastAsia"/>
                <w:color w:val="000000"/>
                <w:kern w:val="0"/>
                <w:sz w:val="24"/>
                <w:szCs w:val="24"/>
                <w:lang w:bidi="ar"/>
              </w:rPr>
              <w:br/>
              <w:t>(10)支持监护设备管理，可伴随手术进度进行设备的绑定与解绑；</w:t>
            </w:r>
            <w:r>
              <w:rPr>
                <w:rFonts w:ascii="宋体" w:hAnsi="宋体" w:cs="宋体" w:hint="eastAsia"/>
                <w:color w:val="000000"/>
                <w:kern w:val="0"/>
                <w:sz w:val="24"/>
                <w:szCs w:val="24"/>
                <w:lang w:bidi="ar"/>
              </w:rPr>
              <w:br/>
              <w:t>(11)支持与监护设备对接，自动采集、处理、存储监护生命体征数据；</w:t>
            </w:r>
            <w:r>
              <w:rPr>
                <w:rFonts w:ascii="宋体" w:hAnsi="宋体" w:cs="宋体" w:hint="eastAsia"/>
                <w:color w:val="000000"/>
                <w:kern w:val="0"/>
                <w:sz w:val="24"/>
                <w:szCs w:val="24"/>
                <w:lang w:bidi="ar"/>
              </w:rPr>
              <w:br/>
              <w:t>(12)支持麻醉单上自动加载、展示采集的监护生命体征数据；</w:t>
            </w:r>
            <w:r>
              <w:rPr>
                <w:rFonts w:ascii="宋体" w:hAnsi="宋体" w:cs="宋体" w:hint="eastAsia"/>
                <w:color w:val="000000"/>
                <w:kern w:val="0"/>
                <w:sz w:val="24"/>
                <w:szCs w:val="24"/>
                <w:lang w:bidi="ar"/>
              </w:rPr>
              <w:br/>
              <w:t>(13)支持对采集到的监护生命体征数据进行修改并留痕；</w:t>
            </w:r>
            <w:r>
              <w:rPr>
                <w:rFonts w:ascii="宋体" w:hAnsi="宋体" w:cs="宋体" w:hint="eastAsia"/>
                <w:color w:val="000000"/>
                <w:kern w:val="0"/>
                <w:sz w:val="24"/>
                <w:szCs w:val="24"/>
                <w:lang w:bidi="ar"/>
              </w:rPr>
              <w:br/>
              <w:t>(14)支持没有数据采集场景下手动录入生命体征数据；</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(15)支持在麻醉单上用不同符号表示生命体征数据；</w:t>
            </w:r>
            <w:r>
              <w:rPr>
                <w:rFonts w:ascii="宋体" w:hAnsi="宋体" w:cs="宋体" w:hint="eastAsia"/>
                <w:color w:val="000000"/>
                <w:kern w:val="0"/>
                <w:sz w:val="24"/>
                <w:szCs w:val="24"/>
                <w:lang w:bidi="ar"/>
              </w:rPr>
              <w:br/>
              <w:t>(16)支持超出阈值的生命体征进行弹窗提醒；</w:t>
            </w:r>
            <w:r>
              <w:rPr>
                <w:rFonts w:ascii="宋体" w:hAnsi="宋体" w:cs="宋体" w:hint="eastAsia"/>
                <w:color w:val="000000"/>
                <w:kern w:val="0"/>
                <w:sz w:val="24"/>
                <w:szCs w:val="24"/>
                <w:lang w:bidi="ar"/>
              </w:rPr>
              <w:br/>
              <w:t>(17)支持超出阈值的生命体征在麻醉单上着重显示；</w:t>
            </w:r>
            <w:r>
              <w:rPr>
                <w:rFonts w:ascii="宋体" w:hAnsi="宋体" w:cs="宋体" w:hint="eastAsia"/>
                <w:color w:val="000000"/>
                <w:kern w:val="0"/>
                <w:sz w:val="24"/>
                <w:szCs w:val="24"/>
                <w:lang w:bidi="ar"/>
              </w:rPr>
              <w:br/>
              <w:t>(18)支持用药、麻药、输血、输液、质控事件等各种麻醉事件的记录；</w:t>
            </w:r>
            <w:r>
              <w:rPr>
                <w:rFonts w:ascii="宋体" w:hAnsi="宋体" w:cs="宋体" w:hint="eastAsia"/>
                <w:color w:val="000000"/>
                <w:kern w:val="0"/>
                <w:sz w:val="24"/>
                <w:szCs w:val="24"/>
                <w:lang w:bidi="ar"/>
              </w:rPr>
              <w:br/>
              <w:t>(19)支持通过拼音首字母快速查找、定位麻醉事件；</w:t>
            </w:r>
            <w:r>
              <w:rPr>
                <w:rFonts w:ascii="宋体" w:hAnsi="宋体" w:cs="宋体" w:hint="eastAsia"/>
                <w:color w:val="000000"/>
                <w:kern w:val="0"/>
                <w:sz w:val="24"/>
                <w:szCs w:val="24"/>
                <w:lang w:bidi="ar"/>
              </w:rPr>
              <w:br/>
              <w:t>(20)支持术中快速录入自定义麻醉事件；</w:t>
            </w:r>
            <w:r>
              <w:rPr>
                <w:rFonts w:ascii="宋体" w:hAnsi="宋体" w:cs="宋体" w:hint="eastAsia"/>
                <w:color w:val="000000"/>
                <w:kern w:val="0"/>
                <w:sz w:val="24"/>
                <w:szCs w:val="24"/>
                <w:lang w:bidi="ar"/>
              </w:rPr>
              <w:br/>
              <w:t>(21)支持建立麻醉事件模板，可在术中选择事件模板调整后一键录入多个麻醉事件；</w:t>
            </w:r>
            <w:r>
              <w:rPr>
                <w:rFonts w:ascii="宋体" w:hAnsi="宋体" w:cs="宋体" w:hint="eastAsia"/>
                <w:color w:val="000000"/>
                <w:kern w:val="0"/>
                <w:sz w:val="24"/>
                <w:szCs w:val="24"/>
                <w:lang w:bidi="ar"/>
              </w:rPr>
              <w:br/>
              <w:t>(22)支持各种麻醉事件在麻醉单上的展示，瞬时事件与时段事件区分展示；</w:t>
            </w:r>
            <w:r>
              <w:rPr>
                <w:rFonts w:ascii="宋体" w:hAnsi="宋体" w:cs="宋体" w:hint="eastAsia"/>
                <w:color w:val="000000"/>
                <w:kern w:val="0"/>
                <w:sz w:val="24"/>
                <w:szCs w:val="24"/>
                <w:lang w:bidi="ar"/>
              </w:rPr>
              <w:br/>
              <w:t>(23)支持入量、出量的记录并实现麻醉单上入出量的自动加总；</w:t>
            </w:r>
            <w:r>
              <w:rPr>
                <w:rFonts w:ascii="宋体" w:hAnsi="宋体" w:cs="宋体" w:hint="eastAsia"/>
                <w:color w:val="000000"/>
                <w:kern w:val="0"/>
                <w:sz w:val="24"/>
                <w:szCs w:val="24"/>
                <w:lang w:bidi="ar"/>
              </w:rPr>
              <w:br/>
              <w:t>(24)支持多种内置常用文书模板：麻醉记录单、术前访视单、麻醉知情同意书、术后访视单、麻醉计划书、麻醉总结单、术后镇痛记录等；</w:t>
            </w:r>
            <w:r>
              <w:rPr>
                <w:rFonts w:ascii="宋体" w:hAnsi="宋体" w:cs="宋体" w:hint="eastAsia"/>
                <w:color w:val="000000"/>
                <w:kern w:val="0"/>
                <w:sz w:val="24"/>
                <w:szCs w:val="24"/>
                <w:lang w:bidi="ar"/>
              </w:rPr>
              <w:br/>
              <w:t>(25)支持文书客户化；</w:t>
            </w:r>
            <w:r>
              <w:rPr>
                <w:rFonts w:ascii="宋体" w:hAnsi="宋体" w:cs="宋体" w:hint="eastAsia"/>
                <w:color w:val="000000"/>
                <w:kern w:val="0"/>
                <w:sz w:val="24"/>
                <w:szCs w:val="24"/>
                <w:lang w:bidi="ar"/>
              </w:rPr>
              <w:br/>
              <w:t>(26)支持对接CA完成麻醉医生在各类文书上的电子签名；</w:t>
            </w:r>
            <w:r>
              <w:rPr>
                <w:rFonts w:ascii="宋体" w:hAnsi="宋体" w:cs="宋体" w:hint="eastAsia"/>
                <w:color w:val="000000"/>
                <w:kern w:val="0"/>
                <w:sz w:val="24"/>
                <w:szCs w:val="24"/>
                <w:lang w:bidi="ar"/>
              </w:rPr>
              <w:br/>
              <w:t>(27)支持文书上传平台服务器，完成归档并全员共享参考；</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(28)支持文书上传手麻服务器，完成归档并全院共享参考；</w:t>
            </w:r>
            <w:r>
              <w:rPr>
                <w:rFonts w:ascii="宋体" w:hAnsi="宋体" w:cs="宋体" w:hint="eastAsia"/>
                <w:color w:val="000000"/>
                <w:kern w:val="0"/>
                <w:sz w:val="24"/>
                <w:szCs w:val="24"/>
                <w:lang w:bidi="ar"/>
              </w:rPr>
              <w:br/>
              <w:t>(29)支持各类文书的预览、打印；</w:t>
            </w:r>
            <w:r>
              <w:rPr>
                <w:rFonts w:ascii="宋体" w:hAnsi="宋体" w:cs="宋体" w:hint="eastAsia"/>
                <w:color w:val="000000"/>
                <w:kern w:val="0"/>
                <w:sz w:val="24"/>
                <w:szCs w:val="24"/>
                <w:lang w:bidi="ar"/>
              </w:rPr>
              <w:br/>
              <w:t>(30)支持中止手术，必须填入中止手术原因；</w:t>
            </w:r>
            <w:r>
              <w:rPr>
                <w:rFonts w:ascii="宋体" w:hAnsi="宋体" w:cs="宋体" w:hint="eastAsia"/>
                <w:color w:val="000000"/>
                <w:kern w:val="0"/>
                <w:sz w:val="24"/>
                <w:szCs w:val="24"/>
                <w:lang w:bidi="ar"/>
              </w:rPr>
              <w:br/>
              <w:t>(31)支持与HIS系统、EMR系统、360全景等系统对接，查阅患者电子病历、检查报告、检验结果信息等；</w:t>
            </w:r>
            <w:r>
              <w:rPr>
                <w:rFonts w:ascii="宋体" w:hAnsi="宋体" w:cs="宋体" w:hint="eastAsia"/>
                <w:color w:val="000000"/>
                <w:kern w:val="0"/>
                <w:sz w:val="24"/>
                <w:szCs w:val="24"/>
                <w:lang w:bidi="ar"/>
              </w:rPr>
              <w:br/>
              <w:t>(32)支持麻醉医生计费，计费支持模板计费；</w:t>
            </w:r>
            <w:r>
              <w:rPr>
                <w:rFonts w:ascii="宋体" w:hAnsi="宋体" w:cs="宋体" w:hint="eastAsia"/>
                <w:color w:val="000000"/>
                <w:kern w:val="0"/>
                <w:sz w:val="24"/>
                <w:szCs w:val="24"/>
                <w:lang w:bidi="ar"/>
              </w:rPr>
              <w:br/>
              <w:t>(33)支持模板计费时与HIS价表进行比对，以获取项目最新价格；</w:t>
            </w:r>
            <w:r>
              <w:rPr>
                <w:rFonts w:ascii="宋体" w:hAnsi="宋体" w:cs="宋体" w:hint="eastAsia"/>
                <w:color w:val="000000"/>
                <w:kern w:val="0"/>
                <w:sz w:val="24"/>
                <w:szCs w:val="24"/>
                <w:lang w:bidi="ar"/>
              </w:rPr>
              <w:br/>
              <w:t>(34)支持模板计费时将HIS已停价项目红色显示；</w:t>
            </w:r>
          </w:p>
        </w:tc>
        <w:tc>
          <w:tcPr>
            <w:tcW w:w="261" w:type="pct"/>
          </w:tcPr>
          <w:p w14:paraId="3279F1EC"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F5AA561" w14:textId="0B42CA1F" w:rsidTr="00E86D1A">
        <w:trPr>
          <w:trHeight w:val="90"/>
        </w:trPr>
        <w:tc>
          <w:tcPr>
            <w:tcW w:w="203" w:type="pct"/>
            <w:vAlign w:val="center"/>
          </w:tcPr>
          <w:p w14:paraId="57314C6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200</w:t>
            </w:r>
          </w:p>
        </w:tc>
        <w:tc>
          <w:tcPr>
            <w:tcW w:w="161" w:type="pct"/>
            <w:vMerge/>
            <w:vAlign w:val="center"/>
          </w:tcPr>
          <w:p w14:paraId="194BD69E"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D7539C7"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5363A9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护士工作站</w:t>
            </w:r>
          </w:p>
        </w:tc>
        <w:tc>
          <w:tcPr>
            <w:tcW w:w="3714" w:type="pct"/>
            <w:vAlign w:val="center"/>
          </w:tcPr>
          <w:p w14:paraId="6C73A97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(1)支持通过扫码枪扫描患者腕带核对患者身份；</w:t>
            </w:r>
            <w:r>
              <w:rPr>
                <w:rFonts w:ascii="宋体" w:hAnsi="宋体" w:cs="宋体" w:hint="eastAsia"/>
                <w:color w:val="000000"/>
                <w:kern w:val="0"/>
                <w:sz w:val="24"/>
                <w:szCs w:val="24"/>
                <w:lang w:bidi="ar"/>
              </w:rPr>
              <w:br/>
              <w:t>(2)支持通过术前、术中、术后、全部等手术状态查看手术列表；</w:t>
            </w:r>
            <w:r>
              <w:rPr>
                <w:rFonts w:ascii="宋体" w:hAnsi="宋体" w:cs="宋体" w:hint="eastAsia"/>
                <w:color w:val="000000"/>
                <w:kern w:val="0"/>
                <w:sz w:val="24"/>
                <w:szCs w:val="24"/>
                <w:lang w:bidi="ar"/>
              </w:rPr>
              <w:br/>
              <w:t>(3)支持通过日期、术间、麻醉方法、患者ID、患者住院号、患者姓名、主刀医生等条件查询手术；</w:t>
            </w:r>
            <w:r>
              <w:rPr>
                <w:rFonts w:ascii="宋体" w:hAnsi="宋体" w:cs="宋体" w:hint="eastAsia"/>
                <w:color w:val="000000"/>
                <w:kern w:val="0"/>
                <w:sz w:val="24"/>
                <w:szCs w:val="24"/>
                <w:lang w:bidi="ar"/>
              </w:rPr>
              <w:br/>
              <w:t>(4)支持查看选中手术的患者信息、手术信息、各类文书状态信息；</w:t>
            </w:r>
            <w:r>
              <w:rPr>
                <w:rFonts w:ascii="宋体" w:hAnsi="宋体" w:cs="宋体" w:hint="eastAsia"/>
                <w:color w:val="000000"/>
                <w:kern w:val="0"/>
                <w:sz w:val="24"/>
                <w:szCs w:val="24"/>
                <w:lang w:bidi="ar"/>
              </w:rPr>
              <w:br/>
              <w:t>(5)支持多种内置常用文书模板：三方核查单、清点记录单、护理记录单；</w:t>
            </w:r>
            <w:r>
              <w:rPr>
                <w:rFonts w:ascii="宋体" w:hAnsi="宋体" w:cs="宋体" w:hint="eastAsia"/>
                <w:color w:val="000000"/>
                <w:kern w:val="0"/>
                <w:sz w:val="24"/>
                <w:szCs w:val="24"/>
                <w:lang w:bidi="ar"/>
              </w:rPr>
              <w:br/>
              <w:t>(6)支持文书客户化；</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(7)支持对接CA完成麻醉医生在各类文书上的电子签名；</w:t>
            </w:r>
            <w:r>
              <w:rPr>
                <w:rFonts w:ascii="宋体" w:hAnsi="宋体" w:cs="宋体" w:hint="eastAsia"/>
                <w:color w:val="000000"/>
                <w:kern w:val="0"/>
                <w:sz w:val="24"/>
                <w:szCs w:val="24"/>
                <w:lang w:bidi="ar"/>
              </w:rPr>
              <w:br/>
              <w:t>(8)支持文书上传平台服务器，完成归档并全员共享参考；</w:t>
            </w:r>
            <w:r>
              <w:rPr>
                <w:rFonts w:ascii="宋体" w:hAnsi="宋体" w:cs="宋体" w:hint="eastAsia"/>
                <w:color w:val="000000"/>
                <w:kern w:val="0"/>
                <w:sz w:val="24"/>
                <w:szCs w:val="24"/>
                <w:lang w:bidi="ar"/>
              </w:rPr>
              <w:br/>
              <w:t>(9)支持文书上传手麻服务器，完成归档并全院共享参考；</w:t>
            </w:r>
            <w:r>
              <w:rPr>
                <w:rFonts w:ascii="宋体" w:hAnsi="宋体" w:cs="宋体" w:hint="eastAsia"/>
                <w:color w:val="000000"/>
                <w:kern w:val="0"/>
                <w:sz w:val="24"/>
                <w:szCs w:val="24"/>
                <w:lang w:bidi="ar"/>
              </w:rPr>
              <w:br/>
              <w:t>(10)支持各类文书的预览、打印；</w:t>
            </w:r>
            <w:r>
              <w:rPr>
                <w:rFonts w:ascii="宋体" w:hAnsi="宋体" w:cs="宋体" w:hint="eastAsia"/>
                <w:color w:val="000000"/>
                <w:kern w:val="0"/>
                <w:sz w:val="24"/>
                <w:szCs w:val="24"/>
                <w:lang w:bidi="ar"/>
              </w:rPr>
              <w:br/>
              <w:t>(11)支持与HIS系统、EMR系统、360全景等系统对接，查阅患者电子病历、检查报告、检验结果信息等；</w:t>
            </w:r>
            <w:r>
              <w:rPr>
                <w:rFonts w:ascii="宋体" w:hAnsi="宋体" w:cs="宋体" w:hint="eastAsia"/>
                <w:color w:val="000000"/>
                <w:kern w:val="0"/>
                <w:sz w:val="24"/>
                <w:szCs w:val="24"/>
                <w:lang w:bidi="ar"/>
              </w:rPr>
              <w:br/>
              <w:t>(12)支持护士计费，计费支持模板计费；</w:t>
            </w:r>
            <w:r>
              <w:rPr>
                <w:rFonts w:ascii="宋体" w:hAnsi="宋体" w:cs="宋体" w:hint="eastAsia"/>
                <w:color w:val="000000"/>
                <w:kern w:val="0"/>
                <w:sz w:val="24"/>
                <w:szCs w:val="24"/>
                <w:lang w:bidi="ar"/>
              </w:rPr>
              <w:br/>
              <w:t>(13)支持模板计费时与HIS价表进行比对，以获取项目最新价格；</w:t>
            </w:r>
            <w:r>
              <w:rPr>
                <w:rFonts w:ascii="宋体" w:hAnsi="宋体" w:cs="宋体" w:hint="eastAsia"/>
                <w:color w:val="000000"/>
                <w:kern w:val="0"/>
                <w:sz w:val="24"/>
                <w:szCs w:val="24"/>
                <w:lang w:bidi="ar"/>
              </w:rPr>
              <w:br/>
              <w:t>(14)支持模板计费时将HIS已停价项目红色显示；</w:t>
            </w:r>
            <w:r>
              <w:rPr>
                <w:rFonts w:ascii="宋体" w:hAnsi="宋体" w:cs="宋体" w:hint="eastAsia"/>
                <w:color w:val="000000"/>
                <w:kern w:val="0"/>
                <w:sz w:val="24"/>
                <w:szCs w:val="24"/>
                <w:lang w:bidi="ar"/>
              </w:rPr>
              <w:br/>
              <w:t>(15)支持护士长计费审核；</w:t>
            </w:r>
            <w:r>
              <w:rPr>
                <w:rFonts w:ascii="宋体" w:hAnsi="宋体" w:cs="宋体" w:hint="eastAsia"/>
                <w:color w:val="000000"/>
                <w:kern w:val="0"/>
                <w:sz w:val="24"/>
                <w:szCs w:val="24"/>
                <w:lang w:bidi="ar"/>
              </w:rPr>
              <w:br/>
              <w:t>(16)支持将审核完成的计费项目同步到HIS；</w:t>
            </w:r>
            <w:r>
              <w:rPr>
                <w:rFonts w:ascii="宋体" w:hAnsi="宋体" w:cs="宋体" w:hint="eastAsia"/>
                <w:color w:val="000000"/>
                <w:kern w:val="0"/>
                <w:sz w:val="24"/>
                <w:szCs w:val="24"/>
                <w:lang w:bidi="ar"/>
              </w:rPr>
              <w:br/>
              <w:t>(17)支持撤销计费项目；</w:t>
            </w:r>
            <w:r>
              <w:rPr>
                <w:rFonts w:ascii="宋体" w:hAnsi="宋体" w:cs="宋体" w:hint="eastAsia"/>
                <w:color w:val="000000"/>
                <w:kern w:val="0"/>
                <w:sz w:val="24"/>
                <w:szCs w:val="24"/>
                <w:lang w:bidi="ar"/>
              </w:rPr>
              <w:br/>
              <w:t>(18)支持未收费手术提醒；</w:t>
            </w:r>
          </w:p>
        </w:tc>
        <w:tc>
          <w:tcPr>
            <w:tcW w:w="261" w:type="pct"/>
          </w:tcPr>
          <w:p w14:paraId="1C50C382"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E3316DB" w14:textId="61690733" w:rsidTr="00E86D1A">
        <w:trPr>
          <w:trHeight w:val="90"/>
        </w:trPr>
        <w:tc>
          <w:tcPr>
            <w:tcW w:w="203" w:type="pct"/>
            <w:vAlign w:val="center"/>
          </w:tcPr>
          <w:p w14:paraId="4387481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201</w:t>
            </w:r>
          </w:p>
        </w:tc>
        <w:tc>
          <w:tcPr>
            <w:tcW w:w="161" w:type="pct"/>
            <w:vMerge/>
            <w:vAlign w:val="center"/>
          </w:tcPr>
          <w:p w14:paraId="37E569A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7712261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E4B5F8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复苏工作</w:t>
            </w:r>
            <w:r>
              <w:rPr>
                <w:rFonts w:ascii="宋体" w:hAnsi="宋体" w:cs="宋体" w:hint="eastAsia"/>
                <w:color w:val="000000"/>
                <w:kern w:val="0"/>
                <w:sz w:val="24"/>
                <w:szCs w:val="24"/>
                <w:lang w:bidi="ar"/>
              </w:rPr>
              <w:lastRenderedPageBreak/>
              <w:t>站</w:t>
            </w:r>
          </w:p>
        </w:tc>
        <w:tc>
          <w:tcPr>
            <w:tcW w:w="3714" w:type="pct"/>
            <w:vAlign w:val="center"/>
          </w:tcPr>
          <w:p w14:paraId="7C9D63FC"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(1)支持复苏床位的选择；</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(2)支持取消入复苏室；</w:t>
            </w:r>
            <w:r>
              <w:rPr>
                <w:rFonts w:ascii="宋体" w:hAnsi="宋体" w:cs="宋体" w:hint="eastAsia"/>
                <w:color w:val="000000"/>
                <w:kern w:val="0"/>
                <w:sz w:val="24"/>
                <w:szCs w:val="24"/>
                <w:lang w:bidi="ar"/>
              </w:rPr>
              <w:br/>
              <w:t>(3)支持复苏患者列表查看；</w:t>
            </w:r>
            <w:r>
              <w:rPr>
                <w:rFonts w:ascii="宋体" w:hAnsi="宋体" w:cs="宋体" w:hint="eastAsia"/>
                <w:color w:val="000000"/>
                <w:kern w:val="0"/>
                <w:sz w:val="24"/>
                <w:szCs w:val="24"/>
                <w:lang w:bidi="ar"/>
              </w:rPr>
              <w:br/>
              <w:t>(4)支持通过日期、患者ID、患者住院号、患者姓名等条件查询手术；</w:t>
            </w:r>
            <w:r>
              <w:rPr>
                <w:rFonts w:ascii="宋体" w:hAnsi="宋体" w:cs="宋体" w:hint="eastAsia"/>
                <w:color w:val="000000"/>
                <w:kern w:val="0"/>
                <w:sz w:val="24"/>
                <w:szCs w:val="24"/>
                <w:lang w:bidi="ar"/>
              </w:rPr>
              <w:br/>
              <w:t>(5)支持入出复苏室时间设定；</w:t>
            </w:r>
            <w:r>
              <w:rPr>
                <w:rFonts w:ascii="宋体" w:hAnsi="宋体" w:cs="宋体" w:hint="eastAsia"/>
                <w:color w:val="000000"/>
                <w:kern w:val="0"/>
                <w:sz w:val="24"/>
                <w:szCs w:val="24"/>
                <w:lang w:bidi="ar"/>
              </w:rPr>
              <w:br/>
              <w:t>(6)支持监护设备管理，可伴入复苏室等操作进行设备的绑定与解绑；</w:t>
            </w:r>
            <w:r>
              <w:rPr>
                <w:rFonts w:ascii="宋体" w:hAnsi="宋体" w:cs="宋体" w:hint="eastAsia"/>
                <w:color w:val="000000"/>
                <w:kern w:val="0"/>
                <w:sz w:val="24"/>
                <w:szCs w:val="24"/>
                <w:lang w:bidi="ar"/>
              </w:rPr>
              <w:br/>
              <w:t>(7)支持与监护设备对接，自动采集、处理、存储监护生命体征数据；</w:t>
            </w:r>
            <w:r>
              <w:rPr>
                <w:rFonts w:ascii="宋体" w:hAnsi="宋体" w:cs="宋体" w:hint="eastAsia"/>
                <w:color w:val="000000"/>
                <w:kern w:val="0"/>
                <w:sz w:val="24"/>
                <w:szCs w:val="24"/>
                <w:lang w:bidi="ar"/>
              </w:rPr>
              <w:br/>
              <w:t>(8)支持复苏单上自动加载、展示采集的监护生命体征数据；</w:t>
            </w:r>
            <w:r>
              <w:rPr>
                <w:rFonts w:ascii="宋体" w:hAnsi="宋体" w:cs="宋体" w:hint="eastAsia"/>
                <w:color w:val="000000"/>
                <w:kern w:val="0"/>
                <w:sz w:val="24"/>
                <w:szCs w:val="24"/>
                <w:lang w:bidi="ar"/>
              </w:rPr>
              <w:br/>
              <w:t>(9)支持对采集到的监护生命体征数据进行修改并留痕；</w:t>
            </w:r>
            <w:r>
              <w:rPr>
                <w:rFonts w:ascii="宋体" w:hAnsi="宋体" w:cs="宋体" w:hint="eastAsia"/>
                <w:color w:val="000000"/>
                <w:kern w:val="0"/>
                <w:sz w:val="24"/>
                <w:szCs w:val="24"/>
                <w:lang w:bidi="ar"/>
              </w:rPr>
              <w:br/>
              <w:t>(10)支持没有数据采集场景下手动录入生命体征数据；</w:t>
            </w:r>
            <w:r>
              <w:rPr>
                <w:rFonts w:ascii="宋体" w:hAnsi="宋体" w:cs="宋体" w:hint="eastAsia"/>
                <w:color w:val="000000"/>
                <w:kern w:val="0"/>
                <w:sz w:val="24"/>
                <w:szCs w:val="24"/>
                <w:lang w:bidi="ar"/>
              </w:rPr>
              <w:br/>
              <w:t>(11)支持在复苏单上用不同符号表示生命体征数据；</w:t>
            </w:r>
            <w:r>
              <w:rPr>
                <w:rFonts w:ascii="宋体" w:hAnsi="宋体" w:cs="宋体" w:hint="eastAsia"/>
                <w:color w:val="000000"/>
                <w:kern w:val="0"/>
                <w:sz w:val="24"/>
                <w:szCs w:val="24"/>
                <w:lang w:bidi="ar"/>
              </w:rPr>
              <w:br/>
              <w:t>(12)支持超出阈值的生命体征进行弹窗提醒；</w:t>
            </w:r>
            <w:r>
              <w:rPr>
                <w:rFonts w:ascii="宋体" w:hAnsi="宋体" w:cs="宋体" w:hint="eastAsia"/>
                <w:color w:val="000000"/>
                <w:kern w:val="0"/>
                <w:sz w:val="24"/>
                <w:szCs w:val="24"/>
                <w:lang w:bidi="ar"/>
              </w:rPr>
              <w:br/>
              <w:t>(13)支持超出阈值的生命体征在复苏单上着重显示；</w:t>
            </w:r>
            <w:r>
              <w:rPr>
                <w:rFonts w:ascii="宋体" w:hAnsi="宋体" w:cs="宋体" w:hint="eastAsia"/>
                <w:color w:val="000000"/>
                <w:kern w:val="0"/>
                <w:sz w:val="24"/>
                <w:szCs w:val="24"/>
                <w:lang w:bidi="ar"/>
              </w:rPr>
              <w:br/>
              <w:t>(14)支持用药、输血、输液等各种事件的记录；</w:t>
            </w:r>
            <w:r>
              <w:rPr>
                <w:rFonts w:ascii="宋体" w:hAnsi="宋体" w:cs="宋体" w:hint="eastAsia"/>
                <w:color w:val="000000"/>
                <w:kern w:val="0"/>
                <w:sz w:val="24"/>
                <w:szCs w:val="24"/>
                <w:lang w:bidi="ar"/>
              </w:rPr>
              <w:br/>
              <w:t>(15)支持各种事件在复苏单上的展示，瞬时事件与时段事件区分展示；</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(16)支持多种内置常用文书模板：复苏单、Steward评分记录单等，其中Steward评分记录单支持自动算分；</w:t>
            </w:r>
            <w:r>
              <w:rPr>
                <w:rFonts w:ascii="宋体" w:hAnsi="宋体" w:cs="宋体" w:hint="eastAsia"/>
                <w:color w:val="000000"/>
                <w:kern w:val="0"/>
                <w:sz w:val="24"/>
                <w:szCs w:val="24"/>
                <w:lang w:bidi="ar"/>
              </w:rPr>
              <w:br/>
              <w:t>(17)支持文书客户化；</w:t>
            </w:r>
            <w:r>
              <w:rPr>
                <w:rFonts w:ascii="宋体" w:hAnsi="宋体" w:cs="宋体" w:hint="eastAsia"/>
                <w:color w:val="000000"/>
                <w:kern w:val="0"/>
                <w:sz w:val="24"/>
                <w:szCs w:val="24"/>
                <w:lang w:bidi="ar"/>
              </w:rPr>
              <w:br/>
              <w:t>(18)支持对接CA完成麻醉医生在各类文书上的电子签名；</w:t>
            </w:r>
            <w:r>
              <w:rPr>
                <w:rFonts w:ascii="宋体" w:hAnsi="宋体" w:cs="宋体" w:hint="eastAsia"/>
                <w:color w:val="000000"/>
                <w:kern w:val="0"/>
                <w:sz w:val="24"/>
                <w:szCs w:val="24"/>
                <w:lang w:bidi="ar"/>
              </w:rPr>
              <w:br/>
              <w:t>(19)支持文书上传平台服务器，完成归档并全员共享参考；</w:t>
            </w:r>
            <w:r>
              <w:rPr>
                <w:rFonts w:ascii="宋体" w:hAnsi="宋体" w:cs="宋体" w:hint="eastAsia"/>
                <w:color w:val="000000"/>
                <w:kern w:val="0"/>
                <w:sz w:val="24"/>
                <w:szCs w:val="24"/>
                <w:lang w:bidi="ar"/>
              </w:rPr>
              <w:br/>
              <w:t>(20)支持文书上传手麻服务器，完成归档并全院共享参考；</w:t>
            </w:r>
            <w:r>
              <w:rPr>
                <w:rFonts w:ascii="宋体" w:hAnsi="宋体" w:cs="宋体" w:hint="eastAsia"/>
                <w:color w:val="000000"/>
                <w:kern w:val="0"/>
                <w:sz w:val="24"/>
                <w:szCs w:val="24"/>
                <w:lang w:bidi="ar"/>
              </w:rPr>
              <w:br/>
              <w:t>(21)支持与HIS系统、EMR系统、360全景等系统对接，查阅患者电子病历、检查报告、检验结果信息等；</w:t>
            </w:r>
          </w:p>
        </w:tc>
        <w:tc>
          <w:tcPr>
            <w:tcW w:w="261" w:type="pct"/>
          </w:tcPr>
          <w:p w14:paraId="1546197B"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B7C65CC" w14:textId="3D4C3104" w:rsidTr="00E86D1A">
        <w:trPr>
          <w:trHeight w:val="508"/>
        </w:trPr>
        <w:tc>
          <w:tcPr>
            <w:tcW w:w="203" w:type="pct"/>
            <w:vAlign w:val="center"/>
          </w:tcPr>
          <w:p w14:paraId="4900B0A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202</w:t>
            </w:r>
          </w:p>
        </w:tc>
        <w:tc>
          <w:tcPr>
            <w:tcW w:w="161" w:type="pct"/>
            <w:vMerge/>
            <w:vAlign w:val="center"/>
          </w:tcPr>
          <w:p w14:paraId="3A86532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4E31FB5B"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E849E4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大屏数据展示</w:t>
            </w:r>
          </w:p>
        </w:tc>
        <w:tc>
          <w:tcPr>
            <w:tcW w:w="3714" w:type="pct"/>
            <w:vAlign w:val="center"/>
          </w:tcPr>
          <w:p w14:paraId="70B83FC3"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(1)支持手术告示大屏，可将当日待进行及正在进行手术的术间、台次、科室、患者姓名、主刀医生、麻醉医生、麻醉助手、洗手护士、巡回护士等信息进行展示；</w:t>
            </w:r>
            <w:r>
              <w:rPr>
                <w:rFonts w:ascii="宋体" w:hAnsi="宋体" w:cs="宋体" w:hint="eastAsia"/>
                <w:color w:val="000000"/>
                <w:kern w:val="0"/>
                <w:sz w:val="24"/>
                <w:szCs w:val="24"/>
                <w:lang w:bidi="ar"/>
              </w:rPr>
              <w:br/>
              <w:t>(2)支持家属等待大屏，可将当日待进行及正在进行手术的患者姓名、科室、床号、手术状态进行展示；</w:t>
            </w:r>
            <w:r>
              <w:rPr>
                <w:rFonts w:ascii="宋体" w:hAnsi="宋体" w:cs="宋体" w:hint="eastAsia"/>
                <w:color w:val="000000"/>
                <w:kern w:val="0"/>
                <w:sz w:val="24"/>
                <w:szCs w:val="24"/>
                <w:lang w:bidi="ar"/>
              </w:rPr>
              <w:br/>
              <w:t>(3)支持家属等待大屏加密显示患者姓名；</w:t>
            </w:r>
            <w:r>
              <w:rPr>
                <w:rFonts w:ascii="宋体" w:hAnsi="宋体" w:cs="宋体" w:hint="eastAsia"/>
                <w:color w:val="000000"/>
                <w:kern w:val="0"/>
                <w:sz w:val="24"/>
                <w:szCs w:val="24"/>
                <w:lang w:bidi="ar"/>
              </w:rPr>
              <w:br/>
              <w:t>(4)支持家属等待大屏循环播放宣教视频；</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(5)支持大屏展示当前日期、时间；</w:t>
            </w:r>
            <w:r>
              <w:rPr>
                <w:rFonts w:ascii="宋体" w:hAnsi="宋体" w:cs="宋体" w:hint="eastAsia"/>
                <w:color w:val="000000"/>
                <w:kern w:val="0"/>
                <w:sz w:val="24"/>
                <w:szCs w:val="24"/>
                <w:lang w:bidi="ar"/>
              </w:rPr>
              <w:br/>
              <w:t>(6)支持大屏循环显示手术列表信息，每页展示时间支持通过参数设定；</w:t>
            </w:r>
          </w:p>
        </w:tc>
        <w:tc>
          <w:tcPr>
            <w:tcW w:w="261" w:type="pct"/>
          </w:tcPr>
          <w:p w14:paraId="2F013C2C"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202498BE" w14:textId="5D6E3608" w:rsidTr="00E86D1A">
        <w:trPr>
          <w:trHeight w:val="5530"/>
        </w:trPr>
        <w:tc>
          <w:tcPr>
            <w:tcW w:w="203" w:type="pct"/>
            <w:vAlign w:val="center"/>
          </w:tcPr>
          <w:p w14:paraId="4E5A28A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203</w:t>
            </w:r>
          </w:p>
        </w:tc>
        <w:tc>
          <w:tcPr>
            <w:tcW w:w="161" w:type="pct"/>
            <w:vMerge/>
            <w:vAlign w:val="center"/>
          </w:tcPr>
          <w:p w14:paraId="73D5D3C6"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D2A359C"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757840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移动访视系统</w:t>
            </w:r>
          </w:p>
        </w:tc>
        <w:tc>
          <w:tcPr>
            <w:tcW w:w="3714" w:type="pct"/>
            <w:vAlign w:val="center"/>
          </w:tcPr>
          <w:p w14:paraId="4371D398"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(1)支持通过扫码枪扫描患者腕带核对患者身份；</w:t>
            </w:r>
            <w:r>
              <w:rPr>
                <w:rFonts w:ascii="宋体" w:hAnsi="宋体" w:cs="宋体" w:hint="eastAsia"/>
                <w:color w:val="000000"/>
                <w:kern w:val="0"/>
                <w:sz w:val="24"/>
                <w:szCs w:val="24"/>
                <w:lang w:bidi="ar"/>
              </w:rPr>
              <w:br/>
              <w:t>(2)支持查看手术列表；</w:t>
            </w:r>
            <w:r>
              <w:rPr>
                <w:rFonts w:ascii="宋体" w:hAnsi="宋体" w:cs="宋体" w:hint="eastAsia"/>
                <w:color w:val="000000"/>
                <w:kern w:val="0"/>
                <w:sz w:val="24"/>
                <w:szCs w:val="24"/>
                <w:lang w:bidi="ar"/>
              </w:rPr>
              <w:br/>
              <w:t>(3)支持通过日期、术间、麻醉方法、患者ID、患者住院号、患者姓名、主刀医生等条件查询手术；</w:t>
            </w:r>
            <w:r>
              <w:rPr>
                <w:rFonts w:ascii="宋体" w:hAnsi="宋体" w:cs="宋体" w:hint="eastAsia"/>
                <w:color w:val="000000"/>
                <w:kern w:val="0"/>
                <w:sz w:val="24"/>
                <w:szCs w:val="24"/>
                <w:lang w:bidi="ar"/>
              </w:rPr>
              <w:br/>
              <w:t>(4)支持多种内置常用文书模板：三方核查单、清点记录单、护理记录单、麻醉知情同意书、术前访视单、术后访视单、术后镇痛记录单等；</w:t>
            </w:r>
            <w:r>
              <w:rPr>
                <w:rFonts w:ascii="宋体" w:hAnsi="宋体" w:cs="宋体" w:hint="eastAsia"/>
                <w:color w:val="000000"/>
                <w:kern w:val="0"/>
                <w:sz w:val="24"/>
                <w:szCs w:val="24"/>
                <w:lang w:bidi="ar"/>
              </w:rPr>
              <w:br/>
              <w:t>(5)支持通过设定的模板快速录入文书；</w:t>
            </w:r>
            <w:r>
              <w:rPr>
                <w:rFonts w:ascii="宋体" w:hAnsi="宋体" w:cs="宋体" w:hint="eastAsia"/>
                <w:color w:val="000000"/>
                <w:kern w:val="0"/>
                <w:sz w:val="24"/>
                <w:szCs w:val="24"/>
                <w:lang w:bidi="ar"/>
              </w:rPr>
              <w:br/>
              <w:t>(6)支持文书客户化；</w:t>
            </w:r>
            <w:r>
              <w:rPr>
                <w:rFonts w:ascii="宋体" w:hAnsi="宋体" w:cs="宋体" w:hint="eastAsia"/>
                <w:color w:val="000000"/>
                <w:kern w:val="0"/>
                <w:sz w:val="24"/>
                <w:szCs w:val="24"/>
                <w:lang w:bidi="ar"/>
              </w:rPr>
              <w:br/>
              <w:t>(7)支持对接CA完成麻醉医生在各类文书上的电子签名；</w:t>
            </w:r>
            <w:r>
              <w:rPr>
                <w:rFonts w:ascii="宋体" w:hAnsi="宋体" w:cs="宋体" w:hint="eastAsia"/>
                <w:color w:val="000000"/>
                <w:kern w:val="0"/>
                <w:sz w:val="24"/>
                <w:szCs w:val="24"/>
                <w:lang w:bidi="ar"/>
              </w:rPr>
              <w:br/>
              <w:t>(8)支持文书上传平台服务器，完成归档并全员共享参考；</w:t>
            </w:r>
            <w:r>
              <w:rPr>
                <w:rFonts w:ascii="宋体" w:hAnsi="宋体" w:cs="宋体" w:hint="eastAsia"/>
                <w:color w:val="000000"/>
                <w:kern w:val="0"/>
                <w:sz w:val="24"/>
                <w:szCs w:val="24"/>
                <w:lang w:bidi="ar"/>
              </w:rPr>
              <w:br/>
              <w:t>(9)支持文书上传手麻服务器，完成归档并全院共享参考；</w:t>
            </w:r>
            <w:r>
              <w:rPr>
                <w:rFonts w:ascii="宋体" w:hAnsi="宋体" w:cs="宋体" w:hint="eastAsia"/>
                <w:color w:val="000000"/>
                <w:kern w:val="0"/>
                <w:sz w:val="24"/>
                <w:szCs w:val="24"/>
                <w:lang w:bidi="ar"/>
              </w:rPr>
              <w:br/>
              <w:t>(10)支持上述各类文书通过移动端打印；</w:t>
            </w:r>
          </w:p>
        </w:tc>
        <w:tc>
          <w:tcPr>
            <w:tcW w:w="261" w:type="pct"/>
          </w:tcPr>
          <w:p w14:paraId="681BA6C6"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9255E94" w14:textId="07D9D9EB" w:rsidTr="00E86D1A">
        <w:trPr>
          <w:trHeight w:val="5845"/>
        </w:trPr>
        <w:tc>
          <w:tcPr>
            <w:tcW w:w="203" w:type="pct"/>
            <w:vAlign w:val="center"/>
          </w:tcPr>
          <w:p w14:paraId="37046BB1"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204</w:t>
            </w:r>
          </w:p>
        </w:tc>
        <w:tc>
          <w:tcPr>
            <w:tcW w:w="161" w:type="pct"/>
            <w:vMerge/>
            <w:vAlign w:val="center"/>
          </w:tcPr>
          <w:p w14:paraId="3FA447C2"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C61AAE1"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9E5459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统计分析</w:t>
            </w:r>
          </w:p>
        </w:tc>
        <w:tc>
          <w:tcPr>
            <w:tcW w:w="3714" w:type="pct"/>
            <w:vAlign w:val="center"/>
          </w:tcPr>
          <w:p w14:paraId="1BAA9EA0"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(1)支持工作量统计：手术信息统计、麻醉信息统计、麻醉医生工作量统计、手术护士工作量统计、主刀医生工作量统计、科室工作量统计</w:t>
            </w:r>
            <w:r>
              <w:rPr>
                <w:rFonts w:ascii="宋体" w:hAnsi="宋体" w:cs="宋体" w:hint="eastAsia"/>
                <w:color w:val="000000"/>
                <w:kern w:val="0"/>
                <w:sz w:val="24"/>
                <w:szCs w:val="24"/>
                <w:lang w:bidi="ar"/>
              </w:rPr>
              <w:br/>
              <w:t>(2)支持麻醉统计：麻醉方法统计、麻醉大类统计、麻醉总例数统计；</w:t>
            </w:r>
            <w:r>
              <w:rPr>
                <w:rFonts w:ascii="宋体" w:hAnsi="宋体" w:cs="宋体" w:hint="eastAsia"/>
                <w:color w:val="000000"/>
                <w:kern w:val="0"/>
                <w:sz w:val="24"/>
                <w:szCs w:val="24"/>
                <w:lang w:bidi="ar"/>
              </w:rPr>
              <w:br/>
              <w:t>(3)支持镇痛治疗统计；</w:t>
            </w:r>
            <w:r>
              <w:rPr>
                <w:rFonts w:ascii="宋体" w:hAnsi="宋体" w:cs="宋体" w:hint="eastAsia"/>
                <w:color w:val="000000"/>
                <w:kern w:val="0"/>
                <w:sz w:val="24"/>
                <w:szCs w:val="24"/>
                <w:lang w:bidi="ar"/>
              </w:rPr>
              <w:br/>
              <w:t>(4)支持心肺复苏治疗例数统计；</w:t>
            </w:r>
            <w:r>
              <w:rPr>
                <w:rFonts w:ascii="宋体" w:hAnsi="宋体" w:cs="宋体" w:hint="eastAsia"/>
                <w:color w:val="000000"/>
                <w:kern w:val="0"/>
                <w:sz w:val="24"/>
                <w:szCs w:val="24"/>
                <w:lang w:bidi="ar"/>
              </w:rPr>
              <w:br/>
              <w:t>(5)支持Steward评分管理例数统计；</w:t>
            </w:r>
            <w:r>
              <w:rPr>
                <w:rFonts w:ascii="宋体" w:hAnsi="宋体" w:cs="宋体" w:hint="eastAsia"/>
                <w:color w:val="000000"/>
                <w:kern w:val="0"/>
                <w:sz w:val="24"/>
                <w:szCs w:val="24"/>
                <w:lang w:bidi="ar"/>
              </w:rPr>
              <w:br/>
              <w:t>(6)支持麻醉非预期相关事件例数统计：麻醉中发生未预期的意识障碍例数、麻醉中出现氧饱和度重度降低例数、</w:t>
            </w:r>
            <w:r>
              <w:rPr>
                <w:rFonts w:ascii="宋体" w:hAnsi="宋体" w:cs="宋体" w:hint="eastAsia"/>
                <w:color w:val="000000"/>
                <w:kern w:val="0"/>
                <w:sz w:val="24"/>
                <w:szCs w:val="24"/>
                <w:lang w:bidi="ar"/>
              </w:rPr>
              <w:br/>
              <w:t>全身麻醉结束时使用催醒药物例数、麻醉中因误咽误吸引发呼吸道梗阻例数、麻醉意外死亡例数；</w:t>
            </w:r>
            <w:r>
              <w:rPr>
                <w:rFonts w:ascii="宋体" w:hAnsi="宋体" w:cs="宋体" w:hint="eastAsia"/>
                <w:color w:val="000000"/>
                <w:kern w:val="0"/>
                <w:sz w:val="24"/>
                <w:szCs w:val="24"/>
                <w:lang w:bidi="ar"/>
              </w:rPr>
              <w:br/>
              <w:t>(7)支持麻醉分级(ASA分级)例数统计；</w:t>
            </w:r>
            <w:r>
              <w:rPr>
                <w:rFonts w:ascii="宋体" w:hAnsi="宋体" w:cs="宋体" w:hint="eastAsia"/>
                <w:color w:val="000000"/>
                <w:kern w:val="0"/>
                <w:sz w:val="24"/>
                <w:szCs w:val="24"/>
                <w:lang w:bidi="ar"/>
              </w:rPr>
              <w:br/>
              <w:t>(8)支持麻醉专业质控控制指标（2022年版）数据统计；</w:t>
            </w:r>
            <w:r>
              <w:rPr>
                <w:rFonts w:ascii="宋体" w:hAnsi="宋体" w:cs="宋体" w:hint="eastAsia"/>
                <w:color w:val="000000"/>
                <w:kern w:val="0"/>
                <w:sz w:val="24"/>
                <w:szCs w:val="24"/>
                <w:lang w:bidi="ar"/>
              </w:rPr>
              <w:br/>
              <w:t>(9)支持查询结果导出为Excel文件。</w:t>
            </w:r>
          </w:p>
        </w:tc>
        <w:tc>
          <w:tcPr>
            <w:tcW w:w="261" w:type="pct"/>
          </w:tcPr>
          <w:p w14:paraId="4B89B3A2"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A115AC8" w14:textId="7CBD2E95" w:rsidTr="00E86D1A">
        <w:trPr>
          <w:trHeight w:val="1534"/>
        </w:trPr>
        <w:tc>
          <w:tcPr>
            <w:tcW w:w="203" w:type="pct"/>
            <w:vAlign w:val="center"/>
          </w:tcPr>
          <w:p w14:paraId="69AA1E04"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205</w:t>
            </w:r>
          </w:p>
        </w:tc>
        <w:tc>
          <w:tcPr>
            <w:tcW w:w="161" w:type="pct"/>
            <w:vMerge/>
            <w:vAlign w:val="center"/>
          </w:tcPr>
          <w:p w14:paraId="3E4E7FE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48CC15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6E10D7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权限管理</w:t>
            </w:r>
          </w:p>
        </w:tc>
        <w:tc>
          <w:tcPr>
            <w:tcW w:w="3714" w:type="pct"/>
            <w:vAlign w:val="center"/>
          </w:tcPr>
          <w:p w14:paraId="02CDEA7E"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(1)支持用户的添加、删除、修改和启停用功能；</w:t>
            </w:r>
            <w:r>
              <w:rPr>
                <w:rFonts w:ascii="宋体" w:hAnsi="宋体" w:cs="宋体" w:hint="eastAsia"/>
                <w:color w:val="000000"/>
                <w:kern w:val="0"/>
                <w:sz w:val="24"/>
                <w:szCs w:val="24"/>
                <w:lang w:bidi="ar"/>
              </w:rPr>
              <w:br/>
              <w:t>(2)支持角色的添加、删除、修改和菜单的分配；</w:t>
            </w:r>
            <w:r>
              <w:rPr>
                <w:rFonts w:ascii="宋体" w:hAnsi="宋体" w:cs="宋体" w:hint="eastAsia"/>
                <w:color w:val="000000"/>
                <w:kern w:val="0"/>
                <w:sz w:val="24"/>
                <w:szCs w:val="24"/>
                <w:lang w:bidi="ar"/>
              </w:rPr>
              <w:br/>
              <w:t>(3)支持菜单的添加、删除和修改；</w:t>
            </w:r>
          </w:p>
        </w:tc>
        <w:tc>
          <w:tcPr>
            <w:tcW w:w="261" w:type="pct"/>
          </w:tcPr>
          <w:p w14:paraId="00B0F71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0969ED48" w14:textId="200371F1" w:rsidTr="00E86D1A">
        <w:trPr>
          <w:trHeight w:val="3230"/>
        </w:trPr>
        <w:tc>
          <w:tcPr>
            <w:tcW w:w="203" w:type="pct"/>
            <w:vAlign w:val="center"/>
          </w:tcPr>
          <w:p w14:paraId="26D4674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206</w:t>
            </w:r>
          </w:p>
        </w:tc>
        <w:tc>
          <w:tcPr>
            <w:tcW w:w="161" w:type="pct"/>
            <w:vMerge/>
            <w:vAlign w:val="center"/>
          </w:tcPr>
          <w:p w14:paraId="3D8AC03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EFE063C"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241DB0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系统配置</w:t>
            </w:r>
          </w:p>
        </w:tc>
        <w:tc>
          <w:tcPr>
            <w:tcW w:w="3714" w:type="pct"/>
            <w:vAlign w:val="center"/>
          </w:tcPr>
          <w:p w14:paraId="737B7978"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(1)支持系统初始化参数配置；</w:t>
            </w:r>
            <w:r>
              <w:rPr>
                <w:rFonts w:ascii="宋体" w:hAnsi="宋体" w:cs="宋体" w:hint="eastAsia"/>
                <w:color w:val="000000"/>
                <w:kern w:val="0"/>
                <w:sz w:val="24"/>
                <w:szCs w:val="24"/>
                <w:lang w:bidi="ar"/>
              </w:rPr>
              <w:br/>
              <w:t>(2)支持系统字典表数据设置；</w:t>
            </w:r>
            <w:r>
              <w:rPr>
                <w:rFonts w:ascii="宋体" w:hAnsi="宋体" w:cs="宋体" w:hint="eastAsia"/>
                <w:color w:val="000000"/>
                <w:kern w:val="0"/>
                <w:sz w:val="24"/>
                <w:szCs w:val="24"/>
                <w:lang w:bidi="ar"/>
              </w:rPr>
              <w:br/>
              <w:t>(3)支持手术名称、诊断、员工、科室等字典与HIS的同步；</w:t>
            </w:r>
            <w:r>
              <w:rPr>
                <w:rFonts w:ascii="宋体" w:hAnsi="宋体" w:cs="宋体" w:hint="eastAsia"/>
                <w:color w:val="000000"/>
                <w:kern w:val="0"/>
                <w:sz w:val="24"/>
                <w:szCs w:val="24"/>
                <w:lang w:bidi="ar"/>
              </w:rPr>
              <w:br/>
              <w:t>(4)支持生命体征上下限阈值维护；</w:t>
            </w:r>
            <w:r>
              <w:rPr>
                <w:rFonts w:ascii="宋体" w:hAnsi="宋体" w:cs="宋体" w:hint="eastAsia"/>
                <w:color w:val="000000"/>
                <w:kern w:val="0"/>
                <w:sz w:val="24"/>
                <w:szCs w:val="24"/>
                <w:lang w:bidi="ar"/>
              </w:rPr>
              <w:br/>
              <w:t>(5)支持获取HIS价表，实现价表统一源头管理；</w:t>
            </w:r>
            <w:r>
              <w:rPr>
                <w:rFonts w:ascii="宋体" w:hAnsi="宋体" w:cs="宋体" w:hint="eastAsia"/>
                <w:color w:val="000000"/>
                <w:kern w:val="0"/>
                <w:sz w:val="24"/>
                <w:szCs w:val="24"/>
                <w:lang w:bidi="ar"/>
              </w:rPr>
              <w:br/>
              <w:t>(6)支持创建收费模板；</w:t>
            </w:r>
          </w:p>
        </w:tc>
        <w:tc>
          <w:tcPr>
            <w:tcW w:w="261" w:type="pct"/>
          </w:tcPr>
          <w:p w14:paraId="3F36DC7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1FF5EB8" w14:textId="36B4326F" w:rsidTr="00E86D1A">
        <w:trPr>
          <w:trHeight w:val="90"/>
        </w:trPr>
        <w:tc>
          <w:tcPr>
            <w:tcW w:w="203" w:type="pct"/>
            <w:vAlign w:val="center"/>
          </w:tcPr>
          <w:p w14:paraId="3FC0978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207</w:t>
            </w:r>
          </w:p>
        </w:tc>
        <w:tc>
          <w:tcPr>
            <w:tcW w:w="161" w:type="pct"/>
            <w:vMerge/>
            <w:vAlign w:val="center"/>
          </w:tcPr>
          <w:p w14:paraId="5A8214F8" w14:textId="77777777" w:rsidR="00E86D1A" w:rsidRDefault="00E86D1A">
            <w:pPr>
              <w:ind w:firstLineChars="0" w:firstLine="0"/>
              <w:jc w:val="center"/>
              <w:rPr>
                <w:rFonts w:ascii="宋体" w:hAnsi="宋体" w:cs="宋体" w:hint="eastAsia"/>
                <w:color w:val="000000"/>
                <w:sz w:val="24"/>
                <w:szCs w:val="24"/>
              </w:rPr>
            </w:pPr>
          </w:p>
        </w:tc>
        <w:tc>
          <w:tcPr>
            <w:tcW w:w="246" w:type="pct"/>
            <w:vMerge w:val="restart"/>
            <w:vAlign w:val="center"/>
          </w:tcPr>
          <w:p w14:paraId="4B6B62C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DIP按病种分值付</w:t>
            </w:r>
            <w:r>
              <w:rPr>
                <w:rFonts w:ascii="宋体" w:hAnsi="宋体" w:cs="宋体" w:hint="eastAsia"/>
                <w:color w:val="000000"/>
                <w:kern w:val="0"/>
                <w:sz w:val="24"/>
                <w:szCs w:val="24"/>
                <w:lang w:bidi="ar"/>
              </w:rPr>
              <w:lastRenderedPageBreak/>
              <w:t>费管理系统</w:t>
            </w:r>
          </w:p>
        </w:tc>
        <w:tc>
          <w:tcPr>
            <w:tcW w:w="415" w:type="pct"/>
            <w:vAlign w:val="center"/>
          </w:tcPr>
          <w:p w14:paraId="71B87F3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lastRenderedPageBreak/>
              <w:t>数据治理平台</w:t>
            </w:r>
          </w:p>
        </w:tc>
        <w:tc>
          <w:tcPr>
            <w:tcW w:w="3714" w:type="pct"/>
            <w:vAlign w:val="center"/>
          </w:tcPr>
          <w:p w14:paraId="4DF48F6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前端数据采集</w:t>
            </w:r>
            <w:r>
              <w:rPr>
                <w:rFonts w:ascii="宋体" w:hAnsi="宋体" w:cs="宋体" w:hint="eastAsia"/>
                <w:color w:val="000000"/>
                <w:kern w:val="0"/>
                <w:sz w:val="24"/>
                <w:szCs w:val="24"/>
                <w:lang w:bidi="ar"/>
              </w:rPr>
              <w:br/>
              <w:t>与电子病历、HIS系统进行前端功能接口对接，支持各类主流开发框架及开发语言，对接方式支持：客户端、dll、jssdk等，实现功能实时触发，数据实时采集。</w:t>
            </w:r>
            <w:r>
              <w:rPr>
                <w:rFonts w:ascii="宋体" w:hAnsi="宋体" w:cs="宋体" w:hint="eastAsia"/>
                <w:color w:val="000000"/>
                <w:kern w:val="0"/>
                <w:sz w:val="24"/>
                <w:szCs w:val="24"/>
                <w:lang w:bidi="ar"/>
              </w:rPr>
              <w:br/>
              <w:t>数据采集、映射、清洗</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支持Oracle、SQLServer等主流数据库对接，对院内各个业务系统数据进行数据聚合、数据解析、字段映射、数据清洗等操作，采用ETL数据抽取方式实现复制库中的运行数据的抽取到临床数据中心。</w:t>
            </w:r>
            <w:r>
              <w:rPr>
                <w:rFonts w:ascii="宋体" w:hAnsi="宋体" w:cs="宋体" w:hint="eastAsia"/>
                <w:color w:val="000000"/>
                <w:kern w:val="0"/>
                <w:sz w:val="24"/>
                <w:szCs w:val="24"/>
                <w:lang w:bidi="ar"/>
              </w:rPr>
              <w:br/>
              <w:t>数据后结构化处理</w:t>
            </w:r>
            <w:r>
              <w:rPr>
                <w:rFonts w:ascii="宋体" w:hAnsi="宋体" w:cs="宋体" w:hint="eastAsia"/>
                <w:color w:val="000000"/>
                <w:kern w:val="0"/>
                <w:sz w:val="24"/>
                <w:szCs w:val="24"/>
                <w:lang w:bidi="ar"/>
              </w:rPr>
              <w:br/>
              <w:t>利用人工智能（NLP）和大数据挖掘技术对非结构化的病历文本（20余种，包括但不限于入院记录、手术记录、首次病程记录、出院记录等）、医嘱（标准药库映射）、检查/检验报告、手术记录、护理记录等未结构化的业务数据进行后结构化处理。</w:t>
            </w:r>
            <w:r>
              <w:rPr>
                <w:rFonts w:ascii="宋体" w:hAnsi="宋体" w:cs="宋体" w:hint="eastAsia"/>
                <w:color w:val="000000"/>
                <w:kern w:val="0"/>
                <w:sz w:val="24"/>
                <w:szCs w:val="24"/>
                <w:lang w:bidi="ar"/>
              </w:rPr>
              <w:br/>
              <w:t>基础数据质量监控</w:t>
            </w:r>
            <w:r>
              <w:rPr>
                <w:rFonts w:ascii="宋体" w:hAnsi="宋体" w:cs="宋体" w:hint="eastAsia"/>
                <w:color w:val="000000"/>
                <w:kern w:val="0"/>
                <w:sz w:val="24"/>
                <w:szCs w:val="24"/>
                <w:lang w:bidi="ar"/>
              </w:rPr>
              <w:br/>
              <w:t>1、自动对病房医师、门诊医师、检查科室、检验处理等业务项目自动进行数据质量评分。</w:t>
            </w:r>
            <w:r>
              <w:rPr>
                <w:rFonts w:ascii="宋体" w:hAnsi="宋体" w:cs="宋体" w:hint="eastAsia"/>
                <w:color w:val="000000"/>
                <w:kern w:val="0"/>
                <w:sz w:val="24"/>
                <w:szCs w:val="24"/>
                <w:lang w:bidi="ar"/>
              </w:rPr>
              <w:br/>
              <w:t xml:space="preserve">DIP数据质量监控 </w:t>
            </w:r>
            <w:r>
              <w:rPr>
                <w:rFonts w:ascii="宋体" w:hAnsi="宋体" w:cs="宋体" w:hint="eastAsia"/>
                <w:color w:val="000000"/>
                <w:kern w:val="0"/>
                <w:sz w:val="24"/>
                <w:szCs w:val="24"/>
                <w:lang w:bidi="ar"/>
              </w:rPr>
              <w:br/>
              <w:t>对任意时间段内DIP相关业务项目自动进行数据质量评分；</w:t>
            </w:r>
          </w:p>
        </w:tc>
        <w:tc>
          <w:tcPr>
            <w:tcW w:w="261" w:type="pct"/>
          </w:tcPr>
          <w:p w14:paraId="39FF97DA"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5A53F434" w14:textId="1D7163A2" w:rsidTr="00E86D1A">
        <w:trPr>
          <w:trHeight w:val="90"/>
        </w:trPr>
        <w:tc>
          <w:tcPr>
            <w:tcW w:w="203" w:type="pct"/>
            <w:vAlign w:val="center"/>
          </w:tcPr>
          <w:p w14:paraId="1CE1B22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208</w:t>
            </w:r>
          </w:p>
        </w:tc>
        <w:tc>
          <w:tcPr>
            <w:tcW w:w="161" w:type="pct"/>
            <w:vMerge/>
            <w:vAlign w:val="center"/>
          </w:tcPr>
          <w:p w14:paraId="197C5EE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352A55B"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249E662F"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DIP事中控费管理</w:t>
            </w:r>
          </w:p>
        </w:tc>
        <w:tc>
          <w:tcPr>
            <w:tcW w:w="3714" w:type="pct"/>
            <w:vAlign w:val="center"/>
          </w:tcPr>
          <w:p w14:paraId="6BC2CF8B"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实时事中入组提示、合理性风险提示、结余提示、费用风险预警。</w:t>
            </w:r>
          </w:p>
        </w:tc>
        <w:tc>
          <w:tcPr>
            <w:tcW w:w="261" w:type="pct"/>
          </w:tcPr>
          <w:p w14:paraId="220804BC"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045F2863" w14:textId="28AA73B2" w:rsidTr="00E86D1A">
        <w:trPr>
          <w:trHeight w:val="90"/>
        </w:trPr>
        <w:tc>
          <w:tcPr>
            <w:tcW w:w="203" w:type="pct"/>
            <w:vAlign w:val="center"/>
          </w:tcPr>
          <w:p w14:paraId="61CC46EE"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209</w:t>
            </w:r>
          </w:p>
        </w:tc>
        <w:tc>
          <w:tcPr>
            <w:tcW w:w="161" w:type="pct"/>
            <w:vMerge/>
            <w:vAlign w:val="center"/>
          </w:tcPr>
          <w:p w14:paraId="74CA02B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04D6C95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EF63A76"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医生端</w:t>
            </w:r>
          </w:p>
        </w:tc>
        <w:tc>
          <w:tcPr>
            <w:tcW w:w="3714" w:type="pct"/>
            <w:vAlign w:val="center"/>
          </w:tcPr>
          <w:p w14:paraId="072D9B62"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事中入组提示</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事中入组提醒、入组信息展示、入组详情查看、费用预测。</w:t>
            </w:r>
            <w:r>
              <w:rPr>
                <w:rFonts w:ascii="宋体" w:hAnsi="宋体" w:cs="宋体" w:hint="eastAsia"/>
                <w:color w:val="000000"/>
                <w:kern w:val="0"/>
                <w:sz w:val="24"/>
                <w:szCs w:val="24"/>
                <w:lang w:bidi="ar"/>
              </w:rPr>
              <w:br/>
              <w:t>首页入组提示</w:t>
            </w:r>
            <w:r>
              <w:rPr>
                <w:rFonts w:ascii="宋体" w:hAnsi="宋体" w:cs="宋体" w:hint="eastAsia"/>
                <w:color w:val="000000"/>
                <w:kern w:val="0"/>
                <w:sz w:val="24"/>
                <w:szCs w:val="24"/>
                <w:lang w:bidi="ar"/>
              </w:rPr>
              <w:br/>
              <w:t>基于医生端病案首页信息自动转码，进行分组提示，并展示详细的入组信息。</w:t>
            </w:r>
          </w:p>
        </w:tc>
        <w:tc>
          <w:tcPr>
            <w:tcW w:w="261" w:type="pct"/>
          </w:tcPr>
          <w:p w14:paraId="2E252D83"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732883C9" w14:textId="634FB6C1" w:rsidTr="00E86D1A">
        <w:trPr>
          <w:trHeight w:val="1390"/>
        </w:trPr>
        <w:tc>
          <w:tcPr>
            <w:tcW w:w="203" w:type="pct"/>
            <w:vAlign w:val="center"/>
          </w:tcPr>
          <w:p w14:paraId="519CFF9B"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210</w:t>
            </w:r>
          </w:p>
        </w:tc>
        <w:tc>
          <w:tcPr>
            <w:tcW w:w="161" w:type="pct"/>
            <w:vMerge/>
            <w:vAlign w:val="center"/>
          </w:tcPr>
          <w:p w14:paraId="0F06CC81"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2E0399F"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F0F4A8D"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病案端</w:t>
            </w:r>
          </w:p>
        </w:tc>
        <w:tc>
          <w:tcPr>
            <w:tcW w:w="3714" w:type="pct"/>
            <w:vAlign w:val="center"/>
          </w:tcPr>
          <w:p w14:paraId="48ABC921"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系统根据病案首页诊断信息、手术信息及其他相关信息自动转码，依据DIP分组路径，智能DIP分组，提醒医生患者当前入组。</w:t>
            </w:r>
          </w:p>
        </w:tc>
        <w:tc>
          <w:tcPr>
            <w:tcW w:w="261" w:type="pct"/>
          </w:tcPr>
          <w:p w14:paraId="042304DA"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78D4CC2" w14:textId="4E7DC08A" w:rsidTr="00E86D1A">
        <w:trPr>
          <w:trHeight w:val="90"/>
        </w:trPr>
        <w:tc>
          <w:tcPr>
            <w:tcW w:w="203" w:type="pct"/>
            <w:vAlign w:val="center"/>
          </w:tcPr>
          <w:p w14:paraId="7454A8E2"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211</w:t>
            </w:r>
          </w:p>
        </w:tc>
        <w:tc>
          <w:tcPr>
            <w:tcW w:w="161" w:type="pct"/>
            <w:vMerge/>
            <w:vAlign w:val="center"/>
          </w:tcPr>
          <w:p w14:paraId="6EDFD179"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1B73F40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A65D87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DIP首页分析</w:t>
            </w:r>
          </w:p>
        </w:tc>
        <w:tc>
          <w:tcPr>
            <w:tcW w:w="3714" w:type="pct"/>
            <w:vAlign w:val="center"/>
          </w:tcPr>
          <w:p w14:paraId="402DDC84"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首页分析</w:t>
            </w:r>
            <w:r>
              <w:rPr>
                <w:rFonts w:ascii="宋体" w:hAnsi="宋体" w:cs="宋体" w:hint="eastAsia"/>
                <w:color w:val="000000"/>
                <w:kern w:val="0"/>
                <w:sz w:val="24"/>
                <w:szCs w:val="24"/>
                <w:lang w:bidi="ar"/>
              </w:rPr>
              <w:br/>
              <w:t>首页检索：系统首页支持按指定时间范围、DIP样本范围进行检索DIP绩效情况、DIP费用情况等。</w:t>
            </w:r>
            <w:r>
              <w:rPr>
                <w:rFonts w:ascii="宋体" w:hAnsi="宋体" w:cs="宋体" w:hint="eastAsia"/>
                <w:color w:val="000000"/>
                <w:kern w:val="0"/>
                <w:sz w:val="24"/>
                <w:szCs w:val="24"/>
                <w:lang w:bidi="ar"/>
              </w:rPr>
              <w:br/>
              <w:t>全院DIP分组情况：系统首页支持按DIP分组进行全院检索DIP绩效情况、DIP费用情况等。</w:t>
            </w:r>
            <w:r>
              <w:rPr>
                <w:rFonts w:ascii="宋体" w:hAnsi="宋体" w:cs="宋体" w:hint="eastAsia"/>
                <w:color w:val="000000"/>
                <w:kern w:val="0"/>
                <w:sz w:val="24"/>
                <w:szCs w:val="24"/>
                <w:lang w:bidi="ar"/>
              </w:rPr>
              <w:br/>
              <w:t>出院患者入组率：系统首页能够在指定时间范围内，自动统计全部出院患者入组率情况。</w:t>
            </w:r>
            <w:r>
              <w:rPr>
                <w:rFonts w:ascii="宋体" w:hAnsi="宋体" w:cs="宋体" w:hint="eastAsia"/>
                <w:color w:val="000000"/>
                <w:kern w:val="0"/>
                <w:sz w:val="24"/>
                <w:szCs w:val="24"/>
                <w:lang w:bidi="ar"/>
              </w:rPr>
              <w:br/>
              <w:t>入组率趋势：系统首页能够在全年时间范围内按月份将DIP入组率情况（死亡数、死亡率）进行趋势图展示。</w:t>
            </w:r>
            <w:r>
              <w:rPr>
                <w:rFonts w:ascii="宋体" w:hAnsi="宋体" w:cs="宋体" w:hint="eastAsia"/>
                <w:color w:val="000000"/>
                <w:kern w:val="0"/>
                <w:sz w:val="24"/>
                <w:szCs w:val="24"/>
                <w:lang w:bidi="ar"/>
              </w:rPr>
              <w:br/>
              <w:t>首页绩效分析</w:t>
            </w:r>
            <w:r>
              <w:rPr>
                <w:rFonts w:ascii="宋体" w:hAnsi="宋体" w:cs="宋体" w:hint="eastAsia"/>
                <w:color w:val="000000"/>
                <w:kern w:val="0"/>
                <w:sz w:val="24"/>
                <w:szCs w:val="24"/>
                <w:lang w:bidi="ar"/>
              </w:rPr>
              <w:br/>
              <w:t>全院DIP绩效情况：系统首页至少包括：医院总权重、DIP病例数、DIP病组数、低风险组死亡率</w:t>
            </w:r>
            <w:r>
              <w:rPr>
                <w:rFonts w:ascii="宋体" w:hAnsi="宋体" w:cs="宋体" w:hint="eastAsia"/>
                <w:color w:val="000000"/>
                <w:kern w:val="0"/>
                <w:sz w:val="24"/>
                <w:szCs w:val="24"/>
                <w:lang w:bidi="ar"/>
              </w:rPr>
              <w:lastRenderedPageBreak/>
              <w:t>等内容及各项的同比、环比情况。</w:t>
            </w:r>
            <w:r>
              <w:rPr>
                <w:rFonts w:ascii="宋体" w:hAnsi="宋体" w:cs="宋体" w:hint="eastAsia"/>
                <w:color w:val="000000"/>
                <w:kern w:val="0"/>
                <w:sz w:val="24"/>
                <w:szCs w:val="24"/>
                <w:lang w:bidi="ar"/>
              </w:rPr>
              <w:br/>
              <w:t>DIP指标分布：系统支持雷达图及列表形式展示样本信息对比医院的绩效情况，至少包括：总权重、DIP组数、CMI、时间消耗指数、费用消耗指数、低风险死亡率等内容展示。</w:t>
            </w:r>
            <w:r>
              <w:rPr>
                <w:rFonts w:ascii="宋体" w:hAnsi="宋体" w:cs="宋体" w:hint="eastAsia"/>
                <w:color w:val="000000"/>
                <w:kern w:val="0"/>
                <w:sz w:val="24"/>
                <w:szCs w:val="24"/>
                <w:lang w:bidi="ar"/>
              </w:rPr>
              <w:br/>
              <w:t>DIP绩效得分：系统可列表展示医院DIP绩效的得分情况，至少包括：综合得分、诊疗范围得分、诊疗难度得分、时间消耗得分、费用消耗得分、低风险死亡得分、环比情况。</w:t>
            </w:r>
            <w:r>
              <w:rPr>
                <w:rFonts w:ascii="宋体" w:hAnsi="宋体" w:cs="宋体" w:hint="eastAsia"/>
                <w:color w:val="000000"/>
                <w:kern w:val="0"/>
                <w:sz w:val="24"/>
                <w:szCs w:val="24"/>
                <w:lang w:bidi="ar"/>
              </w:rPr>
              <w:br/>
              <w:t>DIP指标趋势分析：系统能够在指定时间范围内，将DIP入组数量、CMI、时间消耗指数、费用消耗指数、低风险死亡等情况进行趋势图展示，并可按日、月、年的时间维度查看全年每月的死亡数和死亡率的情况。</w:t>
            </w:r>
            <w:r>
              <w:rPr>
                <w:rFonts w:ascii="宋体" w:hAnsi="宋体" w:cs="宋体" w:hint="eastAsia"/>
                <w:color w:val="000000"/>
                <w:kern w:val="0"/>
                <w:sz w:val="24"/>
                <w:szCs w:val="24"/>
                <w:lang w:bidi="ar"/>
              </w:rPr>
              <w:br/>
              <w:t>首页费用分析、盈亏趋势分析、科室盈亏分布、科室亏损排名、病组盈亏分布、病组亏损排名。</w:t>
            </w:r>
          </w:p>
        </w:tc>
        <w:tc>
          <w:tcPr>
            <w:tcW w:w="261" w:type="pct"/>
          </w:tcPr>
          <w:p w14:paraId="49504174"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0DF2688C" w14:textId="26EBD862" w:rsidTr="00E86D1A">
        <w:trPr>
          <w:trHeight w:val="90"/>
        </w:trPr>
        <w:tc>
          <w:tcPr>
            <w:tcW w:w="203" w:type="pct"/>
            <w:vAlign w:val="center"/>
          </w:tcPr>
          <w:p w14:paraId="32C69F65"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212</w:t>
            </w:r>
          </w:p>
        </w:tc>
        <w:tc>
          <w:tcPr>
            <w:tcW w:w="161" w:type="pct"/>
            <w:vMerge/>
            <w:vAlign w:val="center"/>
          </w:tcPr>
          <w:p w14:paraId="08DDB545"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3C7FC7CC"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D20ABA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病例分析</w:t>
            </w:r>
          </w:p>
        </w:tc>
        <w:tc>
          <w:tcPr>
            <w:tcW w:w="3714" w:type="pct"/>
            <w:vAlign w:val="center"/>
          </w:tcPr>
          <w:p w14:paraId="39654D7A"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病历盈亏预测</w:t>
            </w:r>
            <w:r>
              <w:rPr>
                <w:rFonts w:ascii="宋体" w:hAnsi="宋体" w:cs="宋体" w:hint="eastAsia"/>
                <w:color w:val="000000"/>
                <w:kern w:val="0"/>
                <w:sz w:val="24"/>
                <w:szCs w:val="24"/>
                <w:lang w:bidi="ar"/>
              </w:rPr>
              <w:br/>
              <w:t>系统自动预测全院病例盈亏情况，可根据入院日期（指定时间范围内）、入院科室、主管医生、病历/病案号、DIP分组、出院情况、死亡情况等项目检索DIP的预分组及其相关明细等。</w:t>
            </w:r>
            <w:r>
              <w:rPr>
                <w:rFonts w:ascii="宋体" w:hAnsi="宋体" w:cs="宋体" w:hint="eastAsia"/>
                <w:color w:val="000000"/>
                <w:kern w:val="0"/>
                <w:sz w:val="24"/>
                <w:szCs w:val="24"/>
                <w:lang w:bidi="ar"/>
              </w:rPr>
              <w:br/>
              <w:t>病例盈亏分析</w:t>
            </w:r>
            <w:r>
              <w:rPr>
                <w:rFonts w:ascii="宋体" w:hAnsi="宋体" w:cs="宋体" w:hint="eastAsia"/>
                <w:color w:val="000000"/>
                <w:kern w:val="0"/>
                <w:sz w:val="24"/>
                <w:szCs w:val="24"/>
                <w:lang w:bidi="ar"/>
              </w:rPr>
              <w:br/>
              <w:t>系统自动分析全院病例盈亏情况，可根据入院日期（指定时间范围内）、入院科室、主管医生、病</w:t>
            </w:r>
            <w:r>
              <w:rPr>
                <w:rFonts w:ascii="宋体" w:hAnsi="宋体" w:cs="宋体" w:hint="eastAsia"/>
                <w:color w:val="000000"/>
                <w:kern w:val="0"/>
                <w:sz w:val="24"/>
                <w:szCs w:val="24"/>
                <w:lang w:bidi="ar"/>
              </w:rPr>
              <w:lastRenderedPageBreak/>
              <w:t>历/病案号、DIP分组、出院情况、死亡情况等维度检索净盈亏金额、医疗总费用、结算总费用、病例总数、总点数、高倍率例数、低倍率例数。</w:t>
            </w:r>
            <w:r>
              <w:rPr>
                <w:rFonts w:ascii="宋体" w:hAnsi="宋体" w:cs="宋体" w:hint="eastAsia"/>
                <w:color w:val="000000"/>
                <w:kern w:val="0"/>
                <w:sz w:val="24"/>
                <w:szCs w:val="24"/>
                <w:lang w:bidi="ar"/>
              </w:rPr>
              <w:br/>
              <w:t>DIP字典查询</w:t>
            </w:r>
            <w:r>
              <w:rPr>
                <w:rFonts w:ascii="宋体" w:hAnsi="宋体" w:cs="宋体" w:hint="eastAsia"/>
                <w:color w:val="000000"/>
                <w:kern w:val="0"/>
                <w:sz w:val="24"/>
                <w:szCs w:val="24"/>
                <w:lang w:bidi="ar"/>
              </w:rPr>
              <w:br/>
              <w:t>系统支持按DIP分组情况查询全院病例数和盈亏情况。</w:t>
            </w:r>
          </w:p>
        </w:tc>
        <w:tc>
          <w:tcPr>
            <w:tcW w:w="261" w:type="pct"/>
          </w:tcPr>
          <w:p w14:paraId="40D8E7E4"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2ED06A8A" w14:textId="5C44E9D2" w:rsidTr="00E86D1A">
        <w:trPr>
          <w:trHeight w:val="90"/>
        </w:trPr>
        <w:tc>
          <w:tcPr>
            <w:tcW w:w="203" w:type="pct"/>
            <w:vAlign w:val="center"/>
          </w:tcPr>
          <w:p w14:paraId="27A17D2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213</w:t>
            </w:r>
          </w:p>
        </w:tc>
        <w:tc>
          <w:tcPr>
            <w:tcW w:w="161" w:type="pct"/>
            <w:vMerge/>
            <w:vAlign w:val="center"/>
          </w:tcPr>
          <w:p w14:paraId="794B2724"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329987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DCA3DBA"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DIP盈亏分析</w:t>
            </w:r>
          </w:p>
        </w:tc>
        <w:tc>
          <w:tcPr>
            <w:tcW w:w="3714" w:type="pct"/>
            <w:vAlign w:val="center"/>
          </w:tcPr>
          <w:p w14:paraId="52AF137D"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科室盈亏分析</w:t>
            </w:r>
            <w:r>
              <w:rPr>
                <w:rFonts w:ascii="宋体" w:hAnsi="宋体" w:cs="宋体" w:hint="eastAsia"/>
                <w:color w:val="000000"/>
                <w:kern w:val="0"/>
                <w:sz w:val="24"/>
                <w:szCs w:val="24"/>
                <w:lang w:bidi="ar"/>
              </w:rPr>
              <w:br/>
              <w:t>对科室盈亏情况、科室绩效指标等进行综合分析，了解绩效好的科室与绩效差的科室，鼓励优势科室及进步科室继续保持，鞭策劣势科室与退步科室改进医疗服务水平，同时也可帮助临床科室管理部门费用调。</w:t>
            </w:r>
            <w:r>
              <w:rPr>
                <w:rFonts w:ascii="宋体" w:hAnsi="宋体" w:cs="宋体" w:hint="eastAsia"/>
                <w:color w:val="000000"/>
                <w:kern w:val="0"/>
                <w:sz w:val="24"/>
                <w:szCs w:val="24"/>
                <w:lang w:bidi="ar"/>
              </w:rPr>
              <w:br/>
              <w:t>医生组盈亏分析</w:t>
            </w:r>
            <w:r>
              <w:rPr>
                <w:rFonts w:ascii="宋体" w:hAnsi="宋体" w:cs="宋体" w:hint="eastAsia"/>
                <w:color w:val="000000"/>
                <w:kern w:val="0"/>
                <w:sz w:val="24"/>
                <w:szCs w:val="24"/>
                <w:lang w:bidi="ar"/>
              </w:rPr>
              <w:br/>
              <w:t>通过对全院医生组的盈亏情况进行分析，并从全院各医生组盈亏指标进行综合排名对比，了解绩效好的医生组与绩效差的医生组，为医师的奖金分配提供数据支持。</w:t>
            </w:r>
            <w:r>
              <w:rPr>
                <w:rFonts w:ascii="宋体" w:hAnsi="宋体" w:cs="宋体" w:hint="eastAsia"/>
                <w:color w:val="000000"/>
                <w:kern w:val="0"/>
                <w:sz w:val="24"/>
                <w:szCs w:val="24"/>
                <w:lang w:bidi="ar"/>
              </w:rPr>
              <w:br/>
              <w:t>医生盈亏分析</w:t>
            </w:r>
            <w:r>
              <w:rPr>
                <w:rFonts w:ascii="宋体" w:hAnsi="宋体" w:cs="宋体" w:hint="eastAsia"/>
                <w:color w:val="000000"/>
                <w:kern w:val="0"/>
                <w:sz w:val="24"/>
                <w:szCs w:val="24"/>
                <w:lang w:bidi="ar"/>
              </w:rPr>
              <w:br/>
              <w:t>通过对全院各科室的医生盈亏情况进行分析，并从全院各科室医生盈亏指标进行综合排名对比，了解绩效好的医生与绩效差的医生，为医师的奖金分配提供数据支持。</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病组盈亏分析</w:t>
            </w:r>
            <w:r>
              <w:rPr>
                <w:rFonts w:ascii="宋体" w:hAnsi="宋体" w:cs="宋体" w:hint="eastAsia"/>
                <w:color w:val="000000"/>
                <w:kern w:val="0"/>
                <w:sz w:val="24"/>
                <w:szCs w:val="24"/>
                <w:lang w:bidi="ar"/>
              </w:rPr>
              <w:br/>
              <w:t>通过对全院各DIP病组盈亏情况进行分析，进一步可供院领导分析亏损因素，找到适合的治疗方案，后续即可对亏损病组做费用调整。</w:t>
            </w:r>
            <w:r>
              <w:rPr>
                <w:rFonts w:ascii="宋体" w:hAnsi="宋体" w:cs="宋体" w:hint="eastAsia"/>
                <w:color w:val="000000"/>
                <w:kern w:val="0"/>
                <w:sz w:val="24"/>
                <w:szCs w:val="24"/>
                <w:lang w:bidi="ar"/>
              </w:rPr>
              <w:br/>
              <w:t>医院费用分析</w:t>
            </w:r>
            <w:r>
              <w:rPr>
                <w:rFonts w:ascii="宋体" w:hAnsi="宋体" w:cs="宋体" w:hint="eastAsia"/>
                <w:color w:val="000000"/>
                <w:kern w:val="0"/>
                <w:sz w:val="24"/>
                <w:szCs w:val="24"/>
                <w:lang w:bidi="ar"/>
              </w:rPr>
              <w:br/>
              <w:t>从全院、科室和病组的角度分析费用关键指标，如总费用、例均费用、药品费用、检查费用、药其他费用等，协助院领导对费用超高的科室和病种进行监管。</w:t>
            </w:r>
          </w:p>
        </w:tc>
        <w:tc>
          <w:tcPr>
            <w:tcW w:w="261" w:type="pct"/>
          </w:tcPr>
          <w:p w14:paraId="5ACB0EE1"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6130F137" w14:textId="3B06B5AA" w:rsidTr="00E86D1A">
        <w:trPr>
          <w:trHeight w:val="90"/>
        </w:trPr>
        <w:tc>
          <w:tcPr>
            <w:tcW w:w="203" w:type="pct"/>
            <w:vAlign w:val="center"/>
          </w:tcPr>
          <w:p w14:paraId="0C940960"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214</w:t>
            </w:r>
          </w:p>
        </w:tc>
        <w:tc>
          <w:tcPr>
            <w:tcW w:w="161" w:type="pct"/>
            <w:vMerge/>
            <w:vAlign w:val="center"/>
          </w:tcPr>
          <w:p w14:paraId="2638682A"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5D00E740"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6B473D8"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DIP预警数据分析</w:t>
            </w:r>
          </w:p>
        </w:tc>
        <w:tc>
          <w:tcPr>
            <w:tcW w:w="3714" w:type="pct"/>
            <w:vAlign w:val="center"/>
          </w:tcPr>
          <w:p w14:paraId="53CCE708"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科室预警分析</w:t>
            </w:r>
            <w:r>
              <w:rPr>
                <w:rFonts w:ascii="宋体" w:hAnsi="宋体" w:cs="宋体" w:hint="eastAsia"/>
                <w:color w:val="000000"/>
                <w:kern w:val="0"/>
                <w:sz w:val="24"/>
                <w:szCs w:val="24"/>
                <w:lang w:bidi="ar"/>
              </w:rPr>
              <w:br/>
              <w:t>系统能够根据出院时间，自动统计科室预警数据分布，支持按科室分组风险、科室费用风险、科室合理性风险统计分析数据，并支持下载明细表格。</w:t>
            </w:r>
            <w:r>
              <w:rPr>
                <w:rFonts w:ascii="宋体" w:hAnsi="宋体" w:cs="宋体" w:hint="eastAsia"/>
                <w:color w:val="000000"/>
                <w:kern w:val="0"/>
                <w:sz w:val="24"/>
                <w:szCs w:val="24"/>
                <w:lang w:bidi="ar"/>
              </w:rPr>
              <w:br/>
              <w:t>医疗组预警分析</w:t>
            </w:r>
            <w:r>
              <w:rPr>
                <w:rFonts w:ascii="宋体" w:hAnsi="宋体" w:cs="宋体" w:hint="eastAsia"/>
                <w:color w:val="000000"/>
                <w:kern w:val="0"/>
                <w:sz w:val="24"/>
                <w:szCs w:val="24"/>
                <w:lang w:bidi="ar"/>
              </w:rPr>
              <w:br/>
              <w:t>系统能够根据出院时间，自动统计医疗组预警数据分布，支持按医疗组分组风险、医疗组费用风险、医疗组合理性风险统计分析数据，并支持下载明细表格。</w:t>
            </w:r>
            <w:r>
              <w:rPr>
                <w:rFonts w:ascii="宋体" w:hAnsi="宋体" w:cs="宋体" w:hint="eastAsia"/>
                <w:color w:val="000000"/>
                <w:kern w:val="0"/>
                <w:sz w:val="24"/>
                <w:szCs w:val="24"/>
                <w:lang w:bidi="ar"/>
              </w:rPr>
              <w:br/>
              <w:t>医生预警分析</w:t>
            </w:r>
            <w:r>
              <w:rPr>
                <w:rFonts w:ascii="宋体" w:hAnsi="宋体" w:cs="宋体" w:hint="eastAsia"/>
                <w:color w:val="000000"/>
                <w:kern w:val="0"/>
                <w:sz w:val="24"/>
                <w:szCs w:val="24"/>
                <w:lang w:bidi="ar"/>
              </w:rPr>
              <w:br/>
              <w:t>系统能够根据出院时间，自动统计医生预警数据分布，支持按医生分组风险、医生费用风险、医生</w:t>
            </w:r>
            <w:r>
              <w:rPr>
                <w:rFonts w:ascii="宋体" w:hAnsi="宋体" w:cs="宋体" w:hint="eastAsia"/>
                <w:color w:val="000000"/>
                <w:kern w:val="0"/>
                <w:sz w:val="24"/>
                <w:szCs w:val="24"/>
                <w:lang w:bidi="ar"/>
              </w:rPr>
              <w:lastRenderedPageBreak/>
              <w:t>合理性风险统计分析数据，并支持下载明细表格。</w:t>
            </w:r>
            <w:r>
              <w:rPr>
                <w:rFonts w:ascii="宋体" w:hAnsi="宋体" w:cs="宋体" w:hint="eastAsia"/>
                <w:color w:val="000000"/>
                <w:kern w:val="0"/>
                <w:sz w:val="24"/>
                <w:szCs w:val="24"/>
                <w:lang w:bidi="ar"/>
              </w:rPr>
              <w:br/>
              <w:t>病组预警分析</w:t>
            </w:r>
            <w:r>
              <w:rPr>
                <w:rFonts w:ascii="宋体" w:hAnsi="宋体" w:cs="宋体" w:hint="eastAsia"/>
                <w:color w:val="000000"/>
                <w:kern w:val="0"/>
                <w:sz w:val="24"/>
                <w:szCs w:val="24"/>
                <w:lang w:bidi="ar"/>
              </w:rPr>
              <w:br/>
              <w:t>系统能够根据出院时间，自动统计病组预警数据分布，支持按病组分组风险、病组费用风险、病组合理性风险统计分析数据，并支持下载明细表格。</w:t>
            </w:r>
            <w:r>
              <w:rPr>
                <w:rFonts w:ascii="宋体" w:hAnsi="宋体" w:cs="宋体" w:hint="eastAsia"/>
                <w:color w:val="000000"/>
                <w:kern w:val="0"/>
                <w:sz w:val="24"/>
                <w:szCs w:val="24"/>
                <w:lang w:bidi="ar"/>
              </w:rPr>
              <w:br/>
              <w:t>预警问题分析</w:t>
            </w:r>
            <w:r>
              <w:rPr>
                <w:rFonts w:ascii="宋体" w:hAnsi="宋体" w:cs="宋体" w:hint="eastAsia"/>
                <w:color w:val="000000"/>
                <w:kern w:val="0"/>
                <w:sz w:val="24"/>
                <w:szCs w:val="24"/>
                <w:lang w:bidi="ar"/>
              </w:rPr>
              <w:br/>
              <w:t>系统能够根据出院时间，自动统计预警问题分布，支持按费用风险预警问题分布、合理性风险预警问题分布、分组风险预警问题分析三大维度进行分析；</w:t>
            </w:r>
          </w:p>
        </w:tc>
        <w:tc>
          <w:tcPr>
            <w:tcW w:w="261" w:type="pct"/>
          </w:tcPr>
          <w:p w14:paraId="0B741221"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09B01FE0" w14:textId="7EE82785" w:rsidTr="00E86D1A">
        <w:trPr>
          <w:trHeight w:val="90"/>
        </w:trPr>
        <w:tc>
          <w:tcPr>
            <w:tcW w:w="203" w:type="pct"/>
            <w:vAlign w:val="center"/>
          </w:tcPr>
          <w:p w14:paraId="2DA2AF03"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215</w:t>
            </w:r>
          </w:p>
        </w:tc>
        <w:tc>
          <w:tcPr>
            <w:tcW w:w="161" w:type="pct"/>
            <w:vMerge/>
            <w:vAlign w:val="center"/>
          </w:tcPr>
          <w:p w14:paraId="5520CC5F" w14:textId="77777777" w:rsidR="00E86D1A" w:rsidRDefault="00E86D1A">
            <w:pPr>
              <w:ind w:firstLineChars="0" w:firstLine="0"/>
              <w:jc w:val="center"/>
              <w:rPr>
                <w:rFonts w:ascii="宋体" w:hAnsi="宋体" w:cs="宋体" w:hint="eastAsia"/>
                <w:color w:val="000000"/>
                <w:sz w:val="24"/>
                <w:szCs w:val="24"/>
              </w:rPr>
            </w:pPr>
          </w:p>
        </w:tc>
        <w:tc>
          <w:tcPr>
            <w:tcW w:w="246" w:type="pct"/>
            <w:vMerge/>
            <w:vAlign w:val="center"/>
          </w:tcPr>
          <w:p w14:paraId="664D40E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3CBF1F47" w14:textId="77777777" w:rsidR="00E86D1A" w:rsidRDefault="00E86D1A">
            <w:pPr>
              <w:ind w:firstLineChars="0" w:firstLine="0"/>
              <w:jc w:val="center"/>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结算管理</w:t>
            </w:r>
          </w:p>
        </w:tc>
        <w:tc>
          <w:tcPr>
            <w:tcW w:w="3714" w:type="pct"/>
            <w:vAlign w:val="center"/>
          </w:tcPr>
          <w:p w14:paraId="0B1FC655" w14:textId="77777777" w:rsidR="00E86D1A" w:rsidRDefault="00E86D1A">
            <w:pPr>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DIP结算管理统计列表</w:t>
            </w:r>
            <w:r>
              <w:rPr>
                <w:rFonts w:ascii="宋体" w:hAnsi="宋体" w:cs="宋体" w:hint="eastAsia"/>
                <w:color w:val="000000"/>
                <w:kern w:val="0"/>
                <w:sz w:val="24"/>
                <w:szCs w:val="24"/>
                <w:lang w:bidi="ar"/>
              </w:rPr>
              <w:br/>
              <w:t>能够在指定时间范围内，查询结算费用统计情况；</w:t>
            </w:r>
            <w:r>
              <w:rPr>
                <w:rFonts w:ascii="宋体" w:hAnsi="宋体" w:cs="宋体" w:hint="eastAsia"/>
                <w:color w:val="000000"/>
                <w:kern w:val="0"/>
                <w:sz w:val="24"/>
                <w:szCs w:val="24"/>
                <w:lang w:bidi="ar"/>
              </w:rPr>
              <w:br/>
              <w:t>校对结果查询</w:t>
            </w:r>
            <w:r>
              <w:rPr>
                <w:rFonts w:ascii="宋体" w:hAnsi="宋体" w:cs="宋体" w:hint="eastAsia"/>
                <w:color w:val="000000"/>
                <w:kern w:val="0"/>
                <w:sz w:val="24"/>
                <w:szCs w:val="24"/>
                <w:lang w:bidi="ar"/>
              </w:rPr>
              <w:br/>
              <w:t>可按月份、盈亏状况、校队状态查看每个科室的校对结果；</w:t>
            </w:r>
            <w:r>
              <w:rPr>
                <w:rFonts w:ascii="宋体" w:hAnsi="宋体" w:cs="宋体" w:hint="eastAsia"/>
                <w:color w:val="000000"/>
                <w:kern w:val="0"/>
                <w:sz w:val="24"/>
                <w:szCs w:val="24"/>
                <w:lang w:bidi="ar"/>
              </w:rPr>
              <w:br/>
              <w:t>病例费用明细查询</w:t>
            </w:r>
            <w:r>
              <w:rPr>
                <w:rFonts w:ascii="宋体" w:hAnsi="宋体" w:cs="宋体" w:hint="eastAsia"/>
                <w:color w:val="000000"/>
                <w:kern w:val="0"/>
                <w:sz w:val="24"/>
                <w:szCs w:val="24"/>
                <w:lang w:bidi="ar"/>
              </w:rPr>
              <w:br/>
              <w:t>系统可查看每个病例患者的费用明细，在对账单界面直接查阅费用明细与电子病历文书的内容，对比医保分组结果与预分组结构的一致性，并红色标记需要申诉的病历。</w:t>
            </w:r>
            <w:r>
              <w:rPr>
                <w:rFonts w:ascii="宋体" w:hAnsi="宋体" w:cs="宋体" w:hint="eastAsia"/>
                <w:color w:val="000000"/>
                <w:kern w:val="0"/>
                <w:sz w:val="24"/>
                <w:szCs w:val="24"/>
                <w:lang w:bidi="ar"/>
              </w:rPr>
              <w:br/>
            </w:r>
            <w:r>
              <w:rPr>
                <w:rFonts w:ascii="宋体" w:hAnsi="宋体" w:cs="宋体" w:hint="eastAsia"/>
                <w:color w:val="000000"/>
                <w:kern w:val="0"/>
                <w:sz w:val="24"/>
                <w:szCs w:val="24"/>
                <w:lang w:bidi="ar"/>
              </w:rPr>
              <w:lastRenderedPageBreak/>
              <w:t>病种管理与大数据分析</w:t>
            </w:r>
            <w:r>
              <w:rPr>
                <w:rFonts w:ascii="宋体" w:hAnsi="宋体" w:cs="宋体" w:hint="eastAsia"/>
                <w:color w:val="000000"/>
                <w:kern w:val="0"/>
                <w:sz w:val="24"/>
                <w:szCs w:val="24"/>
                <w:lang w:bidi="ar"/>
              </w:rPr>
              <w:br/>
              <w:t>病组设置：支持用户基于ICD诊断编码和或操作编码设置个性病组。</w:t>
            </w:r>
            <w:r>
              <w:rPr>
                <w:rFonts w:ascii="宋体" w:hAnsi="宋体" w:cs="宋体" w:hint="eastAsia"/>
                <w:color w:val="000000"/>
                <w:kern w:val="0"/>
                <w:sz w:val="24"/>
                <w:szCs w:val="24"/>
                <w:lang w:bidi="ar"/>
              </w:rPr>
              <w:br/>
              <w:t>大数据分析:系统可基于历史数据自动计算各病组理管理的日均费用分布、费用路径分布、医嘱明细、费用明细。</w:t>
            </w:r>
          </w:p>
        </w:tc>
        <w:tc>
          <w:tcPr>
            <w:tcW w:w="261" w:type="pct"/>
          </w:tcPr>
          <w:p w14:paraId="2B41079D" w14:textId="77777777" w:rsidR="00E86D1A" w:rsidRDefault="00E86D1A">
            <w:pPr>
              <w:jc w:val="left"/>
              <w:textAlignment w:val="center"/>
              <w:rPr>
                <w:rFonts w:ascii="宋体" w:hAnsi="宋体" w:cs="宋体" w:hint="eastAsia"/>
                <w:color w:val="000000"/>
                <w:kern w:val="0"/>
                <w:sz w:val="24"/>
                <w:szCs w:val="24"/>
                <w:lang w:bidi="ar"/>
              </w:rPr>
            </w:pPr>
          </w:p>
        </w:tc>
      </w:tr>
      <w:tr w:rsidR="00E86D1A" w14:paraId="1462CFD2" w14:textId="78CDD3E5" w:rsidTr="00E86D1A">
        <w:trPr>
          <w:trHeight w:val="2863"/>
        </w:trPr>
        <w:tc>
          <w:tcPr>
            <w:tcW w:w="203" w:type="pct"/>
            <w:vAlign w:val="center"/>
          </w:tcPr>
          <w:p w14:paraId="44C383CE" w14:textId="77777777" w:rsidR="00E86D1A" w:rsidRDefault="00E86D1A">
            <w:pPr>
              <w:ind w:firstLineChars="0" w:firstLine="0"/>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216</w:t>
            </w:r>
          </w:p>
        </w:tc>
        <w:tc>
          <w:tcPr>
            <w:tcW w:w="161" w:type="pct"/>
            <w:vMerge w:val="restart"/>
            <w:vAlign w:val="center"/>
          </w:tcPr>
          <w:p w14:paraId="1BA44EDA" w14:textId="77777777" w:rsidR="00E86D1A" w:rsidRDefault="00E86D1A">
            <w:pPr>
              <w:ind w:firstLineChars="0" w:firstLine="0"/>
              <w:jc w:val="center"/>
              <w:rPr>
                <w:rFonts w:ascii="宋体" w:hAnsi="宋体" w:cs="宋体" w:hint="eastAsia"/>
                <w:color w:val="000000"/>
                <w:sz w:val="24"/>
                <w:szCs w:val="24"/>
              </w:rPr>
            </w:pPr>
            <w:r>
              <w:rPr>
                <w:rFonts w:ascii="宋体" w:hAnsi="宋体" w:cs="宋体" w:hint="eastAsia"/>
                <w:color w:val="000000"/>
                <w:kern w:val="0"/>
                <w:sz w:val="24"/>
                <w:szCs w:val="24"/>
                <w:lang w:bidi="ar"/>
              </w:rPr>
              <w:t>CA电子签名系统</w:t>
            </w:r>
          </w:p>
        </w:tc>
        <w:tc>
          <w:tcPr>
            <w:tcW w:w="246" w:type="pct"/>
            <w:vAlign w:val="center"/>
          </w:tcPr>
          <w:p w14:paraId="0971D2F2"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6EB647E8" w14:textId="77777777" w:rsidR="00E86D1A" w:rsidRDefault="00E86D1A">
            <w:pPr>
              <w:ind w:firstLineChars="0" w:firstLine="0"/>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数字签名验签服务器</w:t>
            </w:r>
          </w:p>
        </w:tc>
        <w:tc>
          <w:tcPr>
            <w:tcW w:w="3714" w:type="pct"/>
            <w:vAlign w:val="center"/>
          </w:tcPr>
          <w:p w14:paraId="61F17FBF"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提供基于PKI体系和数字证书的数字签名、验证签名等运算功能，保证用户身份的真实性、完整性和关键操作的不可否认性。</w:t>
            </w:r>
            <w:r>
              <w:rPr>
                <w:rFonts w:ascii="宋体" w:hAnsi="宋体" w:cs="宋体" w:hint="eastAsia"/>
                <w:color w:val="000000"/>
                <w:kern w:val="0"/>
                <w:sz w:val="24"/>
                <w:szCs w:val="24"/>
                <w:lang w:bidi="ar"/>
              </w:rPr>
              <w:br/>
              <w:t>采用精确的时间源、高强度高标准的安全机制，为用户提供精确的且不可抵赖的时间戳服务。</w:t>
            </w:r>
            <w:r>
              <w:rPr>
                <w:rFonts w:ascii="宋体" w:hAnsi="宋体" w:cs="宋体" w:hint="eastAsia"/>
                <w:color w:val="000000"/>
                <w:kern w:val="0"/>
                <w:sz w:val="24"/>
                <w:szCs w:val="24"/>
                <w:lang w:bidi="ar"/>
              </w:rPr>
              <w:br/>
              <w:t>以《电子签名法》为指导，为用户解决电子签章的需求，为业务系统等提供方便有效的安全保证。</w:t>
            </w:r>
            <w:r>
              <w:rPr>
                <w:rFonts w:ascii="宋体" w:hAnsi="宋体" w:cs="宋体" w:hint="eastAsia"/>
                <w:color w:val="000000"/>
                <w:kern w:val="0"/>
                <w:sz w:val="24"/>
                <w:szCs w:val="24"/>
                <w:lang w:bidi="ar"/>
              </w:rPr>
              <w:br/>
              <w:t>支撑移动终端客户端产品、PC端密码模块产品完成集中管理、集中配置、集中运维和协同运算等功能。</w:t>
            </w:r>
          </w:p>
        </w:tc>
        <w:tc>
          <w:tcPr>
            <w:tcW w:w="261" w:type="pct"/>
          </w:tcPr>
          <w:p w14:paraId="0B46EB6F"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1BAA68B6" w14:textId="3AC2C2E3" w:rsidTr="00E86D1A">
        <w:trPr>
          <w:trHeight w:val="90"/>
        </w:trPr>
        <w:tc>
          <w:tcPr>
            <w:tcW w:w="203" w:type="pct"/>
            <w:vAlign w:val="center"/>
          </w:tcPr>
          <w:p w14:paraId="2DCB6DD4" w14:textId="77777777" w:rsidR="00E86D1A" w:rsidRDefault="00E86D1A">
            <w:pPr>
              <w:ind w:firstLineChars="0" w:firstLine="0"/>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217</w:t>
            </w:r>
          </w:p>
        </w:tc>
        <w:tc>
          <w:tcPr>
            <w:tcW w:w="161" w:type="pct"/>
            <w:vMerge/>
            <w:vAlign w:val="center"/>
          </w:tcPr>
          <w:p w14:paraId="70411CE1" w14:textId="77777777" w:rsidR="00E86D1A" w:rsidRDefault="00E86D1A">
            <w:pPr>
              <w:ind w:firstLineChars="0" w:firstLine="0"/>
              <w:jc w:val="center"/>
              <w:rPr>
                <w:rFonts w:ascii="宋体" w:hAnsi="宋体" w:cs="宋体" w:hint="eastAsia"/>
                <w:color w:val="000000"/>
                <w:sz w:val="24"/>
                <w:szCs w:val="24"/>
              </w:rPr>
            </w:pPr>
          </w:p>
        </w:tc>
        <w:tc>
          <w:tcPr>
            <w:tcW w:w="246" w:type="pct"/>
            <w:vAlign w:val="center"/>
          </w:tcPr>
          <w:p w14:paraId="0CFDCCCB"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7FA62E55" w14:textId="77777777" w:rsidR="00E86D1A" w:rsidRDefault="00E86D1A">
            <w:pPr>
              <w:ind w:firstLineChars="0" w:firstLine="0"/>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电子签章</w:t>
            </w:r>
          </w:p>
        </w:tc>
        <w:tc>
          <w:tcPr>
            <w:tcW w:w="3714" w:type="pct"/>
            <w:vAlign w:val="center"/>
          </w:tcPr>
          <w:p w14:paraId="254C61A0"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通过数字化手段实现签名或盖章，具有法律效力、提升效率、降低成本和保障安全等多重作用。</w:t>
            </w:r>
            <w:r>
              <w:rPr>
                <w:rFonts w:ascii="宋体" w:hAnsi="宋体" w:cs="宋体" w:hint="eastAsia"/>
                <w:color w:val="000000"/>
                <w:kern w:val="0"/>
                <w:sz w:val="24"/>
                <w:szCs w:val="24"/>
                <w:lang w:bidi="ar"/>
              </w:rPr>
              <w:br/>
              <w:t>为患者提供临时数字证书，实现患者端医疗文书电子签章。</w:t>
            </w:r>
          </w:p>
        </w:tc>
        <w:tc>
          <w:tcPr>
            <w:tcW w:w="261" w:type="pct"/>
          </w:tcPr>
          <w:p w14:paraId="5CBB55D4"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4A17B036" w14:textId="19D89E47" w:rsidTr="00E86D1A">
        <w:trPr>
          <w:trHeight w:val="2863"/>
        </w:trPr>
        <w:tc>
          <w:tcPr>
            <w:tcW w:w="203" w:type="pct"/>
            <w:vAlign w:val="center"/>
          </w:tcPr>
          <w:p w14:paraId="737FE149" w14:textId="77777777" w:rsidR="00E86D1A" w:rsidRDefault="00E86D1A">
            <w:pPr>
              <w:ind w:firstLineChars="0" w:firstLine="0"/>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lastRenderedPageBreak/>
              <w:t>218</w:t>
            </w:r>
          </w:p>
        </w:tc>
        <w:tc>
          <w:tcPr>
            <w:tcW w:w="161" w:type="pct"/>
            <w:vMerge/>
            <w:vAlign w:val="center"/>
          </w:tcPr>
          <w:p w14:paraId="0BF29F30" w14:textId="77777777" w:rsidR="00E86D1A" w:rsidRDefault="00E86D1A">
            <w:pPr>
              <w:ind w:firstLineChars="0" w:firstLine="0"/>
              <w:jc w:val="center"/>
              <w:rPr>
                <w:rFonts w:ascii="宋体" w:hAnsi="宋体" w:cs="宋体" w:hint="eastAsia"/>
                <w:color w:val="000000"/>
                <w:sz w:val="24"/>
                <w:szCs w:val="24"/>
              </w:rPr>
            </w:pPr>
          </w:p>
        </w:tc>
        <w:tc>
          <w:tcPr>
            <w:tcW w:w="246" w:type="pct"/>
            <w:vAlign w:val="center"/>
          </w:tcPr>
          <w:p w14:paraId="75D1BD0A"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0A4E2937" w14:textId="77777777" w:rsidR="00E86D1A" w:rsidRDefault="00E86D1A">
            <w:pPr>
              <w:ind w:firstLineChars="0" w:firstLine="0"/>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协同签名系统</w:t>
            </w:r>
          </w:p>
        </w:tc>
        <w:tc>
          <w:tcPr>
            <w:tcW w:w="3714" w:type="pct"/>
            <w:vAlign w:val="center"/>
          </w:tcPr>
          <w:p w14:paraId="738FCAC4"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为医院提供用户管理、证书管理、签名数据管理、 统计报表等功能的院内管理系统，既为用户提供便捷的系统运维服务，也提供多维度的可视化数据统计展示，为医院签名业务和证书使用审计提供依据。</w:t>
            </w:r>
            <w:r>
              <w:rPr>
                <w:rFonts w:ascii="宋体" w:hAnsi="宋体" w:cs="宋体" w:hint="eastAsia"/>
                <w:color w:val="000000"/>
                <w:kern w:val="0"/>
                <w:sz w:val="24"/>
                <w:szCs w:val="24"/>
                <w:lang w:bidi="ar"/>
              </w:rPr>
              <w:br/>
              <w:t>通过移动电子签名小程序可实现移动端签署电子病历、电子处方单、检验报告、住院单据等数据，满足用户移动化办公需求。</w:t>
            </w:r>
            <w:r>
              <w:rPr>
                <w:rFonts w:ascii="宋体" w:hAnsi="宋体" w:cs="宋体" w:hint="eastAsia"/>
                <w:color w:val="000000"/>
                <w:kern w:val="0"/>
                <w:sz w:val="24"/>
                <w:szCs w:val="24"/>
                <w:lang w:bidi="ar"/>
              </w:rPr>
              <w:br/>
              <w:t>通过移动电子签名小程序可实现移动端签署患者知情同意书等等数据，满足用户移动化办公需求。</w:t>
            </w:r>
          </w:p>
        </w:tc>
        <w:tc>
          <w:tcPr>
            <w:tcW w:w="261" w:type="pct"/>
          </w:tcPr>
          <w:p w14:paraId="263CD1BA"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62D76E5C" w14:textId="06468E70" w:rsidTr="00E86D1A">
        <w:trPr>
          <w:trHeight w:val="90"/>
        </w:trPr>
        <w:tc>
          <w:tcPr>
            <w:tcW w:w="203" w:type="pct"/>
            <w:vAlign w:val="center"/>
          </w:tcPr>
          <w:p w14:paraId="09CFF085" w14:textId="77777777" w:rsidR="00E86D1A" w:rsidRDefault="00E86D1A">
            <w:pPr>
              <w:ind w:firstLineChars="0" w:firstLine="0"/>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219</w:t>
            </w:r>
          </w:p>
        </w:tc>
        <w:tc>
          <w:tcPr>
            <w:tcW w:w="161" w:type="pct"/>
            <w:vMerge/>
            <w:vAlign w:val="center"/>
          </w:tcPr>
          <w:p w14:paraId="094ADD2F" w14:textId="77777777" w:rsidR="00E86D1A" w:rsidRDefault="00E86D1A">
            <w:pPr>
              <w:ind w:firstLineChars="0" w:firstLine="0"/>
              <w:jc w:val="center"/>
              <w:rPr>
                <w:rFonts w:ascii="宋体" w:hAnsi="宋体" w:cs="宋体" w:hint="eastAsia"/>
                <w:color w:val="000000"/>
                <w:sz w:val="24"/>
                <w:szCs w:val="24"/>
              </w:rPr>
            </w:pPr>
          </w:p>
        </w:tc>
        <w:tc>
          <w:tcPr>
            <w:tcW w:w="246" w:type="pct"/>
            <w:vAlign w:val="center"/>
          </w:tcPr>
          <w:p w14:paraId="181416C3"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55BA03A4" w14:textId="77777777" w:rsidR="00E86D1A" w:rsidRDefault="00E86D1A">
            <w:pPr>
              <w:ind w:firstLineChars="0" w:firstLine="0"/>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证书管理系统</w:t>
            </w:r>
          </w:p>
        </w:tc>
        <w:tc>
          <w:tcPr>
            <w:tcW w:w="3714" w:type="pct"/>
            <w:vAlign w:val="center"/>
          </w:tcPr>
          <w:p w14:paraId="5C2A8B62" w14:textId="77777777"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可以满足用户自行维护证书的需求，可自助完成证书申请、证书下载、证书更新，证书注销、KEY解锁(重置密码)等业务。</w:t>
            </w:r>
          </w:p>
        </w:tc>
        <w:tc>
          <w:tcPr>
            <w:tcW w:w="261" w:type="pct"/>
          </w:tcPr>
          <w:p w14:paraId="5BD30533" w14:textId="77777777" w:rsidR="00E86D1A" w:rsidRDefault="00E86D1A">
            <w:pPr>
              <w:ind w:firstLineChars="0" w:firstLine="0"/>
              <w:jc w:val="left"/>
              <w:textAlignment w:val="center"/>
              <w:rPr>
                <w:rFonts w:ascii="宋体" w:hAnsi="宋体" w:cs="宋体" w:hint="eastAsia"/>
                <w:color w:val="000000"/>
                <w:kern w:val="0"/>
                <w:sz w:val="24"/>
                <w:szCs w:val="24"/>
                <w:lang w:bidi="ar"/>
              </w:rPr>
            </w:pPr>
          </w:p>
        </w:tc>
      </w:tr>
      <w:tr w:rsidR="00E86D1A" w14:paraId="368FF3B1" w14:textId="497B5D4E" w:rsidTr="00E86D1A">
        <w:trPr>
          <w:trHeight w:val="1536"/>
        </w:trPr>
        <w:tc>
          <w:tcPr>
            <w:tcW w:w="203" w:type="pct"/>
            <w:vAlign w:val="center"/>
          </w:tcPr>
          <w:p w14:paraId="7DB1B50E" w14:textId="77777777" w:rsidR="00E86D1A" w:rsidRDefault="00E86D1A">
            <w:pPr>
              <w:ind w:firstLineChars="0" w:firstLine="0"/>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220</w:t>
            </w:r>
          </w:p>
        </w:tc>
        <w:tc>
          <w:tcPr>
            <w:tcW w:w="161" w:type="pct"/>
            <w:vMerge/>
            <w:vAlign w:val="center"/>
          </w:tcPr>
          <w:p w14:paraId="257BE109" w14:textId="77777777" w:rsidR="00E86D1A" w:rsidRDefault="00E86D1A">
            <w:pPr>
              <w:ind w:firstLineChars="0" w:firstLine="0"/>
              <w:jc w:val="center"/>
              <w:rPr>
                <w:rFonts w:ascii="宋体" w:hAnsi="宋体" w:cs="宋体" w:hint="eastAsia"/>
                <w:color w:val="000000"/>
                <w:sz w:val="24"/>
                <w:szCs w:val="24"/>
              </w:rPr>
            </w:pPr>
          </w:p>
        </w:tc>
        <w:tc>
          <w:tcPr>
            <w:tcW w:w="246" w:type="pct"/>
            <w:vAlign w:val="center"/>
          </w:tcPr>
          <w:p w14:paraId="1C74CEFE" w14:textId="77777777" w:rsidR="00E86D1A" w:rsidRDefault="00E86D1A">
            <w:pPr>
              <w:ind w:firstLineChars="0" w:firstLine="0"/>
              <w:jc w:val="center"/>
              <w:rPr>
                <w:rFonts w:ascii="宋体" w:hAnsi="宋体" w:cs="宋体" w:hint="eastAsia"/>
                <w:color w:val="000000"/>
                <w:sz w:val="24"/>
                <w:szCs w:val="24"/>
              </w:rPr>
            </w:pPr>
          </w:p>
        </w:tc>
        <w:tc>
          <w:tcPr>
            <w:tcW w:w="415" w:type="pct"/>
            <w:vAlign w:val="center"/>
          </w:tcPr>
          <w:p w14:paraId="4835AD01" w14:textId="77777777" w:rsidR="00E86D1A" w:rsidRDefault="00E86D1A">
            <w:pPr>
              <w:ind w:firstLineChars="0" w:firstLine="0"/>
              <w:jc w:val="center"/>
              <w:textAlignment w:val="center"/>
              <w:rPr>
                <w:rFonts w:ascii="宋体" w:hAnsi="宋体" w:cs="宋体" w:hint="eastAsia"/>
                <w:color w:val="000000"/>
                <w:kern w:val="0"/>
                <w:sz w:val="24"/>
                <w:szCs w:val="24"/>
                <w:lang w:bidi="ar"/>
              </w:rPr>
            </w:pPr>
            <w:r>
              <w:rPr>
                <w:rFonts w:ascii="宋体" w:hAnsi="宋体" w:cs="宋体" w:hint="eastAsia"/>
                <w:color w:val="000000"/>
                <w:kern w:val="0"/>
                <w:sz w:val="24"/>
                <w:szCs w:val="24"/>
                <w:lang w:bidi="ar"/>
              </w:rPr>
              <w:t>数字证书</w:t>
            </w:r>
          </w:p>
        </w:tc>
        <w:tc>
          <w:tcPr>
            <w:tcW w:w="3714" w:type="pct"/>
            <w:vAlign w:val="center"/>
          </w:tcPr>
          <w:p w14:paraId="4B9D43F8" w14:textId="77777777" w:rsidR="00E86D1A" w:rsidRDefault="00E86D1A">
            <w:pPr>
              <w:ind w:firstLineChars="0" w:firstLine="0"/>
              <w:jc w:val="left"/>
              <w:textAlignment w:val="center"/>
              <w:rPr>
                <w:rFonts w:ascii="宋体" w:hAnsi="宋体" w:cs="宋体" w:hint="eastAsia"/>
                <w:color w:val="000000"/>
                <w:kern w:val="0"/>
                <w:sz w:val="24"/>
                <w:szCs w:val="24"/>
                <w:lang w:bidi="ar"/>
              </w:rPr>
            </w:pPr>
            <w:r w:rsidRPr="00F51269">
              <w:rPr>
                <w:rFonts w:ascii="宋体" w:hAnsi="宋体" w:cs="宋体" w:hint="eastAsia"/>
                <w:color w:val="000000"/>
                <w:kern w:val="0"/>
                <w:sz w:val="24"/>
                <w:szCs w:val="24"/>
                <w:lang w:bidi="ar"/>
              </w:rPr>
              <w:t>300张/年</w:t>
            </w:r>
          </w:p>
          <w:p w14:paraId="4E3AEB2F" w14:textId="679B4B1B" w:rsidR="00E86D1A" w:rsidRDefault="00E86D1A">
            <w:pPr>
              <w:ind w:firstLineChars="0" w:firstLine="0"/>
              <w:jc w:val="left"/>
              <w:textAlignment w:val="center"/>
              <w:rPr>
                <w:rFonts w:ascii="宋体" w:hAnsi="宋体" w:cs="宋体" w:hint="eastAsia"/>
                <w:color w:val="000000"/>
                <w:sz w:val="24"/>
                <w:szCs w:val="24"/>
              </w:rPr>
            </w:pPr>
            <w:r>
              <w:rPr>
                <w:rFonts w:ascii="宋体" w:hAnsi="宋体" w:cs="宋体" w:hint="eastAsia"/>
                <w:color w:val="000000"/>
                <w:kern w:val="0"/>
                <w:sz w:val="24"/>
                <w:szCs w:val="24"/>
                <w:lang w:bidi="ar"/>
              </w:rPr>
              <w:t>主要对网络用户在计算机网络交流中的信息和数据等以加密或解密的形式保证了信息和数据的完整性和安全性，由受信的CA机构颁发并存储在智能密码钥匙或密码模块中。</w:t>
            </w:r>
          </w:p>
        </w:tc>
        <w:tc>
          <w:tcPr>
            <w:tcW w:w="261" w:type="pct"/>
          </w:tcPr>
          <w:p w14:paraId="1CB742C5" w14:textId="77777777" w:rsidR="00E86D1A" w:rsidRPr="00F51269" w:rsidRDefault="00E86D1A">
            <w:pPr>
              <w:ind w:firstLineChars="0" w:firstLine="0"/>
              <w:jc w:val="left"/>
              <w:textAlignment w:val="center"/>
              <w:rPr>
                <w:rFonts w:ascii="宋体" w:hAnsi="宋体" w:cs="宋体" w:hint="eastAsia"/>
                <w:color w:val="000000"/>
                <w:kern w:val="0"/>
                <w:sz w:val="24"/>
                <w:szCs w:val="24"/>
                <w:lang w:bidi="ar"/>
              </w:rPr>
            </w:pPr>
          </w:p>
        </w:tc>
      </w:tr>
    </w:tbl>
    <w:p w14:paraId="4B84A365" w14:textId="77777777" w:rsidR="00674DA3" w:rsidRDefault="00674DA3">
      <w:pPr>
        <w:ind w:firstLine="560"/>
      </w:pPr>
    </w:p>
    <w:sectPr w:rsidR="00674DA3">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C29C73" w14:textId="77777777" w:rsidR="00B36314" w:rsidRDefault="00B36314">
      <w:pPr>
        <w:spacing w:line="240" w:lineRule="auto"/>
        <w:ind w:firstLine="560"/>
      </w:pPr>
      <w:r>
        <w:separator/>
      </w:r>
    </w:p>
  </w:endnote>
  <w:endnote w:type="continuationSeparator" w:id="0">
    <w:p w14:paraId="460EBD3C" w14:textId="77777777" w:rsidR="00B36314" w:rsidRDefault="00B36314">
      <w:pPr>
        <w:spacing w:line="240" w:lineRule="auto"/>
        <w:ind w:firstLine="56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7383E4" w14:textId="77777777" w:rsidR="00B36314" w:rsidRDefault="00B36314">
      <w:pPr>
        <w:ind w:firstLine="560"/>
      </w:pPr>
      <w:r>
        <w:separator/>
      </w:r>
    </w:p>
  </w:footnote>
  <w:footnote w:type="continuationSeparator" w:id="0">
    <w:p w14:paraId="6D41AC0B" w14:textId="77777777" w:rsidR="00B36314" w:rsidRDefault="00B36314">
      <w:pPr>
        <w:ind w:firstLine="56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D9DC88B"/>
    <w:multiLevelType w:val="singleLevel"/>
    <w:tmpl w:val="8D9DC88B"/>
    <w:lvl w:ilvl="0">
      <w:start w:val="1"/>
      <w:numFmt w:val="decimal"/>
      <w:lvlText w:val="%1."/>
      <w:lvlJc w:val="left"/>
      <w:pPr>
        <w:tabs>
          <w:tab w:val="left" w:pos="312"/>
        </w:tabs>
      </w:pPr>
    </w:lvl>
  </w:abstractNum>
  <w:abstractNum w:abstractNumId="1" w15:restartNumberingAfterBreak="0">
    <w:nsid w:val="20D38BD7"/>
    <w:multiLevelType w:val="singleLevel"/>
    <w:tmpl w:val="20D38BD7"/>
    <w:lvl w:ilvl="0">
      <w:start w:val="1"/>
      <w:numFmt w:val="decimal"/>
      <w:lvlText w:val="%1."/>
      <w:lvlJc w:val="left"/>
      <w:pPr>
        <w:tabs>
          <w:tab w:val="left" w:pos="312"/>
        </w:tabs>
      </w:pPr>
    </w:lvl>
  </w:abstractNum>
  <w:abstractNum w:abstractNumId="2" w15:restartNumberingAfterBreak="0">
    <w:nsid w:val="712F1129"/>
    <w:multiLevelType w:val="singleLevel"/>
    <w:tmpl w:val="712F1129"/>
    <w:lvl w:ilvl="0">
      <w:start w:val="1"/>
      <w:numFmt w:val="decimal"/>
      <w:lvlText w:val="%1."/>
      <w:lvlJc w:val="left"/>
      <w:pPr>
        <w:tabs>
          <w:tab w:val="left" w:pos="312"/>
        </w:tabs>
      </w:pPr>
    </w:lvl>
  </w:abstractNum>
  <w:num w:numId="1" w16cid:durableId="2080446407">
    <w:abstractNumId w:val="0"/>
  </w:num>
  <w:num w:numId="2" w16cid:durableId="348677336">
    <w:abstractNumId w:val="1"/>
  </w:num>
  <w:num w:numId="3" w16cid:durableId="48327856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48D97E06"/>
    <w:rsid w:val="00006DC5"/>
    <w:rsid w:val="00143D19"/>
    <w:rsid w:val="005F20D7"/>
    <w:rsid w:val="00674DA3"/>
    <w:rsid w:val="009F156C"/>
    <w:rsid w:val="00AB3A99"/>
    <w:rsid w:val="00B36314"/>
    <w:rsid w:val="00DC1938"/>
    <w:rsid w:val="00E86D1A"/>
    <w:rsid w:val="00F51269"/>
    <w:rsid w:val="02CB619B"/>
    <w:rsid w:val="48D97E06"/>
    <w:rsid w:val="49441489"/>
    <w:rsid w:val="4E571C5E"/>
    <w:rsid w:val="4E9E163B"/>
    <w:rsid w:val="587D49B7"/>
    <w:rsid w:val="59213594"/>
    <w:rsid w:val="5A44753A"/>
    <w:rsid w:val="5C6C0FCA"/>
    <w:rsid w:val="5E59557E"/>
    <w:rsid w:val="74CB0B2C"/>
    <w:rsid w:val="75265D63"/>
    <w:rsid w:val="79E06C03"/>
    <w:rsid w:val="7EA164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A2EFE38"/>
  <w15:docId w15:val="{9B1B5697-9449-44D3-A2BB-496DF1BF64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topLinePunct/>
      <w:spacing w:line="360" w:lineRule="auto"/>
      <w:ind w:firstLineChars="200" w:firstLine="480"/>
      <w:jc w:val="both"/>
    </w:pPr>
    <w:rPr>
      <w:kern w:val="2"/>
      <w:sz w:val="28"/>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nt01">
    <w:name w:val="font01"/>
    <w:basedOn w:val="a0"/>
    <w:qFormat/>
    <w:rPr>
      <w:rFonts w:ascii="宋体" w:eastAsia="宋体" w:hAnsi="宋体" w:cs="宋体" w:hint="eastAsia"/>
      <w:color w:val="000000"/>
      <w:sz w:val="22"/>
      <w:szCs w:val="22"/>
      <w:u w:val="none"/>
    </w:rPr>
  </w:style>
  <w:style w:type="character" w:customStyle="1" w:styleId="font41">
    <w:name w:val="font41"/>
    <w:basedOn w:val="a0"/>
    <w:qFormat/>
    <w:rPr>
      <w:rFonts w:ascii="宋体" w:eastAsia="宋体" w:hAnsi="宋体" w:cs="宋体" w:hint="eastAsia"/>
      <w:color w:val="000000"/>
      <w:sz w:val="21"/>
      <w:szCs w:val="21"/>
      <w:u w:val="none"/>
    </w:rPr>
  </w:style>
  <w:style w:type="character" w:customStyle="1" w:styleId="font11">
    <w:name w:val="font11"/>
    <w:basedOn w:val="a0"/>
    <w:qFormat/>
    <w:rPr>
      <w:rFonts w:ascii="宋体" w:eastAsia="宋体" w:hAnsi="宋体" w:cs="宋体" w:hint="eastAsia"/>
      <w:color w:val="000000"/>
      <w:sz w:val="22"/>
      <w:szCs w:val="22"/>
      <w:u w:val="none"/>
    </w:rPr>
  </w:style>
  <w:style w:type="character" w:customStyle="1" w:styleId="font51">
    <w:name w:val="font51"/>
    <w:basedOn w:val="a0"/>
    <w:qFormat/>
    <w:rPr>
      <w:rFonts w:ascii="宋体" w:eastAsia="宋体" w:hAnsi="宋体" w:cs="宋体" w:hint="eastAsia"/>
      <w:color w:val="000000"/>
      <w:sz w:val="28"/>
      <w:szCs w:val="28"/>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315</Pages>
  <Words>18087</Words>
  <Characters>103100</Characters>
  <Application>Microsoft Office Word</Application>
  <DocSecurity>0</DocSecurity>
  <Lines>859</Lines>
  <Paragraphs>241</Paragraphs>
  <ScaleCrop>false</ScaleCrop>
  <Company/>
  <LinksUpToDate>false</LinksUpToDate>
  <CharactersWithSpaces>120946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商文婧</dc:creator>
  <cp:lastModifiedBy>2 1</cp:lastModifiedBy>
  <cp:revision>5</cp:revision>
  <dcterms:created xsi:type="dcterms:W3CDTF">2025-11-18T09:47:00Z</dcterms:created>
  <dcterms:modified xsi:type="dcterms:W3CDTF">2025-11-25T09:03:00Z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0FF6B508A5F843A6868B397789F6C189_11</vt:lpwstr>
  </property>
  <property fmtid="{D5CDD505-2E9C-101B-9397-08002B2CF9AE}" pid="4" name="KSOTemplateDocerSaveRecord">
    <vt:lpwstr>eyJoZGlkIjoiMDA3ZjliODU0MjZiODgxODYzOTNmMjM0ZWI0Y2Y5N2YiLCJ1c2VySWQiOiIxNDU4MjgzMDI5In0=</vt:lpwstr>
  </property>
</Properties>
</file>