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390C3">
      <w:pPr>
        <w:spacing w:line="360" w:lineRule="auto"/>
        <w:rPr>
          <w:rFonts w:hint="eastAsia" w:ascii="宋体" w:hAnsi="宋体" w:eastAsia="宋体" w:cs="新宋体"/>
          <w:b/>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lang w:val="en-US" w:eastAsia="zh-CN"/>
          <w14:textFill>
            <w14:solidFill>
              <w14:schemeClr w14:val="tx1"/>
            </w14:solidFill>
          </w14:textFill>
        </w:rPr>
        <w:t>一</w:t>
      </w:r>
      <w:r>
        <w:rPr>
          <w:rFonts w:hint="eastAsia" w:ascii="宋体" w:hAnsi="宋体" w:eastAsia="宋体" w:cs="新宋体"/>
          <w:b/>
          <w:bCs/>
          <w:color w:val="000000" w:themeColor="text1"/>
          <w:sz w:val="28"/>
          <w:szCs w:val="28"/>
          <w14:textFill>
            <w14:solidFill>
              <w14:schemeClr w14:val="tx1"/>
            </w14:solidFill>
          </w14:textFill>
        </w:rPr>
        <w:t>、智能型高级维修电工及技师实训考核装置（单台套配置清单）</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110"/>
        <w:gridCol w:w="6812"/>
        <w:gridCol w:w="1010"/>
      </w:tblGrid>
      <w:tr w14:paraId="7400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pct"/>
            <w:tcBorders>
              <w:top w:val="single" w:color="auto" w:sz="4" w:space="0"/>
              <w:left w:val="single" w:color="auto" w:sz="4" w:space="0"/>
              <w:bottom w:val="single" w:color="auto" w:sz="4" w:space="0"/>
              <w:right w:val="single" w:color="auto" w:sz="4" w:space="0"/>
            </w:tcBorders>
            <w:vAlign w:val="center"/>
          </w:tcPr>
          <w:p w14:paraId="6F9723D8">
            <w:pPr>
              <w:tabs>
                <w:tab w:val="left" w:pos="490"/>
              </w:tabs>
              <w:spacing w:line="24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bidi="ar"/>
                <w14:textFill>
                  <w14:solidFill>
                    <w14:schemeClr w14:val="tx1"/>
                  </w14:solidFill>
                </w14:textFill>
              </w:rPr>
              <w:t>序号</w:t>
            </w:r>
          </w:p>
        </w:tc>
        <w:tc>
          <w:tcPr>
            <w:tcW w:w="557" w:type="pct"/>
            <w:tcBorders>
              <w:top w:val="single" w:color="auto" w:sz="4" w:space="0"/>
              <w:left w:val="single" w:color="auto" w:sz="4" w:space="0"/>
              <w:bottom w:val="single" w:color="auto" w:sz="4" w:space="0"/>
              <w:right w:val="single" w:color="auto" w:sz="4" w:space="0"/>
            </w:tcBorders>
            <w:vAlign w:val="center"/>
          </w:tcPr>
          <w:p w14:paraId="12CF4D1F">
            <w:pPr>
              <w:tabs>
                <w:tab w:val="left" w:pos="490"/>
              </w:tabs>
              <w:spacing w:line="24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品名</w:t>
            </w:r>
          </w:p>
        </w:tc>
        <w:tc>
          <w:tcPr>
            <w:tcW w:w="3419" w:type="pct"/>
            <w:tcBorders>
              <w:top w:val="single" w:color="auto" w:sz="4" w:space="0"/>
              <w:left w:val="single" w:color="auto" w:sz="4" w:space="0"/>
              <w:bottom w:val="single" w:color="auto" w:sz="4" w:space="0"/>
              <w:right w:val="single" w:color="auto" w:sz="4" w:space="0"/>
            </w:tcBorders>
            <w:vAlign w:val="center"/>
          </w:tcPr>
          <w:p w14:paraId="120A6788">
            <w:pPr>
              <w:tabs>
                <w:tab w:val="left" w:pos="490"/>
              </w:tabs>
              <w:spacing w:line="24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bidi="ar"/>
                <w14:textFill>
                  <w14:solidFill>
                    <w14:schemeClr w14:val="tx1"/>
                  </w14:solidFill>
                </w14:textFill>
              </w:rPr>
              <w:t>功能及技术参数</w:t>
            </w:r>
          </w:p>
        </w:tc>
        <w:tc>
          <w:tcPr>
            <w:tcW w:w="507" w:type="pct"/>
            <w:tcBorders>
              <w:top w:val="single" w:color="auto" w:sz="4" w:space="0"/>
              <w:left w:val="single" w:color="auto" w:sz="4" w:space="0"/>
              <w:bottom w:val="single" w:color="auto" w:sz="4" w:space="0"/>
              <w:right w:val="single" w:color="auto" w:sz="4" w:space="0"/>
            </w:tcBorders>
            <w:vAlign w:val="center"/>
          </w:tcPr>
          <w:p w14:paraId="1635A039">
            <w:pPr>
              <w:tabs>
                <w:tab w:val="left" w:pos="490"/>
              </w:tabs>
              <w:spacing w:line="24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bidi="ar"/>
                <w14:textFill>
                  <w14:solidFill>
                    <w14:schemeClr w14:val="tx1"/>
                  </w14:solidFill>
                </w14:textFill>
              </w:rPr>
              <w:t>数量</w:t>
            </w:r>
          </w:p>
        </w:tc>
      </w:tr>
      <w:tr w14:paraId="4021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vAlign w:val="center"/>
          </w:tcPr>
          <w:p w14:paraId="4E5A29F3">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p>
        </w:tc>
        <w:tc>
          <w:tcPr>
            <w:tcW w:w="557" w:type="pct"/>
            <w:tcBorders>
              <w:top w:val="single" w:color="auto" w:sz="4" w:space="0"/>
              <w:left w:val="single" w:color="auto" w:sz="4" w:space="0"/>
              <w:bottom w:val="single" w:color="auto" w:sz="4" w:space="0"/>
              <w:right w:val="single" w:color="auto" w:sz="4" w:space="0"/>
            </w:tcBorders>
          </w:tcPr>
          <w:p w14:paraId="1F83EEEA">
            <w:pPr>
              <w:pStyle w:val="15"/>
              <w:spacing w:before="65" w:line="240" w:lineRule="auto"/>
              <w:ind w:left="110" w:right="107" w:firstLine="25"/>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技术性能</w:t>
            </w:r>
          </w:p>
        </w:tc>
        <w:tc>
          <w:tcPr>
            <w:tcW w:w="3419" w:type="pct"/>
            <w:tcBorders>
              <w:top w:val="single" w:color="auto" w:sz="4" w:space="0"/>
              <w:left w:val="single" w:color="auto" w:sz="4" w:space="0"/>
              <w:bottom w:val="single" w:color="auto" w:sz="4" w:space="0"/>
              <w:right w:val="single" w:color="auto" w:sz="4" w:space="0"/>
            </w:tcBorders>
          </w:tcPr>
          <w:p w14:paraId="0E613F7C">
            <w:pPr>
              <w:spacing w:line="24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1、输入电源：三相五线制～380V±10%  50Hz</w:t>
            </w:r>
          </w:p>
          <w:p w14:paraId="3FA4EF30">
            <w:pPr>
              <w:spacing w:line="24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2、温度：-5℃～+40℃，相对湿度＜85%（25℃）</w:t>
            </w:r>
          </w:p>
          <w:p w14:paraId="69B44B7F">
            <w:pPr>
              <w:spacing w:line="24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3、装置容量：＜1.5KVA</w:t>
            </w:r>
          </w:p>
          <w:p w14:paraId="59DAD562">
            <w:pPr>
              <w:spacing w:line="24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4、外形尺寸约：1600mm×750mm×1690mm</w:t>
            </w:r>
          </w:p>
        </w:tc>
        <w:tc>
          <w:tcPr>
            <w:tcW w:w="507" w:type="pct"/>
            <w:tcBorders>
              <w:top w:val="single" w:color="auto" w:sz="4" w:space="0"/>
              <w:left w:val="single" w:color="auto" w:sz="4" w:space="0"/>
              <w:bottom w:val="single" w:color="auto" w:sz="4" w:space="0"/>
              <w:right w:val="single" w:color="auto" w:sz="4" w:space="0"/>
            </w:tcBorders>
            <w:vAlign w:val="center"/>
          </w:tcPr>
          <w:p w14:paraId="49697B7A">
            <w:pPr>
              <w:tabs>
                <w:tab w:val="left" w:pos="490"/>
              </w:tabs>
              <w:spacing w:line="240" w:lineRule="auto"/>
              <w:jc w:val="center"/>
              <w:rPr>
                <w:rFonts w:hint="eastAsia" w:ascii="宋体" w:hAnsi="宋体" w:eastAsia="宋体" w:cs="宋体"/>
                <w:bCs/>
                <w:color w:val="000000" w:themeColor="text1"/>
                <w:sz w:val="21"/>
                <w:szCs w:val="21"/>
                <w:lang w:bidi="ar"/>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1</w:t>
            </w:r>
          </w:p>
        </w:tc>
      </w:tr>
      <w:tr w14:paraId="67D3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vAlign w:val="center"/>
          </w:tcPr>
          <w:p w14:paraId="70A5C750">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w:t>
            </w:r>
          </w:p>
        </w:tc>
        <w:tc>
          <w:tcPr>
            <w:tcW w:w="557" w:type="pct"/>
            <w:tcBorders>
              <w:top w:val="single" w:color="auto" w:sz="4" w:space="0"/>
              <w:left w:val="single" w:color="auto" w:sz="4" w:space="0"/>
              <w:bottom w:val="single" w:color="auto" w:sz="4" w:space="0"/>
              <w:right w:val="single" w:color="auto" w:sz="4" w:space="0"/>
            </w:tcBorders>
            <w:vAlign w:val="center"/>
          </w:tcPr>
          <w:p w14:paraId="68109772">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三相交流电源</w:t>
            </w:r>
          </w:p>
        </w:tc>
        <w:tc>
          <w:tcPr>
            <w:tcW w:w="3419" w:type="pct"/>
            <w:tcBorders>
              <w:top w:val="single" w:color="auto" w:sz="4" w:space="0"/>
              <w:left w:val="single" w:color="auto" w:sz="4" w:space="0"/>
              <w:bottom w:val="single" w:color="auto" w:sz="4" w:space="0"/>
              <w:right w:val="single" w:color="auto" w:sz="4" w:space="0"/>
            </w:tcBorders>
            <w:vAlign w:val="center"/>
          </w:tcPr>
          <w:p w14:paraId="65FDE934">
            <w:pPr>
              <w:spacing w:line="240" w:lineRule="auto"/>
              <w:rPr>
                <w:rFonts w:hint="eastAsia" w:ascii="宋体" w:hAnsi="宋体" w:eastAsia="宋体" w:cs="宋体"/>
                <w:bCs/>
                <w:color w:val="000000" w:themeColor="text1"/>
                <w:spacing w:val="-2"/>
                <w:sz w:val="21"/>
                <w:szCs w:val="21"/>
                <w:lang w:bidi="ar"/>
                <w14:textFill>
                  <w14:solidFill>
                    <w14:schemeClr w14:val="tx1"/>
                  </w14:solidFill>
                </w14:textFill>
              </w:rPr>
            </w:pPr>
            <w:r>
              <w:rPr>
                <w:rFonts w:hint="eastAsia" w:ascii="宋体" w:hAnsi="宋体" w:eastAsia="宋体" w:cs="宋体"/>
                <w:bCs/>
                <w:color w:val="000000" w:themeColor="text1"/>
                <w:spacing w:val="-2"/>
                <w:sz w:val="21"/>
                <w:szCs w:val="21"/>
                <w:lang w:bidi="ar"/>
                <w14:textFill>
                  <w14:solidFill>
                    <w14:schemeClr w14:val="tx1"/>
                  </w14:solidFill>
                </w14:textFill>
              </w:rPr>
              <w:t>（1）提供线电压380V交流电源、相电压220V交流电源。交流电源输出设有电源保护系统，相间、线间过电流及直接短路均能自动保护。提供三相漏电保护器作为整个实验平台的电源总开关。三相输出通过停止和启动按钮控制。</w:t>
            </w:r>
          </w:p>
          <w:p w14:paraId="2A0817CB">
            <w:pPr>
              <w:spacing w:line="240" w:lineRule="auto"/>
              <w:rPr>
                <w:rFonts w:hint="eastAsia" w:ascii="宋体" w:hAnsi="宋体" w:eastAsia="宋体" w:cs="宋体"/>
                <w:bCs/>
                <w:color w:val="000000" w:themeColor="text1"/>
                <w:spacing w:val="-2"/>
                <w:sz w:val="21"/>
                <w:szCs w:val="21"/>
                <w:lang w:bidi="ar"/>
                <w14:textFill>
                  <w14:solidFill>
                    <w14:schemeClr w14:val="tx1"/>
                  </w14:solidFill>
                </w14:textFill>
              </w:rPr>
            </w:pPr>
            <w:r>
              <w:rPr>
                <w:rFonts w:hint="eastAsia" w:ascii="宋体" w:hAnsi="宋体" w:eastAsia="宋体" w:cs="宋体"/>
                <w:bCs/>
                <w:color w:val="000000" w:themeColor="text1"/>
                <w:spacing w:val="-2"/>
                <w:sz w:val="21"/>
                <w:szCs w:val="21"/>
                <w:lang w:bidi="ar"/>
                <w14:textFill>
                  <w14:solidFill>
                    <w14:schemeClr w14:val="tx1"/>
                  </w14:solidFill>
                </w14:textFill>
              </w:rPr>
              <w:t>（2）▲实验室智慧用电安全控制系统（软硬件设备为同一厂家并提供配套软件著作权证书并提供以下模块功能截图）</w:t>
            </w:r>
          </w:p>
          <w:p w14:paraId="59947977">
            <w:pPr>
              <w:spacing w:line="240" w:lineRule="auto"/>
              <w:rPr>
                <w:rFonts w:hint="eastAsia" w:ascii="宋体" w:hAnsi="宋体" w:eastAsia="宋体" w:cs="宋体"/>
                <w:bCs/>
                <w:color w:val="000000" w:themeColor="text1"/>
                <w:spacing w:val="-2"/>
                <w:sz w:val="21"/>
                <w:szCs w:val="21"/>
                <w:lang w:bidi="ar"/>
                <w14:textFill>
                  <w14:solidFill>
                    <w14:schemeClr w14:val="tx1"/>
                  </w14:solidFill>
                </w14:textFill>
              </w:rPr>
            </w:pPr>
            <w:r>
              <w:rPr>
                <w:rFonts w:hint="eastAsia" w:ascii="宋体" w:hAnsi="宋体" w:eastAsia="宋体" w:cs="宋体"/>
                <w:bCs/>
                <w:kern w:val="0"/>
                <w:sz w:val="21"/>
                <w:szCs w:val="21"/>
              </w:rPr>
              <w:t>1、</w:t>
            </w:r>
            <w:r>
              <w:rPr>
                <w:rFonts w:hint="eastAsia" w:ascii="宋体" w:hAnsi="宋体" w:eastAsia="宋体" w:cs="宋体"/>
                <w:bCs/>
                <w:color w:val="000000" w:themeColor="text1"/>
                <w:spacing w:val="-2"/>
                <w:sz w:val="21"/>
                <w:szCs w:val="21"/>
                <w:lang w:bidi="ar"/>
                <w14:textFill>
                  <w14:solidFill>
                    <w14:schemeClr w14:val="tx1"/>
                  </w14:solidFill>
                </w14:textFill>
              </w:rPr>
              <w:t>智能电源管理系统具有过温、短路、过流、过压、欠压、失压、功率限定7大保护功能；</w:t>
            </w:r>
          </w:p>
          <w:p w14:paraId="0AAA6F66">
            <w:pPr>
              <w:spacing w:line="240" w:lineRule="auto"/>
              <w:rPr>
                <w:rFonts w:hint="eastAsia" w:ascii="宋体" w:hAnsi="宋体" w:eastAsia="宋体" w:cs="宋体"/>
                <w:bCs/>
                <w:color w:val="000000" w:themeColor="text1"/>
                <w:spacing w:val="-2"/>
                <w:sz w:val="21"/>
                <w:szCs w:val="21"/>
                <w:lang w:bidi="ar"/>
                <w14:textFill>
                  <w14:solidFill>
                    <w14:schemeClr w14:val="tx1"/>
                  </w14:solidFill>
                </w14:textFill>
              </w:rPr>
            </w:pPr>
            <w:r>
              <w:rPr>
                <w:rFonts w:hint="eastAsia" w:ascii="宋体" w:hAnsi="宋体" w:eastAsia="宋体" w:cs="宋体"/>
                <w:bCs/>
                <w:kern w:val="0"/>
                <w:sz w:val="21"/>
                <w:szCs w:val="21"/>
              </w:rPr>
              <w:t>2、</w:t>
            </w:r>
            <w:r>
              <w:rPr>
                <w:rFonts w:hint="eastAsia" w:ascii="宋体" w:hAnsi="宋体" w:eastAsia="宋体" w:cs="宋体"/>
                <w:bCs/>
                <w:color w:val="000000" w:themeColor="text1"/>
                <w:spacing w:val="-2"/>
                <w:sz w:val="21"/>
                <w:szCs w:val="21"/>
                <w:lang w:bidi="ar"/>
                <w14:textFill>
                  <w14:solidFill>
                    <w14:schemeClr w14:val="tx1"/>
                  </w14:solidFill>
                </w14:textFill>
              </w:rPr>
              <w:t>电源具有一键锁定功能，处理故障时，防止漏电保护器合闸，造成触电危险；</w:t>
            </w:r>
          </w:p>
          <w:p w14:paraId="4071B737">
            <w:pPr>
              <w:spacing w:line="240" w:lineRule="auto"/>
              <w:rPr>
                <w:rFonts w:hint="eastAsia" w:ascii="宋体" w:hAnsi="宋体" w:eastAsia="宋体" w:cs="宋体"/>
                <w:bCs/>
                <w:color w:val="000000" w:themeColor="text1"/>
                <w:spacing w:val="-2"/>
                <w:sz w:val="21"/>
                <w:szCs w:val="21"/>
                <w:lang w:bidi="ar"/>
                <w14:textFill>
                  <w14:solidFill>
                    <w14:schemeClr w14:val="tx1"/>
                  </w14:solidFill>
                </w14:textFill>
              </w:rPr>
            </w:pPr>
            <w:r>
              <w:rPr>
                <w:rFonts w:hint="eastAsia" w:ascii="宋体" w:hAnsi="宋体" w:eastAsia="宋体" w:cs="宋体"/>
                <w:bCs/>
                <w:kern w:val="0"/>
                <w:sz w:val="21"/>
                <w:szCs w:val="21"/>
              </w:rPr>
              <w:t>3、</w:t>
            </w:r>
            <w:r>
              <w:rPr>
                <w:rFonts w:hint="eastAsia" w:ascii="宋体" w:hAnsi="宋体" w:eastAsia="宋体" w:cs="宋体"/>
                <w:bCs/>
                <w:color w:val="000000" w:themeColor="text1"/>
                <w:spacing w:val="-2"/>
                <w:sz w:val="21"/>
                <w:szCs w:val="21"/>
                <w:lang w:bidi="ar"/>
                <w14:textFill>
                  <w14:solidFill>
                    <w14:schemeClr w14:val="tx1"/>
                  </w14:solidFill>
                </w14:textFill>
              </w:rPr>
              <w:t>电源具有故障锁定功能，发生故障导致跳闸时，不能人为上电，只能通过远程清除故障后，才能上电成功；</w:t>
            </w:r>
          </w:p>
          <w:p w14:paraId="10095482">
            <w:pPr>
              <w:spacing w:line="240" w:lineRule="auto"/>
              <w:rPr>
                <w:rFonts w:hint="eastAsia" w:ascii="宋体" w:hAnsi="宋体" w:eastAsia="宋体" w:cs="宋体"/>
                <w:bCs/>
                <w:color w:val="000000" w:themeColor="text1"/>
                <w:spacing w:val="-2"/>
                <w:sz w:val="21"/>
                <w:szCs w:val="21"/>
                <w:lang w:bidi="ar"/>
                <w14:textFill>
                  <w14:solidFill>
                    <w14:schemeClr w14:val="tx1"/>
                  </w14:solidFill>
                </w14:textFill>
              </w:rPr>
            </w:pPr>
            <w:r>
              <w:rPr>
                <w:rFonts w:hint="eastAsia" w:ascii="宋体" w:hAnsi="宋体" w:eastAsia="宋体" w:cs="宋体"/>
                <w:bCs/>
                <w:kern w:val="0"/>
                <w:sz w:val="21"/>
                <w:szCs w:val="21"/>
              </w:rPr>
              <w:t>4、</w:t>
            </w:r>
            <w:r>
              <w:rPr>
                <w:rFonts w:hint="eastAsia" w:ascii="宋体" w:hAnsi="宋体" w:eastAsia="宋体" w:cs="宋体"/>
                <w:bCs/>
                <w:color w:val="000000" w:themeColor="text1"/>
                <w:spacing w:val="-2"/>
                <w:sz w:val="21"/>
                <w:szCs w:val="21"/>
                <w:lang w:bidi="ar"/>
                <w14:textFill>
                  <w14:solidFill>
                    <w14:schemeClr w14:val="tx1"/>
                  </w14:solidFill>
                </w14:textFill>
              </w:rPr>
              <w:t>能通过无线4G和有线以太网与手机APP和PC端云平台通讯，没有网络的情况下，教室整套智能电源管理系统可离线独立运行。</w:t>
            </w:r>
          </w:p>
          <w:p w14:paraId="4B0D474D">
            <w:pPr>
              <w:spacing w:line="240" w:lineRule="auto"/>
              <w:rPr>
                <w:rFonts w:hint="eastAsia" w:ascii="宋体" w:hAnsi="宋体" w:eastAsia="宋体" w:cs="宋体"/>
                <w:bCs/>
                <w:color w:val="000000" w:themeColor="text1"/>
                <w:spacing w:val="-2"/>
                <w:sz w:val="21"/>
                <w:szCs w:val="21"/>
                <w14:textFill>
                  <w14:solidFill>
                    <w14:schemeClr w14:val="tx1"/>
                  </w14:solidFill>
                </w14:textFill>
              </w:rPr>
            </w:pPr>
            <w:r>
              <w:rPr>
                <w:rFonts w:hint="eastAsia" w:ascii="宋体" w:hAnsi="宋体" w:eastAsia="宋体" w:cs="宋体"/>
                <w:bCs/>
                <w:kern w:val="0"/>
                <w:sz w:val="21"/>
                <w:szCs w:val="21"/>
              </w:rPr>
              <w:t>5、</w:t>
            </w:r>
            <w:r>
              <w:rPr>
                <w:rFonts w:hint="eastAsia" w:ascii="宋体" w:hAnsi="宋体" w:eastAsia="宋体" w:cs="宋体"/>
                <w:bCs/>
                <w:color w:val="000000" w:themeColor="text1"/>
                <w:spacing w:val="-2"/>
                <w:sz w:val="21"/>
                <w:szCs w:val="21"/>
                <w:lang w:bidi="ar"/>
                <w14:textFill>
                  <w14:solidFill>
                    <w14:schemeClr w14:val="tx1"/>
                  </w14:solidFill>
                </w14:textFill>
              </w:rPr>
              <w:t>智能终端：智能电源管理系统以32位ARM为核心，采用4.3寸彩色触摸屏为人机交互界面，实时监控设备运行情况，提供Zigbee、CAN等多种通信模式，具备语音播报功能。能实时监测三相电压、电流、功率，功率因数、频率、电能等参数，液晶触摸屏监测数值。能监控实验室电源的故障类型和故障次数；设备时间管理包含年月日时间的显示；用户通过刷卡方式请求开启设备，PC端进行授权之后，设备可启动使用，PC端可分时预约设备的启动和停止。</w:t>
            </w:r>
          </w:p>
        </w:tc>
        <w:tc>
          <w:tcPr>
            <w:tcW w:w="507" w:type="pct"/>
            <w:tcBorders>
              <w:top w:val="single" w:color="auto" w:sz="4" w:space="0"/>
              <w:left w:val="single" w:color="auto" w:sz="4" w:space="0"/>
              <w:bottom w:val="single" w:color="auto" w:sz="4" w:space="0"/>
              <w:right w:val="single" w:color="auto" w:sz="4" w:space="0"/>
            </w:tcBorders>
            <w:vAlign w:val="center"/>
          </w:tcPr>
          <w:p w14:paraId="5F90ED5B">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1套</w:t>
            </w:r>
          </w:p>
        </w:tc>
      </w:tr>
      <w:tr w14:paraId="56CD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vAlign w:val="center"/>
          </w:tcPr>
          <w:p w14:paraId="59A78AA8">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w:t>
            </w:r>
          </w:p>
        </w:tc>
        <w:tc>
          <w:tcPr>
            <w:tcW w:w="557" w:type="pct"/>
            <w:tcBorders>
              <w:top w:val="single" w:color="auto" w:sz="4" w:space="0"/>
              <w:left w:val="single" w:color="auto" w:sz="4" w:space="0"/>
              <w:bottom w:val="single" w:color="auto" w:sz="4" w:space="0"/>
              <w:right w:val="single" w:color="auto" w:sz="4" w:space="0"/>
            </w:tcBorders>
            <w:vAlign w:val="center"/>
          </w:tcPr>
          <w:p w14:paraId="0FF85DC3">
            <w:pPr>
              <w:tabs>
                <w:tab w:val="left" w:pos="490"/>
              </w:tabs>
              <w:spacing w:line="240" w:lineRule="auto"/>
              <w:jc w:val="center"/>
              <w:rPr>
                <w:rFonts w:hint="eastAsia" w:ascii="宋体" w:hAnsi="宋体" w:eastAsia="宋体" w:cs="宋体"/>
                <w:bCs/>
                <w:color w:val="000000" w:themeColor="text1"/>
                <w:spacing w:val="-2"/>
                <w:sz w:val="21"/>
                <w:szCs w:val="21"/>
                <w14:textFill>
                  <w14:solidFill>
                    <w14:schemeClr w14:val="tx1"/>
                  </w14:solidFill>
                </w14:textFill>
              </w:rPr>
            </w:pPr>
            <w:r>
              <w:rPr>
                <w:rFonts w:hint="eastAsia" w:ascii="宋体" w:hAnsi="宋体" w:eastAsia="宋体" w:cs="宋体"/>
                <w:bCs/>
                <w:color w:val="000000" w:themeColor="text1"/>
                <w:spacing w:val="-2"/>
                <w:sz w:val="21"/>
                <w:szCs w:val="21"/>
                <w14:textFill>
                  <w14:solidFill>
                    <w14:schemeClr w14:val="tx1"/>
                  </w14:solidFill>
                </w14:textFill>
              </w:rPr>
              <w:t>低压交直流电源</w:t>
            </w:r>
          </w:p>
        </w:tc>
        <w:tc>
          <w:tcPr>
            <w:tcW w:w="3419" w:type="pct"/>
            <w:tcBorders>
              <w:top w:val="single" w:color="auto" w:sz="4" w:space="0"/>
              <w:left w:val="single" w:color="auto" w:sz="4" w:space="0"/>
              <w:bottom w:val="single" w:color="auto" w:sz="4" w:space="0"/>
              <w:right w:val="single" w:color="auto" w:sz="4" w:space="0"/>
            </w:tcBorders>
            <w:vAlign w:val="center"/>
          </w:tcPr>
          <w:p w14:paraId="11261617">
            <w:pPr>
              <w:spacing w:line="240" w:lineRule="auto"/>
              <w:rPr>
                <w:rFonts w:hint="eastAsia" w:ascii="宋体" w:hAnsi="宋体" w:eastAsia="宋体" w:cs="宋体"/>
                <w:bCs/>
                <w:color w:val="000000" w:themeColor="text1"/>
                <w:spacing w:val="-2"/>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提供3V、6V、9V、12V、18V、24V、36V低压交流电源一组，直流24V/5A，一路直流5V/3A一组，0-10V电压源，0-20mA电流源各一组，带数显指示，旋转编码器调节。</w:t>
            </w:r>
          </w:p>
        </w:tc>
        <w:tc>
          <w:tcPr>
            <w:tcW w:w="507" w:type="pct"/>
            <w:tcBorders>
              <w:top w:val="single" w:color="auto" w:sz="4" w:space="0"/>
              <w:left w:val="single" w:color="auto" w:sz="4" w:space="0"/>
              <w:bottom w:val="single" w:color="auto" w:sz="4" w:space="0"/>
              <w:right w:val="single" w:color="auto" w:sz="4" w:space="0"/>
            </w:tcBorders>
            <w:vAlign w:val="center"/>
          </w:tcPr>
          <w:p w14:paraId="74008E88">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1套</w:t>
            </w:r>
          </w:p>
        </w:tc>
      </w:tr>
      <w:tr w14:paraId="1051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vAlign w:val="center"/>
          </w:tcPr>
          <w:p w14:paraId="3385E21C">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w:t>
            </w:r>
          </w:p>
        </w:tc>
        <w:tc>
          <w:tcPr>
            <w:tcW w:w="557" w:type="pct"/>
            <w:tcBorders>
              <w:top w:val="single" w:color="auto" w:sz="4" w:space="0"/>
              <w:left w:val="single" w:color="auto" w:sz="4" w:space="0"/>
              <w:bottom w:val="single" w:color="auto" w:sz="4" w:space="0"/>
              <w:right w:val="single" w:color="auto" w:sz="4" w:space="0"/>
            </w:tcBorders>
            <w:vAlign w:val="center"/>
          </w:tcPr>
          <w:p w14:paraId="1D00355E">
            <w:pPr>
              <w:tabs>
                <w:tab w:val="left" w:pos="490"/>
              </w:tabs>
              <w:spacing w:line="240" w:lineRule="auto"/>
              <w:rPr>
                <w:rStyle w:val="16"/>
                <w:rFonts w:hint="eastAsia" w:ascii="宋体" w:hAnsi="宋体" w:eastAsia="宋体" w:cs="宋体"/>
                <w:bCs/>
                <w:kern w:val="0"/>
                <w:sz w:val="21"/>
                <w:szCs w:val="21"/>
              </w:rPr>
            </w:pPr>
            <w:r>
              <w:rPr>
                <w:rStyle w:val="16"/>
                <w:rFonts w:hint="eastAsia" w:ascii="宋体" w:hAnsi="宋体" w:eastAsia="宋体" w:cs="宋体"/>
                <w:bCs/>
                <w:kern w:val="0"/>
                <w:sz w:val="21"/>
                <w:szCs w:val="21"/>
              </w:rPr>
              <w:t>PLC主机</w:t>
            </w:r>
          </w:p>
        </w:tc>
        <w:tc>
          <w:tcPr>
            <w:tcW w:w="3419" w:type="pct"/>
            <w:tcBorders>
              <w:top w:val="single" w:color="auto" w:sz="4" w:space="0"/>
              <w:left w:val="single" w:color="auto" w:sz="4" w:space="0"/>
              <w:bottom w:val="single" w:color="auto" w:sz="4" w:space="0"/>
              <w:right w:val="single" w:color="auto" w:sz="4" w:space="0"/>
            </w:tcBorders>
            <w:vAlign w:val="center"/>
          </w:tcPr>
          <w:p w14:paraId="6D01641B">
            <w:pPr>
              <w:spacing w:line="240" w:lineRule="auto"/>
              <w:rPr>
                <w:rStyle w:val="16"/>
                <w:rFonts w:hint="eastAsia" w:ascii="宋体" w:hAnsi="宋体" w:eastAsia="宋体" w:cs="宋体"/>
                <w:bCs/>
                <w:kern w:val="0"/>
                <w:sz w:val="21"/>
                <w:szCs w:val="21"/>
              </w:rPr>
            </w:pPr>
            <w:r>
              <w:rPr>
                <w:rStyle w:val="16"/>
                <w:rFonts w:hint="eastAsia" w:ascii="宋体" w:hAnsi="宋体" w:eastAsia="宋体" w:cs="宋体"/>
                <w:bCs/>
                <w:color w:val="000000" w:themeColor="text1"/>
                <w:kern w:val="0"/>
                <w:sz w:val="21"/>
                <w:szCs w:val="21"/>
                <w14:textFill>
                  <w14:solidFill>
                    <w14:schemeClr w14:val="tx1"/>
                  </w14:solidFill>
                </w14:textFill>
              </w:rPr>
              <w:t>CPU1214C 集成数字量I/O（14路数字量输入，10路数字量输出）；扩展模块SB1232一个，配备直流电源24V/5A输出接口</w:t>
            </w:r>
          </w:p>
        </w:tc>
        <w:tc>
          <w:tcPr>
            <w:tcW w:w="507" w:type="pct"/>
            <w:tcBorders>
              <w:top w:val="single" w:color="auto" w:sz="4" w:space="0"/>
              <w:left w:val="single" w:color="auto" w:sz="4" w:space="0"/>
              <w:bottom w:val="single" w:color="auto" w:sz="4" w:space="0"/>
              <w:right w:val="single" w:color="auto" w:sz="4" w:space="0"/>
            </w:tcBorders>
            <w:vAlign w:val="center"/>
          </w:tcPr>
          <w:p w14:paraId="07AF8825">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1套</w:t>
            </w:r>
          </w:p>
        </w:tc>
      </w:tr>
      <w:tr w14:paraId="10AF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vAlign w:val="center"/>
          </w:tcPr>
          <w:p w14:paraId="27086FF3">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w:t>
            </w:r>
          </w:p>
        </w:tc>
        <w:tc>
          <w:tcPr>
            <w:tcW w:w="557" w:type="pct"/>
            <w:tcBorders>
              <w:top w:val="single" w:color="auto" w:sz="4" w:space="0"/>
              <w:left w:val="single" w:color="auto" w:sz="4" w:space="0"/>
              <w:bottom w:val="single" w:color="auto" w:sz="4" w:space="0"/>
              <w:right w:val="single" w:color="auto" w:sz="4" w:space="0"/>
            </w:tcBorders>
            <w:vAlign w:val="center"/>
          </w:tcPr>
          <w:p w14:paraId="5639D6FA">
            <w:pPr>
              <w:tabs>
                <w:tab w:val="left" w:pos="490"/>
              </w:tabs>
              <w:spacing w:line="240" w:lineRule="auto"/>
              <w:rPr>
                <w:rStyle w:val="16"/>
                <w:rFonts w:hint="eastAsia" w:ascii="宋体" w:hAnsi="宋体" w:eastAsia="宋体" w:cs="宋体"/>
                <w:bCs/>
                <w:kern w:val="0"/>
                <w:sz w:val="21"/>
                <w:szCs w:val="21"/>
              </w:rPr>
            </w:pPr>
            <w:r>
              <w:rPr>
                <w:rStyle w:val="16"/>
                <w:rFonts w:hint="eastAsia" w:ascii="宋体" w:hAnsi="宋体" w:eastAsia="宋体" w:cs="宋体"/>
                <w:bCs/>
                <w:kern w:val="0"/>
                <w:sz w:val="21"/>
                <w:szCs w:val="21"/>
              </w:rPr>
              <w:t>触摸屏</w:t>
            </w:r>
          </w:p>
        </w:tc>
        <w:tc>
          <w:tcPr>
            <w:tcW w:w="3419" w:type="pct"/>
            <w:tcBorders>
              <w:top w:val="single" w:color="auto" w:sz="4" w:space="0"/>
              <w:left w:val="single" w:color="auto" w:sz="4" w:space="0"/>
              <w:bottom w:val="single" w:color="auto" w:sz="4" w:space="0"/>
              <w:right w:val="single" w:color="auto" w:sz="4" w:space="0"/>
            </w:tcBorders>
            <w:vAlign w:val="center"/>
          </w:tcPr>
          <w:p w14:paraId="72149BCB">
            <w:pPr>
              <w:spacing w:line="240" w:lineRule="auto"/>
              <w:rPr>
                <w:rStyle w:val="16"/>
                <w:rFonts w:hint="eastAsia" w:ascii="宋体" w:hAnsi="宋体" w:eastAsia="宋体" w:cs="宋体"/>
                <w:bCs/>
                <w:kern w:val="0"/>
                <w:sz w:val="21"/>
                <w:szCs w:val="21"/>
              </w:rPr>
            </w:pPr>
            <w:r>
              <w:rPr>
                <w:rStyle w:val="16"/>
                <w:rFonts w:hint="eastAsia" w:ascii="宋体" w:hAnsi="宋体" w:eastAsia="宋体" w:cs="宋体"/>
                <w:bCs/>
                <w:color w:val="000000" w:themeColor="text1"/>
                <w:kern w:val="0"/>
                <w:sz w:val="21"/>
                <w:szCs w:val="21"/>
                <w14:textFill>
                  <w14:solidFill>
                    <w14:schemeClr w14:val="tx1"/>
                  </w14:solidFill>
                </w14:textFill>
              </w:rPr>
              <w:t>TPC7032  7寸寸彩色触摸屏</w:t>
            </w:r>
          </w:p>
        </w:tc>
        <w:tc>
          <w:tcPr>
            <w:tcW w:w="507" w:type="pct"/>
            <w:tcBorders>
              <w:top w:val="single" w:color="auto" w:sz="4" w:space="0"/>
              <w:left w:val="single" w:color="auto" w:sz="4" w:space="0"/>
              <w:bottom w:val="single" w:color="auto" w:sz="4" w:space="0"/>
              <w:right w:val="single" w:color="auto" w:sz="4" w:space="0"/>
            </w:tcBorders>
            <w:vAlign w:val="center"/>
          </w:tcPr>
          <w:p w14:paraId="45624CE9">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1套</w:t>
            </w:r>
          </w:p>
        </w:tc>
      </w:tr>
      <w:tr w14:paraId="5B53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vAlign w:val="center"/>
          </w:tcPr>
          <w:p w14:paraId="0C3CBE8E">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6</w:t>
            </w:r>
          </w:p>
        </w:tc>
        <w:tc>
          <w:tcPr>
            <w:tcW w:w="557" w:type="pct"/>
            <w:tcBorders>
              <w:top w:val="single" w:color="auto" w:sz="4" w:space="0"/>
              <w:left w:val="single" w:color="auto" w:sz="4" w:space="0"/>
              <w:bottom w:val="single" w:color="auto" w:sz="4" w:space="0"/>
              <w:right w:val="single" w:color="auto" w:sz="4" w:space="0"/>
            </w:tcBorders>
            <w:vAlign w:val="center"/>
          </w:tcPr>
          <w:p w14:paraId="63AB5B4E">
            <w:pPr>
              <w:tabs>
                <w:tab w:val="left" w:pos="490"/>
              </w:tabs>
              <w:spacing w:line="240" w:lineRule="auto"/>
              <w:rPr>
                <w:rStyle w:val="16"/>
                <w:rFonts w:hint="eastAsia" w:ascii="宋体" w:hAnsi="宋体" w:eastAsia="宋体" w:cs="宋体"/>
                <w:bCs/>
                <w:kern w:val="0"/>
                <w:sz w:val="21"/>
                <w:szCs w:val="21"/>
              </w:rPr>
            </w:pPr>
            <w:r>
              <w:rPr>
                <w:rStyle w:val="16"/>
                <w:rFonts w:hint="eastAsia" w:ascii="宋体" w:hAnsi="宋体" w:eastAsia="宋体" w:cs="宋体"/>
                <w:bCs/>
                <w:kern w:val="0"/>
                <w:sz w:val="21"/>
                <w:szCs w:val="21"/>
              </w:rPr>
              <w:t>变频器</w:t>
            </w:r>
          </w:p>
        </w:tc>
        <w:tc>
          <w:tcPr>
            <w:tcW w:w="3419" w:type="pct"/>
            <w:tcBorders>
              <w:top w:val="single" w:color="auto" w:sz="4" w:space="0"/>
              <w:left w:val="single" w:color="auto" w:sz="4" w:space="0"/>
              <w:bottom w:val="single" w:color="auto" w:sz="4" w:space="0"/>
              <w:right w:val="single" w:color="auto" w:sz="4" w:space="0"/>
            </w:tcBorders>
            <w:vAlign w:val="center"/>
          </w:tcPr>
          <w:p w14:paraId="69447435">
            <w:pPr>
              <w:tabs>
                <w:tab w:val="left" w:pos="490"/>
              </w:tabs>
              <w:spacing w:line="240" w:lineRule="auto"/>
              <w:rPr>
                <w:rStyle w:val="16"/>
                <w:rFonts w:hint="eastAsia" w:ascii="宋体" w:hAnsi="宋体" w:eastAsia="宋体" w:cs="宋体"/>
                <w:bCs/>
                <w:kern w:val="0"/>
                <w:sz w:val="21"/>
                <w:szCs w:val="21"/>
              </w:rPr>
            </w:pPr>
            <w:r>
              <w:rPr>
                <w:rStyle w:val="16"/>
                <w:rFonts w:hint="eastAsia" w:ascii="宋体" w:hAnsi="宋体" w:eastAsia="宋体" w:cs="宋体"/>
                <w:bCs/>
                <w:kern w:val="0"/>
                <w:sz w:val="21"/>
                <w:szCs w:val="21"/>
              </w:rPr>
              <w:t>G120C  0.55KW变频器，具有过电压、欠电压保护，变频器、电机过温保护，接地故障保护，短路保护等保护功能。接口全部引出到专业端子排上，方便学生做实验。</w:t>
            </w:r>
          </w:p>
        </w:tc>
        <w:tc>
          <w:tcPr>
            <w:tcW w:w="507" w:type="pct"/>
            <w:tcBorders>
              <w:top w:val="single" w:color="auto" w:sz="4" w:space="0"/>
              <w:left w:val="single" w:color="auto" w:sz="4" w:space="0"/>
              <w:bottom w:val="single" w:color="auto" w:sz="4" w:space="0"/>
              <w:right w:val="single" w:color="auto" w:sz="4" w:space="0"/>
            </w:tcBorders>
            <w:vAlign w:val="center"/>
          </w:tcPr>
          <w:p w14:paraId="51051964">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1套</w:t>
            </w:r>
          </w:p>
        </w:tc>
      </w:tr>
      <w:tr w14:paraId="6494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vAlign w:val="center"/>
          </w:tcPr>
          <w:p w14:paraId="19EB038D">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w:t>
            </w:r>
          </w:p>
        </w:tc>
        <w:tc>
          <w:tcPr>
            <w:tcW w:w="557" w:type="pct"/>
            <w:tcBorders>
              <w:top w:val="single" w:color="auto" w:sz="4" w:space="0"/>
              <w:left w:val="single" w:color="auto" w:sz="4" w:space="0"/>
              <w:bottom w:val="single" w:color="auto" w:sz="4" w:space="0"/>
              <w:right w:val="single" w:color="auto" w:sz="4" w:space="0"/>
            </w:tcBorders>
            <w:vAlign w:val="center"/>
          </w:tcPr>
          <w:p w14:paraId="3A79DF3C">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Style w:val="12"/>
                <w:rFonts w:hint="eastAsia" w:ascii="宋体" w:hAnsi="宋体" w:eastAsia="宋体" w:cs="宋体"/>
                <w:bCs/>
                <w:color w:val="000000" w:themeColor="text1"/>
                <w:sz w:val="21"/>
                <w:szCs w:val="21"/>
                <w14:textFill>
                  <w14:solidFill>
                    <w14:schemeClr w14:val="tx1"/>
                  </w14:solidFill>
                </w14:textFill>
              </w:rPr>
              <w:t>虚实结合实训</w:t>
            </w:r>
          </w:p>
        </w:tc>
        <w:tc>
          <w:tcPr>
            <w:tcW w:w="3419" w:type="pct"/>
            <w:tcBorders>
              <w:top w:val="single" w:color="auto" w:sz="4" w:space="0"/>
              <w:left w:val="single" w:color="auto" w:sz="4" w:space="0"/>
              <w:bottom w:val="single" w:color="auto" w:sz="4" w:space="0"/>
              <w:right w:val="single" w:color="auto" w:sz="4" w:space="0"/>
            </w:tcBorders>
            <w:vAlign w:val="center"/>
          </w:tcPr>
          <w:p w14:paraId="0847758B">
            <w:pPr>
              <w:tabs>
                <w:tab w:val="left" w:pos="490"/>
              </w:tabs>
              <w:spacing w:line="240" w:lineRule="auto"/>
              <w:rPr>
                <w:rFonts w:hint="eastAsia" w:ascii="宋体" w:hAnsi="宋体" w:eastAsia="宋体" w:cs="宋体"/>
                <w:bCs/>
                <w:color w:val="000000" w:themeColor="text1"/>
                <w:spacing w:val="-2"/>
                <w:sz w:val="21"/>
                <w:szCs w:val="21"/>
                <w14:textFill>
                  <w14:solidFill>
                    <w14:schemeClr w14:val="tx1"/>
                  </w14:solidFill>
                </w14:textFill>
              </w:rPr>
            </w:pPr>
            <w:r>
              <w:rPr>
                <w:rStyle w:val="16"/>
                <w:rFonts w:hint="eastAsia" w:ascii="宋体" w:hAnsi="宋体" w:eastAsia="宋体" w:cs="宋体"/>
                <w:bCs/>
                <w:color w:val="000000" w:themeColor="text1"/>
                <w:sz w:val="21"/>
                <w:szCs w:val="21"/>
                <w14:textFill>
                  <w14:solidFill>
                    <w14:schemeClr w14:val="tx1"/>
                  </w14:solidFill>
                </w14:textFill>
              </w:rPr>
              <w:t>包含</w:t>
            </w:r>
            <w:r>
              <w:rPr>
                <w:rStyle w:val="16"/>
                <w:rFonts w:hint="eastAsia" w:ascii="宋体" w:hAnsi="宋体" w:eastAsia="宋体" w:cs="宋体"/>
                <w:bCs/>
                <w:color w:val="000000" w:themeColor="text1"/>
                <w:kern w:val="0"/>
                <w:sz w:val="21"/>
                <w:szCs w:val="21"/>
                <w14:textFill>
                  <w14:solidFill>
                    <w14:schemeClr w14:val="tx1"/>
                  </w14:solidFill>
                </w14:textFill>
              </w:rPr>
              <w:t>模拟量信号和开关量信号，能够模拟工业现场的设备运行状态。提供三层电梯、自动售货机、机械手、自动门、天塔之光、全自动洗衣机、自动成型机、红绿灯、装配流水线、四路抢答器、音乐喷泉、轧钢机、邮件分拣、物料分拣、多级传输带、汽车电路控制、机床PLC改造控制、隧道监控等模拟控制实训</w:t>
            </w:r>
            <w:r>
              <w:rPr>
                <w:rStyle w:val="16"/>
                <w:rFonts w:hint="eastAsia" w:ascii="宋体" w:hAnsi="宋体" w:eastAsia="宋体" w:cs="宋体"/>
                <w:bCs/>
                <w:color w:val="000000" w:themeColor="text1"/>
                <w:kern w:val="0"/>
                <w:sz w:val="21"/>
                <w:szCs w:val="21"/>
                <w:u w:val="single" w:color="000000"/>
                <w14:textFill>
                  <w14:solidFill>
                    <w14:schemeClr w14:val="tx1"/>
                  </w14:solidFill>
                </w14:textFill>
              </w:rPr>
              <w:t>（不少于36实训模块）</w:t>
            </w:r>
            <w:r>
              <w:rPr>
                <w:rStyle w:val="16"/>
                <w:rFonts w:hint="eastAsia" w:ascii="宋体" w:hAnsi="宋体" w:eastAsia="宋体" w:cs="宋体"/>
                <w:bCs/>
                <w:color w:val="000000" w:themeColor="text1"/>
                <w:kern w:val="0"/>
                <w:sz w:val="21"/>
                <w:szCs w:val="21"/>
                <w14:textFill>
                  <w14:solidFill>
                    <w14:schemeClr w14:val="tx1"/>
                  </w14:solidFill>
                </w14:textFill>
              </w:rPr>
              <w:t>，指示灯采用贴片双色LED，面板采用3D立体彩色搭配设计，使模拟对象更直观立体，开关采用自复位兼自锁一体设计使实训能灵活实用，为适用各类PLC模块具有输入信号高低电平切换功能。</w:t>
            </w:r>
          </w:p>
        </w:tc>
        <w:tc>
          <w:tcPr>
            <w:tcW w:w="507" w:type="pct"/>
            <w:tcBorders>
              <w:top w:val="single" w:color="auto" w:sz="4" w:space="0"/>
              <w:left w:val="single" w:color="auto" w:sz="4" w:space="0"/>
              <w:bottom w:val="single" w:color="auto" w:sz="4" w:space="0"/>
              <w:right w:val="single" w:color="auto" w:sz="4" w:space="0"/>
            </w:tcBorders>
            <w:vAlign w:val="center"/>
          </w:tcPr>
          <w:p w14:paraId="7030BD55">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1套</w:t>
            </w:r>
          </w:p>
        </w:tc>
      </w:tr>
      <w:tr w14:paraId="6F56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vAlign w:val="center"/>
          </w:tcPr>
          <w:p w14:paraId="64A4E0BB">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8</w:t>
            </w:r>
          </w:p>
        </w:tc>
        <w:tc>
          <w:tcPr>
            <w:tcW w:w="557" w:type="pct"/>
            <w:tcBorders>
              <w:top w:val="single" w:color="auto" w:sz="4" w:space="0"/>
              <w:left w:val="single" w:color="auto" w:sz="4" w:space="0"/>
              <w:bottom w:val="single" w:color="auto" w:sz="4" w:space="0"/>
              <w:right w:val="single" w:color="auto" w:sz="4" w:space="0"/>
            </w:tcBorders>
            <w:vAlign w:val="center"/>
          </w:tcPr>
          <w:p w14:paraId="29AFC1B7">
            <w:pPr>
              <w:spacing w:line="240" w:lineRule="auto"/>
              <w:rPr>
                <w:rFonts w:hint="eastAsia" w:ascii="宋体" w:hAnsi="宋体" w:eastAsia="宋体" w:cs="宋体"/>
                <w:bCs/>
                <w:color w:val="000000" w:themeColor="text1"/>
                <w:spacing w:val="-2"/>
                <w:sz w:val="21"/>
                <w:szCs w:val="21"/>
                <w:lang w:bidi="ar"/>
                <w14:textFill>
                  <w14:solidFill>
                    <w14:schemeClr w14:val="tx1"/>
                  </w14:solidFill>
                </w14:textFill>
              </w:rPr>
            </w:pPr>
            <w:r>
              <w:rPr>
                <w:rFonts w:hint="eastAsia" w:ascii="宋体" w:hAnsi="宋体" w:eastAsia="宋体" w:cs="宋体"/>
                <w:bCs/>
                <w:kern w:val="0"/>
                <w:sz w:val="21"/>
                <w:szCs w:val="21"/>
              </w:rPr>
              <w:t>▲</w:t>
            </w:r>
            <w:r>
              <w:rPr>
                <w:rStyle w:val="16"/>
                <w:rFonts w:hint="eastAsia" w:ascii="宋体" w:hAnsi="宋体" w:eastAsia="宋体" w:cs="宋体"/>
                <w:bCs/>
                <w:color w:val="000000" w:themeColor="text1"/>
                <w:sz w:val="21"/>
                <w:szCs w:val="21"/>
                <w14:textFill>
                  <w14:solidFill>
                    <w14:schemeClr w14:val="tx1"/>
                  </w14:solidFill>
                </w14:textFill>
              </w:rPr>
              <w:t>数字孪生仿真系统（软硬件设备为同一厂家</w:t>
            </w:r>
            <w:r>
              <w:rPr>
                <w:rStyle w:val="16"/>
                <w:rFonts w:hint="eastAsia" w:ascii="宋体" w:hAnsi="宋体" w:eastAsia="宋体" w:cs="宋体"/>
                <w:bCs/>
                <w:color w:val="000000" w:themeColor="text1"/>
                <w:sz w:val="21"/>
                <w:szCs w:val="21"/>
                <w:lang w:val="en-US" w:eastAsia="zh-CN"/>
                <w14:textFill>
                  <w14:solidFill>
                    <w14:schemeClr w14:val="tx1"/>
                  </w14:solidFill>
                </w14:textFill>
              </w:rPr>
              <w:t>需</w:t>
            </w:r>
            <w:r>
              <w:rPr>
                <w:rStyle w:val="16"/>
                <w:rFonts w:hint="eastAsia" w:ascii="宋体" w:hAnsi="宋体" w:eastAsia="宋体" w:cs="宋体"/>
                <w:bCs/>
                <w:color w:val="000000" w:themeColor="text1"/>
                <w:sz w:val="21"/>
                <w:szCs w:val="21"/>
                <w14:textFill>
                  <w14:solidFill>
                    <w14:schemeClr w14:val="tx1"/>
                  </w14:solidFill>
                </w14:textFill>
              </w:rPr>
              <w:t>提供</w:t>
            </w:r>
            <w:r>
              <w:rPr>
                <w:rStyle w:val="16"/>
                <w:rFonts w:hint="eastAsia" w:ascii="宋体" w:hAnsi="宋体" w:eastAsia="宋体" w:cs="宋体"/>
                <w:bCs/>
                <w:color w:val="000000" w:themeColor="text1"/>
                <w:sz w:val="21"/>
                <w:szCs w:val="21"/>
                <w:lang w:val="en-US" w:eastAsia="zh-CN"/>
                <w14:textFill>
                  <w14:solidFill>
                    <w14:schemeClr w14:val="tx1"/>
                  </w14:solidFill>
                </w14:textFill>
              </w:rPr>
              <w:t>设备检测报告及</w:t>
            </w:r>
            <w:r>
              <w:rPr>
                <w:rStyle w:val="16"/>
                <w:rFonts w:hint="eastAsia" w:ascii="宋体" w:hAnsi="宋体" w:eastAsia="宋体" w:cs="宋体"/>
                <w:bCs/>
                <w:color w:val="000000" w:themeColor="text1"/>
                <w:sz w:val="21"/>
                <w:szCs w:val="21"/>
                <w14:textFill>
                  <w14:solidFill>
                    <w14:schemeClr w14:val="tx1"/>
                  </w14:solidFill>
                </w14:textFill>
              </w:rPr>
              <w:t>配套软件著作权证书）</w:t>
            </w:r>
          </w:p>
          <w:p w14:paraId="517E0814">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3419" w:type="pct"/>
            <w:tcBorders>
              <w:top w:val="single" w:color="auto" w:sz="4" w:space="0"/>
              <w:left w:val="single" w:color="auto" w:sz="4" w:space="0"/>
              <w:bottom w:val="single" w:color="auto" w:sz="4" w:space="0"/>
              <w:right w:val="single" w:color="auto" w:sz="4" w:space="0"/>
            </w:tcBorders>
            <w:vAlign w:val="center"/>
          </w:tcPr>
          <w:p w14:paraId="313BC2D0">
            <w:pPr>
              <w:tabs>
                <w:tab w:val="left" w:pos="490"/>
              </w:tabs>
              <w:spacing w:line="240" w:lineRule="auto"/>
              <w:rPr>
                <w:rFonts w:hint="eastAsia" w:ascii="宋体" w:hAnsi="宋体" w:eastAsia="宋体" w:cs="宋体"/>
                <w:bCs/>
                <w:color w:val="000000" w:themeColor="text1"/>
                <w:sz w:val="21"/>
                <w:szCs w:val="21"/>
                <w14:textFill>
                  <w14:solidFill>
                    <w14:schemeClr w14:val="tx1"/>
                  </w14:solidFill>
                </w14:textFill>
              </w:rPr>
            </w:pPr>
            <w:r>
              <w:rPr>
                <w:rStyle w:val="16"/>
                <w:rFonts w:hint="eastAsia" w:ascii="宋体" w:hAnsi="宋体" w:eastAsia="宋体" w:cs="宋体"/>
                <w:bCs/>
                <w:color w:val="000000" w:themeColor="text1"/>
                <w:sz w:val="21"/>
                <w:szCs w:val="21"/>
                <w14:textFill>
                  <w14:solidFill>
                    <w14:schemeClr w14:val="tx1"/>
                  </w14:solidFill>
                </w14:textFill>
              </w:rPr>
              <w:t>采用单片机技术，具备多路数字量输入输出、模拟量输入输出，有通讯接口与电脑相连，通过内置协议与上位机中虚拟仿真教学软件实时通讯，实现数据采集和对外控制等操作。具有RS232通信接口或USB通信接口、24路开关量输入接口及指示、24路开关量输出接口及指示、4路模拟量输入接口、4路模拟量输出接口、系统协同传感器模块将动作信号反馈给上位机仿真软件中的虚拟对象模型，虚拟对象模型给出反馈信号，PLC等智能控制器根据信号执行相应的输出操作，以此反应整个系统执行动作过程。能在具有物理属性的3D环境中进行虚拟设备的仿真调试。具有高度的人机交互性，通过虚拟对象进行各种与实际环境中相1同的操作。软件通过自动、手动和PLC控制三种模式再现了以下虚拟工业场景，3D场景的PLC实验项目和36个PLC虚实结合控制实训模块一致（</w:t>
            </w:r>
            <w:r>
              <w:rPr>
                <w:rFonts w:hint="eastAsia" w:ascii="宋体" w:hAnsi="宋体" w:eastAsia="宋体" w:cs="宋体"/>
                <w:bCs/>
                <w:kern w:val="0"/>
                <w:sz w:val="21"/>
                <w:szCs w:val="21"/>
              </w:rPr>
              <w:t>▲</w:t>
            </w:r>
            <w:r>
              <w:rPr>
                <w:rStyle w:val="16"/>
                <w:rFonts w:hint="eastAsia" w:ascii="宋体" w:hAnsi="宋体" w:eastAsia="宋体" w:cs="宋体"/>
                <w:bCs/>
                <w:color w:val="000000" w:themeColor="text1"/>
                <w:sz w:val="21"/>
                <w:szCs w:val="21"/>
                <w14:textFill>
                  <w14:solidFill>
                    <w14:schemeClr w14:val="tx1"/>
                  </w14:solidFill>
                </w14:textFill>
              </w:rPr>
              <w:t>需提供36个实训项目的软件功能截图）。</w:t>
            </w:r>
          </w:p>
        </w:tc>
        <w:tc>
          <w:tcPr>
            <w:tcW w:w="507" w:type="pct"/>
            <w:tcBorders>
              <w:top w:val="single" w:color="auto" w:sz="4" w:space="0"/>
              <w:left w:val="single" w:color="auto" w:sz="4" w:space="0"/>
              <w:bottom w:val="single" w:color="auto" w:sz="4" w:space="0"/>
              <w:right w:val="single" w:color="auto" w:sz="4" w:space="0"/>
            </w:tcBorders>
            <w:vAlign w:val="center"/>
          </w:tcPr>
          <w:p w14:paraId="3903AB56">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1套</w:t>
            </w:r>
          </w:p>
        </w:tc>
      </w:tr>
      <w:tr w14:paraId="2DF5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vAlign w:val="center"/>
          </w:tcPr>
          <w:p w14:paraId="124349A8">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9</w:t>
            </w:r>
          </w:p>
        </w:tc>
        <w:tc>
          <w:tcPr>
            <w:tcW w:w="557" w:type="pct"/>
            <w:tcBorders>
              <w:top w:val="single" w:color="auto" w:sz="4" w:space="0"/>
              <w:left w:val="single" w:color="auto" w:sz="4" w:space="0"/>
              <w:bottom w:val="single" w:color="auto" w:sz="4" w:space="0"/>
              <w:right w:val="single" w:color="auto" w:sz="4" w:space="0"/>
            </w:tcBorders>
            <w:vAlign w:val="center"/>
          </w:tcPr>
          <w:p w14:paraId="72179BAC">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维修电工组件（一）</w:t>
            </w:r>
          </w:p>
        </w:tc>
        <w:tc>
          <w:tcPr>
            <w:tcW w:w="3419" w:type="pct"/>
            <w:tcBorders>
              <w:top w:val="single" w:color="auto" w:sz="4" w:space="0"/>
              <w:left w:val="single" w:color="auto" w:sz="4" w:space="0"/>
              <w:bottom w:val="single" w:color="auto" w:sz="4" w:space="0"/>
              <w:right w:val="single" w:color="auto" w:sz="4" w:space="0"/>
            </w:tcBorders>
            <w:vAlign w:val="center"/>
          </w:tcPr>
          <w:p w14:paraId="561BF319">
            <w:pPr>
              <w:spacing w:line="240" w:lineRule="auto"/>
              <w:jc w:val="left"/>
              <w:rPr>
                <w:rFonts w:hint="eastAsia" w:ascii="宋体" w:hAnsi="宋体" w:eastAsia="宋体" w:cs="宋体"/>
                <w:bCs/>
                <w:color w:val="000000" w:themeColor="text1"/>
                <w:sz w:val="21"/>
                <w:szCs w:val="21"/>
                <w:lang w:bidi="ar"/>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直流流接触器JZC1-22 DC24V 4只，热过载继电器JRS1-09-25/Z 1-1.6A 2只，功率电阻4只，20A桥堆一只。</w:t>
            </w:r>
          </w:p>
        </w:tc>
        <w:tc>
          <w:tcPr>
            <w:tcW w:w="507" w:type="pct"/>
            <w:tcBorders>
              <w:top w:val="single" w:color="auto" w:sz="4" w:space="0"/>
              <w:left w:val="single" w:color="auto" w:sz="4" w:space="0"/>
              <w:bottom w:val="single" w:color="auto" w:sz="4" w:space="0"/>
              <w:right w:val="single" w:color="auto" w:sz="4" w:space="0"/>
            </w:tcBorders>
            <w:vAlign w:val="center"/>
          </w:tcPr>
          <w:p w14:paraId="04FB4A43">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1套</w:t>
            </w:r>
          </w:p>
        </w:tc>
      </w:tr>
      <w:tr w14:paraId="5743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515" w:type="pct"/>
            <w:tcBorders>
              <w:top w:val="single" w:color="auto" w:sz="4" w:space="0"/>
              <w:left w:val="single" w:color="auto" w:sz="4" w:space="0"/>
              <w:bottom w:val="single" w:color="auto" w:sz="4" w:space="0"/>
              <w:right w:val="single" w:color="auto" w:sz="4" w:space="0"/>
            </w:tcBorders>
            <w:vAlign w:val="center"/>
          </w:tcPr>
          <w:p w14:paraId="549842E9">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557" w:type="pct"/>
            <w:tcBorders>
              <w:top w:val="single" w:color="auto" w:sz="4" w:space="0"/>
              <w:left w:val="single" w:color="auto" w:sz="4" w:space="0"/>
              <w:bottom w:val="single" w:color="auto" w:sz="4" w:space="0"/>
              <w:right w:val="single" w:color="auto" w:sz="4" w:space="0"/>
            </w:tcBorders>
            <w:vAlign w:val="center"/>
          </w:tcPr>
          <w:p w14:paraId="7C432A24">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维修电工组件（二）</w:t>
            </w:r>
          </w:p>
        </w:tc>
        <w:tc>
          <w:tcPr>
            <w:tcW w:w="3419" w:type="pct"/>
            <w:tcBorders>
              <w:top w:val="single" w:color="auto" w:sz="4" w:space="0"/>
              <w:left w:val="single" w:color="auto" w:sz="4" w:space="0"/>
              <w:bottom w:val="single" w:color="auto" w:sz="4" w:space="0"/>
              <w:right w:val="single" w:color="auto" w:sz="4" w:space="0"/>
            </w:tcBorders>
            <w:vAlign w:val="center"/>
          </w:tcPr>
          <w:p w14:paraId="65CF1B4C">
            <w:pPr>
              <w:pStyle w:val="7"/>
              <w:widowControl/>
              <w:shd w:val="clear" w:color="auto" w:fill="FFFFFF"/>
              <w:spacing w:beforeAutospacing="0" w:afterAutospacing="0" w:line="240" w:lineRule="auto"/>
              <w:rPr>
                <w:rFonts w:hint="eastAsia"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lang w:bidi="ar"/>
                <w14:textFill>
                  <w14:solidFill>
                    <w14:schemeClr w14:val="tx1"/>
                  </w14:solidFill>
                </w14:textFill>
              </w:rPr>
              <w:t>低压断路器DZ108-20 2.5-4A 1个，通电延时时间继电器</w:t>
            </w:r>
            <w:r>
              <w:rPr>
                <w:rFonts w:hint="eastAsia" w:ascii="宋体" w:hAnsi="宋体" w:eastAsia="宋体" w:cs="宋体"/>
                <w:b w:val="0"/>
                <w:color w:val="000000" w:themeColor="text1"/>
                <w:kern w:val="2"/>
                <w:sz w:val="21"/>
                <w:szCs w:val="21"/>
                <w:lang w:bidi="ar"/>
                <w14:textFill>
                  <w14:solidFill>
                    <w14:schemeClr w14:val="tx1"/>
                  </w14:solidFill>
                </w14:textFill>
              </w:rPr>
              <w:t>AH2-Y DC24V 2只（一只带瞬动）。熔断器座RT28N-32X 1P 5套（含熔芯），万能转换开关（LW5D-16 3档6节）1只。</w:t>
            </w:r>
          </w:p>
        </w:tc>
        <w:tc>
          <w:tcPr>
            <w:tcW w:w="507" w:type="pct"/>
            <w:tcBorders>
              <w:top w:val="single" w:color="auto" w:sz="4" w:space="0"/>
              <w:left w:val="single" w:color="auto" w:sz="4" w:space="0"/>
              <w:bottom w:val="single" w:color="auto" w:sz="4" w:space="0"/>
              <w:right w:val="single" w:color="auto" w:sz="4" w:space="0"/>
            </w:tcBorders>
            <w:vAlign w:val="center"/>
          </w:tcPr>
          <w:p w14:paraId="49C12180">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1套</w:t>
            </w:r>
          </w:p>
        </w:tc>
      </w:tr>
      <w:tr w14:paraId="7383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vAlign w:val="center"/>
          </w:tcPr>
          <w:p w14:paraId="25F43252">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11</w:t>
            </w:r>
          </w:p>
        </w:tc>
        <w:tc>
          <w:tcPr>
            <w:tcW w:w="557" w:type="pct"/>
            <w:tcBorders>
              <w:top w:val="single" w:color="auto" w:sz="4" w:space="0"/>
              <w:left w:val="single" w:color="auto" w:sz="4" w:space="0"/>
              <w:bottom w:val="single" w:color="auto" w:sz="4" w:space="0"/>
              <w:right w:val="single" w:color="auto" w:sz="4" w:space="0"/>
            </w:tcBorders>
            <w:vAlign w:val="center"/>
          </w:tcPr>
          <w:p w14:paraId="135F7F35">
            <w:pPr>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维修电工组件（三）</w:t>
            </w:r>
          </w:p>
        </w:tc>
        <w:tc>
          <w:tcPr>
            <w:tcW w:w="3419" w:type="pct"/>
            <w:tcBorders>
              <w:top w:val="single" w:color="auto" w:sz="4" w:space="0"/>
              <w:left w:val="single" w:color="auto" w:sz="4" w:space="0"/>
              <w:bottom w:val="single" w:color="auto" w:sz="4" w:space="0"/>
              <w:right w:val="single" w:color="auto" w:sz="4" w:space="0"/>
            </w:tcBorders>
            <w:vAlign w:val="center"/>
          </w:tcPr>
          <w:p w14:paraId="7E5A7FE7">
            <w:pPr>
              <w:spacing w:line="240" w:lineRule="auto"/>
              <w:rPr>
                <w:rFonts w:hint="eastAsia" w:ascii="宋体" w:hAnsi="宋体" w:eastAsia="宋体" w:cs="宋体"/>
                <w:bCs/>
                <w:color w:val="000000" w:themeColor="text1"/>
                <w:sz w:val="21"/>
                <w:szCs w:val="21"/>
                <w:lang w:bidi="ar"/>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按钮开关LAY39B-11BN Φ22（黄1，绿2，红1）4只，指示灯ND16-22DS DC24V（红1、绿1）2只，十字开关（四向自锁）1只，行程开关</w:t>
            </w:r>
            <w:r>
              <w:rPr>
                <w:rFonts w:hint="eastAsia" w:ascii="宋体" w:hAnsi="宋体" w:eastAsia="宋体" w:cs="宋体"/>
                <w:bCs/>
                <w:color w:val="000000" w:themeColor="text1"/>
                <w:sz w:val="21"/>
                <w:szCs w:val="21"/>
                <w14:textFill>
                  <w14:solidFill>
                    <w14:schemeClr w14:val="tx1"/>
                  </w14:solidFill>
                </w14:textFill>
              </w:rPr>
              <w:t>JLXKI-311 4只</w:t>
            </w:r>
          </w:p>
        </w:tc>
        <w:tc>
          <w:tcPr>
            <w:tcW w:w="507" w:type="pct"/>
            <w:tcBorders>
              <w:top w:val="single" w:color="auto" w:sz="4" w:space="0"/>
              <w:left w:val="single" w:color="auto" w:sz="4" w:space="0"/>
              <w:bottom w:val="single" w:color="auto" w:sz="4" w:space="0"/>
              <w:right w:val="single" w:color="auto" w:sz="4" w:space="0"/>
            </w:tcBorders>
            <w:vAlign w:val="center"/>
          </w:tcPr>
          <w:p w14:paraId="2BD29B3F">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1套</w:t>
            </w:r>
          </w:p>
        </w:tc>
      </w:tr>
      <w:tr w14:paraId="5D66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vAlign w:val="center"/>
          </w:tcPr>
          <w:p w14:paraId="48750099">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12</w:t>
            </w:r>
          </w:p>
        </w:tc>
        <w:tc>
          <w:tcPr>
            <w:tcW w:w="557" w:type="pct"/>
            <w:tcBorders>
              <w:top w:val="single" w:color="auto" w:sz="4" w:space="0"/>
              <w:left w:val="single" w:color="auto" w:sz="4" w:space="0"/>
              <w:bottom w:val="single" w:color="auto" w:sz="4" w:space="0"/>
              <w:right w:val="single" w:color="auto" w:sz="4" w:space="0"/>
            </w:tcBorders>
            <w:vAlign w:val="center"/>
          </w:tcPr>
          <w:p w14:paraId="6C1BF030">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步进电机模块</w:t>
            </w:r>
          </w:p>
        </w:tc>
        <w:tc>
          <w:tcPr>
            <w:tcW w:w="3419" w:type="pct"/>
            <w:tcBorders>
              <w:top w:val="single" w:color="auto" w:sz="4" w:space="0"/>
              <w:left w:val="single" w:color="auto" w:sz="4" w:space="0"/>
              <w:bottom w:val="single" w:color="auto" w:sz="4" w:space="0"/>
              <w:right w:val="single" w:color="auto" w:sz="4" w:space="0"/>
            </w:tcBorders>
            <w:vAlign w:val="center"/>
          </w:tcPr>
          <w:p w14:paraId="53F0F270">
            <w:pPr>
              <w:tabs>
                <w:tab w:val="left" w:pos="490"/>
              </w:tabs>
              <w:spacing w:line="24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42步进电机及驱动器一套</w:t>
            </w:r>
          </w:p>
        </w:tc>
        <w:tc>
          <w:tcPr>
            <w:tcW w:w="507" w:type="pct"/>
            <w:tcBorders>
              <w:top w:val="single" w:color="auto" w:sz="4" w:space="0"/>
              <w:left w:val="single" w:color="auto" w:sz="4" w:space="0"/>
              <w:bottom w:val="single" w:color="auto" w:sz="4" w:space="0"/>
              <w:right w:val="single" w:color="auto" w:sz="4" w:space="0"/>
            </w:tcBorders>
            <w:vAlign w:val="center"/>
          </w:tcPr>
          <w:p w14:paraId="618FF082">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1套</w:t>
            </w:r>
          </w:p>
        </w:tc>
      </w:tr>
      <w:tr w14:paraId="58B7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vAlign w:val="center"/>
          </w:tcPr>
          <w:p w14:paraId="083C6B0B">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13</w:t>
            </w:r>
          </w:p>
        </w:tc>
        <w:tc>
          <w:tcPr>
            <w:tcW w:w="557" w:type="pct"/>
            <w:tcBorders>
              <w:top w:val="single" w:color="auto" w:sz="4" w:space="0"/>
              <w:left w:val="single" w:color="auto" w:sz="4" w:space="0"/>
              <w:bottom w:val="single" w:color="auto" w:sz="4" w:space="0"/>
              <w:right w:val="single" w:color="auto" w:sz="4" w:space="0"/>
            </w:tcBorders>
            <w:vAlign w:val="center"/>
          </w:tcPr>
          <w:p w14:paraId="7BACE98B">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温度闭环控制模块</w:t>
            </w:r>
          </w:p>
        </w:tc>
        <w:tc>
          <w:tcPr>
            <w:tcW w:w="3419" w:type="pct"/>
            <w:tcBorders>
              <w:top w:val="single" w:color="auto" w:sz="4" w:space="0"/>
              <w:left w:val="single" w:color="auto" w:sz="4" w:space="0"/>
              <w:bottom w:val="single" w:color="auto" w:sz="4" w:space="0"/>
              <w:right w:val="single" w:color="auto" w:sz="4" w:space="0"/>
            </w:tcBorders>
            <w:vAlign w:val="center"/>
          </w:tcPr>
          <w:p w14:paraId="532E41DB">
            <w:pPr>
              <w:tabs>
                <w:tab w:val="left" w:pos="490"/>
              </w:tabs>
              <w:spacing w:line="24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包含加热单元，温度采集单元</w:t>
            </w:r>
          </w:p>
        </w:tc>
        <w:tc>
          <w:tcPr>
            <w:tcW w:w="507" w:type="pct"/>
            <w:tcBorders>
              <w:top w:val="single" w:color="auto" w:sz="4" w:space="0"/>
              <w:left w:val="single" w:color="auto" w:sz="4" w:space="0"/>
              <w:bottom w:val="single" w:color="auto" w:sz="4" w:space="0"/>
              <w:right w:val="single" w:color="auto" w:sz="4" w:space="0"/>
            </w:tcBorders>
            <w:vAlign w:val="center"/>
          </w:tcPr>
          <w:p w14:paraId="3611C7C0">
            <w:pPr>
              <w:tabs>
                <w:tab w:val="left" w:pos="490"/>
              </w:tabs>
              <w:spacing w:line="240" w:lineRule="auto"/>
              <w:jc w:val="center"/>
              <w:rPr>
                <w:rFonts w:hint="eastAsia" w:ascii="宋体" w:hAnsi="宋体" w:eastAsia="宋体" w:cs="宋体"/>
                <w:bCs/>
                <w:color w:val="000000" w:themeColor="text1"/>
                <w:sz w:val="21"/>
                <w:szCs w:val="21"/>
                <w:lang w:bidi="ar"/>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1套</w:t>
            </w:r>
          </w:p>
        </w:tc>
      </w:tr>
      <w:tr w14:paraId="4425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vAlign w:val="center"/>
          </w:tcPr>
          <w:p w14:paraId="6763A795">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14</w:t>
            </w:r>
          </w:p>
        </w:tc>
        <w:tc>
          <w:tcPr>
            <w:tcW w:w="557" w:type="pct"/>
            <w:tcBorders>
              <w:top w:val="single" w:color="auto" w:sz="4" w:space="0"/>
              <w:left w:val="single" w:color="auto" w:sz="4" w:space="0"/>
              <w:bottom w:val="single" w:color="auto" w:sz="4" w:space="0"/>
              <w:right w:val="single" w:color="auto" w:sz="4" w:space="0"/>
            </w:tcBorders>
            <w:vAlign w:val="center"/>
          </w:tcPr>
          <w:p w14:paraId="782C0C76">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电动机</w:t>
            </w:r>
          </w:p>
        </w:tc>
        <w:tc>
          <w:tcPr>
            <w:tcW w:w="3419" w:type="pct"/>
            <w:tcBorders>
              <w:top w:val="single" w:color="auto" w:sz="4" w:space="0"/>
              <w:left w:val="single" w:color="auto" w:sz="4" w:space="0"/>
              <w:bottom w:val="single" w:color="auto" w:sz="4" w:space="0"/>
              <w:right w:val="single" w:color="auto" w:sz="4" w:space="0"/>
            </w:tcBorders>
          </w:tcPr>
          <w:p w14:paraId="1B774B1D">
            <w:pPr>
              <w:spacing w:line="24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三相鼠笼电动机AC380V（Y/△）带离心开关</w:t>
            </w:r>
          </w:p>
        </w:tc>
        <w:tc>
          <w:tcPr>
            <w:tcW w:w="507" w:type="pct"/>
            <w:tcBorders>
              <w:top w:val="single" w:color="auto" w:sz="4" w:space="0"/>
              <w:left w:val="single" w:color="auto" w:sz="4" w:space="0"/>
              <w:bottom w:val="single" w:color="auto" w:sz="4" w:space="0"/>
              <w:right w:val="single" w:color="auto" w:sz="4" w:space="0"/>
            </w:tcBorders>
            <w:vAlign w:val="center"/>
          </w:tcPr>
          <w:p w14:paraId="6698C952">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1台</w:t>
            </w:r>
          </w:p>
        </w:tc>
      </w:tr>
      <w:tr w14:paraId="4E0B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pct"/>
            <w:tcBorders>
              <w:top w:val="single" w:color="auto" w:sz="4" w:space="0"/>
              <w:left w:val="single" w:color="auto" w:sz="4" w:space="0"/>
              <w:bottom w:val="single" w:color="auto" w:sz="4" w:space="0"/>
              <w:right w:val="single" w:color="auto" w:sz="4" w:space="0"/>
            </w:tcBorders>
            <w:vAlign w:val="center"/>
          </w:tcPr>
          <w:p w14:paraId="48EAE2A6">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15</w:t>
            </w:r>
          </w:p>
        </w:tc>
        <w:tc>
          <w:tcPr>
            <w:tcW w:w="557" w:type="pct"/>
            <w:tcBorders>
              <w:top w:val="single" w:color="auto" w:sz="4" w:space="0"/>
              <w:left w:val="single" w:color="auto" w:sz="4" w:space="0"/>
              <w:bottom w:val="single" w:color="auto" w:sz="4" w:space="0"/>
              <w:right w:val="single" w:color="auto" w:sz="4" w:space="0"/>
            </w:tcBorders>
            <w:vAlign w:val="center"/>
          </w:tcPr>
          <w:p w14:paraId="4F6739AF">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电动机</w:t>
            </w:r>
          </w:p>
        </w:tc>
        <w:tc>
          <w:tcPr>
            <w:tcW w:w="3419" w:type="pct"/>
            <w:tcBorders>
              <w:top w:val="single" w:color="auto" w:sz="4" w:space="0"/>
              <w:left w:val="single" w:color="auto" w:sz="4" w:space="0"/>
              <w:bottom w:val="single" w:color="auto" w:sz="4" w:space="0"/>
              <w:right w:val="single" w:color="auto" w:sz="4" w:space="0"/>
            </w:tcBorders>
          </w:tcPr>
          <w:p w14:paraId="6FC57F9F">
            <w:pPr>
              <w:spacing w:line="24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三相鼠笼电动机AC380V（Y/△）</w:t>
            </w:r>
          </w:p>
        </w:tc>
        <w:tc>
          <w:tcPr>
            <w:tcW w:w="507" w:type="pct"/>
            <w:tcBorders>
              <w:top w:val="single" w:color="auto" w:sz="4" w:space="0"/>
              <w:left w:val="single" w:color="auto" w:sz="4" w:space="0"/>
              <w:bottom w:val="single" w:color="auto" w:sz="4" w:space="0"/>
              <w:right w:val="single" w:color="auto" w:sz="4" w:space="0"/>
            </w:tcBorders>
            <w:vAlign w:val="center"/>
          </w:tcPr>
          <w:p w14:paraId="4907C991">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1台</w:t>
            </w:r>
          </w:p>
        </w:tc>
      </w:tr>
      <w:tr w14:paraId="076A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pct"/>
            <w:tcBorders>
              <w:top w:val="single" w:color="auto" w:sz="4" w:space="0"/>
              <w:left w:val="single" w:color="auto" w:sz="4" w:space="0"/>
              <w:bottom w:val="single" w:color="auto" w:sz="4" w:space="0"/>
              <w:right w:val="single" w:color="auto" w:sz="4" w:space="0"/>
            </w:tcBorders>
            <w:vAlign w:val="center"/>
          </w:tcPr>
          <w:p w14:paraId="78562FC5">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16</w:t>
            </w:r>
          </w:p>
        </w:tc>
        <w:tc>
          <w:tcPr>
            <w:tcW w:w="557" w:type="pct"/>
            <w:tcBorders>
              <w:top w:val="single" w:color="auto" w:sz="4" w:space="0"/>
              <w:left w:val="single" w:color="auto" w:sz="4" w:space="0"/>
              <w:bottom w:val="single" w:color="auto" w:sz="4" w:space="0"/>
              <w:right w:val="single" w:color="auto" w:sz="4" w:space="0"/>
            </w:tcBorders>
            <w:vAlign w:val="center"/>
          </w:tcPr>
          <w:p w14:paraId="38AE81DB">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电动机</w:t>
            </w:r>
          </w:p>
        </w:tc>
        <w:tc>
          <w:tcPr>
            <w:tcW w:w="3419" w:type="pct"/>
            <w:tcBorders>
              <w:top w:val="single" w:color="auto" w:sz="4" w:space="0"/>
              <w:left w:val="single" w:color="auto" w:sz="4" w:space="0"/>
              <w:bottom w:val="single" w:color="auto" w:sz="4" w:space="0"/>
              <w:right w:val="single" w:color="auto" w:sz="4" w:space="0"/>
            </w:tcBorders>
          </w:tcPr>
          <w:p w14:paraId="23EEC3C3">
            <w:pPr>
              <w:spacing w:line="24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双速异步电动机AC380V（△/YY）</w:t>
            </w:r>
          </w:p>
        </w:tc>
        <w:tc>
          <w:tcPr>
            <w:tcW w:w="507" w:type="pct"/>
            <w:tcBorders>
              <w:top w:val="single" w:color="auto" w:sz="4" w:space="0"/>
              <w:left w:val="single" w:color="auto" w:sz="4" w:space="0"/>
              <w:bottom w:val="single" w:color="auto" w:sz="4" w:space="0"/>
              <w:right w:val="single" w:color="auto" w:sz="4" w:space="0"/>
            </w:tcBorders>
            <w:vAlign w:val="center"/>
          </w:tcPr>
          <w:p w14:paraId="0520B006">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1台</w:t>
            </w:r>
          </w:p>
        </w:tc>
      </w:tr>
      <w:tr w14:paraId="65FC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pct"/>
            <w:tcBorders>
              <w:top w:val="single" w:color="auto" w:sz="4" w:space="0"/>
              <w:left w:val="single" w:color="auto" w:sz="4" w:space="0"/>
              <w:bottom w:val="single" w:color="auto" w:sz="4" w:space="0"/>
              <w:right w:val="single" w:color="auto" w:sz="4" w:space="0"/>
            </w:tcBorders>
            <w:vAlign w:val="center"/>
          </w:tcPr>
          <w:p w14:paraId="7815C4F8">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17</w:t>
            </w:r>
          </w:p>
        </w:tc>
        <w:tc>
          <w:tcPr>
            <w:tcW w:w="557" w:type="pct"/>
            <w:tcBorders>
              <w:top w:val="single" w:color="auto" w:sz="4" w:space="0"/>
              <w:left w:val="single" w:color="auto" w:sz="4" w:space="0"/>
              <w:bottom w:val="single" w:color="auto" w:sz="4" w:space="0"/>
              <w:right w:val="single" w:color="auto" w:sz="4" w:space="0"/>
            </w:tcBorders>
            <w:vAlign w:val="center"/>
          </w:tcPr>
          <w:p w14:paraId="32A487E8">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实训导线</w:t>
            </w:r>
          </w:p>
        </w:tc>
        <w:tc>
          <w:tcPr>
            <w:tcW w:w="3419" w:type="pct"/>
            <w:tcBorders>
              <w:top w:val="single" w:color="auto" w:sz="4" w:space="0"/>
              <w:left w:val="single" w:color="auto" w:sz="4" w:space="0"/>
              <w:bottom w:val="single" w:color="auto" w:sz="4" w:space="0"/>
              <w:right w:val="single" w:color="auto" w:sz="4" w:space="0"/>
            </w:tcBorders>
            <w:vAlign w:val="center"/>
          </w:tcPr>
          <w:p w14:paraId="4AD84E98">
            <w:pPr>
              <w:tabs>
                <w:tab w:val="left" w:pos="490"/>
              </w:tabs>
              <w:spacing w:line="24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4mm/3mm双圈安全插座1批，</w:t>
            </w:r>
            <w:r>
              <w:rPr>
                <w:rFonts w:hint="eastAsia" w:ascii="宋体" w:hAnsi="宋体" w:eastAsia="宋体" w:cs="宋体"/>
                <w:bCs/>
                <w:color w:val="000000" w:themeColor="text1"/>
                <w:spacing w:val="-2"/>
                <w:sz w:val="21"/>
                <w:szCs w:val="21"/>
                <w:lang w:bidi="ar"/>
                <w14:textFill>
                  <w14:solidFill>
                    <w14:schemeClr w14:val="tx1"/>
                  </w14:solidFill>
                </w14:textFill>
              </w:rPr>
              <w:t>根据不同实验项目的特点，配备不同规格的实验连接线；强电和弱电导线均采用高可靠护套结构手枪插连接线（不存在任何触电的可能）；两种导线都只能配合相应内孔的插座，不能混插。编程和通信电缆1套。</w:t>
            </w:r>
          </w:p>
        </w:tc>
        <w:tc>
          <w:tcPr>
            <w:tcW w:w="507" w:type="pct"/>
            <w:tcBorders>
              <w:top w:val="single" w:color="auto" w:sz="4" w:space="0"/>
              <w:left w:val="single" w:color="auto" w:sz="4" w:space="0"/>
              <w:bottom w:val="single" w:color="auto" w:sz="4" w:space="0"/>
              <w:right w:val="single" w:color="auto" w:sz="4" w:space="0"/>
            </w:tcBorders>
            <w:vAlign w:val="center"/>
          </w:tcPr>
          <w:p w14:paraId="5572256D">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1套</w:t>
            </w:r>
          </w:p>
        </w:tc>
      </w:tr>
      <w:tr w14:paraId="184E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pct"/>
            <w:tcBorders>
              <w:top w:val="single" w:color="auto" w:sz="4" w:space="0"/>
              <w:left w:val="single" w:color="auto" w:sz="4" w:space="0"/>
              <w:bottom w:val="single" w:color="auto" w:sz="4" w:space="0"/>
              <w:right w:val="single" w:color="auto" w:sz="4" w:space="0"/>
            </w:tcBorders>
            <w:vAlign w:val="center"/>
          </w:tcPr>
          <w:p w14:paraId="75068845">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18</w:t>
            </w:r>
          </w:p>
        </w:tc>
        <w:tc>
          <w:tcPr>
            <w:tcW w:w="557" w:type="pct"/>
            <w:tcBorders>
              <w:top w:val="single" w:color="auto" w:sz="4" w:space="0"/>
              <w:left w:val="single" w:color="auto" w:sz="4" w:space="0"/>
              <w:bottom w:val="single" w:color="auto" w:sz="4" w:space="0"/>
              <w:right w:val="single" w:color="auto" w:sz="4" w:space="0"/>
            </w:tcBorders>
            <w:vAlign w:val="center"/>
          </w:tcPr>
          <w:p w14:paraId="68AE01AE">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导线架</w:t>
            </w:r>
          </w:p>
        </w:tc>
        <w:tc>
          <w:tcPr>
            <w:tcW w:w="3419" w:type="pct"/>
            <w:tcBorders>
              <w:top w:val="single" w:color="auto" w:sz="4" w:space="0"/>
              <w:left w:val="single" w:color="auto" w:sz="4" w:space="0"/>
              <w:bottom w:val="single" w:color="auto" w:sz="4" w:space="0"/>
              <w:right w:val="single" w:color="auto" w:sz="4" w:space="0"/>
            </w:tcBorders>
            <w:vAlign w:val="center"/>
          </w:tcPr>
          <w:p w14:paraId="4E07D702">
            <w:pPr>
              <w:tabs>
                <w:tab w:val="left" w:pos="490"/>
              </w:tabs>
              <w:spacing w:line="24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用于悬挂和放置实验专用连接导线，外形尺寸约530mm×430mm×1200mm，设有五个万向轮。</w:t>
            </w:r>
          </w:p>
        </w:tc>
        <w:tc>
          <w:tcPr>
            <w:tcW w:w="507" w:type="pct"/>
            <w:tcBorders>
              <w:top w:val="single" w:color="auto" w:sz="4" w:space="0"/>
              <w:left w:val="single" w:color="auto" w:sz="4" w:space="0"/>
              <w:bottom w:val="single" w:color="auto" w:sz="4" w:space="0"/>
              <w:right w:val="single" w:color="auto" w:sz="4" w:space="0"/>
            </w:tcBorders>
            <w:vAlign w:val="center"/>
          </w:tcPr>
          <w:p w14:paraId="6A241DDC">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1个</w:t>
            </w:r>
          </w:p>
        </w:tc>
      </w:tr>
      <w:tr w14:paraId="1EB2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vAlign w:val="center"/>
          </w:tcPr>
          <w:p w14:paraId="07EC13BE">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19</w:t>
            </w:r>
          </w:p>
        </w:tc>
        <w:tc>
          <w:tcPr>
            <w:tcW w:w="557" w:type="pct"/>
            <w:tcBorders>
              <w:top w:val="single" w:color="auto" w:sz="4" w:space="0"/>
              <w:left w:val="single" w:color="auto" w:sz="4" w:space="0"/>
              <w:bottom w:val="single" w:color="auto" w:sz="4" w:space="0"/>
              <w:right w:val="single" w:color="auto" w:sz="4" w:space="0"/>
            </w:tcBorders>
            <w:vAlign w:val="center"/>
          </w:tcPr>
          <w:p w14:paraId="47185DCF">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万用表</w:t>
            </w:r>
          </w:p>
        </w:tc>
        <w:tc>
          <w:tcPr>
            <w:tcW w:w="3419" w:type="pct"/>
            <w:tcBorders>
              <w:top w:val="single" w:color="auto" w:sz="4" w:space="0"/>
              <w:left w:val="single" w:color="auto" w:sz="4" w:space="0"/>
              <w:bottom w:val="single" w:color="auto" w:sz="4" w:space="0"/>
              <w:right w:val="single" w:color="auto" w:sz="4" w:space="0"/>
            </w:tcBorders>
            <w:vAlign w:val="center"/>
          </w:tcPr>
          <w:p w14:paraId="501C9AD0">
            <w:pPr>
              <w:tabs>
                <w:tab w:val="left" w:pos="490"/>
              </w:tabs>
              <w:spacing w:line="24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OW18A</w:t>
            </w:r>
          </w:p>
        </w:tc>
        <w:tc>
          <w:tcPr>
            <w:tcW w:w="507" w:type="pct"/>
            <w:tcBorders>
              <w:top w:val="single" w:color="auto" w:sz="4" w:space="0"/>
              <w:left w:val="single" w:color="auto" w:sz="4" w:space="0"/>
              <w:bottom w:val="single" w:color="auto" w:sz="4" w:space="0"/>
              <w:right w:val="single" w:color="auto" w:sz="4" w:space="0"/>
            </w:tcBorders>
            <w:vAlign w:val="center"/>
          </w:tcPr>
          <w:p w14:paraId="5F169E82">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1个</w:t>
            </w:r>
          </w:p>
        </w:tc>
      </w:tr>
      <w:tr w14:paraId="5959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vAlign w:val="center"/>
          </w:tcPr>
          <w:p w14:paraId="4ED376BA">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20</w:t>
            </w:r>
          </w:p>
        </w:tc>
        <w:tc>
          <w:tcPr>
            <w:tcW w:w="557" w:type="pct"/>
            <w:tcBorders>
              <w:top w:val="single" w:color="auto" w:sz="4" w:space="0"/>
              <w:left w:val="single" w:color="auto" w:sz="4" w:space="0"/>
              <w:bottom w:val="single" w:color="auto" w:sz="4" w:space="0"/>
              <w:right w:val="single" w:color="auto" w:sz="4" w:space="0"/>
            </w:tcBorders>
            <w:vAlign w:val="center"/>
          </w:tcPr>
          <w:p w14:paraId="217EA473">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电脑桌</w:t>
            </w:r>
          </w:p>
        </w:tc>
        <w:tc>
          <w:tcPr>
            <w:tcW w:w="3419" w:type="pct"/>
            <w:tcBorders>
              <w:top w:val="single" w:color="auto" w:sz="4" w:space="0"/>
              <w:left w:val="single" w:color="auto" w:sz="4" w:space="0"/>
              <w:bottom w:val="single" w:color="auto" w:sz="4" w:space="0"/>
              <w:right w:val="single" w:color="auto" w:sz="4" w:space="0"/>
            </w:tcBorders>
            <w:vAlign w:val="center"/>
          </w:tcPr>
          <w:p w14:paraId="12779251">
            <w:pPr>
              <w:tabs>
                <w:tab w:val="left" w:pos="490"/>
              </w:tabs>
              <w:spacing w:line="24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pacing w:val="-2"/>
                <w:sz w:val="21"/>
                <w:szCs w:val="21"/>
                <w:lang w:bidi="ar"/>
                <w14:textFill>
                  <w14:solidFill>
                    <w14:schemeClr w14:val="tx1"/>
                  </w14:solidFill>
                </w14:textFill>
              </w:rPr>
              <w:t>钢铝结构，装有4只万向轮，装有黑色钢质网孔电脑后靠、键盘托、主机支架。</w:t>
            </w:r>
          </w:p>
        </w:tc>
        <w:tc>
          <w:tcPr>
            <w:tcW w:w="507" w:type="pct"/>
            <w:tcBorders>
              <w:top w:val="single" w:color="auto" w:sz="4" w:space="0"/>
              <w:left w:val="single" w:color="auto" w:sz="4" w:space="0"/>
              <w:bottom w:val="single" w:color="auto" w:sz="4" w:space="0"/>
              <w:right w:val="single" w:color="auto" w:sz="4" w:space="0"/>
            </w:tcBorders>
            <w:vAlign w:val="center"/>
          </w:tcPr>
          <w:p w14:paraId="1034EC4B">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1张</w:t>
            </w:r>
          </w:p>
        </w:tc>
      </w:tr>
      <w:tr w14:paraId="69BA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vAlign w:val="center"/>
          </w:tcPr>
          <w:p w14:paraId="3C51B060">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21</w:t>
            </w:r>
          </w:p>
        </w:tc>
        <w:tc>
          <w:tcPr>
            <w:tcW w:w="557" w:type="pct"/>
            <w:tcBorders>
              <w:top w:val="single" w:color="auto" w:sz="4" w:space="0"/>
              <w:left w:val="single" w:color="auto" w:sz="4" w:space="0"/>
              <w:bottom w:val="single" w:color="auto" w:sz="4" w:space="0"/>
              <w:right w:val="single" w:color="auto" w:sz="4" w:space="0"/>
            </w:tcBorders>
            <w:vAlign w:val="center"/>
          </w:tcPr>
          <w:p w14:paraId="66CEA714">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多功能单相/三相电能表 /功率表</w:t>
            </w:r>
          </w:p>
        </w:tc>
        <w:tc>
          <w:tcPr>
            <w:tcW w:w="3419" w:type="pct"/>
            <w:tcBorders>
              <w:top w:val="single" w:color="auto" w:sz="4" w:space="0"/>
              <w:left w:val="single" w:color="auto" w:sz="4" w:space="0"/>
              <w:bottom w:val="single" w:color="auto" w:sz="4" w:space="0"/>
              <w:right w:val="single" w:color="auto" w:sz="4" w:space="0"/>
            </w:tcBorders>
            <w:vAlign w:val="center"/>
          </w:tcPr>
          <w:p w14:paraId="3DD79878">
            <w:pPr>
              <w:tabs>
                <w:tab w:val="left" w:pos="490"/>
              </w:tabs>
              <w:spacing w:line="240" w:lineRule="auto"/>
              <w:rPr>
                <w:rFonts w:hint="eastAsia" w:ascii="宋体" w:hAnsi="宋体" w:eastAsia="宋体" w:cs="宋体"/>
                <w:bCs/>
                <w:color w:val="000000" w:themeColor="text1"/>
                <w:spacing w:val="-2"/>
                <w:sz w:val="21"/>
                <w:szCs w:val="21"/>
                <w:lang w:bidi="ar"/>
                <w14:textFill>
                  <w14:solidFill>
                    <w14:schemeClr w14:val="tx1"/>
                  </w14:solidFill>
                </w14:textFill>
              </w:rPr>
            </w:pPr>
            <w:r>
              <w:rPr>
                <w:rFonts w:hint="eastAsia" w:ascii="宋体" w:hAnsi="宋体" w:eastAsia="宋体" w:cs="宋体"/>
                <w:bCs/>
                <w:color w:val="000000" w:themeColor="text1"/>
                <w:spacing w:val="-2"/>
                <w:sz w:val="21"/>
                <w:szCs w:val="21"/>
                <w:lang w:bidi="ar"/>
                <w14:textFill>
                  <w14:solidFill>
                    <w14:schemeClr w14:val="tx1"/>
                  </w14:solidFill>
                </w14:textFill>
              </w:rPr>
              <w:t>测量:三相电压、三相电流、有功功率、无功功率、视在功率、功率因数频率等、四象限电能计量</w:t>
            </w:r>
          </w:p>
          <w:p w14:paraId="536F67E6">
            <w:pPr>
              <w:tabs>
                <w:tab w:val="left" w:pos="490"/>
              </w:tabs>
              <w:spacing w:line="240" w:lineRule="auto"/>
              <w:rPr>
                <w:rFonts w:hint="eastAsia" w:ascii="宋体" w:hAnsi="宋体" w:eastAsia="宋体" w:cs="宋体"/>
                <w:bCs/>
                <w:color w:val="000000" w:themeColor="text1"/>
                <w:spacing w:val="-2"/>
                <w:sz w:val="21"/>
                <w:szCs w:val="21"/>
                <w:lang w:bidi="ar"/>
                <w14:textFill>
                  <w14:solidFill>
                    <w14:schemeClr w14:val="tx1"/>
                  </w14:solidFill>
                </w14:textFill>
              </w:rPr>
            </w:pPr>
            <w:r>
              <w:rPr>
                <w:rFonts w:hint="eastAsia" w:ascii="宋体" w:hAnsi="宋体" w:eastAsia="宋体" w:cs="宋体"/>
                <w:bCs/>
                <w:color w:val="000000" w:themeColor="text1"/>
                <w:spacing w:val="-2"/>
                <w:sz w:val="21"/>
                <w:szCs w:val="21"/>
                <w:lang w:bidi="ar"/>
                <w14:textFill>
                  <w14:solidFill>
                    <w14:schemeClr w14:val="tx1"/>
                  </w14:solidFill>
                </w14:textFill>
              </w:rPr>
              <w:t>显示:STN蓝屏、宽视角、高品质、高清晰LCD液晶屏显示，可视度高.测量范围：0-5A 0-450V</w:t>
            </w:r>
          </w:p>
        </w:tc>
        <w:tc>
          <w:tcPr>
            <w:tcW w:w="507" w:type="pct"/>
            <w:tcBorders>
              <w:top w:val="single" w:color="auto" w:sz="4" w:space="0"/>
              <w:left w:val="single" w:color="auto" w:sz="4" w:space="0"/>
              <w:bottom w:val="single" w:color="auto" w:sz="4" w:space="0"/>
              <w:right w:val="single" w:color="auto" w:sz="4" w:space="0"/>
            </w:tcBorders>
            <w:vAlign w:val="center"/>
          </w:tcPr>
          <w:p w14:paraId="2C9DBC0B">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1套</w:t>
            </w:r>
          </w:p>
        </w:tc>
      </w:tr>
      <w:tr w14:paraId="73A0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15" w:type="pct"/>
            <w:tcBorders>
              <w:top w:val="single" w:color="auto" w:sz="4" w:space="0"/>
              <w:left w:val="single" w:color="auto" w:sz="4" w:space="0"/>
              <w:bottom w:val="single" w:color="auto" w:sz="4" w:space="0"/>
              <w:right w:val="single" w:color="auto" w:sz="4" w:space="0"/>
            </w:tcBorders>
            <w:vAlign w:val="center"/>
          </w:tcPr>
          <w:p w14:paraId="761063CB">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22</w:t>
            </w:r>
          </w:p>
        </w:tc>
        <w:tc>
          <w:tcPr>
            <w:tcW w:w="557" w:type="pct"/>
            <w:tcBorders>
              <w:top w:val="single" w:color="auto" w:sz="4" w:space="0"/>
              <w:left w:val="single" w:color="auto" w:sz="4" w:space="0"/>
              <w:bottom w:val="single" w:color="auto" w:sz="4" w:space="0"/>
              <w:right w:val="single" w:color="auto" w:sz="4" w:space="0"/>
            </w:tcBorders>
            <w:vAlign w:val="center"/>
          </w:tcPr>
          <w:p w14:paraId="6DD1686A">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学生凳</w:t>
            </w:r>
          </w:p>
        </w:tc>
        <w:tc>
          <w:tcPr>
            <w:tcW w:w="3419" w:type="pct"/>
            <w:tcBorders>
              <w:top w:val="single" w:color="auto" w:sz="4" w:space="0"/>
              <w:left w:val="single" w:color="auto" w:sz="4" w:space="0"/>
              <w:bottom w:val="single" w:color="auto" w:sz="4" w:space="0"/>
              <w:right w:val="single" w:color="auto" w:sz="4" w:space="0"/>
            </w:tcBorders>
            <w:vAlign w:val="center"/>
          </w:tcPr>
          <w:p w14:paraId="159FAC83">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钢木方凳</w:t>
            </w:r>
          </w:p>
        </w:tc>
        <w:tc>
          <w:tcPr>
            <w:tcW w:w="507" w:type="pct"/>
            <w:tcBorders>
              <w:top w:val="single" w:color="auto" w:sz="4" w:space="0"/>
              <w:left w:val="single" w:color="auto" w:sz="4" w:space="0"/>
              <w:bottom w:val="single" w:color="auto" w:sz="4" w:space="0"/>
              <w:right w:val="single" w:color="auto" w:sz="4" w:space="0"/>
            </w:tcBorders>
            <w:vAlign w:val="center"/>
          </w:tcPr>
          <w:p w14:paraId="29A9D6C3">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2张</w:t>
            </w:r>
          </w:p>
        </w:tc>
      </w:tr>
      <w:tr w14:paraId="6A34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vAlign w:val="center"/>
          </w:tcPr>
          <w:p w14:paraId="0E1E2EA8">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23</w:t>
            </w:r>
          </w:p>
        </w:tc>
        <w:tc>
          <w:tcPr>
            <w:tcW w:w="557" w:type="pct"/>
            <w:tcBorders>
              <w:top w:val="single" w:color="auto" w:sz="4" w:space="0"/>
              <w:left w:val="single" w:color="auto" w:sz="4" w:space="0"/>
              <w:bottom w:val="single" w:color="auto" w:sz="4" w:space="0"/>
              <w:right w:val="single" w:color="auto" w:sz="4" w:space="0"/>
            </w:tcBorders>
            <w:vAlign w:val="center"/>
          </w:tcPr>
          <w:p w14:paraId="7A480A93">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实训指导书</w:t>
            </w:r>
          </w:p>
        </w:tc>
        <w:tc>
          <w:tcPr>
            <w:tcW w:w="3419" w:type="pct"/>
            <w:tcBorders>
              <w:top w:val="single" w:color="auto" w:sz="4" w:space="0"/>
              <w:left w:val="single" w:color="auto" w:sz="4" w:space="0"/>
              <w:bottom w:val="single" w:color="auto" w:sz="4" w:space="0"/>
              <w:right w:val="single" w:color="auto" w:sz="4" w:space="0"/>
            </w:tcBorders>
            <w:vAlign w:val="center"/>
          </w:tcPr>
          <w:p w14:paraId="09A572FC">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507" w:type="pct"/>
            <w:tcBorders>
              <w:top w:val="single" w:color="auto" w:sz="4" w:space="0"/>
              <w:left w:val="single" w:color="auto" w:sz="4" w:space="0"/>
              <w:bottom w:val="single" w:color="auto" w:sz="4" w:space="0"/>
              <w:right w:val="single" w:color="auto" w:sz="4" w:space="0"/>
            </w:tcBorders>
            <w:vAlign w:val="center"/>
          </w:tcPr>
          <w:p w14:paraId="1C497450">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1本</w:t>
            </w:r>
          </w:p>
        </w:tc>
      </w:tr>
      <w:tr w14:paraId="2855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vAlign w:val="center"/>
          </w:tcPr>
          <w:p w14:paraId="2E35DBF5">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24</w:t>
            </w:r>
          </w:p>
        </w:tc>
        <w:tc>
          <w:tcPr>
            <w:tcW w:w="557" w:type="pct"/>
            <w:tcBorders>
              <w:top w:val="single" w:color="auto" w:sz="4" w:space="0"/>
              <w:left w:val="single" w:color="auto" w:sz="4" w:space="0"/>
              <w:bottom w:val="single" w:color="auto" w:sz="4" w:space="0"/>
              <w:right w:val="single" w:color="auto" w:sz="4" w:space="0"/>
            </w:tcBorders>
            <w:vAlign w:val="center"/>
          </w:tcPr>
          <w:p w14:paraId="10939DFB">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配套资源库</w:t>
            </w:r>
          </w:p>
        </w:tc>
        <w:tc>
          <w:tcPr>
            <w:tcW w:w="3419" w:type="pct"/>
            <w:tcBorders>
              <w:top w:val="single" w:color="auto" w:sz="4" w:space="0"/>
              <w:left w:val="single" w:color="auto" w:sz="4" w:space="0"/>
              <w:bottom w:val="single" w:color="auto" w:sz="4" w:space="0"/>
              <w:right w:val="single" w:color="auto" w:sz="4" w:space="0"/>
            </w:tcBorders>
            <w:vAlign w:val="center"/>
          </w:tcPr>
          <w:p w14:paraId="16958370">
            <w:pPr>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spacing w:val="-2"/>
                <w:sz w:val="21"/>
                <w:szCs w:val="21"/>
                <w14:textFill>
                  <w14:solidFill>
                    <w14:schemeClr w14:val="tx1"/>
                  </w14:solidFill>
                </w14:textFill>
              </w:rPr>
              <w:t>（一）、</w:t>
            </w:r>
            <w:r>
              <w:rPr>
                <w:rFonts w:hint="eastAsia" w:ascii="宋体" w:hAnsi="宋体" w:eastAsia="宋体" w:cs="宋体"/>
                <w:bCs/>
                <w:kern w:val="0"/>
                <w:sz w:val="21"/>
                <w:szCs w:val="21"/>
              </w:rPr>
              <w:t>▲</w:t>
            </w:r>
            <w:r>
              <w:rPr>
                <w:rFonts w:hint="eastAsia" w:ascii="宋体" w:hAnsi="宋体" w:eastAsia="宋体" w:cs="宋体"/>
                <w:bCs/>
                <w:color w:val="000000" w:themeColor="text1"/>
                <w:kern w:val="0"/>
                <w:sz w:val="21"/>
                <w:szCs w:val="21"/>
                <w14:textFill>
                  <w14:solidFill>
                    <w14:schemeClr w14:val="tx1"/>
                  </w14:solidFill>
                </w14:textFill>
              </w:rPr>
              <w:t>在线教育课程开放平台（软硬件设备为同一厂家需提供设备检测报告及配套软件著作权证书，配1个统一登录帐号）:</w:t>
            </w:r>
          </w:p>
          <w:p w14:paraId="2AA0C932">
            <w:pPr>
              <w:spacing w:line="24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1）本系统是互通教学多元化管理平台，将用户传统的各个平台系统实施整合，集中互通管理，解决多平台、多账号难以管理、数据库分散无法集中统计等问题。</w:t>
            </w:r>
            <w:r>
              <w:rPr>
                <w:rFonts w:hint="eastAsia" w:ascii="宋体" w:hAnsi="宋体" w:eastAsia="宋体" w:cs="宋体"/>
                <w:bCs/>
                <w:kern w:val="0"/>
                <w:sz w:val="21"/>
                <w:szCs w:val="21"/>
              </w:rPr>
              <w:t>▲</w:t>
            </w:r>
            <w:r>
              <w:rPr>
                <w:rFonts w:hint="eastAsia" w:ascii="宋体" w:hAnsi="宋体" w:eastAsia="宋体" w:cs="宋体"/>
                <w:bCs/>
                <w:color w:val="000000" w:themeColor="text1"/>
                <w:sz w:val="21"/>
                <w:szCs w:val="21"/>
                <w14:textFill>
                  <w14:solidFill>
                    <w14:schemeClr w14:val="tx1"/>
                  </w14:solidFill>
                </w14:textFill>
              </w:rPr>
              <w:t>系统包含了：在线教务管理系统、在线课程资源管理平台、在线习题库平台、在线考试考核平台、线上视频课程管理平台及线上虚拟仿真教学管理平台，真正意义的一站互通数据集中统计，（需提供各系统功能截图）。</w:t>
            </w:r>
          </w:p>
          <w:p w14:paraId="40C8B23B">
            <w:pPr>
              <w:spacing w:line="24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课程资源：多个微课视频实拍采集教学视频素材，后期影视包装，片头10秒左右，片尾5秒左右，视频尺寸不低于1920*1080，视频格式MP4、FLV等；多个虚拟仿真内容采用unity引擎开发，在pc端win系统上运行（win7、win8、win10，注不包含win xp）软件。</w:t>
            </w:r>
          </w:p>
          <w:p w14:paraId="695015E0">
            <w:pPr>
              <w:spacing w:line="24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（二）</w:t>
            </w:r>
            <w:r>
              <w:rPr>
                <w:rFonts w:hint="eastAsia" w:ascii="宋体" w:hAnsi="宋体" w:eastAsia="宋体" w:cs="宋体"/>
                <w:bCs/>
                <w:kern w:val="0"/>
                <w:sz w:val="21"/>
                <w:szCs w:val="21"/>
              </w:rPr>
              <w:t>▲</w:t>
            </w:r>
            <w:r>
              <w:rPr>
                <w:rFonts w:hint="eastAsia" w:ascii="宋体" w:hAnsi="宋体" w:eastAsia="宋体" w:cs="宋体"/>
                <w:bCs/>
                <w:color w:val="000000" w:themeColor="text1"/>
                <w:sz w:val="21"/>
                <w:szCs w:val="21"/>
                <w14:textFill>
                  <w14:solidFill>
                    <w14:schemeClr w14:val="tx1"/>
                  </w14:solidFill>
                </w14:textFill>
              </w:rPr>
              <w:t>工业自动化数字孪生仿真软件（软硬件设备为同一厂家需提供设备检测报告及配套软件著作权证书）</w:t>
            </w:r>
          </w:p>
          <w:p w14:paraId="471F495A">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采用单片机技术，具备多路数字量输入输出、模拟量输入输出，有通讯接口与电脑相连，通过内置协议与上位机中虚拟仿真教学软件实时通讯，实现数据采集和对外控制等操作。具有RS232通信接口或USB通信接口、24路开关量输入接口及指示、24路开关量输出接口及指示、4路模拟量输入接口、4路模拟量输出接口、系统协同传感器模块将动作信号反馈给上位机仿真软件中的虚拟对象模型，虚拟对象模型给出反馈信号，PLC等智能控制器根据信号执行相应的输出操作，以此反应整个系统执行动作过程。能在具有物理属性的3D环境中进行虚拟设备的仿真调试。具有高度的人机交互性，通过虚拟对象进行各种与实际环境中相同的操作。与各PLC主机兼容。软件通过自动、手动和PLC控制三种模式再现了以下虚拟工业场景，3D场景的PLC实验项目（3D场景的PLC实训项目和本实训台PLC虚实结合控制实训模块实训项目一致）：</w:t>
            </w:r>
          </w:p>
          <w:p w14:paraId="2435D1F9">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1）三层电梯控制</w:t>
            </w:r>
          </w:p>
          <w:p w14:paraId="346FF690">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2）自动售货机</w:t>
            </w:r>
          </w:p>
          <w:p w14:paraId="286FE949">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3）机械手</w:t>
            </w:r>
          </w:p>
          <w:p w14:paraId="367BBFCB">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4）自动门</w:t>
            </w:r>
          </w:p>
          <w:p w14:paraId="3D0802A4">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5）天塔之光</w:t>
            </w:r>
          </w:p>
          <w:p w14:paraId="083B6036">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6）全自动洗衣机</w:t>
            </w:r>
          </w:p>
          <w:p w14:paraId="28F3D39C">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7）自动成型机</w:t>
            </w:r>
          </w:p>
          <w:p w14:paraId="66185AD6">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8）红绿灯</w:t>
            </w:r>
          </w:p>
          <w:p w14:paraId="7154B377">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9）装配流水线</w:t>
            </w:r>
          </w:p>
          <w:p w14:paraId="594AB578">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10）四路抢答器</w:t>
            </w:r>
          </w:p>
          <w:p w14:paraId="31E965FB">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11）音乐喷泉</w:t>
            </w:r>
          </w:p>
          <w:p w14:paraId="2928F539">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12）轧钢机</w:t>
            </w:r>
          </w:p>
          <w:p w14:paraId="3D8FC4D7">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13）邮件分拣</w:t>
            </w:r>
          </w:p>
          <w:p w14:paraId="52BB646D">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14）物料分拣</w:t>
            </w:r>
          </w:p>
          <w:p w14:paraId="2679D4F2">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15）多级传输</w:t>
            </w:r>
          </w:p>
          <w:p w14:paraId="5EED1AFA">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16）八段码显示</w:t>
            </w:r>
          </w:p>
          <w:p w14:paraId="7B88D7B7">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17）多种液体混合</w:t>
            </w:r>
          </w:p>
          <w:p w14:paraId="48072397">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18）双面铣床</w:t>
            </w:r>
          </w:p>
          <w:p w14:paraId="5D465197">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19）电镀槽</w:t>
            </w:r>
          </w:p>
          <w:p w14:paraId="12B6310F">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20）交流电机正反转控制</w:t>
            </w:r>
          </w:p>
          <w:p w14:paraId="79B886A6">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21）小车运动</w:t>
            </w:r>
          </w:p>
          <w:p w14:paraId="21AFADC6">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22）搅拌站</w:t>
            </w:r>
          </w:p>
          <w:p w14:paraId="5F8DC541">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23）汽车灯光控制</w:t>
            </w:r>
          </w:p>
          <w:p w14:paraId="451B3E20">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24）汽车火花塞点火控制</w:t>
            </w:r>
          </w:p>
          <w:p w14:paraId="05751C47">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25）加工中心控制</w:t>
            </w:r>
          </w:p>
          <w:p w14:paraId="03450740">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26）隧道监控</w:t>
            </w:r>
          </w:p>
          <w:p w14:paraId="40460455">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27）自动扶梯</w:t>
            </w:r>
          </w:p>
          <w:p w14:paraId="6E6D700A">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28）CA6140普通车床PLC改造控制</w:t>
            </w:r>
          </w:p>
          <w:p w14:paraId="479628DC">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29）X62W万能铣床PLC改造控制</w:t>
            </w:r>
          </w:p>
          <w:p w14:paraId="28B18311">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30）T68卧式镗床PLC改造控制</w:t>
            </w:r>
          </w:p>
          <w:p w14:paraId="22D7D265">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31）M7120平面磨床PLC改造控制</w:t>
            </w:r>
          </w:p>
          <w:p w14:paraId="18480EBB">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32）Z3050摇臂钻床PLC改造控制</w:t>
            </w:r>
          </w:p>
          <w:p w14:paraId="4296EB27">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33）电动葫芦PLC改造控制</w:t>
            </w:r>
          </w:p>
          <w:p w14:paraId="0E4E8B99">
            <w:pPr>
              <w:spacing w:line="24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34）Z35摇臂钻床PLC改造控制</w:t>
            </w:r>
          </w:p>
          <w:p w14:paraId="43FDD895">
            <w:pPr>
              <w:spacing w:line="24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35）M1432A万能外圆磨床PLC改造控制</w:t>
            </w:r>
          </w:p>
          <w:p w14:paraId="43EF564D">
            <w:pPr>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（三）仿真软件</w:t>
            </w:r>
          </w:p>
          <w:p w14:paraId="14D70175">
            <w:pPr>
              <w:spacing w:line="240" w:lineRule="auto"/>
              <w:ind w:firstLine="210" w:firstLineChars="100"/>
              <w:rPr>
                <w:rFonts w:hint="eastAsia" w:ascii="宋体" w:hAnsi="宋体" w:eastAsia="宋体" w:cs="宋体"/>
                <w:bCs/>
                <w:color w:val="000000" w:themeColor="text1"/>
                <w:spacing w:val="-2"/>
                <w:sz w:val="21"/>
                <w:szCs w:val="21"/>
                <w:lang w:bidi="ar"/>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w:t>
            </w:r>
            <w:r>
              <w:rPr>
                <w:rFonts w:hint="eastAsia" w:ascii="宋体" w:hAnsi="宋体" w:eastAsia="宋体" w:cs="宋体"/>
                <w:bCs/>
                <w:kern w:val="0"/>
                <w:sz w:val="21"/>
                <w:szCs w:val="21"/>
              </w:rPr>
              <w:t xml:space="preserve"> ▲</w:t>
            </w:r>
            <w:r>
              <w:rPr>
                <w:rFonts w:hint="eastAsia" w:ascii="宋体" w:hAnsi="宋体" w:eastAsia="宋体" w:cs="宋体"/>
                <w:bCs/>
                <w:color w:val="000000" w:themeColor="text1"/>
                <w:sz w:val="21"/>
                <w:szCs w:val="21"/>
                <w14:textFill>
                  <w14:solidFill>
                    <w14:schemeClr w14:val="tx1"/>
                  </w14:solidFill>
                </w14:textFill>
              </w:rPr>
              <w:t>无纸化考核平台（基于云平台无纸化理论试题库考试系统）</w:t>
            </w:r>
            <w:r>
              <w:rPr>
                <w:rFonts w:hint="eastAsia" w:ascii="宋体" w:hAnsi="宋体" w:eastAsia="宋体" w:cs="宋体"/>
                <w:bCs/>
                <w:color w:val="000000" w:themeColor="text1"/>
                <w:spacing w:val="-2"/>
                <w:sz w:val="21"/>
                <w:szCs w:val="21"/>
                <w:lang w:bidi="ar"/>
                <w14:textFill>
                  <w14:solidFill>
                    <w14:schemeClr w14:val="tx1"/>
                  </w14:solidFill>
                </w14:textFill>
              </w:rPr>
              <w:t>（</w:t>
            </w:r>
            <w:r>
              <w:rPr>
                <w:rStyle w:val="16"/>
                <w:rFonts w:hint="eastAsia" w:ascii="宋体" w:hAnsi="宋体" w:eastAsia="宋体" w:cs="宋体"/>
                <w:bCs/>
                <w:color w:val="000000" w:themeColor="text1"/>
                <w:sz w:val="21"/>
                <w:szCs w:val="21"/>
                <w14:textFill>
                  <w14:solidFill>
                    <w14:schemeClr w14:val="tx1"/>
                  </w14:solidFill>
                </w14:textFill>
              </w:rPr>
              <w:t>软硬件设备为同一厂家</w:t>
            </w:r>
            <w:r>
              <w:rPr>
                <w:rStyle w:val="16"/>
                <w:rFonts w:hint="eastAsia" w:ascii="宋体" w:hAnsi="宋体" w:eastAsia="宋体" w:cs="宋体"/>
                <w:bCs/>
                <w:color w:val="000000" w:themeColor="text1"/>
                <w:sz w:val="21"/>
                <w:szCs w:val="21"/>
                <w:lang w:val="en-US" w:eastAsia="zh-CN"/>
                <w14:textFill>
                  <w14:solidFill>
                    <w14:schemeClr w14:val="tx1"/>
                  </w14:solidFill>
                </w14:textFill>
              </w:rPr>
              <w:t>需</w:t>
            </w:r>
            <w:r>
              <w:rPr>
                <w:rStyle w:val="16"/>
                <w:rFonts w:hint="eastAsia" w:ascii="宋体" w:hAnsi="宋体" w:eastAsia="宋体" w:cs="宋体"/>
                <w:bCs/>
                <w:color w:val="000000" w:themeColor="text1"/>
                <w:sz w:val="21"/>
                <w:szCs w:val="21"/>
                <w14:textFill>
                  <w14:solidFill>
                    <w14:schemeClr w14:val="tx1"/>
                  </w14:solidFill>
                </w14:textFill>
              </w:rPr>
              <w:t>提供</w:t>
            </w:r>
            <w:r>
              <w:rPr>
                <w:rStyle w:val="16"/>
                <w:rFonts w:hint="eastAsia" w:ascii="宋体" w:hAnsi="宋体" w:eastAsia="宋体" w:cs="宋体"/>
                <w:bCs/>
                <w:color w:val="000000" w:themeColor="text1"/>
                <w:sz w:val="21"/>
                <w:szCs w:val="21"/>
                <w:lang w:val="en-US" w:eastAsia="zh-CN"/>
                <w14:textFill>
                  <w14:solidFill>
                    <w14:schemeClr w14:val="tx1"/>
                  </w14:solidFill>
                </w14:textFill>
              </w:rPr>
              <w:t>设备检测报告及</w:t>
            </w:r>
            <w:r>
              <w:rPr>
                <w:rStyle w:val="16"/>
                <w:rFonts w:hint="eastAsia" w:ascii="宋体" w:hAnsi="宋体" w:eastAsia="宋体" w:cs="宋体"/>
                <w:bCs/>
                <w:color w:val="000000" w:themeColor="text1"/>
                <w:sz w:val="21"/>
                <w:szCs w:val="21"/>
                <w14:textFill>
                  <w14:solidFill>
                    <w14:schemeClr w14:val="tx1"/>
                  </w14:solidFill>
                </w14:textFill>
              </w:rPr>
              <w:t>配套软件著作权证书</w:t>
            </w:r>
            <w:r>
              <w:rPr>
                <w:rFonts w:hint="eastAsia" w:ascii="宋体" w:hAnsi="宋体" w:eastAsia="宋体" w:cs="宋体"/>
                <w:bCs/>
                <w:color w:val="000000" w:themeColor="text1"/>
                <w:spacing w:val="-2"/>
                <w:sz w:val="21"/>
                <w:szCs w:val="21"/>
                <w:lang w:bidi="ar"/>
                <w14:textFill>
                  <w14:solidFill>
                    <w14:schemeClr w14:val="tx1"/>
                  </w14:solidFill>
                </w14:textFill>
              </w:rPr>
              <w:t>，网络版并提供系统功能截图）</w:t>
            </w:r>
          </w:p>
          <w:p w14:paraId="44C0CACB">
            <w:pPr>
              <w:spacing w:line="240" w:lineRule="auto"/>
              <w:rPr>
                <w:rFonts w:hint="eastAsia" w:ascii="宋体" w:hAnsi="宋体" w:eastAsia="宋体" w:cs="宋体"/>
                <w:bCs/>
                <w:color w:val="000000" w:themeColor="text1"/>
                <w:kern w:val="0"/>
                <w:sz w:val="21"/>
                <w:szCs w:val="21"/>
                <w14:textFill>
                  <w14:solidFill>
                    <w14:schemeClr w14:val="tx1"/>
                  </w14:solidFill>
                </w14:textFill>
              </w:rPr>
            </w:pPr>
            <w:bookmarkStart w:id="0" w:name="_Toc25986"/>
            <w:r>
              <w:rPr>
                <w:rFonts w:hint="eastAsia" w:ascii="宋体" w:hAnsi="宋体" w:eastAsia="宋体" w:cs="宋体"/>
                <w:bCs/>
                <w:color w:val="000000" w:themeColor="text1"/>
                <w:sz w:val="21"/>
                <w:szCs w:val="21"/>
                <w14:textFill>
                  <w14:solidFill>
                    <w14:schemeClr w14:val="tx1"/>
                  </w14:solidFill>
                </w14:textFill>
              </w:rPr>
              <w:t>1）.用户登录</w:t>
            </w:r>
            <w:bookmarkEnd w:id="0"/>
            <w:bookmarkStart w:id="1" w:name="_Toc4512"/>
            <w:r>
              <w:rPr>
                <w:rFonts w:hint="eastAsia" w:ascii="宋体" w:hAnsi="宋体" w:eastAsia="宋体" w:cs="宋体"/>
                <w:bCs/>
                <w:color w:val="000000" w:themeColor="text1"/>
                <w:sz w:val="21"/>
                <w:szCs w:val="21"/>
                <w14:textFill>
                  <w14:solidFill>
                    <w14:schemeClr w14:val="tx1"/>
                  </w14:solidFill>
                </w14:textFill>
              </w:rPr>
              <w:t>；2）.用户注册</w:t>
            </w:r>
            <w:bookmarkEnd w:id="1"/>
            <w:bookmarkStart w:id="2" w:name="_Toc25867"/>
            <w:r>
              <w:rPr>
                <w:rFonts w:hint="eastAsia" w:ascii="宋体" w:hAnsi="宋体" w:eastAsia="宋体" w:cs="宋体"/>
                <w:bCs/>
                <w:color w:val="000000" w:themeColor="text1"/>
                <w:sz w:val="21"/>
                <w:szCs w:val="21"/>
                <w14:textFill>
                  <w14:solidFill>
                    <w14:schemeClr w14:val="tx1"/>
                  </w14:solidFill>
                </w14:textFill>
              </w:rPr>
              <w:t>；3）.用户管理</w:t>
            </w:r>
            <w:bookmarkEnd w:id="2"/>
            <w:r>
              <w:rPr>
                <w:rFonts w:hint="eastAsia" w:ascii="宋体" w:hAnsi="宋体" w:eastAsia="宋体" w:cs="宋体"/>
                <w:bCs/>
                <w:color w:val="000000" w:themeColor="text1"/>
                <w:sz w:val="21"/>
                <w:szCs w:val="21"/>
                <w14:textFill>
                  <w14:solidFill>
                    <w14:schemeClr w14:val="tx1"/>
                  </w14:solidFill>
                </w14:textFill>
              </w:rPr>
              <w:t>（</w:t>
            </w:r>
            <w:bookmarkStart w:id="3" w:name="_Toc2156"/>
            <w:r>
              <w:rPr>
                <w:rFonts w:hint="eastAsia" w:ascii="宋体" w:hAnsi="宋体" w:eastAsia="宋体" w:cs="宋体"/>
                <w:bCs/>
                <w:color w:val="000000" w:themeColor="text1"/>
                <w:sz w:val="21"/>
                <w:szCs w:val="21"/>
                <w14:textFill>
                  <w14:solidFill>
                    <w14:schemeClr w14:val="tx1"/>
                  </w14:solidFill>
                </w14:textFill>
              </w:rPr>
              <w:t>3.1用户查询</w:t>
            </w:r>
            <w:bookmarkEnd w:id="3"/>
            <w:r>
              <w:rPr>
                <w:rFonts w:hint="eastAsia" w:ascii="宋体" w:hAnsi="宋体" w:eastAsia="宋体" w:cs="宋体"/>
                <w:bCs/>
                <w:color w:val="000000" w:themeColor="text1"/>
                <w:sz w:val="21"/>
                <w:szCs w:val="21"/>
                <w14:textFill>
                  <w14:solidFill>
                    <w14:schemeClr w14:val="tx1"/>
                  </w14:solidFill>
                </w14:textFill>
              </w:rPr>
              <w:t>、</w:t>
            </w:r>
            <w:bookmarkStart w:id="4" w:name="_Toc5776"/>
            <w:r>
              <w:rPr>
                <w:rFonts w:hint="eastAsia" w:ascii="宋体" w:hAnsi="宋体" w:eastAsia="宋体" w:cs="宋体"/>
                <w:bCs/>
                <w:color w:val="000000" w:themeColor="text1"/>
                <w:sz w:val="21"/>
                <w:szCs w:val="21"/>
                <w14:textFill>
                  <w14:solidFill>
                    <w14:schemeClr w14:val="tx1"/>
                  </w14:solidFill>
                </w14:textFill>
              </w:rPr>
              <w:t>3.2添加用户</w:t>
            </w:r>
            <w:bookmarkEnd w:id="4"/>
            <w:r>
              <w:rPr>
                <w:rFonts w:hint="eastAsia" w:ascii="宋体" w:hAnsi="宋体" w:eastAsia="宋体" w:cs="宋体"/>
                <w:bCs/>
                <w:color w:val="000000" w:themeColor="text1"/>
                <w:sz w:val="21"/>
                <w:szCs w:val="21"/>
                <w14:textFill>
                  <w14:solidFill>
                    <w14:schemeClr w14:val="tx1"/>
                  </w14:solidFill>
                </w14:textFill>
              </w:rPr>
              <w:t>、</w:t>
            </w:r>
            <w:bookmarkStart w:id="5" w:name="_Toc20410"/>
            <w:r>
              <w:rPr>
                <w:rFonts w:hint="eastAsia" w:ascii="宋体" w:hAnsi="宋体" w:eastAsia="宋体" w:cs="宋体"/>
                <w:bCs/>
                <w:color w:val="000000" w:themeColor="text1"/>
                <w:sz w:val="21"/>
                <w:szCs w:val="21"/>
                <w14:textFill>
                  <w14:solidFill>
                    <w14:schemeClr w14:val="tx1"/>
                  </w14:solidFill>
                </w14:textFill>
              </w:rPr>
              <w:t>3.3修改用户</w:t>
            </w:r>
            <w:bookmarkEnd w:id="5"/>
            <w:bookmarkStart w:id="6" w:name="_Toc21543"/>
            <w:r>
              <w:rPr>
                <w:rFonts w:hint="eastAsia" w:ascii="宋体" w:hAnsi="宋体" w:eastAsia="宋体" w:cs="宋体"/>
                <w:bCs/>
                <w:color w:val="000000" w:themeColor="text1"/>
                <w:sz w:val="21"/>
                <w:szCs w:val="21"/>
                <w14:textFill>
                  <w14:solidFill>
                    <w14:schemeClr w14:val="tx1"/>
                  </w14:solidFill>
                </w14:textFill>
              </w:rPr>
              <w:t>、3.4用户删除</w:t>
            </w:r>
            <w:bookmarkEnd w:id="6"/>
            <w:r>
              <w:rPr>
                <w:rFonts w:hint="eastAsia" w:ascii="宋体" w:hAnsi="宋体" w:eastAsia="宋体" w:cs="宋体"/>
                <w:bCs/>
                <w:color w:val="000000" w:themeColor="text1"/>
                <w:sz w:val="21"/>
                <w:szCs w:val="21"/>
                <w14:textFill>
                  <w14:solidFill>
                    <w14:schemeClr w14:val="tx1"/>
                  </w14:solidFill>
                </w14:textFill>
              </w:rPr>
              <w:t>）；</w:t>
            </w:r>
            <w:bookmarkStart w:id="7" w:name="_Toc26383"/>
            <w:r>
              <w:rPr>
                <w:rFonts w:hint="eastAsia" w:ascii="宋体" w:hAnsi="宋体" w:eastAsia="宋体" w:cs="宋体"/>
                <w:bCs/>
                <w:color w:val="000000" w:themeColor="text1"/>
                <w:sz w:val="21"/>
                <w:szCs w:val="21"/>
                <w14:textFill>
                  <w14:solidFill>
                    <w14:schemeClr w14:val="tx1"/>
                  </w14:solidFill>
                </w14:textFill>
              </w:rPr>
              <w:t>4）.级别管理</w:t>
            </w:r>
            <w:bookmarkEnd w:id="7"/>
            <w:r>
              <w:rPr>
                <w:rFonts w:hint="eastAsia" w:ascii="宋体" w:hAnsi="宋体" w:eastAsia="宋体" w:cs="宋体"/>
                <w:bCs/>
                <w:color w:val="000000" w:themeColor="text1"/>
                <w:sz w:val="21"/>
                <w:szCs w:val="21"/>
                <w14:textFill>
                  <w14:solidFill>
                    <w14:schemeClr w14:val="tx1"/>
                  </w14:solidFill>
                </w14:textFill>
              </w:rPr>
              <w:t>（</w:t>
            </w:r>
            <w:bookmarkStart w:id="8" w:name="_Toc32252"/>
            <w:r>
              <w:rPr>
                <w:rFonts w:hint="eastAsia" w:ascii="宋体" w:hAnsi="宋体" w:eastAsia="宋体" w:cs="宋体"/>
                <w:bCs/>
                <w:color w:val="000000" w:themeColor="text1"/>
                <w:sz w:val="21"/>
                <w:szCs w:val="21"/>
                <w14:textFill>
                  <w14:solidFill>
                    <w14:schemeClr w14:val="tx1"/>
                  </w14:solidFill>
                </w14:textFill>
              </w:rPr>
              <w:t>4.1级别查询</w:t>
            </w:r>
            <w:bookmarkEnd w:id="8"/>
            <w:r>
              <w:rPr>
                <w:rFonts w:hint="eastAsia" w:ascii="宋体" w:hAnsi="宋体" w:eastAsia="宋体" w:cs="宋体"/>
                <w:bCs/>
                <w:color w:val="000000" w:themeColor="text1"/>
                <w:sz w:val="21"/>
                <w:szCs w:val="21"/>
                <w14:textFill>
                  <w14:solidFill>
                    <w14:schemeClr w14:val="tx1"/>
                  </w14:solidFill>
                </w14:textFill>
              </w:rPr>
              <w:t>、</w:t>
            </w:r>
            <w:bookmarkStart w:id="9" w:name="_Toc31158"/>
            <w:r>
              <w:rPr>
                <w:rFonts w:hint="eastAsia" w:ascii="宋体" w:hAnsi="宋体" w:eastAsia="宋体" w:cs="宋体"/>
                <w:bCs/>
                <w:color w:val="000000" w:themeColor="text1"/>
                <w:sz w:val="21"/>
                <w:szCs w:val="21"/>
                <w14:textFill>
                  <w14:solidFill>
                    <w14:schemeClr w14:val="tx1"/>
                  </w14:solidFill>
                </w14:textFill>
              </w:rPr>
              <w:t>4.2添加级别</w:t>
            </w:r>
            <w:bookmarkEnd w:id="9"/>
            <w:r>
              <w:rPr>
                <w:rFonts w:hint="eastAsia" w:ascii="宋体" w:hAnsi="宋体" w:eastAsia="宋体" w:cs="宋体"/>
                <w:bCs/>
                <w:color w:val="000000" w:themeColor="text1"/>
                <w:sz w:val="21"/>
                <w:szCs w:val="21"/>
                <w14:textFill>
                  <w14:solidFill>
                    <w14:schemeClr w14:val="tx1"/>
                  </w14:solidFill>
                </w14:textFill>
              </w:rPr>
              <w:t>、</w:t>
            </w:r>
            <w:bookmarkStart w:id="10" w:name="_Toc30390"/>
            <w:r>
              <w:rPr>
                <w:rFonts w:hint="eastAsia" w:ascii="宋体" w:hAnsi="宋体" w:eastAsia="宋体" w:cs="宋体"/>
                <w:bCs/>
                <w:color w:val="000000" w:themeColor="text1"/>
                <w:sz w:val="21"/>
                <w:szCs w:val="21"/>
                <w14:textFill>
                  <w14:solidFill>
                    <w14:schemeClr w14:val="tx1"/>
                  </w14:solidFill>
                </w14:textFill>
              </w:rPr>
              <w:t>4.3修改级别</w:t>
            </w:r>
            <w:bookmarkEnd w:id="10"/>
            <w:r>
              <w:rPr>
                <w:rFonts w:hint="eastAsia" w:ascii="宋体" w:hAnsi="宋体" w:eastAsia="宋体" w:cs="宋体"/>
                <w:bCs/>
                <w:color w:val="000000" w:themeColor="text1"/>
                <w:sz w:val="21"/>
                <w:szCs w:val="21"/>
                <w14:textFill>
                  <w14:solidFill>
                    <w14:schemeClr w14:val="tx1"/>
                  </w14:solidFill>
                </w14:textFill>
              </w:rPr>
              <w:t>、</w:t>
            </w:r>
            <w:bookmarkStart w:id="11" w:name="_Toc23067"/>
            <w:r>
              <w:rPr>
                <w:rFonts w:hint="eastAsia" w:ascii="宋体" w:hAnsi="宋体" w:eastAsia="宋体" w:cs="宋体"/>
                <w:bCs/>
                <w:color w:val="000000" w:themeColor="text1"/>
                <w:sz w:val="21"/>
                <w:szCs w:val="21"/>
                <w14:textFill>
                  <w14:solidFill>
                    <w14:schemeClr w14:val="tx1"/>
                  </w14:solidFill>
                </w14:textFill>
              </w:rPr>
              <w:t>4.4删除级别</w:t>
            </w:r>
            <w:bookmarkEnd w:id="11"/>
            <w:r>
              <w:rPr>
                <w:rFonts w:hint="eastAsia" w:ascii="宋体" w:hAnsi="宋体" w:eastAsia="宋体" w:cs="宋体"/>
                <w:bCs/>
                <w:color w:val="000000" w:themeColor="text1"/>
                <w:sz w:val="21"/>
                <w:szCs w:val="21"/>
                <w14:textFill>
                  <w14:solidFill>
                    <w14:schemeClr w14:val="tx1"/>
                  </w14:solidFill>
                </w14:textFill>
              </w:rPr>
              <w:t>）；</w:t>
            </w:r>
            <w:bookmarkStart w:id="12" w:name="_Toc24555"/>
            <w:r>
              <w:rPr>
                <w:rFonts w:hint="eastAsia" w:ascii="宋体" w:hAnsi="宋体" w:eastAsia="宋体" w:cs="宋体"/>
                <w:bCs/>
                <w:color w:val="000000" w:themeColor="text1"/>
                <w:sz w:val="21"/>
                <w:szCs w:val="21"/>
                <w14:textFill>
                  <w14:solidFill>
                    <w14:schemeClr w14:val="tx1"/>
                  </w14:solidFill>
                </w14:textFill>
              </w:rPr>
              <w:t>5）.题库类别管理</w:t>
            </w:r>
            <w:bookmarkEnd w:id="12"/>
            <w:r>
              <w:rPr>
                <w:rFonts w:hint="eastAsia" w:ascii="宋体" w:hAnsi="宋体" w:eastAsia="宋体" w:cs="宋体"/>
                <w:bCs/>
                <w:color w:val="000000" w:themeColor="text1"/>
                <w:sz w:val="21"/>
                <w:szCs w:val="21"/>
                <w14:textFill>
                  <w14:solidFill>
                    <w14:schemeClr w14:val="tx1"/>
                  </w14:solidFill>
                </w14:textFill>
              </w:rPr>
              <w:t>（</w:t>
            </w:r>
            <w:bookmarkStart w:id="13" w:name="_Toc16627"/>
            <w:r>
              <w:rPr>
                <w:rFonts w:hint="eastAsia" w:ascii="宋体" w:hAnsi="宋体" w:eastAsia="宋体" w:cs="宋体"/>
                <w:bCs/>
                <w:color w:val="000000" w:themeColor="text1"/>
                <w:sz w:val="21"/>
                <w:szCs w:val="21"/>
                <w14:textFill>
                  <w14:solidFill>
                    <w14:schemeClr w14:val="tx1"/>
                  </w14:solidFill>
                </w14:textFill>
              </w:rPr>
              <w:t>5.1 题库类别查询</w:t>
            </w:r>
            <w:bookmarkEnd w:id="13"/>
            <w:r>
              <w:rPr>
                <w:rFonts w:hint="eastAsia" w:ascii="宋体" w:hAnsi="宋体" w:eastAsia="宋体" w:cs="宋体"/>
                <w:bCs/>
                <w:color w:val="000000" w:themeColor="text1"/>
                <w:sz w:val="21"/>
                <w:szCs w:val="21"/>
                <w14:textFill>
                  <w14:solidFill>
                    <w14:schemeClr w14:val="tx1"/>
                  </w14:solidFill>
                </w14:textFill>
              </w:rPr>
              <w:t>、</w:t>
            </w:r>
            <w:bookmarkStart w:id="14" w:name="_Toc32551"/>
            <w:r>
              <w:rPr>
                <w:rFonts w:hint="eastAsia" w:ascii="宋体" w:hAnsi="宋体" w:eastAsia="宋体" w:cs="宋体"/>
                <w:bCs/>
                <w:color w:val="000000" w:themeColor="text1"/>
                <w:sz w:val="21"/>
                <w:szCs w:val="21"/>
                <w14:textFill>
                  <w14:solidFill>
                    <w14:schemeClr w14:val="tx1"/>
                  </w14:solidFill>
                </w14:textFill>
              </w:rPr>
              <w:t>5.2 添加题库类别</w:t>
            </w:r>
            <w:bookmarkEnd w:id="14"/>
            <w:bookmarkStart w:id="15" w:name="_Toc13972"/>
            <w:r>
              <w:rPr>
                <w:rFonts w:hint="eastAsia" w:ascii="宋体" w:hAnsi="宋体" w:eastAsia="宋体" w:cs="宋体"/>
                <w:bCs/>
                <w:color w:val="000000" w:themeColor="text1"/>
                <w:sz w:val="21"/>
                <w:szCs w:val="21"/>
                <w14:textFill>
                  <w14:solidFill>
                    <w14:schemeClr w14:val="tx1"/>
                  </w14:solidFill>
                </w14:textFill>
              </w:rPr>
              <w:t>、5.3 修改题库类别信息</w:t>
            </w:r>
            <w:bookmarkEnd w:id="15"/>
            <w:r>
              <w:rPr>
                <w:rFonts w:hint="eastAsia" w:ascii="宋体" w:hAnsi="宋体" w:eastAsia="宋体" w:cs="宋体"/>
                <w:bCs/>
                <w:color w:val="000000" w:themeColor="text1"/>
                <w:sz w:val="21"/>
                <w:szCs w:val="21"/>
                <w14:textFill>
                  <w14:solidFill>
                    <w14:schemeClr w14:val="tx1"/>
                  </w14:solidFill>
                </w14:textFill>
              </w:rPr>
              <w:t>、</w:t>
            </w:r>
            <w:bookmarkStart w:id="16" w:name="_Toc14433"/>
            <w:r>
              <w:rPr>
                <w:rFonts w:hint="eastAsia" w:ascii="宋体" w:hAnsi="宋体" w:eastAsia="宋体" w:cs="宋体"/>
                <w:bCs/>
                <w:color w:val="000000" w:themeColor="text1"/>
                <w:sz w:val="21"/>
                <w:szCs w:val="21"/>
                <w14:textFill>
                  <w14:solidFill>
                    <w14:schemeClr w14:val="tx1"/>
                  </w14:solidFill>
                </w14:textFill>
              </w:rPr>
              <w:t>5.4 删除题库类别信息</w:t>
            </w:r>
            <w:bookmarkEnd w:id="16"/>
            <w:r>
              <w:rPr>
                <w:rFonts w:hint="eastAsia" w:ascii="宋体" w:hAnsi="宋体" w:eastAsia="宋体" w:cs="宋体"/>
                <w:bCs/>
                <w:color w:val="000000" w:themeColor="text1"/>
                <w:sz w:val="21"/>
                <w:szCs w:val="21"/>
                <w14:textFill>
                  <w14:solidFill>
                    <w14:schemeClr w14:val="tx1"/>
                  </w14:solidFill>
                </w14:textFill>
              </w:rPr>
              <w:t>）；6） .题库管理（</w:t>
            </w:r>
            <w:bookmarkStart w:id="17" w:name="_Toc12491"/>
            <w:r>
              <w:rPr>
                <w:rFonts w:hint="eastAsia" w:ascii="宋体" w:hAnsi="宋体" w:eastAsia="宋体" w:cs="宋体"/>
                <w:bCs/>
                <w:color w:val="000000" w:themeColor="text1"/>
                <w:sz w:val="21"/>
                <w:szCs w:val="21"/>
                <w14:textFill>
                  <w14:solidFill>
                    <w14:schemeClr w14:val="tx1"/>
                  </w14:solidFill>
                </w14:textFill>
              </w:rPr>
              <w:t>6.1 题库查询</w:t>
            </w:r>
            <w:bookmarkEnd w:id="17"/>
            <w:r>
              <w:rPr>
                <w:rFonts w:hint="eastAsia" w:ascii="宋体" w:hAnsi="宋体" w:eastAsia="宋体" w:cs="宋体"/>
                <w:bCs/>
                <w:color w:val="000000" w:themeColor="text1"/>
                <w:sz w:val="21"/>
                <w:szCs w:val="21"/>
                <w14:textFill>
                  <w14:solidFill>
                    <w14:schemeClr w14:val="tx1"/>
                  </w14:solidFill>
                </w14:textFill>
              </w:rPr>
              <w:t>、</w:t>
            </w:r>
            <w:bookmarkStart w:id="18" w:name="_Toc30677"/>
            <w:r>
              <w:rPr>
                <w:rFonts w:hint="eastAsia" w:ascii="宋体" w:hAnsi="宋体" w:eastAsia="宋体" w:cs="宋体"/>
                <w:bCs/>
                <w:color w:val="000000" w:themeColor="text1"/>
                <w:sz w:val="21"/>
                <w:szCs w:val="21"/>
                <w14:textFill>
                  <w14:solidFill>
                    <w14:schemeClr w14:val="tx1"/>
                  </w14:solidFill>
                </w14:textFill>
              </w:rPr>
              <w:t>6.2 添加单项选择题</w:t>
            </w:r>
            <w:bookmarkEnd w:id="18"/>
            <w:r>
              <w:rPr>
                <w:rFonts w:hint="eastAsia" w:ascii="宋体" w:hAnsi="宋体" w:eastAsia="宋体" w:cs="宋体"/>
                <w:bCs/>
                <w:color w:val="000000" w:themeColor="text1"/>
                <w:sz w:val="21"/>
                <w:szCs w:val="21"/>
                <w14:textFill>
                  <w14:solidFill>
                    <w14:schemeClr w14:val="tx1"/>
                  </w14:solidFill>
                </w14:textFill>
              </w:rPr>
              <w:t>、</w:t>
            </w:r>
            <w:bookmarkStart w:id="19" w:name="_Toc1370"/>
            <w:r>
              <w:rPr>
                <w:rFonts w:hint="eastAsia" w:ascii="宋体" w:hAnsi="宋体" w:eastAsia="宋体" w:cs="宋体"/>
                <w:bCs/>
                <w:color w:val="000000" w:themeColor="text1"/>
                <w:sz w:val="21"/>
                <w:szCs w:val="21"/>
                <w14:textFill>
                  <w14:solidFill>
                    <w14:schemeClr w14:val="tx1"/>
                  </w14:solidFill>
                </w14:textFill>
              </w:rPr>
              <w:t>6.3 添加多项选择题</w:t>
            </w:r>
            <w:bookmarkEnd w:id="19"/>
            <w:r>
              <w:rPr>
                <w:rFonts w:hint="eastAsia" w:ascii="宋体" w:hAnsi="宋体" w:eastAsia="宋体" w:cs="宋体"/>
                <w:bCs/>
                <w:color w:val="000000" w:themeColor="text1"/>
                <w:sz w:val="21"/>
                <w:szCs w:val="21"/>
                <w14:textFill>
                  <w14:solidFill>
                    <w14:schemeClr w14:val="tx1"/>
                  </w14:solidFill>
                </w14:textFill>
              </w:rPr>
              <w:t>、</w:t>
            </w:r>
            <w:bookmarkStart w:id="20" w:name="_Toc11601"/>
            <w:r>
              <w:rPr>
                <w:rFonts w:hint="eastAsia" w:ascii="宋体" w:hAnsi="宋体" w:eastAsia="宋体" w:cs="宋体"/>
                <w:bCs/>
                <w:color w:val="000000" w:themeColor="text1"/>
                <w:sz w:val="21"/>
                <w:szCs w:val="21"/>
                <w14:textFill>
                  <w14:solidFill>
                    <w14:schemeClr w14:val="tx1"/>
                  </w14:solidFill>
                </w14:textFill>
              </w:rPr>
              <w:t>6.4 添加判断题信息</w:t>
            </w:r>
            <w:bookmarkEnd w:id="20"/>
            <w:bookmarkStart w:id="21" w:name="_Toc6792"/>
            <w:r>
              <w:rPr>
                <w:rFonts w:hint="eastAsia" w:ascii="宋体" w:hAnsi="宋体" w:eastAsia="宋体" w:cs="宋体"/>
                <w:bCs/>
                <w:color w:val="000000" w:themeColor="text1"/>
                <w:sz w:val="21"/>
                <w:szCs w:val="21"/>
                <w14:textFill>
                  <w14:solidFill>
                    <w14:schemeClr w14:val="tx1"/>
                  </w14:solidFill>
                </w14:textFill>
              </w:rPr>
              <w:t>、6.5 导入Excel题目信息</w:t>
            </w:r>
            <w:bookmarkEnd w:id="21"/>
            <w:bookmarkStart w:id="22" w:name="_Toc24441"/>
            <w:r>
              <w:rPr>
                <w:rFonts w:hint="eastAsia" w:ascii="宋体" w:hAnsi="宋体" w:eastAsia="宋体" w:cs="宋体"/>
                <w:bCs/>
                <w:color w:val="000000" w:themeColor="text1"/>
                <w:sz w:val="21"/>
                <w:szCs w:val="21"/>
                <w14:textFill>
                  <w14:solidFill>
                    <w14:schemeClr w14:val="tx1"/>
                  </w14:solidFill>
                </w14:textFill>
              </w:rPr>
              <w:t>、6.6 题目信息修改</w:t>
            </w:r>
            <w:bookmarkEnd w:id="22"/>
            <w:bookmarkStart w:id="23" w:name="_Toc30486"/>
            <w:r>
              <w:rPr>
                <w:rFonts w:hint="eastAsia" w:ascii="宋体" w:hAnsi="宋体" w:eastAsia="宋体" w:cs="宋体"/>
                <w:bCs/>
                <w:color w:val="000000" w:themeColor="text1"/>
                <w:sz w:val="21"/>
                <w:szCs w:val="21"/>
                <w14:textFill>
                  <w14:solidFill>
                    <w14:schemeClr w14:val="tx1"/>
                  </w14:solidFill>
                </w14:textFill>
              </w:rPr>
              <w:t>、6.7 删除题目信息</w:t>
            </w:r>
            <w:bookmarkEnd w:id="23"/>
            <w:r>
              <w:rPr>
                <w:rFonts w:hint="eastAsia" w:ascii="宋体" w:hAnsi="宋体" w:eastAsia="宋体" w:cs="宋体"/>
                <w:bCs/>
                <w:color w:val="000000" w:themeColor="text1"/>
                <w:sz w:val="21"/>
                <w:szCs w:val="21"/>
                <w14:textFill>
                  <w14:solidFill>
                    <w14:schemeClr w14:val="tx1"/>
                  </w14:solidFill>
                </w14:textFill>
              </w:rPr>
              <w:t>）；</w:t>
            </w:r>
            <w:bookmarkStart w:id="24" w:name="_Toc6240"/>
            <w:r>
              <w:rPr>
                <w:rFonts w:hint="eastAsia" w:ascii="宋体" w:hAnsi="宋体" w:eastAsia="宋体" w:cs="宋体"/>
                <w:bCs/>
                <w:color w:val="000000" w:themeColor="text1"/>
                <w:sz w:val="21"/>
                <w:szCs w:val="21"/>
                <w14:textFill>
                  <w14:solidFill>
                    <w14:schemeClr w14:val="tx1"/>
                  </w14:solidFill>
                </w14:textFill>
              </w:rPr>
              <w:t>7）. 试卷管理</w:t>
            </w:r>
            <w:bookmarkEnd w:id="24"/>
            <w:r>
              <w:rPr>
                <w:rFonts w:hint="eastAsia" w:ascii="宋体" w:hAnsi="宋体" w:eastAsia="宋体" w:cs="宋体"/>
                <w:bCs/>
                <w:color w:val="000000" w:themeColor="text1"/>
                <w:sz w:val="21"/>
                <w:szCs w:val="21"/>
                <w14:textFill>
                  <w14:solidFill>
                    <w14:schemeClr w14:val="tx1"/>
                  </w14:solidFill>
                </w14:textFill>
              </w:rPr>
              <w:t>（</w:t>
            </w:r>
            <w:bookmarkStart w:id="25" w:name="_Toc27089"/>
            <w:r>
              <w:rPr>
                <w:rFonts w:hint="eastAsia" w:ascii="宋体" w:hAnsi="宋体" w:eastAsia="宋体" w:cs="宋体"/>
                <w:bCs/>
                <w:color w:val="000000" w:themeColor="text1"/>
                <w:sz w:val="21"/>
                <w:szCs w:val="21"/>
                <w14:textFill>
                  <w14:solidFill>
                    <w14:schemeClr w14:val="tx1"/>
                  </w14:solidFill>
                </w14:textFill>
              </w:rPr>
              <w:t>7.1 试卷查询</w:t>
            </w:r>
            <w:bookmarkEnd w:id="25"/>
            <w:r>
              <w:rPr>
                <w:rFonts w:hint="eastAsia" w:ascii="宋体" w:hAnsi="宋体" w:eastAsia="宋体" w:cs="宋体"/>
                <w:bCs/>
                <w:color w:val="000000" w:themeColor="text1"/>
                <w:sz w:val="21"/>
                <w:szCs w:val="21"/>
                <w14:textFill>
                  <w14:solidFill>
                    <w14:schemeClr w14:val="tx1"/>
                  </w14:solidFill>
                </w14:textFill>
              </w:rPr>
              <w:t>、</w:t>
            </w:r>
            <w:bookmarkStart w:id="26" w:name="_Toc19580"/>
            <w:r>
              <w:rPr>
                <w:rFonts w:hint="eastAsia" w:ascii="宋体" w:hAnsi="宋体" w:eastAsia="宋体" w:cs="宋体"/>
                <w:bCs/>
                <w:color w:val="000000" w:themeColor="text1"/>
                <w:sz w:val="21"/>
                <w:szCs w:val="21"/>
                <w14:textFill>
                  <w14:solidFill>
                    <w14:schemeClr w14:val="tx1"/>
                  </w14:solidFill>
                </w14:textFill>
              </w:rPr>
              <w:t>7.2 添加试卷</w:t>
            </w:r>
            <w:bookmarkEnd w:id="26"/>
            <w:r>
              <w:rPr>
                <w:rFonts w:hint="eastAsia" w:ascii="宋体" w:hAnsi="宋体" w:eastAsia="宋体" w:cs="宋体"/>
                <w:bCs/>
                <w:color w:val="000000" w:themeColor="text1"/>
                <w:sz w:val="21"/>
                <w:szCs w:val="21"/>
                <w14:textFill>
                  <w14:solidFill>
                    <w14:schemeClr w14:val="tx1"/>
                  </w14:solidFill>
                </w14:textFill>
              </w:rPr>
              <w:t>、</w:t>
            </w:r>
            <w:bookmarkStart w:id="27" w:name="_Toc31412"/>
            <w:r>
              <w:rPr>
                <w:rFonts w:hint="eastAsia" w:ascii="宋体" w:hAnsi="宋体" w:eastAsia="宋体" w:cs="宋体"/>
                <w:bCs/>
                <w:color w:val="000000" w:themeColor="text1"/>
                <w:sz w:val="21"/>
                <w:szCs w:val="21"/>
                <w14:textFill>
                  <w14:solidFill>
                    <w14:schemeClr w14:val="tx1"/>
                  </w14:solidFill>
                </w14:textFill>
              </w:rPr>
              <w:t>7.3 自动抽题</w:t>
            </w:r>
            <w:bookmarkEnd w:id="27"/>
            <w:r>
              <w:rPr>
                <w:rFonts w:hint="eastAsia" w:ascii="宋体" w:hAnsi="宋体" w:eastAsia="宋体" w:cs="宋体"/>
                <w:bCs/>
                <w:color w:val="000000" w:themeColor="text1"/>
                <w:sz w:val="21"/>
                <w:szCs w:val="21"/>
                <w14:textFill>
                  <w14:solidFill>
                    <w14:schemeClr w14:val="tx1"/>
                  </w14:solidFill>
                </w14:textFill>
              </w:rPr>
              <w:t>、</w:t>
            </w:r>
            <w:bookmarkStart w:id="28" w:name="_Toc7123"/>
            <w:r>
              <w:rPr>
                <w:rFonts w:hint="eastAsia" w:ascii="宋体" w:hAnsi="宋体" w:eastAsia="宋体" w:cs="宋体"/>
                <w:bCs/>
                <w:color w:val="000000" w:themeColor="text1"/>
                <w:sz w:val="21"/>
                <w:szCs w:val="21"/>
                <w14:textFill>
                  <w14:solidFill>
                    <w14:schemeClr w14:val="tx1"/>
                  </w14:solidFill>
                </w14:textFill>
              </w:rPr>
              <w:t>7.4手动组卷</w:t>
            </w:r>
            <w:bookmarkEnd w:id="28"/>
            <w:r>
              <w:rPr>
                <w:rFonts w:hint="eastAsia" w:ascii="宋体" w:hAnsi="宋体" w:eastAsia="宋体" w:cs="宋体"/>
                <w:bCs/>
                <w:color w:val="000000" w:themeColor="text1"/>
                <w:sz w:val="21"/>
                <w:szCs w:val="21"/>
                <w14:textFill>
                  <w14:solidFill>
                    <w14:schemeClr w14:val="tx1"/>
                  </w14:solidFill>
                </w14:textFill>
              </w:rPr>
              <w:t>、</w:t>
            </w:r>
            <w:bookmarkStart w:id="29" w:name="_Toc27093"/>
            <w:r>
              <w:rPr>
                <w:rFonts w:hint="eastAsia" w:ascii="宋体" w:hAnsi="宋体" w:eastAsia="宋体" w:cs="宋体"/>
                <w:bCs/>
                <w:color w:val="000000" w:themeColor="text1"/>
                <w:sz w:val="21"/>
                <w:szCs w:val="21"/>
                <w14:textFill>
                  <w14:solidFill>
                    <w14:schemeClr w14:val="tx1"/>
                  </w14:solidFill>
                </w14:textFill>
              </w:rPr>
              <w:t>7.5 编辑试卷</w:t>
            </w:r>
            <w:bookmarkEnd w:id="29"/>
            <w:r>
              <w:rPr>
                <w:rFonts w:hint="eastAsia" w:ascii="宋体" w:hAnsi="宋体" w:eastAsia="宋体" w:cs="宋体"/>
                <w:bCs/>
                <w:color w:val="000000" w:themeColor="text1"/>
                <w:sz w:val="21"/>
                <w:szCs w:val="21"/>
                <w14:textFill>
                  <w14:solidFill>
                    <w14:schemeClr w14:val="tx1"/>
                  </w14:solidFill>
                </w14:textFill>
              </w:rPr>
              <w:t>、</w:t>
            </w:r>
            <w:bookmarkStart w:id="30" w:name="_Toc3486"/>
            <w:r>
              <w:rPr>
                <w:rFonts w:hint="eastAsia" w:ascii="宋体" w:hAnsi="宋体" w:eastAsia="宋体" w:cs="宋体"/>
                <w:bCs/>
                <w:color w:val="000000" w:themeColor="text1"/>
                <w:sz w:val="21"/>
                <w:szCs w:val="21"/>
                <w14:textFill>
                  <w14:solidFill>
                    <w14:schemeClr w14:val="tx1"/>
                  </w14:solidFill>
                </w14:textFill>
              </w:rPr>
              <w:t>7.6 删除试卷</w:t>
            </w:r>
            <w:bookmarkEnd w:id="30"/>
            <w:r>
              <w:rPr>
                <w:rFonts w:hint="eastAsia" w:ascii="宋体" w:hAnsi="宋体" w:eastAsia="宋体" w:cs="宋体"/>
                <w:bCs/>
                <w:color w:val="000000" w:themeColor="text1"/>
                <w:sz w:val="21"/>
                <w:szCs w:val="21"/>
                <w14:textFill>
                  <w14:solidFill>
                    <w14:schemeClr w14:val="tx1"/>
                  </w14:solidFill>
                </w14:textFill>
              </w:rPr>
              <w:t>、</w:t>
            </w:r>
            <w:bookmarkStart w:id="31" w:name="_Toc21250"/>
            <w:r>
              <w:rPr>
                <w:rFonts w:hint="eastAsia" w:ascii="宋体" w:hAnsi="宋体" w:eastAsia="宋体" w:cs="宋体"/>
                <w:bCs/>
                <w:color w:val="000000" w:themeColor="text1"/>
                <w:sz w:val="21"/>
                <w:szCs w:val="21"/>
                <w14:textFill>
                  <w14:solidFill>
                    <w14:schemeClr w14:val="tx1"/>
                  </w14:solidFill>
                </w14:textFill>
              </w:rPr>
              <w:t>7.7 启用试卷</w:t>
            </w:r>
            <w:bookmarkEnd w:id="31"/>
            <w:r>
              <w:rPr>
                <w:rFonts w:hint="eastAsia" w:ascii="宋体" w:hAnsi="宋体" w:eastAsia="宋体" w:cs="宋体"/>
                <w:bCs/>
                <w:color w:val="000000" w:themeColor="text1"/>
                <w:sz w:val="21"/>
                <w:szCs w:val="21"/>
                <w14:textFill>
                  <w14:solidFill>
                    <w14:schemeClr w14:val="tx1"/>
                  </w14:solidFill>
                </w14:textFill>
              </w:rPr>
              <w:t>、</w:t>
            </w:r>
            <w:bookmarkStart w:id="32" w:name="_Toc8717"/>
            <w:r>
              <w:rPr>
                <w:rFonts w:hint="eastAsia" w:ascii="宋体" w:hAnsi="宋体" w:eastAsia="宋体" w:cs="宋体"/>
                <w:bCs/>
                <w:color w:val="000000" w:themeColor="text1"/>
                <w:sz w:val="21"/>
                <w:szCs w:val="21"/>
                <w14:textFill>
                  <w14:solidFill>
                    <w14:schemeClr w14:val="tx1"/>
                  </w14:solidFill>
                </w14:textFill>
              </w:rPr>
              <w:t>7.8 打印试卷</w:t>
            </w:r>
            <w:bookmarkEnd w:id="32"/>
            <w:r>
              <w:rPr>
                <w:rFonts w:hint="eastAsia" w:ascii="宋体" w:hAnsi="宋体" w:eastAsia="宋体" w:cs="宋体"/>
                <w:bCs/>
                <w:color w:val="000000" w:themeColor="text1"/>
                <w:sz w:val="21"/>
                <w:szCs w:val="21"/>
                <w14:textFill>
                  <w14:solidFill>
                    <w14:schemeClr w14:val="tx1"/>
                  </w14:solidFill>
                </w14:textFill>
              </w:rPr>
              <w:t>）；8）.模拟成绩（</w:t>
            </w:r>
            <w:bookmarkStart w:id="33" w:name="_Toc13064"/>
            <w:r>
              <w:rPr>
                <w:rFonts w:hint="eastAsia" w:ascii="宋体" w:hAnsi="宋体" w:eastAsia="宋体" w:cs="宋体"/>
                <w:bCs/>
                <w:color w:val="000000" w:themeColor="text1"/>
                <w:sz w:val="21"/>
                <w:szCs w:val="21"/>
                <w14:textFill>
                  <w14:solidFill>
                    <w14:schemeClr w14:val="tx1"/>
                  </w14:solidFill>
                </w14:textFill>
              </w:rPr>
              <w:t>8.1模拟成绩查询</w:t>
            </w:r>
            <w:bookmarkEnd w:id="33"/>
            <w:r>
              <w:rPr>
                <w:rFonts w:hint="eastAsia" w:ascii="宋体" w:hAnsi="宋体" w:eastAsia="宋体" w:cs="宋体"/>
                <w:bCs/>
                <w:color w:val="000000" w:themeColor="text1"/>
                <w:sz w:val="21"/>
                <w:szCs w:val="21"/>
                <w14:textFill>
                  <w14:solidFill>
                    <w14:schemeClr w14:val="tx1"/>
                  </w14:solidFill>
                </w14:textFill>
              </w:rPr>
              <w:t>、</w:t>
            </w:r>
            <w:bookmarkStart w:id="34" w:name="_Toc13204"/>
            <w:r>
              <w:rPr>
                <w:rFonts w:hint="eastAsia" w:ascii="宋体" w:hAnsi="宋体" w:eastAsia="宋体" w:cs="宋体"/>
                <w:bCs/>
                <w:color w:val="000000" w:themeColor="text1"/>
                <w:sz w:val="21"/>
                <w:szCs w:val="21"/>
                <w14:textFill>
                  <w14:solidFill>
                    <w14:schemeClr w14:val="tx1"/>
                  </w14:solidFill>
                </w14:textFill>
              </w:rPr>
              <w:t>8.2模拟成绩详细</w:t>
            </w:r>
            <w:bookmarkEnd w:id="34"/>
            <w:r>
              <w:rPr>
                <w:rFonts w:hint="eastAsia" w:ascii="宋体" w:hAnsi="宋体" w:eastAsia="宋体" w:cs="宋体"/>
                <w:bCs/>
                <w:color w:val="000000" w:themeColor="text1"/>
                <w:sz w:val="21"/>
                <w:szCs w:val="21"/>
                <w14:textFill>
                  <w14:solidFill>
                    <w14:schemeClr w14:val="tx1"/>
                  </w14:solidFill>
                </w14:textFill>
              </w:rPr>
              <w:t>、</w:t>
            </w:r>
            <w:bookmarkStart w:id="35" w:name="_Toc9255"/>
            <w:r>
              <w:rPr>
                <w:rFonts w:hint="eastAsia" w:ascii="宋体" w:hAnsi="宋体" w:eastAsia="宋体" w:cs="宋体"/>
                <w:bCs/>
                <w:color w:val="000000" w:themeColor="text1"/>
                <w:sz w:val="21"/>
                <w:szCs w:val="21"/>
                <w14:textFill>
                  <w14:solidFill>
                    <w14:schemeClr w14:val="tx1"/>
                  </w14:solidFill>
                </w14:textFill>
              </w:rPr>
              <w:t>8.3导出成绩</w:t>
            </w:r>
            <w:bookmarkEnd w:id="35"/>
            <w:r>
              <w:rPr>
                <w:rFonts w:hint="eastAsia" w:ascii="宋体" w:hAnsi="宋体" w:eastAsia="宋体" w:cs="宋体"/>
                <w:bCs/>
                <w:color w:val="000000" w:themeColor="text1"/>
                <w:sz w:val="21"/>
                <w:szCs w:val="21"/>
                <w14:textFill>
                  <w14:solidFill>
                    <w14:schemeClr w14:val="tx1"/>
                  </w14:solidFill>
                </w14:textFill>
              </w:rPr>
              <w:t>）；9）. 实战成绩（</w:t>
            </w:r>
            <w:bookmarkStart w:id="36" w:name="_Toc9010"/>
            <w:r>
              <w:rPr>
                <w:rFonts w:hint="eastAsia" w:ascii="宋体" w:hAnsi="宋体" w:eastAsia="宋体" w:cs="宋体"/>
                <w:bCs/>
                <w:color w:val="000000" w:themeColor="text1"/>
                <w:sz w:val="21"/>
                <w:szCs w:val="21"/>
                <w14:textFill>
                  <w14:solidFill>
                    <w14:schemeClr w14:val="tx1"/>
                  </w14:solidFill>
                </w14:textFill>
              </w:rPr>
              <w:t>9.1实战成绩查询</w:t>
            </w:r>
            <w:bookmarkEnd w:id="36"/>
            <w:r>
              <w:rPr>
                <w:rFonts w:hint="eastAsia" w:ascii="宋体" w:hAnsi="宋体" w:eastAsia="宋体" w:cs="宋体"/>
                <w:bCs/>
                <w:color w:val="000000" w:themeColor="text1"/>
                <w:sz w:val="21"/>
                <w:szCs w:val="21"/>
                <w14:textFill>
                  <w14:solidFill>
                    <w14:schemeClr w14:val="tx1"/>
                  </w14:solidFill>
                </w14:textFill>
              </w:rPr>
              <w:t>、</w:t>
            </w:r>
            <w:bookmarkStart w:id="37" w:name="_Toc4627"/>
            <w:r>
              <w:rPr>
                <w:rFonts w:hint="eastAsia" w:ascii="宋体" w:hAnsi="宋体" w:eastAsia="宋体" w:cs="宋体"/>
                <w:bCs/>
                <w:color w:val="000000" w:themeColor="text1"/>
                <w:sz w:val="21"/>
                <w:szCs w:val="21"/>
                <w14:textFill>
                  <w14:solidFill>
                    <w14:schemeClr w14:val="tx1"/>
                  </w14:solidFill>
                </w14:textFill>
              </w:rPr>
              <w:t>9.2导出实战成绩</w:t>
            </w:r>
            <w:bookmarkEnd w:id="37"/>
            <w:r>
              <w:rPr>
                <w:rFonts w:hint="eastAsia" w:ascii="宋体" w:hAnsi="宋体" w:eastAsia="宋体" w:cs="宋体"/>
                <w:bCs/>
                <w:color w:val="000000" w:themeColor="text1"/>
                <w:sz w:val="21"/>
                <w:szCs w:val="21"/>
                <w14:textFill>
                  <w14:solidFill>
                    <w14:schemeClr w14:val="tx1"/>
                  </w14:solidFill>
                </w14:textFill>
              </w:rPr>
              <w:t>）；10）.在线考试；11）.历史成绩（历史模拟成绩查看、历史实战成绩查看）</w:t>
            </w:r>
          </w:p>
          <w:p w14:paraId="2834599B">
            <w:pPr>
              <w:spacing w:line="240" w:lineRule="auto"/>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w:t>
            </w:r>
            <w:r>
              <w:rPr>
                <w:rFonts w:hint="eastAsia" w:ascii="宋体" w:hAnsi="宋体" w:eastAsia="宋体" w:cs="宋体"/>
                <w:bCs/>
                <w:kern w:val="0"/>
                <w:sz w:val="21"/>
                <w:szCs w:val="21"/>
              </w:rPr>
              <w:t xml:space="preserve"> ▲</w:t>
            </w:r>
            <w:r>
              <w:rPr>
                <w:rFonts w:hint="eastAsia" w:ascii="宋体" w:hAnsi="宋体" w:eastAsia="宋体" w:cs="宋体"/>
                <w:bCs/>
                <w:color w:val="000000" w:themeColor="text1"/>
                <w:sz w:val="21"/>
                <w:szCs w:val="21"/>
                <w14:textFill>
                  <w14:solidFill>
                    <w14:schemeClr w14:val="tx1"/>
                  </w14:solidFill>
                </w14:textFill>
              </w:rPr>
              <w:t>网络版电工作业培训教学软件（安全用电）（</w:t>
            </w:r>
            <w:r>
              <w:rPr>
                <w:rStyle w:val="16"/>
                <w:rFonts w:hint="eastAsia" w:ascii="宋体" w:hAnsi="宋体" w:eastAsia="宋体" w:cs="宋体"/>
                <w:bCs/>
                <w:color w:val="000000" w:themeColor="text1"/>
                <w:sz w:val="21"/>
                <w:szCs w:val="21"/>
                <w14:textFill>
                  <w14:solidFill>
                    <w14:schemeClr w14:val="tx1"/>
                  </w14:solidFill>
                </w14:textFill>
              </w:rPr>
              <w:t>软硬件设备为同一厂家</w:t>
            </w:r>
            <w:r>
              <w:rPr>
                <w:rStyle w:val="16"/>
                <w:rFonts w:hint="eastAsia" w:ascii="宋体" w:hAnsi="宋体" w:eastAsia="宋体" w:cs="宋体"/>
                <w:bCs/>
                <w:color w:val="000000" w:themeColor="text1"/>
                <w:sz w:val="21"/>
                <w:szCs w:val="21"/>
                <w:lang w:val="en-US" w:eastAsia="zh-CN"/>
                <w14:textFill>
                  <w14:solidFill>
                    <w14:schemeClr w14:val="tx1"/>
                  </w14:solidFill>
                </w14:textFill>
              </w:rPr>
              <w:t>需</w:t>
            </w:r>
            <w:r>
              <w:rPr>
                <w:rStyle w:val="16"/>
                <w:rFonts w:hint="eastAsia" w:ascii="宋体" w:hAnsi="宋体" w:eastAsia="宋体" w:cs="宋体"/>
                <w:bCs/>
                <w:color w:val="000000" w:themeColor="text1"/>
                <w:sz w:val="21"/>
                <w:szCs w:val="21"/>
                <w14:textFill>
                  <w14:solidFill>
                    <w14:schemeClr w14:val="tx1"/>
                  </w14:solidFill>
                </w14:textFill>
              </w:rPr>
              <w:t>提供</w:t>
            </w:r>
            <w:r>
              <w:rPr>
                <w:rStyle w:val="16"/>
                <w:rFonts w:hint="eastAsia" w:ascii="宋体" w:hAnsi="宋体" w:eastAsia="宋体" w:cs="宋体"/>
                <w:bCs/>
                <w:color w:val="000000" w:themeColor="text1"/>
                <w:sz w:val="21"/>
                <w:szCs w:val="21"/>
                <w:lang w:val="en-US" w:eastAsia="zh-CN"/>
                <w14:textFill>
                  <w14:solidFill>
                    <w14:schemeClr w14:val="tx1"/>
                  </w14:solidFill>
                </w14:textFill>
              </w:rPr>
              <w:t>设备检测报告及</w:t>
            </w:r>
            <w:r>
              <w:rPr>
                <w:rStyle w:val="16"/>
                <w:rFonts w:hint="eastAsia" w:ascii="宋体" w:hAnsi="宋体" w:eastAsia="宋体" w:cs="宋体"/>
                <w:bCs/>
                <w:color w:val="000000" w:themeColor="text1"/>
                <w:sz w:val="21"/>
                <w:szCs w:val="21"/>
                <w14:textFill>
                  <w14:solidFill>
                    <w14:schemeClr w14:val="tx1"/>
                  </w14:solidFill>
                </w14:textFill>
              </w:rPr>
              <w:t>配套软件著作权证书</w:t>
            </w:r>
            <w:r>
              <w:rPr>
                <w:rFonts w:hint="eastAsia" w:ascii="宋体" w:hAnsi="宋体" w:eastAsia="宋体" w:cs="宋体"/>
                <w:bCs/>
                <w:color w:val="000000" w:themeColor="text1"/>
                <w:sz w:val="21"/>
                <w:szCs w:val="21"/>
                <w14:textFill>
                  <w14:solidFill>
                    <w14:schemeClr w14:val="tx1"/>
                  </w14:solidFill>
                </w14:textFill>
              </w:rPr>
              <w:t>和功能截图）</w:t>
            </w:r>
          </w:p>
          <w:p w14:paraId="5EACE8C7">
            <w:pPr>
              <w:spacing w:line="240" w:lineRule="auto"/>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本产品依据中华人民共和国劳动和劳动安全行业标准（LD/T81.2－2006）《“维修电工”</w:t>
            </w:r>
            <w:r>
              <w:rPr>
                <w:rFonts w:hint="eastAsia" w:ascii="宋体" w:hAnsi="宋体" w:eastAsia="宋体" w:cs="宋体"/>
                <w:bCs/>
                <w:color w:val="000000" w:themeColor="text1"/>
                <w:spacing w:val="-7"/>
                <w:sz w:val="21"/>
                <w:szCs w:val="21"/>
                <w14:textFill>
                  <w14:solidFill>
                    <w14:schemeClr w14:val="tx1"/>
                  </w14:solidFill>
                </w14:textFill>
              </w:rPr>
              <w:t>职业技能实训和鉴定设备技术规范》与教育部有关专业教学大纲而设计研制，包含电工初步（电工基础、电工仪表、导线连接、安全用具、安全标志）、基本操作（低压电器、电机与变电器、照明电路、电子技术）、风险排除（灭火器类型、灭火器使用）、触电急救（触电方式、防护措</w:t>
            </w:r>
            <w:r>
              <w:rPr>
                <w:rFonts w:hint="eastAsia" w:ascii="宋体" w:hAnsi="宋体" w:eastAsia="宋体" w:cs="宋体"/>
                <w:bCs/>
                <w:color w:val="000000" w:themeColor="text1"/>
                <w:spacing w:val="-4"/>
                <w:sz w:val="21"/>
                <w:szCs w:val="21"/>
                <w14:textFill>
                  <w14:solidFill>
                    <w14:schemeClr w14:val="tx1"/>
                  </w14:solidFill>
                </w14:textFill>
              </w:rPr>
              <w:t>施、接地与接零、心肺复苏</w:t>
            </w:r>
            <w:r>
              <w:rPr>
                <w:rFonts w:hint="eastAsia" w:ascii="宋体" w:hAnsi="宋体" w:eastAsia="宋体" w:cs="宋体"/>
                <w:bCs/>
                <w:color w:val="000000" w:themeColor="text1"/>
                <w:spacing w:val="-3"/>
                <w:sz w:val="21"/>
                <w:szCs w:val="21"/>
                <w14:textFill>
                  <w14:solidFill>
                    <w14:schemeClr w14:val="tx1"/>
                  </w14:solidFill>
                </w14:textFill>
              </w:rPr>
              <w:t>）4</w:t>
            </w:r>
            <w:r>
              <w:rPr>
                <w:rFonts w:hint="eastAsia" w:ascii="宋体" w:hAnsi="宋体" w:eastAsia="宋体" w:cs="宋体"/>
                <w:bCs/>
                <w:color w:val="000000" w:themeColor="text1"/>
                <w:spacing w:val="-13"/>
                <w:sz w:val="21"/>
                <w:szCs w:val="21"/>
                <w14:textFill>
                  <w14:solidFill>
                    <w14:schemeClr w14:val="tx1"/>
                  </w14:solidFill>
                </w14:textFill>
              </w:rPr>
              <w:t>大模块，</w:t>
            </w:r>
            <w:r>
              <w:rPr>
                <w:rFonts w:hint="eastAsia" w:ascii="宋体" w:hAnsi="宋体" w:eastAsia="宋体" w:cs="宋体"/>
                <w:bCs/>
                <w:color w:val="000000" w:themeColor="text1"/>
                <w:sz w:val="21"/>
                <w:szCs w:val="21"/>
                <w14:textFill>
                  <w14:solidFill>
                    <w14:schemeClr w14:val="tx1"/>
                  </w14:solidFill>
                </w14:textFill>
              </w:rPr>
              <w:t>15</w:t>
            </w:r>
            <w:r>
              <w:rPr>
                <w:rFonts w:hint="eastAsia" w:ascii="宋体" w:hAnsi="宋体" w:eastAsia="宋体" w:cs="宋体"/>
                <w:bCs/>
                <w:color w:val="000000" w:themeColor="text1"/>
                <w:spacing w:val="-10"/>
                <w:sz w:val="21"/>
                <w:szCs w:val="21"/>
                <w14:textFill>
                  <w14:solidFill>
                    <w14:schemeClr w14:val="tx1"/>
                  </w14:solidFill>
                </w14:textFill>
              </w:rPr>
              <w:t>个实训单元，72</w:t>
            </w:r>
            <w:r>
              <w:rPr>
                <w:rFonts w:hint="eastAsia" w:ascii="宋体" w:hAnsi="宋体" w:eastAsia="宋体" w:cs="宋体"/>
                <w:bCs/>
                <w:color w:val="000000" w:themeColor="text1"/>
                <w:spacing w:val="-9"/>
                <w:sz w:val="21"/>
                <w:szCs w:val="21"/>
                <w14:textFill>
                  <w14:solidFill>
                    <w14:schemeClr w14:val="tx1"/>
                  </w14:solidFill>
                </w14:textFill>
              </w:rPr>
              <w:t>个实训项目。</w:t>
            </w:r>
          </w:p>
          <w:p w14:paraId="102E0CC0">
            <w:pPr>
              <w:pStyle w:val="3"/>
              <w:spacing w:line="240" w:lineRule="auto"/>
              <w:ind w:right="291" w:firstLine="42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软件以技能为核心，项目为引领，任务为驱动，职场环境为背景，操作步骤为主线，以学生交互训练为主体，具有三维可视化、智能化、全交互的特点，集职业性、情境性、过程性、交互性和灵活性于一身，性价比极高。为职业教育与技能实训、鉴定信息化、现代化提供了丰富的教学资源。</w:t>
            </w:r>
          </w:p>
          <w:p w14:paraId="03AA96F7">
            <w:pPr>
              <w:spacing w:line="240" w:lineRule="auto"/>
              <w:ind w:firstLine="210" w:firstLineChars="10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w:t>
            </w:r>
            <w:r>
              <w:rPr>
                <w:rFonts w:hint="eastAsia" w:ascii="宋体" w:hAnsi="宋体" w:eastAsia="宋体" w:cs="宋体"/>
                <w:bCs/>
                <w:kern w:val="0"/>
                <w:sz w:val="21"/>
                <w:szCs w:val="21"/>
              </w:rPr>
              <w:t xml:space="preserve"> ▲</w:t>
            </w:r>
            <w:r>
              <w:rPr>
                <w:rFonts w:hint="eastAsia" w:ascii="宋体" w:hAnsi="宋体" w:eastAsia="宋体" w:cs="宋体"/>
                <w:bCs/>
                <w:color w:val="000000" w:themeColor="text1"/>
                <w:kern w:val="0"/>
                <w:sz w:val="21"/>
                <w:szCs w:val="21"/>
                <w14:textFill>
                  <w14:solidFill>
                    <w14:schemeClr w14:val="tx1"/>
                  </w14:solidFill>
                </w14:textFill>
              </w:rPr>
              <w:t>西门子PLC与变频器仿真教学软件</w:t>
            </w:r>
            <w:r>
              <w:rPr>
                <w:rFonts w:hint="eastAsia" w:ascii="宋体" w:hAnsi="宋体" w:eastAsia="宋体" w:cs="宋体"/>
                <w:bCs/>
                <w:color w:val="000000" w:themeColor="text1"/>
                <w:sz w:val="21"/>
                <w:szCs w:val="21"/>
                <w14:textFill>
                  <w14:solidFill>
                    <w14:schemeClr w14:val="tx1"/>
                  </w14:solidFill>
                </w14:textFill>
              </w:rPr>
              <w:t>（网络版，</w:t>
            </w:r>
            <w:r>
              <w:rPr>
                <w:rStyle w:val="16"/>
                <w:rFonts w:hint="eastAsia" w:ascii="宋体" w:hAnsi="宋体" w:eastAsia="宋体" w:cs="宋体"/>
                <w:bCs/>
                <w:color w:val="000000" w:themeColor="text1"/>
                <w:sz w:val="21"/>
                <w:szCs w:val="21"/>
                <w14:textFill>
                  <w14:solidFill>
                    <w14:schemeClr w14:val="tx1"/>
                  </w14:solidFill>
                </w14:textFill>
              </w:rPr>
              <w:t>软硬件设备为同一厂家</w:t>
            </w:r>
            <w:r>
              <w:rPr>
                <w:rStyle w:val="16"/>
                <w:rFonts w:hint="eastAsia" w:ascii="宋体" w:hAnsi="宋体" w:eastAsia="宋体" w:cs="宋体"/>
                <w:bCs/>
                <w:color w:val="000000" w:themeColor="text1"/>
                <w:sz w:val="21"/>
                <w:szCs w:val="21"/>
                <w:lang w:val="en-US" w:eastAsia="zh-CN"/>
                <w14:textFill>
                  <w14:solidFill>
                    <w14:schemeClr w14:val="tx1"/>
                  </w14:solidFill>
                </w14:textFill>
              </w:rPr>
              <w:t>需</w:t>
            </w:r>
            <w:r>
              <w:rPr>
                <w:rStyle w:val="16"/>
                <w:rFonts w:hint="eastAsia" w:ascii="宋体" w:hAnsi="宋体" w:eastAsia="宋体" w:cs="宋体"/>
                <w:bCs/>
                <w:color w:val="000000" w:themeColor="text1"/>
                <w:sz w:val="21"/>
                <w:szCs w:val="21"/>
                <w14:textFill>
                  <w14:solidFill>
                    <w14:schemeClr w14:val="tx1"/>
                  </w14:solidFill>
                </w14:textFill>
              </w:rPr>
              <w:t>提供</w:t>
            </w:r>
            <w:r>
              <w:rPr>
                <w:rStyle w:val="16"/>
                <w:rFonts w:hint="eastAsia" w:ascii="宋体" w:hAnsi="宋体" w:eastAsia="宋体" w:cs="宋体"/>
                <w:bCs/>
                <w:color w:val="000000" w:themeColor="text1"/>
                <w:sz w:val="21"/>
                <w:szCs w:val="21"/>
                <w:lang w:val="en-US" w:eastAsia="zh-CN"/>
                <w14:textFill>
                  <w14:solidFill>
                    <w14:schemeClr w14:val="tx1"/>
                  </w14:solidFill>
                </w14:textFill>
              </w:rPr>
              <w:t>设备检测报告及</w:t>
            </w:r>
            <w:r>
              <w:rPr>
                <w:rStyle w:val="16"/>
                <w:rFonts w:hint="eastAsia" w:ascii="宋体" w:hAnsi="宋体" w:eastAsia="宋体" w:cs="宋体"/>
                <w:bCs/>
                <w:color w:val="000000" w:themeColor="text1"/>
                <w:sz w:val="21"/>
                <w:szCs w:val="21"/>
                <w14:textFill>
                  <w14:solidFill>
                    <w14:schemeClr w14:val="tx1"/>
                  </w14:solidFill>
                </w14:textFill>
              </w:rPr>
              <w:t>配套软件著作权证书</w:t>
            </w:r>
            <w:r>
              <w:rPr>
                <w:rFonts w:hint="eastAsia" w:ascii="宋体" w:hAnsi="宋体" w:eastAsia="宋体" w:cs="宋体"/>
                <w:bCs/>
                <w:color w:val="000000" w:themeColor="text1"/>
                <w:sz w:val="21"/>
                <w:szCs w:val="21"/>
                <w14:textFill>
                  <w14:solidFill>
                    <w14:schemeClr w14:val="tx1"/>
                  </w14:solidFill>
                </w14:textFill>
              </w:rPr>
              <w:t>和功能截图）</w:t>
            </w:r>
          </w:p>
          <w:p w14:paraId="4B0E2419">
            <w:pPr>
              <w:spacing w:line="24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产品技术要求</w:t>
            </w:r>
          </w:p>
          <w:p w14:paraId="02219776">
            <w:pPr>
              <w:spacing w:line="240" w:lineRule="auto"/>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软件PLC产品依据中华</w:t>
            </w:r>
            <w:r>
              <w:rPr>
                <w:rFonts w:hint="eastAsia" w:ascii="宋体" w:hAnsi="宋体" w:eastAsia="宋体" w:cs="宋体"/>
                <w:bCs/>
                <w:color w:val="000000" w:themeColor="text1"/>
                <w:kern w:val="0"/>
                <w:sz w:val="21"/>
                <w:szCs w:val="21"/>
                <w14:textFill>
                  <w14:solidFill>
                    <w14:schemeClr w14:val="tx1"/>
                  </w14:solidFill>
                </w14:textFill>
              </w:rPr>
              <w:t xml:space="preserve">人民共和国劳动和劳动安全行业标准（LD/T81.2－2006）《“维修电工”职业技能实训和鉴定设备技术规范》与教育部有关专业教学大纲而设计研制，包括可编程控制器和变频器在内的26个项目，每个项目又根据需要设有：实训目的、实训器件、器件布局、I/O分配、T型图、电路连接、通电运行等多种模块，基本涵盖了国家维修电工中级、高级和技师鉴定考核对于可编程控制器和变频器的应知应会全部要求。软件以技能为核心，项目为引领，任务为驱动，职场环境为背景，操作步骤为主线，以学生交互训练为主体，具有三维可视化、智能化、全交互的特点，集职业性、情境性、过程性、交互性和灵活性于一身，性价比极高。该软件不仅可以作为实训教学应用，其大量的原理动画演示也可以作为助教型软件素材应用于课堂教学环节。为电气自动化、机电一体化等电工电子专业的技能实训、鉴定信息化、现代化提供了丰富不可或缺的教学资源。 </w:t>
            </w:r>
          </w:p>
        </w:tc>
        <w:tc>
          <w:tcPr>
            <w:tcW w:w="507" w:type="pct"/>
            <w:tcBorders>
              <w:top w:val="single" w:color="auto" w:sz="4" w:space="0"/>
              <w:left w:val="single" w:color="auto" w:sz="4" w:space="0"/>
              <w:bottom w:val="single" w:color="auto" w:sz="4" w:space="0"/>
              <w:right w:val="single" w:color="auto" w:sz="4" w:space="0"/>
            </w:tcBorders>
            <w:vAlign w:val="center"/>
          </w:tcPr>
          <w:p w14:paraId="57A1683E">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1套</w:t>
            </w:r>
          </w:p>
        </w:tc>
      </w:tr>
      <w:tr w14:paraId="37A1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tcBorders>
              <w:top w:val="single" w:color="auto" w:sz="4" w:space="0"/>
              <w:left w:val="single" w:color="auto" w:sz="4" w:space="0"/>
              <w:bottom w:val="single" w:color="auto" w:sz="4" w:space="0"/>
              <w:right w:val="single" w:color="auto" w:sz="4" w:space="0"/>
            </w:tcBorders>
            <w:vAlign w:val="center"/>
          </w:tcPr>
          <w:p w14:paraId="7BCE3EA0">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24</w:t>
            </w:r>
          </w:p>
        </w:tc>
        <w:tc>
          <w:tcPr>
            <w:tcW w:w="557" w:type="pct"/>
            <w:tcBorders>
              <w:top w:val="single" w:color="auto" w:sz="4" w:space="0"/>
              <w:left w:val="single" w:color="auto" w:sz="4" w:space="0"/>
              <w:bottom w:val="single" w:color="auto" w:sz="4" w:space="0"/>
              <w:right w:val="single" w:color="auto" w:sz="4" w:space="0"/>
            </w:tcBorders>
            <w:vAlign w:val="center"/>
          </w:tcPr>
          <w:p w14:paraId="7EE5705C">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实训功能</w:t>
            </w:r>
          </w:p>
        </w:tc>
        <w:tc>
          <w:tcPr>
            <w:tcW w:w="3419" w:type="pct"/>
            <w:tcBorders>
              <w:top w:val="single" w:color="auto" w:sz="4" w:space="0"/>
              <w:left w:val="single" w:color="auto" w:sz="4" w:space="0"/>
              <w:bottom w:val="single" w:color="auto" w:sz="4" w:space="0"/>
              <w:right w:val="single" w:color="auto" w:sz="4" w:space="0"/>
            </w:tcBorders>
            <w:vAlign w:val="center"/>
          </w:tcPr>
          <w:p w14:paraId="5BCCE19F">
            <w:pPr>
              <w:pStyle w:val="3"/>
              <w:spacing w:line="24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电气控制实训</w:t>
            </w:r>
          </w:p>
          <w:p w14:paraId="0E7D3495">
            <w:pPr>
              <w:pStyle w:val="17"/>
              <w:numPr>
                <w:ilvl w:val="0"/>
                <w:numId w:val="1"/>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三相异步电动机的自动开关控制电路</w:t>
            </w:r>
          </w:p>
          <w:p w14:paraId="7830AB9E">
            <w:pPr>
              <w:pStyle w:val="17"/>
              <w:numPr>
                <w:ilvl w:val="0"/>
                <w:numId w:val="1"/>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三相异步电动机点动控制线路</w:t>
            </w:r>
          </w:p>
          <w:p w14:paraId="3D72DAE9">
            <w:pPr>
              <w:pStyle w:val="17"/>
              <w:numPr>
                <w:ilvl w:val="0"/>
                <w:numId w:val="1"/>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单向启动停止控制线路/异步电动机自锁控制电路</w:t>
            </w:r>
          </w:p>
          <w:p w14:paraId="3C221A15">
            <w:pPr>
              <w:pStyle w:val="17"/>
              <w:numPr>
                <w:ilvl w:val="0"/>
                <w:numId w:val="1"/>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三相异步电动机点动与长动控制电路</w:t>
            </w:r>
          </w:p>
          <w:p w14:paraId="1546BF46">
            <w:pPr>
              <w:pStyle w:val="17"/>
              <w:numPr>
                <w:ilvl w:val="0"/>
                <w:numId w:val="1"/>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三相异步电动机两地控制电路</w:t>
            </w:r>
          </w:p>
          <w:p w14:paraId="0F129BFA">
            <w:pPr>
              <w:pStyle w:val="17"/>
              <w:numPr>
                <w:ilvl w:val="0"/>
                <w:numId w:val="1"/>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三相异步电动机接触器联锁正反转控制电路</w:t>
            </w:r>
          </w:p>
          <w:p w14:paraId="7A99D330">
            <w:pPr>
              <w:pStyle w:val="17"/>
              <w:numPr>
                <w:ilvl w:val="0"/>
                <w:numId w:val="1"/>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三相异步电动机双重联锁正反转控制电路</w:t>
            </w:r>
          </w:p>
          <w:p w14:paraId="2A08557E">
            <w:pPr>
              <w:pStyle w:val="17"/>
              <w:numPr>
                <w:ilvl w:val="0"/>
                <w:numId w:val="1"/>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自动往返控制电路</w:t>
            </w:r>
          </w:p>
          <w:p w14:paraId="5582CE4D">
            <w:pPr>
              <w:pStyle w:val="17"/>
              <w:numPr>
                <w:ilvl w:val="0"/>
                <w:numId w:val="1"/>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三相异步电动机串电阻降压启动控制电路</w:t>
            </w:r>
          </w:p>
          <w:p w14:paraId="16B22697">
            <w:pPr>
              <w:pStyle w:val="17"/>
              <w:numPr>
                <w:ilvl w:val="0"/>
                <w:numId w:val="1"/>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三相异步电动机星形、三角形控制电路</w:t>
            </w:r>
          </w:p>
          <w:p w14:paraId="5F3D9B28">
            <w:pPr>
              <w:pStyle w:val="17"/>
              <w:numPr>
                <w:ilvl w:val="0"/>
                <w:numId w:val="1"/>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两台电动机手动顺序控制电路</w:t>
            </w:r>
          </w:p>
          <w:p w14:paraId="1DE6DA85">
            <w:pPr>
              <w:pStyle w:val="17"/>
              <w:numPr>
                <w:ilvl w:val="0"/>
                <w:numId w:val="1"/>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两台电动机自动顺序控制电路</w:t>
            </w:r>
          </w:p>
          <w:p w14:paraId="3A5494A5">
            <w:pPr>
              <w:pStyle w:val="17"/>
              <w:numPr>
                <w:ilvl w:val="0"/>
                <w:numId w:val="1"/>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三相异步电动机电源反接制动控制电路</w:t>
            </w:r>
          </w:p>
          <w:p w14:paraId="0967ABE6">
            <w:pPr>
              <w:pStyle w:val="17"/>
              <w:numPr>
                <w:ilvl w:val="0"/>
                <w:numId w:val="1"/>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三相异步电动机能耗制动控制电路  </w:t>
            </w:r>
          </w:p>
          <w:p w14:paraId="3976A8F7">
            <w:pPr>
              <w:pStyle w:val="17"/>
              <w:numPr>
                <w:ilvl w:val="0"/>
                <w:numId w:val="1"/>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双速电动机控制电路</w:t>
            </w:r>
          </w:p>
          <w:p w14:paraId="23212954">
            <w:pPr>
              <w:pStyle w:val="17"/>
              <w:numPr>
                <w:ilvl w:val="0"/>
                <w:numId w:val="1"/>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CA6140普通车床电路</w:t>
            </w:r>
          </w:p>
          <w:p w14:paraId="125F2280">
            <w:pPr>
              <w:pStyle w:val="17"/>
              <w:numPr>
                <w:ilvl w:val="0"/>
                <w:numId w:val="1"/>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电动葫芦的电气控制电路</w:t>
            </w:r>
          </w:p>
          <w:p w14:paraId="7FB6305C">
            <w:pPr>
              <w:pStyle w:val="17"/>
              <w:spacing w:line="240" w:lineRule="auto"/>
              <w:ind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高级综合电气实训</w:t>
            </w:r>
          </w:p>
          <w:p w14:paraId="4BA4A78A">
            <w:pPr>
              <w:pStyle w:val="17"/>
              <w:numPr>
                <w:ilvl w:val="0"/>
                <w:numId w:val="2"/>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触摸屏指示灯对象实验</w:t>
            </w:r>
          </w:p>
          <w:p w14:paraId="26C72B8F">
            <w:pPr>
              <w:pStyle w:val="17"/>
              <w:numPr>
                <w:ilvl w:val="0"/>
                <w:numId w:val="2"/>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触摸屏开关对象实验</w:t>
            </w:r>
          </w:p>
          <w:p w14:paraId="54D0B8D7">
            <w:pPr>
              <w:pStyle w:val="17"/>
              <w:numPr>
                <w:ilvl w:val="0"/>
                <w:numId w:val="2"/>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触摸屏数据显示实验</w:t>
            </w:r>
          </w:p>
          <w:p w14:paraId="10AA2171">
            <w:pPr>
              <w:pStyle w:val="17"/>
              <w:numPr>
                <w:ilvl w:val="0"/>
                <w:numId w:val="2"/>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触摸屏数据输入实验</w:t>
            </w:r>
          </w:p>
          <w:p w14:paraId="248D78A4">
            <w:pPr>
              <w:pStyle w:val="17"/>
              <w:numPr>
                <w:ilvl w:val="0"/>
                <w:numId w:val="2"/>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触摸屏棒图对象实验</w:t>
            </w:r>
          </w:p>
          <w:p w14:paraId="6C087619">
            <w:pPr>
              <w:pStyle w:val="17"/>
              <w:numPr>
                <w:ilvl w:val="0"/>
                <w:numId w:val="2"/>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触摸屏对象实验 </w:t>
            </w:r>
          </w:p>
          <w:p w14:paraId="17092788">
            <w:pPr>
              <w:pStyle w:val="17"/>
              <w:numPr>
                <w:ilvl w:val="0"/>
                <w:numId w:val="2"/>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触摸屏移动元件对象实验</w:t>
            </w:r>
          </w:p>
          <w:p w14:paraId="26CB365F">
            <w:pPr>
              <w:pStyle w:val="17"/>
              <w:numPr>
                <w:ilvl w:val="0"/>
                <w:numId w:val="2"/>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触摸屏异常报警对象实验</w:t>
            </w:r>
          </w:p>
          <w:p w14:paraId="59633227">
            <w:pPr>
              <w:pStyle w:val="17"/>
              <w:numPr>
                <w:ilvl w:val="0"/>
                <w:numId w:val="2"/>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触摸屏静态显示实验</w:t>
            </w:r>
          </w:p>
          <w:p w14:paraId="7587F4CE">
            <w:pPr>
              <w:pStyle w:val="17"/>
              <w:numPr>
                <w:ilvl w:val="0"/>
                <w:numId w:val="2"/>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触摸屏表针控件对象实验</w:t>
            </w:r>
          </w:p>
          <w:p w14:paraId="106F4641">
            <w:pPr>
              <w:pStyle w:val="17"/>
              <w:numPr>
                <w:ilvl w:val="0"/>
                <w:numId w:val="2"/>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基于触摸屏PLC控制的三相异步电动机Y/△启动控制</w:t>
            </w:r>
          </w:p>
          <w:p w14:paraId="3155F40F">
            <w:pPr>
              <w:pStyle w:val="17"/>
              <w:numPr>
                <w:ilvl w:val="0"/>
                <w:numId w:val="2"/>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PLC 控制电动机点动和自锁控制</w:t>
            </w:r>
          </w:p>
          <w:p w14:paraId="4DA33DA1">
            <w:pPr>
              <w:pStyle w:val="17"/>
              <w:numPr>
                <w:ilvl w:val="0"/>
                <w:numId w:val="2"/>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PLC 控制电动机手动正反转控制</w:t>
            </w:r>
          </w:p>
          <w:p w14:paraId="289D6183">
            <w:pPr>
              <w:pStyle w:val="17"/>
              <w:numPr>
                <w:ilvl w:val="0"/>
                <w:numId w:val="2"/>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PLC 控制电动机带延时正反转控制</w:t>
            </w:r>
          </w:p>
          <w:p w14:paraId="6C4D6ECC">
            <w:pPr>
              <w:pStyle w:val="17"/>
              <w:numPr>
                <w:ilvl w:val="0"/>
                <w:numId w:val="2"/>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PLC 控制电动机星/三角启动自动控制</w:t>
            </w:r>
          </w:p>
          <w:p w14:paraId="7678C12E">
            <w:pPr>
              <w:pStyle w:val="17"/>
              <w:numPr>
                <w:ilvl w:val="0"/>
                <w:numId w:val="2"/>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变频器功能参数设置与操作</w:t>
            </w:r>
          </w:p>
          <w:p w14:paraId="13126A18">
            <w:pPr>
              <w:pStyle w:val="17"/>
              <w:numPr>
                <w:ilvl w:val="0"/>
                <w:numId w:val="2"/>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变频器报警与保护功能</w:t>
            </w:r>
          </w:p>
          <w:p w14:paraId="6DC6BE2B">
            <w:pPr>
              <w:pStyle w:val="17"/>
              <w:numPr>
                <w:ilvl w:val="0"/>
                <w:numId w:val="2"/>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外部端子点动控制</w:t>
            </w:r>
          </w:p>
          <w:p w14:paraId="4821A509">
            <w:pPr>
              <w:pStyle w:val="17"/>
              <w:numPr>
                <w:ilvl w:val="0"/>
                <w:numId w:val="2"/>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变频器控制电机正反转</w:t>
            </w:r>
          </w:p>
          <w:p w14:paraId="3B790612">
            <w:pPr>
              <w:pStyle w:val="17"/>
              <w:numPr>
                <w:ilvl w:val="0"/>
                <w:numId w:val="2"/>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多段速度选择变频调速</w:t>
            </w:r>
          </w:p>
          <w:p w14:paraId="4C955405">
            <w:pPr>
              <w:pStyle w:val="17"/>
              <w:numPr>
                <w:ilvl w:val="0"/>
                <w:numId w:val="2"/>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变频器无级调速</w:t>
            </w:r>
          </w:p>
          <w:p w14:paraId="1DA00B13">
            <w:pPr>
              <w:pStyle w:val="17"/>
              <w:numPr>
                <w:ilvl w:val="0"/>
                <w:numId w:val="2"/>
              </w:numPr>
              <w:spacing w:line="240" w:lineRule="auto"/>
              <w:ind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基于外部模拟量(电压/电流）控制方式的变频调速</w:t>
            </w:r>
          </w:p>
          <w:p w14:paraId="1410D97A">
            <w:pPr>
              <w:pStyle w:val="17"/>
              <w:spacing w:line="240" w:lineRule="auto"/>
              <w:ind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23.温度的PID控制</w:t>
            </w:r>
          </w:p>
          <w:p w14:paraId="5E9F5CF2">
            <w:pPr>
              <w:pStyle w:val="17"/>
              <w:spacing w:line="240" w:lineRule="auto"/>
              <w:ind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24.步进电机控制</w:t>
            </w:r>
          </w:p>
          <w:p w14:paraId="398171FB">
            <w:pPr>
              <w:pStyle w:val="17"/>
              <w:spacing w:line="240" w:lineRule="auto"/>
              <w:ind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PLC可编程控制器基础电路实训 </w:t>
            </w:r>
          </w:p>
          <w:p w14:paraId="0ADE911F">
            <w:pPr>
              <w:spacing w:line="24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1.与、或、非逻辑功能测试</w:t>
            </w:r>
          </w:p>
          <w:p w14:paraId="585D0CF6">
            <w:pPr>
              <w:spacing w:line="24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2.定时器、计数器功能测试</w:t>
            </w:r>
          </w:p>
          <w:p w14:paraId="28575671">
            <w:pPr>
              <w:pStyle w:val="2"/>
              <w:spacing w:line="240" w:lineRule="auto"/>
              <w:ind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3.跳转、分支功能训练 </w:t>
            </w:r>
          </w:p>
          <w:p w14:paraId="7F960DB8">
            <w:pPr>
              <w:pStyle w:val="2"/>
              <w:spacing w:line="240" w:lineRule="auto"/>
              <w:ind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4.移位寄存器测试</w:t>
            </w:r>
          </w:p>
          <w:p w14:paraId="53228347">
            <w:pPr>
              <w:spacing w:line="24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5.数据处理功能训练</w:t>
            </w:r>
          </w:p>
          <w:p w14:paraId="3702AC57">
            <w:pPr>
              <w:spacing w:line="24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6.微分、位操作测试</w:t>
            </w:r>
          </w:p>
          <w:p w14:paraId="10A4F457">
            <w:pPr>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w:t>
            </w:r>
            <w:r>
              <w:rPr>
                <w:rFonts w:hint="eastAsia" w:ascii="宋体" w:hAnsi="宋体" w:eastAsia="宋体" w:cs="宋体"/>
                <w:bCs/>
                <w:color w:val="000000" w:themeColor="text1"/>
                <w:kern w:val="0"/>
                <w:sz w:val="21"/>
                <w:szCs w:val="21"/>
                <w14:textFill>
                  <w14:solidFill>
                    <w14:schemeClr w14:val="tx1"/>
                  </w14:solidFill>
                </w14:textFill>
              </w:rPr>
              <w:t>三层电梯控制</w:t>
            </w:r>
          </w:p>
          <w:p w14:paraId="372CD4DA">
            <w:pPr>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8.自动售货机</w:t>
            </w:r>
          </w:p>
          <w:p w14:paraId="0D83AF57">
            <w:pPr>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9.机械手</w:t>
            </w:r>
          </w:p>
          <w:p w14:paraId="15A09DA9">
            <w:pPr>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10.自动门</w:t>
            </w:r>
          </w:p>
          <w:p w14:paraId="1F42514E">
            <w:pPr>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11.天塔之光</w:t>
            </w:r>
          </w:p>
          <w:p w14:paraId="28E87453">
            <w:pPr>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12.全自动洗衣机</w:t>
            </w:r>
          </w:p>
          <w:p w14:paraId="6B286B4A">
            <w:pPr>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13.自动成型机</w:t>
            </w:r>
          </w:p>
          <w:p w14:paraId="06B2932A">
            <w:pPr>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19.邮件分拣</w:t>
            </w:r>
          </w:p>
          <w:p w14:paraId="4F440B3A">
            <w:pPr>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20.物料分拣</w:t>
            </w:r>
          </w:p>
          <w:p w14:paraId="737F43AB">
            <w:pPr>
              <w:spacing w:line="24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21.多级传输</w:t>
            </w:r>
          </w:p>
          <w:p w14:paraId="7A542539">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22.八段码显示</w:t>
            </w:r>
          </w:p>
          <w:p w14:paraId="3B1FC336">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23.多种液体混合</w:t>
            </w:r>
          </w:p>
          <w:p w14:paraId="0B79B680">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24.双面铣床</w:t>
            </w:r>
          </w:p>
          <w:p w14:paraId="533B53F7">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25.电镀槽</w:t>
            </w:r>
          </w:p>
          <w:p w14:paraId="0DD11149">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26.交流电机正反转控制</w:t>
            </w:r>
          </w:p>
          <w:p w14:paraId="277B5809">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27.小车运动</w:t>
            </w:r>
          </w:p>
          <w:p w14:paraId="4E99D9E3">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28.搅拌站</w:t>
            </w:r>
          </w:p>
          <w:p w14:paraId="7AFFC5FB">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29.汽车灯光控制</w:t>
            </w:r>
          </w:p>
          <w:p w14:paraId="7EE3FD78">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30.汽车火花塞点火控制</w:t>
            </w:r>
          </w:p>
          <w:p w14:paraId="7365F1BE">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31.加工中心控制</w:t>
            </w:r>
          </w:p>
          <w:p w14:paraId="34CBB8F7">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32.隧道监控</w:t>
            </w:r>
          </w:p>
          <w:p w14:paraId="74898AFB">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33.自动扶梯</w:t>
            </w:r>
          </w:p>
          <w:p w14:paraId="6C10CD98">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34.CA6140普通车床PLC改造控制</w:t>
            </w:r>
          </w:p>
          <w:p w14:paraId="42D4FE99">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35.X62W万能铣床PLC改造控制</w:t>
            </w:r>
          </w:p>
          <w:p w14:paraId="18C82C8B">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36.T68卧式镗床PLC改造控制</w:t>
            </w:r>
          </w:p>
          <w:p w14:paraId="5C7DD208">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37.M7120平面磨床PLC改造控制</w:t>
            </w:r>
          </w:p>
          <w:p w14:paraId="2DE38E1E">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38.Z3050摇臂钻床PLC改造控制</w:t>
            </w:r>
          </w:p>
          <w:p w14:paraId="41DA288E">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39.电动葫芦PLC改造控制</w:t>
            </w:r>
          </w:p>
          <w:p w14:paraId="3DC17F2D">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40.Z35摇臂钻床PLC改造控制</w:t>
            </w:r>
          </w:p>
          <w:p w14:paraId="787E3CEA">
            <w:pPr>
              <w:pStyle w:val="2"/>
              <w:spacing w:line="240" w:lineRule="auto"/>
              <w:ind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41.M1432A万能外圆磨床PLC改造控制</w:t>
            </w:r>
          </w:p>
        </w:tc>
        <w:tc>
          <w:tcPr>
            <w:tcW w:w="507" w:type="pct"/>
            <w:tcBorders>
              <w:top w:val="single" w:color="auto" w:sz="4" w:space="0"/>
              <w:left w:val="single" w:color="auto" w:sz="4" w:space="0"/>
              <w:bottom w:val="single" w:color="auto" w:sz="4" w:space="0"/>
              <w:right w:val="single" w:color="auto" w:sz="4" w:space="0"/>
            </w:tcBorders>
            <w:vAlign w:val="center"/>
          </w:tcPr>
          <w:p w14:paraId="2C84538A">
            <w:pPr>
              <w:tabs>
                <w:tab w:val="left" w:pos="490"/>
              </w:tabs>
              <w:spacing w:line="240" w:lineRule="auto"/>
              <w:jc w:val="center"/>
              <w:rPr>
                <w:rFonts w:hint="eastAsia" w:ascii="宋体" w:hAnsi="宋体" w:eastAsia="宋体" w:cs="宋体"/>
                <w:bCs/>
                <w:color w:val="000000" w:themeColor="text1"/>
                <w:sz w:val="21"/>
                <w:szCs w:val="21"/>
                <w14:textFill>
                  <w14:solidFill>
                    <w14:schemeClr w14:val="tx1"/>
                  </w14:solidFill>
                </w14:textFill>
              </w:rPr>
            </w:pPr>
          </w:p>
        </w:tc>
      </w:tr>
    </w:tbl>
    <w:p w14:paraId="1E5014C2">
      <w:pPr>
        <w:pStyle w:val="3"/>
      </w:pPr>
    </w:p>
    <w:p w14:paraId="47ECE358">
      <w:pPr>
        <w:spacing w:line="360" w:lineRule="auto"/>
        <w:ind w:left="-124" w:leftChars="-59"/>
        <w:rPr>
          <w:rFonts w:hint="eastAsia" w:ascii="宋体" w:hAnsi="宋体" w:eastAsia="宋体" w:cs="新宋体"/>
          <w:b/>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二、电气及电机控制实训考核装置（单台套配置清单）</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377"/>
        <w:gridCol w:w="6898"/>
        <w:gridCol w:w="766"/>
      </w:tblGrid>
      <w:tr w14:paraId="7F1A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2" w:type="pct"/>
          </w:tcPr>
          <w:p w14:paraId="7C3CDF4A">
            <w:pPr>
              <w:pStyle w:val="2"/>
              <w:spacing w:line="24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序号</w:t>
            </w:r>
          </w:p>
        </w:tc>
        <w:tc>
          <w:tcPr>
            <w:tcW w:w="691" w:type="pct"/>
          </w:tcPr>
          <w:p w14:paraId="464F1A3C">
            <w:pPr>
              <w:pStyle w:val="2"/>
              <w:spacing w:line="24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设备名称</w:t>
            </w:r>
          </w:p>
        </w:tc>
        <w:tc>
          <w:tcPr>
            <w:tcW w:w="3461" w:type="pct"/>
          </w:tcPr>
          <w:p w14:paraId="63AE4F7A">
            <w:pPr>
              <w:pStyle w:val="2"/>
              <w:spacing w:line="24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功能指标</w:t>
            </w:r>
          </w:p>
        </w:tc>
        <w:tc>
          <w:tcPr>
            <w:tcW w:w="384" w:type="pct"/>
          </w:tcPr>
          <w:p w14:paraId="312BF9CD">
            <w:pPr>
              <w:pStyle w:val="2"/>
              <w:spacing w:line="24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数量</w:t>
            </w:r>
          </w:p>
        </w:tc>
      </w:tr>
      <w:tr w14:paraId="21DA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14:paraId="48B57399">
            <w:pPr>
              <w:pStyle w:val="2"/>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1</w:t>
            </w:r>
          </w:p>
        </w:tc>
        <w:tc>
          <w:tcPr>
            <w:tcW w:w="691" w:type="pct"/>
          </w:tcPr>
          <w:p w14:paraId="7420A0B3">
            <w:pPr>
              <w:pStyle w:val="2"/>
              <w:spacing w:line="240" w:lineRule="auto"/>
              <w:ind w:firstLine="0" w:firstLineChars="0"/>
              <w:rPr>
                <w:rFonts w:hint="eastAsia" w:ascii="宋体" w:hAnsi="宋体" w:eastAsia="宋体" w:cs="宋体"/>
                <w:sz w:val="21"/>
                <w:szCs w:val="21"/>
              </w:rPr>
            </w:pPr>
            <w:r>
              <w:rPr>
                <w:rFonts w:hint="eastAsia" w:ascii="宋体" w:hAnsi="宋体" w:eastAsia="宋体" w:cs="宋体"/>
                <w:b/>
                <w:bCs/>
                <w:color w:val="000000" w:themeColor="text1"/>
                <w:sz w:val="21"/>
                <w:szCs w:val="21"/>
                <w14:textFill>
                  <w14:solidFill>
                    <w14:schemeClr w14:val="tx1"/>
                  </w14:solidFill>
                </w14:textFill>
              </w:rPr>
              <w:t>电气及电机控制实训考核装置</w:t>
            </w:r>
          </w:p>
        </w:tc>
        <w:tc>
          <w:tcPr>
            <w:tcW w:w="3461" w:type="pct"/>
          </w:tcPr>
          <w:p w14:paraId="6729433F">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一、总体要求</w:t>
            </w:r>
          </w:p>
          <w:p w14:paraId="3505C1DF">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实训装置主要用于电气自动化控制系统的设计、安装、接线、编程、调试、实训等工程实训。</w:t>
            </w:r>
          </w:p>
          <w:p w14:paraId="38EB56C3">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实训装置提供交流电源、直流电源；电源部分提供短路、过流、漏电保护电路，安全可靠。实训装置台体钢板喷塑，桌面为防火、防水、耐磨高密度板。</w:t>
            </w:r>
          </w:p>
          <w:p w14:paraId="376C4D02">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实训装置采用网孔板式，配套常用电工元件和工具，可以完成电动机控制的实操训练项目。</w:t>
            </w:r>
          </w:p>
          <w:p w14:paraId="50D31B38">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实训装置配套西门子PLC,变频器，触摸屏，学生可以学习PLC编程调试，变频器电动机控制，触摸屏数字控制等先进自动化控制技术。</w:t>
            </w:r>
          </w:p>
          <w:p w14:paraId="376B01F8">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▲实训装置配套电动和气动模块，实训学习工业电气动控制技术需提供配套电动和气动实训模块的高清照片。</w:t>
            </w:r>
          </w:p>
          <w:p w14:paraId="10216511">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实训装置配有虚拟负载，配合PLC可丰富学生的编程控制项目。</w:t>
            </w:r>
          </w:p>
          <w:p w14:paraId="6C2EF5AB">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二、技术要求</w:t>
            </w:r>
          </w:p>
          <w:p w14:paraId="60939FAC">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 xml:space="preserve">三相五线交流电源，AC380V/50HZ </w:t>
            </w:r>
          </w:p>
          <w:p w14:paraId="1A6181BF">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三相电源总开关带漏电保护  Ｉ△n ≤30mA，时间≤0.1s</w:t>
            </w:r>
          </w:p>
          <w:p w14:paraId="29BB4452">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三相、单相输出带自动空气开关  容量10A</w:t>
            </w:r>
          </w:p>
          <w:p w14:paraId="1038BFA7">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事故急停按钮，电源指示，供电指示</w:t>
            </w:r>
          </w:p>
          <w:p w14:paraId="6C1D368B">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市电插座</w:t>
            </w:r>
          </w:p>
          <w:p w14:paraId="37C25A46">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24V直流电源  2A</w:t>
            </w:r>
          </w:p>
          <w:p w14:paraId="360DF8EF">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电源部分提供短路、过流、漏电保护电路，安全可靠。</w:t>
            </w:r>
          </w:p>
          <w:p w14:paraId="5113C9EE">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三、装置结构</w:t>
            </w:r>
          </w:p>
          <w:p w14:paraId="7F3698E2">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实训台为钢制立柜结构，设有电源模块，电压表、电流表、可拆卸实训网孔板、可调显示器支架。桌面为防水防火耐磨高密度板，设有键盘托。实训台安装有两个带支架实训电机，实训台适合台式电脑或笔记本电脑，设有带刹车的静音滚轮。</w:t>
            </w:r>
          </w:p>
          <w:p w14:paraId="6C9405BE">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2、尺寸要求（参考尺寸）：</w:t>
            </w:r>
          </w:p>
          <w:p w14:paraId="05AD3CBE">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（1）实训台尺寸：长×宽×高=800mm×690mm×1900mm</w:t>
            </w:r>
          </w:p>
          <w:p w14:paraId="61FFFC18">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（2）网孔板尺寸：长×宽=740mm×610mm</w:t>
            </w:r>
          </w:p>
          <w:p w14:paraId="347711F7">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（3）桌面尺寸：长×宽×厚=800×400×25mm</w:t>
            </w:r>
          </w:p>
          <w:p w14:paraId="56F90420">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四、虚拟负载实训模块：</w:t>
            </w:r>
          </w:p>
          <w:p w14:paraId="2A201FD6">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虚拟负载接口的信号输入输出接口至少要满足24路输入和24路输出。</w:t>
            </w:r>
          </w:p>
          <w:p w14:paraId="2D7210E9">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虚拟被控对象可配套给各种PLC使用。</w:t>
            </w:r>
          </w:p>
          <w:p w14:paraId="0BFF8F04">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PLC和虚拟负载通过虚拟负载接口板实现交互。</w:t>
            </w:r>
          </w:p>
          <w:p w14:paraId="661E5428">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▲仿真实训项目包括:抢答器 ,自动成型机,天塔之光 ,自动填料小车,交通灯,自动售货机 ,邮件分拣,运料小车,电动机正反转,机械手,电镀生产线,多种液体混合,冲压机,装配流水线，需提供各模块软件功能截图。</w:t>
            </w:r>
          </w:p>
          <w:p w14:paraId="0DA7A533">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五、实训功能：</w:t>
            </w:r>
          </w:p>
          <w:p w14:paraId="737946AD">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1、常规电工自动化实训</w:t>
            </w:r>
          </w:p>
          <w:p w14:paraId="0E99610C">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bCs/>
                <w:color w:val="000000" w:themeColor="text1"/>
                <w:kern w:val="0"/>
                <w:sz w:val="21"/>
                <w:szCs w:val="21"/>
                <w14:textFill>
                  <w14:solidFill>
                    <w14:schemeClr w14:val="tx1"/>
                  </w14:solidFill>
                </w14:textFill>
              </w:rPr>
              <w:tab/>
            </w:r>
            <w:r>
              <w:rPr>
                <w:rFonts w:hint="eastAsia" w:ascii="宋体" w:hAnsi="宋体" w:eastAsia="宋体" w:cs="宋体"/>
                <w:bCs/>
                <w:color w:val="000000" w:themeColor="text1"/>
                <w:kern w:val="0"/>
                <w:sz w:val="21"/>
                <w:szCs w:val="21"/>
                <w14:textFill>
                  <w14:solidFill>
                    <w14:schemeClr w14:val="tx1"/>
                  </w14:solidFill>
                </w14:textFill>
              </w:rPr>
              <w:t>三相异步电动机直接启动控制</w:t>
            </w:r>
          </w:p>
          <w:p w14:paraId="2D2CC920">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bCs/>
                <w:color w:val="000000" w:themeColor="text1"/>
                <w:kern w:val="0"/>
                <w:sz w:val="21"/>
                <w:szCs w:val="21"/>
                <w14:textFill>
                  <w14:solidFill>
                    <w14:schemeClr w14:val="tx1"/>
                  </w14:solidFill>
                </w14:textFill>
              </w:rPr>
              <w:tab/>
            </w:r>
            <w:r>
              <w:rPr>
                <w:rFonts w:hint="eastAsia" w:ascii="宋体" w:hAnsi="宋体" w:eastAsia="宋体" w:cs="宋体"/>
                <w:bCs/>
                <w:color w:val="000000" w:themeColor="text1"/>
                <w:kern w:val="0"/>
                <w:sz w:val="21"/>
                <w:szCs w:val="21"/>
                <w14:textFill>
                  <w14:solidFill>
                    <w14:schemeClr w14:val="tx1"/>
                  </w14:solidFill>
                </w14:textFill>
              </w:rPr>
              <w:t xml:space="preserve">三相异步电动机接触器点动控制线路 </w:t>
            </w:r>
          </w:p>
          <w:p w14:paraId="2A2C9A35">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bCs/>
                <w:color w:val="000000" w:themeColor="text1"/>
                <w:kern w:val="0"/>
                <w:sz w:val="21"/>
                <w:szCs w:val="21"/>
                <w14:textFill>
                  <w14:solidFill>
                    <w14:schemeClr w14:val="tx1"/>
                  </w14:solidFill>
                </w14:textFill>
              </w:rPr>
              <w:tab/>
            </w:r>
            <w:r>
              <w:rPr>
                <w:rFonts w:hint="eastAsia" w:ascii="宋体" w:hAnsi="宋体" w:eastAsia="宋体" w:cs="宋体"/>
                <w:bCs/>
                <w:color w:val="000000" w:themeColor="text1"/>
                <w:kern w:val="0"/>
                <w:sz w:val="21"/>
                <w:szCs w:val="21"/>
                <w14:textFill>
                  <w14:solidFill>
                    <w14:schemeClr w14:val="tx1"/>
                  </w14:solidFill>
                </w14:textFill>
              </w:rPr>
              <w:t>三相异步电动机接触器自锁控制线路</w:t>
            </w:r>
          </w:p>
          <w:p w14:paraId="0C24A4F8">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bCs/>
                <w:color w:val="000000" w:themeColor="text1"/>
                <w:kern w:val="0"/>
                <w:sz w:val="21"/>
                <w:szCs w:val="21"/>
                <w14:textFill>
                  <w14:solidFill>
                    <w14:schemeClr w14:val="tx1"/>
                  </w14:solidFill>
                </w14:textFill>
              </w:rPr>
              <w:tab/>
            </w:r>
            <w:r>
              <w:rPr>
                <w:rFonts w:hint="eastAsia" w:ascii="宋体" w:hAnsi="宋体" w:eastAsia="宋体" w:cs="宋体"/>
                <w:bCs/>
                <w:color w:val="000000" w:themeColor="text1"/>
                <w:kern w:val="0"/>
                <w:sz w:val="21"/>
                <w:szCs w:val="21"/>
                <w14:textFill>
                  <w14:solidFill>
                    <w14:schemeClr w14:val="tx1"/>
                  </w14:solidFill>
                </w14:textFill>
              </w:rPr>
              <w:t>三相异步电动机接触器点动与自锁控制线路</w:t>
            </w:r>
          </w:p>
          <w:p w14:paraId="74D97D08">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bCs/>
                <w:color w:val="000000" w:themeColor="text1"/>
                <w:kern w:val="0"/>
                <w:sz w:val="21"/>
                <w:szCs w:val="21"/>
                <w14:textFill>
                  <w14:solidFill>
                    <w14:schemeClr w14:val="tx1"/>
                  </w14:solidFill>
                </w14:textFill>
              </w:rPr>
              <w:tab/>
            </w:r>
            <w:r>
              <w:rPr>
                <w:rFonts w:hint="eastAsia" w:ascii="宋体" w:hAnsi="宋体" w:eastAsia="宋体" w:cs="宋体"/>
                <w:bCs/>
                <w:color w:val="000000" w:themeColor="text1"/>
                <w:kern w:val="0"/>
                <w:sz w:val="21"/>
                <w:szCs w:val="21"/>
                <w14:textFill>
                  <w14:solidFill>
                    <w14:schemeClr w14:val="tx1"/>
                  </w14:solidFill>
                </w14:textFill>
              </w:rPr>
              <w:t>三相异步电动机按钮联锁的正反转控制线路</w:t>
            </w:r>
          </w:p>
          <w:p w14:paraId="569E8BEC">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bCs/>
                <w:color w:val="000000" w:themeColor="text1"/>
                <w:kern w:val="0"/>
                <w:sz w:val="21"/>
                <w:szCs w:val="21"/>
                <w14:textFill>
                  <w14:solidFill>
                    <w14:schemeClr w14:val="tx1"/>
                  </w14:solidFill>
                </w14:textFill>
              </w:rPr>
              <w:tab/>
            </w:r>
            <w:r>
              <w:rPr>
                <w:rFonts w:hint="eastAsia" w:ascii="宋体" w:hAnsi="宋体" w:eastAsia="宋体" w:cs="宋体"/>
                <w:bCs/>
                <w:color w:val="000000" w:themeColor="text1"/>
                <w:kern w:val="0"/>
                <w:sz w:val="21"/>
                <w:szCs w:val="21"/>
                <w14:textFill>
                  <w14:solidFill>
                    <w14:schemeClr w14:val="tx1"/>
                  </w14:solidFill>
                </w14:textFill>
              </w:rPr>
              <w:t>三相异步电动机接触器联锁正反转控制线路</w:t>
            </w:r>
          </w:p>
          <w:p w14:paraId="1B6ACBDB">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bCs/>
                <w:color w:val="000000" w:themeColor="text1"/>
                <w:kern w:val="0"/>
                <w:sz w:val="21"/>
                <w:szCs w:val="21"/>
                <w14:textFill>
                  <w14:solidFill>
                    <w14:schemeClr w14:val="tx1"/>
                  </w14:solidFill>
                </w14:textFill>
              </w:rPr>
              <w:tab/>
            </w:r>
            <w:r>
              <w:rPr>
                <w:rFonts w:hint="eastAsia" w:ascii="宋体" w:hAnsi="宋体" w:eastAsia="宋体" w:cs="宋体"/>
                <w:bCs/>
                <w:color w:val="000000" w:themeColor="text1"/>
                <w:kern w:val="0"/>
                <w:sz w:val="21"/>
                <w:szCs w:val="21"/>
                <w14:textFill>
                  <w14:solidFill>
                    <w14:schemeClr w14:val="tx1"/>
                  </w14:solidFill>
                </w14:textFill>
              </w:rPr>
              <w:t>三相异步电动机按钮接触器双重联锁的正反转控制线路</w:t>
            </w:r>
          </w:p>
          <w:p w14:paraId="6B1B5258">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bCs/>
                <w:color w:val="000000" w:themeColor="text1"/>
                <w:kern w:val="0"/>
                <w:sz w:val="21"/>
                <w:szCs w:val="21"/>
                <w14:textFill>
                  <w14:solidFill>
                    <w14:schemeClr w14:val="tx1"/>
                  </w14:solidFill>
                </w14:textFill>
              </w:rPr>
              <w:tab/>
            </w:r>
            <w:r>
              <w:rPr>
                <w:rFonts w:hint="eastAsia" w:ascii="宋体" w:hAnsi="宋体" w:eastAsia="宋体" w:cs="宋体"/>
                <w:bCs/>
                <w:color w:val="000000" w:themeColor="text1"/>
                <w:kern w:val="0"/>
                <w:sz w:val="21"/>
                <w:szCs w:val="21"/>
                <w14:textFill>
                  <w14:solidFill>
                    <w14:schemeClr w14:val="tx1"/>
                  </w14:solidFill>
                </w14:textFill>
              </w:rPr>
              <w:t>三相异步电动机的手动顺序控制</w:t>
            </w:r>
          </w:p>
          <w:p w14:paraId="1232E63E">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bCs/>
                <w:color w:val="000000" w:themeColor="text1"/>
                <w:kern w:val="0"/>
                <w:sz w:val="21"/>
                <w:szCs w:val="21"/>
                <w14:textFill>
                  <w14:solidFill>
                    <w14:schemeClr w14:val="tx1"/>
                  </w14:solidFill>
                </w14:textFill>
              </w:rPr>
              <w:tab/>
            </w:r>
            <w:r>
              <w:rPr>
                <w:rFonts w:hint="eastAsia" w:ascii="宋体" w:hAnsi="宋体" w:eastAsia="宋体" w:cs="宋体"/>
                <w:bCs/>
                <w:color w:val="000000" w:themeColor="text1"/>
                <w:kern w:val="0"/>
                <w:sz w:val="21"/>
                <w:szCs w:val="21"/>
                <w14:textFill>
                  <w14:solidFill>
                    <w14:schemeClr w14:val="tx1"/>
                  </w14:solidFill>
                </w14:textFill>
              </w:rPr>
              <w:t>三相异步电动机的自动顺序控制</w:t>
            </w:r>
          </w:p>
          <w:p w14:paraId="45B79E22">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bCs/>
                <w:color w:val="000000" w:themeColor="text1"/>
                <w:kern w:val="0"/>
                <w:sz w:val="21"/>
                <w:szCs w:val="21"/>
                <w14:textFill>
                  <w14:solidFill>
                    <w14:schemeClr w14:val="tx1"/>
                  </w14:solidFill>
                </w14:textFill>
              </w:rPr>
              <w:tab/>
            </w:r>
            <w:r>
              <w:rPr>
                <w:rFonts w:hint="eastAsia" w:ascii="宋体" w:hAnsi="宋体" w:eastAsia="宋体" w:cs="宋体"/>
                <w:bCs/>
                <w:color w:val="000000" w:themeColor="text1"/>
                <w:kern w:val="0"/>
                <w:sz w:val="21"/>
                <w:szCs w:val="21"/>
                <w14:textFill>
                  <w14:solidFill>
                    <w14:schemeClr w14:val="tx1"/>
                  </w14:solidFill>
                </w14:textFill>
              </w:rPr>
              <w:t xml:space="preserve">三相异步电动机的多地控制 </w:t>
            </w:r>
          </w:p>
          <w:p w14:paraId="303A4E60">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bCs/>
                <w:color w:val="000000" w:themeColor="text1"/>
                <w:kern w:val="0"/>
                <w:sz w:val="21"/>
                <w:szCs w:val="21"/>
                <w14:textFill>
                  <w14:solidFill>
                    <w14:schemeClr w14:val="tx1"/>
                  </w14:solidFill>
                </w14:textFill>
              </w:rPr>
              <w:tab/>
            </w:r>
            <w:r>
              <w:rPr>
                <w:rFonts w:hint="eastAsia" w:ascii="宋体" w:hAnsi="宋体" w:eastAsia="宋体" w:cs="宋体"/>
                <w:bCs/>
                <w:color w:val="000000" w:themeColor="text1"/>
                <w:kern w:val="0"/>
                <w:sz w:val="21"/>
                <w:szCs w:val="21"/>
                <w14:textFill>
                  <w14:solidFill>
                    <w14:schemeClr w14:val="tx1"/>
                  </w14:solidFill>
                </w14:textFill>
              </w:rPr>
              <w:t>三相异步电动机Y－△起动手动控制线路</w:t>
            </w:r>
          </w:p>
          <w:p w14:paraId="47DD926A">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bCs/>
                <w:color w:val="000000" w:themeColor="text1"/>
                <w:kern w:val="0"/>
                <w:sz w:val="21"/>
                <w:szCs w:val="21"/>
                <w14:textFill>
                  <w14:solidFill>
                    <w14:schemeClr w14:val="tx1"/>
                  </w14:solidFill>
                </w14:textFill>
              </w:rPr>
              <w:tab/>
            </w:r>
            <w:r>
              <w:rPr>
                <w:rFonts w:hint="eastAsia" w:ascii="宋体" w:hAnsi="宋体" w:eastAsia="宋体" w:cs="宋体"/>
                <w:bCs/>
                <w:color w:val="000000" w:themeColor="text1"/>
                <w:kern w:val="0"/>
                <w:sz w:val="21"/>
                <w:szCs w:val="21"/>
                <w14:textFill>
                  <w14:solidFill>
                    <w14:schemeClr w14:val="tx1"/>
                  </w14:solidFill>
                </w14:textFill>
              </w:rPr>
              <w:t>三相异步电动机Y－△起动自动控制线路</w:t>
            </w:r>
          </w:p>
          <w:p w14:paraId="1A46C8AC">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bCs/>
                <w:color w:val="000000" w:themeColor="text1"/>
                <w:kern w:val="0"/>
                <w:sz w:val="21"/>
                <w:szCs w:val="21"/>
                <w14:textFill>
                  <w14:solidFill>
                    <w14:schemeClr w14:val="tx1"/>
                  </w14:solidFill>
                </w14:textFill>
              </w:rPr>
              <w:tab/>
            </w:r>
            <w:r>
              <w:rPr>
                <w:rFonts w:hint="eastAsia" w:ascii="宋体" w:hAnsi="宋体" w:eastAsia="宋体" w:cs="宋体"/>
                <w:bCs/>
                <w:color w:val="000000" w:themeColor="text1"/>
                <w:kern w:val="0"/>
                <w:sz w:val="21"/>
                <w:szCs w:val="21"/>
                <w14:textFill>
                  <w14:solidFill>
                    <w14:schemeClr w14:val="tx1"/>
                  </w14:solidFill>
                </w14:textFill>
              </w:rPr>
              <w:t>单按钮控制电机启停实验</w:t>
            </w:r>
          </w:p>
          <w:p w14:paraId="288D31FF">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2、PLC、变频器、触摸屏实训</w:t>
            </w:r>
          </w:p>
          <w:p w14:paraId="4BC3D05D">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 xml:space="preserve">    PLC的基本指令实训</w:t>
            </w:r>
          </w:p>
          <w:p w14:paraId="321D59A0">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bCs/>
                <w:color w:val="000000" w:themeColor="text1"/>
                <w:kern w:val="0"/>
                <w:sz w:val="21"/>
                <w:szCs w:val="21"/>
                <w14:textFill>
                  <w14:solidFill>
                    <w14:schemeClr w14:val="tx1"/>
                  </w14:solidFill>
                </w14:textFill>
              </w:rPr>
              <w:tab/>
            </w:r>
            <w:r>
              <w:rPr>
                <w:rFonts w:hint="eastAsia" w:ascii="宋体" w:hAnsi="宋体" w:eastAsia="宋体" w:cs="宋体"/>
                <w:bCs/>
                <w:color w:val="000000" w:themeColor="text1"/>
                <w:kern w:val="0"/>
                <w:sz w:val="21"/>
                <w:szCs w:val="21"/>
                <w14:textFill>
                  <w14:solidFill>
                    <w14:schemeClr w14:val="tx1"/>
                  </w14:solidFill>
                </w14:textFill>
              </w:rPr>
              <w:t>PLC控制的三相异步电动机的启动与停止</w:t>
            </w:r>
          </w:p>
          <w:p w14:paraId="2B0420CC">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bCs/>
                <w:color w:val="000000" w:themeColor="text1"/>
                <w:kern w:val="0"/>
                <w:sz w:val="21"/>
                <w:szCs w:val="21"/>
                <w14:textFill>
                  <w14:solidFill>
                    <w14:schemeClr w14:val="tx1"/>
                  </w14:solidFill>
                </w14:textFill>
              </w:rPr>
              <w:tab/>
            </w:r>
            <w:r>
              <w:rPr>
                <w:rFonts w:hint="eastAsia" w:ascii="宋体" w:hAnsi="宋体" w:eastAsia="宋体" w:cs="宋体"/>
                <w:bCs/>
                <w:color w:val="000000" w:themeColor="text1"/>
                <w:kern w:val="0"/>
                <w:sz w:val="21"/>
                <w:szCs w:val="21"/>
                <w14:textFill>
                  <w14:solidFill>
                    <w14:schemeClr w14:val="tx1"/>
                  </w14:solidFill>
                </w14:textFill>
              </w:rPr>
              <w:t>PLC控制的三相异步电动机的正反转</w:t>
            </w:r>
          </w:p>
          <w:p w14:paraId="586B0B7F">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bCs/>
                <w:color w:val="000000" w:themeColor="text1"/>
                <w:kern w:val="0"/>
                <w:sz w:val="21"/>
                <w:szCs w:val="21"/>
                <w14:textFill>
                  <w14:solidFill>
                    <w14:schemeClr w14:val="tx1"/>
                  </w14:solidFill>
                </w14:textFill>
              </w:rPr>
              <w:tab/>
            </w:r>
            <w:r>
              <w:rPr>
                <w:rFonts w:hint="eastAsia" w:ascii="宋体" w:hAnsi="宋体" w:eastAsia="宋体" w:cs="宋体"/>
                <w:bCs/>
                <w:color w:val="000000" w:themeColor="text1"/>
                <w:kern w:val="0"/>
                <w:sz w:val="21"/>
                <w:szCs w:val="21"/>
                <w14:textFill>
                  <w14:solidFill>
                    <w14:schemeClr w14:val="tx1"/>
                  </w14:solidFill>
                </w14:textFill>
              </w:rPr>
              <w:t>PLC控制的三相异步电动机的点动与自锁</w:t>
            </w:r>
          </w:p>
          <w:p w14:paraId="1DA4FBBA">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bCs/>
                <w:color w:val="000000" w:themeColor="text1"/>
                <w:kern w:val="0"/>
                <w:sz w:val="21"/>
                <w:szCs w:val="21"/>
                <w14:textFill>
                  <w14:solidFill>
                    <w14:schemeClr w14:val="tx1"/>
                  </w14:solidFill>
                </w14:textFill>
              </w:rPr>
              <w:tab/>
            </w:r>
            <w:r>
              <w:rPr>
                <w:rFonts w:hint="eastAsia" w:ascii="宋体" w:hAnsi="宋体" w:eastAsia="宋体" w:cs="宋体"/>
                <w:bCs/>
                <w:color w:val="000000" w:themeColor="text1"/>
                <w:kern w:val="0"/>
                <w:sz w:val="21"/>
                <w:szCs w:val="21"/>
                <w14:textFill>
                  <w14:solidFill>
                    <w14:schemeClr w14:val="tx1"/>
                  </w14:solidFill>
                </w14:textFill>
              </w:rPr>
              <w:t>PLC控制的三相异步电动机的星三角启动</w:t>
            </w:r>
          </w:p>
          <w:p w14:paraId="5D59DA52">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PLC控制三个气缸独立及程控顺序动作</w:t>
            </w:r>
          </w:p>
          <w:p w14:paraId="5B196E21">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纯气动自动控制三个气缸顺序动作</w:t>
            </w:r>
          </w:p>
          <w:p w14:paraId="79A2C8DE">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变频器控制电机启动与停止实训</w:t>
            </w:r>
          </w:p>
          <w:p w14:paraId="7500E787">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变频器控制电动机正反转</w:t>
            </w:r>
          </w:p>
          <w:p w14:paraId="3EBF220D">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变频器控制电动机点动运行</w:t>
            </w:r>
          </w:p>
          <w:p w14:paraId="458A17E0">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变频器控制电动机多段速度运行</w:t>
            </w:r>
          </w:p>
          <w:p w14:paraId="5DC2CD55">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变频器控制电动机梯形加减速运行</w:t>
            </w:r>
          </w:p>
          <w:p w14:paraId="154C115F">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模拟量控制变频器调速运行</w:t>
            </w:r>
          </w:p>
          <w:p w14:paraId="224314AC">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PLC、变频器、触摸屏综合控制电机启动与停止实训</w:t>
            </w:r>
          </w:p>
          <w:p w14:paraId="027CD5F1">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PLC、变频器、触摸屏综合控制电动机正反转</w:t>
            </w:r>
          </w:p>
          <w:p w14:paraId="0A282EA9">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PLC、变频器、触摸屏综合控制电机点动运行</w:t>
            </w:r>
          </w:p>
          <w:p w14:paraId="4292AE09">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PLC、变频器、触摸屏综合控制电机多段速度运行</w:t>
            </w:r>
          </w:p>
          <w:p w14:paraId="102B7949">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PLC、变频器、触摸屏综合控制电机梯形加减速运行</w:t>
            </w:r>
          </w:p>
          <w:p w14:paraId="6ED8B0E5">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PLC、变频器、触摸屏综合控制电机调速运行</w:t>
            </w:r>
          </w:p>
          <w:p w14:paraId="0A07370F">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3、仿真实训项目</w:t>
            </w:r>
          </w:p>
          <w:p w14:paraId="51D7E349">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抢答器，自动成型机，天塔之光 ,自动填料小车，交通灯，自动售货机，邮件分拣，运料小车，电动机正反转，机械手，电镀生产线，多种液体混合，冲压机，装配流水线。</w:t>
            </w:r>
          </w:p>
          <w:p w14:paraId="4E7BD5BC">
            <w:pPr>
              <w:pStyle w:val="2"/>
              <w:spacing w:line="240" w:lineRule="auto"/>
              <w:ind w:firstLine="0" w:firstLineChars="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六、配置要求：</w:t>
            </w:r>
          </w:p>
          <w:tbl>
            <w:tblPr>
              <w:tblStyle w:val="9"/>
              <w:tblW w:w="42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608"/>
              <w:gridCol w:w="1388"/>
              <w:gridCol w:w="2316"/>
              <w:gridCol w:w="820"/>
            </w:tblGrid>
            <w:tr w14:paraId="74C2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77" w:type="pct"/>
                  <w:vAlign w:val="center"/>
                </w:tcPr>
                <w:p w14:paraId="7FC378F7">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827" w:type="pct"/>
                  <w:gridSpan w:val="2"/>
                  <w:vAlign w:val="center"/>
                </w:tcPr>
                <w:p w14:paraId="09049C9C">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名称</w:t>
                  </w:r>
                </w:p>
              </w:tc>
              <w:tc>
                <w:tcPr>
                  <w:tcW w:w="1941" w:type="pct"/>
                  <w:vAlign w:val="center"/>
                </w:tcPr>
                <w:p w14:paraId="10F8D056">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型号/说明（参考尺寸）</w:t>
                  </w:r>
                </w:p>
              </w:tc>
              <w:tc>
                <w:tcPr>
                  <w:tcW w:w="755" w:type="pct"/>
                  <w:vAlign w:val="center"/>
                </w:tcPr>
                <w:p w14:paraId="345D278B">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r>
            <w:tr w14:paraId="0D57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77" w:type="pct"/>
                  <w:vMerge w:val="restart"/>
                  <w:vAlign w:val="center"/>
                </w:tcPr>
                <w:p w14:paraId="70DC5823">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568" w:type="pct"/>
                  <w:vMerge w:val="restart"/>
                  <w:vAlign w:val="center"/>
                </w:tcPr>
                <w:p w14:paraId="502E2F6C">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w:t>
                  </w:r>
                </w:p>
                <w:p w14:paraId="16DE340E">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验</w:t>
                  </w:r>
                </w:p>
                <w:p w14:paraId="657FAD30">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w:t>
                  </w:r>
                </w:p>
              </w:tc>
              <w:tc>
                <w:tcPr>
                  <w:tcW w:w="1259" w:type="pct"/>
                  <w:vAlign w:val="center"/>
                </w:tcPr>
                <w:p w14:paraId="6E23FBCD">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实验柜体</w:t>
                  </w:r>
                </w:p>
              </w:tc>
              <w:tc>
                <w:tcPr>
                  <w:tcW w:w="1941" w:type="pct"/>
                  <w:vAlign w:val="center"/>
                </w:tcPr>
                <w:p w14:paraId="757FE0DB">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尺寸：800mm×690mm×1900mm</w:t>
                  </w:r>
                </w:p>
              </w:tc>
              <w:tc>
                <w:tcPr>
                  <w:tcW w:w="755" w:type="pct"/>
                  <w:vAlign w:val="center"/>
                </w:tcPr>
                <w:p w14:paraId="45E2154A">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1个/台</w:t>
                  </w:r>
                </w:p>
              </w:tc>
            </w:tr>
            <w:tr w14:paraId="1275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477" w:type="pct"/>
                  <w:vMerge w:val="continue"/>
                  <w:vAlign w:val="center"/>
                </w:tcPr>
                <w:p w14:paraId="72254765">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1B30E940">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3E7103F5">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实验台台面</w:t>
                  </w:r>
                </w:p>
              </w:tc>
              <w:tc>
                <w:tcPr>
                  <w:tcW w:w="1941" w:type="pct"/>
                  <w:vAlign w:val="center"/>
                </w:tcPr>
                <w:p w14:paraId="10B1A154">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木面板，800mm×400mm</w:t>
                  </w:r>
                </w:p>
              </w:tc>
              <w:tc>
                <w:tcPr>
                  <w:tcW w:w="755" w:type="pct"/>
                  <w:vAlign w:val="center"/>
                </w:tcPr>
                <w:p w14:paraId="0986C665">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1块/台</w:t>
                  </w:r>
                </w:p>
              </w:tc>
            </w:tr>
            <w:tr w14:paraId="0DE9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477" w:type="pct"/>
                  <w:vMerge w:val="continue"/>
                  <w:vAlign w:val="center"/>
                </w:tcPr>
                <w:p w14:paraId="4CDF012E">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223D0CF1">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1B263B1E">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实训网板</w:t>
                  </w:r>
                </w:p>
              </w:tc>
              <w:tc>
                <w:tcPr>
                  <w:tcW w:w="1941" w:type="pct"/>
                  <w:vAlign w:val="center"/>
                </w:tcPr>
                <w:p w14:paraId="24B69EE7">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不锈钢网板，740mm×610mm</w:t>
                  </w:r>
                </w:p>
              </w:tc>
              <w:tc>
                <w:tcPr>
                  <w:tcW w:w="755" w:type="pct"/>
                  <w:vAlign w:val="center"/>
                </w:tcPr>
                <w:p w14:paraId="0CFAD5D1">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1块/台</w:t>
                  </w:r>
                </w:p>
              </w:tc>
            </w:tr>
            <w:tr w14:paraId="3375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477" w:type="pct"/>
                  <w:vMerge w:val="continue"/>
                  <w:vAlign w:val="center"/>
                </w:tcPr>
                <w:p w14:paraId="511B0BC8">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159FEAE6">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33033AF8">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带漏电三相断路器</w:t>
                  </w:r>
                </w:p>
              </w:tc>
              <w:tc>
                <w:tcPr>
                  <w:tcW w:w="1941" w:type="pct"/>
                  <w:vAlign w:val="center"/>
                </w:tcPr>
                <w:p w14:paraId="1DFA0587">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DZ47LE-63，D10，做总开关用</w:t>
                  </w:r>
                </w:p>
              </w:tc>
              <w:tc>
                <w:tcPr>
                  <w:tcW w:w="755" w:type="pct"/>
                  <w:vAlign w:val="center"/>
                </w:tcPr>
                <w:p w14:paraId="1BB2BFD2">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1个/台</w:t>
                  </w:r>
                </w:p>
              </w:tc>
            </w:tr>
            <w:tr w14:paraId="0478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77" w:type="pct"/>
                  <w:vMerge w:val="continue"/>
                  <w:vAlign w:val="center"/>
                </w:tcPr>
                <w:p w14:paraId="42E6C4DD">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2A1B2203">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6DF48AC1">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急停按钮</w:t>
                  </w:r>
                </w:p>
              </w:tc>
              <w:tc>
                <w:tcPr>
                  <w:tcW w:w="1941" w:type="pct"/>
                  <w:vAlign w:val="center"/>
                </w:tcPr>
                <w:p w14:paraId="597BFAC2">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Ф22 mm，LAY7</w:t>
                  </w:r>
                </w:p>
              </w:tc>
              <w:tc>
                <w:tcPr>
                  <w:tcW w:w="755" w:type="pct"/>
                  <w:vAlign w:val="center"/>
                </w:tcPr>
                <w:p w14:paraId="044FCD01">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1个/台</w:t>
                  </w:r>
                </w:p>
              </w:tc>
            </w:tr>
            <w:tr w14:paraId="69B6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477" w:type="pct"/>
                  <w:vMerge w:val="continue"/>
                  <w:vAlign w:val="center"/>
                </w:tcPr>
                <w:p w14:paraId="194ADA0B">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679BA2EC">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58C62A26">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供电指示灯</w:t>
                  </w:r>
                </w:p>
              </w:tc>
              <w:tc>
                <w:tcPr>
                  <w:tcW w:w="1941" w:type="pct"/>
                  <w:vAlign w:val="center"/>
                </w:tcPr>
                <w:p w14:paraId="454BDBA8">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AD56－22DS,Ф22.5mm，橙色，～220V</w:t>
                  </w:r>
                </w:p>
              </w:tc>
              <w:tc>
                <w:tcPr>
                  <w:tcW w:w="755" w:type="pct"/>
                  <w:vAlign w:val="center"/>
                </w:tcPr>
                <w:p w14:paraId="0A368C6F">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1个/台</w:t>
                  </w:r>
                </w:p>
              </w:tc>
            </w:tr>
            <w:tr w14:paraId="3D73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77" w:type="pct"/>
                  <w:vMerge w:val="continue"/>
                  <w:vAlign w:val="center"/>
                </w:tcPr>
                <w:p w14:paraId="0D0EBDBE">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0991E769">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3D676243">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电源指示灯</w:t>
                  </w:r>
                </w:p>
              </w:tc>
              <w:tc>
                <w:tcPr>
                  <w:tcW w:w="1941" w:type="pct"/>
                  <w:vAlign w:val="center"/>
                </w:tcPr>
                <w:p w14:paraId="42318A3E">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AD56－22DS,Ф22.5 mm，红色，～220V</w:t>
                  </w:r>
                </w:p>
              </w:tc>
              <w:tc>
                <w:tcPr>
                  <w:tcW w:w="755" w:type="pct"/>
                  <w:vAlign w:val="center"/>
                </w:tcPr>
                <w:p w14:paraId="01914791">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1个/台</w:t>
                  </w:r>
                </w:p>
              </w:tc>
            </w:tr>
            <w:tr w14:paraId="0A30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77" w:type="pct"/>
                  <w:vMerge w:val="continue"/>
                  <w:vAlign w:val="center"/>
                </w:tcPr>
                <w:p w14:paraId="06A11326">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6C68521F">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79236DBD">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电压表</w:t>
                  </w:r>
                </w:p>
              </w:tc>
              <w:tc>
                <w:tcPr>
                  <w:tcW w:w="1941" w:type="pct"/>
                  <w:vAlign w:val="center"/>
                </w:tcPr>
                <w:p w14:paraId="5F35DCE0">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6L2-V/450V</w:t>
                  </w:r>
                </w:p>
              </w:tc>
              <w:tc>
                <w:tcPr>
                  <w:tcW w:w="755" w:type="pct"/>
                  <w:vAlign w:val="center"/>
                </w:tcPr>
                <w:p w14:paraId="306768E6">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1个/台</w:t>
                  </w:r>
                </w:p>
              </w:tc>
            </w:tr>
            <w:tr w14:paraId="534D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77" w:type="pct"/>
                  <w:vMerge w:val="continue"/>
                  <w:vAlign w:val="center"/>
                </w:tcPr>
                <w:p w14:paraId="704E4040">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0503D788">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7F702EAE">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电流表</w:t>
                  </w:r>
                </w:p>
              </w:tc>
              <w:tc>
                <w:tcPr>
                  <w:tcW w:w="1941" w:type="pct"/>
                  <w:vAlign w:val="center"/>
                </w:tcPr>
                <w:p w14:paraId="0DBBC4D9">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6L2-A/5A</w:t>
                  </w:r>
                </w:p>
              </w:tc>
              <w:tc>
                <w:tcPr>
                  <w:tcW w:w="755" w:type="pct"/>
                  <w:vAlign w:val="center"/>
                </w:tcPr>
                <w:p w14:paraId="777B6137">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3个/台</w:t>
                  </w:r>
                </w:p>
              </w:tc>
            </w:tr>
            <w:tr w14:paraId="37B8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77" w:type="pct"/>
                  <w:vMerge w:val="continue"/>
                  <w:vAlign w:val="center"/>
                </w:tcPr>
                <w:p w14:paraId="5DEEB23B">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293872E0">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759BD55C">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三相断路器</w:t>
                  </w:r>
                </w:p>
              </w:tc>
              <w:tc>
                <w:tcPr>
                  <w:tcW w:w="1941" w:type="pct"/>
                  <w:vAlign w:val="center"/>
                </w:tcPr>
                <w:p w14:paraId="76553064">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DZ47-63，D10</w:t>
                  </w:r>
                </w:p>
              </w:tc>
              <w:tc>
                <w:tcPr>
                  <w:tcW w:w="755" w:type="pct"/>
                  <w:vAlign w:val="center"/>
                </w:tcPr>
                <w:p w14:paraId="3D2E63D7">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1个/台</w:t>
                  </w:r>
                </w:p>
              </w:tc>
            </w:tr>
            <w:tr w14:paraId="3637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77" w:type="pct"/>
                  <w:vMerge w:val="continue"/>
                  <w:vAlign w:val="center"/>
                </w:tcPr>
                <w:p w14:paraId="4EFB1035">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10A9ACA1">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58505B21">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单相断路器</w:t>
                  </w:r>
                </w:p>
              </w:tc>
              <w:tc>
                <w:tcPr>
                  <w:tcW w:w="1941" w:type="pct"/>
                  <w:vAlign w:val="center"/>
                </w:tcPr>
                <w:p w14:paraId="1DC4D523">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DZ47-63，C6</w:t>
                  </w:r>
                </w:p>
              </w:tc>
              <w:tc>
                <w:tcPr>
                  <w:tcW w:w="755" w:type="pct"/>
                  <w:vAlign w:val="center"/>
                </w:tcPr>
                <w:p w14:paraId="23315285">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1个/台</w:t>
                  </w:r>
                </w:p>
              </w:tc>
            </w:tr>
            <w:tr w14:paraId="439B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477" w:type="pct"/>
                  <w:vMerge w:val="continue"/>
                  <w:vAlign w:val="center"/>
                </w:tcPr>
                <w:p w14:paraId="080F5256">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4ED651BB">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0F0A5E62">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接线端子</w:t>
                  </w:r>
                </w:p>
              </w:tc>
              <w:tc>
                <w:tcPr>
                  <w:tcW w:w="1941" w:type="pct"/>
                  <w:vAlign w:val="center"/>
                </w:tcPr>
                <w:p w14:paraId="1BD39B36">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面板三相五线接线用及出线</w:t>
                  </w:r>
                </w:p>
              </w:tc>
              <w:tc>
                <w:tcPr>
                  <w:tcW w:w="755" w:type="pct"/>
                  <w:vAlign w:val="center"/>
                </w:tcPr>
                <w:p w14:paraId="1FF636A5">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9个/台</w:t>
                  </w:r>
                </w:p>
              </w:tc>
            </w:tr>
            <w:tr w14:paraId="0582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77" w:type="pct"/>
                  <w:vMerge w:val="continue"/>
                  <w:vAlign w:val="center"/>
                </w:tcPr>
                <w:p w14:paraId="2E065A10">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44B9DB53">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291FCBE1">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接线端子</w:t>
                  </w:r>
                </w:p>
              </w:tc>
              <w:tc>
                <w:tcPr>
                  <w:tcW w:w="1941" w:type="pct"/>
                  <w:vAlign w:val="center"/>
                </w:tcPr>
                <w:p w14:paraId="43DD5094">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实验台进线用， 6线</w:t>
                  </w:r>
                </w:p>
              </w:tc>
              <w:tc>
                <w:tcPr>
                  <w:tcW w:w="755" w:type="pct"/>
                  <w:vAlign w:val="center"/>
                </w:tcPr>
                <w:p w14:paraId="1C690F71">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1个/台</w:t>
                  </w:r>
                </w:p>
              </w:tc>
            </w:tr>
            <w:tr w14:paraId="47AB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477" w:type="pct"/>
                  <w:vMerge w:val="continue"/>
                  <w:vAlign w:val="center"/>
                </w:tcPr>
                <w:p w14:paraId="6A6F6E7D">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4FEEA386">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11043E06">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变压器</w:t>
                  </w:r>
                </w:p>
              </w:tc>
              <w:tc>
                <w:tcPr>
                  <w:tcW w:w="1941" w:type="pct"/>
                  <w:vAlign w:val="center"/>
                </w:tcPr>
                <w:p w14:paraId="6ACC26B2">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BK63-24V</w:t>
                  </w:r>
                </w:p>
              </w:tc>
              <w:tc>
                <w:tcPr>
                  <w:tcW w:w="755" w:type="pct"/>
                  <w:vAlign w:val="center"/>
                </w:tcPr>
                <w:p w14:paraId="34F5758C">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1个/台</w:t>
                  </w:r>
                </w:p>
              </w:tc>
            </w:tr>
            <w:tr w14:paraId="1EA4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77" w:type="pct"/>
                  <w:vMerge w:val="continue"/>
                  <w:vAlign w:val="center"/>
                </w:tcPr>
                <w:p w14:paraId="12628CF2">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69C5D38A">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655134BD">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船形开关</w:t>
                  </w:r>
                </w:p>
              </w:tc>
              <w:tc>
                <w:tcPr>
                  <w:tcW w:w="1941" w:type="pct"/>
                  <w:vAlign w:val="center"/>
                </w:tcPr>
                <w:p w14:paraId="77612E2B">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12mm×18mm</w:t>
                  </w:r>
                </w:p>
              </w:tc>
              <w:tc>
                <w:tcPr>
                  <w:tcW w:w="755" w:type="pct"/>
                  <w:vAlign w:val="center"/>
                </w:tcPr>
                <w:p w14:paraId="66351CF5">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3个/台</w:t>
                  </w:r>
                </w:p>
              </w:tc>
            </w:tr>
            <w:tr w14:paraId="4A5F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477" w:type="pct"/>
                  <w:vMerge w:val="continue"/>
                  <w:vAlign w:val="center"/>
                </w:tcPr>
                <w:p w14:paraId="33885E23">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1190411B">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661E5ADC">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指示灯</w:t>
                  </w:r>
                </w:p>
              </w:tc>
              <w:tc>
                <w:tcPr>
                  <w:tcW w:w="1941" w:type="pct"/>
                  <w:vAlign w:val="center"/>
                </w:tcPr>
                <w:p w14:paraId="359090A6">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Ф8 mm，AC,DC24V驱动</w:t>
                  </w:r>
                </w:p>
              </w:tc>
              <w:tc>
                <w:tcPr>
                  <w:tcW w:w="755" w:type="pct"/>
                  <w:vAlign w:val="center"/>
                </w:tcPr>
                <w:p w14:paraId="060A0B46">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2个/台</w:t>
                  </w:r>
                </w:p>
              </w:tc>
            </w:tr>
            <w:tr w14:paraId="574F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477" w:type="pct"/>
                  <w:vMerge w:val="continue"/>
                  <w:vAlign w:val="center"/>
                </w:tcPr>
                <w:p w14:paraId="3DEF0949">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1644095E">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4B281870">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船形开关</w:t>
                  </w:r>
                </w:p>
              </w:tc>
              <w:tc>
                <w:tcPr>
                  <w:tcW w:w="1941" w:type="pct"/>
                  <w:vAlign w:val="center"/>
                </w:tcPr>
                <w:p w14:paraId="5C3E70DB">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22mm×28mm，带～220V灯</w:t>
                  </w:r>
                </w:p>
              </w:tc>
              <w:tc>
                <w:tcPr>
                  <w:tcW w:w="755" w:type="pct"/>
                  <w:vAlign w:val="center"/>
                </w:tcPr>
                <w:p w14:paraId="627C582D">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1个/台</w:t>
                  </w:r>
                </w:p>
              </w:tc>
            </w:tr>
            <w:tr w14:paraId="3BB6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477" w:type="pct"/>
                  <w:vMerge w:val="continue"/>
                  <w:vAlign w:val="center"/>
                </w:tcPr>
                <w:p w14:paraId="2238D4AA">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79433BDF">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235CCA1B">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市电单相插座</w:t>
                  </w:r>
                </w:p>
              </w:tc>
              <w:tc>
                <w:tcPr>
                  <w:tcW w:w="1941" w:type="pct"/>
                  <w:vAlign w:val="center"/>
                </w:tcPr>
                <w:p w14:paraId="39C23D75">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每组1个两孔的，2个三孔的</w:t>
                  </w:r>
                </w:p>
              </w:tc>
              <w:tc>
                <w:tcPr>
                  <w:tcW w:w="755" w:type="pct"/>
                  <w:vAlign w:val="center"/>
                </w:tcPr>
                <w:p w14:paraId="6BBC8E90">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1组/台</w:t>
                  </w:r>
                </w:p>
              </w:tc>
            </w:tr>
            <w:tr w14:paraId="0770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477" w:type="pct"/>
                  <w:vMerge w:val="restart"/>
                  <w:vAlign w:val="center"/>
                </w:tcPr>
                <w:p w14:paraId="5439B657">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568" w:type="pct"/>
                  <w:vMerge w:val="restart"/>
                  <w:vAlign w:val="center"/>
                </w:tcPr>
                <w:p w14:paraId="45150CE9">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其他散件配置</w:t>
                  </w:r>
                </w:p>
              </w:tc>
              <w:tc>
                <w:tcPr>
                  <w:tcW w:w="1259" w:type="pct"/>
                  <w:vAlign w:val="center"/>
                </w:tcPr>
                <w:p w14:paraId="539D104C">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带座保险</w:t>
                  </w:r>
                </w:p>
              </w:tc>
              <w:tc>
                <w:tcPr>
                  <w:tcW w:w="1941" w:type="pct"/>
                  <w:vAlign w:val="center"/>
                </w:tcPr>
                <w:p w14:paraId="4B8722A7">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RT18-32，5A</w:t>
                  </w:r>
                </w:p>
              </w:tc>
              <w:tc>
                <w:tcPr>
                  <w:tcW w:w="755" w:type="pct"/>
                  <w:vAlign w:val="center"/>
                </w:tcPr>
                <w:p w14:paraId="1A4941DA">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5个/台</w:t>
                  </w:r>
                </w:p>
              </w:tc>
            </w:tr>
            <w:tr w14:paraId="7098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477" w:type="pct"/>
                  <w:vMerge w:val="continue"/>
                  <w:vAlign w:val="center"/>
                </w:tcPr>
                <w:p w14:paraId="7178003A">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23ADA403">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5779D324">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接触器</w:t>
                  </w:r>
                </w:p>
              </w:tc>
              <w:tc>
                <w:tcPr>
                  <w:tcW w:w="1941" w:type="pct"/>
                  <w:vAlign w:val="center"/>
                </w:tcPr>
                <w:p w14:paraId="77A5F3ED">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CJ20-10，线圈AC24V</w:t>
                  </w:r>
                </w:p>
              </w:tc>
              <w:tc>
                <w:tcPr>
                  <w:tcW w:w="755" w:type="pct"/>
                  <w:vAlign w:val="center"/>
                </w:tcPr>
                <w:p w14:paraId="348BC1DC">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6只/台</w:t>
                  </w:r>
                </w:p>
              </w:tc>
            </w:tr>
            <w:tr w14:paraId="5202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477" w:type="pct"/>
                  <w:vMerge w:val="continue"/>
                  <w:vAlign w:val="center"/>
                </w:tcPr>
                <w:p w14:paraId="357CC6FB">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0EEA4C73">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4D839345">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时间继电器</w:t>
                  </w:r>
                </w:p>
              </w:tc>
              <w:tc>
                <w:tcPr>
                  <w:tcW w:w="1941" w:type="pct"/>
                  <w:vAlign w:val="center"/>
                </w:tcPr>
                <w:p w14:paraId="4BB5A072">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ST3P，A-B ,60S，线圈AC24V</w:t>
                  </w:r>
                </w:p>
              </w:tc>
              <w:tc>
                <w:tcPr>
                  <w:tcW w:w="755" w:type="pct"/>
                  <w:vAlign w:val="center"/>
                </w:tcPr>
                <w:p w14:paraId="11D92237">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3只/台</w:t>
                  </w:r>
                </w:p>
              </w:tc>
            </w:tr>
            <w:tr w14:paraId="0471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477" w:type="pct"/>
                  <w:vMerge w:val="continue"/>
                  <w:vAlign w:val="center"/>
                </w:tcPr>
                <w:p w14:paraId="3B9A2A3F">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2453932C">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3541C21F">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热继电器</w:t>
                  </w:r>
                </w:p>
              </w:tc>
              <w:tc>
                <w:tcPr>
                  <w:tcW w:w="1941" w:type="pct"/>
                  <w:vAlign w:val="center"/>
                </w:tcPr>
                <w:p w14:paraId="36C0EF83">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JR36-20</w:t>
                  </w:r>
                </w:p>
              </w:tc>
              <w:tc>
                <w:tcPr>
                  <w:tcW w:w="755" w:type="pct"/>
                  <w:vAlign w:val="center"/>
                </w:tcPr>
                <w:p w14:paraId="22B13CAC">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3只/台</w:t>
                  </w:r>
                </w:p>
              </w:tc>
            </w:tr>
            <w:tr w14:paraId="412F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477" w:type="pct"/>
                  <w:vMerge w:val="continue"/>
                  <w:vAlign w:val="center"/>
                </w:tcPr>
                <w:p w14:paraId="0CD44F28">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47ED73B1">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7B7C360C">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按钮</w:t>
                  </w:r>
                </w:p>
              </w:tc>
              <w:tc>
                <w:tcPr>
                  <w:tcW w:w="1941" w:type="pct"/>
                  <w:vAlign w:val="center"/>
                </w:tcPr>
                <w:p w14:paraId="67326803">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LAY39,Ф22.5mm，红4、黄2、绿2</w:t>
                  </w:r>
                </w:p>
              </w:tc>
              <w:tc>
                <w:tcPr>
                  <w:tcW w:w="755" w:type="pct"/>
                  <w:vAlign w:val="center"/>
                </w:tcPr>
                <w:p w14:paraId="13CD2C76">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8只/台</w:t>
                  </w:r>
                </w:p>
              </w:tc>
            </w:tr>
            <w:tr w14:paraId="6972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477" w:type="pct"/>
                  <w:vMerge w:val="continue"/>
                  <w:vAlign w:val="center"/>
                </w:tcPr>
                <w:p w14:paraId="503D9369">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654CF3EA">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543650DE">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指示灯</w:t>
                  </w:r>
                </w:p>
              </w:tc>
              <w:tc>
                <w:tcPr>
                  <w:tcW w:w="1941" w:type="pct"/>
                  <w:vAlign w:val="center"/>
                </w:tcPr>
                <w:p w14:paraId="42C92DF7">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AC24V驱动</w:t>
                  </w:r>
                </w:p>
              </w:tc>
              <w:tc>
                <w:tcPr>
                  <w:tcW w:w="755" w:type="pct"/>
                  <w:vAlign w:val="center"/>
                </w:tcPr>
                <w:p w14:paraId="3AF523FD">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3只/台</w:t>
                  </w:r>
                </w:p>
              </w:tc>
            </w:tr>
            <w:tr w14:paraId="4FB5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477" w:type="pct"/>
                  <w:vMerge w:val="continue"/>
                  <w:vAlign w:val="center"/>
                </w:tcPr>
                <w:p w14:paraId="665D9A9F">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3001AA2B">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4AE9F662">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线槽</w:t>
                  </w:r>
                </w:p>
              </w:tc>
              <w:tc>
                <w:tcPr>
                  <w:tcW w:w="1941" w:type="pct"/>
                  <w:vAlign w:val="center"/>
                </w:tcPr>
                <w:p w14:paraId="0C9DE160">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35mm宽</w:t>
                  </w:r>
                </w:p>
              </w:tc>
              <w:tc>
                <w:tcPr>
                  <w:tcW w:w="755" w:type="pct"/>
                  <w:vAlign w:val="center"/>
                </w:tcPr>
                <w:p w14:paraId="1FDBD633">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4米/台</w:t>
                  </w:r>
                </w:p>
              </w:tc>
            </w:tr>
            <w:tr w14:paraId="0F1D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477" w:type="pct"/>
                  <w:vMerge w:val="continue"/>
                  <w:vAlign w:val="center"/>
                </w:tcPr>
                <w:p w14:paraId="7510A861">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1B189411">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18F50959">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导轨</w:t>
                  </w:r>
                </w:p>
              </w:tc>
              <w:tc>
                <w:tcPr>
                  <w:tcW w:w="1941" w:type="pct"/>
                  <w:vAlign w:val="center"/>
                </w:tcPr>
                <w:p w14:paraId="0B746584">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DIN35</w:t>
                  </w:r>
                </w:p>
              </w:tc>
              <w:tc>
                <w:tcPr>
                  <w:tcW w:w="755" w:type="pct"/>
                  <w:vAlign w:val="center"/>
                </w:tcPr>
                <w:p w14:paraId="0B6725B0">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2米/台</w:t>
                  </w:r>
                </w:p>
              </w:tc>
            </w:tr>
            <w:tr w14:paraId="1832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477" w:type="pct"/>
                  <w:vMerge w:val="continue"/>
                  <w:vAlign w:val="center"/>
                </w:tcPr>
                <w:p w14:paraId="7CF46B14">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47BCD780">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32A41F72">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接线端子</w:t>
                  </w:r>
                </w:p>
              </w:tc>
              <w:tc>
                <w:tcPr>
                  <w:tcW w:w="1941" w:type="pct"/>
                  <w:vAlign w:val="center"/>
                </w:tcPr>
                <w:p w14:paraId="5D571900">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12线</w:t>
                  </w:r>
                </w:p>
              </w:tc>
              <w:tc>
                <w:tcPr>
                  <w:tcW w:w="755" w:type="pct"/>
                  <w:vAlign w:val="center"/>
                </w:tcPr>
                <w:p w14:paraId="716704DE">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2只/台</w:t>
                  </w:r>
                </w:p>
              </w:tc>
            </w:tr>
            <w:tr w14:paraId="7996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477" w:type="pct"/>
                  <w:vMerge w:val="continue"/>
                  <w:vAlign w:val="center"/>
                </w:tcPr>
                <w:p w14:paraId="68416A89">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30A0F96A">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2A8D23B6">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软线</w:t>
                  </w:r>
                </w:p>
              </w:tc>
              <w:tc>
                <w:tcPr>
                  <w:tcW w:w="1941" w:type="pct"/>
                  <w:vAlign w:val="center"/>
                </w:tcPr>
                <w:p w14:paraId="039FCC8C">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0.75 mm</w:t>
                  </w:r>
                  <w:r>
                    <w:rPr>
                      <w:rFonts w:hint="eastAsia" w:ascii="宋体" w:hAnsi="宋体" w:eastAsia="宋体" w:cs="宋体"/>
                      <w:color w:val="000000" w:themeColor="text1"/>
                      <w:sz w:val="21"/>
                      <w:szCs w:val="21"/>
                      <w:vertAlign w:val="superscript"/>
                      <w14:textFill>
                        <w14:solidFill>
                          <w14:schemeClr w14:val="tx1"/>
                        </w14:solidFill>
                      </w14:textFill>
                    </w:rPr>
                    <w:t>2</w:t>
                  </w:r>
                </w:p>
              </w:tc>
              <w:tc>
                <w:tcPr>
                  <w:tcW w:w="755" w:type="pct"/>
                  <w:vAlign w:val="center"/>
                </w:tcPr>
                <w:p w14:paraId="2476B8A7">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50米/台</w:t>
                  </w:r>
                </w:p>
              </w:tc>
            </w:tr>
            <w:tr w14:paraId="454C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77" w:type="pct"/>
                  <w:vMerge w:val="continue"/>
                  <w:vAlign w:val="center"/>
                </w:tcPr>
                <w:p w14:paraId="25BB4A34">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1D1A6F81">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1A346DB3">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PLC</w:t>
                  </w:r>
                </w:p>
              </w:tc>
              <w:tc>
                <w:tcPr>
                  <w:tcW w:w="1941" w:type="pct"/>
                  <w:vAlign w:val="center"/>
                </w:tcPr>
                <w:p w14:paraId="68612A97">
                  <w:pPr>
                    <w:spacing w:line="240" w:lineRule="auto"/>
                    <w:rPr>
                      <w:rFonts w:hint="eastAsia" w:ascii="宋体" w:hAnsi="宋体" w:eastAsia="宋体" w:cs="宋体"/>
                      <w:color w:val="000000" w:themeColor="text1"/>
                      <w:sz w:val="21"/>
                      <w:szCs w:val="21"/>
                      <w14:textFill>
                        <w14:solidFill>
                          <w14:schemeClr w14:val="tx1"/>
                        </w14:solidFill>
                      </w14:textFill>
                    </w:rPr>
                  </w:pPr>
                  <w:r>
                    <w:rPr>
                      <w:rStyle w:val="16"/>
                      <w:rFonts w:hint="eastAsia" w:ascii="宋体" w:hAnsi="宋体" w:eastAsia="宋体" w:cs="宋体"/>
                      <w:color w:val="000000" w:themeColor="text1"/>
                      <w:kern w:val="0"/>
                      <w:sz w:val="21"/>
                      <w:szCs w:val="21"/>
                      <w14:textFill>
                        <w14:solidFill>
                          <w14:schemeClr w14:val="tx1"/>
                        </w14:solidFill>
                      </w14:textFill>
                    </w:rPr>
                    <w:t>CPU1214C 集成数字量I/O（14路数字量输入，10路数字量输出）；扩展模块SB1232一个，配备直流电源24V/5A输出接口</w:t>
                  </w:r>
                </w:p>
              </w:tc>
              <w:tc>
                <w:tcPr>
                  <w:tcW w:w="755" w:type="pct"/>
                  <w:vAlign w:val="center"/>
                </w:tcPr>
                <w:p w14:paraId="72ABD664">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1台</w:t>
                  </w:r>
                </w:p>
              </w:tc>
            </w:tr>
            <w:tr w14:paraId="76A8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77" w:type="pct"/>
                  <w:vMerge w:val="continue"/>
                  <w:vAlign w:val="center"/>
                </w:tcPr>
                <w:p w14:paraId="2C20FF35">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08EB5080">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467BF379">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变频器</w:t>
                  </w:r>
                </w:p>
              </w:tc>
              <w:tc>
                <w:tcPr>
                  <w:tcW w:w="1941" w:type="pct"/>
                  <w:vAlign w:val="center"/>
                </w:tcPr>
                <w:p w14:paraId="1C3852E8">
                  <w:pPr>
                    <w:spacing w:line="240" w:lineRule="auto"/>
                    <w:rPr>
                      <w:rFonts w:hint="eastAsia" w:ascii="宋体" w:hAnsi="宋体" w:eastAsia="宋体" w:cs="宋体"/>
                      <w:color w:val="000000" w:themeColor="text1"/>
                      <w:sz w:val="21"/>
                      <w:szCs w:val="21"/>
                      <w14:textFill>
                        <w14:solidFill>
                          <w14:schemeClr w14:val="tx1"/>
                        </w14:solidFill>
                      </w14:textFill>
                    </w:rPr>
                  </w:pPr>
                  <w:r>
                    <w:rPr>
                      <w:rStyle w:val="16"/>
                      <w:rFonts w:hint="eastAsia" w:ascii="宋体" w:hAnsi="宋体" w:eastAsia="宋体" w:cs="宋体"/>
                      <w:color w:val="000000" w:themeColor="text1"/>
                      <w:kern w:val="0"/>
                      <w:sz w:val="21"/>
                      <w:szCs w:val="21"/>
                      <w14:textFill>
                        <w14:solidFill>
                          <w14:schemeClr w14:val="tx1"/>
                        </w14:solidFill>
                      </w14:textFill>
                    </w:rPr>
                    <w:t>FR-D720S-0.4K 0.4KW变频器</w:t>
                  </w:r>
                </w:p>
              </w:tc>
              <w:tc>
                <w:tcPr>
                  <w:tcW w:w="755" w:type="pct"/>
                  <w:vAlign w:val="center"/>
                </w:tcPr>
                <w:p w14:paraId="37D161FA">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1台</w:t>
                  </w:r>
                </w:p>
              </w:tc>
            </w:tr>
            <w:tr w14:paraId="0F5A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77" w:type="pct"/>
                  <w:vMerge w:val="continue"/>
                  <w:vAlign w:val="center"/>
                </w:tcPr>
                <w:p w14:paraId="3AB1452E">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3DB7CBA7">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4F0CAC9E">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PLC编程电缆</w:t>
                  </w:r>
                </w:p>
              </w:tc>
              <w:tc>
                <w:tcPr>
                  <w:tcW w:w="1941" w:type="pct"/>
                  <w:vAlign w:val="center"/>
                </w:tcPr>
                <w:p w14:paraId="34471944">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755" w:type="pct"/>
                  <w:vAlign w:val="center"/>
                </w:tcPr>
                <w:p w14:paraId="26A126D0">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1条</w:t>
                  </w:r>
                </w:p>
              </w:tc>
            </w:tr>
            <w:tr w14:paraId="3754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77" w:type="pct"/>
                  <w:vMerge w:val="continue"/>
                  <w:vAlign w:val="center"/>
                </w:tcPr>
                <w:p w14:paraId="27030F68">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3B72D4FC">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3F6196F9">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触摸屏</w:t>
                  </w:r>
                </w:p>
              </w:tc>
              <w:tc>
                <w:tcPr>
                  <w:tcW w:w="1941" w:type="pct"/>
                  <w:vAlign w:val="center"/>
                </w:tcPr>
                <w:p w14:paraId="1DE9969E">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昆仑通态，TPC7032KX 7寸，彩色</w:t>
                  </w:r>
                </w:p>
              </w:tc>
              <w:tc>
                <w:tcPr>
                  <w:tcW w:w="755" w:type="pct"/>
                  <w:vAlign w:val="center"/>
                </w:tcPr>
                <w:p w14:paraId="2543DBCE">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1台</w:t>
                  </w:r>
                </w:p>
              </w:tc>
            </w:tr>
            <w:tr w14:paraId="24C5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77" w:type="pct"/>
                  <w:vMerge w:val="continue"/>
                  <w:vAlign w:val="center"/>
                </w:tcPr>
                <w:p w14:paraId="3382F53C">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4206BDA9">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17A6E572">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触摸屏下载线</w:t>
                  </w:r>
                </w:p>
              </w:tc>
              <w:tc>
                <w:tcPr>
                  <w:tcW w:w="1941" w:type="pct"/>
                  <w:vAlign w:val="center"/>
                </w:tcPr>
                <w:p w14:paraId="78BD1336">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755" w:type="pct"/>
                  <w:vAlign w:val="center"/>
                </w:tcPr>
                <w:p w14:paraId="089705CB">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1条</w:t>
                  </w:r>
                </w:p>
              </w:tc>
            </w:tr>
            <w:tr w14:paraId="76A7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77" w:type="pct"/>
                  <w:vMerge w:val="continue"/>
                  <w:vAlign w:val="center"/>
                </w:tcPr>
                <w:p w14:paraId="56C62196">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0A036890">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3FCF1376">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三相异步电动机</w:t>
                  </w:r>
                </w:p>
              </w:tc>
              <w:tc>
                <w:tcPr>
                  <w:tcW w:w="1941" w:type="pct"/>
                  <w:vAlign w:val="center"/>
                </w:tcPr>
                <w:p w14:paraId="062A63B9">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180W,含编码器</w:t>
                  </w:r>
                </w:p>
              </w:tc>
              <w:tc>
                <w:tcPr>
                  <w:tcW w:w="755" w:type="pct"/>
                  <w:vAlign w:val="center"/>
                </w:tcPr>
                <w:p w14:paraId="2340591F">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2台</w:t>
                  </w:r>
                </w:p>
              </w:tc>
            </w:tr>
            <w:tr w14:paraId="23D9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77" w:type="pct"/>
                  <w:vMerge w:val="restart"/>
                  <w:vAlign w:val="center"/>
                </w:tcPr>
                <w:p w14:paraId="1AC3B1B2">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568" w:type="pct"/>
                  <w:vMerge w:val="restart"/>
                  <w:vAlign w:val="center"/>
                </w:tcPr>
                <w:p w14:paraId="6084B96D">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电气动模块</w:t>
                  </w:r>
                </w:p>
              </w:tc>
              <w:tc>
                <w:tcPr>
                  <w:tcW w:w="1259" w:type="pct"/>
                  <w:vAlign w:val="center"/>
                </w:tcPr>
                <w:p w14:paraId="5ECA7A8A">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电磁阀模块</w:t>
                  </w:r>
                </w:p>
              </w:tc>
              <w:tc>
                <w:tcPr>
                  <w:tcW w:w="1941" w:type="pct"/>
                  <w:vAlign w:val="center"/>
                </w:tcPr>
                <w:p w14:paraId="18CBE836">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755" w:type="pct"/>
                  <w:vAlign w:val="center"/>
                </w:tcPr>
                <w:p w14:paraId="61981E8E">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1块</w:t>
                  </w:r>
                </w:p>
              </w:tc>
            </w:tr>
            <w:tr w14:paraId="09AC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77" w:type="pct"/>
                  <w:vMerge w:val="continue"/>
                  <w:vAlign w:val="center"/>
                </w:tcPr>
                <w:p w14:paraId="5B518BFD">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62744A17">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224B44C0">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三气缸模块</w:t>
                  </w:r>
                </w:p>
              </w:tc>
              <w:tc>
                <w:tcPr>
                  <w:tcW w:w="1941" w:type="pct"/>
                  <w:vAlign w:val="center"/>
                </w:tcPr>
                <w:p w14:paraId="3C993EE9">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755" w:type="pct"/>
                  <w:vAlign w:val="center"/>
                </w:tcPr>
                <w:p w14:paraId="5E0F3D38">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1块</w:t>
                  </w:r>
                </w:p>
              </w:tc>
            </w:tr>
            <w:tr w14:paraId="7D56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77" w:type="pct"/>
                  <w:vMerge w:val="continue"/>
                  <w:vAlign w:val="center"/>
                </w:tcPr>
                <w:p w14:paraId="39A85D96">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0B1B1C23">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2A13199F">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启停复位按钮模块</w:t>
                  </w:r>
                </w:p>
              </w:tc>
              <w:tc>
                <w:tcPr>
                  <w:tcW w:w="1941" w:type="pct"/>
                  <w:vAlign w:val="center"/>
                </w:tcPr>
                <w:p w14:paraId="39CAB75D">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755" w:type="pct"/>
                  <w:vAlign w:val="center"/>
                </w:tcPr>
                <w:p w14:paraId="30E93304">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1块</w:t>
                  </w:r>
                </w:p>
              </w:tc>
            </w:tr>
            <w:tr w14:paraId="6F1E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77" w:type="pct"/>
                  <w:vMerge w:val="continue"/>
                  <w:vAlign w:val="center"/>
                </w:tcPr>
                <w:p w14:paraId="0D625A32">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568" w:type="pct"/>
                  <w:vMerge w:val="continue"/>
                  <w:vAlign w:val="center"/>
                </w:tcPr>
                <w:p w14:paraId="112AF33A">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1259" w:type="pct"/>
                  <w:vAlign w:val="center"/>
                </w:tcPr>
                <w:p w14:paraId="37C1C15A">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气动逻辑模块</w:t>
                  </w:r>
                </w:p>
              </w:tc>
              <w:tc>
                <w:tcPr>
                  <w:tcW w:w="1941" w:type="pct"/>
                  <w:vAlign w:val="center"/>
                </w:tcPr>
                <w:p w14:paraId="1F2365E6">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755" w:type="pct"/>
                  <w:vAlign w:val="center"/>
                </w:tcPr>
                <w:p w14:paraId="2C08F7FB">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3块</w:t>
                  </w:r>
                </w:p>
              </w:tc>
            </w:tr>
            <w:tr w14:paraId="25BA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7" w:type="pct"/>
                  <w:vAlign w:val="center"/>
                </w:tcPr>
                <w:p w14:paraId="71CB805F">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1827" w:type="pct"/>
                  <w:gridSpan w:val="2"/>
                  <w:vAlign w:val="center"/>
                </w:tcPr>
                <w:p w14:paraId="2708A38A">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实验指导书</w:t>
                  </w:r>
                </w:p>
              </w:tc>
              <w:tc>
                <w:tcPr>
                  <w:tcW w:w="1941" w:type="pct"/>
                  <w:vAlign w:val="center"/>
                </w:tcPr>
                <w:p w14:paraId="1176B5AF">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755" w:type="pct"/>
                  <w:vAlign w:val="center"/>
                </w:tcPr>
                <w:p w14:paraId="1224B82B">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1本/台</w:t>
                  </w:r>
                </w:p>
              </w:tc>
            </w:tr>
            <w:tr w14:paraId="5DCB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7" w:type="pct"/>
                  <w:vAlign w:val="center"/>
                </w:tcPr>
                <w:p w14:paraId="6CF5A551">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1827" w:type="pct"/>
                  <w:gridSpan w:val="2"/>
                  <w:vAlign w:val="center"/>
                </w:tcPr>
                <w:p w14:paraId="26D4153B">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实训软件</w:t>
                  </w:r>
                </w:p>
              </w:tc>
              <w:tc>
                <w:tcPr>
                  <w:tcW w:w="1941" w:type="pct"/>
                  <w:vAlign w:val="center"/>
                </w:tcPr>
                <w:p w14:paraId="313F3534">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定制化编程终端Intel  i5-12400，16G、23.8寸显示屏配套虚拟仿真实训软件、配套实验例程、驱动程序等</w:t>
                  </w:r>
                </w:p>
              </w:tc>
              <w:tc>
                <w:tcPr>
                  <w:tcW w:w="755" w:type="pct"/>
                  <w:vAlign w:val="center"/>
                </w:tcPr>
                <w:p w14:paraId="60E8CB47">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1套</w:t>
                  </w:r>
                </w:p>
              </w:tc>
            </w:tr>
            <w:tr w14:paraId="03C3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7" w:type="pct"/>
                  <w:vAlign w:val="center"/>
                </w:tcPr>
                <w:p w14:paraId="5CB8F84B">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1827" w:type="pct"/>
                  <w:gridSpan w:val="2"/>
                  <w:vAlign w:val="center"/>
                </w:tcPr>
                <w:p w14:paraId="3F1A38AD">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实训套件</w:t>
                  </w:r>
                </w:p>
              </w:tc>
              <w:tc>
                <w:tcPr>
                  <w:tcW w:w="1941" w:type="pct"/>
                  <w:vAlign w:val="center"/>
                </w:tcPr>
                <w:p w14:paraId="6BFD201C">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交流接触器、断路器、行程开关、继电器等</w:t>
                  </w:r>
                </w:p>
              </w:tc>
              <w:tc>
                <w:tcPr>
                  <w:tcW w:w="755" w:type="pct"/>
                  <w:vAlign w:val="center"/>
                </w:tcPr>
                <w:p w14:paraId="68C5B526">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1套</w:t>
                  </w:r>
                </w:p>
              </w:tc>
            </w:tr>
            <w:tr w14:paraId="2302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7" w:type="pct"/>
                  <w:vAlign w:val="center"/>
                </w:tcPr>
                <w:p w14:paraId="7BD528C2">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1827" w:type="pct"/>
                  <w:gridSpan w:val="2"/>
                  <w:vAlign w:val="center"/>
                </w:tcPr>
                <w:p w14:paraId="3B89924A">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绝缘垫</w:t>
                  </w:r>
                </w:p>
              </w:tc>
              <w:tc>
                <w:tcPr>
                  <w:tcW w:w="1941" w:type="pct"/>
                  <w:vAlign w:val="center"/>
                </w:tcPr>
                <w:p w14:paraId="27BDE572">
                  <w:pPr>
                    <w:spacing w:line="240" w:lineRule="auto"/>
                    <w:rPr>
                      <w:rFonts w:hint="eastAsia" w:ascii="宋体" w:hAnsi="宋体" w:eastAsia="宋体" w:cs="宋体"/>
                      <w:color w:val="000000" w:themeColor="text1"/>
                      <w:sz w:val="21"/>
                      <w:szCs w:val="21"/>
                      <w14:textFill>
                        <w14:solidFill>
                          <w14:schemeClr w14:val="tx1"/>
                        </w14:solidFill>
                      </w14:textFill>
                    </w:rPr>
                  </w:pPr>
                </w:p>
              </w:tc>
              <w:tc>
                <w:tcPr>
                  <w:tcW w:w="755" w:type="pct"/>
                  <w:vAlign w:val="center"/>
                </w:tcPr>
                <w:p w14:paraId="3B18019C">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1张/台</w:t>
                  </w:r>
                </w:p>
              </w:tc>
            </w:tr>
          </w:tbl>
          <w:p w14:paraId="22C1F75A">
            <w:pPr>
              <w:pStyle w:val="3"/>
              <w:spacing w:line="240" w:lineRule="auto"/>
              <w:rPr>
                <w:rFonts w:hint="eastAsia" w:ascii="宋体" w:hAnsi="宋体" w:eastAsia="宋体" w:cs="宋体"/>
                <w:sz w:val="21"/>
                <w:szCs w:val="21"/>
              </w:rPr>
            </w:pPr>
          </w:p>
        </w:tc>
        <w:tc>
          <w:tcPr>
            <w:tcW w:w="384" w:type="pct"/>
          </w:tcPr>
          <w:p w14:paraId="063B0925">
            <w:pPr>
              <w:pStyle w:val="2"/>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1套</w:t>
            </w:r>
          </w:p>
        </w:tc>
      </w:tr>
    </w:tbl>
    <w:p w14:paraId="03DB2D78">
      <w:pPr>
        <w:pStyle w:val="4"/>
      </w:pPr>
    </w:p>
    <w:p w14:paraId="4803383B">
      <w:pPr>
        <w:rPr>
          <w:b/>
          <w:bCs/>
          <w:sz w:val="28"/>
          <w:szCs w:val="28"/>
        </w:rPr>
      </w:pPr>
      <w:r>
        <w:rPr>
          <w:rFonts w:hint="eastAsia"/>
          <w:b/>
          <w:bCs/>
          <w:sz w:val="28"/>
          <w:szCs w:val="28"/>
        </w:rPr>
        <w:t>三、电机拖动技术实验装置（单台套配置清单）</w:t>
      </w:r>
    </w:p>
    <w:p w14:paraId="0D45B3CF">
      <w:pPr>
        <w:pStyle w:val="2"/>
        <w:ind w:firstLine="480"/>
      </w:pPr>
    </w:p>
    <w:tbl>
      <w:tblPr>
        <w:tblStyle w:val="1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822"/>
        <w:gridCol w:w="6369"/>
        <w:gridCol w:w="896"/>
      </w:tblGrid>
      <w:tr w14:paraId="5115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21A0DD9F">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15" w:type="pct"/>
          </w:tcPr>
          <w:p w14:paraId="3362E358">
            <w:pPr>
              <w:spacing w:line="240" w:lineRule="auto"/>
              <w:rPr>
                <w:rFonts w:hint="eastAsia" w:ascii="宋体" w:hAnsi="宋体" w:eastAsia="宋体" w:cs="宋体"/>
                <w:b/>
                <w:bCs/>
                <w:kern w:val="0"/>
                <w:sz w:val="21"/>
                <w:szCs w:val="21"/>
              </w:rPr>
            </w:pPr>
            <w:r>
              <w:rPr>
                <w:rFonts w:hint="eastAsia" w:ascii="宋体" w:hAnsi="宋体" w:eastAsia="宋体" w:cs="宋体"/>
                <w:b/>
                <w:bCs/>
                <w:kern w:val="0"/>
                <w:sz w:val="21"/>
                <w:szCs w:val="21"/>
              </w:rPr>
              <w:t>品名</w:t>
            </w:r>
          </w:p>
        </w:tc>
        <w:tc>
          <w:tcPr>
            <w:tcW w:w="3199" w:type="pct"/>
          </w:tcPr>
          <w:p w14:paraId="73B884DA">
            <w:pPr>
              <w:spacing w:line="240" w:lineRule="auto"/>
              <w:rPr>
                <w:rFonts w:hint="eastAsia" w:ascii="宋体" w:hAnsi="宋体" w:eastAsia="宋体" w:cs="宋体"/>
                <w:b/>
                <w:bCs/>
                <w:kern w:val="0"/>
                <w:sz w:val="21"/>
                <w:szCs w:val="21"/>
              </w:rPr>
            </w:pPr>
            <w:r>
              <w:rPr>
                <w:rFonts w:hint="eastAsia" w:ascii="宋体" w:hAnsi="宋体" w:eastAsia="宋体" w:cs="宋体"/>
                <w:b/>
                <w:bCs/>
                <w:kern w:val="0"/>
                <w:sz w:val="21"/>
                <w:szCs w:val="21"/>
              </w:rPr>
              <w:t>功能及技术参数</w:t>
            </w:r>
          </w:p>
        </w:tc>
        <w:tc>
          <w:tcPr>
            <w:tcW w:w="450" w:type="pct"/>
          </w:tcPr>
          <w:p w14:paraId="08CD8FE4">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r>
      <w:tr w14:paraId="4CE1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69D23410">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915" w:type="pct"/>
          </w:tcPr>
          <w:p w14:paraId="40244AFD">
            <w:pPr>
              <w:spacing w:line="240" w:lineRule="auto"/>
              <w:rPr>
                <w:rFonts w:hint="eastAsia" w:ascii="宋体" w:hAnsi="宋体" w:eastAsia="宋体" w:cs="宋体"/>
                <w:sz w:val="21"/>
                <w:szCs w:val="21"/>
              </w:rPr>
            </w:pPr>
            <w:r>
              <w:rPr>
                <w:rFonts w:hint="eastAsia" w:ascii="宋体" w:hAnsi="宋体" w:eastAsia="宋体" w:cs="宋体"/>
                <w:kern w:val="0"/>
                <w:sz w:val="21"/>
                <w:szCs w:val="21"/>
              </w:rPr>
              <w:t>输入电源</w:t>
            </w:r>
          </w:p>
        </w:tc>
        <w:tc>
          <w:tcPr>
            <w:tcW w:w="3199" w:type="pct"/>
          </w:tcPr>
          <w:p w14:paraId="4B5DAB72">
            <w:pPr>
              <w:spacing w:line="240" w:lineRule="auto"/>
              <w:rPr>
                <w:rFonts w:hint="eastAsia" w:ascii="宋体" w:hAnsi="宋体" w:eastAsia="宋体" w:cs="宋体"/>
                <w:sz w:val="21"/>
                <w:szCs w:val="21"/>
              </w:rPr>
            </w:pPr>
            <w:r>
              <w:rPr>
                <w:rFonts w:hint="eastAsia" w:ascii="宋体" w:hAnsi="宋体" w:eastAsia="宋体" w:cs="宋体"/>
                <w:kern w:val="0"/>
                <w:sz w:val="21"/>
                <w:szCs w:val="21"/>
              </w:rPr>
              <w:t>三相五线380V±10% 50Hz，装置容量：＜1.5KVA。</w:t>
            </w:r>
          </w:p>
        </w:tc>
        <w:tc>
          <w:tcPr>
            <w:tcW w:w="450" w:type="pct"/>
          </w:tcPr>
          <w:p w14:paraId="6386FE97">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1套</w:t>
            </w:r>
          </w:p>
        </w:tc>
      </w:tr>
      <w:tr w14:paraId="576C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106747C3">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915" w:type="pct"/>
          </w:tcPr>
          <w:p w14:paraId="6538D07D">
            <w:pPr>
              <w:spacing w:line="240" w:lineRule="auto"/>
              <w:rPr>
                <w:rFonts w:hint="eastAsia" w:ascii="宋体" w:hAnsi="宋体" w:eastAsia="宋体" w:cs="宋体"/>
                <w:sz w:val="21"/>
                <w:szCs w:val="21"/>
              </w:rPr>
            </w:pPr>
            <w:r>
              <w:rPr>
                <w:rFonts w:hint="eastAsia" w:ascii="宋体" w:hAnsi="宋体" w:eastAsia="宋体" w:cs="宋体"/>
                <w:kern w:val="0"/>
                <w:sz w:val="21"/>
                <w:szCs w:val="21"/>
              </w:rPr>
              <w:t>工作环境</w:t>
            </w:r>
          </w:p>
        </w:tc>
        <w:tc>
          <w:tcPr>
            <w:tcW w:w="3199" w:type="pct"/>
          </w:tcPr>
          <w:p w14:paraId="4FA344A5">
            <w:pPr>
              <w:spacing w:line="240" w:lineRule="auto"/>
              <w:rPr>
                <w:rFonts w:hint="eastAsia" w:ascii="宋体" w:hAnsi="宋体" w:eastAsia="宋体" w:cs="宋体"/>
                <w:sz w:val="21"/>
                <w:szCs w:val="21"/>
              </w:rPr>
            </w:pPr>
            <w:r>
              <w:rPr>
                <w:rFonts w:hint="eastAsia" w:ascii="宋体" w:hAnsi="宋体" w:eastAsia="宋体" w:cs="宋体"/>
                <w:kern w:val="0"/>
                <w:sz w:val="21"/>
                <w:szCs w:val="21"/>
              </w:rPr>
              <w:t>温度-10℃～+40℃ 相对湿度＜85%(25℃) 海拔＜4000m。</w:t>
            </w:r>
          </w:p>
        </w:tc>
        <w:tc>
          <w:tcPr>
            <w:tcW w:w="450" w:type="pct"/>
          </w:tcPr>
          <w:p w14:paraId="458D43B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1套</w:t>
            </w:r>
          </w:p>
        </w:tc>
      </w:tr>
      <w:tr w14:paraId="5205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731E3ACE">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915" w:type="pct"/>
          </w:tcPr>
          <w:p w14:paraId="69C2F78E">
            <w:pPr>
              <w:spacing w:line="240" w:lineRule="auto"/>
              <w:rPr>
                <w:rFonts w:hint="eastAsia" w:ascii="宋体" w:hAnsi="宋体" w:eastAsia="宋体" w:cs="宋体"/>
                <w:sz w:val="21"/>
                <w:szCs w:val="21"/>
              </w:rPr>
            </w:pPr>
            <w:r>
              <w:rPr>
                <w:rFonts w:hint="eastAsia" w:ascii="宋体" w:hAnsi="宋体" w:eastAsia="宋体" w:cs="宋体"/>
                <w:kern w:val="0"/>
                <w:sz w:val="21"/>
                <w:szCs w:val="21"/>
              </w:rPr>
              <w:t>直流电动机</w:t>
            </w:r>
          </w:p>
        </w:tc>
        <w:tc>
          <w:tcPr>
            <w:tcW w:w="3199" w:type="pct"/>
          </w:tcPr>
          <w:p w14:paraId="779FF333">
            <w:pPr>
              <w:spacing w:line="240" w:lineRule="auto"/>
              <w:rPr>
                <w:rFonts w:hint="eastAsia" w:ascii="宋体" w:hAnsi="宋体" w:eastAsia="宋体" w:cs="宋体"/>
                <w:sz w:val="21"/>
                <w:szCs w:val="21"/>
              </w:rPr>
            </w:pPr>
            <w:r>
              <w:rPr>
                <w:rFonts w:hint="eastAsia" w:ascii="宋体" w:hAnsi="宋体" w:eastAsia="宋体" w:cs="宋体"/>
                <w:kern w:val="0"/>
                <w:sz w:val="21"/>
                <w:szCs w:val="21"/>
              </w:rPr>
              <w:t>额定功率PN=185W，额定电压UN=200V，额定电流IN=1.1A，额定励磁电流IfN＜0.16A，额定转速nN=1600r/min，E级绝缘。</w:t>
            </w:r>
          </w:p>
        </w:tc>
        <w:tc>
          <w:tcPr>
            <w:tcW w:w="450" w:type="pct"/>
          </w:tcPr>
          <w:p w14:paraId="4E41EBF4">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1套</w:t>
            </w:r>
          </w:p>
        </w:tc>
      </w:tr>
      <w:tr w14:paraId="5DFC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44FDAF1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915" w:type="pct"/>
          </w:tcPr>
          <w:p w14:paraId="5333B2A4">
            <w:pPr>
              <w:spacing w:line="240" w:lineRule="auto"/>
              <w:rPr>
                <w:rFonts w:hint="eastAsia" w:ascii="宋体" w:hAnsi="宋体" w:eastAsia="宋体" w:cs="宋体"/>
                <w:sz w:val="21"/>
                <w:szCs w:val="21"/>
              </w:rPr>
            </w:pPr>
            <w:r>
              <w:rPr>
                <w:rFonts w:hint="eastAsia" w:ascii="宋体" w:hAnsi="宋体" w:eastAsia="宋体" w:cs="宋体"/>
                <w:kern w:val="0"/>
                <w:sz w:val="21"/>
                <w:szCs w:val="21"/>
              </w:rPr>
              <w:t>三相鼠笼式异步电动机</w:t>
            </w:r>
          </w:p>
        </w:tc>
        <w:tc>
          <w:tcPr>
            <w:tcW w:w="3199" w:type="pct"/>
          </w:tcPr>
          <w:p w14:paraId="015925E2">
            <w:pPr>
              <w:spacing w:line="240" w:lineRule="auto"/>
              <w:rPr>
                <w:rFonts w:hint="eastAsia" w:ascii="宋体" w:hAnsi="宋体" w:eastAsia="宋体" w:cs="宋体"/>
                <w:sz w:val="21"/>
                <w:szCs w:val="21"/>
              </w:rPr>
            </w:pPr>
            <w:r>
              <w:rPr>
                <w:rFonts w:hint="eastAsia" w:ascii="宋体" w:hAnsi="宋体" w:eastAsia="宋体" w:cs="宋体"/>
                <w:kern w:val="0"/>
                <w:sz w:val="21"/>
                <w:szCs w:val="21"/>
              </w:rPr>
              <w:t>额定功率PN=100W，额定电压UN=220V，额定电流IN=0.48A，额定转速nN=1420r/min，定子三相绕组Δ接法，E级绝缘。</w:t>
            </w:r>
          </w:p>
        </w:tc>
        <w:tc>
          <w:tcPr>
            <w:tcW w:w="450" w:type="pct"/>
          </w:tcPr>
          <w:p w14:paraId="540EFC95">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1套</w:t>
            </w:r>
          </w:p>
        </w:tc>
      </w:tr>
      <w:tr w14:paraId="59EB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44EFCB4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915" w:type="pct"/>
          </w:tcPr>
          <w:p w14:paraId="3E56A47C">
            <w:pPr>
              <w:spacing w:line="240" w:lineRule="auto"/>
              <w:rPr>
                <w:rFonts w:hint="eastAsia" w:ascii="宋体" w:hAnsi="宋体" w:eastAsia="宋体" w:cs="宋体"/>
                <w:sz w:val="21"/>
                <w:szCs w:val="21"/>
              </w:rPr>
            </w:pPr>
            <w:r>
              <w:rPr>
                <w:rFonts w:hint="eastAsia" w:ascii="宋体" w:hAnsi="宋体" w:eastAsia="宋体" w:cs="宋体"/>
                <w:kern w:val="0"/>
                <w:sz w:val="21"/>
                <w:szCs w:val="21"/>
              </w:rPr>
              <w:t>三相线绕式异步电动机</w:t>
            </w:r>
          </w:p>
        </w:tc>
        <w:tc>
          <w:tcPr>
            <w:tcW w:w="3199" w:type="pct"/>
          </w:tcPr>
          <w:p w14:paraId="1CF0F148">
            <w:pPr>
              <w:spacing w:line="240" w:lineRule="auto"/>
              <w:rPr>
                <w:rFonts w:hint="eastAsia" w:ascii="宋体" w:hAnsi="宋体" w:eastAsia="宋体" w:cs="宋体"/>
                <w:sz w:val="21"/>
                <w:szCs w:val="21"/>
              </w:rPr>
            </w:pPr>
            <w:r>
              <w:rPr>
                <w:rFonts w:hint="eastAsia" w:ascii="宋体" w:hAnsi="宋体" w:eastAsia="宋体" w:cs="宋体"/>
                <w:kern w:val="0"/>
                <w:sz w:val="21"/>
                <w:szCs w:val="21"/>
              </w:rPr>
              <w:t>额定功率PN=100W，额定电压UN=220V，额定电流IN=0.55A，额定转速nN=1420r/min。定转子三相绕组均为Y接法，E级绝缘。</w:t>
            </w:r>
          </w:p>
        </w:tc>
        <w:tc>
          <w:tcPr>
            <w:tcW w:w="450" w:type="pct"/>
          </w:tcPr>
          <w:p w14:paraId="62650E87">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1套</w:t>
            </w:r>
          </w:p>
        </w:tc>
      </w:tr>
      <w:tr w14:paraId="7EB5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2F2F0263">
            <w:pPr>
              <w:spacing w:line="24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915" w:type="pct"/>
          </w:tcPr>
          <w:p w14:paraId="397B4B4F">
            <w:pPr>
              <w:spacing w:line="240" w:lineRule="auto"/>
              <w:rPr>
                <w:rFonts w:hint="eastAsia" w:ascii="宋体" w:hAnsi="宋体" w:eastAsia="宋体" w:cs="宋体"/>
                <w:sz w:val="21"/>
                <w:szCs w:val="21"/>
              </w:rPr>
            </w:pPr>
            <w:r>
              <w:rPr>
                <w:rFonts w:hint="eastAsia" w:ascii="宋体" w:hAnsi="宋体" w:eastAsia="宋体" w:cs="宋体"/>
                <w:kern w:val="0"/>
                <w:sz w:val="21"/>
                <w:szCs w:val="21"/>
              </w:rPr>
              <w:t>三相同步电机</w:t>
            </w:r>
          </w:p>
        </w:tc>
        <w:tc>
          <w:tcPr>
            <w:tcW w:w="3199" w:type="pct"/>
          </w:tcPr>
          <w:p w14:paraId="4A04EA25">
            <w:pPr>
              <w:spacing w:line="240" w:lineRule="auto"/>
              <w:rPr>
                <w:rFonts w:hint="eastAsia" w:ascii="宋体" w:hAnsi="宋体" w:eastAsia="宋体" w:cs="宋体"/>
                <w:sz w:val="21"/>
                <w:szCs w:val="21"/>
              </w:rPr>
            </w:pPr>
            <w:r>
              <w:rPr>
                <w:rFonts w:hint="eastAsia" w:ascii="宋体" w:hAnsi="宋体" w:eastAsia="宋体" w:cs="宋体"/>
                <w:kern w:val="0"/>
                <w:sz w:val="21"/>
                <w:szCs w:val="21"/>
              </w:rPr>
              <w:t>作电动机时，额定电压：220V/Y、额定电流：0.35A、额定功率：90W、额定转速：1500r/min；作发电机时，额定电压：220V/Y、额定电流：0.45A、额定功率：170W、额定转速：1500r/min。</w:t>
            </w:r>
          </w:p>
        </w:tc>
        <w:tc>
          <w:tcPr>
            <w:tcW w:w="450" w:type="pct"/>
          </w:tcPr>
          <w:p w14:paraId="39975C1E">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1套</w:t>
            </w:r>
          </w:p>
        </w:tc>
      </w:tr>
      <w:tr w14:paraId="34DA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1CB12AB3">
            <w:pPr>
              <w:spacing w:line="24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915" w:type="pct"/>
          </w:tcPr>
          <w:p w14:paraId="53BFD1CB">
            <w:pPr>
              <w:spacing w:line="240" w:lineRule="auto"/>
              <w:rPr>
                <w:rFonts w:hint="eastAsia" w:ascii="宋体" w:hAnsi="宋体" w:eastAsia="宋体" w:cs="宋体"/>
                <w:sz w:val="21"/>
                <w:szCs w:val="21"/>
              </w:rPr>
            </w:pPr>
            <w:r>
              <w:rPr>
                <w:rFonts w:hint="eastAsia" w:ascii="宋体" w:hAnsi="宋体" w:eastAsia="宋体" w:cs="宋体"/>
                <w:kern w:val="0"/>
                <w:sz w:val="21"/>
                <w:szCs w:val="21"/>
              </w:rPr>
              <w:t>单相电容运转异步电动机</w:t>
            </w:r>
          </w:p>
        </w:tc>
        <w:tc>
          <w:tcPr>
            <w:tcW w:w="3199" w:type="pct"/>
          </w:tcPr>
          <w:p w14:paraId="00E03E81">
            <w:pPr>
              <w:spacing w:line="240" w:lineRule="auto"/>
              <w:rPr>
                <w:rFonts w:hint="eastAsia" w:ascii="宋体" w:hAnsi="宋体" w:eastAsia="宋体" w:cs="宋体"/>
                <w:sz w:val="21"/>
                <w:szCs w:val="21"/>
              </w:rPr>
            </w:pPr>
            <w:r>
              <w:rPr>
                <w:rFonts w:hint="eastAsia" w:ascii="宋体" w:hAnsi="宋体" w:eastAsia="宋体" w:cs="宋体"/>
                <w:kern w:val="0"/>
                <w:sz w:val="21"/>
                <w:szCs w:val="21"/>
              </w:rPr>
              <w:t>额定电压：220V、额定电流：1.0A、额定功率：120W、额定转速：1420r/min。</w:t>
            </w:r>
          </w:p>
        </w:tc>
        <w:tc>
          <w:tcPr>
            <w:tcW w:w="450" w:type="pct"/>
          </w:tcPr>
          <w:p w14:paraId="35CA819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1套</w:t>
            </w:r>
          </w:p>
        </w:tc>
      </w:tr>
      <w:tr w14:paraId="01CD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481B443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915" w:type="pct"/>
          </w:tcPr>
          <w:p w14:paraId="5915850A">
            <w:pPr>
              <w:spacing w:line="240" w:lineRule="auto"/>
              <w:rPr>
                <w:rFonts w:hint="eastAsia" w:ascii="宋体" w:hAnsi="宋体" w:eastAsia="宋体" w:cs="宋体"/>
                <w:sz w:val="21"/>
                <w:szCs w:val="21"/>
              </w:rPr>
            </w:pPr>
            <w:r>
              <w:rPr>
                <w:rFonts w:hint="eastAsia" w:ascii="宋体" w:hAnsi="宋体" w:eastAsia="宋体" w:cs="宋体"/>
                <w:kern w:val="0"/>
                <w:sz w:val="21"/>
                <w:szCs w:val="21"/>
              </w:rPr>
              <w:t>交/直流数显电压表</w:t>
            </w:r>
          </w:p>
        </w:tc>
        <w:tc>
          <w:tcPr>
            <w:tcW w:w="3199" w:type="pct"/>
          </w:tcPr>
          <w:p w14:paraId="299DC945">
            <w:pPr>
              <w:spacing w:line="240" w:lineRule="auto"/>
              <w:rPr>
                <w:rFonts w:hint="eastAsia" w:ascii="宋体" w:hAnsi="宋体" w:eastAsia="宋体" w:cs="宋体"/>
                <w:sz w:val="21"/>
                <w:szCs w:val="21"/>
              </w:rPr>
            </w:pPr>
            <w:r>
              <w:rPr>
                <w:rFonts w:hint="eastAsia" w:ascii="宋体" w:hAnsi="宋体" w:eastAsia="宋体" w:cs="宋体"/>
                <w:kern w:val="0"/>
                <w:sz w:val="21"/>
                <w:szCs w:val="21"/>
              </w:rPr>
              <w:t>测量范围0～300V，输入阻抗10MΩ，精度0.5级</w:t>
            </w:r>
          </w:p>
        </w:tc>
        <w:tc>
          <w:tcPr>
            <w:tcW w:w="450" w:type="pct"/>
          </w:tcPr>
          <w:p w14:paraId="253F207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3套</w:t>
            </w:r>
          </w:p>
        </w:tc>
      </w:tr>
      <w:tr w14:paraId="4996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4CAFDB4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915" w:type="pct"/>
          </w:tcPr>
          <w:p w14:paraId="117CEF25">
            <w:pPr>
              <w:spacing w:line="240" w:lineRule="auto"/>
              <w:rPr>
                <w:rFonts w:hint="eastAsia" w:ascii="宋体" w:hAnsi="宋体" w:eastAsia="宋体" w:cs="宋体"/>
                <w:sz w:val="21"/>
                <w:szCs w:val="21"/>
              </w:rPr>
            </w:pPr>
            <w:r>
              <w:rPr>
                <w:rFonts w:hint="eastAsia" w:ascii="宋体" w:hAnsi="宋体" w:eastAsia="宋体" w:cs="宋体"/>
                <w:kern w:val="0"/>
                <w:sz w:val="21"/>
                <w:szCs w:val="21"/>
              </w:rPr>
              <w:t>交/直流数显电流表</w:t>
            </w:r>
          </w:p>
        </w:tc>
        <w:tc>
          <w:tcPr>
            <w:tcW w:w="3199" w:type="pct"/>
          </w:tcPr>
          <w:p w14:paraId="00EF2494">
            <w:pPr>
              <w:spacing w:line="240" w:lineRule="auto"/>
              <w:rPr>
                <w:rFonts w:hint="eastAsia" w:ascii="宋体" w:hAnsi="宋体" w:eastAsia="宋体" w:cs="宋体"/>
                <w:sz w:val="21"/>
                <w:szCs w:val="21"/>
              </w:rPr>
            </w:pPr>
            <w:r>
              <w:rPr>
                <w:rFonts w:hint="eastAsia" w:ascii="宋体" w:hAnsi="宋体" w:eastAsia="宋体" w:cs="宋体"/>
                <w:kern w:val="0"/>
                <w:sz w:val="21"/>
                <w:szCs w:val="21"/>
              </w:rPr>
              <w:t>辅助电源：AC220V/50HZ，测量范围0～5A，精度0.5级</w:t>
            </w:r>
          </w:p>
        </w:tc>
        <w:tc>
          <w:tcPr>
            <w:tcW w:w="450" w:type="pct"/>
          </w:tcPr>
          <w:p w14:paraId="715AF5D7">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3套</w:t>
            </w:r>
          </w:p>
        </w:tc>
      </w:tr>
      <w:tr w14:paraId="4B94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1EC33B3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915" w:type="pct"/>
          </w:tcPr>
          <w:p w14:paraId="42C3A384">
            <w:pPr>
              <w:spacing w:line="240" w:lineRule="auto"/>
              <w:rPr>
                <w:rFonts w:hint="eastAsia" w:ascii="宋体" w:hAnsi="宋体" w:eastAsia="宋体" w:cs="宋体"/>
                <w:sz w:val="21"/>
                <w:szCs w:val="21"/>
              </w:rPr>
            </w:pPr>
            <w:r>
              <w:rPr>
                <w:rFonts w:hint="eastAsia" w:ascii="宋体" w:hAnsi="宋体" w:eastAsia="宋体" w:cs="宋体"/>
                <w:kern w:val="0"/>
                <w:sz w:val="21"/>
                <w:szCs w:val="21"/>
              </w:rPr>
              <w:t>PLC主控模块</w:t>
            </w:r>
          </w:p>
        </w:tc>
        <w:tc>
          <w:tcPr>
            <w:tcW w:w="3199" w:type="pct"/>
          </w:tcPr>
          <w:p w14:paraId="2931B2B4">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1、PLC模块6ES7 214-1AG40-0XB0，标准型CPU模块，晶体管输出，24VDC供电；输入/输出：16输入/16输出，支持复杂的逻辑运算，自带以太网10/100Mbs，485标准通信接口，支持modbus协议。</w:t>
            </w:r>
          </w:p>
          <w:p w14:paraId="6664E66D">
            <w:pPr>
              <w:spacing w:line="240" w:lineRule="auto"/>
              <w:rPr>
                <w:rFonts w:hint="eastAsia" w:ascii="宋体" w:hAnsi="宋体" w:eastAsia="宋体" w:cs="宋体"/>
                <w:sz w:val="21"/>
                <w:szCs w:val="21"/>
              </w:rPr>
            </w:pPr>
            <w:r>
              <w:rPr>
                <w:rFonts w:hint="eastAsia" w:ascii="宋体" w:hAnsi="宋体" w:eastAsia="宋体" w:cs="宋体"/>
                <w:kern w:val="0"/>
                <w:sz w:val="21"/>
                <w:szCs w:val="21"/>
              </w:rPr>
              <w:t>2、数字化实验过程跟踪系统：系统引入数字化实验过程跟踪功能，即系统能实时自动记录并保存学生实验电路搭建过程、严重连线错误与次数、实验起止时间、软件执行状态等，利用记录信息，教师能随时回放学生实验过程，判定学生实验的自主性与完整性，在线解答并辅导实验问题，客观评定实验成绩；▲注：投标时需提供数字化实验过程跟踪系统软件功能界面截图。</w:t>
            </w:r>
          </w:p>
        </w:tc>
        <w:tc>
          <w:tcPr>
            <w:tcW w:w="450" w:type="pct"/>
          </w:tcPr>
          <w:p w14:paraId="47E8DDE1">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1套</w:t>
            </w:r>
          </w:p>
        </w:tc>
      </w:tr>
      <w:tr w14:paraId="45B6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3BA339C1">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915" w:type="pct"/>
          </w:tcPr>
          <w:p w14:paraId="7FEB6F7C">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kern w:val="0"/>
                <w:sz w:val="21"/>
                <w:szCs w:val="21"/>
              </w:rPr>
              <w:t>跟踪虚拟仿真电机系统</w:t>
            </w:r>
          </w:p>
        </w:tc>
        <w:tc>
          <w:tcPr>
            <w:tcW w:w="3199" w:type="pct"/>
          </w:tcPr>
          <w:p w14:paraId="0620E81A">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交流电机，电源AC220V±10%、50HZ；额定输出功率90W、额定转速1350rpm。光伏跟踪传感器：采用四象限高精度光敏传感器结构，6路模拟量信号输出，输出电压0-5V。跟踪传感器探头采用无色透明外壳，方便学生观察学习。配套跟踪电站仿真软件；自动跟踪虚拟仿真系统（▲注：投标时需提供软件功能界面截图）：可对塔式、槽式、碟式光热电站的聚光进行仿真，输入量包括太阳光强、镜面尺寸/数量、吸热器尺寸、太阳入射角（经纬度）、跟踪误差、安装误差、镜面形变等，输出量：吸热器壁面的光强分布、聚光效率。以曲线、图像形式展示。用途：光热利用辅助分析。对塔式电站进行光学仿真，可根据定日镜面尺寸、吸热塔高度、吸热器尺寸、定日镜场尺寸来生成定日镜场布局阵列，根据太阳方位角、高度角、光学误差、太阳直接辐照度、CSR值等，对上万台定日镜进行光学仿真，获得吸热器上的聚光强度分布和总功率，用于评估聚光镜场的光学效率，并支持后续光热转换分析。对槽式聚光系统进行光学仿真，可对抛物槽式镜面的聚光能流进行仿真，绘制出吸热管壁面能流分布，为光学系统误差诊断提供数据支持，为吸热管内流场、温度场分析提供边界数据。</w:t>
            </w:r>
          </w:p>
          <w:p w14:paraId="49C95CE4">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1、▲可对塔式、槽式、碟式电站的聚光进行仿真（注：投标时需提供仿真软件功能界面截图）</w:t>
            </w:r>
          </w:p>
          <w:p w14:paraId="325F13EA">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2、▲可对光强分布、聚光效率以曲线、图像等形式展示（注：投标时需提供仿真软件功能界面截图）</w:t>
            </w:r>
          </w:p>
          <w:p w14:paraId="6CB13A3F">
            <w:pPr>
              <w:spacing w:line="240" w:lineRule="auto"/>
              <w:rPr>
                <w:rFonts w:hint="eastAsia" w:ascii="宋体" w:hAnsi="宋体" w:eastAsia="宋体" w:cs="宋体"/>
                <w:sz w:val="21"/>
                <w:szCs w:val="21"/>
              </w:rPr>
            </w:pPr>
            <w:r>
              <w:rPr>
                <w:rFonts w:hint="eastAsia" w:ascii="宋体" w:hAnsi="宋体" w:eastAsia="宋体" w:cs="宋体"/>
                <w:kern w:val="0"/>
                <w:sz w:val="21"/>
                <w:szCs w:val="21"/>
              </w:rPr>
              <w:t>3、▲支持光热转换分析、支持聚光能流仿真、支持绘制出吸热管壁面能流分布（注：投标时需提供仿真软件功能界面截图）</w:t>
            </w:r>
          </w:p>
        </w:tc>
        <w:tc>
          <w:tcPr>
            <w:tcW w:w="450" w:type="pct"/>
          </w:tcPr>
          <w:p w14:paraId="7CAE4C69">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1套</w:t>
            </w:r>
          </w:p>
        </w:tc>
      </w:tr>
      <w:tr w14:paraId="24C1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2B16147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915" w:type="pct"/>
          </w:tcPr>
          <w:p w14:paraId="091C1697">
            <w:pPr>
              <w:spacing w:line="240" w:lineRule="auto"/>
              <w:rPr>
                <w:rFonts w:hint="eastAsia" w:ascii="宋体" w:hAnsi="宋体" w:eastAsia="宋体" w:cs="宋体"/>
                <w:sz w:val="21"/>
                <w:szCs w:val="21"/>
              </w:rPr>
            </w:pPr>
            <w:r>
              <w:rPr>
                <w:rFonts w:hint="eastAsia" w:ascii="宋体" w:hAnsi="宋体" w:eastAsia="宋体" w:cs="宋体"/>
                <w:kern w:val="0"/>
                <w:sz w:val="21"/>
                <w:szCs w:val="21"/>
              </w:rPr>
              <w:t>步进电机系统</w:t>
            </w:r>
          </w:p>
        </w:tc>
        <w:tc>
          <w:tcPr>
            <w:tcW w:w="3199" w:type="pct"/>
          </w:tcPr>
          <w:p w14:paraId="159B4DEA">
            <w:pPr>
              <w:spacing w:line="240" w:lineRule="auto"/>
              <w:rPr>
                <w:rFonts w:hint="eastAsia" w:ascii="宋体" w:hAnsi="宋体" w:eastAsia="宋体" w:cs="宋体"/>
                <w:sz w:val="21"/>
                <w:szCs w:val="21"/>
              </w:rPr>
            </w:pPr>
            <w:r>
              <w:rPr>
                <w:rFonts w:hint="eastAsia" w:ascii="宋体" w:hAnsi="宋体" w:eastAsia="宋体" w:cs="宋体"/>
                <w:kern w:val="0"/>
                <w:sz w:val="21"/>
                <w:szCs w:val="21"/>
              </w:rPr>
              <w:t>1、控制器：输入电压：DC18-50V宽电压供电，输出电流：最大5A，采用PID核心电流控制算法，可自动计算共振点优化中频震动，自动检测电机参数，优化控制性能。</w:t>
            </w:r>
          </w:p>
        </w:tc>
        <w:tc>
          <w:tcPr>
            <w:tcW w:w="450" w:type="pct"/>
          </w:tcPr>
          <w:p w14:paraId="0208C02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1套</w:t>
            </w:r>
          </w:p>
        </w:tc>
      </w:tr>
      <w:tr w14:paraId="15AB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5" w:type="pct"/>
          </w:tcPr>
          <w:p w14:paraId="7851A617">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915" w:type="pct"/>
          </w:tcPr>
          <w:p w14:paraId="6F5DBD8F">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四线制步进电机</w:t>
            </w:r>
          </w:p>
        </w:tc>
        <w:tc>
          <w:tcPr>
            <w:tcW w:w="3199" w:type="pct"/>
          </w:tcPr>
          <w:p w14:paraId="7A3E04DE">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四线制步进电机：步角距：1.8°±0.09°，保持力矩：0.6-3.1N.m，电机具有低发热量、高平稳定性。</w:t>
            </w:r>
          </w:p>
        </w:tc>
        <w:tc>
          <w:tcPr>
            <w:tcW w:w="450" w:type="pct"/>
          </w:tcPr>
          <w:p w14:paraId="384DA479">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1套</w:t>
            </w:r>
          </w:p>
        </w:tc>
      </w:tr>
      <w:tr w14:paraId="570A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52379417">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915" w:type="pct"/>
          </w:tcPr>
          <w:p w14:paraId="39391C7C">
            <w:pPr>
              <w:spacing w:line="240" w:lineRule="auto"/>
              <w:rPr>
                <w:rFonts w:hint="eastAsia" w:ascii="宋体" w:hAnsi="宋体" w:eastAsia="宋体" w:cs="宋体"/>
                <w:sz w:val="21"/>
                <w:szCs w:val="21"/>
              </w:rPr>
            </w:pPr>
            <w:r>
              <w:rPr>
                <w:rFonts w:hint="eastAsia" w:ascii="宋体" w:hAnsi="宋体" w:eastAsia="宋体" w:cs="宋体"/>
                <w:kern w:val="0"/>
                <w:sz w:val="21"/>
                <w:szCs w:val="21"/>
              </w:rPr>
              <w:t>直流无刷电机系统</w:t>
            </w:r>
          </w:p>
        </w:tc>
        <w:tc>
          <w:tcPr>
            <w:tcW w:w="3199" w:type="pct"/>
          </w:tcPr>
          <w:p w14:paraId="5F068AA0">
            <w:pPr>
              <w:spacing w:line="240" w:lineRule="auto"/>
              <w:rPr>
                <w:rFonts w:hint="eastAsia" w:ascii="宋体" w:hAnsi="宋体" w:eastAsia="宋体" w:cs="宋体"/>
                <w:sz w:val="21"/>
                <w:szCs w:val="21"/>
              </w:rPr>
            </w:pPr>
            <w:r>
              <w:rPr>
                <w:rFonts w:hint="eastAsia" w:ascii="宋体" w:hAnsi="宋体" w:eastAsia="宋体" w:cs="宋体"/>
                <w:kern w:val="0"/>
                <w:sz w:val="21"/>
                <w:szCs w:val="21"/>
              </w:rPr>
              <w:t>1、控制器：输入电压，最大输入电流：DC20A，输出三线制，最大输出转速：3000rpm，配套10K调速电位器，最大适用电机容量：1000W。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2、无刷电机：输入电压DC24-48V，额定功率1KW，额定转速：3000rpm最大力矩：2.5N.m。</w:t>
            </w:r>
          </w:p>
        </w:tc>
        <w:tc>
          <w:tcPr>
            <w:tcW w:w="450" w:type="pct"/>
          </w:tcPr>
          <w:p w14:paraId="19010434">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1套</w:t>
            </w:r>
          </w:p>
        </w:tc>
      </w:tr>
      <w:tr w14:paraId="7DF5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69A9B5FB">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915" w:type="pct"/>
          </w:tcPr>
          <w:p w14:paraId="2EB751E0">
            <w:pPr>
              <w:spacing w:line="240" w:lineRule="auto"/>
              <w:rPr>
                <w:rFonts w:hint="eastAsia" w:ascii="宋体" w:hAnsi="宋体" w:eastAsia="宋体" w:cs="宋体"/>
                <w:sz w:val="21"/>
                <w:szCs w:val="21"/>
              </w:rPr>
            </w:pPr>
            <w:r>
              <w:rPr>
                <w:rFonts w:hint="eastAsia" w:ascii="宋体" w:hAnsi="宋体" w:eastAsia="宋体" w:cs="宋体"/>
                <w:kern w:val="0"/>
                <w:sz w:val="21"/>
                <w:szCs w:val="21"/>
              </w:rPr>
              <w:t>触摸屏</w:t>
            </w:r>
          </w:p>
        </w:tc>
        <w:tc>
          <w:tcPr>
            <w:tcW w:w="3199" w:type="pct"/>
          </w:tcPr>
          <w:p w14:paraId="49CCC33C">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1、TPC7022EX触摸屏尺寸：≥7″；分辨率：800×480；内核：Cortex-A8 CPU（主频600MHz）；内存：128M；串行接口：RS232/RS485；以太网口：10/100M自适应；供电电压：DC24V±20%.</w:t>
            </w:r>
          </w:p>
          <w:p w14:paraId="4F6AABDD">
            <w:pPr>
              <w:spacing w:line="240" w:lineRule="auto"/>
              <w:rPr>
                <w:rFonts w:hint="eastAsia" w:ascii="宋体" w:hAnsi="宋体" w:eastAsia="宋体" w:cs="宋体"/>
                <w:sz w:val="21"/>
                <w:szCs w:val="21"/>
              </w:rPr>
            </w:pPr>
            <w:r>
              <w:rPr>
                <w:rFonts w:hint="eastAsia" w:ascii="宋体" w:hAnsi="宋体" w:eastAsia="宋体" w:cs="宋体"/>
                <w:kern w:val="0"/>
                <w:sz w:val="21"/>
                <w:szCs w:val="21"/>
              </w:rPr>
              <w:t>2、大数据分析系统：具有端侧为主、云上智能共同协同，集互联网能源数据采集、存储、量化、掘金任务为一体的“云合智慧+”功能，本产品通过实时采集设备信息和分时获取外部信息（包括设备实验数据、设备维护数据），提取其中必要的组合进行数据分析及仿真并形成可视化的执行建议，以人工智能优化数据分析流程；▲注：投标时需提供电力大数据分析模块软件功能界面截图。</w:t>
            </w:r>
          </w:p>
        </w:tc>
        <w:tc>
          <w:tcPr>
            <w:tcW w:w="450" w:type="pct"/>
          </w:tcPr>
          <w:p w14:paraId="4A5019A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1套</w:t>
            </w:r>
          </w:p>
        </w:tc>
      </w:tr>
      <w:tr w14:paraId="2A2F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2C074B92">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915" w:type="pct"/>
            <w:vAlign w:val="top"/>
          </w:tcPr>
          <w:p w14:paraId="2EEAFBD4">
            <w:pPr>
              <w:spacing w:line="240" w:lineRule="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▲碳通量模拟系统</w:t>
            </w:r>
          </w:p>
        </w:tc>
        <w:tc>
          <w:tcPr>
            <w:tcW w:w="3199" w:type="pct"/>
            <w:vAlign w:val="top"/>
          </w:tcPr>
          <w:p w14:paraId="1A0C572A">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每个模拟系统点位均支持高速数字量接入和MODBUS/RTU信号接入具备RS485和LAN数据接口。1、▲每个点位可支持1hm²*H（hm²和H呈反比例函数关系）的仿真（可设定温度影响参数），系统根据需要可扩增无限多个仿真模拟点位。（注：投标时需提供仿真软件功能界面截图）</w:t>
            </w:r>
          </w:p>
          <w:p w14:paraId="3DF16E17">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2、▲具有REP模型仿真功能（注：投标时需提供仿真软件功能界面截图）</w:t>
            </w:r>
          </w:p>
          <w:p w14:paraId="5A7339E1">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3、▲RPP模型仿真功能（注：投标时需提供仿真软件功能界面截图）</w:t>
            </w:r>
          </w:p>
          <w:p w14:paraId="31AA1073">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4、▲Rh模型仿真功能（注：投标时需提供仿真软件功能界面截图）</w:t>
            </w:r>
          </w:p>
          <w:p w14:paraId="66CEF970">
            <w:pPr>
              <w:spacing w:line="240" w:lineRule="auto"/>
              <w:rPr>
                <w:rFonts w:hint="eastAsia" w:ascii="宋体" w:hAnsi="宋体" w:eastAsia="宋体" w:cs="宋体"/>
                <w:kern w:val="0"/>
                <w:sz w:val="21"/>
                <w:szCs w:val="21"/>
                <w:highlight w:val="none"/>
              </w:rPr>
            </w:pPr>
            <w:r>
              <w:rPr>
                <w:rFonts w:hint="eastAsia" w:ascii="宋体" w:hAnsi="宋体" w:eastAsia="宋体" w:cs="宋体"/>
                <w:sz w:val="21"/>
                <w:szCs w:val="21"/>
                <w:highlight w:val="none"/>
                <w:lang w:eastAsia="zh-CN"/>
              </w:rPr>
              <w:t>5、▲生物量模型仿真、养呼吸速率模型等仿真功能（注：投标时需提供仿真软件功能界面截图）</w:t>
            </w:r>
          </w:p>
        </w:tc>
        <w:tc>
          <w:tcPr>
            <w:tcW w:w="450" w:type="pct"/>
          </w:tcPr>
          <w:p w14:paraId="2DD39CB1">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1套</w:t>
            </w:r>
          </w:p>
        </w:tc>
      </w:tr>
      <w:tr w14:paraId="6E64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35" w:type="pct"/>
          </w:tcPr>
          <w:p w14:paraId="677A639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915" w:type="pct"/>
          </w:tcPr>
          <w:p w14:paraId="5D4BE7A1">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变频器</w:t>
            </w:r>
          </w:p>
        </w:tc>
        <w:tc>
          <w:tcPr>
            <w:tcW w:w="3199" w:type="pct"/>
          </w:tcPr>
          <w:p w14:paraId="4401FFC7">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额定输入电压：AC220V/50HZ，输入电压范围：AC200-240V，额定输出电流：2.5A，输出功率：400W，具备过载反时限保护功能。</w:t>
            </w:r>
          </w:p>
        </w:tc>
        <w:tc>
          <w:tcPr>
            <w:tcW w:w="450" w:type="pct"/>
          </w:tcPr>
          <w:p w14:paraId="1BBE4B8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1套</w:t>
            </w:r>
          </w:p>
        </w:tc>
      </w:tr>
      <w:tr w14:paraId="5B7D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5BB89E0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915" w:type="pct"/>
          </w:tcPr>
          <w:p w14:paraId="549387F3">
            <w:pPr>
              <w:spacing w:line="240" w:lineRule="auto"/>
              <w:rPr>
                <w:rFonts w:hint="eastAsia" w:ascii="宋体" w:hAnsi="宋体" w:eastAsia="宋体" w:cs="宋体"/>
                <w:sz w:val="21"/>
                <w:szCs w:val="21"/>
              </w:rPr>
            </w:pPr>
            <w:r>
              <w:rPr>
                <w:rFonts w:hint="eastAsia" w:ascii="宋体" w:hAnsi="宋体" w:eastAsia="宋体" w:cs="宋体"/>
                <w:kern w:val="0"/>
                <w:sz w:val="21"/>
                <w:szCs w:val="21"/>
              </w:rPr>
              <w:t>交流伺服电机系统</w:t>
            </w:r>
          </w:p>
        </w:tc>
        <w:tc>
          <w:tcPr>
            <w:tcW w:w="3199" w:type="pct"/>
          </w:tcPr>
          <w:p w14:paraId="3AD35676">
            <w:pPr>
              <w:spacing w:line="240" w:lineRule="auto"/>
              <w:rPr>
                <w:rFonts w:hint="eastAsia" w:ascii="宋体" w:hAnsi="宋体" w:eastAsia="宋体" w:cs="宋体"/>
                <w:sz w:val="21"/>
                <w:szCs w:val="21"/>
              </w:rPr>
            </w:pPr>
            <w:r>
              <w:rPr>
                <w:rFonts w:hint="eastAsia" w:ascii="宋体" w:hAnsi="宋体" w:eastAsia="宋体" w:cs="宋体"/>
                <w:kern w:val="0"/>
                <w:sz w:val="21"/>
                <w:szCs w:val="21"/>
              </w:rPr>
              <w:t>1、控制器：输入电压：AC220V/50HZ，额定功率：200W，额定输出转速：3000rpm，励磁方式: 永磁式，控制方式：位置（脉冲）、速度、转矩三种主流控制方式。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2、伺服电机：额定功率：200W，额定输出转速：3000rpm，额定扭矩: 1N.m，编码器：增量式；绝对值2500线/23BT编码器码器可选。</w:t>
            </w:r>
          </w:p>
        </w:tc>
        <w:tc>
          <w:tcPr>
            <w:tcW w:w="450" w:type="pct"/>
          </w:tcPr>
          <w:p w14:paraId="58A8B6E5">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1套</w:t>
            </w:r>
          </w:p>
        </w:tc>
      </w:tr>
      <w:tr w14:paraId="69F9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730DEB0E">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915" w:type="pct"/>
            <w:vAlign w:val="top"/>
          </w:tcPr>
          <w:p w14:paraId="77FF6A59">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▲控制开发模块</w:t>
            </w:r>
          </w:p>
        </w:tc>
        <w:tc>
          <w:tcPr>
            <w:tcW w:w="3199" w:type="pct"/>
            <w:vAlign w:val="top"/>
          </w:tcPr>
          <w:p w14:paraId="3901BBF4">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额定电压DC12V、额定电流DC5A、PWM脉冲宽度调制）方式充电；控制器采用ARM内核32位高性能大容量芯片；软件基于C语言嵌入式实时操作系统RTOS开发，电路模块化开放设计，方便进行充电波形与电路电气测试；具有充放电指示、电池状态指示、温度补偿等功能；具有蓄电池反接、夜间防反冲、防雷、光伏限流、过充、过放、负载过载、短路等保护功能。注：提供控制器开发模块，支持二次开发，提供源程序代码，提供PCB板图及详细的实验指导书。</w:t>
            </w:r>
          </w:p>
          <w:p w14:paraId="143DAAAC">
            <w:pPr>
              <w:spacing w:line="240" w:lineRule="auto"/>
              <w:rPr>
                <w:rFonts w:hint="eastAsia" w:ascii="宋体" w:hAnsi="宋体" w:eastAsia="宋体" w:cs="宋体"/>
                <w:kern w:val="0"/>
                <w:sz w:val="21"/>
                <w:szCs w:val="21"/>
                <w:highlight w:val="none"/>
              </w:rPr>
            </w:pPr>
            <w:r>
              <w:rPr>
                <w:rFonts w:hint="eastAsia" w:ascii="宋体" w:hAnsi="宋体" w:eastAsia="宋体" w:cs="宋体"/>
                <w:sz w:val="21"/>
                <w:szCs w:val="21"/>
                <w:highlight w:val="none"/>
                <w:lang w:eastAsia="zh-CN"/>
              </w:rPr>
              <w:t>2、AI智能交互监控模块：基于自训练模型和开源chatglm4的tokenizer，融入专业方向识别优化，采用唤醒词命令也能保持接近文本对话的响应率。与语音采集模块采用XLR通信，与设备控制器采用MODBUS/TCP信号接入，并具有数据链路层上的命令筛选器和物理层熔断机制双保险，确保命令传递和执行安全可靠。自然语言处理采用cuda支持的Volt架构或更优设备；▲注：投标时需提供AI智能交互监控模块软件功能界面截图。</w:t>
            </w:r>
          </w:p>
        </w:tc>
        <w:tc>
          <w:tcPr>
            <w:tcW w:w="450" w:type="pct"/>
          </w:tcPr>
          <w:p w14:paraId="3B489142">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1套</w:t>
            </w:r>
          </w:p>
        </w:tc>
      </w:tr>
      <w:tr w14:paraId="7A81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628EFBCC">
            <w:pPr>
              <w:spacing w:line="240" w:lineRule="auto"/>
              <w:jc w:val="center"/>
              <w:rPr>
                <w:rFonts w:hint="eastAsia" w:ascii="宋体" w:hAnsi="宋体" w:eastAsia="宋体" w:cs="宋体"/>
                <w:sz w:val="21"/>
                <w:szCs w:val="21"/>
              </w:rPr>
            </w:pPr>
            <w:bookmarkStart w:id="38" w:name="_GoBack" w:colFirst="1" w:colLast="2"/>
            <w:r>
              <w:rPr>
                <w:rFonts w:hint="eastAsia" w:ascii="宋体" w:hAnsi="宋体" w:eastAsia="宋体" w:cs="宋体"/>
                <w:sz w:val="21"/>
                <w:szCs w:val="21"/>
              </w:rPr>
              <w:t>20</w:t>
            </w:r>
          </w:p>
        </w:tc>
        <w:tc>
          <w:tcPr>
            <w:tcW w:w="1822" w:type="dxa"/>
            <w:vAlign w:val="top"/>
          </w:tcPr>
          <w:p w14:paraId="225EB4E0">
            <w:pPr>
              <w:rPr>
                <w:rFonts w:hint="eastAsia" w:ascii="宋体" w:hAnsi="宋体" w:eastAsia="宋体" w:cs="宋体"/>
                <w:sz w:val="21"/>
                <w:szCs w:val="21"/>
                <w:highlight w:val="none"/>
              </w:rPr>
            </w:pPr>
            <w:r>
              <w:rPr>
                <w:rFonts w:hint="eastAsia" w:ascii="宋体" w:hAnsi="宋体" w:eastAsia="宋体" w:cs="宋体"/>
                <w:highlight w:val="none"/>
                <w:lang w:eastAsia="zh-CN"/>
              </w:rPr>
              <w:t>防</w:t>
            </w:r>
            <w:r>
              <w:rPr>
                <w:rFonts w:hint="eastAsia" w:ascii="宋体" w:hAnsi="宋体" w:eastAsia="宋体" w:cs="宋体"/>
                <w:highlight w:val="none"/>
              </w:rPr>
              <w:t>静电发生装置</w:t>
            </w:r>
          </w:p>
        </w:tc>
        <w:tc>
          <w:tcPr>
            <w:tcW w:w="6369" w:type="dxa"/>
            <w:vAlign w:val="top"/>
          </w:tcPr>
          <w:p w14:paraId="264DC134">
            <w:pPr>
              <w:rPr>
                <w:rFonts w:hint="eastAsia" w:ascii="宋体" w:hAnsi="宋体" w:eastAsia="宋体" w:cs="宋体"/>
                <w:sz w:val="21"/>
                <w:szCs w:val="21"/>
                <w:highlight w:val="none"/>
              </w:rPr>
            </w:pPr>
            <w:r>
              <w:rPr>
                <w:rFonts w:hint="eastAsia" w:ascii="宋体" w:hAnsi="宋体" w:eastAsia="宋体" w:cs="宋体"/>
                <w:highlight w:val="none"/>
                <w:lang w:eastAsia="zh-CN"/>
              </w:rPr>
              <w:t>电气防护：过流过压保护；输出电流：0-500uA；输出功率：225W；环境温度：-15-50℃；接地标准：按行业标准进行接地。▲注：投标文件中提供防静电发生装置第三方检测报告。</w:t>
            </w:r>
          </w:p>
        </w:tc>
        <w:tc>
          <w:tcPr>
            <w:tcW w:w="450" w:type="pct"/>
          </w:tcPr>
          <w:p w14:paraId="0FF9BAD7">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1套</w:t>
            </w:r>
          </w:p>
        </w:tc>
      </w:tr>
      <w:bookmarkEnd w:id="38"/>
      <w:tr w14:paraId="19B4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552BA9C2">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915" w:type="pct"/>
          </w:tcPr>
          <w:p w14:paraId="071C49AD">
            <w:pPr>
              <w:spacing w:line="240" w:lineRule="auto"/>
              <w:rPr>
                <w:rFonts w:hint="eastAsia" w:ascii="宋体" w:hAnsi="宋体" w:eastAsia="宋体" w:cs="宋体"/>
                <w:sz w:val="21"/>
                <w:szCs w:val="21"/>
              </w:rPr>
            </w:pPr>
            <w:r>
              <w:rPr>
                <w:rFonts w:hint="eastAsia" w:ascii="宋体" w:hAnsi="宋体" w:eastAsia="宋体" w:cs="宋体"/>
                <w:kern w:val="0"/>
                <w:sz w:val="21"/>
                <w:szCs w:val="21"/>
              </w:rPr>
              <w:t>实验连接线及配件</w:t>
            </w:r>
          </w:p>
        </w:tc>
        <w:tc>
          <w:tcPr>
            <w:tcW w:w="3199" w:type="pct"/>
          </w:tcPr>
          <w:p w14:paraId="63432F49">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采用高可靠护套结构手枪插连接线。</w:t>
            </w:r>
          </w:p>
          <w:p w14:paraId="237A01A0">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实验桌</w:t>
            </w:r>
            <w:r>
              <w:rPr>
                <w:rFonts w:hint="eastAsia" w:ascii="宋体" w:hAnsi="宋体" w:eastAsia="宋体" w:cs="宋体"/>
                <w:kern w:val="0"/>
                <w:sz w:val="21"/>
                <w:szCs w:val="21"/>
              </w:rPr>
              <w:t>参考尺寸≥1700*800*160mm；实验桌为铁质双层亚光密纹喷塑结构，桌面为防火、防水、耐磨高密度板,结构坚固，造形美观大方。</w:t>
            </w:r>
          </w:p>
        </w:tc>
        <w:tc>
          <w:tcPr>
            <w:tcW w:w="450" w:type="pct"/>
          </w:tcPr>
          <w:p w14:paraId="1A9D2581">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1套</w:t>
            </w:r>
          </w:p>
        </w:tc>
      </w:tr>
      <w:tr w14:paraId="5103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14:paraId="717E536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22</w:t>
            </w:r>
          </w:p>
        </w:tc>
        <w:tc>
          <w:tcPr>
            <w:tcW w:w="915" w:type="pct"/>
          </w:tcPr>
          <w:p w14:paraId="1652B62B">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实验项目</w:t>
            </w:r>
          </w:p>
        </w:tc>
        <w:tc>
          <w:tcPr>
            <w:tcW w:w="3199" w:type="pct"/>
          </w:tcPr>
          <w:p w14:paraId="4D4DB4A1">
            <w:pPr>
              <w:spacing w:line="240" w:lineRule="auto"/>
              <w:rPr>
                <w:rFonts w:hint="eastAsia" w:ascii="宋体" w:hAnsi="宋体" w:eastAsia="宋体" w:cs="宋体"/>
                <w:b/>
                <w:bCs/>
                <w:kern w:val="0"/>
                <w:sz w:val="21"/>
                <w:szCs w:val="21"/>
              </w:rPr>
            </w:pPr>
            <w:r>
              <w:rPr>
                <w:rFonts w:hint="eastAsia" w:ascii="宋体" w:hAnsi="宋体" w:eastAsia="宋体" w:cs="宋体"/>
                <w:b/>
                <w:bCs/>
                <w:kern w:val="0"/>
                <w:sz w:val="21"/>
                <w:szCs w:val="21"/>
              </w:rPr>
              <w:t>二、实验项目</w:t>
            </w:r>
          </w:p>
          <w:p w14:paraId="39176B37">
            <w:pPr>
              <w:spacing w:line="240" w:lineRule="auto"/>
              <w:rPr>
                <w:rFonts w:hint="eastAsia" w:ascii="宋体" w:hAnsi="宋体" w:eastAsia="宋体" w:cs="宋体"/>
                <w:sz w:val="21"/>
                <w:szCs w:val="21"/>
              </w:rPr>
            </w:pPr>
            <w:r>
              <w:rPr>
                <w:rFonts w:hint="eastAsia" w:ascii="宋体" w:hAnsi="宋体" w:eastAsia="宋体" w:cs="宋体"/>
                <w:sz w:val="21"/>
                <w:szCs w:val="21"/>
              </w:rPr>
              <w:t>l、 直流电机工作特性实验</w:t>
            </w:r>
          </w:p>
          <w:p w14:paraId="5278F7F1">
            <w:pPr>
              <w:spacing w:line="240" w:lineRule="auto"/>
              <w:rPr>
                <w:rFonts w:hint="eastAsia" w:ascii="宋体" w:hAnsi="宋体" w:eastAsia="宋体" w:cs="宋体"/>
                <w:sz w:val="21"/>
                <w:szCs w:val="21"/>
              </w:rPr>
            </w:pPr>
            <w:r>
              <w:rPr>
                <w:rFonts w:hint="eastAsia" w:ascii="宋体" w:hAnsi="宋体" w:eastAsia="宋体" w:cs="宋体"/>
                <w:sz w:val="21"/>
                <w:szCs w:val="21"/>
              </w:rPr>
              <w:t>1）直流电机的原理结构认识实验</w:t>
            </w:r>
          </w:p>
          <w:p w14:paraId="05CCC606">
            <w:pPr>
              <w:spacing w:line="240" w:lineRule="auto"/>
              <w:rPr>
                <w:rFonts w:hint="eastAsia" w:ascii="宋体" w:hAnsi="宋体" w:eastAsia="宋体" w:cs="宋体"/>
                <w:sz w:val="21"/>
                <w:szCs w:val="21"/>
              </w:rPr>
            </w:pPr>
            <w:r>
              <w:rPr>
                <w:rFonts w:hint="eastAsia" w:ascii="宋体" w:hAnsi="宋体" w:eastAsia="宋体" w:cs="宋体"/>
                <w:sz w:val="21"/>
                <w:szCs w:val="21"/>
              </w:rPr>
              <w:t>2）直流电机的电气接线实验</w:t>
            </w:r>
          </w:p>
          <w:p w14:paraId="1BD5961E">
            <w:pPr>
              <w:spacing w:line="240" w:lineRule="auto"/>
              <w:rPr>
                <w:rFonts w:hint="eastAsia" w:ascii="宋体" w:hAnsi="宋体" w:eastAsia="宋体" w:cs="宋体"/>
                <w:sz w:val="21"/>
                <w:szCs w:val="21"/>
              </w:rPr>
            </w:pPr>
            <w:r>
              <w:rPr>
                <w:rFonts w:hint="eastAsia" w:ascii="宋体" w:hAnsi="宋体" w:eastAsia="宋体" w:cs="宋体"/>
                <w:sz w:val="21"/>
                <w:szCs w:val="21"/>
              </w:rPr>
              <w:t>2、单相交流电机工作特性实验</w:t>
            </w:r>
          </w:p>
          <w:p w14:paraId="6BECD0BE">
            <w:pPr>
              <w:spacing w:line="240" w:lineRule="auto"/>
              <w:rPr>
                <w:rFonts w:hint="eastAsia" w:ascii="宋体" w:hAnsi="宋体" w:eastAsia="宋体" w:cs="宋体"/>
                <w:sz w:val="21"/>
                <w:szCs w:val="21"/>
              </w:rPr>
            </w:pPr>
            <w:r>
              <w:rPr>
                <w:rFonts w:hint="eastAsia" w:ascii="宋体" w:hAnsi="宋体" w:eastAsia="宋体" w:cs="宋体"/>
                <w:sz w:val="21"/>
                <w:szCs w:val="21"/>
              </w:rPr>
              <w:t>1）单相交流电机的原理结构认识实验</w:t>
            </w:r>
          </w:p>
          <w:p w14:paraId="7710ECAD">
            <w:pPr>
              <w:spacing w:line="240" w:lineRule="auto"/>
              <w:rPr>
                <w:rFonts w:hint="eastAsia" w:ascii="宋体" w:hAnsi="宋体" w:eastAsia="宋体" w:cs="宋体"/>
                <w:sz w:val="21"/>
                <w:szCs w:val="21"/>
              </w:rPr>
            </w:pPr>
            <w:r>
              <w:rPr>
                <w:rFonts w:hint="eastAsia" w:ascii="宋体" w:hAnsi="宋体" w:eastAsia="宋体" w:cs="宋体"/>
                <w:sz w:val="21"/>
                <w:szCs w:val="21"/>
              </w:rPr>
              <w:t>2）单相交流电机的电气接线实验</w:t>
            </w:r>
          </w:p>
          <w:p w14:paraId="5F54992A">
            <w:pPr>
              <w:spacing w:line="240" w:lineRule="auto"/>
              <w:rPr>
                <w:rFonts w:hint="eastAsia" w:ascii="宋体" w:hAnsi="宋体" w:eastAsia="宋体" w:cs="宋体"/>
                <w:sz w:val="21"/>
                <w:szCs w:val="21"/>
              </w:rPr>
            </w:pPr>
            <w:r>
              <w:rPr>
                <w:rFonts w:hint="eastAsia" w:ascii="宋体" w:hAnsi="宋体" w:eastAsia="宋体" w:cs="宋体"/>
                <w:sz w:val="21"/>
                <w:szCs w:val="21"/>
              </w:rPr>
              <w:t>3、三相鼠笼型异步电动机的工作特性实验</w:t>
            </w:r>
          </w:p>
          <w:p w14:paraId="4B84C4E3">
            <w:pPr>
              <w:spacing w:line="240" w:lineRule="auto"/>
              <w:rPr>
                <w:rFonts w:hint="eastAsia" w:ascii="宋体" w:hAnsi="宋体" w:eastAsia="宋体" w:cs="宋体"/>
                <w:sz w:val="21"/>
                <w:szCs w:val="21"/>
              </w:rPr>
            </w:pPr>
            <w:r>
              <w:rPr>
                <w:rFonts w:hint="eastAsia" w:ascii="宋体" w:hAnsi="宋体" w:eastAsia="宋体" w:cs="宋体"/>
                <w:sz w:val="21"/>
                <w:szCs w:val="21"/>
              </w:rPr>
              <w:t>1）三相鼠笼型异步电动机原理结构认识实验</w:t>
            </w:r>
          </w:p>
          <w:p w14:paraId="3F821022">
            <w:pPr>
              <w:spacing w:line="240" w:lineRule="auto"/>
              <w:rPr>
                <w:rFonts w:hint="eastAsia" w:ascii="宋体" w:hAnsi="宋体" w:eastAsia="宋体" w:cs="宋体"/>
                <w:sz w:val="21"/>
                <w:szCs w:val="21"/>
              </w:rPr>
            </w:pPr>
            <w:r>
              <w:rPr>
                <w:rFonts w:hint="eastAsia" w:ascii="宋体" w:hAnsi="宋体" w:eastAsia="宋体" w:cs="宋体"/>
                <w:sz w:val="21"/>
                <w:szCs w:val="21"/>
              </w:rPr>
              <w:t>2）三相鼠笼型异步电动机启动、调速实验</w:t>
            </w:r>
          </w:p>
          <w:p w14:paraId="7BB1AFC1">
            <w:pPr>
              <w:spacing w:line="240" w:lineRule="auto"/>
              <w:rPr>
                <w:rFonts w:hint="eastAsia" w:ascii="宋体" w:hAnsi="宋体" w:eastAsia="宋体" w:cs="宋体"/>
                <w:sz w:val="21"/>
                <w:szCs w:val="21"/>
              </w:rPr>
            </w:pPr>
            <w:r>
              <w:rPr>
                <w:rFonts w:hint="eastAsia" w:ascii="宋体" w:hAnsi="宋体" w:eastAsia="宋体" w:cs="宋体"/>
                <w:sz w:val="21"/>
                <w:szCs w:val="21"/>
              </w:rPr>
              <w:t>4、三相绕组式电机的工作特性实验</w:t>
            </w:r>
          </w:p>
          <w:p w14:paraId="6AB08349">
            <w:pPr>
              <w:spacing w:line="240" w:lineRule="auto"/>
              <w:rPr>
                <w:rFonts w:hint="eastAsia" w:ascii="宋体" w:hAnsi="宋体" w:eastAsia="宋体" w:cs="宋体"/>
                <w:sz w:val="21"/>
                <w:szCs w:val="21"/>
              </w:rPr>
            </w:pPr>
            <w:r>
              <w:rPr>
                <w:rFonts w:hint="eastAsia" w:ascii="宋体" w:hAnsi="宋体" w:eastAsia="宋体" w:cs="宋体"/>
                <w:sz w:val="21"/>
                <w:szCs w:val="21"/>
              </w:rPr>
              <w:t>1）三相绕组型异步电动机原理结构认识实验</w:t>
            </w:r>
          </w:p>
          <w:p w14:paraId="10A9713F">
            <w:pPr>
              <w:spacing w:line="240" w:lineRule="auto"/>
              <w:rPr>
                <w:rFonts w:hint="eastAsia" w:ascii="宋体" w:hAnsi="宋体" w:eastAsia="宋体" w:cs="宋体"/>
                <w:sz w:val="21"/>
                <w:szCs w:val="21"/>
              </w:rPr>
            </w:pPr>
            <w:r>
              <w:rPr>
                <w:rFonts w:hint="eastAsia" w:ascii="宋体" w:hAnsi="宋体" w:eastAsia="宋体" w:cs="宋体"/>
                <w:sz w:val="21"/>
                <w:szCs w:val="21"/>
              </w:rPr>
              <w:t>2）三相绕组型异步电动机启动、调速实验</w:t>
            </w:r>
          </w:p>
          <w:p w14:paraId="4F6A3CAD">
            <w:pPr>
              <w:spacing w:line="240" w:lineRule="auto"/>
              <w:rPr>
                <w:rFonts w:hint="eastAsia" w:ascii="宋体" w:hAnsi="宋体" w:eastAsia="宋体" w:cs="宋体"/>
                <w:sz w:val="21"/>
                <w:szCs w:val="21"/>
              </w:rPr>
            </w:pPr>
            <w:r>
              <w:rPr>
                <w:rFonts w:hint="eastAsia" w:ascii="宋体" w:hAnsi="宋体" w:eastAsia="宋体" w:cs="宋体"/>
                <w:sz w:val="21"/>
                <w:szCs w:val="21"/>
              </w:rPr>
              <w:t>5、步进电机实验</w:t>
            </w:r>
          </w:p>
          <w:p w14:paraId="39A69AEE">
            <w:pPr>
              <w:spacing w:line="240" w:lineRule="auto"/>
              <w:rPr>
                <w:rFonts w:hint="eastAsia" w:ascii="宋体" w:hAnsi="宋体" w:eastAsia="宋体" w:cs="宋体"/>
                <w:sz w:val="21"/>
                <w:szCs w:val="21"/>
              </w:rPr>
            </w:pPr>
            <w:r>
              <w:rPr>
                <w:rFonts w:hint="eastAsia" w:ascii="宋体" w:hAnsi="宋体" w:eastAsia="宋体" w:cs="宋体"/>
                <w:sz w:val="21"/>
                <w:szCs w:val="21"/>
              </w:rPr>
              <w:t>1）步进电机的原理结构认识实验</w:t>
            </w:r>
          </w:p>
          <w:p w14:paraId="47926D62">
            <w:pPr>
              <w:spacing w:line="240" w:lineRule="auto"/>
              <w:rPr>
                <w:rFonts w:hint="eastAsia" w:ascii="宋体" w:hAnsi="宋体" w:eastAsia="宋体" w:cs="宋体"/>
                <w:sz w:val="21"/>
                <w:szCs w:val="21"/>
              </w:rPr>
            </w:pPr>
            <w:r>
              <w:rPr>
                <w:rFonts w:hint="eastAsia" w:ascii="宋体" w:hAnsi="宋体" w:eastAsia="宋体" w:cs="宋体"/>
                <w:sz w:val="21"/>
                <w:szCs w:val="21"/>
              </w:rPr>
              <w:t>2）步进电机的电气接线实验</w:t>
            </w:r>
          </w:p>
          <w:p w14:paraId="577B2908">
            <w:pPr>
              <w:spacing w:line="240" w:lineRule="auto"/>
              <w:rPr>
                <w:rFonts w:hint="eastAsia" w:ascii="宋体" w:hAnsi="宋体" w:eastAsia="宋体" w:cs="宋体"/>
                <w:sz w:val="21"/>
                <w:szCs w:val="21"/>
              </w:rPr>
            </w:pPr>
            <w:r>
              <w:rPr>
                <w:rFonts w:hint="eastAsia" w:ascii="宋体" w:hAnsi="宋体" w:eastAsia="宋体" w:cs="宋体"/>
                <w:sz w:val="21"/>
                <w:szCs w:val="21"/>
              </w:rPr>
              <w:t>3）基于PLC和控制器的步进电机控制实验：启动、调速、正反转</w:t>
            </w:r>
          </w:p>
          <w:p w14:paraId="2AE20F58">
            <w:pPr>
              <w:spacing w:line="240" w:lineRule="auto"/>
              <w:rPr>
                <w:rFonts w:hint="eastAsia" w:ascii="宋体" w:hAnsi="宋体" w:eastAsia="宋体" w:cs="宋体"/>
                <w:sz w:val="21"/>
                <w:szCs w:val="21"/>
              </w:rPr>
            </w:pPr>
            <w:r>
              <w:rPr>
                <w:rFonts w:hint="eastAsia" w:ascii="宋体" w:hAnsi="宋体" w:eastAsia="宋体" w:cs="宋体"/>
                <w:sz w:val="21"/>
                <w:szCs w:val="21"/>
              </w:rPr>
              <w:t>6、直流无刷电机</w:t>
            </w:r>
          </w:p>
          <w:p w14:paraId="3D736AFA">
            <w:pPr>
              <w:spacing w:line="240" w:lineRule="auto"/>
              <w:rPr>
                <w:rFonts w:hint="eastAsia" w:ascii="宋体" w:hAnsi="宋体" w:eastAsia="宋体" w:cs="宋体"/>
                <w:sz w:val="21"/>
                <w:szCs w:val="21"/>
              </w:rPr>
            </w:pPr>
            <w:r>
              <w:rPr>
                <w:rFonts w:hint="eastAsia" w:ascii="宋体" w:hAnsi="宋体" w:eastAsia="宋体" w:cs="宋体"/>
                <w:sz w:val="21"/>
                <w:szCs w:val="21"/>
              </w:rPr>
              <w:t>1）直流无刷电机的原理结构认识实验</w:t>
            </w:r>
          </w:p>
          <w:p w14:paraId="0FDBC1A7">
            <w:pPr>
              <w:spacing w:line="240" w:lineRule="auto"/>
              <w:rPr>
                <w:rFonts w:hint="eastAsia" w:ascii="宋体" w:hAnsi="宋体" w:eastAsia="宋体" w:cs="宋体"/>
                <w:sz w:val="21"/>
                <w:szCs w:val="21"/>
              </w:rPr>
            </w:pPr>
            <w:r>
              <w:rPr>
                <w:rFonts w:hint="eastAsia" w:ascii="宋体" w:hAnsi="宋体" w:eastAsia="宋体" w:cs="宋体"/>
                <w:sz w:val="21"/>
                <w:szCs w:val="21"/>
              </w:rPr>
              <w:t>2）直流无刷电机的电气接线实验</w:t>
            </w:r>
          </w:p>
          <w:p w14:paraId="7CA0EC6C">
            <w:pPr>
              <w:spacing w:line="240" w:lineRule="auto"/>
              <w:rPr>
                <w:rFonts w:hint="eastAsia" w:ascii="宋体" w:hAnsi="宋体" w:eastAsia="宋体" w:cs="宋体"/>
                <w:sz w:val="21"/>
                <w:szCs w:val="21"/>
              </w:rPr>
            </w:pPr>
            <w:r>
              <w:rPr>
                <w:rFonts w:hint="eastAsia" w:ascii="宋体" w:hAnsi="宋体" w:eastAsia="宋体" w:cs="宋体"/>
                <w:sz w:val="21"/>
                <w:szCs w:val="21"/>
              </w:rPr>
              <w:t>3）直流无刷电机的控制实验：启动、调速、正反转</w:t>
            </w:r>
          </w:p>
          <w:p w14:paraId="449AD362">
            <w:pPr>
              <w:spacing w:line="240" w:lineRule="auto"/>
              <w:rPr>
                <w:rFonts w:hint="eastAsia" w:ascii="宋体" w:hAnsi="宋体" w:eastAsia="宋体" w:cs="宋体"/>
                <w:sz w:val="21"/>
                <w:szCs w:val="21"/>
              </w:rPr>
            </w:pPr>
            <w:r>
              <w:rPr>
                <w:rFonts w:hint="eastAsia" w:ascii="宋体" w:hAnsi="宋体" w:eastAsia="宋体" w:cs="宋体"/>
                <w:sz w:val="21"/>
                <w:szCs w:val="21"/>
              </w:rPr>
              <w:t>7、双速电机</w:t>
            </w:r>
          </w:p>
          <w:p w14:paraId="02AC4307">
            <w:pPr>
              <w:spacing w:line="240" w:lineRule="auto"/>
              <w:rPr>
                <w:rFonts w:hint="eastAsia" w:ascii="宋体" w:hAnsi="宋体" w:eastAsia="宋体" w:cs="宋体"/>
                <w:sz w:val="21"/>
                <w:szCs w:val="21"/>
              </w:rPr>
            </w:pPr>
            <w:r>
              <w:rPr>
                <w:rFonts w:hint="eastAsia" w:ascii="宋体" w:hAnsi="宋体" w:eastAsia="宋体" w:cs="宋体"/>
                <w:sz w:val="21"/>
                <w:szCs w:val="21"/>
              </w:rPr>
              <w:t>1）双速电机的原理结构认识实验</w:t>
            </w:r>
          </w:p>
          <w:p w14:paraId="259410A7">
            <w:pPr>
              <w:spacing w:line="240" w:lineRule="auto"/>
              <w:rPr>
                <w:rFonts w:hint="eastAsia" w:ascii="宋体" w:hAnsi="宋体" w:eastAsia="宋体" w:cs="宋体"/>
                <w:sz w:val="21"/>
                <w:szCs w:val="21"/>
              </w:rPr>
            </w:pPr>
            <w:r>
              <w:rPr>
                <w:rFonts w:hint="eastAsia" w:ascii="宋体" w:hAnsi="宋体" w:eastAsia="宋体" w:cs="宋体"/>
                <w:sz w:val="21"/>
                <w:szCs w:val="21"/>
              </w:rPr>
              <w:t>2）双速电机的电气接线实验</w:t>
            </w:r>
          </w:p>
          <w:p w14:paraId="7E234CFC">
            <w:pPr>
              <w:spacing w:line="240" w:lineRule="auto"/>
              <w:rPr>
                <w:rFonts w:hint="eastAsia" w:ascii="宋体" w:hAnsi="宋体" w:eastAsia="宋体" w:cs="宋体"/>
                <w:kern w:val="0"/>
                <w:sz w:val="21"/>
                <w:szCs w:val="21"/>
              </w:rPr>
            </w:pPr>
            <w:r>
              <w:rPr>
                <w:rFonts w:hint="eastAsia" w:ascii="宋体" w:hAnsi="宋体" w:eastAsia="宋体" w:cs="宋体"/>
                <w:sz w:val="21"/>
                <w:szCs w:val="21"/>
              </w:rPr>
              <w:t>3）双速电机的控制实验：星型接法、三角接法</w:t>
            </w:r>
          </w:p>
        </w:tc>
        <w:tc>
          <w:tcPr>
            <w:tcW w:w="450" w:type="pct"/>
          </w:tcPr>
          <w:p w14:paraId="2B4D56A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1套</w:t>
            </w:r>
          </w:p>
        </w:tc>
      </w:tr>
    </w:tbl>
    <w:p w14:paraId="45EBC893"/>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EF0BC"/>
    <w:multiLevelType w:val="multilevel"/>
    <w:tmpl w:val="87EEF0B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B708F1"/>
    <w:multiLevelType w:val="multilevel"/>
    <w:tmpl w:val="25B708F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441DE"/>
    <w:rsid w:val="35CF6164"/>
    <w:rsid w:val="4FD1074D"/>
    <w:rsid w:val="6B44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6">
    <w:name w:val="heading 1"/>
    <w:basedOn w:val="1"/>
    <w:next w:val="1"/>
    <w:link w:val="13"/>
    <w:qFormat/>
    <w:uiPriority w:val="0"/>
    <w:pPr>
      <w:keepNext/>
      <w:keepLines/>
      <w:adjustRightInd w:val="0"/>
      <w:snapToGrid w:val="0"/>
      <w:spacing w:line="360" w:lineRule="auto"/>
      <w:jc w:val="center"/>
      <w:outlineLvl w:val="0"/>
    </w:pPr>
    <w:rPr>
      <w:rFonts w:ascii="Calibri" w:hAnsi="Calibri" w:eastAsia="宋体"/>
      <w:b/>
      <w:bCs/>
      <w:kern w:val="44"/>
      <w:sz w:val="24"/>
      <w:szCs w:val="44"/>
    </w:rPr>
  </w:style>
  <w:style w:type="paragraph" w:styleId="7">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4"/>
    </w:r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customStyle="1" w:styleId="4">
    <w:name w:val="Default"/>
    <w:next w:val="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Intense Quote"/>
    <w:basedOn w:val="1"/>
    <w:next w:val="1"/>
    <w:qFormat/>
    <w:uiPriority w:val="0"/>
    <w:pPr>
      <w:wordWrap w:val="0"/>
      <w:spacing w:before="360" w:after="360"/>
      <w:ind w:left="950" w:right="950"/>
      <w:jc w:val="center"/>
    </w:pPr>
    <w:rPr>
      <w:rFonts w:ascii="Times New Roman" w:hAnsi="Times New Roman" w:eastAsia="宋体" w:cs="Times New Roman"/>
      <w:i/>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rFonts w:asciiTheme="minorHAnsi" w:hAnsiTheme="minorHAnsi" w:eastAsiaTheme="minorEastAsia" w:cstheme="minorBidi"/>
      <w:kern w:val="2"/>
      <w:sz w:val="21"/>
      <w:szCs w:val="24"/>
      <w:lang w:val="en-US" w:eastAsia="zh-CN" w:bidi="ar-SA"/>
    </w:rPr>
  </w:style>
  <w:style w:type="character" w:customStyle="1" w:styleId="13">
    <w:name w:val="标题 1 Char"/>
    <w:link w:val="6"/>
    <w:qFormat/>
    <w:uiPriority w:val="0"/>
    <w:rPr>
      <w:rFonts w:ascii="Calibri" w:hAnsi="Calibri" w:eastAsia="宋体"/>
      <w:b/>
      <w:bCs/>
      <w:kern w:val="44"/>
      <w:sz w:val="24"/>
      <w:szCs w:val="44"/>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19"/>
      <w:szCs w:val="19"/>
      <w:lang w:val="en-US" w:eastAsia="en-US" w:bidi="ar-SA"/>
    </w:rPr>
  </w:style>
  <w:style w:type="character" w:customStyle="1" w:styleId="16">
    <w:name w:val="NormalCharacter"/>
    <w:qFormat/>
    <w:uiPriority w:val="0"/>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7263</Words>
  <Characters>8307</Characters>
  <Lines>0</Lines>
  <Paragraphs>0</Paragraphs>
  <TotalTime>0</TotalTime>
  <ScaleCrop>false</ScaleCrop>
  <LinksUpToDate>false</LinksUpToDate>
  <CharactersWithSpaces>8411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2025-03-19T08:39:00Z</dcterms:created>
  <dc:creator>陈</dc:creator>
  <cp:lastModifiedBy>陈</cp:lastModifiedBy>
  <dcterms:modified xsi:type="dcterms:W3CDTF">2025-03-20T01:36:07Z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5FEDFFEEA4D34B7DB76EB8357E67CBDF_11</vt:lpwstr>
  </property>
  <property fmtid="{D5CDD505-2E9C-101B-9397-08002B2CF9AE}" pid="4" name="KSOTemplateDocerSaveRecord">
    <vt:lpwstr>eyJoZGlkIjoiOTI5ODliM2EwZjFkZmJjMWYzZDMxZTI0NzI3MmJiNDkiLCJ1c2VySWQiOiI1NDc4MjY0MTgifQ==</vt:lpwstr>
  </property>
</Properties>
</file>