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BDE6F">
      <w:pPr>
        <w:spacing w:line="480" w:lineRule="auto"/>
        <w:jc w:val="left"/>
        <w:rPr>
          <w:rFonts w:hint="eastAsia" w:ascii="Arial" w:hAnsi="Arial" w:eastAsia="黑体" w:cs="Arial"/>
          <w:b/>
          <w:color w:val="000000"/>
          <w:sz w:val="28"/>
          <w:szCs w:val="28"/>
          <w:highlight w:val="none"/>
          <w:u w:val="none"/>
          <w:lang w:val="en-US" w:eastAsia="zh-CN"/>
        </w:rPr>
      </w:pPr>
      <w:r>
        <w:rPr>
          <w:rFonts w:hint="eastAsia" w:ascii="Arial" w:hAnsi="Arial" w:eastAsia="黑体" w:cs="Arial"/>
          <w:b/>
          <w:color w:val="000000"/>
          <w:sz w:val="28"/>
          <w:szCs w:val="28"/>
          <w:highlight w:val="none"/>
          <w:u w:val="none"/>
          <w:lang w:val="en-US" w:eastAsia="zh-CN"/>
        </w:rPr>
        <w:t>附件1：</w:t>
      </w:r>
    </w:p>
    <w:p w14:paraId="37FF95BB">
      <w:pPr>
        <w:spacing w:line="480" w:lineRule="auto"/>
        <w:jc w:val="center"/>
        <w:rPr>
          <w:rFonts w:hint="default" w:ascii="Arial" w:hAnsi="Arial" w:eastAsia="黑体" w:cs="Arial"/>
          <w:b/>
          <w:color w:val="000000"/>
          <w:sz w:val="28"/>
          <w:szCs w:val="28"/>
          <w:highlight w:val="none"/>
          <w:u w:val="none"/>
          <w:lang w:val="en-US" w:eastAsia="zh-CN"/>
        </w:rPr>
      </w:pPr>
      <w:r>
        <w:rPr>
          <w:rFonts w:hint="eastAsia" w:ascii="Arial" w:hAnsi="Arial" w:eastAsia="黑体" w:cs="Arial"/>
          <w:b/>
          <w:color w:val="000000"/>
          <w:sz w:val="28"/>
          <w:szCs w:val="28"/>
          <w:highlight w:val="none"/>
          <w:u w:val="none"/>
          <w:lang w:val="en-US" w:eastAsia="zh-CN"/>
        </w:rPr>
        <w:t>承诺书</w:t>
      </w:r>
    </w:p>
    <w:p w14:paraId="3A1BE44C">
      <w:pPr>
        <w:spacing w:line="480" w:lineRule="auto"/>
        <w:rPr>
          <w:rFonts w:hint="default" w:ascii="Arial" w:hAnsi="Arial" w:cs="Arial"/>
          <w:color w:val="000000"/>
          <w:sz w:val="24"/>
          <w:highlight w:val="none"/>
        </w:rPr>
      </w:pPr>
      <w:r>
        <w:rPr>
          <w:rFonts w:hint="eastAsia" w:ascii="Arial" w:hAnsi="Arial" w:eastAsia="黑体" w:cs="Arial"/>
          <w:b/>
          <w:color w:val="000000"/>
          <w:sz w:val="24"/>
          <w:highlight w:val="none"/>
          <w:u w:val="single"/>
          <w:lang w:eastAsia="zh-CN"/>
        </w:rPr>
        <w:t>阿鲁科尔沁旗公路管护和运输保障中心</w:t>
      </w:r>
      <w:r>
        <w:rPr>
          <w:rFonts w:hint="default" w:ascii="Arial" w:hAnsi="Arial" w:cs="Arial"/>
          <w:color w:val="000000"/>
          <w:sz w:val="24"/>
          <w:highlight w:val="none"/>
        </w:rPr>
        <w:t>：</w:t>
      </w:r>
    </w:p>
    <w:p w14:paraId="3466593A">
      <w:pPr>
        <w:spacing w:line="360" w:lineRule="auto"/>
        <w:ind w:firstLine="480" w:firstLineChars="200"/>
        <w:rPr>
          <w:rFonts w:hint="default" w:ascii="Arial" w:hAnsi="Arial" w:eastAsia="黑体" w:cs="Arial"/>
          <w:b/>
          <w:bCs/>
          <w:color w:val="000000"/>
          <w:sz w:val="24"/>
          <w:highlight w:val="none"/>
          <w:u w:val="single"/>
        </w:rPr>
      </w:pPr>
      <w:r>
        <w:rPr>
          <w:rFonts w:hint="default" w:ascii="Arial" w:hAnsi="Arial" w:cs="Arial"/>
          <w:color w:val="000000"/>
          <w:sz w:val="24"/>
          <w:highlight w:val="none"/>
        </w:rPr>
        <w:t>我方参加了</w:t>
      </w:r>
      <w:r>
        <w:rPr>
          <w:rFonts w:hint="eastAsia" w:ascii="Arial" w:hAnsi="Arial" w:eastAsia="黑体" w:cs="Arial"/>
          <w:b/>
          <w:caps w:val="0"/>
          <w:smallCaps w:val="0"/>
          <w:color w:val="000000"/>
          <w:spacing w:val="0"/>
          <w:w w:val="100"/>
          <w:sz w:val="24"/>
          <w:szCs w:val="24"/>
          <w:highlight w:val="none"/>
          <w:u w:val="single"/>
          <w:lang w:eastAsia="zh-CN"/>
        </w:rPr>
        <w:t>阿鲁科尔沁旗阿力敖-准迫毛都等两条公路工程施工监理</w:t>
      </w:r>
      <w:r>
        <w:rPr>
          <w:rFonts w:hint="default" w:ascii="Arial" w:hAnsi="Arial" w:cs="Arial"/>
          <w:color w:val="000000"/>
          <w:sz w:val="24"/>
          <w:highlight w:val="none"/>
        </w:rPr>
        <w:t>的投标，若我方中标，我方在此承诺：</w:t>
      </w:r>
    </w:p>
    <w:p w14:paraId="13B06B1E">
      <w:pPr>
        <w:spacing w:line="360" w:lineRule="auto"/>
        <w:ind w:firstLine="480" w:firstLineChars="200"/>
        <w:rPr>
          <w:rFonts w:hint="default" w:ascii="Arial" w:hAnsi="Arial" w:cs="Arial"/>
          <w:color w:val="000000"/>
          <w:sz w:val="24"/>
          <w:highlight w:val="none"/>
        </w:rPr>
      </w:pPr>
      <w:r>
        <w:rPr>
          <w:rFonts w:hint="eastAsia" w:ascii="Arial" w:hAnsi="Arial" w:cs="Arial"/>
          <w:color w:val="000000"/>
          <w:sz w:val="24"/>
          <w:highlight w:val="none"/>
          <w:lang w:eastAsia="zh-CN"/>
        </w:rPr>
        <w:t>（</w:t>
      </w:r>
      <w:r>
        <w:rPr>
          <w:rFonts w:hint="eastAsia" w:ascii="Arial" w:hAnsi="Arial" w:cs="Arial"/>
          <w:color w:val="000000"/>
          <w:sz w:val="24"/>
          <w:highlight w:val="none"/>
          <w:lang w:val="en-US" w:eastAsia="zh-CN"/>
        </w:rPr>
        <w:t>1</w:t>
      </w:r>
      <w:r>
        <w:rPr>
          <w:rFonts w:hint="eastAsia" w:ascii="Arial" w:hAnsi="Arial" w:cs="Arial"/>
          <w:color w:val="000000"/>
          <w:sz w:val="24"/>
          <w:highlight w:val="none"/>
          <w:lang w:eastAsia="zh-CN"/>
        </w:rPr>
        <w:t>）</w:t>
      </w:r>
      <w:r>
        <w:rPr>
          <w:rFonts w:hint="default" w:ascii="Arial" w:hAnsi="Arial" w:cs="Arial"/>
          <w:color w:val="000000"/>
          <w:sz w:val="24"/>
          <w:highlight w:val="none"/>
        </w:rPr>
        <w:t>我方将按照</w:t>
      </w:r>
      <w:r>
        <w:rPr>
          <w:rFonts w:hint="eastAsia" w:ascii="Arial" w:hAnsi="Arial" w:cs="Arial"/>
          <w:color w:val="000000"/>
          <w:sz w:val="24"/>
          <w:highlight w:val="none"/>
          <w:lang w:val="en-US" w:eastAsia="zh-CN"/>
        </w:rPr>
        <w:t>磋商文件要求设立工地试验室，本项目在监理过程中的试验检测项目如超出我方自有或委托试验检测机构的检测能力，我方须委托有相应资质及能力的检测机构进行相关项目检测，发生的一切费用由我方承担，发包人不另行支付。</w:t>
      </w:r>
    </w:p>
    <w:p w14:paraId="0B911E49">
      <w:pPr>
        <w:spacing w:line="360" w:lineRule="auto"/>
        <w:ind w:firstLine="480" w:firstLineChars="200"/>
        <w:rPr>
          <w:rFonts w:hint="default" w:ascii="Arial" w:hAnsi="Arial" w:cs="Arial"/>
          <w:color w:val="000000"/>
          <w:sz w:val="24"/>
          <w:highlight w:val="none"/>
          <w:lang w:val="en-US"/>
        </w:rPr>
      </w:pPr>
      <w:r>
        <w:rPr>
          <w:rFonts w:hint="eastAsia" w:ascii="Arial" w:hAnsi="Arial" w:cs="Arial"/>
          <w:color w:val="000000"/>
          <w:sz w:val="24"/>
          <w:highlight w:val="none"/>
          <w:lang w:eastAsia="zh-CN"/>
        </w:rPr>
        <w:t>（</w:t>
      </w:r>
      <w:r>
        <w:rPr>
          <w:rFonts w:hint="eastAsia" w:ascii="Arial" w:hAnsi="Arial" w:cs="Arial"/>
          <w:color w:val="000000"/>
          <w:sz w:val="24"/>
          <w:highlight w:val="none"/>
          <w:lang w:val="en-US" w:eastAsia="zh-CN"/>
        </w:rPr>
        <w:t>2</w:t>
      </w:r>
      <w:r>
        <w:rPr>
          <w:rFonts w:hint="eastAsia" w:ascii="Arial" w:hAnsi="Arial" w:cs="Arial"/>
          <w:color w:val="000000"/>
          <w:sz w:val="24"/>
          <w:highlight w:val="none"/>
          <w:lang w:eastAsia="zh-CN"/>
        </w:rPr>
        <w:t>）</w:t>
      </w:r>
      <w:r>
        <w:rPr>
          <w:rFonts w:hint="default" w:ascii="Arial" w:hAnsi="Arial" w:cs="Arial"/>
          <w:color w:val="000000"/>
          <w:sz w:val="24"/>
          <w:highlight w:val="none"/>
        </w:rPr>
        <w:t>本项目</w:t>
      </w:r>
      <w:r>
        <w:rPr>
          <w:rFonts w:hint="eastAsia" w:ascii="Arial" w:hAnsi="Arial" w:cs="Arial"/>
          <w:color w:val="000000"/>
          <w:sz w:val="24"/>
          <w:highlight w:val="none"/>
          <w:lang w:val="en-US" w:eastAsia="zh-CN"/>
        </w:rPr>
        <w:t>磋商</w:t>
      </w:r>
      <w:r>
        <w:rPr>
          <w:rFonts w:hint="default" w:ascii="Arial" w:hAnsi="Arial" w:cs="Arial"/>
          <w:color w:val="000000"/>
          <w:sz w:val="24"/>
          <w:highlight w:val="none"/>
        </w:rPr>
        <w:t>文件未要求我方在</w:t>
      </w:r>
      <w:r>
        <w:rPr>
          <w:rFonts w:hint="eastAsia" w:ascii="Arial" w:hAnsi="Arial" w:cs="Arial"/>
          <w:color w:val="000000"/>
          <w:sz w:val="24"/>
          <w:highlight w:val="none"/>
          <w:lang w:val="en-US" w:eastAsia="zh-CN"/>
        </w:rPr>
        <w:t>响应</w:t>
      </w:r>
      <w:r>
        <w:rPr>
          <w:rFonts w:hint="default" w:ascii="Arial" w:hAnsi="Arial" w:cs="Arial"/>
          <w:color w:val="000000"/>
          <w:sz w:val="24"/>
          <w:highlight w:val="none"/>
        </w:rPr>
        <w:t>文件中填报派驻本</w:t>
      </w:r>
      <w:r>
        <w:rPr>
          <w:rFonts w:hint="eastAsia" w:ascii="Arial" w:hAnsi="Arial" w:cs="Arial"/>
          <w:color w:val="000000"/>
          <w:sz w:val="24"/>
          <w:highlight w:val="none"/>
          <w:lang w:val="en-US" w:eastAsia="zh-CN"/>
        </w:rPr>
        <w:t>项目</w:t>
      </w:r>
      <w:r>
        <w:rPr>
          <w:rFonts w:hint="default" w:ascii="Arial" w:hAnsi="Arial" w:cs="Arial"/>
          <w:color w:val="000000"/>
          <w:sz w:val="24"/>
          <w:highlight w:val="none"/>
        </w:rPr>
        <w:t>的其他主要监理人员及主要试验检测设备</w:t>
      </w:r>
      <w:r>
        <w:rPr>
          <w:rFonts w:hint="eastAsia" w:ascii="Arial" w:hAnsi="Arial" w:cs="Arial"/>
          <w:color w:val="000000"/>
          <w:sz w:val="24"/>
          <w:highlight w:val="none"/>
          <w:lang w:eastAsia="zh-CN"/>
        </w:rPr>
        <w:t>，</w:t>
      </w:r>
      <w:r>
        <w:rPr>
          <w:rFonts w:hint="eastAsia" w:ascii="Arial" w:hAnsi="Arial" w:cs="Arial"/>
          <w:color w:val="000000"/>
          <w:sz w:val="24"/>
          <w:highlight w:val="none"/>
          <w:lang w:val="en-US" w:eastAsia="zh-CN"/>
        </w:rPr>
        <w:t>在发包人发布中标通知书后，我方将派驻的其他主要监理人员及投入的主要试验检测设备会统一提供给发包人，并以附件形式纳入合同中。</w:t>
      </w:r>
    </w:p>
    <w:p w14:paraId="22A69F9E">
      <w:pPr>
        <w:spacing w:line="360" w:lineRule="auto"/>
        <w:ind w:firstLine="480" w:firstLineChars="200"/>
        <w:rPr>
          <w:rFonts w:hint="default" w:ascii="Arial" w:hAnsi="Arial" w:cs="Arial"/>
          <w:color w:val="000000"/>
          <w:sz w:val="24"/>
          <w:highlight w:val="none"/>
          <w:lang w:val="en-US"/>
        </w:rPr>
      </w:pPr>
      <w:r>
        <w:rPr>
          <w:rFonts w:hint="eastAsia" w:ascii="Arial" w:hAnsi="Arial" w:cs="Arial"/>
          <w:color w:val="000000"/>
          <w:sz w:val="24"/>
          <w:highlight w:val="none"/>
          <w:lang w:val="en-US" w:eastAsia="zh-CN"/>
        </w:rPr>
        <w:t>（3）在中标后，我方派驻的其他主要监理人员符合采购人的规定，且不擅自更换；我方拟投入的主要试验检测设备符合相关规定并满足本项目的服务要求，合同执行期间，当试验仪器、设备数量种类不能满足实际需要时，我方无条件补充配备相关试验仪器、设备及备品、备件、耗材等，以满足实际需要。</w:t>
      </w:r>
    </w:p>
    <w:p w14:paraId="7C2842B8">
      <w:pPr>
        <w:spacing w:line="360" w:lineRule="auto"/>
        <w:ind w:firstLine="480" w:firstLineChars="200"/>
        <w:rPr>
          <w:rFonts w:hint="default" w:ascii="Arial" w:hAnsi="Arial" w:cs="Arial"/>
          <w:color w:val="000000"/>
          <w:sz w:val="24"/>
          <w:highlight w:val="none"/>
        </w:rPr>
      </w:pPr>
      <w:r>
        <w:rPr>
          <w:rFonts w:hint="default" w:ascii="Arial" w:hAnsi="Arial" w:cs="Arial"/>
          <w:color w:val="000000"/>
          <w:sz w:val="24"/>
          <w:highlight w:val="none"/>
        </w:rPr>
        <w:t>如我方违背了上述承诺，本项目</w:t>
      </w:r>
      <w:r>
        <w:rPr>
          <w:rFonts w:hint="eastAsia" w:ascii="Arial" w:hAnsi="Arial" w:cs="Arial"/>
          <w:color w:val="000000"/>
          <w:sz w:val="24"/>
          <w:highlight w:val="none"/>
          <w:lang w:val="en-US" w:eastAsia="zh-CN"/>
        </w:rPr>
        <w:t>发包人</w:t>
      </w:r>
      <w:r>
        <w:rPr>
          <w:rFonts w:hint="default" w:ascii="Arial" w:hAnsi="Arial" w:cs="Arial"/>
          <w:color w:val="000000"/>
          <w:sz w:val="24"/>
          <w:highlight w:val="none"/>
        </w:rPr>
        <w:t>有权取消我方的中标资格，并由</w:t>
      </w:r>
      <w:r>
        <w:rPr>
          <w:rFonts w:hint="eastAsia" w:ascii="Arial" w:hAnsi="Arial" w:cs="Arial"/>
          <w:color w:val="000000"/>
          <w:sz w:val="24"/>
          <w:highlight w:val="none"/>
          <w:lang w:val="en-US" w:eastAsia="zh-CN"/>
        </w:rPr>
        <w:t>发包人</w:t>
      </w:r>
      <w:r>
        <w:rPr>
          <w:rFonts w:hint="default" w:ascii="Arial" w:hAnsi="Arial" w:cs="Arial"/>
          <w:color w:val="000000"/>
          <w:sz w:val="24"/>
          <w:highlight w:val="none"/>
        </w:rPr>
        <w:t>将我方的违约行为上报省级交通主管部门，作为不良记录纳入公路建设市场信息管理系统。</w:t>
      </w:r>
    </w:p>
    <w:p w14:paraId="389B7C34">
      <w:pPr>
        <w:rPr>
          <w:rFonts w:hint="default" w:ascii="Arial" w:hAnsi="Arial" w:cs="Arial"/>
          <w:color w:val="000000"/>
          <w:sz w:val="24"/>
          <w:highlight w:val="none"/>
        </w:rPr>
      </w:pPr>
    </w:p>
    <w:p w14:paraId="10715CFE">
      <w:pPr>
        <w:spacing w:line="600" w:lineRule="auto"/>
        <w:jc w:val="right"/>
        <w:rPr>
          <w:rFonts w:hint="default" w:ascii="Arial" w:hAnsi="Arial" w:cs="Arial"/>
          <w:color w:val="000000"/>
          <w:sz w:val="24"/>
          <w:highlight w:val="none"/>
        </w:rPr>
      </w:pPr>
      <w:r>
        <w:rPr>
          <w:rFonts w:hint="default" w:ascii="Arial" w:hAnsi="Arial" w:cs="Arial"/>
          <w:color w:val="000000"/>
          <w:sz w:val="24"/>
          <w:highlight w:val="none"/>
        </w:rPr>
        <w:t>投 标 人：</w:t>
      </w:r>
      <w:r>
        <w:rPr>
          <w:rFonts w:hint="default" w:ascii="Arial" w:hAnsi="Arial" w:cs="Arial"/>
          <w:color w:val="000000"/>
          <w:sz w:val="24"/>
          <w:highlight w:val="none"/>
          <w:u w:val="single"/>
        </w:rPr>
        <w:t xml:space="preserve">                </w:t>
      </w:r>
      <w:r>
        <w:rPr>
          <w:rFonts w:hint="default" w:ascii="Arial" w:hAnsi="Arial" w:cs="Arial"/>
          <w:color w:val="000000"/>
          <w:sz w:val="24"/>
          <w:highlight w:val="none"/>
        </w:rPr>
        <w:t>（填</w:t>
      </w:r>
      <w:bookmarkStart w:id="1" w:name="_GoBack"/>
      <w:bookmarkEnd w:id="1"/>
      <w:r>
        <w:rPr>
          <w:rFonts w:hint="default" w:ascii="Arial" w:hAnsi="Arial" w:cs="Arial"/>
          <w:color w:val="000000"/>
          <w:sz w:val="24"/>
          <w:highlight w:val="none"/>
        </w:rPr>
        <w:t>写单位全称并盖单位公章）</w:t>
      </w:r>
    </w:p>
    <w:p w14:paraId="3BE3ECB8">
      <w:pPr>
        <w:spacing w:line="600" w:lineRule="auto"/>
        <w:jc w:val="right"/>
        <w:rPr>
          <w:rFonts w:hint="default" w:ascii="Arial" w:hAnsi="Arial" w:cs="Arial"/>
          <w:color w:val="000000"/>
          <w:sz w:val="24"/>
          <w:highlight w:val="none"/>
        </w:rPr>
      </w:pPr>
      <w:r>
        <w:rPr>
          <w:rFonts w:hint="default" w:ascii="Arial" w:hAnsi="Arial" w:cs="Arial"/>
          <w:color w:val="000000"/>
          <w:sz w:val="24"/>
          <w:highlight w:val="none"/>
        </w:rPr>
        <w:t>法定代表人：</w:t>
      </w:r>
      <w:r>
        <w:rPr>
          <w:rFonts w:hint="default" w:ascii="Arial" w:hAnsi="Arial" w:cs="Arial"/>
          <w:color w:val="000000"/>
          <w:sz w:val="24"/>
          <w:highlight w:val="none"/>
          <w:u w:val="single"/>
        </w:rPr>
        <w:t xml:space="preserve">           </w:t>
      </w:r>
      <w:r>
        <w:rPr>
          <w:rFonts w:hint="default" w:ascii="Arial" w:hAnsi="Arial" w:cs="Arial"/>
          <w:color w:val="000000"/>
          <w:sz w:val="24"/>
          <w:highlight w:val="none"/>
          <w:u w:val="single"/>
          <w:lang w:val="en-US" w:eastAsia="zh-CN"/>
        </w:rPr>
        <w:t xml:space="preserve">          </w:t>
      </w:r>
      <w:r>
        <w:rPr>
          <w:rFonts w:hint="default" w:ascii="Arial" w:hAnsi="Arial" w:cs="Arial"/>
          <w:color w:val="000000"/>
          <w:sz w:val="24"/>
          <w:highlight w:val="none"/>
          <w:u w:val="single"/>
        </w:rPr>
        <w:t xml:space="preserve">       </w:t>
      </w:r>
      <w:r>
        <w:rPr>
          <w:rFonts w:hint="default" w:ascii="Arial" w:hAnsi="Arial" w:cs="Arial"/>
          <w:color w:val="000000"/>
          <w:sz w:val="24"/>
          <w:highlight w:val="none"/>
        </w:rPr>
        <w:t>（签字和盖章）</w:t>
      </w:r>
    </w:p>
    <w:p w14:paraId="02386DF7">
      <w:pPr>
        <w:spacing w:line="600" w:lineRule="auto"/>
        <w:jc w:val="right"/>
        <w:rPr>
          <w:rFonts w:hint="default" w:ascii="Arial" w:hAnsi="Arial" w:eastAsia="黑体" w:cs="Arial"/>
          <w:b/>
          <w:caps w:val="0"/>
          <w:smallCaps w:val="0"/>
          <w:color w:val="000000"/>
          <w:spacing w:val="0"/>
          <w:w w:val="100"/>
          <w:sz w:val="28"/>
          <w:szCs w:val="28"/>
          <w:highlight w:val="none"/>
        </w:rPr>
      </w:pPr>
      <w:r>
        <w:rPr>
          <w:rFonts w:hint="default" w:ascii="Arial" w:hAnsi="Arial" w:eastAsia="宋体" w:cs="Arial"/>
          <w:b w:val="0"/>
          <w:bCs w:val="0"/>
          <w:color w:val="000000"/>
          <w:sz w:val="24"/>
          <w:highlight w:val="none"/>
          <w:u w:val="single"/>
        </w:rPr>
        <w:t xml:space="preserve">     </w:t>
      </w:r>
      <w:bookmarkStart w:id="0" w:name="_Toc31896"/>
      <w:r>
        <w:rPr>
          <w:rFonts w:hint="default" w:ascii="Arial" w:hAnsi="Arial" w:eastAsia="宋体" w:cs="Arial"/>
          <w:b w:val="0"/>
          <w:bCs w:val="0"/>
          <w:color w:val="000000"/>
          <w:sz w:val="24"/>
          <w:highlight w:val="none"/>
        </w:rPr>
        <w:t>年</w:t>
      </w:r>
      <w:r>
        <w:rPr>
          <w:rFonts w:hint="default" w:ascii="Arial" w:hAnsi="Arial" w:eastAsia="宋体" w:cs="Arial"/>
          <w:b w:val="0"/>
          <w:bCs w:val="0"/>
          <w:color w:val="000000"/>
          <w:sz w:val="24"/>
          <w:highlight w:val="none"/>
          <w:u w:val="single"/>
        </w:rPr>
        <w:t xml:space="preserve">    </w:t>
      </w:r>
      <w:r>
        <w:rPr>
          <w:rFonts w:hint="default" w:ascii="Arial" w:hAnsi="Arial" w:eastAsia="宋体" w:cs="Arial"/>
          <w:b w:val="0"/>
          <w:bCs w:val="0"/>
          <w:color w:val="000000"/>
          <w:sz w:val="24"/>
          <w:highlight w:val="none"/>
        </w:rPr>
        <w:t>月</w:t>
      </w:r>
      <w:r>
        <w:rPr>
          <w:rFonts w:hint="default" w:ascii="Arial" w:hAnsi="Arial" w:eastAsia="宋体" w:cs="Arial"/>
          <w:b w:val="0"/>
          <w:bCs w:val="0"/>
          <w:color w:val="000000"/>
          <w:sz w:val="24"/>
          <w:highlight w:val="none"/>
          <w:u w:val="single"/>
        </w:rPr>
        <w:t xml:space="preserve">    </w:t>
      </w:r>
      <w:r>
        <w:rPr>
          <w:rFonts w:hint="default" w:ascii="Arial" w:hAnsi="Arial" w:eastAsia="宋体" w:cs="Arial"/>
          <w:b w:val="0"/>
          <w:bCs w:val="0"/>
          <w:color w:val="000000"/>
          <w:sz w:val="24"/>
          <w:highlight w:val="none"/>
        </w:rPr>
        <w:t>日</w:t>
      </w:r>
      <w:bookmarkEnd w:id="0"/>
    </w:p>
    <w:p w14:paraId="32702B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A0BD3"/>
    <w:rsid w:val="00FB1CC0"/>
    <w:rsid w:val="04F73278"/>
    <w:rsid w:val="084A6CA8"/>
    <w:rsid w:val="0D15510C"/>
    <w:rsid w:val="108A13C0"/>
    <w:rsid w:val="1AA20834"/>
    <w:rsid w:val="2BB24D3C"/>
    <w:rsid w:val="2C324363"/>
    <w:rsid w:val="2C5348C6"/>
    <w:rsid w:val="2F2D6C7E"/>
    <w:rsid w:val="2F866987"/>
    <w:rsid w:val="365657A0"/>
    <w:rsid w:val="374746A9"/>
    <w:rsid w:val="3A581C40"/>
    <w:rsid w:val="3EFC1563"/>
    <w:rsid w:val="43DD7B00"/>
    <w:rsid w:val="4E4639A6"/>
    <w:rsid w:val="4FDA0BD3"/>
    <w:rsid w:val="510936E3"/>
    <w:rsid w:val="583151B6"/>
    <w:rsid w:val="5CE25D7D"/>
    <w:rsid w:val="5D5C2447"/>
    <w:rsid w:val="5F1809B8"/>
    <w:rsid w:val="6189763D"/>
    <w:rsid w:val="61C21F70"/>
    <w:rsid w:val="664F7AE6"/>
    <w:rsid w:val="69ED735F"/>
    <w:rsid w:val="71C265E0"/>
    <w:rsid w:val="7772192D"/>
    <w:rsid w:val="78CD7AE6"/>
    <w:rsid w:val="79690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429</Words>
  <Characters>429</Characters>
  <Lines>0</Lines>
  <Paragraphs>0</Paragraphs>
  <TotalTime>4</TotalTime>
  <ScaleCrop>false</ScaleCrop>
  <LinksUpToDate>false</LinksUpToDate>
  <CharactersWithSpaces>488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2025-03-20T09:43:00Z</dcterms:created>
  <dc:creator>NTKO</dc:creator>
  <cp:lastModifiedBy>NTKO</cp:lastModifiedBy>
  <dcterms:modified xsi:type="dcterms:W3CDTF">2025-03-29T02:52:31Z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E4DBDF43AA444469A05A472FE1A10331_11</vt:lpwstr>
  </property>
  <property fmtid="{D5CDD505-2E9C-101B-9397-08002B2CF9AE}" pid="4" name="KSOTemplateDocerSaveRecord">
    <vt:lpwstr>eyJoZGlkIjoiYzI5ZDliZGM3NWI5ZTcwMDUwMWJmOWY3NjY1N2ViODYiLCJ1c2VySWQiOiI2MjMzNzE4NTkifQ==</vt:lpwstr>
  </property>
</Properties>
</file>