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51"/>
        <w:gridCol w:w="2634"/>
        <w:gridCol w:w="527"/>
        <w:gridCol w:w="438"/>
        <w:gridCol w:w="348"/>
        <w:gridCol w:w="808"/>
        <w:gridCol w:w="419"/>
        <w:gridCol w:w="452"/>
        <w:gridCol w:w="1019"/>
        <w:gridCol w:w="130"/>
        <w:gridCol w:w="1200"/>
      </w:tblGrid>
      <w:tr w14:paraId="3718C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3F1EB1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表二                 工程部分总概算表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 w14:paraId="42D50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D8E7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8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A15E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4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4300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安工程费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D0A6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设备购置费</w:t>
            </w:r>
          </w:p>
        </w:tc>
        <w:tc>
          <w:tcPr>
            <w:tcW w:w="5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D6B4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独立费用</w:t>
            </w: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2288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52B5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占一至五部分投资比例（%）</w:t>
            </w:r>
          </w:p>
        </w:tc>
      </w:tr>
      <w:tr w14:paraId="186F3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8569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18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01EB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第一部分 建筑工程</w:t>
            </w:r>
          </w:p>
        </w:tc>
        <w:tc>
          <w:tcPr>
            <w:tcW w:w="4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D106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E283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9E75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E238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392B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 w14:paraId="088D6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23BB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B7B7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溢洪道下游防冲段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</w:t>
            </w:r>
          </w:p>
        </w:tc>
        <w:tc>
          <w:tcPr>
            <w:tcW w:w="4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C33B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F505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B17F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0412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09A5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6D6E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B67A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1631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大坝前坝坡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</w:t>
            </w:r>
          </w:p>
        </w:tc>
        <w:tc>
          <w:tcPr>
            <w:tcW w:w="4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5C06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9019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2010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96D1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AB4A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A4DA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D998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27AE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后坝坡除草</w:t>
            </w:r>
          </w:p>
        </w:tc>
        <w:tc>
          <w:tcPr>
            <w:tcW w:w="4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79E0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140C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B0E4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8D20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04A4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F3D5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EE49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0670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闸门</w:t>
            </w:r>
          </w:p>
        </w:tc>
        <w:tc>
          <w:tcPr>
            <w:tcW w:w="4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52B4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D5C8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15A2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EB1C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C441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E743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B3A5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9083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输水洞</w:t>
            </w:r>
          </w:p>
        </w:tc>
        <w:tc>
          <w:tcPr>
            <w:tcW w:w="4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247D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B67F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478A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2787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785F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9A6A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70E2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0FDD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第二部分 机电设备及安装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</w:t>
            </w:r>
            <w:bookmarkEnd w:id="0"/>
          </w:p>
        </w:tc>
        <w:tc>
          <w:tcPr>
            <w:tcW w:w="4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3899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6FD0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904D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2F66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66C4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E36B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93D1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F3BC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第三部分 金属结构设备及安装工程</w:t>
            </w:r>
          </w:p>
        </w:tc>
        <w:tc>
          <w:tcPr>
            <w:tcW w:w="4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23E9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306E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C522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D7D0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52CF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526B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89D5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628C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第四部分 施工临时工程</w:t>
            </w:r>
          </w:p>
        </w:tc>
        <w:tc>
          <w:tcPr>
            <w:tcW w:w="4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1099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129B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57FB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E1EC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2D21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D0E9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326B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51DF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第五部分 独立费用</w:t>
            </w:r>
          </w:p>
        </w:tc>
        <w:tc>
          <w:tcPr>
            <w:tcW w:w="4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C576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4FA7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1967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2953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3BF0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6D16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63E7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580D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一至五部分投资合计</w:t>
            </w:r>
          </w:p>
        </w:tc>
        <w:tc>
          <w:tcPr>
            <w:tcW w:w="4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DF78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F925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03A9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43AE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DA49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 w14:paraId="4BE1C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429D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517A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基本预备费</w:t>
            </w:r>
          </w:p>
        </w:tc>
        <w:tc>
          <w:tcPr>
            <w:tcW w:w="4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F612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9F9E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6905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E660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C475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614E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9C42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C749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静态投资</w:t>
            </w:r>
          </w:p>
        </w:tc>
        <w:tc>
          <w:tcPr>
            <w:tcW w:w="4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496D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84F6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3661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B586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6886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0952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5B4146DF">
            <w:pPr>
              <w:keepNext w:val="0"/>
              <w:keepLines w:val="0"/>
              <w:widowControl/>
              <w:suppressLineNumbers w:val="0"/>
              <w:ind w:left="0" w:leftChars="0" w:firstLine="56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38792EAE">
            <w:pPr>
              <w:keepNext w:val="0"/>
              <w:keepLines w:val="0"/>
              <w:widowControl/>
              <w:suppressLineNumbers w:val="0"/>
              <w:ind w:left="0" w:leftChars="0" w:firstLine="56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65B7725A">
            <w:pPr>
              <w:keepNext w:val="0"/>
              <w:keepLines w:val="0"/>
              <w:widowControl/>
              <w:suppressLineNumbers w:val="0"/>
              <w:ind w:left="0" w:leftChars="0" w:firstLine="56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2BD0E4CF">
            <w:pPr>
              <w:keepNext w:val="0"/>
              <w:keepLines w:val="0"/>
              <w:widowControl/>
              <w:suppressLineNumbers w:val="0"/>
              <w:ind w:left="0" w:leftChars="0" w:firstLine="56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21E475B7">
            <w:pPr>
              <w:keepNext w:val="0"/>
              <w:keepLines w:val="0"/>
              <w:widowControl/>
              <w:suppressLineNumbers w:val="0"/>
              <w:ind w:left="0" w:leftChars="0" w:firstLine="56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149D870B">
            <w:pPr>
              <w:keepNext w:val="0"/>
              <w:keepLines w:val="0"/>
              <w:widowControl/>
              <w:suppressLineNumbers w:val="0"/>
              <w:ind w:left="0" w:leftChars="0" w:firstLine="56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21A4947D">
            <w:pPr>
              <w:keepNext w:val="0"/>
              <w:keepLines w:val="0"/>
              <w:widowControl/>
              <w:suppressLineNumbers w:val="0"/>
              <w:ind w:left="0" w:leftChars="0" w:firstLine="56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1F2A7A3D">
            <w:pPr>
              <w:keepNext w:val="0"/>
              <w:keepLines w:val="0"/>
              <w:widowControl/>
              <w:suppressLineNumbers w:val="0"/>
              <w:ind w:left="0" w:leftChars="0" w:firstLine="56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020FB865">
            <w:pPr>
              <w:keepNext w:val="0"/>
              <w:keepLines w:val="0"/>
              <w:widowControl/>
              <w:suppressLineNumbers w:val="0"/>
              <w:ind w:left="0" w:leftChars="0" w:firstLine="56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7E917537">
            <w:pPr>
              <w:keepNext w:val="0"/>
              <w:keepLines w:val="0"/>
              <w:widowControl/>
              <w:suppressLineNumbers w:val="0"/>
              <w:ind w:left="0" w:leftChars="0" w:firstLine="56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6CA29842">
            <w:pPr>
              <w:keepNext w:val="0"/>
              <w:keepLines w:val="0"/>
              <w:widowControl/>
              <w:suppressLineNumbers w:val="0"/>
              <w:ind w:left="0" w:leftChars="0" w:firstLine="56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0577D219">
            <w:pPr>
              <w:keepNext w:val="0"/>
              <w:keepLines w:val="0"/>
              <w:widowControl/>
              <w:suppressLineNumbers w:val="0"/>
              <w:ind w:left="0" w:leftChars="0" w:firstLine="56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32BF1A86">
            <w:pPr>
              <w:keepNext w:val="0"/>
              <w:keepLines w:val="0"/>
              <w:widowControl/>
              <w:suppressLineNumbers w:val="0"/>
              <w:ind w:left="0" w:leftChars="0" w:firstLine="56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45A66A0C">
            <w:pPr>
              <w:keepNext w:val="0"/>
              <w:keepLines w:val="0"/>
              <w:widowControl/>
              <w:suppressLineNumbers w:val="0"/>
              <w:ind w:left="0" w:leftChars="0" w:firstLine="56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表三                 建筑工程概算表    </w:t>
            </w:r>
          </w:p>
        </w:tc>
      </w:tr>
      <w:tr w14:paraId="09257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4969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8069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E54B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5424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8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DC86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7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38EB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合计（万元）</w:t>
            </w:r>
          </w:p>
        </w:tc>
      </w:tr>
      <w:tr w14:paraId="6B2A4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E65A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11A4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第一部分 建筑工程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B9AB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EC35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583C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6FFE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736E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27A0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8A27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溢洪道下游防冲段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E7E4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20ED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509C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DB70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7E42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ED82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AAE2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废弃料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（外运2公里）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3F18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7E67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744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918D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F9B7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D6C8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E0B9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3083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钢筋混凝土（C40）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3E84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F4BE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121.54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4E06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D5C8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91C8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67E5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7FB9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砂浆垫层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4DD8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604F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418.5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0718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9F53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1DD6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7E96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99FA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钢筋制安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BE2A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F067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7.55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1BB1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66EA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F7F1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33E7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A09A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浆砌石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0CC5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46DE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681.31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FB09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46E1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7C94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CEC3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3AFB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钢模板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8FCC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6954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7482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305B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835E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F41A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24F8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大坝前坝坡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C0A4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7355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9D40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3F3E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E7C2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6D1A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1CD2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浆砌石坝坡砌筑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D67B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3A05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1418.28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A76D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64B7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14E6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8B89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27FF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废弃料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（外运2公里）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D331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9D36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B832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FECA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5F46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F4EA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135A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坝坡修坡整形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EDA3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D340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3545.7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CCD4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4D89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7509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A616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CCC1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砂浆垫层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E4B8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663F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354.6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390A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F70C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2A3E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7620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8E41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两布一膜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D763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33A5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3546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CF33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7FE9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50DB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3655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1DA2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后坝坡除草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7712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D3DE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8127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E198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6D43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47EB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6AF9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坝坡除草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A278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19DD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20179.142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0BB3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FBF0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9557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2953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14F5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闸门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1103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24FE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D9D8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D4A7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45B2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1632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332C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闸门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264D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扇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BA53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0CA6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3162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2167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F5CA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</w:t>
            </w: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3457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输水洞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1A3F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31AF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8DE5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648A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2CB1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2CD3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16D9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进水渠护砌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7074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C3B6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F919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E2F0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DDB1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6B2F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721E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浆砌石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9822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49CC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FF05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4685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B293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67FD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CB56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FB8E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9429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0D90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49DB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2098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1565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30C3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5B43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EF01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A7C3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ABD0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57E1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1374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68AA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砂浆垫层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E83A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8BE1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60FB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096E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11CE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B3AE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B402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两布一膜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8A76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88EA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A1CA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84FD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3D0B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F5E3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3BF2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输水洞下游尾水渠侧开口滚水坝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FD06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804F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D83F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A737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A934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9133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5D2C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铅丝石笼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BAF3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3990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162.46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1B04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DF79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8725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1C40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FE08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5B45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980E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C0EB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5AD2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145F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CE42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2AD6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0DE2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B2C8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66EF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9638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6DB0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A9E9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48BB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土工布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817F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EACA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484.2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DEA1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C2A0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68BC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7A00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8DF8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砂砾石垫层（10cm）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00F8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29B7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96.84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2A3B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2945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45999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256D7"/>
    <w:rsid w:val="25EC2421"/>
    <w:rsid w:val="3FB6699E"/>
    <w:rsid w:val="43C91A59"/>
    <w:rsid w:val="5E4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880" w:firstLineChars="20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</Words>
  <Characters>401</Characters>
  <Lines>0</Lines>
  <Paragraphs>0</Paragraphs>
  <TotalTime>1</TotalTime>
  <ScaleCrop>false</ScaleCrop>
  <LinksUpToDate>false</LinksUpToDate>
  <CharactersWithSpaces>461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2025-04-18T08:18:00Z</dcterms:created>
  <dc:creator>Administrator</dc:creator>
  <cp:lastModifiedBy>сунь ян</cp:lastModifiedBy>
  <dcterms:modified xsi:type="dcterms:W3CDTF">2025-05-26T02:32:07Z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eyJoZGlkIjoiOWMwZDBhNzlkMmY1YzI1YzEwMGM1NjQwOTM2Y2EzZDUiLCJ1c2VySWQiOiIzNTE0OTU4MDAifQ==</vt:lpwstr>
  </property>
  <property fmtid="{D5CDD505-2E9C-101B-9397-08002B2CF9AE}" pid="4" name="ICV">
    <vt:lpwstr>4F36E672900147938F7852CAD112D999_12</vt:lpwstr>
  </property>
</Properties>
</file>