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DBB58">
      <w:pPr>
        <w:jc w:val="center"/>
        <w:rPr>
          <w:rFonts w:hint="eastAsia" w:ascii="宋体" w:hAnsi="宋体" w:cs="宋体"/>
          <w:b/>
          <w:bCs/>
          <w:sz w:val="28"/>
          <w:szCs w:val="28"/>
        </w:rPr>
      </w:pPr>
      <w:bookmarkStart w:id="0" w:name="_GoBack"/>
      <w:bookmarkEnd w:id="0"/>
      <w:r>
        <w:rPr>
          <w:rFonts w:hint="eastAsia" w:ascii="宋体" w:hAnsi="宋体" w:cs="宋体"/>
          <w:b/>
          <w:bCs/>
          <w:sz w:val="28"/>
          <w:szCs w:val="28"/>
        </w:rPr>
        <w:t>已标价工程量清单承诺书</w:t>
      </w:r>
    </w:p>
    <w:p w14:paraId="6B657A1D">
      <w:pPr>
        <w:widowControl/>
        <w:wordWrap w:val="0"/>
        <w:spacing w:line="480" w:lineRule="exact"/>
        <w:jc w:val="left"/>
        <w:rPr>
          <w:rFonts w:hint="eastAsia" w:ascii="宋体" w:hAnsi="宋体" w:cs="宋体"/>
          <w:kern w:val="0"/>
          <w:sz w:val="28"/>
          <w:szCs w:val="28"/>
          <w:lang w:bidi="ar"/>
        </w:rPr>
      </w:pPr>
      <w:r>
        <w:rPr>
          <w:rFonts w:hint="eastAsia" w:ascii="宋体" w:hAnsi="宋体" w:cs="宋体"/>
          <w:kern w:val="0"/>
          <w:sz w:val="28"/>
          <w:szCs w:val="28"/>
          <w:lang w:bidi="ar"/>
        </w:rPr>
        <w:t xml:space="preserve">（招标人名称）： </w:t>
      </w:r>
    </w:p>
    <w:p w14:paraId="76635DFB">
      <w:pPr>
        <w:widowControl/>
        <w:wordWrap w:val="0"/>
        <w:spacing w:line="480" w:lineRule="exact"/>
        <w:jc w:val="left"/>
        <w:rPr>
          <w:rFonts w:hint="eastAsia" w:ascii="宋体" w:hAnsi="宋体" w:cs="宋体"/>
          <w:kern w:val="0"/>
          <w:sz w:val="28"/>
          <w:szCs w:val="28"/>
          <w:lang w:bidi="ar"/>
        </w:rPr>
      </w:pPr>
    </w:p>
    <w:p w14:paraId="25979A31">
      <w:pPr>
        <w:widowControl/>
        <w:wordWrap w:val="0"/>
        <w:spacing w:line="480" w:lineRule="exact"/>
        <w:ind w:firstLine="560" w:firstLineChars="200"/>
        <w:jc w:val="left"/>
        <w:rPr>
          <w:sz w:val="28"/>
          <w:szCs w:val="28"/>
        </w:rPr>
      </w:pPr>
      <w:r>
        <w:rPr>
          <w:rFonts w:hint="eastAsia" w:ascii="宋体" w:hAnsi="宋体" w:cs="宋体"/>
          <w:kern w:val="0"/>
          <w:sz w:val="28"/>
          <w:szCs w:val="28"/>
          <w:lang w:bidi="ar"/>
        </w:rPr>
        <w:t xml:space="preserve">我公司作为 </w:t>
      </w:r>
      <w:r>
        <w:rPr>
          <w:rFonts w:hint="eastAsia" w:ascii="宋体" w:hAnsi="宋体" w:cs="宋体"/>
          <w:kern w:val="0"/>
          <w:sz w:val="28"/>
          <w:szCs w:val="28"/>
          <w:u w:val="single"/>
          <w:lang w:bidi="ar"/>
        </w:rPr>
        <w:t xml:space="preserve">（项目名称） </w:t>
      </w:r>
      <w:r>
        <w:rPr>
          <w:rFonts w:hint="eastAsia" w:ascii="宋体" w:hAnsi="宋体" w:cs="宋体"/>
          <w:kern w:val="0"/>
          <w:sz w:val="28"/>
          <w:szCs w:val="28"/>
          <w:lang w:bidi="ar"/>
        </w:rPr>
        <w:t xml:space="preserve">之 </w:t>
      </w:r>
      <w:r>
        <w:rPr>
          <w:rFonts w:hint="eastAsia" w:ascii="宋体" w:hAnsi="宋体" w:cs="宋体"/>
          <w:kern w:val="0"/>
          <w:sz w:val="28"/>
          <w:szCs w:val="28"/>
          <w:u w:val="single"/>
          <w:lang w:bidi="ar"/>
        </w:rPr>
        <w:t xml:space="preserve">（项目编号） </w:t>
      </w:r>
      <w:r>
        <w:rPr>
          <w:rFonts w:hint="eastAsia" w:ascii="宋体" w:hAnsi="宋体" w:cs="宋体"/>
          <w:kern w:val="0"/>
          <w:sz w:val="28"/>
          <w:szCs w:val="28"/>
          <w:lang w:bidi="ar"/>
        </w:rPr>
        <w:t xml:space="preserve">的投标人，现就我公司参与本次投标所提供的已标价工程量清单作出以下承诺： </w:t>
      </w:r>
    </w:p>
    <w:p w14:paraId="3E3A955A">
      <w:pPr>
        <w:widowControl/>
        <w:wordWrap w:val="0"/>
        <w:spacing w:line="480" w:lineRule="exact"/>
        <w:ind w:firstLine="560" w:firstLineChars="200"/>
        <w:jc w:val="left"/>
        <w:rPr>
          <w:sz w:val="28"/>
          <w:szCs w:val="28"/>
        </w:rPr>
      </w:pPr>
      <w:r>
        <w:rPr>
          <w:rFonts w:hint="eastAsia" w:ascii="宋体" w:hAnsi="宋体" w:cs="宋体"/>
          <w:kern w:val="0"/>
          <w:sz w:val="28"/>
          <w:szCs w:val="28"/>
          <w:lang w:bidi="ar"/>
        </w:rPr>
        <w:t xml:space="preserve">1.我公司所提供的已标价工程量清单已按给定招标工程量清的要求单填报了价格，已标价工程量清单中没有填入单价或价格的子目，其费用视为已分摊在工程量清单中其他相关子目的单价或价格之中； </w:t>
      </w:r>
    </w:p>
    <w:p w14:paraId="3F5C8300">
      <w:pPr>
        <w:widowControl/>
        <w:wordWrap w:val="0"/>
        <w:spacing w:line="480" w:lineRule="exact"/>
        <w:ind w:firstLine="560" w:firstLineChars="200"/>
        <w:jc w:val="left"/>
        <w:rPr>
          <w:sz w:val="28"/>
          <w:szCs w:val="28"/>
        </w:rPr>
      </w:pPr>
      <w:r>
        <w:rPr>
          <w:rFonts w:hint="eastAsia" w:ascii="宋体" w:hAnsi="宋体" w:cs="宋体"/>
          <w:kern w:val="0"/>
          <w:sz w:val="28"/>
          <w:szCs w:val="28"/>
          <w:lang w:bidi="ar"/>
        </w:rPr>
        <w:t xml:space="preserve">2.我公司所提供的已标价工程量清单中项目编码、项目名称、项目特征描述、计量单位、工程量均与给定招标工程量清单一致，已标价工程量清单中已提供“投标报价汇总表”和“分部分项工程量清单费用组成分析表”； </w:t>
      </w:r>
    </w:p>
    <w:p w14:paraId="4E13B987">
      <w:pPr>
        <w:widowControl/>
        <w:wordWrap w:val="0"/>
        <w:spacing w:line="48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3.若我公司中标后，发现已标价工程量清单中未提供（或漏提供）“投标报价汇总表”和“分部分项工程量清单费用组成分析表”，由我公司自行补齐；若已标价工程量清单中的“项目编码、项目名称、项目特征描述、计量单位、工程量”与给定招标工程量清单不一致，由我公司自行按照采购文件中给定的招标工程量清单进行更正。如出现因已标价工程量清单中的“项目编码、项目名称、项目特征描述、计量单位、工程量”与给定招标工程量清单不一致等原因导致需要修正单价时，我公司将按照更有利于招标人的情形修正单价。如因以上原因给招标人造成损失的，我公司自愿赔偿相应损失。 </w:t>
      </w:r>
    </w:p>
    <w:p w14:paraId="7B896FA0">
      <w:pPr>
        <w:widowControl/>
        <w:wordWrap w:val="0"/>
        <w:spacing w:line="480" w:lineRule="exact"/>
        <w:ind w:firstLine="560" w:firstLineChars="200"/>
        <w:jc w:val="left"/>
        <w:rPr>
          <w:rFonts w:hint="eastAsia" w:ascii="宋体" w:hAnsi="宋体" w:cs="宋体"/>
          <w:kern w:val="0"/>
          <w:sz w:val="28"/>
          <w:szCs w:val="28"/>
          <w:lang w:bidi="ar"/>
        </w:rPr>
      </w:pPr>
    </w:p>
    <w:p w14:paraId="64461E90">
      <w:pPr>
        <w:widowControl/>
        <w:wordWrap w:val="0"/>
        <w:spacing w:line="360" w:lineRule="auto"/>
        <w:jc w:val="center"/>
        <w:rPr>
          <w:sz w:val="28"/>
          <w:szCs w:val="28"/>
          <w:u w:val="single"/>
        </w:rPr>
      </w:pPr>
      <w:r>
        <w:rPr>
          <w:rFonts w:hint="eastAsia" w:ascii="宋体" w:hAnsi="宋体" w:cs="宋体"/>
          <w:kern w:val="0"/>
          <w:sz w:val="28"/>
          <w:szCs w:val="28"/>
          <w:lang w:bidi="ar"/>
        </w:rPr>
        <w:t xml:space="preserve">                   投标人： </w:t>
      </w:r>
      <w:r>
        <w:rPr>
          <w:rFonts w:hint="eastAsia" w:ascii="宋体" w:hAnsi="宋体" w:cs="宋体"/>
          <w:kern w:val="0"/>
          <w:sz w:val="28"/>
          <w:szCs w:val="28"/>
          <w:u w:val="single"/>
          <w:lang w:bidi="ar"/>
        </w:rPr>
        <w:t>（填写单位全称并加盖电子签章）</w:t>
      </w:r>
    </w:p>
    <w:p w14:paraId="12C17CDC">
      <w:pPr>
        <w:widowControl/>
        <w:wordWrap w:val="0"/>
        <w:spacing w:line="360" w:lineRule="auto"/>
        <w:ind w:firstLine="2800" w:firstLineChars="1000"/>
        <w:rPr>
          <w:sz w:val="28"/>
          <w:szCs w:val="28"/>
          <w:u w:val="single"/>
        </w:rPr>
      </w:pPr>
      <w:r>
        <w:rPr>
          <w:rFonts w:hint="eastAsia" w:ascii="宋体" w:hAnsi="宋体" w:cs="宋体"/>
          <w:kern w:val="0"/>
          <w:sz w:val="28"/>
          <w:szCs w:val="28"/>
          <w:lang w:bidi="ar"/>
        </w:rPr>
        <w:t>法定代表人：</w:t>
      </w:r>
      <w:r>
        <w:rPr>
          <w:rFonts w:hint="eastAsia" w:ascii="宋体" w:hAnsi="宋体" w:cs="宋体"/>
          <w:kern w:val="0"/>
          <w:sz w:val="28"/>
          <w:szCs w:val="28"/>
          <w:u w:val="single"/>
          <w:lang w:bidi="ar"/>
        </w:rPr>
        <w:t xml:space="preserve"> （电子签章 ）            </w:t>
      </w:r>
    </w:p>
    <w:p w14:paraId="53145172">
      <w:pPr>
        <w:widowControl/>
        <w:wordWrap w:val="0"/>
        <w:jc w:val="center"/>
        <w:rPr>
          <w:rFonts w:hint="eastAsia" w:ascii="宋体" w:hAnsi="宋体" w:cs="宋体"/>
          <w:kern w:val="0"/>
          <w:sz w:val="28"/>
          <w:szCs w:val="28"/>
          <w:lang w:bidi="ar"/>
        </w:rPr>
      </w:pPr>
      <w:r>
        <w:rPr>
          <w:rFonts w:hint="eastAsia" w:ascii="宋体" w:hAnsi="宋体" w:cs="宋体"/>
          <w:kern w:val="0"/>
          <w:sz w:val="28"/>
          <w:szCs w:val="28"/>
          <w:lang w:bidi="ar"/>
        </w:rPr>
        <w:t xml:space="preserve">        </w:t>
      </w:r>
    </w:p>
    <w:p w14:paraId="7AA1E758">
      <w:pPr>
        <w:widowControl/>
        <w:tabs>
          <w:tab w:val="left" w:pos="3160"/>
        </w:tabs>
        <w:wordWrap w:val="0"/>
        <w:jc w:val="center"/>
        <w:rPr>
          <w:rFonts w:hint="eastAsia" w:ascii="宋体" w:hAnsi="宋体" w:cs="宋体"/>
          <w:kern w:val="0"/>
          <w:sz w:val="28"/>
          <w:szCs w:val="28"/>
          <w:lang w:bidi="ar"/>
        </w:rPr>
      </w:pPr>
      <w:r>
        <w:rPr>
          <w:rFonts w:hint="eastAsia" w:ascii="宋体" w:hAnsi="宋体" w:cs="宋体"/>
          <w:kern w:val="0"/>
          <w:sz w:val="28"/>
          <w:szCs w:val="28"/>
          <w:lang w:bidi="ar"/>
        </w:rPr>
        <w:t xml:space="preserve">             日 期：</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年</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月</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日</w:t>
      </w:r>
    </w:p>
    <w:p w14:paraId="1BF1DFA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F785D"/>
    <w:rsid w:val="133250EB"/>
    <w:rsid w:val="3DD018FC"/>
    <w:rsid w:val="536F0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557</Words>
  <Characters>560</Characters>
  <Lines>0</Lines>
  <Paragraphs>0</Paragraphs>
  <TotalTime>0</TotalTime>
  <ScaleCrop>false</ScaleCrop>
  <LinksUpToDate>false</LinksUpToDate>
  <CharactersWithSpaces>645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2025-06-13T10:06:03Z</dcterms:created>
  <dc:creator>Administrator</dc:creator>
  <cp:lastModifiedBy>向着太阳前行的蜗牛</cp:lastModifiedBy>
  <dcterms:modified xsi:type="dcterms:W3CDTF">2025-06-13T10:16:05Z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eyJoZGlkIjoiM2VjMDMyMDBlZjM2ZjM2Yjk1ZGUxNWM4ZWRjMWFlYmMiLCJ1c2VySWQiOiIzMDIwNDc1MjgifQ==</vt:lpwstr>
  </property>
  <property fmtid="{D5CDD505-2E9C-101B-9397-08002B2CF9AE}" pid="4" name="ICV">
    <vt:lpwstr>0967ABBBE6FF4288805013F50C8AF31B_13</vt:lpwstr>
  </property>
</Properties>
</file>