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Hans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Hans"/>
        </w:rPr>
        <w:t>项目组成人员一览表</w:t>
      </w:r>
      <w:bookmarkEnd w:id="0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81"/>
        <w:gridCol w:w="906"/>
        <w:gridCol w:w="1718"/>
        <w:gridCol w:w="846"/>
        <w:gridCol w:w="1680"/>
        <w:gridCol w:w="1128"/>
        <w:gridCol w:w="1243"/>
      </w:tblGrid>
      <w:tr>
        <w:tc>
          <w:tcPr>
            <w:tcW w:w="881" w:type="dxa"/>
            <w:vAlign w:val="top"/>
          </w:tcPr>
          <w:p>
            <w:pPr>
              <w:pStyle w:val="7"/>
              <w:spacing w:before="88" w:line="223" w:lineRule="auto"/>
              <w:ind w:left="104" w:leftChars="0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pacing w:val="-3"/>
                <w:sz w:val="32"/>
                <w:szCs w:val="32"/>
              </w:rPr>
              <w:t>序号</w:t>
            </w:r>
          </w:p>
        </w:tc>
        <w:tc>
          <w:tcPr>
            <w:tcW w:w="906" w:type="dxa"/>
            <w:vAlign w:val="top"/>
          </w:tcPr>
          <w:p>
            <w:pPr>
              <w:pStyle w:val="7"/>
              <w:spacing w:before="89" w:line="221" w:lineRule="auto"/>
              <w:ind w:left="100" w:leftChars="0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pacing w:val="-3"/>
                <w:sz w:val="32"/>
                <w:szCs w:val="32"/>
              </w:rPr>
              <w:t>姓名</w:t>
            </w:r>
          </w:p>
        </w:tc>
        <w:tc>
          <w:tcPr>
            <w:tcW w:w="1718" w:type="dxa"/>
            <w:vAlign w:val="top"/>
          </w:tcPr>
          <w:p>
            <w:pPr>
              <w:pStyle w:val="7"/>
              <w:spacing w:before="88" w:line="221" w:lineRule="auto"/>
              <w:ind w:left="102" w:leftChars="0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本项目拟任职务</w:t>
            </w:r>
          </w:p>
        </w:tc>
        <w:tc>
          <w:tcPr>
            <w:tcW w:w="846" w:type="dxa"/>
            <w:vAlign w:val="top"/>
          </w:tcPr>
          <w:p>
            <w:pPr>
              <w:pStyle w:val="7"/>
              <w:spacing w:before="88" w:line="223" w:lineRule="auto"/>
              <w:ind w:left="108" w:leftChars="0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pacing w:val="-5"/>
                <w:sz w:val="32"/>
                <w:szCs w:val="32"/>
              </w:rPr>
              <w:t>学历</w:t>
            </w:r>
          </w:p>
        </w:tc>
        <w:tc>
          <w:tcPr>
            <w:tcW w:w="1680" w:type="dxa"/>
            <w:vAlign w:val="top"/>
          </w:tcPr>
          <w:p>
            <w:pPr>
              <w:pStyle w:val="7"/>
              <w:spacing w:before="89" w:line="221" w:lineRule="auto"/>
              <w:ind w:left="106" w:leftChars="0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职称或执业资格</w:t>
            </w:r>
          </w:p>
        </w:tc>
        <w:tc>
          <w:tcPr>
            <w:tcW w:w="1128" w:type="dxa"/>
            <w:vAlign w:val="top"/>
          </w:tcPr>
          <w:p>
            <w:pPr>
              <w:pStyle w:val="7"/>
              <w:spacing w:before="89" w:line="221" w:lineRule="auto"/>
              <w:ind w:left="112" w:leftChars="0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pacing w:val="-2"/>
                <w:sz w:val="32"/>
                <w:szCs w:val="32"/>
              </w:rPr>
              <w:t>身份证号</w:t>
            </w:r>
          </w:p>
        </w:tc>
        <w:tc>
          <w:tcPr>
            <w:tcW w:w="1243" w:type="dxa"/>
            <w:vAlign w:val="top"/>
          </w:tcPr>
          <w:p>
            <w:pPr>
              <w:pStyle w:val="7"/>
              <w:spacing w:before="89" w:line="223" w:lineRule="auto"/>
              <w:ind w:left="109" w:leftChars="0"/>
              <w:rPr>
                <w:rFonts w:hint="eastAsia" w:ascii="仿宋" w:hAnsi="仿宋" w:eastAsia="仿宋" w:cs="仿宋"/>
                <w:spacing w:val="2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联系电话</w:t>
            </w:r>
          </w:p>
        </w:tc>
      </w:tr>
      <w:tr>
        <w:tc>
          <w:tcPr>
            <w:tcW w:w="881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06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1718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846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1680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1128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1243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</w:tr>
      <w:tr>
        <w:tc>
          <w:tcPr>
            <w:tcW w:w="881" w:type="dxa"/>
            <w:tcBorders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906" w:type="dxa"/>
            <w:tcBorders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1718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846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1680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1128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1243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</w:tr>
      <w:tr>
        <w:tc>
          <w:tcPr>
            <w:tcW w:w="881" w:type="dxa"/>
            <w:tcBorders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906" w:type="dxa"/>
            <w:tcBorders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1718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846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1680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1128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1243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</w:tr>
      <w:tr>
        <w:tc>
          <w:tcPr>
            <w:tcW w:w="881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06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1718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846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1680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1128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1243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</w:tr>
      <w:tr>
        <w:tc>
          <w:tcPr>
            <w:tcW w:w="881" w:type="dxa"/>
            <w:tcBorders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906" w:type="dxa"/>
            <w:tcBorders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1718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846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1680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1128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1243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</w:tr>
      <w:tr>
        <w:tc>
          <w:tcPr>
            <w:tcW w:w="881" w:type="dxa"/>
            <w:tcBorders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906" w:type="dxa"/>
            <w:tcBorders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1718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846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1680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1128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  <w:tc>
          <w:tcPr>
            <w:tcW w:w="1243" w:type="dxa"/>
          </w:tcPr>
          <w:p>
            <w:pPr>
              <w:pStyle w:val="6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Hans"/>
              </w:rPr>
            </w:pPr>
          </w:p>
        </w:tc>
      </w:tr>
    </w:tbl>
    <w:p>
      <w:pPr>
        <w:pStyle w:val="6"/>
        <w:jc w:val="both"/>
        <w:rPr>
          <w:rFonts w:hint="eastAsia" w:ascii="仿宋" w:hAnsi="仿宋" w:eastAsia="仿宋" w:cs="仿宋"/>
          <w:sz w:val="32"/>
          <w:szCs w:val="32"/>
          <w:lang w:val="en-US" w:eastAsia="zh-Hans"/>
        </w:rPr>
      </w:pPr>
    </w:p>
    <w:p>
      <w:pPr>
        <w:pStyle w:val="6"/>
        <w:rPr>
          <w:rFonts w:hint="eastAsia" w:ascii="仿宋" w:hAnsi="仿宋" w:eastAsia="仿宋" w:cs="仿宋"/>
          <w:sz w:val="32"/>
          <w:szCs w:val="32"/>
          <w:lang w:val="en-US" w:eastAsia="zh-Han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Hans"/>
        </w:rPr>
        <w:t>说明：</w:t>
      </w:r>
    </w:p>
    <w:p>
      <w:pPr>
        <w:pStyle w:val="6"/>
        <w:rPr>
          <w:rFonts w:hint="eastAsia" w:ascii="仿宋" w:hAnsi="仿宋" w:eastAsia="仿宋" w:cs="仿宋"/>
          <w:sz w:val="32"/>
          <w:szCs w:val="32"/>
          <w:lang w:val="en-US" w:eastAsia="zh-Han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Hans"/>
        </w:rPr>
        <w:t>1. “招标技术要求”栏应详细列明招标文件中的技术要求。</w:t>
      </w:r>
    </w:p>
    <w:p>
      <w:pPr>
        <w:pStyle w:val="6"/>
        <w:rPr>
          <w:rFonts w:hint="eastAsia" w:ascii="仿宋" w:hAnsi="仿宋" w:eastAsia="仿宋" w:cs="仿宋"/>
          <w:sz w:val="32"/>
          <w:szCs w:val="32"/>
          <w:lang w:val="en-US" w:eastAsia="zh-Han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Hans"/>
        </w:rPr>
        <w:t>2. “投标响应内容”栏填写投标人对招标文件提出的技术要求作出的明确响应，并列明具体响应数值或内容，只注明符合、 满足等无具体内容表述的，将视为未实质性满足招标文件要求。</w:t>
      </w:r>
    </w:p>
    <w:p>
      <w:pPr>
        <w:pStyle w:val="6"/>
        <w:rPr>
          <w:rFonts w:hint="eastAsia" w:ascii="仿宋" w:hAnsi="仿宋" w:eastAsia="仿宋" w:cs="仿宋"/>
          <w:sz w:val="32"/>
          <w:szCs w:val="32"/>
          <w:lang w:val="en-US" w:eastAsia="zh-Han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Hans"/>
        </w:rPr>
        <w:t>3. “偏离程度”栏填写满足、响应或正偏离、负偏离。</w:t>
      </w:r>
    </w:p>
    <w:p>
      <w:pPr>
        <w:pStyle w:val="6"/>
        <w:rPr>
          <w:rFonts w:hint="eastAsia" w:ascii="仿宋" w:hAnsi="仿宋" w:eastAsia="仿宋" w:cs="仿宋"/>
          <w:sz w:val="32"/>
          <w:szCs w:val="32"/>
          <w:lang w:val="en-US" w:eastAsia="zh-Han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Hans"/>
        </w:rPr>
        <w:t>4. “备注”栏可填写偏离情况的具体说明。</w:t>
      </w:r>
    </w:p>
    <w:p>
      <w:pPr>
        <w:pStyle w:val="6"/>
        <w:rPr>
          <w:rFonts w:hint="eastAsia" w:ascii="仿宋" w:hAnsi="仿宋" w:eastAsia="仿宋" w:cs="仿宋"/>
          <w:sz w:val="32"/>
          <w:szCs w:val="32"/>
          <w:lang w:val="en-US" w:eastAsia="zh-Han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Hans"/>
        </w:rPr>
        <w:t>5. 本表填写内容与分项报价明细表不一致的，以分项报价明细表内容为准。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WPS-Numbers">
    <w:panose1 w:val="00000000000000000000"/>
    <w:charset w:val="00"/>
    <w:family w:val="auto"/>
    <w:pitch w:val="default"/>
    <w:sig w:usb0="00000001" w:usb1="10000000" w:usb2="00000000" w:usb3="00000000" w:csb0="00000001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177F50ED"/>
    <w:rsid w:val="53B52B8D"/>
    <w:rsid w:val="6F6DE956"/>
    <w:rsid w:val="77F79321"/>
    <w:rsid w:val="7AD9781C"/>
    <w:rsid w:val="BBBF7779"/>
    <w:rsid w:val="F36D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2022-04-09T03:57:00Z</dcterms:created>
  <dc:creator>五块钱</dc:creator>
  <cp:lastModifiedBy>林永帆</cp:lastModifiedBy>
  <dcterms:modified xsi:type="dcterms:W3CDTF">2024-12-02T20:04:22Z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CE18FCFEC8B819D946A24D67996D3ACB_43</vt:lpwstr>
  </property>
</Properties>
</file>