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11E46" w14:textId="77777777" w:rsidR="001606BE" w:rsidRDefault="00000000">
      <w:pPr>
        <w:spacing w:before="240" w:line="520" w:lineRule="exact"/>
        <w:jc w:val="center"/>
        <w:rPr>
          <w:rFonts w:ascii="方正小标宋简体" w:eastAsia="方正小标宋简体"/>
          <w:bCs/>
          <w:sz w:val="44"/>
          <w:szCs w:val="44"/>
        </w:rPr>
      </w:pPr>
      <w:bookmarkStart w:id="0" w:name="_Hlk51755214"/>
      <w:r>
        <w:rPr>
          <w:rFonts w:ascii="方正小标宋简体" w:eastAsia="方正小标宋简体" w:hint="eastAsia"/>
          <w:bCs/>
          <w:sz w:val="44"/>
          <w:szCs w:val="44"/>
        </w:rPr>
        <w:t>内蒙古大学</w:t>
      </w:r>
      <w:bookmarkEnd w:id="0"/>
      <w:r>
        <w:rPr>
          <w:rFonts w:ascii="方正小标宋简体" w:eastAsia="方正小标宋简体" w:hint="eastAsia"/>
          <w:bCs/>
          <w:sz w:val="44"/>
          <w:szCs w:val="44"/>
        </w:rPr>
        <w:t>物业服务质量考核管理办法</w:t>
      </w:r>
    </w:p>
    <w:p w14:paraId="4D829DDD" w14:textId="77777777" w:rsidR="001606BE" w:rsidRDefault="001606BE">
      <w:pPr>
        <w:adjustRightInd w:val="0"/>
        <w:snapToGrid w:val="0"/>
        <w:spacing w:line="540" w:lineRule="exact"/>
        <w:ind w:firstLineChars="200" w:firstLine="640"/>
        <w:rPr>
          <w:rFonts w:ascii="仿宋" w:eastAsia="仿宋" w:hAnsi="仿宋" w:hint="eastAsia"/>
          <w:sz w:val="32"/>
          <w:szCs w:val="32"/>
        </w:rPr>
      </w:pPr>
    </w:p>
    <w:p w14:paraId="0064C5CA" w14:textId="77777777" w:rsidR="001606BE" w:rsidRDefault="00000000">
      <w:pPr>
        <w:adjustRightInd w:val="0"/>
        <w:snapToGrid w:val="0"/>
        <w:spacing w:line="540" w:lineRule="exact"/>
        <w:ind w:firstLineChars="200" w:firstLine="640"/>
        <w:rPr>
          <w:rFonts w:ascii="仿宋" w:eastAsia="仿宋" w:hAnsi="仿宋" w:hint="eastAsia"/>
          <w:sz w:val="32"/>
          <w:szCs w:val="32"/>
        </w:rPr>
      </w:pPr>
      <w:r>
        <w:rPr>
          <w:rFonts w:ascii="仿宋" w:eastAsia="仿宋" w:hAnsi="仿宋"/>
          <w:sz w:val="32"/>
          <w:szCs w:val="32"/>
        </w:rPr>
        <w:t>为规范物业管理服务行为</w:t>
      </w:r>
      <w:r>
        <w:rPr>
          <w:rFonts w:ascii="仿宋" w:eastAsia="仿宋" w:hAnsi="仿宋" w:hint="eastAsia"/>
          <w:sz w:val="32"/>
          <w:szCs w:val="32"/>
        </w:rPr>
        <w:t>，</w:t>
      </w:r>
      <w:r>
        <w:rPr>
          <w:rFonts w:ascii="仿宋" w:eastAsia="仿宋" w:hAnsi="仿宋"/>
          <w:sz w:val="32"/>
          <w:szCs w:val="32"/>
        </w:rPr>
        <w:t>提升物业管理服务品质，营造安全、绿色、和谐的校园环境</w:t>
      </w:r>
      <w:r>
        <w:rPr>
          <w:rFonts w:ascii="仿宋" w:eastAsia="仿宋" w:hAnsi="仿宋" w:hint="eastAsia"/>
          <w:sz w:val="32"/>
          <w:szCs w:val="32"/>
        </w:rPr>
        <w:t>，</w:t>
      </w:r>
      <w:r>
        <w:rPr>
          <w:rFonts w:ascii="仿宋" w:eastAsia="仿宋" w:hAnsi="仿宋"/>
          <w:sz w:val="32"/>
          <w:szCs w:val="32"/>
        </w:rPr>
        <w:t>保障教学、科研、师生生活顺利进行，根据《物业管理条例》和自治区、呼市有关物业管理规定，《高等学校物业服务规范》等行业规范，结合我校物业社会化服务实际，特制定本办法。</w:t>
      </w:r>
    </w:p>
    <w:p w14:paraId="35047BFF" w14:textId="77777777" w:rsidR="001606BE" w:rsidRDefault="00000000">
      <w:pPr>
        <w:adjustRightInd w:val="0"/>
        <w:snapToGrid w:val="0"/>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一、考核对象与范围</w:t>
      </w:r>
    </w:p>
    <w:p w14:paraId="0815C686"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考核对象为提供物业服务的第三方物业公司（乙方），由内蒙古大学（甲方）后勤保障处及校内各驻楼学院/部门负责物业外包服务的质量监督与管理考核工作，并组织具体实施。本办法适用于内蒙古大学物业外包服务内容。</w:t>
      </w:r>
    </w:p>
    <w:p w14:paraId="466DBF39" w14:textId="77777777" w:rsidR="001606BE"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二、考核原则</w:t>
      </w:r>
    </w:p>
    <w:p w14:paraId="7B4DBE8D"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按照客观公正、民主公开、</w:t>
      </w:r>
      <w:r>
        <w:rPr>
          <w:rFonts w:ascii="仿宋_GB2312" w:eastAsia="仿宋_GB2312" w:hint="eastAsia"/>
          <w:sz w:val="32"/>
          <w:szCs w:val="32"/>
        </w:rPr>
        <w:t>从严标准、人性化管理、</w:t>
      </w:r>
      <w:r>
        <w:rPr>
          <w:rFonts w:ascii="仿宋_GB2312" w:eastAsia="仿宋_GB2312" w:hAnsi="宋体" w:hint="eastAsia"/>
          <w:sz w:val="32"/>
          <w:szCs w:val="32"/>
        </w:rPr>
        <w:t>注重实绩的原则对物业服务质量进行全面考核。考核工作</w:t>
      </w:r>
      <w:r>
        <w:rPr>
          <w:rFonts w:ascii="仿宋_GB2312" w:eastAsia="仿宋_GB2312" w:hint="eastAsia"/>
          <w:sz w:val="32"/>
          <w:szCs w:val="32"/>
        </w:rPr>
        <w:t xml:space="preserve">要有利于优化工作环境，改善工作作风，促进工作开展，有利于提高管理水平，改善服务质量，创造和谐的工作氛围，保证后勤事业的健康和持续发展。 </w:t>
      </w:r>
    </w:p>
    <w:p w14:paraId="7094270C" w14:textId="77777777" w:rsidR="001606BE"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三、考核内容</w:t>
      </w:r>
    </w:p>
    <w:p w14:paraId="7EAAF310"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（一）管理体系</w:t>
      </w:r>
    </w:p>
    <w:p w14:paraId="7F3BA8D1"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1.适用于乙方物业服务的整体方案和详细的物业分项服务方案，各项规章制度、操作规程、质量标准等。</w:t>
      </w:r>
    </w:p>
    <w:p w14:paraId="2EC84B72"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2.管理体系执行情况，包括各项操作记录、质量检查记录、聘用</w:t>
      </w:r>
      <w:r>
        <w:rPr>
          <w:rFonts w:ascii="仿宋_GB2312" w:eastAsia="仿宋_GB2312"/>
          <w:sz w:val="32"/>
          <w:szCs w:val="32"/>
        </w:rPr>
        <w:t>人员基本信息</w:t>
      </w:r>
      <w:r>
        <w:rPr>
          <w:rFonts w:ascii="仿宋_GB2312" w:eastAsia="仿宋_GB2312" w:hint="eastAsia"/>
          <w:sz w:val="32"/>
          <w:szCs w:val="32"/>
        </w:rPr>
        <w:t>等。</w:t>
      </w:r>
    </w:p>
    <w:p w14:paraId="55030F15"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3.各项应急预案齐全，制定预案培训、演练计划等。</w:t>
      </w:r>
    </w:p>
    <w:p w14:paraId="71667B15"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lastRenderedPageBreak/>
        <w:t>（二）服务人员管理</w:t>
      </w:r>
    </w:p>
    <w:p w14:paraId="038CC866"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1.乙方服务人员数量不得少于合同中约定的岗位数。</w:t>
      </w:r>
    </w:p>
    <w:p w14:paraId="4AF09698"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2.项目管理机构设置合理，管理岗位设有专职管理人员及安全负责人。</w:t>
      </w:r>
    </w:p>
    <w:p w14:paraId="0ACE1F23"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（三）各项服务质量</w:t>
      </w:r>
    </w:p>
    <w:p w14:paraId="208D33FE" w14:textId="77777777" w:rsidR="001606BE" w:rsidRDefault="00000000">
      <w:pPr>
        <w:spacing w:line="540" w:lineRule="exact"/>
        <w:ind w:firstLineChars="200" w:firstLine="640"/>
        <w:rPr>
          <w:rFonts w:ascii="仿宋" w:eastAsia="仿宋" w:hAnsi="仿宋" w:cs="仿宋" w:hint="eastAsia"/>
          <w:sz w:val="32"/>
          <w:szCs w:val="32"/>
        </w:rPr>
      </w:pPr>
      <w:r>
        <w:rPr>
          <w:rFonts w:ascii="仿宋" w:eastAsia="仿宋" w:hAnsi="仿宋" w:hint="eastAsia"/>
          <w:sz w:val="32"/>
          <w:szCs w:val="32"/>
        </w:rPr>
        <w:t>1.</w:t>
      </w:r>
      <w:r>
        <w:rPr>
          <w:rFonts w:ascii="仿宋" w:eastAsia="仿宋" w:hAnsi="仿宋" w:cs="仿宋" w:hint="eastAsia"/>
          <w:sz w:val="32"/>
          <w:szCs w:val="32"/>
        </w:rPr>
        <w:t>楼宇保洁及维修服务</w:t>
      </w:r>
    </w:p>
    <w:p w14:paraId="64106C8A"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sz w:val="32"/>
          <w:szCs w:val="32"/>
        </w:rPr>
        <w:t>绿化养护及校园保洁</w:t>
      </w:r>
      <w:r>
        <w:rPr>
          <w:rFonts w:ascii="仿宋" w:eastAsia="仿宋" w:hAnsi="仿宋" w:hint="eastAsia"/>
          <w:sz w:val="32"/>
          <w:szCs w:val="32"/>
        </w:rPr>
        <w:t>、垃圾处置、垃圾清运</w:t>
      </w:r>
      <w:r>
        <w:rPr>
          <w:rFonts w:ascii="仿宋" w:eastAsia="仿宋" w:hAnsi="仿宋"/>
          <w:sz w:val="32"/>
          <w:szCs w:val="32"/>
        </w:rPr>
        <w:t>等服务</w:t>
      </w:r>
    </w:p>
    <w:p w14:paraId="6520DF18" w14:textId="77777777" w:rsidR="001606BE" w:rsidRDefault="00000000">
      <w:pPr>
        <w:spacing w:line="540" w:lineRule="exact"/>
        <w:ind w:firstLineChars="200" w:firstLine="640"/>
        <w:rPr>
          <w:rFonts w:ascii="仿宋" w:eastAsia="仿宋" w:hAnsi="仿宋" w:cs="仿宋" w:hint="eastAsia"/>
          <w:sz w:val="32"/>
          <w:szCs w:val="32"/>
        </w:rPr>
      </w:pPr>
      <w:r>
        <w:rPr>
          <w:rFonts w:ascii="仿宋" w:eastAsia="仿宋" w:hAnsi="仿宋" w:hint="eastAsia"/>
          <w:sz w:val="32"/>
          <w:szCs w:val="32"/>
        </w:rPr>
        <w:t>3.</w:t>
      </w:r>
      <w:r>
        <w:rPr>
          <w:rFonts w:ascii="仿宋" w:eastAsia="仿宋" w:hAnsi="仿宋" w:cs="仿宋" w:hint="eastAsia"/>
          <w:sz w:val="32"/>
          <w:szCs w:val="32"/>
        </w:rPr>
        <w:t>会务及重大活动服务</w:t>
      </w:r>
    </w:p>
    <w:p w14:paraId="391B8A50"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（四）满意度调查与投诉</w:t>
      </w:r>
    </w:p>
    <w:p w14:paraId="7095FCC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1.甲方每年面向被服务对象进行两次服务满意度调查，调查结果作为甲方评价乙方服务质量的打分依据。</w:t>
      </w:r>
    </w:p>
    <w:p w14:paraId="451000DD"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2.服务对象因服务质量问题对乙方进行投诉，视为乙方服务不合格项。</w:t>
      </w:r>
    </w:p>
    <w:p w14:paraId="11FE07B6" w14:textId="77777777" w:rsidR="001606BE"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四、考核占比</w:t>
      </w:r>
    </w:p>
    <w:tbl>
      <w:tblPr>
        <w:tblStyle w:val="ac"/>
        <w:tblW w:w="8789" w:type="dxa"/>
        <w:tblInd w:w="-176" w:type="dxa"/>
        <w:tblLook w:val="04A0" w:firstRow="1" w:lastRow="0" w:firstColumn="1" w:lastColumn="0" w:noHBand="0" w:noVBand="1"/>
      </w:tblPr>
      <w:tblGrid>
        <w:gridCol w:w="2950"/>
        <w:gridCol w:w="4280"/>
        <w:gridCol w:w="1559"/>
      </w:tblGrid>
      <w:tr w:rsidR="001606BE" w14:paraId="762FBD92" w14:textId="77777777">
        <w:trPr>
          <w:trHeight w:val="315"/>
        </w:trPr>
        <w:tc>
          <w:tcPr>
            <w:tcW w:w="2950" w:type="dxa"/>
            <w:vAlign w:val="center"/>
          </w:tcPr>
          <w:p w14:paraId="597A9A65" w14:textId="77777777" w:rsidR="001606BE" w:rsidRDefault="00000000">
            <w:pPr>
              <w:spacing w:line="540" w:lineRule="exact"/>
              <w:jc w:val="center"/>
              <w:rPr>
                <w:rFonts w:ascii="仿宋" w:eastAsia="仿宋" w:hAnsi="仿宋" w:hint="eastAsia"/>
                <w:b/>
                <w:bCs/>
                <w:sz w:val="32"/>
                <w:szCs w:val="32"/>
              </w:rPr>
            </w:pPr>
            <w:r>
              <w:rPr>
                <w:rFonts w:ascii="仿宋" w:eastAsia="仿宋" w:hAnsi="仿宋" w:hint="eastAsia"/>
                <w:b/>
                <w:bCs/>
                <w:sz w:val="32"/>
                <w:szCs w:val="32"/>
              </w:rPr>
              <w:t>服务项目</w:t>
            </w:r>
          </w:p>
        </w:tc>
        <w:tc>
          <w:tcPr>
            <w:tcW w:w="4280" w:type="dxa"/>
            <w:vAlign w:val="center"/>
          </w:tcPr>
          <w:p w14:paraId="4F820742" w14:textId="77777777" w:rsidR="001606BE" w:rsidRDefault="00000000">
            <w:pPr>
              <w:spacing w:line="540" w:lineRule="exact"/>
              <w:jc w:val="center"/>
              <w:rPr>
                <w:rFonts w:ascii="仿宋" w:eastAsia="仿宋" w:hAnsi="仿宋" w:hint="eastAsia"/>
                <w:b/>
                <w:bCs/>
                <w:sz w:val="32"/>
                <w:szCs w:val="32"/>
              </w:rPr>
            </w:pPr>
            <w:r>
              <w:rPr>
                <w:rFonts w:ascii="仿宋" w:eastAsia="仿宋" w:hAnsi="仿宋" w:hint="eastAsia"/>
                <w:b/>
                <w:bCs/>
                <w:sz w:val="32"/>
                <w:szCs w:val="32"/>
              </w:rPr>
              <w:t>具体服务内容</w:t>
            </w:r>
          </w:p>
        </w:tc>
        <w:tc>
          <w:tcPr>
            <w:tcW w:w="1559" w:type="dxa"/>
            <w:vAlign w:val="center"/>
          </w:tcPr>
          <w:p w14:paraId="4A5D3E66" w14:textId="77777777" w:rsidR="001606BE" w:rsidRDefault="00000000">
            <w:pPr>
              <w:spacing w:line="540" w:lineRule="exact"/>
              <w:jc w:val="center"/>
              <w:rPr>
                <w:rFonts w:ascii="仿宋" w:eastAsia="仿宋" w:hAnsi="仿宋" w:hint="eastAsia"/>
                <w:b/>
                <w:bCs/>
                <w:sz w:val="32"/>
                <w:szCs w:val="32"/>
              </w:rPr>
            </w:pPr>
            <w:r>
              <w:rPr>
                <w:rFonts w:ascii="仿宋" w:eastAsia="仿宋" w:hAnsi="仿宋" w:hint="eastAsia"/>
                <w:b/>
                <w:bCs/>
                <w:sz w:val="32"/>
                <w:szCs w:val="32"/>
              </w:rPr>
              <w:t>考核占比</w:t>
            </w:r>
          </w:p>
        </w:tc>
      </w:tr>
      <w:tr w:rsidR="001606BE" w14:paraId="53465A47" w14:textId="77777777">
        <w:trPr>
          <w:trHeight w:val="182"/>
        </w:trPr>
        <w:tc>
          <w:tcPr>
            <w:tcW w:w="2950" w:type="dxa"/>
            <w:vAlign w:val="center"/>
          </w:tcPr>
          <w:p w14:paraId="2088872C" w14:textId="77777777" w:rsidR="001606BE" w:rsidRDefault="00000000">
            <w:pPr>
              <w:spacing w:line="440" w:lineRule="exact"/>
              <w:jc w:val="center"/>
              <w:rPr>
                <w:rFonts w:ascii="仿宋" w:eastAsia="仿宋" w:hAnsi="仿宋" w:hint="eastAsia"/>
                <w:sz w:val="28"/>
                <w:szCs w:val="28"/>
              </w:rPr>
            </w:pPr>
            <w:r>
              <w:rPr>
                <w:rFonts w:ascii="仿宋" w:eastAsia="仿宋" w:hAnsi="仿宋" w:cs="仿宋" w:hint="eastAsia"/>
                <w:sz w:val="28"/>
                <w:szCs w:val="28"/>
              </w:rPr>
              <w:t>教学楼宇服务</w:t>
            </w:r>
          </w:p>
        </w:tc>
        <w:tc>
          <w:tcPr>
            <w:tcW w:w="4280" w:type="dxa"/>
            <w:vAlign w:val="center"/>
          </w:tcPr>
          <w:p w14:paraId="30B663A6" w14:textId="77777777" w:rsidR="001606BE" w:rsidRDefault="00000000">
            <w:pPr>
              <w:spacing w:line="440" w:lineRule="exact"/>
              <w:ind w:right="2"/>
              <w:jc w:val="center"/>
              <w:rPr>
                <w:rFonts w:ascii="仿宋" w:eastAsia="仿宋" w:hAnsi="仿宋" w:cs="仿宋" w:hint="eastAsia"/>
                <w:sz w:val="28"/>
                <w:szCs w:val="28"/>
              </w:rPr>
            </w:pPr>
            <w:r>
              <w:rPr>
                <w:rFonts w:ascii="仿宋" w:eastAsia="仿宋" w:hAnsi="仿宋" w:cs="仿宋" w:hint="eastAsia"/>
                <w:sz w:val="28"/>
                <w:szCs w:val="28"/>
              </w:rPr>
              <w:t>教学楼宇教室管理、保洁、维修、考务等服务</w:t>
            </w:r>
          </w:p>
        </w:tc>
        <w:tc>
          <w:tcPr>
            <w:tcW w:w="1559" w:type="dxa"/>
            <w:vAlign w:val="center"/>
          </w:tcPr>
          <w:p w14:paraId="6019A7C7" w14:textId="77777777" w:rsidR="001606BE" w:rsidRDefault="00000000">
            <w:pPr>
              <w:spacing w:line="540" w:lineRule="exact"/>
              <w:jc w:val="center"/>
              <w:rPr>
                <w:rFonts w:ascii="仿宋" w:eastAsia="仿宋" w:hAnsi="仿宋" w:hint="eastAsia"/>
                <w:sz w:val="28"/>
                <w:szCs w:val="28"/>
              </w:rPr>
            </w:pPr>
            <w:r>
              <w:rPr>
                <w:rFonts w:ascii="仿宋" w:eastAsia="仿宋" w:hAnsi="仿宋" w:hint="eastAsia"/>
                <w:sz w:val="28"/>
                <w:szCs w:val="28"/>
              </w:rPr>
              <w:t>25%</w:t>
            </w:r>
          </w:p>
        </w:tc>
      </w:tr>
      <w:tr w:rsidR="001606BE" w14:paraId="257374F5" w14:textId="77777777">
        <w:trPr>
          <w:trHeight w:val="345"/>
        </w:trPr>
        <w:tc>
          <w:tcPr>
            <w:tcW w:w="2950" w:type="dxa"/>
            <w:vAlign w:val="center"/>
          </w:tcPr>
          <w:p w14:paraId="4D023F97" w14:textId="77777777" w:rsidR="001606BE" w:rsidRDefault="00000000">
            <w:pPr>
              <w:spacing w:line="440" w:lineRule="exact"/>
              <w:jc w:val="center"/>
              <w:rPr>
                <w:rFonts w:ascii="仿宋" w:eastAsia="仿宋" w:hAnsi="仿宋" w:cs="仿宋" w:hint="eastAsia"/>
                <w:sz w:val="28"/>
                <w:szCs w:val="28"/>
              </w:rPr>
            </w:pPr>
            <w:bookmarkStart w:id="1" w:name="_Hlk199866503"/>
            <w:r>
              <w:rPr>
                <w:rFonts w:ascii="仿宋" w:eastAsia="仿宋" w:hAnsi="仿宋" w:cs="仿宋" w:hint="eastAsia"/>
                <w:sz w:val="28"/>
                <w:szCs w:val="28"/>
              </w:rPr>
              <w:t>会务及重大活动服务</w:t>
            </w:r>
          </w:p>
        </w:tc>
        <w:tc>
          <w:tcPr>
            <w:tcW w:w="4280" w:type="dxa"/>
            <w:vAlign w:val="center"/>
          </w:tcPr>
          <w:p w14:paraId="6A4E6FFA" w14:textId="77777777" w:rsidR="001606BE" w:rsidRDefault="00000000">
            <w:pPr>
              <w:spacing w:line="440" w:lineRule="exact"/>
              <w:ind w:right="2"/>
              <w:jc w:val="center"/>
              <w:rPr>
                <w:rFonts w:ascii="仿宋" w:eastAsia="仿宋" w:hAnsi="仿宋" w:cs="仿宋" w:hint="eastAsia"/>
                <w:sz w:val="28"/>
                <w:szCs w:val="28"/>
              </w:rPr>
            </w:pPr>
            <w:r>
              <w:rPr>
                <w:rFonts w:ascii="仿宋" w:eastAsia="仿宋" w:hAnsi="仿宋" w:cs="仿宋" w:hint="eastAsia"/>
                <w:sz w:val="28"/>
                <w:szCs w:val="28"/>
              </w:rPr>
              <w:t>会务及重大活动服务</w:t>
            </w:r>
          </w:p>
        </w:tc>
        <w:tc>
          <w:tcPr>
            <w:tcW w:w="1559" w:type="dxa"/>
            <w:vAlign w:val="center"/>
          </w:tcPr>
          <w:p w14:paraId="5E2AA7C7" w14:textId="77777777" w:rsidR="001606BE" w:rsidRDefault="00000000">
            <w:pPr>
              <w:spacing w:line="540" w:lineRule="exact"/>
              <w:jc w:val="center"/>
              <w:rPr>
                <w:rFonts w:ascii="仿宋" w:eastAsia="仿宋" w:hAnsi="仿宋" w:hint="eastAsia"/>
                <w:sz w:val="28"/>
                <w:szCs w:val="28"/>
              </w:rPr>
            </w:pPr>
            <w:r>
              <w:rPr>
                <w:rFonts w:ascii="仿宋" w:eastAsia="仿宋" w:hAnsi="仿宋" w:hint="eastAsia"/>
                <w:sz w:val="28"/>
                <w:szCs w:val="28"/>
              </w:rPr>
              <w:t>20%</w:t>
            </w:r>
          </w:p>
        </w:tc>
      </w:tr>
      <w:bookmarkEnd w:id="1"/>
      <w:tr w:rsidR="001606BE" w14:paraId="0EDBF452" w14:textId="77777777">
        <w:trPr>
          <w:trHeight w:val="367"/>
        </w:trPr>
        <w:tc>
          <w:tcPr>
            <w:tcW w:w="2950" w:type="dxa"/>
            <w:vAlign w:val="center"/>
          </w:tcPr>
          <w:p w14:paraId="595A918D" w14:textId="77777777" w:rsidR="001606BE" w:rsidRDefault="00000000">
            <w:pPr>
              <w:spacing w:line="440" w:lineRule="exact"/>
              <w:jc w:val="center"/>
              <w:rPr>
                <w:rFonts w:ascii="仿宋" w:eastAsia="仿宋" w:hAnsi="仿宋" w:hint="eastAsia"/>
                <w:sz w:val="28"/>
                <w:szCs w:val="28"/>
              </w:rPr>
            </w:pPr>
            <w:r>
              <w:rPr>
                <w:rFonts w:ascii="仿宋" w:eastAsia="仿宋" w:hAnsi="仿宋" w:hint="eastAsia"/>
                <w:sz w:val="28"/>
                <w:szCs w:val="28"/>
              </w:rPr>
              <w:t>绿化养护及校园保洁服务</w:t>
            </w:r>
          </w:p>
        </w:tc>
        <w:tc>
          <w:tcPr>
            <w:tcW w:w="4280" w:type="dxa"/>
            <w:vAlign w:val="center"/>
          </w:tcPr>
          <w:p w14:paraId="028EB10F" w14:textId="77777777" w:rsidR="001606BE" w:rsidRDefault="00000000">
            <w:pPr>
              <w:spacing w:line="440" w:lineRule="exact"/>
              <w:jc w:val="center"/>
              <w:rPr>
                <w:rFonts w:ascii="仿宋" w:eastAsia="仿宋" w:hAnsi="仿宋" w:hint="eastAsia"/>
                <w:sz w:val="28"/>
                <w:szCs w:val="28"/>
              </w:rPr>
            </w:pPr>
            <w:r>
              <w:rPr>
                <w:rFonts w:ascii="仿宋" w:eastAsia="仿宋" w:hAnsi="仿宋" w:hint="eastAsia"/>
                <w:sz w:val="28"/>
                <w:szCs w:val="28"/>
              </w:rPr>
              <w:t>校园环境保洁、绿化养护、家属区物业服务</w:t>
            </w:r>
          </w:p>
        </w:tc>
        <w:tc>
          <w:tcPr>
            <w:tcW w:w="1559" w:type="dxa"/>
            <w:vAlign w:val="center"/>
          </w:tcPr>
          <w:p w14:paraId="372B2FF7" w14:textId="77777777" w:rsidR="001606BE" w:rsidRDefault="00000000">
            <w:pPr>
              <w:spacing w:line="540" w:lineRule="exact"/>
              <w:jc w:val="center"/>
              <w:rPr>
                <w:rFonts w:ascii="仿宋" w:eastAsia="仿宋" w:hAnsi="仿宋" w:hint="eastAsia"/>
                <w:sz w:val="28"/>
                <w:szCs w:val="28"/>
              </w:rPr>
            </w:pPr>
            <w:r>
              <w:rPr>
                <w:rFonts w:ascii="仿宋" w:eastAsia="仿宋" w:hAnsi="仿宋"/>
                <w:sz w:val="28"/>
                <w:szCs w:val="28"/>
              </w:rPr>
              <w:t>2</w:t>
            </w:r>
            <w:r>
              <w:rPr>
                <w:rFonts w:ascii="仿宋" w:eastAsia="仿宋" w:hAnsi="仿宋" w:hint="eastAsia"/>
                <w:sz w:val="28"/>
                <w:szCs w:val="28"/>
              </w:rPr>
              <w:t>5%</w:t>
            </w:r>
          </w:p>
        </w:tc>
      </w:tr>
      <w:tr w:rsidR="001606BE" w14:paraId="0ADCB299" w14:textId="77777777">
        <w:trPr>
          <w:trHeight w:val="554"/>
        </w:trPr>
        <w:tc>
          <w:tcPr>
            <w:tcW w:w="2950" w:type="dxa"/>
            <w:vAlign w:val="center"/>
          </w:tcPr>
          <w:p w14:paraId="2738B340" w14:textId="77777777" w:rsidR="001606BE" w:rsidRDefault="00000000">
            <w:pPr>
              <w:spacing w:line="540" w:lineRule="exact"/>
              <w:jc w:val="center"/>
              <w:rPr>
                <w:rFonts w:ascii="仿宋" w:eastAsia="仿宋" w:hAnsi="仿宋" w:cs="仿宋" w:hint="eastAsia"/>
                <w:sz w:val="28"/>
                <w:szCs w:val="28"/>
              </w:rPr>
            </w:pPr>
            <w:r>
              <w:rPr>
                <w:rFonts w:ascii="仿宋" w:eastAsia="仿宋" w:hAnsi="仿宋" w:cs="仿宋" w:hint="eastAsia"/>
                <w:sz w:val="28"/>
                <w:szCs w:val="28"/>
              </w:rPr>
              <w:t>其他楼宇服务</w:t>
            </w:r>
          </w:p>
        </w:tc>
        <w:tc>
          <w:tcPr>
            <w:tcW w:w="4280" w:type="dxa"/>
            <w:vAlign w:val="center"/>
          </w:tcPr>
          <w:p w14:paraId="45416056" w14:textId="77777777" w:rsidR="001606BE" w:rsidRDefault="00000000">
            <w:pPr>
              <w:spacing w:line="520" w:lineRule="exact"/>
              <w:ind w:right="2"/>
              <w:jc w:val="center"/>
              <w:rPr>
                <w:rFonts w:ascii="仿宋" w:eastAsia="仿宋" w:hAnsi="仿宋" w:cs="仿宋" w:hint="eastAsia"/>
                <w:sz w:val="28"/>
                <w:szCs w:val="28"/>
              </w:rPr>
            </w:pPr>
            <w:r>
              <w:rPr>
                <w:rFonts w:ascii="仿宋" w:eastAsia="仿宋" w:hAnsi="仿宋" w:cs="仿宋" w:hint="eastAsia"/>
                <w:sz w:val="28"/>
                <w:szCs w:val="28"/>
              </w:rPr>
              <w:t>楼宇保洁、维修服务</w:t>
            </w:r>
          </w:p>
        </w:tc>
        <w:tc>
          <w:tcPr>
            <w:tcW w:w="1559" w:type="dxa"/>
            <w:vAlign w:val="center"/>
          </w:tcPr>
          <w:p w14:paraId="7819A505" w14:textId="77777777" w:rsidR="001606BE" w:rsidRDefault="00000000">
            <w:pPr>
              <w:spacing w:line="540" w:lineRule="exact"/>
              <w:jc w:val="center"/>
              <w:rPr>
                <w:rFonts w:ascii="仿宋" w:eastAsia="仿宋" w:hAnsi="仿宋" w:hint="eastAsia"/>
                <w:sz w:val="28"/>
                <w:szCs w:val="28"/>
              </w:rPr>
            </w:pPr>
            <w:r>
              <w:rPr>
                <w:rFonts w:ascii="仿宋" w:eastAsia="仿宋" w:hAnsi="仿宋" w:hint="eastAsia"/>
                <w:sz w:val="28"/>
                <w:szCs w:val="28"/>
              </w:rPr>
              <w:t>30%</w:t>
            </w:r>
          </w:p>
        </w:tc>
      </w:tr>
    </w:tbl>
    <w:p w14:paraId="4FBC3BC6" w14:textId="77777777" w:rsidR="001606BE"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五、考核方式</w:t>
      </w:r>
    </w:p>
    <w:p w14:paraId="034DEA82"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（一）组成</w:t>
      </w:r>
    </w:p>
    <w:p w14:paraId="5F2A2CF4"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1.考核执行定期专项考核、日常巡查和满意度调查相结合的检查制度。</w:t>
      </w:r>
    </w:p>
    <w:p w14:paraId="700B8187"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2.在考核过程中必须严格按照规定要求，实事求是地进</w:t>
      </w:r>
      <w:r>
        <w:rPr>
          <w:rFonts w:ascii="仿宋_GB2312" w:eastAsia="仿宋_GB2312" w:hAnsi="宋体" w:hint="eastAsia"/>
          <w:sz w:val="32"/>
          <w:szCs w:val="32"/>
        </w:rPr>
        <w:lastRenderedPageBreak/>
        <w:t>行考核、考评，坚持原则，决不允许徇私舞弊、弄虚作假。</w:t>
      </w:r>
    </w:p>
    <w:p w14:paraId="047516AD" w14:textId="77777777" w:rsidR="001606BE" w:rsidRDefault="00000000">
      <w:pPr>
        <w:spacing w:line="540" w:lineRule="exact"/>
        <w:rPr>
          <w:rFonts w:ascii="楷体" w:eastAsia="楷体" w:hAnsi="楷体" w:hint="eastAsia"/>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 xml:space="preserve">   </w:t>
      </w:r>
      <w:r>
        <w:rPr>
          <w:rFonts w:ascii="楷体" w:eastAsia="楷体" w:hAnsi="楷体" w:hint="eastAsia"/>
          <w:sz w:val="32"/>
          <w:szCs w:val="32"/>
        </w:rPr>
        <w:t>（二）具体方式</w:t>
      </w:r>
    </w:p>
    <w:p w14:paraId="1AF39D6D"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1.成立</w:t>
      </w:r>
      <w:bookmarkStart w:id="2" w:name="_Hlk200094450"/>
      <w:bookmarkStart w:id="3" w:name="_Hlk100328193"/>
      <w:r>
        <w:rPr>
          <w:rFonts w:ascii="仿宋_GB2312" w:eastAsia="仿宋_GB2312" w:hAnsi="宋体" w:hint="eastAsia"/>
          <w:sz w:val="32"/>
          <w:szCs w:val="32"/>
        </w:rPr>
        <w:t>物业服务考核工作小组</w:t>
      </w:r>
      <w:bookmarkEnd w:id="2"/>
      <w:r>
        <w:rPr>
          <w:rFonts w:ascii="仿宋_GB2312" w:eastAsia="仿宋_GB2312" w:hAnsi="宋体" w:hint="eastAsia"/>
          <w:sz w:val="32"/>
          <w:szCs w:val="32"/>
        </w:rPr>
        <w:t>，小组下设教学楼宇服务、会务及重大活动服务、</w:t>
      </w:r>
      <w:r>
        <w:rPr>
          <w:rFonts w:ascii="仿宋" w:eastAsia="仿宋" w:hAnsi="仿宋" w:hint="eastAsia"/>
          <w:sz w:val="32"/>
          <w:szCs w:val="32"/>
        </w:rPr>
        <w:t>绿化养护及校园保洁</w:t>
      </w:r>
      <w:r>
        <w:rPr>
          <w:rFonts w:ascii="仿宋_GB2312" w:eastAsia="仿宋_GB2312" w:hAnsi="宋体" w:hint="eastAsia"/>
          <w:sz w:val="32"/>
          <w:szCs w:val="32"/>
        </w:rPr>
        <w:t>、</w:t>
      </w:r>
      <w:bookmarkStart w:id="4" w:name="_Hlk100740014"/>
      <w:r>
        <w:rPr>
          <w:rFonts w:ascii="仿宋_GB2312" w:eastAsia="仿宋_GB2312" w:hAnsi="宋体" w:hint="eastAsia"/>
          <w:sz w:val="32"/>
          <w:szCs w:val="32"/>
        </w:rPr>
        <w:t>驻楼单位</w:t>
      </w:r>
      <w:bookmarkEnd w:id="4"/>
      <w:r>
        <w:rPr>
          <w:rFonts w:ascii="仿宋_GB2312" w:eastAsia="仿宋_GB2312" w:hAnsi="宋体"/>
          <w:sz w:val="32"/>
          <w:szCs w:val="32"/>
        </w:rPr>
        <w:t>4</w:t>
      </w:r>
      <w:r>
        <w:rPr>
          <w:rFonts w:ascii="仿宋_GB2312" w:eastAsia="仿宋_GB2312" w:hAnsi="宋体" w:hint="eastAsia"/>
          <w:sz w:val="32"/>
          <w:szCs w:val="32"/>
        </w:rPr>
        <w:t>个专项考核组</w:t>
      </w:r>
      <w:bookmarkEnd w:id="3"/>
      <w:r>
        <w:rPr>
          <w:rFonts w:ascii="仿宋_GB2312" w:eastAsia="仿宋_GB2312" w:hAnsi="宋体" w:hint="eastAsia"/>
          <w:sz w:val="32"/>
          <w:szCs w:val="32"/>
        </w:rPr>
        <w:t>，对物业服务质量进行专项考核。</w:t>
      </w:r>
    </w:p>
    <w:p w14:paraId="0EEB2961" w14:textId="77777777" w:rsidR="001606BE" w:rsidRDefault="00000000">
      <w:pPr>
        <w:spacing w:line="540" w:lineRule="exact"/>
        <w:ind w:firstLineChars="200" w:firstLine="640"/>
        <w:rPr>
          <w:rFonts w:ascii="仿宋" w:eastAsia="仿宋" w:hAnsi="仿宋" w:hint="eastAsia"/>
          <w:sz w:val="32"/>
          <w:szCs w:val="32"/>
        </w:rPr>
      </w:pPr>
      <w:r>
        <w:rPr>
          <w:rFonts w:ascii="仿宋_GB2312" w:eastAsia="仿宋_GB2312" w:hAnsi="宋体" w:hint="eastAsia"/>
          <w:sz w:val="32"/>
          <w:szCs w:val="32"/>
        </w:rPr>
        <w:t>2.</w:t>
      </w:r>
      <w:r>
        <w:rPr>
          <w:rFonts w:ascii="仿宋" w:eastAsia="仿宋" w:hAnsi="仿宋" w:hint="eastAsia"/>
          <w:sz w:val="32"/>
          <w:szCs w:val="32"/>
        </w:rPr>
        <w:t>每月进行一次定期考核，做好日常巡查和记录。</w:t>
      </w:r>
      <w:r>
        <w:rPr>
          <w:rFonts w:ascii="仿宋" w:eastAsia="仿宋" w:hAnsi="仿宋"/>
          <w:sz w:val="32"/>
          <w:szCs w:val="32"/>
        </w:rPr>
        <w:t>保留记录物业公司服务质量问题的图片</w:t>
      </w:r>
      <w:r>
        <w:rPr>
          <w:rFonts w:ascii="仿宋" w:eastAsia="仿宋" w:hAnsi="仿宋" w:hint="eastAsia"/>
          <w:sz w:val="32"/>
          <w:szCs w:val="32"/>
        </w:rPr>
        <w:t>、</w:t>
      </w:r>
      <w:r>
        <w:rPr>
          <w:rFonts w:ascii="仿宋" w:eastAsia="仿宋" w:hAnsi="仿宋"/>
          <w:sz w:val="32"/>
          <w:szCs w:val="32"/>
        </w:rPr>
        <w:t>记录材料等信息</w:t>
      </w:r>
      <w:r>
        <w:rPr>
          <w:rFonts w:ascii="仿宋" w:eastAsia="仿宋" w:hAnsi="仿宋" w:hint="eastAsia"/>
          <w:sz w:val="32"/>
          <w:szCs w:val="32"/>
        </w:rPr>
        <w:t>，</w:t>
      </w:r>
      <w:r>
        <w:rPr>
          <w:rFonts w:ascii="仿宋" w:eastAsia="仿宋" w:hAnsi="仿宋"/>
          <w:sz w:val="32"/>
          <w:szCs w:val="32"/>
        </w:rPr>
        <w:t>作为监管计分依据。如有投诉举报、</w:t>
      </w:r>
      <w:r>
        <w:rPr>
          <w:rFonts w:ascii="仿宋_GB2312" w:eastAsia="仿宋_GB2312" w:hAnsi="宋体" w:hint="eastAsia"/>
          <w:sz w:val="32"/>
          <w:szCs w:val="32"/>
        </w:rPr>
        <w:t>领导</w:t>
      </w:r>
      <w:r>
        <w:rPr>
          <w:rFonts w:ascii="仿宋" w:eastAsia="仿宋" w:hAnsi="仿宋"/>
          <w:sz w:val="32"/>
          <w:szCs w:val="32"/>
        </w:rPr>
        <w:t>巡视、媒体曝光等途径反映服务质量问题，也</w:t>
      </w:r>
      <w:r>
        <w:rPr>
          <w:rFonts w:ascii="仿宋" w:eastAsia="仿宋" w:hAnsi="仿宋" w:hint="eastAsia"/>
          <w:sz w:val="32"/>
          <w:szCs w:val="32"/>
        </w:rPr>
        <w:t>需</w:t>
      </w:r>
      <w:r>
        <w:rPr>
          <w:rFonts w:ascii="仿宋" w:eastAsia="仿宋" w:hAnsi="仿宋"/>
          <w:sz w:val="32"/>
          <w:szCs w:val="32"/>
        </w:rPr>
        <w:t>保留图片、记录材料等信息，作为监管计分依</w:t>
      </w:r>
      <w:r>
        <w:rPr>
          <w:rFonts w:ascii="仿宋" w:eastAsia="仿宋" w:hAnsi="仿宋" w:hint="eastAsia"/>
          <w:sz w:val="32"/>
          <w:szCs w:val="32"/>
        </w:rPr>
        <w:t>据。</w:t>
      </w:r>
    </w:p>
    <w:p w14:paraId="6E9F2C5A"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3.后勤保障处物业中心负责本项目物业服务质量的总体监督与管理以及各项考核数据的汇总，汇总结果作为物业费支付依据。负责</w:t>
      </w:r>
      <w:r>
        <w:rPr>
          <w:rFonts w:ascii="仿宋" w:eastAsia="仿宋" w:hAnsi="仿宋"/>
          <w:sz w:val="32"/>
          <w:szCs w:val="32"/>
        </w:rPr>
        <w:t>面向全校师生每学期对物业服务企业的管理与服务质量</w:t>
      </w:r>
      <w:r>
        <w:rPr>
          <w:rFonts w:ascii="仿宋" w:eastAsia="仿宋" w:hAnsi="仿宋" w:hint="eastAsia"/>
          <w:sz w:val="32"/>
          <w:szCs w:val="32"/>
        </w:rPr>
        <w:t>开展</w:t>
      </w:r>
      <w:r>
        <w:rPr>
          <w:rFonts w:ascii="仿宋" w:eastAsia="仿宋" w:hAnsi="仿宋"/>
          <w:sz w:val="32"/>
          <w:szCs w:val="32"/>
        </w:rPr>
        <w:t>满意度调查一次</w:t>
      </w:r>
      <w:r>
        <w:rPr>
          <w:rFonts w:ascii="仿宋" w:eastAsia="仿宋" w:hAnsi="仿宋" w:hint="eastAsia"/>
          <w:sz w:val="32"/>
          <w:szCs w:val="32"/>
        </w:rPr>
        <w:t>，参与满意度调查人数不少于教职工总数的5%，不少于学生总数的3%，要覆盖各物业社会化楼宇使用单位。</w:t>
      </w:r>
    </w:p>
    <w:p w14:paraId="6B7568C9"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4.每月最后一周，由物业服务考核工作小组组织本月考核情况通气会，甲乙双方对相关工作进行沟通，对考核结果进行确认。</w:t>
      </w:r>
    </w:p>
    <w:p w14:paraId="1241DD09" w14:textId="77777777" w:rsidR="001606BE"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六、考核评分</w:t>
      </w:r>
    </w:p>
    <w:p w14:paraId="03C9590C" w14:textId="77777777" w:rsidR="001606BE" w:rsidRDefault="00000000">
      <w:pPr>
        <w:ind w:firstLineChars="200" w:firstLine="640"/>
        <w:jc w:val="left"/>
        <w:rPr>
          <w:rFonts w:ascii="仿宋" w:eastAsia="仿宋" w:hAnsi="仿宋" w:hint="eastAsia"/>
          <w:bCs/>
          <w:sz w:val="32"/>
          <w:szCs w:val="32"/>
        </w:rPr>
      </w:pPr>
      <w:r>
        <w:rPr>
          <w:rFonts w:ascii="仿宋" w:eastAsia="仿宋" w:hAnsi="仿宋" w:hint="eastAsia"/>
          <w:bCs/>
          <w:sz w:val="32"/>
          <w:szCs w:val="32"/>
        </w:rPr>
        <w:t>1.</w:t>
      </w:r>
      <w:r>
        <w:rPr>
          <w:rFonts w:ascii="仿宋_GB2312" w:eastAsia="仿宋_GB2312" w:hAnsi="宋体" w:hint="eastAsia"/>
          <w:sz w:val="32"/>
          <w:szCs w:val="32"/>
        </w:rPr>
        <w:t>教学楼宇、会务及重大活动服务、</w:t>
      </w:r>
      <w:r>
        <w:rPr>
          <w:rFonts w:ascii="仿宋" w:eastAsia="仿宋" w:hAnsi="仿宋" w:hint="eastAsia"/>
          <w:sz w:val="32"/>
          <w:szCs w:val="32"/>
        </w:rPr>
        <w:t>绿化养护及校园保洁</w:t>
      </w:r>
      <w:r>
        <w:rPr>
          <w:rFonts w:ascii="仿宋_GB2312" w:eastAsia="仿宋_GB2312" w:hAnsi="宋体" w:hint="eastAsia"/>
          <w:sz w:val="32"/>
          <w:szCs w:val="32"/>
        </w:rPr>
        <w:t>、</w:t>
      </w:r>
      <w:bookmarkStart w:id="5" w:name="_Hlk100731029"/>
      <w:r>
        <w:rPr>
          <w:rFonts w:ascii="仿宋_GB2312" w:eastAsia="仿宋_GB2312" w:hAnsi="宋体" w:hint="eastAsia"/>
          <w:sz w:val="32"/>
          <w:szCs w:val="32"/>
        </w:rPr>
        <w:t>驻楼单位</w:t>
      </w:r>
      <w:bookmarkEnd w:id="5"/>
      <w:r>
        <w:rPr>
          <w:rFonts w:ascii="仿宋_GB2312" w:eastAsia="仿宋_GB2312" w:hAnsi="宋体" w:hint="eastAsia"/>
          <w:sz w:val="32"/>
          <w:szCs w:val="32"/>
        </w:rPr>
        <w:t>物业服务</w:t>
      </w:r>
      <w:r>
        <w:rPr>
          <w:rFonts w:ascii="仿宋" w:eastAsia="仿宋" w:hAnsi="仿宋" w:hint="eastAsia"/>
          <w:bCs/>
          <w:sz w:val="32"/>
          <w:szCs w:val="32"/>
        </w:rPr>
        <w:t>月考核评分=月定期专项考核分数</w:t>
      </w:r>
      <w:r>
        <w:rPr>
          <w:rFonts w:ascii="仿宋" w:eastAsia="仿宋" w:hAnsi="仿宋" w:cs="Arial"/>
          <w:bCs/>
          <w:sz w:val="32"/>
          <w:szCs w:val="32"/>
        </w:rPr>
        <w:t>×</w:t>
      </w:r>
      <w:r>
        <w:rPr>
          <w:rFonts w:ascii="仿宋" w:eastAsia="仿宋" w:hAnsi="仿宋" w:hint="eastAsia"/>
          <w:bCs/>
          <w:sz w:val="32"/>
          <w:szCs w:val="32"/>
        </w:rPr>
        <w:t>70%+当月日常巡查平均分</w:t>
      </w:r>
      <w:r>
        <w:rPr>
          <w:rFonts w:ascii="仿宋" w:eastAsia="仿宋" w:hAnsi="仿宋" w:cs="Arial"/>
          <w:bCs/>
          <w:sz w:val="32"/>
          <w:szCs w:val="32"/>
        </w:rPr>
        <w:t>×</w:t>
      </w:r>
      <w:r>
        <w:rPr>
          <w:rFonts w:ascii="仿宋" w:eastAsia="仿宋" w:hAnsi="仿宋" w:hint="eastAsia"/>
          <w:bCs/>
          <w:sz w:val="32"/>
          <w:szCs w:val="32"/>
        </w:rPr>
        <w:t>30%</w:t>
      </w:r>
      <w:r>
        <w:rPr>
          <w:rFonts w:ascii="仿宋_GB2312" w:eastAsia="仿宋_GB2312" w:hAnsi="宋体" w:hint="eastAsia"/>
          <w:sz w:val="32"/>
          <w:szCs w:val="32"/>
        </w:rPr>
        <w:t>。</w:t>
      </w:r>
    </w:p>
    <w:p w14:paraId="5E69CC5E"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sz w:val="32"/>
          <w:szCs w:val="32"/>
        </w:rPr>
        <w:t>2</w:t>
      </w:r>
      <w:bookmarkStart w:id="6" w:name="_Hlk99440556"/>
      <w:r>
        <w:rPr>
          <w:rFonts w:ascii="仿宋_GB2312" w:eastAsia="仿宋_GB2312" w:hAnsi="宋体" w:hint="eastAsia"/>
          <w:sz w:val="32"/>
          <w:szCs w:val="32"/>
        </w:rPr>
        <w:t>.月度考核综合评分</w:t>
      </w:r>
      <w:bookmarkEnd w:id="6"/>
      <w:r>
        <w:rPr>
          <w:rFonts w:ascii="仿宋_GB2312" w:eastAsia="仿宋_GB2312" w:hAnsi="宋体" w:hint="eastAsia"/>
          <w:sz w:val="32"/>
          <w:szCs w:val="32"/>
        </w:rPr>
        <w:t>作为当月最终考核结果。</w:t>
      </w:r>
    </w:p>
    <w:p w14:paraId="1BD21608" w14:textId="77777777" w:rsidR="001606BE" w:rsidRDefault="00000000">
      <w:pPr>
        <w:spacing w:line="540" w:lineRule="exact"/>
        <w:ind w:firstLineChars="200" w:firstLine="640"/>
        <w:jc w:val="left"/>
        <w:rPr>
          <w:rFonts w:ascii="仿宋" w:eastAsia="仿宋" w:hAnsi="仿宋" w:cs="Arial" w:hint="eastAsia"/>
          <w:bCs/>
          <w:sz w:val="32"/>
          <w:szCs w:val="32"/>
        </w:rPr>
      </w:pPr>
      <w:r>
        <w:rPr>
          <w:rFonts w:ascii="仿宋" w:eastAsia="仿宋" w:hAnsi="仿宋" w:hint="eastAsia"/>
          <w:bCs/>
          <w:sz w:val="32"/>
          <w:szCs w:val="32"/>
        </w:rPr>
        <w:t>月度考核综合评分=</w:t>
      </w:r>
      <w:r>
        <w:rPr>
          <w:rFonts w:ascii="仿宋" w:eastAsia="仿宋" w:hAnsi="仿宋" w:cs="仿宋" w:hint="eastAsia"/>
          <w:sz w:val="32"/>
          <w:szCs w:val="32"/>
        </w:rPr>
        <w:t>教学楼宇服务月考核评分</w:t>
      </w:r>
      <w:bookmarkStart w:id="7" w:name="_Hlk99207959"/>
      <w:r>
        <w:rPr>
          <w:rFonts w:ascii="仿宋" w:eastAsia="仿宋" w:hAnsi="仿宋" w:cs="Arial"/>
          <w:bCs/>
          <w:sz w:val="32"/>
          <w:szCs w:val="32"/>
        </w:rPr>
        <w:t>×</w:t>
      </w:r>
      <w:r>
        <w:rPr>
          <w:rFonts w:ascii="仿宋" w:eastAsia="仿宋" w:hAnsi="仿宋" w:cs="Arial" w:hint="eastAsia"/>
          <w:bCs/>
          <w:sz w:val="32"/>
          <w:szCs w:val="32"/>
        </w:rPr>
        <w:t>25%</w:t>
      </w:r>
      <w:bookmarkEnd w:id="7"/>
      <w:r>
        <w:rPr>
          <w:rFonts w:ascii="仿宋" w:eastAsia="仿宋" w:hAnsi="仿宋" w:cs="Arial"/>
          <w:bCs/>
          <w:sz w:val="32"/>
          <w:szCs w:val="32"/>
        </w:rPr>
        <w:t>+</w:t>
      </w:r>
      <w:r>
        <w:rPr>
          <w:rFonts w:ascii="仿宋" w:eastAsia="仿宋" w:hAnsi="仿宋" w:cs="仿宋" w:hint="eastAsia"/>
          <w:sz w:val="32"/>
          <w:szCs w:val="32"/>
        </w:rPr>
        <w:t>会</w:t>
      </w:r>
      <w:r>
        <w:rPr>
          <w:rFonts w:ascii="仿宋" w:eastAsia="仿宋" w:hAnsi="仿宋" w:cs="仿宋" w:hint="eastAsia"/>
          <w:sz w:val="32"/>
          <w:szCs w:val="32"/>
        </w:rPr>
        <w:lastRenderedPageBreak/>
        <w:t>务及重大活动服务月考核评分</w:t>
      </w:r>
      <w:r>
        <w:rPr>
          <w:rFonts w:ascii="仿宋" w:eastAsia="仿宋" w:hAnsi="仿宋" w:cs="Arial"/>
          <w:bCs/>
          <w:sz w:val="32"/>
          <w:szCs w:val="32"/>
        </w:rPr>
        <w:t>×</w:t>
      </w:r>
      <w:r>
        <w:rPr>
          <w:rFonts w:ascii="仿宋" w:eastAsia="仿宋" w:hAnsi="仿宋" w:cs="Arial" w:hint="eastAsia"/>
          <w:bCs/>
          <w:sz w:val="32"/>
          <w:szCs w:val="32"/>
        </w:rPr>
        <w:t>2</w:t>
      </w:r>
      <w:r>
        <w:rPr>
          <w:rFonts w:ascii="仿宋" w:eastAsia="仿宋" w:hAnsi="仿宋" w:cs="Arial"/>
          <w:bCs/>
          <w:sz w:val="32"/>
          <w:szCs w:val="32"/>
        </w:rPr>
        <w:t>0</w:t>
      </w:r>
      <w:r>
        <w:rPr>
          <w:rFonts w:ascii="仿宋" w:eastAsia="仿宋" w:hAnsi="仿宋" w:cs="Arial" w:hint="eastAsia"/>
          <w:bCs/>
          <w:sz w:val="32"/>
          <w:szCs w:val="32"/>
        </w:rPr>
        <w:t>%</w:t>
      </w:r>
      <w:r>
        <w:rPr>
          <w:rFonts w:ascii="仿宋" w:eastAsia="仿宋" w:hAnsi="仿宋" w:cs="Arial"/>
          <w:bCs/>
          <w:sz w:val="32"/>
          <w:szCs w:val="32"/>
        </w:rPr>
        <w:t>+</w:t>
      </w:r>
      <w:r>
        <w:rPr>
          <w:rFonts w:ascii="仿宋" w:eastAsia="仿宋" w:hAnsi="仿宋" w:hint="eastAsia"/>
          <w:sz w:val="32"/>
          <w:szCs w:val="32"/>
        </w:rPr>
        <w:t>绿化养护及校园保洁</w:t>
      </w:r>
      <w:bookmarkStart w:id="8" w:name="_Hlk99208114"/>
      <w:r>
        <w:rPr>
          <w:rFonts w:ascii="仿宋" w:eastAsia="仿宋" w:hAnsi="仿宋" w:cs="Arial"/>
          <w:bCs/>
          <w:sz w:val="32"/>
          <w:szCs w:val="32"/>
        </w:rPr>
        <w:t>×2</w:t>
      </w:r>
      <w:r>
        <w:rPr>
          <w:rFonts w:ascii="仿宋" w:eastAsia="仿宋" w:hAnsi="仿宋" w:cs="Arial" w:hint="eastAsia"/>
          <w:bCs/>
          <w:sz w:val="32"/>
          <w:szCs w:val="32"/>
        </w:rPr>
        <w:t>5%</w:t>
      </w:r>
      <w:bookmarkEnd w:id="8"/>
      <w:r>
        <w:rPr>
          <w:rFonts w:ascii="仿宋" w:eastAsia="仿宋" w:hAnsi="仿宋" w:cs="Arial" w:hint="eastAsia"/>
          <w:bCs/>
          <w:sz w:val="32"/>
          <w:szCs w:val="32"/>
        </w:rPr>
        <w:t>+</w:t>
      </w:r>
      <w:r>
        <w:rPr>
          <w:rFonts w:ascii="仿宋_GB2312" w:eastAsia="仿宋_GB2312" w:hAnsi="宋体" w:hint="eastAsia"/>
          <w:sz w:val="32"/>
          <w:szCs w:val="32"/>
        </w:rPr>
        <w:t>驻楼单位</w:t>
      </w:r>
      <w:r>
        <w:rPr>
          <w:rFonts w:ascii="仿宋" w:eastAsia="仿宋" w:hAnsi="仿宋" w:cs="仿宋" w:hint="eastAsia"/>
          <w:sz w:val="32"/>
          <w:szCs w:val="32"/>
        </w:rPr>
        <w:t>月考核评分</w:t>
      </w:r>
      <w:r>
        <w:rPr>
          <w:rFonts w:ascii="仿宋" w:eastAsia="仿宋" w:hAnsi="仿宋" w:cs="Arial"/>
          <w:bCs/>
          <w:sz w:val="32"/>
          <w:szCs w:val="32"/>
        </w:rPr>
        <w:t>×</w:t>
      </w:r>
      <w:r>
        <w:rPr>
          <w:rFonts w:ascii="仿宋" w:eastAsia="仿宋" w:hAnsi="仿宋" w:cs="Arial" w:hint="eastAsia"/>
          <w:bCs/>
          <w:sz w:val="32"/>
          <w:szCs w:val="32"/>
        </w:rPr>
        <w:t>30%。</w:t>
      </w:r>
    </w:p>
    <w:p w14:paraId="512D9364" w14:textId="2EAEDDC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sz w:val="32"/>
          <w:szCs w:val="32"/>
        </w:rPr>
        <w:t>3</w:t>
      </w:r>
      <w:r>
        <w:rPr>
          <w:rFonts w:ascii="仿宋_GB2312" w:eastAsia="仿宋_GB2312" w:hAnsi="宋体" w:hint="eastAsia"/>
          <w:sz w:val="32"/>
          <w:szCs w:val="32"/>
        </w:rPr>
        <w:t>.</w:t>
      </w:r>
      <w:r>
        <w:rPr>
          <w:rFonts w:hint="eastAsia"/>
        </w:rPr>
        <w:t xml:space="preserve"> </w:t>
      </w:r>
      <w:r>
        <w:rPr>
          <w:rFonts w:ascii="仿宋_GB2312" w:eastAsia="仿宋_GB2312" w:hAnsi="宋体" w:hint="eastAsia"/>
          <w:sz w:val="32"/>
          <w:szCs w:val="32"/>
        </w:rPr>
        <w:t>为及时完成年度考核综合评分，以便确定下一年度是否续约以及结算年度费用，</w:t>
      </w:r>
      <w:r w:rsidR="007B724C" w:rsidRPr="007B724C">
        <w:rPr>
          <w:rFonts w:ascii="仿宋_GB2312" w:eastAsia="仿宋_GB2312" w:hAnsi="宋体" w:hint="eastAsia"/>
          <w:sz w:val="32"/>
          <w:szCs w:val="32"/>
        </w:rPr>
        <w:t>物业服务考核工作小组</w:t>
      </w:r>
      <w:r w:rsidR="007B724C">
        <w:rPr>
          <w:rFonts w:ascii="仿宋_GB2312" w:eastAsia="仿宋_GB2312" w:hAnsi="宋体" w:hint="eastAsia"/>
          <w:sz w:val="32"/>
          <w:szCs w:val="32"/>
        </w:rPr>
        <w:t>在</w:t>
      </w:r>
      <w:r>
        <w:rPr>
          <w:rFonts w:ascii="仿宋_GB2312" w:eastAsia="仿宋_GB2312" w:hAnsi="宋体" w:hint="eastAsia"/>
          <w:sz w:val="32"/>
          <w:szCs w:val="32"/>
        </w:rPr>
        <w:t>每个合同期截止期前一个月开始开展年度考核工作。</w:t>
      </w:r>
    </w:p>
    <w:p w14:paraId="65A3E940"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4.年度考核综合评分作为当年最终考核结果。</w:t>
      </w:r>
    </w:p>
    <w:p w14:paraId="5C382CDE" w14:textId="77777777" w:rsidR="001606BE" w:rsidRDefault="00000000">
      <w:pPr>
        <w:spacing w:line="540" w:lineRule="exact"/>
        <w:ind w:firstLineChars="200" w:firstLine="640"/>
        <w:rPr>
          <w:rFonts w:ascii="仿宋" w:eastAsia="仿宋" w:hAnsi="仿宋" w:hint="eastAsia"/>
          <w:bCs/>
          <w:sz w:val="32"/>
          <w:szCs w:val="32"/>
        </w:rPr>
      </w:pPr>
      <w:r>
        <w:rPr>
          <w:rFonts w:ascii="仿宋" w:eastAsia="仿宋" w:hAnsi="仿宋" w:hint="eastAsia"/>
          <w:bCs/>
          <w:sz w:val="32"/>
          <w:szCs w:val="32"/>
        </w:rPr>
        <w:t>年度考核综合评分=全年月度考核得分平均值</w:t>
      </w:r>
      <w:r>
        <w:rPr>
          <w:rFonts w:ascii="仿宋" w:eastAsia="仿宋" w:hAnsi="仿宋"/>
          <w:bCs/>
          <w:sz w:val="32"/>
          <w:szCs w:val="32"/>
        </w:rPr>
        <w:t>×</w:t>
      </w:r>
      <w:r>
        <w:rPr>
          <w:rFonts w:ascii="仿宋" w:eastAsia="仿宋" w:hAnsi="仿宋" w:hint="eastAsia"/>
          <w:bCs/>
          <w:sz w:val="32"/>
          <w:szCs w:val="32"/>
        </w:rPr>
        <w:t>90% +满意度调查平均值</w:t>
      </w:r>
      <w:r>
        <w:rPr>
          <w:rFonts w:ascii="仿宋" w:eastAsia="仿宋" w:hAnsi="仿宋"/>
          <w:bCs/>
          <w:sz w:val="32"/>
          <w:szCs w:val="32"/>
        </w:rPr>
        <w:t>×</w:t>
      </w:r>
      <w:r>
        <w:rPr>
          <w:rFonts w:ascii="仿宋" w:eastAsia="仿宋" w:hAnsi="仿宋" w:hint="eastAsia"/>
          <w:bCs/>
          <w:sz w:val="32"/>
          <w:szCs w:val="32"/>
        </w:rPr>
        <w:t xml:space="preserve">10%  </w:t>
      </w:r>
    </w:p>
    <w:p w14:paraId="721E1AB6" w14:textId="77777777" w:rsidR="001606BE" w:rsidRDefault="00000000">
      <w:pPr>
        <w:spacing w:line="540" w:lineRule="exact"/>
        <w:ind w:firstLineChars="200" w:firstLine="640"/>
        <w:rPr>
          <w:rFonts w:ascii="仿宋_GB2312" w:eastAsia="仿宋_GB2312" w:hAnsi="宋体" w:cs="宋体" w:hint="eastAsia"/>
          <w:kern w:val="0"/>
          <w:sz w:val="32"/>
          <w:szCs w:val="32"/>
        </w:rPr>
      </w:pPr>
      <w:r>
        <w:rPr>
          <w:rFonts w:ascii="仿宋_GB2312" w:eastAsia="仿宋_GB2312" w:hAnsi="宋体" w:hint="eastAsia"/>
          <w:sz w:val="32"/>
          <w:szCs w:val="32"/>
        </w:rPr>
        <w:t>5.每月最终考核结果作为当月物业外包服务费用发放的重要依据</w:t>
      </w:r>
      <w:r>
        <w:rPr>
          <w:rFonts w:ascii="仿宋_GB2312" w:eastAsia="仿宋_GB2312" w:hAnsi="宋体" w:cs="宋体" w:hint="eastAsia"/>
          <w:kern w:val="0"/>
          <w:sz w:val="32"/>
          <w:szCs w:val="32"/>
        </w:rPr>
        <w:t>。</w:t>
      </w:r>
      <w:bookmarkStart w:id="9" w:name="_Hlk99612957"/>
      <w:r>
        <w:rPr>
          <w:rFonts w:ascii="仿宋_GB2312" w:eastAsia="仿宋_GB2312" w:hAnsi="宋体" w:hint="eastAsia"/>
          <w:sz w:val="32"/>
          <w:szCs w:val="32"/>
        </w:rPr>
        <w:t>年度最终考核结果作为是否签订下一年度合同的重要依据</w:t>
      </w:r>
      <w:r>
        <w:rPr>
          <w:rFonts w:ascii="仿宋_GB2312" w:eastAsia="仿宋_GB2312" w:hAnsi="宋体" w:cs="宋体" w:hint="eastAsia"/>
          <w:kern w:val="0"/>
          <w:sz w:val="32"/>
          <w:szCs w:val="32"/>
        </w:rPr>
        <w:t>，若</w:t>
      </w:r>
      <w:r>
        <w:rPr>
          <w:rFonts w:ascii="仿宋_GB2312" w:eastAsia="仿宋_GB2312" w:hAnsi="宋体" w:hint="eastAsia"/>
          <w:sz w:val="32"/>
          <w:szCs w:val="32"/>
        </w:rPr>
        <w:t>年度考核综合评分低于</w:t>
      </w:r>
      <w:r>
        <w:rPr>
          <w:rFonts w:ascii="仿宋_GB2312" w:eastAsia="仿宋_GB2312" w:hAnsi="宋体"/>
          <w:sz w:val="32"/>
          <w:szCs w:val="32"/>
        </w:rPr>
        <w:t>85</w:t>
      </w:r>
      <w:r>
        <w:rPr>
          <w:rFonts w:ascii="仿宋_GB2312" w:eastAsia="仿宋_GB2312" w:hAnsi="宋体" w:hint="eastAsia"/>
          <w:sz w:val="32"/>
          <w:szCs w:val="32"/>
        </w:rPr>
        <w:t>分及未通过考核组考核，内蒙古大学与乙方不再续签下一年度服务合同</w:t>
      </w:r>
      <w:r>
        <w:rPr>
          <w:rFonts w:ascii="仿宋_GB2312" w:eastAsia="仿宋_GB2312" w:hAnsi="宋体" w:cs="宋体" w:hint="eastAsia"/>
          <w:kern w:val="0"/>
          <w:sz w:val="32"/>
          <w:szCs w:val="32"/>
        </w:rPr>
        <w:t>。</w:t>
      </w:r>
    </w:p>
    <w:bookmarkEnd w:id="9"/>
    <w:p w14:paraId="07F39EB3" w14:textId="77777777" w:rsidR="001606BE" w:rsidRDefault="00000000">
      <w:pPr>
        <w:spacing w:line="54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6.服务质量分为优、良、中、差四个等级。考核分数≥8</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分为优，按当月全部物业管理服务费金额支付；7</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bookmarkStart w:id="10" w:name="_Hlk100731848"/>
      <w:r>
        <w:rPr>
          <w:rFonts w:ascii="仿宋_GB2312" w:eastAsia="仿宋_GB2312" w:hAnsi="宋体" w:cs="宋体" w:hint="eastAsia"/>
          <w:kern w:val="0"/>
          <w:sz w:val="32"/>
          <w:szCs w:val="32"/>
        </w:rPr>
        <w:t>考核分数</w:t>
      </w:r>
      <w:bookmarkEnd w:id="10"/>
      <w:r>
        <w:rPr>
          <w:rFonts w:ascii="仿宋_GB2312" w:eastAsia="仿宋_GB2312" w:hAnsi="宋体" w:cs="宋体" w:hint="eastAsia"/>
          <w:kern w:val="0"/>
          <w:sz w:val="32"/>
          <w:szCs w:val="32"/>
        </w:rPr>
        <w:t>＜8</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分为良，扣减当月物业管理服务费的</w:t>
      </w:r>
      <w:r>
        <w:rPr>
          <w:rFonts w:ascii="仿宋_GB2312" w:eastAsia="仿宋_GB2312" w:hAnsi="宋体" w:cs="宋体"/>
          <w:kern w:val="0"/>
          <w:sz w:val="32"/>
          <w:szCs w:val="32"/>
        </w:rPr>
        <w:t>1</w:t>
      </w:r>
      <w:r>
        <w:rPr>
          <w:rFonts w:ascii="仿宋_GB2312" w:eastAsia="仿宋_GB2312" w:hAnsi="宋体" w:cs="宋体" w:hint="eastAsia"/>
          <w:kern w:val="0"/>
          <w:sz w:val="32"/>
          <w:szCs w:val="32"/>
        </w:rPr>
        <w:t xml:space="preserve"> %；6</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bookmarkStart w:id="11" w:name="_Hlk100731620"/>
      <w:r>
        <w:rPr>
          <w:rFonts w:ascii="仿宋_GB2312" w:eastAsia="仿宋_GB2312" w:hAnsi="宋体" w:cs="宋体" w:hint="eastAsia"/>
          <w:kern w:val="0"/>
          <w:sz w:val="32"/>
          <w:szCs w:val="32"/>
        </w:rPr>
        <w:t>考核分数＜</w:t>
      </w:r>
      <w:bookmarkEnd w:id="11"/>
      <w:r>
        <w:rPr>
          <w:rFonts w:ascii="仿宋_GB2312" w:eastAsia="仿宋_GB2312" w:hAnsi="宋体" w:cs="宋体" w:hint="eastAsia"/>
          <w:kern w:val="0"/>
          <w:sz w:val="32"/>
          <w:szCs w:val="32"/>
        </w:rPr>
        <w:t>7</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分为中，扣减当月物业管理服务费的</w:t>
      </w:r>
      <w:r>
        <w:rPr>
          <w:rFonts w:ascii="仿宋_GB2312" w:eastAsia="仿宋_GB2312" w:hAnsi="宋体" w:cs="宋体"/>
          <w:kern w:val="0"/>
          <w:sz w:val="32"/>
          <w:szCs w:val="32"/>
        </w:rPr>
        <w:t>2</w:t>
      </w:r>
      <w:r>
        <w:rPr>
          <w:rFonts w:ascii="仿宋_GB2312" w:eastAsia="仿宋_GB2312" w:hAnsi="宋体" w:cs="宋体" w:hint="eastAsia"/>
          <w:kern w:val="0"/>
          <w:sz w:val="32"/>
          <w:szCs w:val="32"/>
        </w:rPr>
        <w:t>%；考核分数＜6</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分为差，扣减当月物业管理服务费的</w:t>
      </w:r>
      <w:r>
        <w:rPr>
          <w:rFonts w:ascii="仿宋_GB2312" w:eastAsia="仿宋_GB2312" w:hAnsi="宋体" w:cs="宋体"/>
          <w:kern w:val="0"/>
          <w:sz w:val="32"/>
          <w:szCs w:val="32"/>
        </w:rPr>
        <w:t>5</w:t>
      </w:r>
      <w:r>
        <w:rPr>
          <w:rFonts w:ascii="仿宋_GB2312" w:eastAsia="仿宋_GB2312" w:hAnsi="宋体" w:cs="宋体" w:hint="eastAsia"/>
          <w:kern w:val="0"/>
          <w:sz w:val="32"/>
          <w:szCs w:val="32"/>
        </w:rPr>
        <w:t>%；若连续两个月考核评价为差，则扣减当月物业管理费的10%，若连续三个月考核评价为差，解除合同。</w:t>
      </w:r>
    </w:p>
    <w:p w14:paraId="281BDFC4" w14:textId="77777777" w:rsidR="001606BE" w:rsidRDefault="00000000">
      <w:pPr>
        <w:spacing w:line="54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六、考核细则</w:t>
      </w:r>
    </w:p>
    <w:p w14:paraId="50643885"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见附件1、2、3、4、5。</w:t>
      </w:r>
    </w:p>
    <w:p w14:paraId="2FD929BF" w14:textId="77777777" w:rsidR="001606BE"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七、工作要求</w:t>
      </w:r>
    </w:p>
    <w:p w14:paraId="39235FA6"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1</w:t>
      </w:r>
      <w:r>
        <w:rPr>
          <w:rFonts w:ascii="仿宋" w:eastAsia="仿宋" w:hAnsi="仿宋" w:hint="eastAsia"/>
          <w:sz w:val="32"/>
          <w:szCs w:val="32"/>
        </w:rPr>
        <w:t>.</w:t>
      </w:r>
      <w:r>
        <w:rPr>
          <w:rFonts w:ascii="仿宋_GB2312" w:eastAsia="仿宋_GB2312" w:hAnsi="宋体" w:hint="eastAsia"/>
          <w:sz w:val="32"/>
          <w:szCs w:val="32"/>
        </w:rPr>
        <w:t>物业服务考核工作小组</w:t>
      </w:r>
      <w:r>
        <w:rPr>
          <w:rFonts w:ascii="仿宋" w:eastAsia="仿宋" w:hAnsi="仿宋"/>
          <w:sz w:val="32"/>
          <w:szCs w:val="32"/>
        </w:rPr>
        <w:t>要强化</w:t>
      </w:r>
      <w:r>
        <w:rPr>
          <w:rFonts w:ascii="仿宋" w:eastAsia="仿宋" w:hAnsi="仿宋" w:hint="eastAsia"/>
          <w:sz w:val="32"/>
          <w:szCs w:val="32"/>
        </w:rPr>
        <w:t>工作</w:t>
      </w:r>
      <w:r>
        <w:rPr>
          <w:rFonts w:ascii="仿宋" w:eastAsia="仿宋" w:hAnsi="仿宋"/>
          <w:sz w:val="32"/>
          <w:szCs w:val="32"/>
        </w:rPr>
        <w:t xml:space="preserve">落实，严格执行考核细则，认真履行职责，加强协调配合，公平、公正、公开地开展监管工作。 </w:t>
      </w:r>
    </w:p>
    <w:p w14:paraId="1D19464A"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lastRenderedPageBreak/>
        <w:t>2</w:t>
      </w:r>
      <w:r>
        <w:rPr>
          <w:rFonts w:ascii="仿宋" w:eastAsia="仿宋" w:hAnsi="仿宋" w:hint="eastAsia"/>
          <w:sz w:val="32"/>
          <w:szCs w:val="32"/>
        </w:rPr>
        <w:t>.</w:t>
      </w:r>
      <w:r>
        <w:rPr>
          <w:rFonts w:ascii="仿宋" w:eastAsia="仿宋" w:hAnsi="仿宋"/>
          <w:sz w:val="32"/>
          <w:szCs w:val="32"/>
        </w:rPr>
        <w:t>在监管过程中必须严格按照规定要求，实事求是地进行考核、考评，坚持原则，决不允许徇私舞弊、弄虚作假。</w:t>
      </w:r>
    </w:p>
    <w:p w14:paraId="6DAA3655"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3</w:t>
      </w:r>
      <w:r>
        <w:rPr>
          <w:rFonts w:ascii="仿宋" w:eastAsia="仿宋" w:hAnsi="仿宋" w:hint="eastAsia"/>
          <w:sz w:val="32"/>
          <w:szCs w:val="32"/>
        </w:rPr>
        <w:t>.</w:t>
      </w:r>
      <w:r>
        <w:rPr>
          <w:rFonts w:ascii="仿宋" w:eastAsia="仿宋" w:hAnsi="仿宋"/>
          <w:sz w:val="32"/>
          <w:szCs w:val="32"/>
        </w:rPr>
        <w:t>监管工作表现计入部门年度考核和个人工作表现奖惩。</w:t>
      </w:r>
    </w:p>
    <w:p w14:paraId="35F35696" w14:textId="77777777" w:rsidR="001606BE" w:rsidRDefault="00000000">
      <w:pPr>
        <w:spacing w:line="540" w:lineRule="exact"/>
        <w:rPr>
          <w:rFonts w:ascii="黑体" w:eastAsia="黑体" w:hAnsi="黑体"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黑体" w:eastAsia="黑体" w:hAnsi="黑体"/>
          <w:sz w:val="32"/>
          <w:szCs w:val="32"/>
        </w:rPr>
        <w:t xml:space="preserve"> </w:t>
      </w:r>
      <w:r>
        <w:rPr>
          <w:rFonts w:ascii="黑体" w:eastAsia="黑体" w:hAnsi="黑体" w:hint="eastAsia"/>
          <w:sz w:val="32"/>
          <w:szCs w:val="32"/>
        </w:rPr>
        <w:t>八、本办法由后勤保障处负责解释。</w:t>
      </w:r>
    </w:p>
    <w:p w14:paraId="534D8E22" w14:textId="77777777" w:rsidR="001606BE" w:rsidRDefault="001606BE">
      <w:pPr>
        <w:spacing w:line="540" w:lineRule="exact"/>
        <w:rPr>
          <w:rFonts w:ascii="仿宋" w:eastAsia="仿宋" w:hAnsi="仿宋" w:hint="eastAsia"/>
          <w:sz w:val="32"/>
          <w:szCs w:val="32"/>
        </w:rPr>
      </w:pPr>
    </w:p>
    <w:p w14:paraId="61529FCB"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附件：1.教学楼宇物业服务考核细则</w:t>
      </w:r>
    </w:p>
    <w:p w14:paraId="39C908BC" w14:textId="77777777" w:rsidR="001606BE"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2</w:t>
      </w:r>
      <w:r>
        <w:rPr>
          <w:rFonts w:ascii="仿宋" w:eastAsia="仿宋" w:hAnsi="仿宋" w:hint="eastAsia"/>
          <w:sz w:val="32"/>
          <w:szCs w:val="32"/>
        </w:rPr>
        <w:t>.</w:t>
      </w:r>
      <w:bookmarkStart w:id="12" w:name="_Hlk199866819"/>
      <w:r>
        <w:rPr>
          <w:rFonts w:ascii="仿宋" w:eastAsia="仿宋" w:hAnsi="仿宋" w:hint="eastAsia"/>
          <w:sz w:val="32"/>
          <w:szCs w:val="32"/>
        </w:rPr>
        <w:t>会务及重大活动物业服务考核细则</w:t>
      </w:r>
    </w:p>
    <w:bookmarkEnd w:id="12"/>
    <w:p w14:paraId="7060F3E7" w14:textId="77777777" w:rsidR="001606BE"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3</w:t>
      </w:r>
      <w:r>
        <w:rPr>
          <w:rFonts w:ascii="仿宋" w:eastAsia="仿宋" w:hAnsi="仿宋" w:hint="eastAsia"/>
          <w:sz w:val="32"/>
          <w:szCs w:val="32"/>
        </w:rPr>
        <w:t>.绿化养护及校园保洁物业服务考核细则</w:t>
      </w:r>
    </w:p>
    <w:p w14:paraId="5279DC6E" w14:textId="77777777" w:rsidR="001606BE"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4</w:t>
      </w:r>
      <w:r>
        <w:rPr>
          <w:rFonts w:ascii="仿宋" w:eastAsia="仿宋" w:hAnsi="仿宋" w:hint="eastAsia"/>
          <w:sz w:val="32"/>
          <w:szCs w:val="32"/>
        </w:rPr>
        <w:t>.教学办公楼宇物业服务考核细则</w:t>
      </w:r>
    </w:p>
    <w:p w14:paraId="280A3703" w14:textId="77777777" w:rsidR="001606BE"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5</w:t>
      </w:r>
      <w:r>
        <w:rPr>
          <w:rFonts w:ascii="仿宋" w:eastAsia="仿宋" w:hAnsi="仿宋" w:hint="eastAsia"/>
          <w:sz w:val="32"/>
          <w:szCs w:val="32"/>
        </w:rPr>
        <w:t xml:space="preserve">.物业考核相关表格（4个） </w:t>
      </w:r>
      <w:r>
        <w:rPr>
          <w:rFonts w:ascii="仿宋" w:eastAsia="仿宋" w:hAnsi="仿宋"/>
          <w:sz w:val="32"/>
          <w:szCs w:val="32"/>
        </w:rPr>
        <w:t xml:space="preserve">  </w:t>
      </w:r>
    </w:p>
    <w:p w14:paraId="1ED28F68" w14:textId="77777777" w:rsidR="001606BE" w:rsidRDefault="001606BE">
      <w:pPr>
        <w:spacing w:line="360" w:lineRule="auto"/>
        <w:rPr>
          <w:rFonts w:ascii="仿宋_GB2312" w:eastAsia="仿宋_GB2312" w:hAnsi="宋体" w:hint="eastAsia"/>
          <w:sz w:val="28"/>
          <w:szCs w:val="28"/>
        </w:rPr>
      </w:pPr>
    </w:p>
    <w:p w14:paraId="0ED45CEE" w14:textId="77777777" w:rsidR="001606BE" w:rsidRPr="007B724C" w:rsidRDefault="001606BE" w:rsidP="007B724C">
      <w:pPr>
        <w:sectPr w:rsidR="001606BE" w:rsidRPr="007B724C" w:rsidSect="007B724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numberInDash" w:start="1"/>
          <w:cols w:space="425"/>
          <w:docGrid w:type="lines" w:linePitch="312"/>
        </w:sectPr>
      </w:pPr>
    </w:p>
    <w:p w14:paraId="3743B210" w14:textId="77777777" w:rsidR="001606BE" w:rsidRDefault="00000000">
      <w:pPr>
        <w:widowControl/>
        <w:jc w:val="left"/>
        <w:rPr>
          <w:rFonts w:ascii="仿宋" w:eastAsia="仿宋" w:hAnsi="仿宋" w:cs="宋体" w:hint="eastAsia"/>
          <w:b/>
          <w:bCs/>
          <w:kern w:val="0"/>
          <w:sz w:val="32"/>
          <w:szCs w:val="32"/>
        </w:rPr>
      </w:pPr>
      <w:bookmarkStart w:id="13" w:name="_Hlk99282091"/>
      <w:bookmarkStart w:id="14" w:name="_Hlk99290955"/>
      <w:bookmarkStart w:id="15" w:name="OLE_LINK1"/>
      <w:r>
        <w:rPr>
          <w:rFonts w:ascii="仿宋" w:eastAsia="仿宋" w:hAnsi="仿宋" w:cs="宋体" w:hint="eastAsia"/>
          <w:b/>
          <w:bCs/>
          <w:kern w:val="0"/>
          <w:sz w:val="32"/>
          <w:szCs w:val="32"/>
        </w:rPr>
        <w:lastRenderedPageBreak/>
        <w:t>附件1</w:t>
      </w:r>
    </w:p>
    <w:p w14:paraId="3B12EA67" w14:textId="77777777" w:rsidR="001606BE" w:rsidRDefault="00000000">
      <w:pPr>
        <w:spacing w:line="360" w:lineRule="auto"/>
        <w:jc w:val="center"/>
        <w:rPr>
          <w:rFonts w:ascii="方正小标宋简体" w:eastAsia="方正小标宋简体" w:hAnsi="Calibri" w:cs="Times New Roman"/>
          <w:sz w:val="44"/>
          <w:szCs w:val="44"/>
        </w:rPr>
      </w:pPr>
      <w:r>
        <w:rPr>
          <w:rFonts w:ascii="方正小标宋简体" w:eastAsia="方正小标宋简体" w:hint="eastAsia"/>
          <w:sz w:val="44"/>
          <w:szCs w:val="44"/>
        </w:rPr>
        <w:t>教学楼宇物业服务考核细则</w:t>
      </w:r>
    </w:p>
    <w:p w14:paraId="5FB73C0C" w14:textId="77777777" w:rsidR="001606BE" w:rsidRDefault="00000000">
      <w:pPr>
        <w:spacing w:line="460" w:lineRule="exact"/>
        <w:ind w:firstLineChars="200" w:firstLine="640"/>
        <w:rPr>
          <w:rFonts w:ascii="黑体" w:eastAsia="黑体" w:hAnsi="黑体" w:hint="eastAsia"/>
          <w:bCs/>
          <w:sz w:val="32"/>
          <w:szCs w:val="32"/>
        </w:rPr>
      </w:pPr>
      <w:r>
        <w:rPr>
          <w:rFonts w:ascii="黑体" w:eastAsia="黑体" w:hAnsi="黑体" w:hint="eastAsia"/>
          <w:bCs/>
          <w:sz w:val="32"/>
          <w:szCs w:val="32"/>
        </w:rPr>
        <w:t>一、考核内容及考核办法</w:t>
      </w:r>
    </w:p>
    <w:p w14:paraId="13876EE8"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（一）考核内容</w:t>
      </w:r>
    </w:p>
    <w:p w14:paraId="4DB665E4"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教学楼宇服务质量考核内容分为现场检查和其它考查两项。</w:t>
      </w:r>
    </w:p>
    <w:p w14:paraId="696FAABA" w14:textId="77777777" w:rsidR="001606BE" w:rsidRDefault="00000000">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1.现场检查：</w:t>
      </w:r>
      <w:bookmarkStart w:id="16" w:name="_Hlk99638019"/>
      <w:r>
        <w:rPr>
          <w:rFonts w:ascii="仿宋_GB2312" w:eastAsia="仿宋_GB2312" w:hAnsi="宋体" w:hint="eastAsia"/>
          <w:sz w:val="32"/>
          <w:szCs w:val="32"/>
        </w:rPr>
        <w:t>教学楼宇服务</w:t>
      </w:r>
      <w:r>
        <w:rPr>
          <w:rFonts w:ascii="仿宋_GB2312" w:eastAsia="仿宋_GB2312" w:hint="eastAsia"/>
          <w:sz w:val="32"/>
          <w:szCs w:val="32"/>
        </w:rPr>
        <w:t>专项考核组</w:t>
      </w:r>
      <w:bookmarkEnd w:id="16"/>
      <w:r>
        <w:rPr>
          <w:rFonts w:ascii="仿宋_GB2312" w:eastAsia="仿宋_GB2312" w:hint="eastAsia"/>
          <w:sz w:val="32"/>
          <w:szCs w:val="32"/>
        </w:rPr>
        <w:t>对物业公司管理服务质量进行</w:t>
      </w:r>
      <w:r>
        <w:rPr>
          <w:rFonts w:ascii="仿宋_GB2312" w:eastAsia="仿宋_GB2312" w:hAnsi="宋体" w:hint="eastAsia"/>
          <w:sz w:val="32"/>
          <w:szCs w:val="32"/>
        </w:rPr>
        <w:t>定期专项考核和日常巡查</w:t>
      </w:r>
      <w:r>
        <w:rPr>
          <w:rFonts w:ascii="仿宋_GB2312" w:eastAsia="仿宋_GB2312" w:hint="eastAsia"/>
          <w:sz w:val="32"/>
          <w:szCs w:val="32"/>
        </w:rPr>
        <w:t>。考核和巡查内容根据卫生保洁、维修服务、公共教室管理等服务项目细分为综合管理、安全管理、公共教室管理、卫生保洁、维修服务、学校重大活动及重要考试服务、其它考察等七个考核方面。</w:t>
      </w:r>
    </w:p>
    <w:p w14:paraId="7BF585A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2.其它考查：主要有创新服务、投诉次数、媒体曝光、媒体表扬、事故赔偿等，作为考核内容的加减分项目，并作为考核结果重要的参考依据。</w:t>
      </w:r>
    </w:p>
    <w:p w14:paraId="15160B1A"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（1）创新服务：指在日常服务工作中创造并推行的成效显著的服务新举措。</w:t>
      </w:r>
    </w:p>
    <w:p w14:paraId="09B4A26A"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（2）投诉次数：指经过核实的有责投诉事件。包括</w:t>
      </w:r>
      <w:r>
        <w:rPr>
          <w:rFonts w:ascii="仿宋_GB2312" w:eastAsia="仿宋_GB2312" w:hAnsi="宋体" w:hint="eastAsia"/>
          <w:sz w:val="32"/>
          <w:szCs w:val="32"/>
        </w:rPr>
        <w:t>教学楼宇服务社会化</w:t>
      </w:r>
      <w:r>
        <w:rPr>
          <w:rFonts w:ascii="仿宋_GB2312" w:eastAsia="仿宋_GB2312" w:hint="eastAsia"/>
          <w:sz w:val="32"/>
          <w:szCs w:val="32"/>
        </w:rPr>
        <w:t>专项考核组、教职工、学生及家长，以及通过其他渠道受理的有责投诉。（重点注意：教室及多媒体设备柜未及时开放或其他原因造成教学、考试等事故的情况。）</w:t>
      </w:r>
    </w:p>
    <w:p w14:paraId="71C7784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（3）媒体曝光：指经过核实的有责曝光事件。曝光媒体主要是校内、校外官方媒体、非官方但影响较大的媒体和学生通过小红书、抖音、快手等自媒体平台发布的关注度较高的曝光事件。</w:t>
      </w:r>
    </w:p>
    <w:p w14:paraId="0C5EF9DE"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（4）媒体表扬：指被校内、校外官方媒体刊登播报的好人好事。</w:t>
      </w:r>
    </w:p>
    <w:p w14:paraId="32A46FA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（5）事故赔偿：指合同期内因物业公司管理服务及操作流程不当不规范等导致学校发生财产损失、事务受阻、人员伤亡等服务质量及安全事故所产生的赔偿。发生事故赔偿事件，</w:t>
      </w:r>
      <w:r>
        <w:rPr>
          <w:rFonts w:ascii="仿宋" w:eastAsia="仿宋" w:hAnsi="仿宋" w:hint="eastAsia"/>
          <w:sz w:val="32"/>
          <w:szCs w:val="32"/>
        </w:rPr>
        <w:t>乙方承担全部责任。</w:t>
      </w:r>
    </w:p>
    <w:p w14:paraId="695CF1E6"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（二）考核计分方式如下：</w:t>
      </w:r>
    </w:p>
    <w:p w14:paraId="2DB8EB48" w14:textId="77777777" w:rsidR="001606BE" w:rsidRDefault="00000000">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管理服务质量考核分=现场检查得分+其它考核得分。具体分值如下：</w:t>
      </w:r>
    </w:p>
    <w:p w14:paraId="2A27041F"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1.现场检查总分值90分。</w:t>
      </w:r>
    </w:p>
    <w:p w14:paraId="35D5E05F"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2.其它考核总分值10分，基础分5分。</w:t>
      </w:r>
    </w:p>
    <w:p w14:paraId="690D5E72"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（1）有责扣分：</w:t>
      </w:r>
      <w:r>
        <w:rPr>
          <w:rFonts w:ascii="仿宋_GB2312" w:eastAsia="仿宋_GB2312" w:hAnsi="宋体" w:hint="eastAsia"/>
          <w:sz w:val="32"/>
          <w:szCs w:val="32"/>
        </w:rPr>
        <w:t>教学楼宇服务</w:t>
      </w:r>
      <w:r>
        <w:rPr>
          <w:rFonts w:ascii="仿宋_GB2312" w:eastAsia="仿宋_GB2312" w:hint="eastAsia"/>
          <w:sz w:val="32"/>
          <w:szCs w:val="32"/>
        </w:rPr>
        <w:t>专项考核组受理的有责投诉每件次扣1分；事故赔偿视情况每件次扣2-3分；媒体曝光事情每件次扣3分。</w:t>
      </w:r>
    </w:p>
    <w:p w14:paraId="40ED359F"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（2）各类加分：</w:t>
      </w:r>
      <w:r>
        <w:rPr>
          <w:rFonts w:ascii="仿宋_GB2312" w:eastAsia="仿宋_GB2312" w:hAnsi="宋体" w:hint="eastAsia"/>
          <w:sz w:val="32"/>
          <w:szCs w:val="32"/>
        </w:rPr>
        <w:t>教学楼宇服务</w:t>
      </w:r>
      <w:r>
        <w:rPr>
          <w:rFonts w:ascii="仿宋_GB2312" w:eastAsia="仿宋_GB2312" w:hint="eastAsia"/>
          <w:sz w:val="32"/>
          <w:szCs w:val="32"/>
        </w:rPr>
        <w:t>专项考核组受理或提出的表扬每件次加1分；经核实的媒体表扬每件次加2分；有一定影响力的服务创新事情每项次加3分。</w:t>
      </w:r>
    </w:p>
    <w:p w14:paraId="672EF86A"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二、考核形式</w:t>
      </w:r>
    </w:p>
    <w:p w14:paraId="0FFCEAAE" w14:textId="77777777" w:rsidR="001606BE" w:rsidRDefault="00000000">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（一）教学楼宇服务质量检查根据检查考核评分标准明细，由</w:t>
      </w:r>
      <w:r>
        <w:rPr>
          <w:rFonts w:ascii="仿宋_GB2312" w:eastAsia="仿宋_GB2312" w:hAnsi="宋体" w:hint="eastAsia"/>
          <w:sz w:val="32"/>
          <w:szCs w:val="32"/>
        </w:rPr>
        <w:t>教学楼宇服务</w:t>
      </w:r>
      <w:r>
        <w:rPr>
          <w:rFonts w:ascii="仿宋_GB2312" w:eastAsia="仿宋_GB2312" w:hint="eastAsia"/>
          <w:sz w:val="32"/>
          <w:szCs w:val="32"/>
        </w:rPr>
        <w:t>专项考核组负责组织、监督、评分、汇总等。</w:t>
      </w:r>
    </w:p>
    <w:p w14:paraId="74C3C576"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Ansi="宋体" w:hint="eastAsia"/>
          <w:sz w:val="32"/>
          <w:szCs w:val="32"/>
        </w:rPr>
        <w:t>定期考核每月进行一次，日常以巡查为主。</w:t>
      </w:r>
    </w:p>
    <w:p w14:paraId="157B3F2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w:t>
      </w:r>
      <w:bookmarkStart w:id="17" w:name="_Hlk99638268"/>
      <w:r>
        <w:rPr>
          <w:rFonts w:ascii="仿宋_GB2312" w:eastAsia="仿宋_GB2312" w:hint="eastAsia"/>
          <w:sz w:val="32"/>
          <w:szCs w:val="32"/>
        </w:rPr>
        <w:t>.</w:t>
      </w:r>
      <w:bookmarkEnd w:id="17"/>
      <w:r>
        <w:rPr>
          <w:rFonts w:ascii="仿宋_GB2312" w:eastAsia="仿宋_GB2312" w:hAnsi="仿宋" w:hint="eastAsia"/>
          <w:kern w:val="0"/>
          <w:sz w:val="32"/>
          <w:szCs w:val="32"/>
        </w:rPr>
        <w:t>检查过程中所发现的问题及时存档并告知物业公司进行整改。</w:t>
      </w:r>
      <w:r>
        <w:rPr>
          <w:rFonts w:ascii="仿宋_GB2312" w:eastAsia="仿宋_GB2312" w:hint="eastAsia"/>
          <w:sz w:val="32"/>
          <w:szCs w:val="32"/>
        </w:rPr>
        <w:t>轻微问题当场整改、立即验证；一般问题当场予以记录并要求整改；对于重点问题发出《整改通知书》</w:t>
      </w:r>
      <w:r>
        <w:rPr>
          <w:rFonts w:ascii="仿宋_GB2312" w:eastAsia="仿宋_GB2312" w:hAnsi="仿宋" w:hint="eastAsia"/>
          <w:kern w:val="0"/>
          <w:sz w:val="32"/>
          <w:szCs w:val="32"/>
        </w:rPr>
        <w:t>，</w:t>
      </w:r>
      <w:r>
        <w:rPr>
          <w:rFonts w:ascii="仿宋_GB2312" w:eastAsia="仿宋_GB2312" w:hint="eastAsia"/>
          <w:sz w:val="32"/>
          <w:szCs w:val="32"/>
        </w:rPr>
        <w:t>在</w:t>
      </w:r>
      <w:r>
        <w:rPr>
          <w:rFonts w:ascii="仿宋_GB2312" w:eastAsia="仿宋_GB2312" w:hint="eastAsia"/>
          <w:sz w:val="32"/>
          <w:szCs w:val="32"/>
        </w:rPr>
        <w:lastRenderedPageBreak/>
        <w:t>检查中发现已要求整改而未整改则扣除该项全部分数。</w:t>
      </w:r>
    </w:p>
    <w:p w14:paraId="343345D7"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（二）物业公司将其它考核加分项支撑材料交至</w:t>
      </w:r>
      <w:r>
        <w:rPr>
          <w:rFonts w:ascii="仿宋_GB2312" w:eastAsia="仿宋_GB2312" w:hAnsi="宋体" w:hint="eastAsia"/>
          <w:sz w:val="32"/>
          <w:szCs w:val="32"/>
        </w:rPr>
        <w:t>教学楼宇服务</w:t>
      </w:r>
      <w:r>
        <w:rPr>
          <w:rFonts w:ascii="仿宋_GB2312" w:eastAsia="仿宋_GB2312" w:hint="eastAsia"/>
          <w:sz w:val="32"/>
          <w:szCs w:val="32"/>
        </w:rPr>
        <w:t>专项考核组。</w:t>
      </w:r>
    </w:p>
    <w:p w14:paraId="2E0B0E31" w14:textId="77777777" w:rsidR="001606BE" w:rsidRDefault="00000000">
      <w:pPr>
        <w:spacing w:line="540" w:lineRule="exact"/>
        <w:ind w:firstLineChars="200" w:firstLine="640"/>
        <w:rPr>
          <w:rFonts w:ascii="黑体" w:eastAsia="黑体" w:hAnsi="黑体" w:hint="eastAsia"/>
          <w:bCs/>
          <w:kern w:val="0"/>
          <w:sz w:val="32"/>
          <w:szCs w:val="32"/>
        </w:rPr>
      </w:pPr>
      <w:r>
        <w:rPr>
          <w:rFonts w:ascii="黑体" w:eastAsia="黑体" w:hAnsi="黑体" w:hint="eastAsia"/>
          <w:bCs/>
          <w:sz w:val="32"/>
          <w:szCs w:val="32"/>
        </w:rPr>
        <w:t>三、</w:t>
      </w:r>
      <w:r>
        <w:rPr>
          <w:rFonts w:ascii="黑体" w:eastAsia="黑体" w:hAnsi="黑体" w:hint="eastAsia"/>
          <w:bCs/>
          <w:kern w:val="0"/>
          <w:sz w:val="32"/>
          <w:szCs w:val="32"/>
        </w:rPr>
        <w:t>检查总结</w:t>
      </w:r>
    </w:p>
    <w:p w14:paraId="792C3368" w14:textId="77777777" w:rsidR="001606BE" w:rsidRDefault="00000000">
      <w:pPr>
        <w:spacing w:line="540" w:lineRule="exact"/>
        <w:ind w:firstLineChars="200" w:firstLine="640"/>
        <w:rPr>
          <w:rFonts w:ascii="仿宋_GB2312" w:eastAsia="仿宋_GB2312" w:hAnsi="仿宋" w:hint="eastAsia"/>
          <w:kern w:val="0"/>
          <w:sz w:val="32"/>
          <w:szCs w:val="32"/>
        </w:rPr>
      </w:pPr>
      <w:r>
        <w:rPr>
          <w:rFonts w:ascii="仿宋_GB2312" w:eastAsia="仿宋_GB2312" w:hint="eastAsia"/>
          <w:sz w:val="32"/>
          <w:szCs w:val="32"/>
        </w:rPr>
        <w:t>1.</w:t>
      </w:r>
      <w:r>
        <w:rPr>
          <w:rFonts w:ascii="仿宋_GB2312" w:eastAsia="仿宋_GB2312" w:hAnsi="宋体" w:hint="eastAsia"/>
          <w:sz w:val="32"/>
          <w:szCs w:val="32"/>
        </w:rPr>
        <w:t>教学楼宇服务</w:t>
      </w:r>
      <w:r>
        <w:rPr>
          <w:rFonts w:ascii="仿宋_GB2312" w:eastAsia="仿宋_GB2312" w:hint="eastAsia"/>
          <w:sz w:val="32"/>
          <w:szCs w:val="32"/>
        </w:rPr>
        <w:t>专项考核组将每月考核结果以书面的形式反馈给后勤保障处物业中心。</w:t>
      </w:r>
    </w:p>
    <w:p w14:paraId="2FBD132B" w14:textId="77777777" w:rsidR="001606BE" w:rsidRDefault="00000000">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2.</w:t>
      </w:r>
      <w:r>
        <w:rPr>
          <w:rFonts w:ascii="仿宋_GB2312" w:eastAsia="仿宋_GB2312" w:hAnsi="宋体" w:hint="eastAsia"/>
          <w:sz w:val="32"/>
          <w:szCs w:val="32"/>
        </w:rPr>
        <w:t>教学楼宇服务</w:t>
      </w:r>
      <w:r>
        <w:rPr>
          <w:rFonts w:ascii="仿宋_GB2312" w:eastAsia="仿宋_GB2312" w:hint="eastAsia"/>
          <w:sz w:val="32"/>
          <w:szCs w:val="32"/>
        </w:rPr>
        <w:t>专项考核组</w:t>
      </w:r>
      <w:r>
        <w:rPr>
          <w:rFonts w:ascii="仿宋_GB2312" w:eastAsia="仿宋_GB2312" w:hAnsi="仿宋" w:hint="eastAsia"/>
          <w:kern w:val="0"/>
          <w:sz w:val="32"/>
          <w:szCs w:val="32"/>
        </w:rPr>
        <w:t>每月以例会的形式将服务过程中存在的问题与物业公司进行分析总结。</w:t>
      </w:r>
    </w:p>
    <w:p w14:paraId="0395322A"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四、评分标准</w:t>
      </w:r>
    </w:p>
    <w:tbl>
      <w:tblPr>
        <w:tblW w:w="9810" w:type="dxa"/>
        <w:jc w:val="center"/>
        <w:tblLayout w:type="fixed"/>
        <w:tblLook w:val="04A0" w:firstRow="1" w:lastRow="0" w:firstColumn="1" w:lastColumn="0" w:noHBand="0" w:noVBand="1"/>
      </w:tblPr>
      <w:tblGrid>
        <w:gridCol w:w="1024"/>
        <w:gridCol w:w="8058"/>
        <w:gridCol w:w="728"/>
      </w:tblGrid>
      <w:tr w:rsidR="001606BE" w14:paraId="13AC9D90" w14:textId="77777777">
        <w:trPr>
          <w:trHeight w:val="480"/>
          <w:jc w:val="center"/>
        </w:trPr>
        <w:tc>
          <w:tcPr>
            <w:tcW w:w="1025" w:type="dxa"/>
            <w:tcBorders>
              <w:top w:val="single" w:sz="4" w:space="0" w:color="auto"/>
              <w:left w:val="single" w:sz="4" w:space="0" w:color="auto"/>
              <w:bottom w:val="single" w:sz="4" w:space="0" w:color="auto"/>
              <w:right w:val="single" w:sz="4" w:space="0" w:color="auto"/>
            </w:tcBorders>
            <w:vAlign w:val="center"/>
          </w:tcPr>
          <w:p w14:paraId="0DB22B0F"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内容</w:t>
            </w:r>
          </w:p>
        </w:tc>
        <w:tc>
          <w:tcPr>
            <w:tcW w:w="8063" w:type="dxa"/>
            <w:tcBorders>
              <w:top w:val="single" w:sz="4" w:space="0" w:color="auto"/>
              <w:left w:val="nil"/>
              <w:bottom w:val="single" w:sz="4" w:space="0" w:color="auto"/>
              <w:right w:val="single" w:sz="4" w:space="0" w:color="auto"/>
            </w:tcBorders>
            <w:vAlign w:val="center"/>
          </w:tcPr>
          <w:p w14:paraId="072AA1F7"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分项指标</w:t>
            </w:r>
          </w:p>
        </w:tc>
        <w:tc>
          <w:tcPr>
            <w:tcW w:w="728" w:type="dxa"/>
            <w:tcBorders>
              <w:top w:val="single" w:sz="4" w:space="0" w:color="auto"/>
              <w:left w:val="nil"/>
              <w:bottom w:val="single" w:sz="4" w:space="0" w:color="auto"/>
              <w:right w:val="single" w:sz="4" w:space="0" w:color="auto"/>
            </w:tcBorders>
            <w:vAlign w:val="center"/>
          </w:tcPr>
          <w:p w14:paraId="09942719"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分值</w:t>
            </w:r>
          </w:p>
        </w:tc>
      </w:tr>
      <w:tr w:rsidR="001606BE" w14:paraId="3E10D664" w14:textId="77777777">
        <w:trPr>
          <w:trHeight w:val="240"/>
          <w:jc w:val="center"/>
        </w:trPr>
        <w:tc>
          <w:tcPr>
            <w:tcW w:w="1025" w:type="dxa"/>
            <w:vMerge w:val="restart"/>
            <w:tcBorders>
              <w:top w:val="single" w:sz="4" w:space="0" w:color="auto"/>
              <w:left w:val="single" w:sz="4" w:space="0" w:color="auto"/>
              <w:bottom w:val="single" w:sz="4" w:space="0" w:color="auto"/>
              <w:right w:val="single" w:sz="4" w:space="0" w:color="auto"/>
            </w:tcBorders>
            <w:vAlign w:val="center"/>
          </w:tcPr>
          <w:p w14:paraId="6025489F"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综合管理</w:t>
            </w:r>
          </w:p>
          <w:p w14:paraId="115FD528"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（15分）</w:t>
            </w:r>
          </w:p>
        </w:tc>
        <w:tc>
          <w:tcPr>
            <w:tcW w:w="8063" w:type="dxa"/>
            <w:tcBorders>
              <w:top w:val="nil"/>
              <w:left w:val="nil"/>
              <w:bottom w:val="single" w:sz="4" w:space="0" w:color="auto"/>
              <w:right w:val="single" w:sz="4" w:space="0" w:color="auto"/>
            </w:tcBorders>
            <w:vAlign w:val="center"/>
          </w:tcPr>
          <w:p w14:paraId="2481076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教室管理服务方案、各项规章制度、操作规程、质量标准等健全（包括但不限于服务方案、员工管理制度、安全管理制度、检查考核制度、奖惩制度、报告制度、操作规程、质量标准等）；各项管理服务制度执行情况建立各类台帐、记录齐全，填写规范；相关管理制度上墙。</w:t>
            </w:r>
          </w:p>
        </w:tc>
        <w:tc>
          <w:tcPr>
            <w:tcW w:w="728" w:type="dxa"/>
            <w:tcBorders>
              <w:top w:val="nil"/>
              <w:left w:val="nil"/>
              <w:bottom w:val="single" w:sz="4" w:space="0" w:color="auto"/>
              <w:right w:val="single" w:sz="4" w:space="0" w:color="auto"/>
            </w:tcBorders>
            <w:vAlign w:val="center"/>
          </w:tcPr>
          <w:p w14:paraId="05057973"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3</w:t>
            </w:r>
          </w:p>
        </w:tc>
      </w:tr>
      <w:tr w:rsidR="001606BE" w14:paraId="0E592B81" w14:textId="77777777">
        <w:trPr>
          <w:trHeight w:val="349"/>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26FD9B36"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6A383B22"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应急预案齐全（包含但不限于教学楼疫情防控应急预案、消防安全应急预案、治安事件应急预案、学生意外伤害应急处理预案、宗教传播应急预案、电梯运行应急预案、会务服务应急预案等），定期举行培训、演练等。</w:t>
            </w:r>
          </w:p>
        </w:tc>
        <w:tc>
          <w:tcPr>
            <w:tcW w:w="728" w:type="dxa"/>
            <w:tcBorders>
              <w:top w:val="nil"/>
              <w:left w:val="nil"/>
              <w:bottom w:val="single" w:sz="4" w:space="0" w:color="auto"/>
              <w:right w:val="single" w:sz="4" w:space="0" w:color="auto"/>
            </w:tcBorders>
            <w:vAlign w:val="center"/>
          </w:tcPr>
          <w:p w14:paraId="0A41835D"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3</w:t>
            </w:r>
          </w:p>
        </w:tc>
      </w:tr>
      <w:tr w:rsidR="001606BE" w14:paraId="55B818B4" w14:textId="77777777">
        <w:trPr>
          <w:trHeight w:val="422"/>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0DE6A77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64B44604"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3.教室管理服务各岗位人数不少于合同中约定的人数。</w:t>
            </w:r>
          </w:p>
        </w:tc>
        <w:tc>
          <w:tcPr>
            <w:tcW w:w="728" w:type="dxa"/>
            <w:tcBorders>
              <w:top w:val="nil"/>
              <w:left w:val="nil"/>
              <w:bottom w:val="single" w:sz="4" w:space="0" w:color="auto"/>
              <w:right w:val="single" w:sz="4" w:space="0" w:color="auto"/>
            </w:tcBorders>
            <w:vAlign w:val="center"/>
          </w:tcPr>
          <w:p w14:paraId="72EEFEF6"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3</w:t>
            </w:r>
          </w:p>
        </w:tc>
      </w:tr>
      <w:tr w:rsidR="001606BE" w14:paraId="62B7BACB" w14:textId="77777777">
        <w:trPr>
          <w:trHeight w:val="306"/>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12989C9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03BD0A1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4.组织架构明确，分工明确，合理配备人员，管理岗位设有专职管理人员及安全负责员。</w:t>
            </w:r>
          </w:p>
        </w:tc>
        <w:tc>
          <w:tcPr>
            <w:tcW w:w="728" w:type="dxa"/>
            <w:tcBorders>
              <w:top w:val="nil"/>
              <w:left w:val="nil"/>
              <w:bottom w:val="single" w:sz="4" w:space="0" w:color="auto"/>
              <w:right w:val="single" w:sz="4" w:space="0" w:color="auto"/>
            </w:tcBorders>
            <w:vAlign w:val="center"/>
          </w:tcPr>
          <w:p w14:paraId="063963D6"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3</w:t>
            </w:r>
          </w:p>
        </w:tc>
      </w:tr>
      <w:tr w:rsidR="001606BE" w14:paraId="0A1F8469" w14:textId="77777777">
        <w:trPr>
          <w:trHeight w:val="23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3D85E479"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549AD0E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5.工作人员工作态度端正，上班期间工作人员严格遵守工作纪律，不抽烟、喝酒、睡觉、闲聊、玩手机电脑等，不做与工作无关的事情。</w:t>
            </w:r>
          </w:p>
        </w:tc>
        <w:tc>
          <w:tcPr>
            <w:tcW w:w="728" w:type="dxa"/>
            <w:tcBorders>
              <w:top w:val="nil"/>
              <w:left w:val="nil"/>
              <w:bottom w:val="single" w:sz="4" w:space="0" w:color="auto"/>
              <w:right w:val="single" w:sz="4" w:space="0" w:color="auto"/>
            </w:tcBorders>
            <w:vAlign w:val="center"/>
          </w:tcPr>
          <w:p w14:paraId="524DB4D7"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3</w:t>
            </w:r>
          </w:p>
        </w:tc>
      </w:tr>
      <w:tr w:rsidR="001606BE" w14:paraId="653B22C4" w14:textId="77777777">
        <w:trPr>
          <w:trHeight w:val="152"/>
          <w:jc w:val="center"/>
        </w:trPr>
        <w:tc>
          <w:tcPr>
            <w:tcW w:w="1025" w:type="dxa"/>
            <w:vMerge w:val="restart"/>
            <w:tcBorders>
              <w:top w:val="single" w:sz="4" w:space="0" w:color="auto"/>
              <w:left w:val="single" w:sz="4" w:space="0" w:color="auto"/>
              <w:bottom w:val="nil"/>
              <w:right w:val="single" w:sz="4" w:space="0" w:color="auto"/>
            </w:tcBorders>
            <w:vAlign w:val="center"/>
          </w:tcPr>
          <w:p w14:paraId="76275D9F" w14:textId="77777777" w:rsidR="001606BE" w:rsidRDefault="001606BE">
            <w:pPr>
              <w:widowControl/>
              <w:spacing w:line="280" w:lineRule="exact"/>
              <w:rPr>
                <w:rFonts w:ascii="仿宋_GB2312" w:eastAsia="仿宋_GB2312" w:hAnsi="仿宋" w:cs="宋体" w:hint="eastAsia"/>
                <w:kern w:val="0"/>
                <w:sz w:val="22"/>
                <w:szCs w:val="22"/>
              </w:rPr>
            </w:pPr>
            <w:bookmarkStart w:id="18" w:name="_Hlk199927068"/>
          </w:p>
          <w:p w14:paraId="5F3FA6C7" w14:textId="77777777" w:rsidR="001606BE" w:rsidRDefault="00000000">
            <w:pPr>
              <w:widowControl/>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安全管理（10分）</w:t>
            </w:r>
          </w:p>
        </w:tc>
        <w:tc>
          <w:tcPr>
            <w:tcW w:w="8063" w:type="dxa"/>
            <w:tcBorders>
              <w:top w:val="single" w:sz="4" w:space="0" w:color="auto"/>
              <w:left w:val="nil"/>
              <w:bottom w:val="single" w:sz="4" w:space="0" w:color="auto"/>
              <w:right w:val="single" w:sz="4" w:space="0" w:color="auto"/>
            </w:tcBorders>
            <w:vAlign w:val="center"/>
          </w:tcPr>
          <w:p w14:paraId="27EE109D"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1.制止一切未经学校允许在楼宇及教室内进行的各种形式宣传和资料发放行为。</w:t>
            </w:r>
          </w:p>
        </w:tc>
        <w:tc>
          <w:tcPr>
            <w:tcW w:w="728" w:type="dxa"/>
            <w:tcBorders>
              <w:top w:val="single" w:sz="4" w:space="0" w:color="auto"/>
              <w:left w:val="nil"/>
              <w:bottom w:val="single" w:sz="4" w:space="0" w:color="auto"/>
              <w:right w:val="single" w:sz="4" w:space="0" w:color="auto"/>
            </w:tcBorders>
            <w:vAlign w:val="center"/>
          </w:tcPr>
          <w:p w14:paraId="73001539"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3893941B" w14:textId="77777777">
        <w:trPr>
          <w:trHeight w:val="267"/>
          <w:jc w:val="center"/>
        </w:trPr>
        <w:tc>
          <w:tcPr>
            <w:tcW w:w="1025" w:type="dxa"/>
            <w:vMerge/>
            <w:tcBorders>
              <w:top w:val="single" w:sz="4" w:space="0" w:color="auto"/>
              <w:left w:val="single" w:sz="4" w:space="0" w:color="auto"/>
              <w:bottom w:val="nil"/>
              <w:right w:val="single" w:sz="4" w:space="0" w:color="auto"/>
            </w:tcBorders>
            <w:vAlign w:val="center"/>
          </w:tcPr>
          <w:p w14:paraId="28B1AB2C"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43007506"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2.严格执行外来人员会客登记制度，制止闲杂人员、小商贩、推销人员等进入楼宇及教室内，外来人员入楼施工，必须持审批手续，方可入楼。</w:t>
            </w:r>
          </w:p>
        </w:tc>
        <w:tc>
          <w:tcPr>
            <w:tcW w:w="728" w:type="dxa"/>
            <w:tcBorders>
              <w:top w:val="nil"/>
              <w:left w:val="nil"/>
              <w:bottom w:val="single" w:sz="4" w:space="0" w:color="auto"/>
              <w:right w:val="single" w:sz="4" w:space="0" w:color="auto"/>
            </w:tcBorders>
            <w:vAlign w:val="center"/>
          </w:tcPr>
          <w:p w14:paraId="0396504F"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2F19238C" w14:textId="77777777">
        <w:trPr>
          <w:trHeight w:val="410"/>
          <w:jc w:val="center"/>
        </w:trPr>
        <w:tc>
          <w:tcPr>
            <w:tcW w:w="1025" w:type="dxa"/>
            <w:vMerge/>
            <w:tcBorders>
              <w:top w:val="single" w:sz="4" w:space="0" w:color="auto"/>
              <w:left w:val="single" w:sz="4" w:space="0" w:color="auto"/>
              <w:bottom w:val="nil"/>
              <w:right w:val="single" w:sz="4" w:space="0" w:color="auto"/>
            </w:tcBorders>
            <w:vAlign w:val="center"/>
          </w:tcPr>
          <w:p w14:paraId="10A5AC80"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3ED75210"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3.制定安全检查巡视制度，按时巡查，不少巡漏巡，做好巡查记录并存档。</w:t>
            </w:r>
          </w:p>
        </w:tc>
        <w:tc>
          <w:tcPr>
            <w:tcW w:w="728" w:type="dxa"/>
            <w:tcBorders>
              <w:top w:val="nil"/>
              <w:left w:val="nil"/>
              <w:bottom w:val="single" w:sz="4" w:space="0" w:color="auto"/>
              <w:right w:val="single" w:sz="4" w:space="0" w:color="auto"/>
            </w:tcBorders>
            <w:vAlign w:val="center"/>
          </w:tcPr>
          <w:p w14:paraId="6574060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6434FD19" w14:textId="77777777">
        <w:trPr>
          <w:trHeight w:val="273"/>
          <w:jc w:val="center"/>
        </w:trPr>
        <w:tc>
          <w:tcPr>
            <w:tcW w:w="1025" w:type="dxa"/>
            <w:vMerge/>
            <w:tcBorders>
              <w:top w:val="single" w:sz="4" w:space="0" w:color="auto"/>
              <w:left w:val="single" w:sz="4" w:space="0" w:color="auto"/>
              <w:bottom w:val="nil"/>
              <w:right w:val="single" w:sz="4" w:space="0" w:color="auto"/>
            </w:tcBorders>
            <w:vAlign w:val="center"/>
          </w:tcPr>
          <w:p w14:paraId="7275913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2351DA22"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4安全类标识、标牌张贴到位，无缺损遮挡；易危及人身安全的设施设备配有明显警示标志和防范措施。</w:t>
            </w:r>
          </w:p>
        </w:tc>
        <w:tc>
          <w:tcPr>
            <w:tcW w:w="728" w:type="dxa"/>
            <w:tcBorders>
              <w:top w:val="single" w:sz="4" w:space="0" w:color="auto"/>
              <w:left w:val="nil"/>
              <w:bottom w:val="single" w:sz="4" w:space="0" w:color="auto"/>
              <w:right w:val="single" w:sz="4" w:space="0" w:color="auto"/>
            </w:tcBorders>
            <w:vAlign w:val="center"/>
          </w:tcPr>
          <w:p w14:paraId="1629FF54"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1606BE" w14:paraId="3AB8DC7A" w14:textId="77777777">
        <w:trPr>
          <w:trHeight w:val="70"/>
          <w:jc w:val="center"/>
        </w:trPr>
        <w:tc>
          <w:tcPr>
            <w:tcW w:w="1025" w:type="dxa"/>
            <w:vMerge/>
            <w:tcBorders>
              <w:top w:val="single" w:sz="4" w:space="0" w:color="auto"/>
              <w:left w:val="single" w:sz="4" w:space="0" w:color="auto"/>
              <w:bottom w:val="nil"/>
              <w:right w:val="single" w:sz="4" w:space="0" w:color="auto"/>
            </w:tcBorders>
            <w:vAlign w:val="center"/>
          </w:tcPr>
          <w:p w14:paraId="5FDEA223"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7AFF14CB"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5.制止在教室、大厅和走廊等公共区域使用违规电器行为，并记录上报。</w:t>
            </w:r>
          </w:p>
        </w:tc>
        <w:tc>
          <w:tcPr>
            <w:tcW w:w="728" w:type="dxa"/>
            <w:tcBorders>
              <w:top w:val="nil"/>
              <w:left w:val="nil"/>
              <w:bottom w:val="single" w:sz="4" w:space="0" w:color="auto"/>
              <w:right w:val="single" w:sz="4" w:space="0" w:color="auto"/>
            </w:tcBorders>
            <w:vAlign w:val="center"/>
          </w:tcPr>
          <w:p w14:paraId="26CDA828"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3E3DF612" w14:textId="77777777">
        <w:trPr>
          <w:trHeight w:val="253"/>
          <w:jc w:val="center"/>
        </w:trPr>
        <w:tc>
          <w:tcPr>
            <w:tcW w:w="1025" w:type="dxa"/>
            <w:vMerge/>
            <w:tcBorders>
              <w:top w:val="single" w:sz="4" w:space="0" w:color="auto"/>
              <w:left w:val="single" w:sz="4" w:space="0" w:color="auto"/>
              <w:bottom w:val="nil"/>
              <w:right w:val="single" w:sz="4" w:space="0" w:color="auto"/>
            </w:tcBorders>
            <w:vAlign w:val="center"/>
          </w:tcPr>
          <w:p w14:paraId="60EEF4E8"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4A365826"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6.每日巡查，确保安全通道门开关顺畅，教室、大厅、走廊、楼梯下和消防通道内无杂物堆放。</w:t>
            </w:r>
          </w:p>
        </w:tc>
        <w:tc>
          <w:tcPr>
            <w:tcW w:w="728" w:type="dxa"/>
            <w:tcBorders>
              <w:top w:val="nil"/>
              <w:left w:val="nil"/>
              <w:bottom w:val="single" w:sz="4" w:space="0" w:color="auto"/>
              <w:right w:val="single" w:sz="4" w:space="0" w:color="auto"/>
            </w:tcBorders>
            <w:vAlign w:val="center"/>
          </w:tcPr>
          <w:p w14:paraId="21E08AEA"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68C85AAE" w14:textId="77777777">
        <w:trPr>
          <w:trHeight w:val="240"/>
          <w:jc w:val="center"/>
        </w:trPr>
        <w:tc>
          <w:tcPr>
            <w:tcW w:w="1025" w:type="dxa"/>
            <w:vMerge/>
            <w:tcBorders>
              <w:top w:val="single" w:sz="4" w:space="0" w:color="auto"/>
              <w:left w:val="single" w:sz="4" w:space="0" w:color="auto"/>
              <w:bottom w:val="nil"/>
              <w:right w:val="single" w:sz="4" w:space="0" w:color="auto"/>
            </w:tcBorders>
            <w:vAlign w:val="center"/>
          </w:tcPr>
          <w:p w14:paraId="6A15D9D1"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6352197D"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7.熟练掌握消防应急预案内容及操作流程，掌握消防设施、设备使用方法。如遇突发情况启动相应预案，做好上报、应急疏散、秩序维护等工作。</w:t>
            </w:r>
          </w:p>
        </w:tc>
        <w:tc>
          <w:tcPr>
            <w:tcW w:w="728" w:type="dxa"/>
            <w:tcBorders>
              <w:top w:val="single" w:sz="4" w:space="0" w:color="auto"/>
              <w:left w:val="nil"/>
              <w:bottom w:val="single" w:sz="4" w:space="0" w:color="auto"/>
              <w:right w:val="single" w:sz="4" w:space="0" w:color="auto"/>
            </w:tcBorders>
            <w:vAlign w:val="center"/>
          </w:tcPr>
          <w:p w14:paraId="5FA8C632"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1606BE" w14:paraId="3E080E5C" w14:textId="77777777">
        <w:trPr>
          <w:trHeight w:val="225"/>
          <w:jc w:val="center"/>
        </w:trPr>
        <w:tc>
          <w:tcPr>
            <w:tcW w:w="1025" w:type="dxa"/>
            <w:vMerge/>
            <w:tcBorders>
              <w:top w:val="single" w:sz="4" w:space="0" w:color="auto"/>
              <w:left w:val="single" w:sz="4" w:space="0" w:color="auto"/>
              <w:bottom w:val="nil"/>
              <w:right w:val="single" w:sz="4" w:space="0" w:color="auto"/>
            </w:tcBorders>
            <w:vAlign w:val="center"/>
          </w:tcPr>
          <w:p w14:paraId="694BC257"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1A6B6A7C"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8.定期检查消防系统和消防设施、设备，记录完整，无缺失、过期、随意挪动情况，如有损坏，及时报告、报修。</w:t>
            </w:r>
          </w:p>
        </w:tc>
        <w:tc>
          <w:tcPr>
            <w:tcW w:w="728" w:type="dxa"/>
            <w:tcBorders>
              <w:top w:val="single" w:sz="4" w:space="0" w:color="auto"/>
              <w:left w:val="nil"/>
              <w:bottom w:val="single" w:sz="4" w:space="0" w:color="auto"/>
              <w:right w:val="single" w:sz="4" w:space="0" w:color="auto"/>
            </w:tcBorders>
            <w:vAlign w:val="center"/>
          </w:tcPr>
          <w:p w14:paraId="25E0D996"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1606BE" w14:paraId="08906342" w14:textId="77777777">
        <w:trPr>
          <w:trHeight w:val="240"/>
          <w:jc w:val="center"/>
        </w:trPr>
        <w:tc>
          <w:tcPr>
            <w:tcW w:w="1025" w:type="dxa"/>
            <w:vMerge/>
            <w:tcBorders>
              <w:top w:val="single" w:sz="4" w:space="0" w:color="auto"/>
              <w:left w:val="single" w:sz="4" w:space="0" w:color="auto"/>
              <w:bottom w:val="nil"/>
              <w:right w:val="single" w:sz="4" w:space="0" w:color="auto"/>
            </w:tcBorders>
            <w:vAlign w:val="center"/>
          </w:tcPr>
          <w:p w14:paraId="561BA21B"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7D26D8F8"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9.电梯及机房、楼宇平台及顶楼安全每半月检查一次，确保楼宇排水管畅通、无杂物，并记录存档。</w:t>
            </w:r>
          </w:p>
        </w:tc>
        <w:tc>
          <w:tcPr>
            <w:tcW w:w="728" w:type="dxa"/>
            <w:tcBorders>
              <w:top w:val="single" w:sz="4" w:space="0" w:color="auto"/>
              <w:left w:val="nil"/>
              <w:bottom w:val="single" w:sz="4" w:space="0" w:color="auto"/>
              <w:right w:val="single" w:sz="4" w:space="0" w:color="auto"/>
            </w:tcBorders>
            <w:vAlign w:val="center"/>
          </w:tcPr>
          <w:p w14:paraId="565EA943"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w:t>
            </w:r>
          </w:p>
        </w:tc>
      </w:tr>
      <w:tr w:rsidR="001606BE" w14:paraId="3AF653AA" w14:textId="77777777">
        <w:trPr>
          <w:trHeight w:val="240"/>
          <w:jc w:val="center"/>
        </w:trPr>
        <w:tc>
          <w:tcPr>
            <w:tcW w:w="1025" w:type="dxa"/>
            <w:vMerge/>
            <w:tcBorders>
              <w:top w:val="single" w:sz="4" w:space="0" w:color="auto"/>
              <w:left w:val="single" w:sz="4" w:space="0" w:color="auto"/>
              <w:bottom w:val="nil"/>
              <w:right w:val="single" w:sz="4" w:space="0" w:color="auto"/>
            </w:tcBorders>
            <w:vAlign w:val="center"/>
          </w:tcPr>
          <w:p w14:paraId="263C8E61"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7C2EE9F0"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10.</w:t>
            </w:r>
            <w:r>
              <w:rPr>
                <w:rFonts w:ascii="仿宋_GB2312" w:eastAsia="仿宋_GB2312" w:hAnsi="仿宋" w:cs="楷体" w:hint="eastAsia"/>
                <w:sz w:val="22"/>
                <w:szCs w:val="22"/>
              </w:rPr>
              <w:t>每日对电梯运行情况进行巡查，有效处理应急突发事件。</w:t>
            </w:r>
          </w:p>
        </w:tc>
        <w:tc>
          <w:tcPr>
            <w:tcW w:w="728" w:type="dxa"/>
            <w:tcBorders>
              <w:top w:val="single" w:sz="4" w:space="0" w:color="auto"/>
              <w:left w:val="nil"/>
              <w:bottom w:val="single" w:sz="4" w:space="0" w:color="auto"/>
              <w:right w:val="single" w:sz="4" w:space="0" w:color="auto"/>
            </w:tcBorders>
            <w:vAlign w:val="center"/>
          </w:tcPr>
          <w:p w14:paraId="2ED1A010"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w:t>
            </w:r>
          </w:p>
        </w:tc>
      </w:tr>
      <w:bookmarkEnd w:id="18"/>
      <w:tr w:rsidR="001606BE" w14:paraId="0C495595" w14:textId="77777777">
        <w:trPr>
          <w:trHeight w:val="340"/>
          <w:jc w:val="center"/>
        </w:trPr>
        <w:tc>
          <w:tcPr>
            <w:tcW w:w="1025" w:type="dxa"/>
            <w:vMerge w:val="restart"/>
            <w:tcBorders>
              <w:top w:val="single" w:sz="4" w:space="0" w:color="auto"/>
              <w:left w:val="single" w:sz="4" w:space="0" w:color="auto"/>
              <w:bottom w:val="single" w:sz="4" w:space="0" w:color="auto"/>
              <w:right w:val="single" w:sz="4" w:space="0" w:color="auto"/>
            </w:tcBorders>
            <w:vAlign w:val="center"/>
          </w:tcPr>
          <w:p w14:paraId="16F47009"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lastRenderedPageBreak/>
              <w:t>教室管理</w:t>
            </w:r>
          </w:p>
          <w:p w14:paraId="3A7AC37D"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8063" w:type="dxa"/>
            <w:tcBorders>
              <w:top w:val="single" w:sz="4" w:space="0" w:color="auto"/>
              <w:left w:val="nil"/>
              <w:bottom w:val="single" w:sz="4" w:space="0" w:color="auto"/>
              <w:right w:val="single" w:sz="4" w:space="0" w:color="auto"/>
            </w:tcBorders>
            <w:vAlign w:val="center"/>
          </w:tcPr>
          <w:p w14:paraId="12AA716C"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1.每日按时统一关锁教室门、窗和照明设备。</w:t>
            </w:r>
          </w:p>
        </w:tc>
        <w:tc>
          <w:tcPr>
            <w:tcW w:w="728" w:type="dxa"/>
            <w:tcBorders>
              <w:top w:val="single" w:sz="4" w:space="0" w:color="auto"/>
              <w:left w:val="nil"/>
              <w:bottom w:val="single" w:sz="4" w:space="0" w:color="auto"/>
              <w:right w:val="single" w:sz="4" w:space="0" w:color="auto"/>
            </w:tcBorders>
            <w:vAlign w:val="center"/>
          </w:tcPr>
          <w:p w14:paraId="2FCDFC00"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2</w:t>
            </w:r>
          </w:p>
        </w:tc>
      </w:tr>
      <w:tr w:rsidR="001606BE" w14:paraId="60436527" w14:textId="77777777">
        <w:trPr>
          <w:trHeight w:val="418"/>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7464F6D7"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605E7B68"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2.准确填写教室使用记录。</w:t>
            </w:r>
          </w:p>
        </w:tc>
        <w:tc>
          <w:tcPr>
            <w:tcW w:w="728" w:type="dxa"/>
            <w:tcBorders>
              <w:top w:val="single" w:sz="4" w:space="0" w:color="auto"/>
              <w:left w:val="nil"/>
              <w:bottom w:val="single" w:sz="4" w:space="0" w:color="auto"/>
              <w:right w:val="single" w:sz="4" w:space="0" w:color="auto"/>
            </w:tcBorders>
            <w:vAlign w:val="center"/>
          </w:tcPr>
          <w:p w14:paraId="23B134CD"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60216E82" w14:textId="77777777">
        <w:trPr>
          <w:trHeight w:val="408"/>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148C6A5A"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69D8C8B9"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3.及时管理学生占座现象。</w:t>
            </w:r>
          </w:p>
        </w:tc>
        <w:tc>
          <w:tcPr>
            <w:tcW w:w="728" w:type="dxa"/>
            <w:tcBorders>
              <w:top w:val="single" w:sz="4" w:space="0" w:color="auto"/>
              <w:left w:val="nil"/>
              <w:bottom w:val="single" w:sz="4" w:space="0" w:color="auto"/>
              <w:right w:val="single" w:sz="4" w:space="0" w:color="auto"/>
            </w:tcBorders>
            <w:vAlign w:val="center"/>
          </w:tcPr>
          <w:p w14:paraId="3C994CBB"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6B021D08" w14:textId="77777777">
        <w:trPr>
          <w:trHeight w:val="465"/>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7D99637D"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008AB2B1"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4.发现违规使用教室的情况，及时上报，并做好记录；对未申请却需要使用教室的师生，耐心解释，避免发生误会。</w:t>
            </w:r>
          </w:p>
        </w:tc>
        <w:tc>
          <w:tcPr>
            <w:tcW w:w="728" w:type="dxa"/>
            <w:tcBorders>
              <w:top w:val="nil"/>
              <w:left w:val="nil"/>
              <w:bottom w:val="single" w:sz="4" w:space="0" w:color="auto"/>
              <w:right w:val="single" w:sz="4" w:space="0" w:color="auto"/>
            </w:tcBorders>
            <w:vAlign w:val="center"/>
          </w:tcPr>
          <w:p w14:paraId="63F5E293"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2</w:t>
            </w:r>
          </w:p>
        </w:tc>
      </w:tr>
      <w:tr w:rsidR="001606BE" w14:paraId="224C8C8A" w14:textId="77777777">
        <w:trPr>
          <w:trHeight w:val="48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4B20BC55"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41E5EF9B"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5.及时、准确掌握教室使用安排，根据教室使用安排及时打开和关闭教室、多媒体设备柜。</w:t>
            </w:r>
          </w:p>
        </w:tc>
        <w:tc>
          <w:tcPr>
            <w:tcW w:w="728" w:type="dxa"/>
            <w:tcBorders>
              <w:top w:val="single" w:sz="4" w:space="0" w:color="auto"/>
              <w:left w:val="nil"/>
              <w:bottom w:val="single" w:sz="4" w:space="0" w:color="auto"/>
              <w:right w:val="single" w:sz="4" w:space="0" w:color="auto"/>
            </w:tcBorders>
            <w:vAlign w:val="center"/>
          </w:tcPr>
          <w:p w14:paraId="2D25E846"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2</w:t>
            </w:r>
          </w:p>
        </w:tc>
      </w:tr>
      <w:tr w:rsidR="001606BE" w14:paraId="6391272A" w14:textId="77777777">
        <w:trPr>
          <w:trHeight w:val="255"/>
          <w:jc w:val="center"/>
        </w:trPr>
        <w:tc>
          <w:tcPr>
            <w:tcW w:w="1025" w:type="dxa"/>
            <w:vMerge w:val="restart"/>
            <w:tcBorders>
              <w:top w:val="single" w:sz="4" w:space="0" w:color="auto"/>
              <w:left w:val="single" w:sz="4" w:space="0" w:color="auto"/>
              <w:bottom w:val="nil"/>
              <w:right w:val="single" w:sz="4" w:space="0" w:color="auto"/>
            </w:tcBorders>
            <w:vAlign w:val="center"/>
          </w:tcPr>
          <w:p w14:paraId="6DB84C11"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卫生保洁</w:t>
            </w:r>
          </w:p>
          <w:p w14:paraId="524B2262"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（30分）</w:t>
            </w:r>
          </w:p>
        </w:tc>
        <w:tc>
          <w:tcPr>
            <w:tcW w:w="8063" w:type="dxa"/>
            <w:tcBorders>
              <w:top w:val="single" w:sz="4" w:space="0" w:color="auto"/>
              <w:left w:val="nil"/>
              <w:bottom w:val="single" w:sz="4" w:space="0" w:color="auto"/>
              <w:right w:val="single" w:sz="4" w:space="0" w:color="auto"/>
            </w:tcBorders>
          </w:tcPr>
          <w:p w14:paraId="2772ED5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保洁人员遵守和执行相关规章制度，履行岗位职责和要求，按时到岗、离岗，不窜岗，着装统一，仪表整洁，言行举止文明，不得与师生发生冲突，清洁环卫设施设备齐全，清洁工具标识明确，各类清洁工具不得混用。</w:t>
            </w:r>
          </w:p>
        </w:tc>
        <w:tc>
          <w:tcPr>
            <w:tcW w:w="728" w:type="dxa"/>
            <w:tcBorders>
              <w:top w:val="single" w:sz="4" w:space="0" w:color="auto"/>
              <w:left w:val="nil"/>
              <w:bottom w:val="single" w:sz="4" w:space="0" w:color="auto"/>
              <w:right w:val="single" w:sz="4" w:space="0" w:color="auto"/>
            </w:tcBorders>
            <w:vAlign w:val="center"/>
          </w:tcPr>
          <w:p w14:paraId="7F07A6A6"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2</w:t>
            </w:r>
          </w:p>
        </w:tc>
      </w:tr>
      <w:tr w:rsidR="001606BE" w14:paraId="0E8B72E0" w14:textId="77777777">
        <w:trPr>
          <w:trHeight w:val="210"/>
          <w:jc w:val="center"/>
        </w:trPr>
        <w:tc>
          <w:tcPr>
            <w:tcW w:w="1025" w:type="dxa"/>
            <w:vMerge/>
            <w:tcBorders>
              <w:top w:val="single" w:sz="4" w:space="0" w:color="auto"/>
              <w:left w:val="single" w:sz="4" w:space="0" w:color="auto"/>
              <w:bottom w:val="nil"/>
              <w:right w:val="single" w:sz="4" w:space="0" w:color="auto"/>
            </w:tcBorders>
            <w:vAlign w:val="center"/>
          </w:tcPr>
          <w:p w14:paraId="52984FA5"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tcPr>
          <w:p w14:paraId="3834618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2.保洁人员在工作场所要动作轻，说话轻，不长时间接打电话、闲聊。</w:t>
            </w:r>
          </w:p>
        </w:tc>
        <w:tc>
          <w:tcPr>
            <w:tcW w:w="728" w:type="dxa"/>
            <w:tcBorders>
              <w:top w:val="nil"/>
              <w:left w:val="nil"/>
              <w:bottom w:val="single" w:sz="4" w:space="0" w:color="auto"/>
              <w:right w:val="single" w:sz="4" w:space="0" w:color="auto"/>
            </w:tcBorders>
            <w:vAlign w:val="center"/>
          </w:tcPr>
          <w:p w14:paraId="4C8E6A29"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1</w:t>
            </w:r>
          </w:p>
        </w:tc>
      </w:tr>
      <w:tr w:rsidR="001606BE" w14:paraId="6C4868EA" w14:textId="77777777">
        <w:trPr>
          <w:trHeight w:val="170"/>
          <w:jc w:val="center"/>
        </w:trPr>
        <w:tc>
          <w:tcPr>
            <w:tcW w:w="1025" w:type="dxa"/>
            <w:vMerge/>
            <w:tcBorders>
              <w:top w:val="single" w:sz="4" w:space="0" w:color="auto"/>
              <w:left w:val="single" w:sz="4" w:space="0" w:color="auto"/>
              <w:bottom w:val="nil"/>
              <w:right w:val="single" w:sz="4" w:space="0" w:color="auto"/>
            </w:tcBorders>
            <w:vAlign w:val="center"/>
          </w:tcPr>
          <w:p w14:paraId="16C2B5E6"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46C8E6B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仿宋" w:hint="eastAsia"/>
                <w:sz w:val="22"/>
                <w:szCs w:val="22"/>
              </w:rPr>
              <w:t xml:space="preserve"> 根据疫情防控要求，集中或定期做好楼宇消杀通风并做好</w:t>
            </w:r>
            <w:r>
              <w:rPr>
                <w:rFonts w:ascii="仿宋_GB2312" w:eastAsia="仿宋_GB2312" w:hAnsi="宋体" w:cs="宋体" w:hint="eastAsia"/>
                <w:kern w:val="0"/>
                <w:sz w:val="22"/>
                <w:szCs w:val="22"/>
              </w:rPr>
              <w:t>记录</w:t>
            </w:r>
            <w:r>
              <w:rPr>
                <w:rFonts w:ascii="仿宋_GB2312" w:eastAsia="仿宋_GB2312" w:hAnsi="仿宋" w:hint="eastAsia"/>
                <w:sz w:val="22"/>
                <w:szCs w:val="22"/>
              </w:rPr>
              <w:t>。</w:t>
            </w:r>
            <w:r>
              <w:rPr>
                <w:rFonts w:ascii="仿宋_GB2312" w:eastAsia="仿宋_GB2312" w:hAnsi="仿宋" w:cs="宋体" w:hint="eastAsia"/>
                <w:kern w:val="0"/>
                <w:sz w:val="22"/>
                <w:szCs w:val="22"/>
              </w:rPr>
              <w:t xml:space="preserve"> </w:t>
            </w:r>
          </w:p>
        </w:tc>
        <w:tc>
          <w:tcPr>
            <w:tcW w:w="728" w:type="dxa"/>
            <w:tcBorders>
              <w:top w:val="single" w:sz="4" w:space="0" w:color="auto"/>
              <w:left w:val="nil"/>
              <w:bottom w:val="single" w:sz="4" w:space="0" w:color="auto"/>
              <w:right w:val="single" w:sz="4" w:space="0" w:color="auto"/>
            </w:tcBorders>
            <w:vAlign w:val="center"/>
          </w:tcPr>
          <w:p w14:paraId="2447A9C3"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20E5B3F4" w14:textId="77777777">
        <w:trPr>
          <w:trHeight w:val="170"/>
          <w:jc w:val="center"/>
        </w:trPr>
        <w:tc>
          <w:tcPr>
            <w:tcW w:w="1025" w:type="dxa"/>
            <w:vMerge/>
            <w:tcBorders>
              <w:top w:val="single" w:sz="4" w:space="0" w:color="auto"/>
              <w:left w:val="single" w:sz="4" w:space="0" w:color="auto"/>
              <w:bottom w:val="nil"/>
              <w:right w:val="single" w:sz="4" w:space="0" w:color="auto"/>
            </w:tcBorders>
            <w:vAlign w:val="center"/>
          </w:tcPr>
          <w:p w14:paraId="30EDD95C"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2FB87E1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4.定期进行“灭四害”，并做好记录，“灭四害”作业不影响师生的正常工作、学习。</w:t>
            </w:r>
          </w:p>
        </w:tc>
        <w:tc>
          <w:tcPr>
            <w:tcW w:w="728" w:type="dxa"/>
            <w:tcBorders>
              <w:top w:val="single" w:sz="4" w:space="0" w:color="auto"/>
              <w:left w:val="nil"/>
              <w:bottom w:val="single" w:sz="4" w:space="0" w:color="auto"/>
              <w:right w:val="single" w:sz="4" w:space="0" w:color="auto"/>
            </w:tcBorders>
            <w:vAlign w:val="center"/>
          </w:tcPr>
          <w:p w14:paraId="53CAA9EC" w14:textId="77777777" w:rsidR="001606BE" w:rsidRDefault="00000000">
            <w:pPr>
              <w:widowControl/>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w:t>
            </w:r>
          </w:p>
        </w:tc>
      </w:tr>
      <w:tr w:rsidR="001606BE" w14:paraId="15AEC2D7" w14:textId="77777777">
        <w:trPr>
          <w:trHeight w:val="411"/>
          <w:jc w:val="center"/>
        </w:trPr>
        <w:tc>
          <w:tcPr>
            <w:tcW w:w="1025" w:type="dxa"/>
            <w:vMerge/>
            <w:tcBorders>
              <w:top w:val="single" w:sz="4" w:space="0" w:color="auto"/>
              <w:left w:val="single" w:sz="4" w:space="0" w:color="auto"/>
              <w:bottom w:val="nil"/>
              <w:right w:val="single" w:sz="4" w:space="0" w:color="auto"/>
            </w:tcBorders>
            <w:vAlign w:val="center"/>
          </w:tcPr>
          <w:p w14:paraId="27355CBA"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tcPr>
          <w:p w14:paraId="4533112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5.教室内讲桌、讲台、多媒体柜、黑板、话筒等教学设备干净，无灰尘、无水印、无蛛网等。</w:t>
            </w:r>
          </w:p>
        </w:tc>
        <w:tc>
          <w:tcPr>
            <w:tcW w:w="728" w:type="dxa"/>
            <w:tcBorders>
              <w:top w:val="nil"/>
              <w:left w:val="nil"/>
              <w:bottom w:val="single" w:sz="4" w:space="0" w:color="auto"/>
              <w:right w:val="single" w:sz="4" w:space="0" w:color="auto"/>
            </w:tcBorders>
            <w:vAlign w:val="center"/>
          </w:tcPr>
          <w:p w14:paraId="5326E1BC"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1.5</w:t>
            </w:r>
          </w:p>
        </w:tc>
      </w:tr>
      <w:tr w:rsidR="001606BE" w14:paraId="47E435BE" w14:textId="77777777">
        <w:trPr>
          <w:trHeight w:val="302"/>
          <w:jc w:val="center"/>
        </w:trPr>
        <w:tc>
          <w:tcPr>
            <w:tcW w:w="1025" w:type="dxa"/>
            <w:vMerge/>
            <w:tcBorders>
              <w:top w:val="single" w:sz="4" w:space="0" w:color="auto"/>
              <w:left w:val="single" w:sz="4" w:space="0" w:color="auto"/>
              <w:bottom w:val="nil"/>
              <w:right w:val="single" w:sz="4" w:space="0" w:color="auto"/>
            </w:tcBorders>
            <w:vAlign w:val="center"/>
          </w:tcPr>
          <w:p w14:paraId="6C7567E7"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tcPr>
          <w:p w14:paraId="6F1FF2C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6.粉笔、板擦等教学日常用品及时补齐。</w:t>
            </w:r>
          </w:p>
        </w:tc>
        <w:tc>
          <w:tcPr>
            <w:tcW w:w="728" w:type="dxa"/>
            <w:tcBorders>
              <w:top w:val="nil"/>
              <w:left w:val="nil"/>
              <w:bottom w:val="single" w:sz="4" w:space="0" w:color="auto"/>
              <w:right w:val="single" w:sz="4" w:space="0" w:color="auto"/>
            </w:tcBorders>
            <w:vAlign w:val="center"/>
          </w:tcPr>
          <w:p w14:paraId="37B2228C"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07578886" w14:textId="77777777">
        <w:trPr>
          <w:trHeight w:val="264"/>
          <w:jc w:val="center"/>
        </w:trPr>
        <w:tc>
          <w:tcPr>
            <w:tcW w:w="1025" w:type="dxa"/>
            <w:vMerge/>
            <w:tcBorders>
              <w:top w:val="single" w:sz="4" w:space="0" w:color="auto"/>
              <w:left w:val="single" w:sz="4" w:space="0" w:color="auto"/>
              <w:bottom w:val="nil"/>
              <w:right w:val="single" w:sz="4" w:space="0" w:color="auto"/>
            </w:tcBorders>
            <w:vAlign w:val="center"/>
          </w:tcPr>
          <w:p w14:paraId="18EE8E8C"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tcPr>
          <w:p w14:paraId="12DF4024"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7.教室内窗台、地面、墙壁、踢脚线、门窗、墙壁开关插座、暖气片等光洁干净，无垃圾灰尘、无水印、无蜘蛛网</w:t>
            </w:r>
          </w:p>
        </w:tc>
        <w:tc>
          <w:tcPr>
            <w:tcW w:w="728" w:type="dxa"/>
            <w:tcBorders>
              <w:top w:val="nil"/>
              <w:left w:val="nil"/>
              <w:bottom w:val="single" w:sz="4" w:space="0" w:color="auto"/>
              <w:right w:val="single" w:sz="4" w:space="0" w:color="auto"/>
            </w:tcBorders>
            <w:vAlign w:val="center"/>
          </w:tcPr>
          <w:p w14:paraId="19AC7029"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1.5</w:t>
            </w:r>
          </w:p>
        </w:tc>
      </w:tr>
      <w:tr w:rsidR="001606BE" w14:paraId="074A8C00" w14:textId="77777777">
        <w:trPr>
          <w:trHeight w:val="180"/>
          <w:jc w:val="center"/>
        </w:trPr>
        <w:tc>
          <w:tcPr>
            <w:tcW w:w="1025" w:type="dxa"/>
            <w:vMerge/>
            <w:tcBorders>
              <w:top w:val="single" w:sz="4" w:space="0" w:color="auto"/>
              <w:left w:val="single" w:sz="4" w:space="0" w:color="auto"/>
              <w:bottom w:val="nil"/>
              <w:right w:val="single" w:sz="4" w:space="0" w:color="auto"/>
            </w:tcBorders>
            <w:vAlign w:val="center"/>
          </w:tcPr>
          <w:p w14:paraId="441D35ED"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tcPr>
          <w:p w14:paraId="2FAA963F"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 教室内桌椅干净，摆放整齐；钟表光洁干净，走时准确。</w:t>
            </w:r>
          </w:p>
        </w:tc>
        <w:tc>
          <w:tcPr>
            <w:tcW w:w="728" w:type="dxa"/>
            <w:tcBorders>
              <w:top w:val="nil"/>
              <w:left w:val="nil"/>
              <w:bottom w:val="single" w:sz="4" w:space="0" w:color="auto"/>
              <w:right w:val="single" w:sz="4" w:space="0" w:color="auto"/>
            </w:tcBorders>
            <w:vAlign w:val="center"/>
          </w:tcPr>
          <w:p w14:paraId="3E52BDDD"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01E87BC5" w14:textId="77777777">
        <w:trPr>
          <w:trHeight w:val="262"/>
          <w:jc w:val="center"/>
        </w:trPr>
        <w:tc>
          <w:tcPr>
            <w:tcW w:w="1025" w:type="dxa"/>
            <w:vMerge/>
            <w:tcBorders>
              <w:top w:val="single" w:sz="4" w:space="0" w:color="auto"/>
              <w:left w:val="single" w:sz="4" w:space="0" w:color="auto"/>
              <w:bottom w:val="nil"/>
              <w:right w:val="single" w:sz="4" w:space="0" w:color="auto"/>
            </w:tcBorders>
            <w:vAlign w:val="center"/>
          </w:tcPr>
          <w:p w14:paraId="51E97EC4"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05B109D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9.走廊和大厅内窗台、地面、墙壁、踢脚线、门窗、墙壁开关插座、暖气片、标识牌、消火栓、不锈钢垃圾桶等光洁干净，无垃圾灰尘、无水印、无蛛网等 。</w:t>
            </w:r>
          </w:p>
        </w:tc>
        <w:tc>
          <w:tcPr>
            <w:tcW w:w="728" w:type="dxa"/>
            <w:tcBorders>
              <w:top w:val="single" w:sz="4" w:space="0" w:color="auto"/>
              <w:left w:val="nil"/>
              <w:bottom w:val="single" w:sz="4" w:space="0" w:color="auto"/>
              <w:right w:val="single" w:sz="4" w:space="0" w:color="auto"/>
            </w:tcBorders>
            <w:vAlign w:val="center"/>
          </w:tcPr>
          <w:p w14:paraId="73D3080B"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1.5</w:t>
            </w:r>
          </w:p>
        </w:tc>
      </w:tr>
      <w:tr w:rsidR="001606BE" w14:paraId="1076BF11" w14:textId="77777777">
        <w:trPr>
          <w:trHeight w:val="285"/>
          <w:jc w:val="center"/>
        </w:trPr>
        <w:tc>
          <w:tcPr>
            <w:tcW w:w="1025" w:type="dxa"/>
            <w:vMerge/>
            <w:tcBorders>
              <w:top w:val="single" w:sz="4" w:space="0" w:color="auto"/>
              <w:left w:val="single" w:sz="4" w:space="0" w:color="auto"/>
              <w:bottom w:val="nil"/>
              <w:right w:val="single" w:sz="4" w:space="0" w:color="auto"/>
            </w:tcBorders>
            <w:vAlign w:val="center"/>
          </w:tcPr>
          <w:p w14:paraId="4EE0EC16"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tcPr>
          <w:p w14:paraId="25CDF8B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10.走廊和大厅内花盆、活动桌椅等干净，摆放整齐；垃圾及时倾倒，无异味散发。</w:t>
            </w:r>
          </w:p>
        </w:tc>
        <w:tc>
          <w:tcPr>
            <w:tcW w:w="728" w:type="dxa"/>
            <w:tcBorders>
              <w:top w:val="nil"/>
              <w:left w:val="nil"/>
              <w:bottom w:val="single" w:sz="4" w:space="0" w:color="auto"/>
              <w:right w:val="single" w:sz="4" w:space="0" w:color="auto"/>
            </w:tcBorders>
            <w:vAlign w:val="center"/>
          </w:tcPr>
          <w:p w14:paraId="69CA499B" w14:textId="77777777" w:rsidR="001606BE" w:rsidRDefault="00000000">
            <w:pPr>
              <w:widowControl/>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2A6F516F" w14:textId="77777777">
        <w:trPr>
          <w:trHeight w:val="180"/>
          <w:jc w:val="center"/>
        </w:trPr>
        <w:tc>
          <w:tcPr>
            <w:tcW w:w="1025" w:type="dxa"/>
            <w:vMerge/>
            <w:tcBorders>
              <w:top w:val="single" w:sz="4" w:space="0" w:color="auto"/>
              <w:left w:val="single" w:sz="4" w:space="0" w:color="auto"/>
              <w:bottom w:val="nil"/>
              <w:right w:val="single" w:sz="4" w:space="0" w:color="auto"/>
            </w:tcBorders>
            <w:vAlign w:val="center"/>
          </w:tcPr>
          <w:p w14:paraId="368C970A"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4A8B266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11.卫生间：地面、墙壁、隔断、磁砖、门窗、窗台、暖气片、墙壁开关、灯具等光洁干净，无垃圾灰尘、无水印、无蛛网等。 </w:t>
            </w:r>
          </w:p>
        </w:tc>
        <w:tc>
          <w:tcPr>
            <w:tcW w:w="728" w:type="dxa"/>
            <w:tcBorders>
              <w:top w:val="single" w:sz="4" w:space="0" w:color="auto"/>
              <w:left w:val="nil"/>
              <w:bottom w:val="single" w:sz="4" w:space="0" w:color="auto"/>
              <w:right w:val="single" w:sz="4" w:space="0" w:color="auto"/>
            </w:tcBorders>
            <w:vAlign w:val="center"/>
          </w:tcPr>
          <w:p w14:paraId="574C6FF1"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1.5</w:t>
            </w:r>
          </w:p>
        </w:tc>
      </w:tr>
      <w:tr w:rsidR="001606BE" w14:paraId="59AD5B06" w14:textId="77777777">
        <w:trPr>
          <w:trHeight w:val="180"/>
          <w:jc w:val="center"/>
        </w:trPr>
        <w:tc>
          <w:tcPr>
            <w:tcW w:w="1025" w:type="dxa"/>
            <w:vMerge/>
            <w:tcBorders>
              <w:top w:val="single" w:sz="4" w:space="0" w:color="auto"/>
              <w:left w:val="single" w:sz="4" w:space="0" w:color="auto"/>
              <w:bottom w:val="nil"/>
              <w:right w:val="single" w:sz="4" w:space="0" w:color="auto"/>
            </w:tcBorders>
            <w:vAlign w:val="center"/>
          </w:tcPr>
          <w:p w14:paraId="0B93E3D9"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4398AB1D"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12.便池无尿碱、尿渍、粪便，上下水畅通。</w:t>
            </w:r>
          </w:p>
        </w:tc>
        <w:tc>
          <w:tcPr>
            <w:tcW w:w="728" w:type="dxa"/>
            <w:tcBorders>
              <w:top w:val="single" w:sz="4" w:space="0" w:color="auto"/>
              <w:left w:val="nil"/>
              <w:bottom w:val="single" w:sz="4" w:space="0" w:color="auto"/>
              <w:right w:val="single" w:sz="4" w:space="0" w:color="auto"/>
            </w:tcBorders>
            <w:vAlign w:val="center"/>
          </w:tcPr>
          <w:p w14:paraId="52E9429D" w14:textId="77777777" w:rsidR="001606BE" w:rsidRDefault="00000000">
            <w:pPr>
              <w:widowControl/>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w:t>
            </w:r>
          </w:p>
        </w:tc>
      </w:tr>
      <w:tr w:rsidR="001606BE" w14:paraId="6FAD4E4F" w14:textId="77777777">
        <w:trPr>
          <w:trHeight w:val="180"/>
          <w:jc w:val="center"/>
        </w:trPr>
        <w:tc>
          <w:tcPr>
            <w:tcW w:w="1025" w:type="dxa"/>
            <w:vMerge/>
            <w:tcBorders>
              <w:top w:val="single" w:sz="4" w:space="0" w:color="auto"/>
              <w:left w:val="single" w:sz="4" w:space="0" w:color="auto"/>
              <w:bottom w:val="nil"/>
              <w:right w:val="single" w:sz="4" w:space="0" w:color="auto"/>
            </w:tcBorders>
            <w:vAlign w:val="center"/>
          </w:tcPr>
          <w:p w14:paraId="6A89D4C9"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44B51A8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13.卫生间内摆放芳香球，燃卫生香，定时开窗通风，保持无异味。 </w:t>
            </w:r>
          </w:p>
        </w:tc>
        <w:tc>
          <w:tcPr>
            <w:tcW w:w="728" w:type="dxa"/>
            <w:tcBorders>
              <w:top w:val="single" w:sz="4" w:space="0" w:color="auto"/>
              <w:left w:val="nil"/>
              <w:bottom w:val="single" w:sz="4" w:space="0" w:color="auto"/>
              <w:right w:val="single" w:sz="4" w:space="0" w:color="auto"/>
            </w:tcBorders>
            <w:vAlign w:val="center"/>
          </w:tcPr>
          <w:p w14:paraId="72C7A261" w14:textId="77777777" w:rsidR="001606BE" w:rsidRDefault="00000000">
            <w:pPr>
              <w:widowControl/>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w:t>
            </w:r>
          </w:p>
        </w:tc>
      </w:tr>
      <w:tr w:rsidR="001606BE" w14:paraId="72EA70FC" w14:textId="77777777">
        <w:trPr>
          <w:trHeight w:val="180"/>
          <w:jc w:val="center"/>
        </w:trPr>
        <w:tc>
          <w:tcPr>
            <w:tcW w:w="1025" w:type="dxa"/>
            <w:vMerge/>
            <w:tcBorders>
              <w:top w:val="single" w:sz="4" w:space="0" w:color="auto"/>
              <w:left w:val="single" w:sz="4" w:space="0" w:color="auto"/>
              <w:bottom w:val="nil"/>
              <w:right w:val="single" w:sz="4" w:space="0" w:color="auto"/>
            </w:tcBorders>
            <w:vAlign w:val="center"/>
          </w:tcPr>
          <w:p w14:paraId="66A21C44"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7423485F"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14.盥洗室洗手台、洗手池、墩布池、水龙头等光洁干净，无垃圾灰尘、无水印、无水渍；镜面玻璃光洁，无污渍、手印和水印。</w:t>
            </w:r>
          </w:p>
        </w:tc>
        <w:tc>
          <w:tcPr>
            <w:tcW w:w="728" w:type="dxa"/>
            <w:tcBorders>
              <w:top w:val="single" w:sz="4" w:space="0" w:color="auto"/>
              <w:left w:val="nil"/>
              <w:bottom w:val="single" w:sz="4" w:space="0" w:color="auto"/>
              <w:right w:val="single" w:sz="4" w:space="0" w:color="auto"/>
            </w:tcBorders>
            <w:vAlign w:val="center"/>
          </w:tcPr>
          <w:p w14:paraId="089C6564" w14:textId="77777777" w:rsidR="001606BE" w:rsidRDefault="00000000">
            <w:pPr>
              <w:widowControl/>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1.5</w:t>
            </w:r>
          </w:p>
        </w:tc>
      </w:tr>
      <w:tr w:rsidR="001606BE" w14:paraId="03A2C45E" w14:textId="77777777">
        <w:trPr>
          <w:trHeight w:val="210"/>
          <w:jc w:val="center"/>
        </w:trPr>
        <w:tc>
          <w:tcPr>
            <w:tcW w:w="1025" w:type="dxa"/>
            <w:vMerge/>
            <w:tcBorders>
              <w:top w:val="single" w:sz="4" w:space="0" w:color="auto"/>
              <w:left w:val="single" w:sz="4" w:space="0" w:color="auto"/>
              <w:bottom w:val="nil"/>
              <w:right w:val="single" w:sz="4" w:space="0" w:color="auto"/>
            </w:tcBorders>
            <w:vAlign w:val="center"/>
          </w:tcPr>
          <w:p w14:paraId="26FD7493"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646DFD2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15.楼梯、楼梯间：地面、台阶、踢脚线、墙壁、门窗、楼梯扶手、窗台、暖气片、墙壁开关、灯具等无垃圾灰尘、无水印、无蛛网等。</w:t>
            </w:r>
          </w:p>
        </w:tc>
        <w:tc>
          <w:tcPr>
            <w:tcW w:w="728" w:type="dxa"/>
            <w:tcBorders>
              <w:top w:val="single" w:sz="4" w:space="0" w:color="auto"/>
              <w:left w:val="nil"/>
              <w:bottom w:val="single" w:sz="4" w:space="0" w:color="auto"/>
              <w:right w:val="single" w:sz="4" w:space="0" w:color="auto"/>
            </w:tcBorders>
            <w:vAlign w:val="center"/>
          </w:tcPr>
          <w:p w14:paraId="6A957B2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w:t>
            </w:r>
          </w:p>
        </w:tc>
      </w:tr>
      <w:tr w:rsidR="001606BE" w14:paraId="1348DA9F" w14:textId="77777777">
        <w:trPr>
          <w:trHeight w:val="255"/>
          <w:jc w:val="center"/>
        </w:trPr>
        <w:tc>
          <w:tcPr>
            <w:tcW w:w="1025" w:type="dxa"/>
            <w:vMerge/>
            <w:tcBorders>
              <w:top w:val="single" w:sz="4" w:space="0" w:color="auto"/>
              <w:left w:val="single" w:sz="4" w:space="0" w:color="auto"/>
              <w:bottom w:val="nil"/>
              <w:right w:val="single" w:sz="4" w:space="0" w:color="auto"/>
            </w:tcBorders>
            <w:vAlign w:val="center"/>
          </w:tcPr>
          <w:p w14:paraId="1653EFEA"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2D27AC7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16.开水间：使用专门洁净抹布擦拭饮水机，保持光洁干净，无垃圾灰尘、水渍、水印；茶叶过滤桶及时倾倒，定期清洗，无异味；地面、墙壁、墙壁开关、灯具等光洁干净，无垃圾灰尘、无水印、无蛛网等。</w:t>
            </w:r>
          </w:p>
        </w:tc>
        <w:tc>
          <w:tcPr>
            <w:tcW w:w="728" w:type="dxa"/>
            <w:tcBorders>
              <w:top w:val="single" w:sz="4" w:space="0" w:color="auto"/>
              <w:left w:val="nil"/>
              <w:bottom w:val="single" w:sz="4" w:space="0" w:color="auto"/>
              <w:right w:val="single" w:sz="4" w:space="0" w:color="auto"/>
            </w:tcBorders>
            <w:vAlign w:val="center"/>
          </w:tcPr>
          <w:p w14:paraId="66101D81"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61E69E8C" w14:textId="77777777">
        <w:trPr>
          <w:trHeight w:val="120"/>
          <w:jc w:val="center"/>
        </w:trPr>
        <w:tc>
          <w:tcPr>
            <w:tcW w:w="1025" w:type="dxa"/>
            <w:vMerge/>
            <w:tcBorders>
              <w:top w:val="single" w:sz="4" w:space="0" w:color="auto"/>
              <w:left w:val="single" w:sz="4" w:space="0" w:color="auto"/>
              <w:bottom w:val="nil"/>
              <w:right w:val="single" w:sz="4" w:space="0" w:color="auto"/>
            </w:tcBorders>
            <w:vAlign w:val="center"/>
          </w:tcPr>
          <w:p w14:paraId="6CF7C9CB"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79056E3F"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17.休息室、值班室、设备房、工具间等：地面、墙壁、窗台、家具、电器、设备、门窗等光洁干净，无垃圾灰尘、无水印、无蛛网等；物品及桌椅摆放整齐。</w:t>
            </w:r>
          </w:p>
        </w:tc>
        <w:tc>
          <w:tcPr>
            <w:tcW w:w="728" w:type="dxa"/>
            <w:tcBorders>
              <w:top w:val="single" w:sz="4" w:space="0" w:color="auto"/>
              <w:left w:val="nil"/>
              <w:bottom w:val="single" w:sz="4" w:space="0" w:color="auto"/>
              <w:right w:val="single" w:sz="4" w:space="0" w:color="auto"/>
            </w:tcBorders>
            <w:vAlign w:val="center"/>
          </w:tcPr>
          <w:p w14:paraId="606370AE"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w:t>
            </w:r>
          </w:p>
        </w:tc>
      </w:tr>
      <w:tr w:rsidR="001606BE" w14:paraId="3B7B94B1" w14:textId="77777777">
        <w:trPr>
          <w:trHeight w:val="259"/>
          <w:jc w:val="center"/>
        </w:trPr>
        <w:tc>
          <w:tcPr>
            <w:tcW w:w="1025" w:type="dxa"/>
            <w:vMerge/>
            <w:tcBorders>
              <w:top w:val="single" w:sz="4" w:space="0" w:color="auto"/>
              <w:left w:val="single" w:sz="4" w:space="0" w:color="auto"/>
              <w:bottom w:val="nil"/>
              <w:right w:val="single" w:sz="4" w:space="0" w:color="auto"/>
            </w:tcBorders>
            <w:vAlign w:val="center"/>
          </w:tcPr>
          <w:p w14:paraId="675D4AC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010BBAE6"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18.楼宇平台、楼宇顶层、楼梯中间台面和窗台、架空层定期清理，无蛛网、无积尘、无垃圾。</w:t>
            </w:r>
          </w:p>
        </w:tc>
        <w:tc>
          <w:tcPr>
            <w:tcW w:w="728" w:type="dxa"/>
            <w:tcBorders>
              <w:top w:val="single" w:sz="4" w:space="0" w:color="auto"/>
              <w:left w:val="nil"/>
              <w:bottom w:val="single" w:sz="4" w:space="0" w:color="auto"/>
              <w:right w:val="single" w:sz="4" w:space="0" w:color="auto"/>
            </w:tcBorders>
            <w:vAlign w:val="center"/>
          </w:tcPr>
          <w:p w14:paraId="3A0DB8E9"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20F96495" w14:textId="77777777">
        <w:trPr>
          <w:trHeight w:val="225"/>
          <w:jc w:val="center"/>
        </w:trPr>
        <w:tc>
          <w:tcPr>
            <w:tcW w:w="1025" w:type="dxa"/>
            <w:vMerge/>
            <w:tcBorders>
              <w:top w:val="single" w:sz="4" w:space="0" w:color="auto"/>
              <w:left w:val="single" w:sz="4" w:space="0" w:color="auto"/>
              <w:bottom w:val="nil"/>
              <w:right w:val="single" w:sz="4" w:space="0" w:color="auto"/>
            </w:tcBorders>
            <w:vAlign w:val="center"/>
          </w:tcPr>
          <w:p w14:paraId="0F042BA3"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2E0ABDD2"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19.电梯的轿厢内壁、轿厢地面、层门表面、按钮等洁净光亮，无污渍、无手印水印、无擦痕等；定期使用不锈钢光亮剂擦拭。</w:t>
            </w:r>
          </w:p>
        </w:tc>
        <w:tc>
          <w:tcPr>
            <w:tcW w:w="728" w:type="dxa"/>
            <w:tcBorders>
              <w:top w:val="single" w:sz="4" w:space="0" w:color="auto"/>
              <w:left w:val="nil"/>
              <w:bottom w:val="single" w:sz="4" w:space="0" w:color="auto"/>
              <w:right w:val="single" w:sz="4" w:space="0" w:color="auto"/>
            </w:tcBorders>
            <w:vAlign w:val="center"/>
          </w:tcPr>
          <w:p w14:paraId="6D20DE34"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048DCCAC" w14:textId="77777777">
        <w:trPr>
          <w:trHeight w:val="70"/>
          <w:jc w:val="center"/>
        </w:trPr>
        <w:tc>
          <w:tcPr>
            <w:tcW w:w="1025" w:type="dxa"/>
            <w:vMerge/>
            <w:tcBorders>
              <w:top w:val="single" w:sz="4" w:space="0" w:color="auto"/>
              <w:left w:val="single" w:sz="4" w:space="0" w:color="auto"/>
              <w:bottom w:val="nil"/>
              <w:right w:val="single" w:sz="4" w:space="0" w:color="auto"/>
            </w:tcBorders>
            <w:vAlign w:val="center"/>
          </w:tcPr>
          <w:p w14:paraId="1A946CF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4B25FCF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20.楼宇入口：大厅地面、踢脚线、墙面、大理石装饰、玻璃门、窗台，暖气片、摆放物品、标识洁净整齐。</w:t>
            </w:r>
          </w:p>
        </w:tc>
        <w:tc>
          <w:tcPr>
            <w:tcW w:w="728" w:type="dxa"/>
            <w:tcBorders>
              <w:top w:val="single" w:sz="4" w:space="0" w:color="auto"/>
              <w:left w:val="nil"/>
              <w:bottom w:val="single" w:sz="4" w:space="0" w:color="auto"/>
              <w:right w:val="single" w:sz="4" w:space="0" w:color="auto"/>
            </w:tcBorders>
            <w:vAlign w:val="center"/>
          </w:tcPr>
          <w:p w14:paraId="0B66DF36"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77153C47" w14:textId="77777777">
        <w:trPr>
          <w:trHeight w:val="240"/>
          <w:jc w:val="center"/>
        </w:trPr>
        <w:tc>
          <w:tcPr>
            <w:tcW w:w="1025" w:type="dxa"/>
            <w:vMerge/>
            <w:tcBorders>
              <w:top w:val="single" w:sz="4" w:space="0" w:color="auto"/>
              <w:left w:val="single" w:sz="4" w:space="0" w:color="auto"/>
              <w:bottom w:val="nil"/>
              <w:right w:val="single" w:sz="4" w:space="0" w:color="auto"/>
            </w:tcBorders>
            <w:vAlign w:val="center"/>
          </w:tcPr>
          <w:p w14:paraId="4EF1A2D9"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270139CC"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21.楼宇门口平台、台阶无垃圾、无积尘；雨雪天气，及时清理积水积雪，铺放防滑垫；门厅告示栏及时清理过期内容。</w:t>
            </w:r>
          </w:p>
        </w:tc>
        <w:tc>
          <w:tcPr>
            <w:tcW w:w="728" w:type="dxa"/>
            <w:tcBorders>
              <w:top w:val="single" w:sz="4" w:space="0" w:color="auto"/>
              <w:left w:val="nil"/>
              <w:bottom w:val="single" w:sz="4" w:space="0" w:color="auto"/>
              <w:right w:val="single" w:sz="4" w:space="0" w:color="auto"/>
            </w:tcBorders>
            <w:vAlign w:val="center"/>
          </w:tcPr>
          <w:p w14:paraId="75130E37"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1</w:t>
            </w:r>
          </w:p>
        </w:tc>
      </w:tr>
      <w:tr w:rsidR="001606BE" w14:paraId="1ED6FD41" w14:textId="77777777">
        <w:trPr>
          <w:trHeight w:val="225"/>
          <w:jc w:val="center"/>
        </w:trPr>
        <w:tc>
          <w:tcPr>
            <w:tcW w:w="1025" w:type="dxa"/>
            <w:vMerge/>
            <w:tcBorders>
              <w:top w:val="single" w:sz="4" w:space="0" w:color="auto"/>
              <w:left w:val="single" w:sz="4" w:space="0" w:color="auto"/>
              <w:bottom w:val="nil"/>
              <w:right w:val="single" w:sz="4" w:space="0" w:color="auto"/>
            </w:tcBorders>
            <w:vAlign w:val="center"/>
          </w:tcPr>
          <w:p w14:paraId="04B66A01"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650D65B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22. 所有垃圾随时清理，不积存；上午和下午下班前必须倾倒垃圾超过1/3的垃圾桶和垃圾筐。</w:t>
            </w:r>
          </w:p>
        </w:tc>
        <w:tc>
          <w:tcPr>
            <w:tcW w:w="728" w:type="dxa"/>
            <w:tcBorders>
              <w:top w:val="single" w:sz="4" w:space="0" w:color="auto"/>
              <w:left w:val="nil"/>
              <w:bottom w:val="single" w:sz="4" w:space="0" w:color="auto"/>
              <w:right w:val="single" w:sz="4" w:space="0" w:color="auto"/>
            </w:tcBorders>
            <w:vAlign w:val="center"/>
          </w:tcPr>
          <w:p w14:paraId="4E0487B5"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w:t>
            </w:r>
          </w:p>
        </w:tc>
      </w:tr>
      <w:tr w:rsidR="001606BE" w14:paraId="6625C4C7" w14:textId="77777777">
        <w:trPr>
          <w:trHeight w:val="240"/>
          <w:jc w:val="center"/>
        </w:trPr>
        <w:tc>
          <w:tcPr>
            <w:tcW w:w="1025" w:type="dxa"/>
            <w:vMerge/>
            <w:tcBorders>
              <w:top w:val="single" w:sz="4" w:space="0" w:color="auto"/>
              <w:left w:val="single" w:sz="4" w:space="0" w:color="auto"/>
              <w:bottom w:val="nil"/>
              <w:right w:val="single" w:sz="4" w:space="0" w:color="auto"/>
            </w:tcBorders>
            <w:vAlign w:val="center"/>
          </w:tcPr>
          <w:p w14:paraId="38BE5991"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797ED6E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23.楼宇内教室、教师休息室、会议室、大厅、走廊、楼梯间、一层楼梯下、楼宇</w:t>
            </w:r>
            <w:r>
              <w:rPr>
                <w:rFonts w:ascii="仿宋_GB2312" w:eastAsia="仿宋_GB2312" w:hAnsi="仿宋" w:cs="宋体" w:hint="eastAsia"/>
                <w:kern w:val="0"/>
                <w:sz w:val="22"/>
                <w:szCs w:val="22"/>
              </w:rPr>
              <w:lastRenderedPageBreak/>
              <w:t>顶层等公共区域不得堆放杂物或个人物品；保洁员个人物品和保洁工具存放在指定位置。</w:t>
            </w:r>
          </w:p>
        </w:tc>
        <w:tc>
          <w:tcPr>
            <w:tcW w:w="728" w:type="dxa"/>
            <w:tcBorders>
              <w:top w:val="single" w:sz="4" w:space="0" w:color="auto"/>
              <w:left w:val="nil"/>
              <w:bottom w:val="single" w:sz="4" w:space="0" w:color="auto"/>
              <w:right w:val="single" w:sz="4" w:space="0" w:color="auto"/>
            </w:tcBorders>
            <w:vAlign w:val="center"/>
          </w:tcPr>
          <w:p w14:paraId="12085EB3"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lastRenderedPageBreak/>
              <w:t>1</w:t>
            </w:r>
          </w:p>
        </w:tc>
      </w:tr>
      <w:tr w:rsidR="001606BE" w14:paraId="79AE9E91" w14:textId="77777777">
        <w:trPr>
          <w:trHeight w:val="225"/>
          <w:jc w:val="center"/>
        </w:trPr>
        <w:tc>
          <w:tcPr>
            <w:tcW w:w="1025" w:type="dxa"/>
            <w:vMerge/>
            <w:tcBorders>
              <w:top w:val="single" w:sz="4" w:space="0" w:color="auto"/>
              <w:left w:val="single" w:sz="4" w:space="0" w:color="auto"/>
              <w:bottom w:val="nil"/>
              <w:right w:val="single" w:sz="4" w:space="0" w:color="auto"/>
            </w:tcBorders>
            <w:vAlign w:val="center"/>
          </w:tcPr>
          <w:p w14:paraId="51FAF8A2"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24213FBC"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24.楼宇内不悬挂张贴未经学校允许的横幅和宣传展板；及时清理过期横幅和宣传展板。 </w:t>
            </w:r>
          </w:p>
        </w:tc>
        <w:tc>
          <w:tcPr>
            <w:tcW w:w="728" w:type="dxa"/>
            <w:tcBorders>
              <w:top w:val="single" w:sz="4" w:space="0" w:color="auto"/>
              <w:left w:val="nil"/>
              <w:bottom w:val="single" w:sz="4" w:space="0" w:color="auto"/>
              <w:right w:val="single" w:sz="4" w:space="0" w:color="auto"/>
            </w:tcBorders>
            <w:vAlign w:val="center"/>
          </w:tcPr>
          <w:p w14:paraId="2A96E3D1"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3F41C3FB" w14:textId="77777777">
        <w:trPr>
          <w:trHeight w:val="240"/>
          <w:jc w:val="center"/>
        </w:trPr>
        <w:tc>
          <w:tcPr>
            <w:tcW w:w="1025" w:type="dxa"/>
            <w:vMerge/>
            <w:tcBorders>
              <w:top w:val="single" w:sz="4" w:space="0" w:color="auto"/>
              <w:left w:val="single" w:sz="4" w:space="0" w:color="auto"/>
              <w:bottom w:val="nil"/>
              <w:right w:val="single" w:sz="4" w:space="0" w:color="auto"/>
            </w:tcBorders>
            <w:vAlign w:val="center"/>
          </w:tcPr>
          <w:p w14:paraId="3B06121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tcPr>
          <w:p w14:paraId="72F1E309"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25.保洁人员收存的纸箱等废弃物，须在当天下班前带走，不得长时间堆积存放。</w:t>
            </w:r>
          </w:p>
        </w:tc>
        <w:tc>
          <w:tcPr>
            <w:tcW w:w="728" w:type="dxa"/>
            <w:tcBorders>
              <w:top w:val="single" w:sz="4" w:space="0" w:color="auto"/>
              <w:left w:val="nil"/>
              <w:bottom w:val="single" w:sz="4" w:space="0" w:color="auto"/>
              <w:right w:val="single" w:sz="4" w:space="0" w:color="auto"/>
            </w:tcBorders>
            <w:vAlign w:val="center"/>
          </w:tcPr>
          <w:p w14:paraId="449FBDD1"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1</w:t>
            </w:r>
          </w:p>
        </w:tc>
      </w:tr>
      <w:tr w:rsidR="001606BE" w14:paraId="7347CEB5" w14:textId="77777777">
        <w:trPr>
          <w:trHeight w:val="226"/>
          <w:jc w:val="center"/>
        </w:trPr>
        <w:tc>
          <w:tcPr>
            <w:tcW w:w="1025" w:type="dxa"/>
            <w:vMerge w:val="restart"/>
            <w:tcBorders>
              <w:top w:val="single" w:sz="4" w:space="0" w:color="auto"/>
              <w:left w:val="single" w:sz="4" w:space="0" w:color="auto"/>
              <w:bottom w:val="single" w:sz="4" w:space="0" w:color="auto"/>
              <w:right w:val="single" w:sz="4" w:space="0" w:color="auto"/>
            </w:tcBorders>
            <w:vAlign w:val="center"/>
          </w:tcPr>
          <w:p w14:paraId="590851D8" w14:textId="77777777" w:rsidR="001606BE" w:rsidRDefault="001606BE">
            <w:pPr>
              <w:widowControl/>
              <w:spacing w:line="280" w:lineRule="exact"/>
              <w:jc w:val="center"/>
              <w:rPr>
                <w:rFonts w:ascii="仿宋_GB2312" w:eastAsia="仿宋_GB2312" w:hAnsi="仿宋" w:cs="宋体" w:hint="eastAsia"/>
                <w:kern w:val="0"/>
                <w:sz w:val="22"/>
                <w:szCs w:val="22"/>
              </w:rPr>
            </w:pPr>
          </w:p>
          <w:p w14:paraId="2F38A742" w14:textId="77777777" w:rsidR="001606BE" w:rsidRDefault="001606BE">
            <w:pPr>
              <w:widowControl/>
              <w:spacing w:line="280" w:lineRule="exact"/>
              <w:jc w:val="center"/>
              <w:rPr>
                <w:rFonts w:ascii="仿宋_GB2312" w:eastAsia="仿宋_GB2312" w:hAnsi="仿宋" w:cs="宋体" w:hint="eastAsia"/>
                <w:kern w:val="0"/>
                <w:sz w:val="22"/>
                <w:szCs w:val="22"/>
              </w:rPr>
            </w:pPr>
          </w:p>
          <w:p w14:paraId="2B755603"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维修服务</w:t>
            </w:r>
          </w:p>
          <w:p w14:paraId="4F716C0F"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（15分）</w:t>
            </w:r>
          </w:p>
        </w:tc>
        <w:tc>
          <w:tcPr>
            <w:tcW w:w="8063" w:type="dxa"/>
            <w:tcBorders>
              <w:top w:val="single" w:sz="4" w:space="0" w:color="auto"/>
              <w:left w:val="nil"/>
              <w:bottom w:val="single" w:sz="4" w:space="0" w:color="auto"/>
              <w:right w:val="single" w:sz="4" w:space="0" w:color="auto"/>
            </w:tcBorders>
            <w:vAlign w:val="center"/>
          </w:tcPr>
          <w:p w14:paraId="4D4B536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1.维修人员持证上岗，遵守相关制度，统一着维修工服，携带工具包、垫布等上岗；准备可能用到的工具和备品备件，规范操作，服务主动、热情，作风严谨。</w:t>
            </w:r>
          </w:p>
        </w:tc>
        <w:tc>
          <w:tcPr>
            <w:tcW w:w="728" w:type="dxa"/>
            <w:tcBorders>
              <w:top w:val="nil"/>
              <w:left w:val="nil"/>
              <w:bottom w:val="single" w:sz="4" w:space="0" w:color="auto"/>
              <w:right w:val="single" w:sz="4" w:space="0" w:color="auto"/>
            </w:tcBorders>
            <w:vAlign w:val="center"/>
          </w:tcPr>
          <w:p w14:paraId="5DCBECC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1E2C2281" w14:textId="77777777">
        <w:trPr>
          <w:trHeight w:val="7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24D1E0FA"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22B0ADF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2.所有维修按学校维修流程、制度开展工作，各项维修记录填写完整、规范。</w:t>
            </w:r>
          </w:p>
        </w:tc>
        <w:tc>
          <w:tcPr>
            <w:tcW w:w="728" w:type="dxa"/>
            <w:tcBorders>
              <w:top w:val="nil"/>
              <w:left w:val="nil"/>
              <w:bottom w:val="single" w:sz="4" w:space="0" w:color="auto"/>
              <w:right w:val="single" w:sz="4" w:space="0" w:color="auto"/>
            </w:tcBorders>
            <w:vAlign w:val="center"/>
          </w:tcPr>
          <w:p w14:paraId="6F0E99B8"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w:t>
            </w:r>
          </w:p>
        </w:tc>
      </w:tr>
      <w:tr w:rsidR="001606BE" w14:paraId="46CBE364" w14:textId="77777777">
        <w:trPr>
          <w:trHeight w:val="224"/>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1E346FAE"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5CAD1E42"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宋体" w:cs="宋体" w:hint="eastAsia"/>
                <w:kern w:val="0"/>
                <w:sz w:val="22"/>
                <w:szCs w:val="22"/>
              </w:rPr>
              <w:t>每日巡视检查水电暖管网基本情况并做好巡查记录。巡视中发现问题及时维修解决，确保无“跑、冒、滴、漏、堵”现象发生。</w:t>
            </w:r>
          </w:p>
        </w:tc>
        <w:tc>
          <w:tcPr>
            <w:tcW w:w="728" w:type="dxa"/>
            <w:tcBorders>
              <w:top w:val="nil"/>
              <w:left w:val="nil"/>
              <w:bottom w:val="single" w:sz="4" w:space="0" w:color="auto"/>
              <w:right w:val="single" w:sz="4" w:space="0" w:color="auto"/>
            </w:tcBorders>
            <w:vAlign w:val="center"/>
          </w:tcPr>
          <w:p w14:paraId="786E9EB8"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5093F443" w14:textId="77777777">
        <w:trPr>
          <w:trHeight w:val="36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16DF588F"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115528A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4.清晰掌握维修工作安排及用料情况，避免因没有配件而维修不及时，造成负面影响；做好用料、备品、备件使用记录。</w:t>
            </w:r>
          </w:p>
        </w:tc>
        <w:tc>
          <w:tcPr>
            <w:tcW w:w="728" w:type="dxa"/>
            <w:tcBorders>
              <w:top w:val="nil"/>
              <w:left w:val="nil"/>
              <w:bottom w:val="single" w:sz="4" w:space="0" w:color="auto"/>
              <w:right w:val="single" w:sz="4" w:space="0" w:color="auto"/>
            </w:tcBorders>
            <w:vAlign w:val="center"/>
          </w:tcPr>
          <w:p w14:paraId="0B04C205"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w:t>
            </w:r>
          </w:p>
        </w:tc>
      </w:tr>
      <w:tr w:rsidR="001606BE" w14:paraId="2CE0733F" w14:textId="77777777">
        <w:trPr>
          <w:trHeight w:val="368"/>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570E7BE4"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61B3B39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每日检查教室、卫生间、大厅、走廊、会议室、教室休息室等区域内桌椅、门窗、照明灯具、开关、插座、黑板、水龙头、便器、洗手池等设施设备损坏情况，以及墙体脱落、玻璃破裂、灯具损坏、蹲便隔板、顶棚等破裂损坏，发现及时维修或更换。</w:t>
            </w:r>
          </w:p>
        </w:tc>
        <w:tc>
          <w:tcPr>
            <w:tcW w:w="728" w:type="dxa"/>
            <w:tcBorders>
              <w:top w:val="nil"/>
              <w:left w:val="nil"/>
              <w:bottom w:val="single" w:sz="4" w:space="0" w:color="auto"/>
              <w:right w:val="single" w:sz="4" w:space="0" w:color="auto"/>
            </w:tcBorders>
            <w:vAlign w:val="center"/>
          </w:tcPr>
          <w:p w14:paraId="45FD98EC"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591CC3DD" w14:textId="77777777">
        <w:trPr>
          <w:trHeight w:val="7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39B205BD"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7D92F2E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6.每日排查教室多媒体设备、照明、插座等设施设备，避免因设施设备故障影响师生上课。</w:t>
            </w:r>
          </w:p>
        </w:tc>
        <w:tc>
          <w:tcPr>
            <w:tcW w:w="728" w:type="dxa"/>
            <w:tcBorders>
              <w:top w:val="nil"/>
              <w:left w:val="nil"/>
              <w:bottom w:val="single" w:sz="4" w:space="0" w:color="auto"/>
              <w:right w:val="single" w:sz="4" w:space="0" w:color="auto"/>
            </w:tcBorders>
            <w:vAlign w:val="center"/>
          </w:tcPr>
          <w:p w14:paraId="097E9B6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w:t>
            </w:r>
          </w:p>
        </w:tc>
      </w:tr>
      <w:tr w:rsidR="001606BE" w14:paraId="4CD8CB56" w14:textId="77777777">
        <w:trPr>
          <w:trHeight w:val="7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3F92E262"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nil"/>
              <w:left w:val="nil"/>
              <w:bottom w:val="single" w:sz="4" w:space="0" w:color="auto"/>
              <w:right w:val="single" w:sz="4" w:space="0" w:color="auto"/>
            </w:tcBorders>
            <w:vAlign w:val="center"/>
          </w:tcPr>
          <w:p w14:paraId="01038F1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7.对供水、供暖系统设备按规定进行维护和保养，及时维修管道、阀门等设施；进入供暖季，对暖气进行排气。</w:t>
            </w:r>
          </w:p>
        </w:tc>
        <w:tc>
          <w:tcPr>
            <w:tcW w:w="728" w:type="dxa"/>
            <w:tcBorders>
              <w:top w:val="nil"/>
              <w:left w:val="nil"/>
              <w:bottom w:val="single" w:sz="4" w:space="0" w:color="auto"/>
              <w:right w:val="single" w:sz="4" w:space="0" w:color="auto"/>
            </w:tcBorders>
            <w:vAlign w:val="center"/>
          </w:tcPr>
          <w:p w14:paraId="00941AE7"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1C96F3E8" w14:textId="77777777">
        <w:trPr>
          <w:trHeight w:val="480"/>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33FD8928"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208385C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8.接到师生报修，30分钟内到达现场提供维修服务，</w:t>
            </w:r>
            <w:r>
              <w:rPr>
                <w:rFonts w:ascii="仿宋_GB2312" w:eastAsia="仿宋_GB2312" w:hAnsi="宋体" w:cs="宋体" w:hint="eastAsia"/>
                <w:kern w:val="0"/>
                <w:sz w:val="22"/>
                <w:szCs w:val="22"/>
              </w:rPr>
              <w:t>维修次日进行维修跟踪和维修回访。</w:t>
            </w:r>
          </w:p>
        </w:tc>
        <w:tc>
          <w:tcPr>
            <w:tcW w:w="728" w:type="dxa"/>
            <w:tcBorders>
              <w:top w:val="nil"/>
              <w:left w:val="nil"/>
              <w:bottom w:val="single" w:sz="4" w:space="0" w:color="auto"/>
              <w:right w:val="single" w:sz="4" w:space="0" w:color="auto"/>
            </w:tcBorders>
            <w:vAlign w:val="center"/>
          </w:tcPr>
          <w:p w14:paraId="70AF9FEB"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w:t>
            </w:r>
          </w:p>
        </w:tc>
      </w:tr>
      <w:tr w:rsidR="001606BE" w14:paraId="52F5C646" w14:textId="77777777">
        <w:trPr>
          <w:trHeight w:val="409"/>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6617D6BB"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3B95C0C4"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9.维修完成后清理干净作业现场，将物品放回原位，整理好自身工具、用品，不遗留物品。</w:t>
            </w:r>
          </w:p>
        </w:tc>
        <w:tc>
          <w:tcPr>
            <w:tcW w:w="728" w:type="dxa"/>
            <w:tcBorders>
              <w:top w:val="nil"/>
              <w:left w:val="nil"/>
              <w:bottom w:val="single" w:sz="4" w:space="0" w:color="auto"/>
              <w:right w:val="single" w:sz="4" w:space="0" w:color="auto"/>
            </w:tcBorders>
            <w:vAlign w:val="center"/>
          </w:tcPr>
          <w:p w14:paraId="7B10EA34"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p>
        </w:tc>
      </w:tr>
      <w:tr w:rsidR="001606BE" w14:paraId="5458D8B6" w14:textId="77777777">
        <w:trPr>
          <w:trHeight w:val="403"/>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39C44F29"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3B1DA8AB"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10.巡查中发现的不能维修项目及时上报并存档；师生报修的不能及时维修项目，在与师生做出合理解释的同时，3个工作日内给出有效的解决方案。</w:t>
            </w:r>
          </w:p>
        </w:tc>
        <w:tc>
          <w:tcPr>
            <w:tcW w:w="728" w:type="dxa"/>
            <w:tcBorders>
              <w:top w:val="nil"/>
              <w:left w:val="nil"/>
              <w:bottom w:val="single" w:sz="4" w:space="0" w:color="auto"/>
              <w:right w:val="single" w:sz="4" w:space="0" w:color="auto"/>
            </w:tcBorders>
            <w:vAlign w:val="center"/>
          </w:tcPr>
          <w:p w14:paraId="7BDC7A9D"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w:t>
            </w:r>
          </w:p>
        </w:tc>
      </w:tr>
      <w:tr w:rsidR="001606BE" w14:paraId="395CDDEA" w14:textId="77777777">
        <w:trPr>
          <w:trHeight w:val="232"/>
          <w:jc w:val="center"/>
        </w:trPr>
        <w:tc>
          <w:tcPr>
            <w:tcW w:w="1025" w:type="dxa"/>
            <w:vMerge w:val="restart"/>
            <w:tcBorders>
              <w:top w:val="single" w:sz="4" w:space="0" w:color="auto"/>
              <w:left w:val="single" w:sz="4" w:space="0" w:color="auto"/>
              <w:bottom w:val="nil"/>
              <w:right w:val="single" w:sz="4" w:space="0" w:color="auto"/>
            </w:tcBorders>
            <w:vAlign w:val="center"/>
          </w:tcPr>
          <w:p w14:paraId="6F7EABBC"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学校重大活动及重要考试服务</w:t>
            </w:r>
          </w:p>
          <w:p w14:paraId="698F4188"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8063" w:type="dxa"/>
            <w:tcBorders>
              <w:top w:val="single" w:sz="4" w:space="0" w:color="auto"/>
              <w:left w:val="nil"/>
              <w:bottom w:val="single" w:sz="4" w:space="0" w:color="auto"/>
              <w:right w:val="single" w:sz="4" w:space="0" w:color="auto"/>
            </w:tcBorders>
            <w:vAlign w:val="center"/>
          </w:tcPr>
          <w:p w14:paraId="37D1F08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1.校庆、开学及毕业典礼、运动会、重要接待活动等重大活动前，高标准做好保洁、会场布置、现场秩序维护等工作。</w:t>
            </w:r>
          </w:p>
        </w:tc>
        <w:tc>
          <w:tcPr>
            <w:tcW w:w="728" w:type="dxa"/>
            <w:tcBorders>
              <w:top w:val="single" w:sz="4" w:space="0" w:color="auto"/>
              <w:left w:val="nil"/>
              <w:bottom w:val="single" w:sz="4" w:space="0" w:color="auto"/>
              <w:right w:val="single" w:sz="4" w:space="0" w:color="auto"/>
            </w:tcBorders>
            <w:vAlign w:val="center"/>
          </w:tcPr>
          <w:p w14:paraId="0C0510A9"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cs="宋体" w:hint="eastAsia"/>
                <w:kern w:val="0"/>
                <w:sz w:val="22"/>
                <w:szCs w:val="22"/>
              </w:rPr>
              <w:t>5</w:t>
            </w:r>
          </w:p>
        </w:tc>
      </w:tr>
      <w:tr w:rsidR="001606BE" w14:paraId="72028870" w14:textId="77777777">
        <w:trPr>
          <w:trHeight w:val="363"/>
          <w:jc w:val="center"/>
        </w:trPr>
        <w:tc>
          <w:tcPr>
            <w:tcW w:w="1025" w:type="dxa"/>
            <w:vMerge/>
            <w:tcBorders>
              <w:top w:val="single" w:sz="4" w:space="0" w:color="auto"/>
              <w:left w:val="single" w:sz="4" w:space="0" w:color="auto"/>
              <w:bottom w:val="nil"/>
              <w:right w:val="single" w:sz="4" w:space="0" w:color="auto"/>
            </w:tcBorders>
            <w:vAlign w:val="center"/>
          </w:tcPr>
          <w:p w14:paraId="3ABA2E87"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1397C6B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2.重要考试前，协助学校有关部门做好考试考场布置，楼宇内公共设施（如课桌椅、钟表、照明系统等）检修工作，确保考试顺利进行。</w:t>
            </w:r>
          </w:p>
        </w:tc>
        <w:tc>
          <w:tcPr>
            <w:tcW w:w="728" w:type="dxa"/>
            <w:tcBorders>
              <w:top w:val="single" w:sz="4" w:space="0" w:color="auto"/>
              <w:left w:val="nil"/>
              <w:bottom w:val="single" w:sz="4" w:space="0" w:color="auto"/>
              <w:right w:val="single" w:sz="4" w:space="0" w:color="auto"/>
            </w:tcBorders>
            <w:vAlign w:val="center"/>
          </w:tcPr>
          <w:p w14:paraId="40AE1904"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p>
        </w:tc>
      </w:tr>
      <w:tr w:rsidR="001606BE" w14:paraId="7D5D6FAA" w14:textId="77777777">
        <w:trPr>
          <w:trHeight w:val="557"/>
          <w:jc w:val="center"/>
        </w:trPr>
        <w:tc>
          <w:tcPr>
            <w:tcW w:w="1025" w:type="dxa"/>
            <w:vMerge/>
            <w:tcBorders>
              <w:top w:val="single" w:sz="4" w:space="0" w:color="auto"/>
              <w:left w:val="single" w:sz="4" w:space="0" w:color="auto"/>
              <w:bottom w:val="nil"/>
              <w:right w:val="single" w:sz="4" w:space="0" w:color="auto"/>
            </w:tcBorders>
            <w:vAlign w:val="center"/>
          </w:tcPr>
          <w:p w14:paraId="663936A8" w14:textId="77777777" w:rsidR="001606BE" w:rsidRDefault="001606BE">
            <w:pPr>
              <w:widowControl/>
              <w:jc w:val="left"/>
              <w:rPr>
                <w:rFonts w:ascii="仿宋_GB2312" w:eastAsia="仿宋_GB2312" w:hAnsi="仿宋" w:cs="宋体" w:hint="eastAsia"/>
                <w:kern w:val="0"/>
                <w:sz w:val="22"/>
                <w:szCs w:val="22"/>
              </w:rPr>
            </w:pPr>
          </w:p>
        </w:tc>
        <w:tc>
          <w:tcPr>
            <w:tcW w:w="8063" w:type="dxa"/>
            <w:tcBorders>
              <w:top w:val="single" w:sz="4" w:space="0" w:color="auto"/>
              <w:left w:val="nil"/>
              <w:bottom w:val="single" w:sz="4" w:space="0" w:color="auto"/>
              <w:right w:val="single" w:sz="4" w:space="0" w:color="auto"/>
            </w:tcBorders>
            <w:vAlign w:val="center"/>
          </w:tcPr>
          <w:p w14:paraId="3BF2C28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3.按照学校考试服务保障要求，配合做好封楼、电铃调试、打铃、考试相关设备布线、桌椅拉运等服务保障工作。</w:t>
            </w:r>
          </w:p>
        </w:tc>
        <w:tc>
          <w:tcPr>
            <w:tcW w:w="728" w:type="dxa"/>
            <w:tcBorders>
              <w:top w:val="single" w:sz="4" w:space="0" w:color="auto"/>
              <w:left w:val="nil"/>
              <w:bottom w:val="single" w:sz="4" w:space="0" w:color="auto"/>
              <w:right w:val="single" w:sz="4" w:space="0" w:color="auto"/>
            </w:tcBorders>
            <w:vAlign w:val="center"/>
          </w:tcPr>
          <w:p w14:paraId="6B1E1D78" w14:textId="77777777" w:rsidR="001606BE" w:rsidRDefault="00000000">
            <w:pPr>
              <w:spacing w:line="280" w:lineRule="exact"/>
              <w:jc w:val="center"/>
              <w:rPr>
                <w:rFonts w:ascii="仿宋_GB2312" w:eastAsia="仿宋_GB2312" w:hAnsi="仿宋" w:cs="Times New Roman" w:hint="eastAsia"/>
                <w:sz w:val="22"/>
                <w:szCs w:val="22"/>
              </w:rPr>
            </w:pPr>
            <w:r>
              <w:rPr>
                <w:rFonts w:ascii="仿宋_GB2312" w:eastAsia="仿宋_GB2312" w:hAnsi="仿宋" w:hint="eastAsia"/>
                <w:sz w:val="22"/>
                <w:szCs w:val="22"/>
              </w:rPr>
              <w:t>2</w:t>
            </w:r>
          </w:p>
        </w:tc>
      </w:tr>
      <w:tr w:rsidR="001606BE" w14:paraId="5E014948" w14:textId="77777777">
        <w:trPr>
          <w:trHeight w:val="342"/>
          <w:jc w:val="center"/>
        </w:trPr>
        <w:tc>
          <w:tcPr>
            <w:tcW w:w="1025" w:type="dxa"/>
            <w:tcBorders>
              <w:top w:val="single" w:sz="4" w:space="0" w:color="auto"/>
              <w:left w:val="single" w:sz="4" w:space="0" w:color="auto"/>
              <w:bottom w:val="single" w:sz="4" w:space="0" w:color="auto"/>
              <w:right w:val="single" w:sz="4" w:space="0" w:color="auto"/>
            </w:tcBorders>
            <w:vAlign w:val="center"/>
          </w:tcPr>
          <w:p w14:paraId="0491BC54"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其它考查（10分）</w:t>
            </w:r>
          </w:p>
        </w:tc>
        <w:tc>
          <w:tcPr>
            <w:tcW w:w="8063" w:type="dxa"/>
            <w:tcBorders>
              <w:top w:val="single" w:sz="4" w:space="0" w:color="auto"/>
              <w:left w:val="nil"/>
              <w:bottom w:val="single" w:sz="4" w:space="0" w:color="auto"/>
              <w:right w:val="single" w:sz="4" w:space="0" w:color="auto"/>
            </w:tcBorders>
            <w:vAlign w:val="center"/>
          </w:tcPr>
          <w:p w14:paraId="65F2A7D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基础分5分；有责投诉每件次扣1分；事故赔偿视情况每件次扣2-3分；媒体曝光事情每件次扣3分；经核实的表扬每件次加1分；经核实的媒体表扬每件次加2分；有一定影响力的服务创新事情每项次加3分。</w:t>
            </w:r>
          </w:p>
        </w:tc>
        <w:tc>
          <w:tcPr>
            <w:tcW w:w="728" w:type="dxa"/>
            <w:tcBorders>
              <w:top w:val="single" w:sz="4" w:space="0" w:color="auto"/>
              <w:left w:val="nil"/>
              <w:bottom w:val="single" w:sz="4" w:space="0" w:color="auto"/>
              <w:right w:val="single" w:sz="4" w:space="0" w:color="auto"/>
            </w:tcBorders>
            <w:vAlign w:val="center"/>
          </w:tcPr>
          <w:p w14:paraId="291D242B"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p>
        </w:tc>
      </w:tr>
      <w:tr w:rsidR="001606BE" w14:paraId="7CA592AE" w14:textId="77777777">
        <w:trPr>
          <w:trHeight w:val="315"/>
          <w:jc w:val="center"/>
        </w:trPr>
        <w:tc>
          <w:tcPr>
            <w:tcW w:w="1025" w:type="dxa"/>
            <w:tcBorders>
              <w:top w:val="single" w:sz="4" w:space="0" w:color="auto"/>
              <w:left w:val="single" w:sz="4" w:space="0" w:color="auto"/>
              <w:bottom w:val="single" w:sz="4" w:space="0" w:color="auto"/>
              <w:right w:val="single" w:sz="4" w:space="0" w:color="auto"/>
            </w:tcBorders>
            <w:vAlign w:val="center"/>
          </w:tcPr>
          <w:p w14:paraId="726529D1"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总分</w:t>
            </w:r>
          </w:p>
        </w:tc>
        <w:tc>
          <w:tcPr>
            <w:tcW w:w="8063" w:type="dxa"/>
            <w:tcBorders>
              <w:top w:val="single" w:sz="4" w:space="0" w:color="auto"/>
              <w:left w:val="nil"/>
              <w:bottom w:val="single" w:sz="4" w:space="0" w:color="auto"/>
              <w:right w:val="single" w:sz="4" w:space="0" w:color="auto"/>
            </w:tcBorders>
            <w:vAlign w:val="center"/>
          </w:tcPr>
          <w:p w14:paraId="2E022EE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　</w:t>
            </w:r>
          </w:p>
        </w:tc>
        <w:tc>
          <w:tcPr>
            <w:tcW w:w="728" w:type="dxa"/>
            <w:tcBorders>
              <w:top w:val="single" w:sz="4" w:space="0" w:color="auto"/>
              <w:left w:val="nil"/>
              <w:bottom w:val="single" w:sz="4" w:space="0" w:color="auto"/>
              <w:right w:val="single" w:sz="4" w:space="0" w:color="auto"/>
            </w:tcBorders>
            <w:vAlign w:val="center"/>
          </w:tcPr>
          <w:p w14:paraId="24CD8CF6"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100</w:t>
            </w:r>
          </w:p>
        </w:tc>
      </w:tr>
      <w:bookmarkEnd w:id="13"/>
      <w:bookmarkEnd w:id="14"/>
    </w:tbl>
    <w:p w14:paraId="76F90AD4" w14:textId="77777777" w:rsidR="001606BE" w:rsidRDefault="001606BE">
      <w:pPr>
        <w:jc w:val="left"/>
        <w:rPr>
          <w:rFonts w:ascii="仿宋" w:eastAsia="仿宋" w:hAnsi="仿宋" w:cs="Times New Roman" w:hint="eastAsia"/>
          <w:b/>
          <w:sz w:val="28"/>
          <w:szCs w:val="28"/>
        </w:rPr>
      </w:pPr>
    </w:p>
    <w:p w14:paraId="4B215D54" w14:textId="77777777" w:rsidR="001606BE" w:rsidRDefault="001606BE">
      <w:pPr>
        <w:jc w:val="left"/>
        <w:rPr>
          <w:rFonts w:ascii="仿宋" w:eastAsia="仿宋" w:hAnsi="仿宋" w:hint="eastAsia"/>
          <w:b/>
          <w:sz w:val="28"/>
          <w:szCs w:val="28"/>
        </w:rPr>
      </w:pPr>
    </w:p>
    <w:p w14:paraId="5A063229" w14:textId="77777777" w:rsidR="001606BE" w:rsidRDefault="001606BE">
      <w:pPr>
        <w:jc w:val="left"/>
        <w:rPr>
          <w:rFonts w:ascii="仿宋" w:eastAsia="仿宋" w:hAnsi="仿宋" w:hint="eastAsia"/>
          <w:b/>
          <w:sz w:val="28"/>
          <w:szCs w:val="28"/>
        </w:rPr>
      </w:pPr>
    </w:p>
    <w:p w14:paraId="3ABF3625" w14:textId="77777777" w:rsidR="001606BE" w:rsidRDefault="001606BE">
      <w:pPr>
        <w:jc w:val="left"/>
        <w:rPr>
          <w:rFonts w:ascii="仿宋" w:eastAsia="仿宋" w:hAnsi="仿宋" w:hint="eastAsia"/>
          <w:b/>
          <w:sz w:val="28"/>
          <w:szCs w:val="28"/>
        </w:rPr>
      </w:pPr>
    </w:p>
    <w:p w14:paraId="548D0ED2" w14:textId="77777777" w:rsidR="001606BE" w:rsidRDefault="001606BE">
      <w:pPr>
        <w:jc w:val="left"/>
        <w:rPr>
          <w:rFonts w:ascii="仿宋" w:eastAsia="仿宋" w:hAnsi="仿宋" w:hint="eastAsia"/>
          <w:b/>
          <w:sz w:val="28"/>
          <w:szCs w:val="28"/>
        </w:rPr>
      </w:pPr>
    </w:p>
    <w:p w14:paraId="427E5EE9" w14:textId="77777777" w:rsidR="001606BE" w:rsidRDefault="001606BE">
      <w:pPr>
        <w:jc w:val="left"/>
        <w:rPr>
          <w:rFonts w:ascii="仿宋" w:eastAsia="仿宋" w:hAnsi="仿宋" w:hint="eastAsia"/>
          <w:b/>
          <w:sz w:val="28"/>
          <w:szCs w:val="28"/>
        </w:rPr>
      </w:pPr>
    </w:p>
    <w:p w14:paraId="050BFB92" w14:textId="77777777" w:rsidR="001606BE" w:rsidRDefault="001606BE">
      <w:pPr>
        <w:jc w:val="left"/>
        <w:rPr>
          <w:rFonts w:ascii="仿宋" w:eastAsia="仿宋" w:hAnsi="仿宋" w:hint="eastAsia"/>
          <w:b/>
          <w:sz w:val="28"/>
          <w:szCs w:val="28"/>
        </w:rPr>
      </w:pPr>
    </w:p>
    <w:p w14:paraId="37BECB3C" w14:textId="77777777" w:rsidR="001606BE" w:rsidRDefault="001606BE">
      <w:pPr>
        <w:jc w:val="left"/>
        <w:rPr>
          <w:rFonts w:ascii="仿宋" w:eastAsia="仿宋" w:hAnsi="仿宋" w:hint="eastAsia"/>
          <w:b/>
          <w:sz w:val="28"/>
          <w:szCs w:val="28"/>
        </w:rPr>
      </w:pPr>
    </w:p>
    <w:p w14:paraId="0138F3F2" w14:textId="77777777" w:rsidR="001606BE" w:rsidRDefault="001606BE">
      <w:pPr>
        <w:jc w:val="left"/>
        <w:rPr>
          <w:rFonts w:ascii="仿宋" w:eastAsia="仿宋" w:hAnsi="仿宋" w:hint="eastAsia"/>
          <w:b/>
          <w:sz w:val="28"/>
          <w:szCs w:val="28"/>
        </w:rPr>
      </w:pPr>
    </w:p>
    <w:bookmarkEnd w:id="15"/>
    <w:p w14:paraId="5A83640D" w14:textId="77777777" w:rsidR="001606BE" w:rsidRDefault="00000000">
      <w:pPr>
        <w:widowControl/>
        <w:jc w:val="left"/>
        <w:rPr>
          <w:rFonts w:ascii="仿宋" w:eastAsia="仿宋" w:hAnsi="仿宋" w:cs="宋体" w:hint="eastAsia"/>
          <w:b/>
          <w:bCs/>
          <w:kern w:val="0"/>
          <w:sz w:val="32"/>
          <w:szCs w:val="32"/>
        </w:rPr>
      </w:pPr>
      <w:r>
        <w:rPr>
          <w:rFonts w:ascii="仿宋" w:eastAsia="仿宋" w:hAnsi="仿宋" w:cs="宋体" w:hint="eastAsia"/>
          <w:b/>
          <w:bCs/>
          <w:kern w:val="0"/>
          <w:sz w:val="32"/>
          <w:szCs w:val="32"/>
        </w:rPr>
        <w:lastRenderedPageBreak/>
        <w:t>附件2</w:t>
      </w:r>
    </w:p>
    <w:p w14:paraId="7DA21EE9" w14:textId="77777777" w:rsidR="001606BE" w:rsidRDefault="00000000">
      <w:pPr>
        <w:spacing w:line="360" w:lineRule="auto"/>
        <w:jc w:val="center"/>
        <w:rPr>
          <w:rFonts w:ascii="方正小标宋简体" w:eastAsia="方正小标宋简体"/>
          <w:sz w:val="44"/>
          <w:szCs w:val="44"/>
        </w:rPr>
      </w:pPr>
      <w:r>
        <w:rPr>
          <w:rFonts w:ascii="方正小标宋简体" w:eastAsia="方正小标宋简体" w:hint="eastAsia"/>
          <w:sz w:val="44"/>
          <w:szCs w:val="44"/>
        </w:rPr>
        <w:t>会务及重大活动物业服务考核细则</w:t>
      </w:r>
    </w:p>
    <w:p w14:paraId="4F88D44B" w14:textId="77777777" w:rsidR="001606BE" w:rsidRDefault="00000000">
      <w:pPr>
        <w:spacing w:line="460" w:lineRule="exact"/>
        <w:ind w:firstLineChars="200" w:firstLine="640"/>
        <w:rPr>
          <w:rFonts w:ascii="黑体" w:eastAsia="黑体" w:hAnsi="黑体" w:hint="eastAsia"/>
          <w:bCs/>
          <w:sz w:val="32"/>
          <w:szCs w:val="32"/>
        </w:rPr>
      </w:pPr>
      <w:r>
        <w:rPr>
          <w:rFonts w:ascii="黑体" w:eastAsia="黑体" w:hAnsi="黑体" w:hint="eastAsia"/>
          <w:bCs/>
          <w:sz w:val="32"/>
          <w:szCs w:val="32"/>
        </w:rPr>
        <w:t>一、考核内容及考核办法</w:t>
      </w:r>
    </w:p>
    <w:p w14:paraId="4F4520A1"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（一）考核内容</w:t>
      </w:r>
    </w:p>
    <w:p w14:paraId="2A01A318" w14:textId="77777777" w:rsidR="001606BE"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会务服务质量考核内容分为现场检查和其它考查两项。</w:t>
      </w:r>
    </w:p>
    <w:p w14:paraId="1BDAAB0F"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Ansi="宋体" w:hint="eastAsia"/>
          <w:sz w:val="32"/>
          <w:szCs w:val="32"/>
        </w:rPr>
        <w:t>1.</w:t>
      </w:r>
      <w:r>
        <w:rPr>
          <w:rFonts w:ascii="仿宋_GB2312" w:eastAsia="仿宋_GB2312" w:hint="eastAsia"/>
          <w:sz w:val="32"/>
          <w:szCs w:val="32"/>
        </w:rPr>
        <w:t>现场检查：会务服务专项考核组对物业公司管理服务质量进行定期专项考核和日常巡查。考核和巡查内容细分为综合管理、会前准备、会中服务、会后整理、卫生保洁、学校重大活动服务、培训管理、其它考察等八个考核方面。</w:t>
      </w:r>
    </w:p>
    <w:p w14:paraId="2EE12209"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2.其它考查：主要有创新服务、投诉次数、媒体曝光、媒体表扬、事故赔偿等，作为考核内容的加减分项目，并作为考核结果重要的参考依据。</w:t>
      </w:r>
    </w:p>
    <w:p w14:paraId="0DE386F8"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创新服务：指在日常服务工作中创造并推行的成效显著的服务新举措。</w:t>
      </w:r>
    </w:p>
    <w:p w14:paraId="6CBD8772"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投诉次数：指经过核实的有责投诉事件。包括会务服务专项考核组、教职工、学生及家长，以及通过其他渠道受理的有责投诉。（重点注意：因会前准备不充分或设备故障等原因造成会议延误等情况。）</w:t>
      </w:r>
    </w:p>
    <w:p w14:paraId="3E0218D3"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媒体曝光：指经过核实的有责曝光事件。曝光媒体主要是校内、校外官方媒体、非官方但影响较大的媒体和学生通过小红书、抖音、快手等自媒体平台发布的关注度较高的曝光事件。</w:t>
      </w:r>
    </w:p>
    <w:p w14:paraId="717F2C98"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媒体表扬：指被校内、校外官方媒体刊登播报的好人好事。</w:t>
      </w:r>
    </w:p>
    <w:p w14:paraId="36DEAA2C"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事故赔偿：指合同期内因物业公司管理服务及操作流程</w:t>
      </w:r>
      <w:r>
        <w:rPr>
          <w:rFonts w:ascii="仿宋_GB2312" w:eastAsia="仿宋_GB2312" w:hAnsi="宋体" w:hint="eastAsia"/>
          <w:sz w:val="32"/>
          <w:szCs w:val="32"/>
        </w:rPr>
        <w:lastRenderedPageBreak/>
        <w:t>不当不规范等导致学校发生财产损失、事务受阻、人员伤亡等服务质量及安全事故所产生的赔偿。发生事故赔偿事件，乙方承担全部责任。</w:t>
      </w:r>
    </w:p>
    <w:p w14:paraId="173323A4" w14:textId="77777777" w:rsidR="001606BE" w:rsidRDefault="00000000">
      <w:pPr>
        <w:spacing w:line="54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（二）考核计分方式</w:t>
      </w:r>
    </w:p>
    <w:p w14:paraId="1FEB1343"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管理服务质量考核分=现场检查得分+其它考核得分。具体分值如下：</w:t>
      </w:r>
    </w:p>
    <w:p w14:paraId="184EAC29"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现场检查总分值90分。</w:t>
      </w:r>
    </w:p>
    <w:p w14:paraId="1D2F6AED"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其它考核总分值10分，基础分5分。</w:t>
      </w:r>
    </w:p>
    <w:p w14:paraId="3F25CB42"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有责扣分：会务服务专项考核组受理的有责投诉每件次扣1分；事故赔偿视情况每件次扣2-3分；媒体曝光事情每件次扣3分。</w:t>
      </w:r>
    </w:p>
    <w:p w14:paraId="27F36F8E"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各类加分：会务服务专项考核组受理或提出的表扬每件次加1分；经核实的媒体表扬每件次加2分；有一定影响力的服务创新事情每项次加3分。</w:t>
      </w:r>
    </w:p>
    <w:p w14:paraId="410B667D" w14:textId="77777777" w:rsidR="001606BE" w:rsidRDefault="00000000">
      <w:pPr>
        <w:spacing w:line="460" w:lineRule="exact"/>
        <w:ind w:firstLineChars="200" w:firstLine="640"/>
        <w:rPr>
          <w:rFonts w:ascii="黑体" w:eastAsia="黑体" w:hAnsi="黑体" w:hint="eastAsia"/>
          <w:bCs/>
          <w:sz w:val="32"/>
          <w:szCs w:val="32"/>
        </w:rPr>
      </w:pPr>
      <w:r>
        <w:rPr>
          <w:rFonts w:ascii="黑体" w:eastAsia="黑体" w:hAnsi="黑体" w:hint="eastAsia"/>
          <w:bCs/>
          <w:sz w:val="32"/>
          <w:szCs w:val="32"/>
        </w:rPr>
        <w:t>二、考核形式</w:t>
      </w:r>
    </w:p>
    <w:p w14:paraId="6D67A352" w14:textId="77777777" w:rsidR="001606BE" w:rsidRDefault="00000000">
      <w:pPr>
        <w:spacing w:line="54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（一）考核组织与实施</w:t>
      </w:r>
    </w:p>
    <w:p w14:paraId="3BF17FCB"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会务服务质量检查根据检查考核评分标准明细，由会务服务专项考核组负责组织、监督、评分、汇总等。</w:t>
      </w:r>
    </w:p>
    <w:p w14:paraId="3AC06417"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1.定期考核每月进行一次，日常以巡查为主。</w:t>
      </w:r>
    </w:p>
    <w:p w14:paraId="01CC9BED"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检查过程中所发现的问题及时存档并告知物业公司进行整改。轻微问题当场整改、立即验证；一般问题当场予以记录并要求整改；对于重点问题发出《整改通知书》，在检查中发现已要求整改而未整改则扣除该项全部分数。</w:t>
      </w:r>
    </w:p>
    <w:p w14:paraId="21869736" w14:textId="77777777" w:rsidR="001606BE" w:rsidRDefault="00000000">
      <w:pPr>
        <w:spacing w:line="540" w:lineRule="exact"/>
        <w:ind w:firstLineChars="200" w:firstLine="640"/>
        <w:rPr>
          <w:rFonts w:ascii="楷体" w:eastAsia="楷体" w:hAnsi="楷体" w:cs="楷体" w:hint="eastAsia"/>
          <w:sz w:val="32"/>
          <w:szCs w:val="32"/>
        </w:rPr>
      </w:pPr>
      <w:r>
        <w:rPr>
          <w:rFonts w:ascii="楷体" w:eastAsia="楷体" w:hAnsi="楷体" w:cs="楷体" w:hint="eastAsia"/>
          <w:sz w:val="32"/>
          <w:szCs w:val="32"/>
        </w:rPr>
        <w:t>（二）加分项材料提交</w:t>
      </w:r>
    </w:p>
    <w:p w14:paraId="4363AA5E"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物业公司将其它考核加分项支撑材料交至会务服务专项考核组。</w:t>
      </w:r>
    </w:p>
    <w:p w14:paraId="618BA805" w14:textId="77777777" w:rsidR="001606BE" w:rsidRDefault="00000000">
      <w:pPr>
        <w:spacing w:line="460" w:lineRule="exact"/>
        <w:ind w:firstLineChars="200" w:firstLine="640"/>
        <w:rPr>
          <w:rFonts w:ascii="黑体" w:eastAsia="黑体" w:hAnsi="黑体" w:hint="eastAsia"/>
          <w:bCs/>
          <w:sz w:val="32"/>
          <w:szCs w:val="32"/>
        </w:rPr>
      </w:pPr>
      <w:r>
        <w:rPr>
          <w:rFonts w:ascii="黑体" w:eastAsia="黑体" w:hAnsi="黑体" w:hint="eastAsia"/>
          <w:bCs/>
          <w:sz w:val="32"/>
          <w:szCs w:val="32"/>
        </w:rPr>
        <w:lastRenderedPageBreak/>
        <w:t>三、检查总结</w:t>
      </w:r>
    </w:p>
    <w:p w14:paraId="45B9B9C8"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1.会务服务专项考核组将每月考核结果以书面的形式反馈给后勤保障处物业中心。</w:t>
      </w:r>
    </w:p>
    <w:p w14:paraId="01191210" w14:textId="77777777" w:rsidR="001606BE"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2.会务服务专项考核组每月以例会的形式将服务过程中存在的问题与物业公司进行分析总结。</w:t>
      </w:r>
    </w:p>
    <w:p w14:paraId="39D6B293"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四、评分标准</w:t>
      </w: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8063"/>
        <w:gridCol w:w="728"/>
      </w:tblGrid>
      <w:tr w:rsidR="001606BE" w14:paraId="62C90C66" w14:textId="77777777">
        <w:trPr>
          <w:trHeight w:val="420"/>
          <w:jc w:val="center"/>
        </w:trPr>
        <w:tc>
          <w:tcPr>
            <w:tcW w:w="1025" w:type="dxa"/>
            <w:vAlign w:val="center"/>
          </w:tcPr>
          <w:p w14:paraId="7C8D852C"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内容</w:t>
            </w:r>
          </w:p>
        </w:tc>
        <w:tc>
          <w:tcPr>
            <w:tcW w:w="8063" w:type="dxa"/>
            <w:vAlign w:val="center"/>
          </w:tcPr>
          <w:p w14:paraId="5C3AD122"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分项指标</w:t>
            </w:r>
          </w:p>
        </w:tc>
        <w:tc>
          <w:tcPr>
            <w:tcW w:w="728" w:type="dxa"/>
            <w:vAlign w:val="center"/>
          </w:tcPr>
          <w:p w14:paraId="5775F1C6"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分值</w:t>
            </w:r>
          </w:p>
        </w:tc>
      </w:tr>
      <w:tr w:rsidR="001606BE" w14:paraId="383CCA7D" w14:textId="77777777">
        <w:trPr>
          <w:trHeight w:val="420"/>
          <w:jc w:val="center"/>
        </w:trPr>
        <w:tc>
          <w:tcPr>
            <w:tcW w:w="1025" w:type="dxa"/>
            <w:vMerge w:val="restart"/>
            <w:vAlign w:val="center"/>
          </w:tcPr>
          <w:p w14:paraId="55ED8C3B"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综合管理</w:t>
            </w:r>
          </w:p>
          <w:p w14:paraId="152991D9"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8063" w:type="dxa"/>
            <w:vAlign w:val="center"/>
          </w:tcPr>
          <w:p w14:paraId="76CCE03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1.会务服务方案及制度健全性（包含保洁、会服、维修岗位制度，台账记录规范）</w:t>
            </w:r>
          </w:p>
        </w:tc>
        <w:tc>
          <w:tcPr>
            <w:tcW w:w="728" w:type="dxa"/>
            <w:vAlign w:val="center"/>
          </w:tcPr>
          <w:p w14:paraId="2CC2622B" w14:textId="77777777" w:rsidR="001606BE" w:rsidRDefault="00000000">
            <w:pPr>
              <w:widowControl/>
              <w:jc w:val="center"/>
              <w:textAlignment w:val="center"/>
              <w:rPr>
                <w:rFonts w:ascii="仿宋_GB2312" w:eastAsia="仿宋_GB2312" w:hAnsi="仿宋" w:cs="宋体" w:hint="eastAsia"/>
                <w:sz w:val="22"/>
                <w:szCs w:val="22"/>
              </w:rPr>
            </w:pPr>
            <w:r>
              <w:rPr>
                <w:rFonts w:ascii="仿宋_GB2312" w:eastAsia="仿宋_GB2312" w:hAnsi="宋体" w:cs="仿宋_GB2312" w:hint="eastAsia"/>
                <w:color w:val="000000"/>
                <w:kern w:val="0"/>
                <w:sz w:val="22"/>
                <w:szCs w:val="22"/>
                <w:lang w:bidi="ar"/>
              </w:rPr>
              <w:t>2</w:t>
            </w:r>
          </w:p>
        </w:tc>
      </w:tr>
      <w:tr w:rsidR="001606BE" w14:paraId="31EF4132" w14:textId="77777777">
        <w:trPr>
          <w:trHeight w:val="420"/>
          <w:jc w:val="center"/>
        </w:trPr>
        <w:tc>
          <w:tcPr>
            <w:tcW w:w="1025" w:type="dxa"/>
            <w:vMerge/>
            <w:vAlign w:val="center"/>
          </w:tcPr>
          <w:p w14:paraId="0F30E01A" w14:textId="77777777" w:rsidR="001606BE" w:rsidRDefault="001606BE">
            <w:pPr>
              <w:widowControl/>
              <w:spacing w:line="280" w:lineRule="exact"/>
              <w:jc w:val="left"/>
              <w:rPr>
                <w:rFonts w:ascii="仿宋_GB2312" w:eastAsia="仿宋_GB2312" w:hAnsi="仿宋" w:cs="宋体" w:hint="eastAsia"/>
                <w:kern w:val="0"/>
                <w:sz w:val="22"/>
                <w:szCs w:val="22"/>
              </w:rPr>
            </w:pPr>
          </w:p>
        </w:tc>
        <w:tc>
          <w:tcPr>
            <w:tcW w:w="8063" w:type="dxa"/>
            <w:vAlign w:val="center"/>
          </w:tcPr>
          <w:p w14:paraId="6111EBE2"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2.岗位人员配置（保洁/会服/维修人员数量≥合同约定）。</w:t>
            </w:r>
          </w:p>
        </w:tc>
        <w:tc>
          <w:tcPr>
            <w:tcW w:w="728" w:type="dxa"/>
            <w:vAlign w:val="center"/>
          </w:tcPr>
          <w:p w14:paraId="07931DEA"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7B557C6A" w14:textId="77777777">
        <w:trPr>
          <w:trHeight w:val="420"/>
          <w:jc w:val="center"/>
        </w:trPr>
        <w:tc>
          <w:tcPr>
            <w:tcW w:w="1025" w:type="dxa"/>
            <w:vMerge/>
            <w:vAlign w:val="center"/>
          </w:tcPr>
          <w:p w14:paraId="42A4F4EE" w14:textId="77777777" w:rsidR="001606BE" w:rsidRDefault="001606BE">
            <w:pPr>
              <w:widowControl/>
              <w:spacing w:line="280" w:lineRule="exact"/>
              <w:jc w:val="left"/>
              <w:rPr>
                <w:rFonts w:ascii="仿宋_GB2312" w:eastAsia="仿宋_GB2312" w:hAnsi="仿宋" w:cs="宋体" w:hint="eastAsia"/>
                <w:kern w:val="0"/>
                <w:sz w:val="22"/>
                <w:szCs w:val="22"/>
              </w:rPr>
            </w:pPr>
          </w:p>
        </w:tc>
        <w:tc>
          <w:tcPr>
            <w:tcW w:w="8063" w:type="dxa"/>
            <w:vAlign w:val="center"/>
          </w:tcPr>
          <w:p w14:paraId="4D55192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3.组织架构与分工（明确保洁、会服、维修岗位责任区，分工文件存档）</w:t>
            </w:r>
          </w:p>
        </w:tc>
        <w:tc>
          <w:tcPr>
            <w:tcW w:w="728" w:type="dxa"/>
            <w:vAlign w:val="center"/>
          </w:tcPr>
          <w:p w14:paraId="54B33DC4"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7410BC58" w14:textId="77777777">
        <w:trPr>
          <w:trHeight w:val="420"/>
          <w:jc w:val="center"/>
        </w:trPr>
        <w:tc>
          <w:tcPr>
            <w:tcW w:w="1025" w:type="dxa"/>
            <w:vMerge/>
            <w:vAlign w:val="center"/>
          </w:tcPr>
          <w:p w14:paraId="1992E426" w14:textId="77777777" w:rsidR="001606BE" w:rsidRDefault="001606BE">
            <w:pPr>
              <w:widowControl/>
              <w:spacing w:line="280" w:lineRule="exact"/>
              <w:jc w:val="left"/>
              <w:rPr>
                <w:rFonts w:ascii="仿宋_GB2312" w:eastAsia="仿宋_GB2312" w:hAnsi="仿宋" w:cs="宋体" w:hint="eastAsia"/>
                <w:kern w:val="0"/>
                <w:sz w:val="22"/>
                <w:szCs w:val="22"/>
              </w:rPr>
            </w:pPr>
          </w:p>
        </w:tc>
        <w:tc>
          <w:tcPr>
            <w:tcW w:w="8063" w:type="dxa"/>
            <w:vAlign w:val="center"/>
          </w:tcPr>
          <w:p w14:paraId="3347402D"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4.工作纪律（禁止在岗抽烟、闲聊、玩手机等与工作无关行为，违者每次扣1分）</w:t>
            </w:r>
          </w:p>
        </w:tc>
        <w:tc>
          <w:tcPr>
            <w:tcW w:w="728" w:type="dxa"/>
            <w:vAlign w:val="center"/>
          </w:tcPr>
          <w:p w14:paraId="4F75C4EE"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2995201C" w14:textId="77777777">
        <w:trPr>
          <w:trHeight w:val="420"/>
          <w:jc w:val="center"/>
        </w:trPr>
        <w:tc>
          <w:tcPr>
            <w:tcW w:w="1025" w:type="dxa"/>
            <w:vMerge w:val="restart"/>
            <w:vAlign w:val="center"/>
          </w:tcPr>
          <w:p w14:paraId="1453706E"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会前服务</w:t>
            </w:r>
          </w:p>
          <w:p w14:paraId="600CE80D"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（14分）</w:t>
            </w:r>
          </w:p>
        </w:tc>
        <w:tc>
          <w:tcPr>
            <w:tcW w:w="8063" w:type="dxa"/>
            <w:vAlign w:val="center"/>
          </w:tcPr>
          <w:p w14:paraId="6A2F2E7C"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1.会议布置（提前1小时完成桌椅、桌签、茶具、文件摆放，符合会议规格）</w:t>
            </w:r>
          </w:p>
        </w:tc>
        <w:tc>
          <w:tcPr>
            <w:tcW w:w="728" w:type="dxa"/>
            <w:vAlign w:val="center"/>
          </w:tcPr>
          <w:p w14:paraId="2F173D3D"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13FCBFC1" w14:textId="77777777">
        <w:trPr>
          <w:trHeight w:val="420"/>
          <w:jc w:val="center"/>
        </w:trPr>
        <w:tc>
          <w:tcPr>
            <w:tcW w:w="1025" w:type="dxa"/>
            <w:vMerge/>
            <w:vAlign w:val="center"/>
          </w:tcPr>
          <w:p w14:paraId="58FD8892"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116D1DF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2.设备调试（会前1小时完成音响、照明、空调、投影调试，确保运行正常）</w:t>
            </w:r>
          </w:p>
        </w:tc>
        <w:tc>
          <w:tcPr>
            <w:tcW w:w="728" w:type="dxa"/>
            <w:vAlign w:val="center"/>
          </w:tcPr>
          <w:p w14:paraId="22222BF3"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3B5DB606" w14:textId="77777777">
        <w:trPr>
          <w:trHeight w:val="420"/>
          <w:jc w:val="center"/>
        </w:trPr>
        <w:tc>
          <w:tcPr>
            <w:tcW w:w="1025" w:type="dxa"/>
            <w:vMerge/>
            <w:vAlign w:val="center"/>
          </w:tcPr>
          <w:p w14:paraId="6255049C"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729EC90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3.卫生检查（会议室、休息室无尘土、污渍，物品消毒到位）</w:t>
            </w:r>
          </w:p>
        </w:tc>
        <w:tc>
          <w:tcPr>
            <w:tcW w:w="728" w:type="dxa"/>
            <w:vAlign w:val="center"/>
          </w:tcPr>
          <w:p w14:paraId="50933B7B"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0BDD39B8" w14:textId="77777777">
        <w:trPr>
          <w:trHeight w:val="420"/>
          <w:jc w:val="center"/>
        </w:trPr>
        <w:tc>
          <w:tcPr>
            <w:tcW w:w="1025" w:type="dxa"/>
            <w:vMerge/>
            <w:vAlign w:val="center"/>
          </w:tcPr>
          <w:p w14:paraId="151CE3F1"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10614D4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4.人员到位（会服人员提前15分钟立岗，着装整洁，佩戴工牌）</w:t>
            </w:r>
          </w:p>
        </w:tc>
        <w:tc>
          <w:tcPr>
            <w:tcW w:w="728" w:type="dxa"/>
            <w:vAlign w:val="center"/>
          </w:tcPr>
          <w:p w14:paraId="7FDE3D29"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7A749BF1" w14:textId="77777777">
        <w:trPr>
          <w:trHeight w:val="420"/>
          <w:jc w:val="center"/>
        </w:trPr>
        <w:tc>
          <w:tcPr>
            <w:tcW w:w="1025" w:type="dxa"/>
            <w:vMerge/>
            <w:vAlign w:val="center"/>
          </w:tcPr>
          <w:p w14:paraId="40FC0A01"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2018B11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5.特殊需求响应（按会议通知要求准备特殊物资，如录音设备、翻译席布置）</w:t>
            </w:r>
          </w:p>
        </w:tc>
        <w:tc>
          <w:tcPr>
            <w:tcW w:w="728" w:type="dxa"/>
            <w:vAlign w:val="center"/>
          </w:tcPr>
          <w:p w14:paraId="6E4F7CD3"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2270E7F4" w14:textId="77777777">
        <w:trPr>
          <w:trHeight w:val="420"/>
          <w:jc w:val="center"/>
        </w:trPr>
        <w:tc>
          <w:tcPr>
            <w:tcW w:w="1025" w:type="dxa"/>
            <w:vMerge w:val="restart"/>
            <w:vAlign w:val="center"/>
          </w:tcPr>
          <w:p w14:paraId="668F5EF7"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会中服务</w:t>
            </w:r>
            <w:r>
              <w:rPr>
                <w:rFonts w:ascii="仿宋_GB2312" w:eastAsia="仿宋_GB2312" w:hAnsi="仿宋" w:cs="宋体"/>
                <w:kern w:val="0"/>
                <w:sz w:val="22"/>
                <w:szCs w:val="22"/>
              </w:rPr>
              <w:br/>
              <w:t>（</w:t>
            </w:r>
            <w:r>
              <w:rPr>
                <w:rFonts w:ascii="仿宋_GB2312" w:eastAsia="仿宋_GB2312" w:hAnsi="仿宋" w:cs="宋体" w:hint="eastAsia"/>
                <w:kern w:val="0"/>
                <w:sz w:val="22"/>
                <w:szCs w:val="22"/>
              </w:rPr>
              <w:t>19</w:t>
            </w:r>
            <w:r>
              <w:rPr>
                <w:rFonts w:ascii="仿宋_GB2312" w:eastAsia="仿宋_GB2312" w:hAnsi="仿宋" w:cs="宋体"/>
                <w:kern w:val="0"/>
                <w:sz w:val="22"/>
                <w:szCs w:val="22"/>
              </w:rPr>
              <w:t>分）</w:t>
            </w:r>
          </w:p>
        </w:tc>
        <w:tc>
          <w:tcPr>
            <w:tcW w:w="8063" w:type="dxa"/>
            <w:vAlign w:val="center"/>
          </w:tcPr>
          <w:p w14:paraId="253B11A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1.巡视服务（每10分钟巡视会场，续倒茶水、更换物品）</w:t>
            </w:r>
          </w:p>
        </w:tc>
        <w:tc>
          <w:tcPr>
            <w:tcW w:w="728" w:type="dxa"/>
            <w:vAlign w:val="center"/>
          </w:tcPr>
          <w:p w14:paraId="66213165"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4</w:t>
            </w:r>
          </w:p>
        </w:tc>
      </w:tr>
      <w:tr w:rsidR="001606BE" w14:paraId="57941E8A" w14:textId="77777777">
        <w:trPr>
          <w:trHeight w:val="420"/>
          <w:jc w:val="center"/>
        </w:trPr>
        <w:tc>
          <w:tcPr>
            <w:tcW w:w="1025" w:type="dxa"/>
            <w:vMerge/>
            <w:vAlign w:val="center"/>
          </w:tcPr>
          <w:p w14:paraId="607F4392"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0D50204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2.设备监控（实时关注音响、投影等设备运行，故障及时处理）</w:t>
            </w:r>
          </w:p>
        </w:tc>
        <w:tc>
          <w:tcPr>
            <w:tcW w:w="728" w:type="dxa"/>
            <w:vAlign w:val="center"/>
          </w:tcPr>
          <w:p w14:paraId="55F29D94"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5</w:t>
            </w:r>
          </w:p>
        </w:tc>
      </w:tr>
      <w:tr w:rsidR="001606BE" w14:paraId="6CA0B505" w14:textId="77777777">
        <w:trPr>
          <w:trHeight w:val="420"/>
          <w:jc w:val="center"/>
        </w:trPr>
        <w:tc>
          <w:tcPr>
            <w:tcW w:w="1025" w:type="dxa"/>
            <w:vMerge/>
            <w:vAlign w:val="center"/>
          </w:tcPr>
          <w:p w14:paraId="686483EC"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7325F53C"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3.突发情况处理（启动应急预案，处理设备故障、秩序问题等）</w:t>
            </w:r>
          </w:p>
        </w:tc>
        <w:tc>
          <w:tcPr>
            <w:tcW w:w="728" w:type="dxa"/>
            <w:vAlign w:val="center"/>
          </w:tcPr>
          <w:p w14:paraId="123DEC58"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4</w:t>
            </w:r>
          </w:p>
        </w:tc>
      </w:tr>
      <w:tr w:rsidR="001606BE" w14:paraId="185F56C5" w14:textId="77777777">
        <w:trPr>
          <w:trHeight w:val="420"/>
          <w:jc w:val="center"/>
        </w:trPr>
        <w:tc>
          <w:tcPr>
            <w:tcW w:w="1025" w:type="dxa"/>
            <w:vMerge/>
            <w:vAlign w:val="center"/>
          </w:tcPr>
          <w:p w14:paraId="6C4D84D6"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74EE080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4.休息区服务（引导嘉宾至休息室，提供茶水、毛巾等服务）</w:t>
            </w:r>
          </w:p>
        </w:tc>
        <w:tc>
          <w:tcPr>
            <w:tcW w:w="728" w:type="dxa"/>
            <w:vAlign w:val="center"/>
          </w:tcPr>
          <w:p w14:paraId="6AB7630A"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2FEC5B7B" w14:textId="77777777">
        <w:trPr>
          <w:trHeight w:val="420"/>
          <w:jc w:val="center"/>
        </w:trPr>
        <w:tc>
          <w:tcPr>
            <w:tcW w:w="1025" w:type="dxa"/>
            <w:vMerge/>
            <w:vAlign w:val="center"/>
          </w:tcPr>
          <w:p w14:paraId="1C9078C5"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6D75CFB1"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5.服务礼仪（使用文明用语，站姿标准，禁止中途离岗）</w:t>
            </w:r>
          </w:p>
        </w:tc>
        <w:tc>
          <w:tcPr>
            <w:tcW w:w="728" w:type="dxa"/>
            <w:vAlign w:val="center"/>
          </w:tcPr>
          <w:p w14:paraId="5BADA6FF"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31828FB2" w14:textId="77777777">
        <w:trPr>
          <w:trHeight w:val="420"/>
          <w:jc w:val="center"/>
        </w:trPr>
        <w:tc>
          <w:tcPr>
            <w:tcW w:w="1025" w:type="dxa"/>
            <w:vMerge w:val="restart"/>
            <w:vAlign w:val="center"/>
          </w:tcPr>
          <w:p w14:paraId="197E452B"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会后整理</w:t>
            </w:r>
          </w:p>
          <w:p w14:paraId="1C30410A"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8063" w:type="dxa"/>
            <w:vAlign w:val="center"/>
          </w:tcPr>
          <w:p w14:paraId="023BDBE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1.设备关闭（关闭灯光、音响、空调、投影等设施）</w:t>
            </w:r>
          </w:p>
        </w:tc>
        <w:tc>
          <w:tcPr>
            <w:tcW w:w="728" w:type="dxa"/>
            <w:vAlign w:val="center"/>
          </w:tcPr>
          <w:p w14:paraId="4D6EDF8A"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5B8E0159" w14:textId="77777777">
        <w:trPr>
          <w:trHeight w:val="420"/>
          <w:jc w:val="center"/>
        </w:trPr>
        <w:tc>
          <w:tcPr>
            <w:tcW w:w="1025" w:type="dxa"/>
            <w:vMerge/>
            <w:vAlign w:val="center"/>
          </w:tcPr>
          <w:p w14:paraId="78CF72FB"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497B06C9"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2.卫生清理（茶具消毒、垃圾清运、桌椅归位）</w:t>
            </w:r>
          </w:p>
        </w:tc>
        <w:tc>
          <w:tcPr>
            <w:tcW w:w="728" w:type="dxa"/>
            <w:vAlign w:val="center"/>
          </w:tcPr>
          <w:p w14:paraId="0FC033C0"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4</w:t>
            </w:r>
          </w:p>
        </w:tc>
      </w:tr>
      <w:tr w:rsidR="001606BE" w14:paraId="79067295" w14:textId="77777777">
        <w:trPr>
          <w:trHeight w:val="420"/>
          <w:jc w:val="center"/>
        </w:trPr>
        <w:tc>
          <w:tcPr>
            <w:tcW w:w="1025" w:type="dxa"/>
            <w:vMerge/>
            <w:vAlign w:val="center"/>
          </w:tcPr>
          <w:p w14:paraId="71D6A0CD"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51E3C0C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3.物品检查（检查会场遗留物品，及时上交登记）</w:t>
            </w:r>
          </w:p>
        </w:tc>
        <w:tc>
          <w:tcPr>
            <w:tcW w:w="728" w:type="dxa"/>
            <w:vAlign w:val="center"/>
          </w:tcPr>
          <w:p w14:paraId="29673FC7"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486BB9C2" w14:textId="77777777">
        <w:trPr>
          <w:trHeight w:val="420"/>
          <w:jc w:val="center"/>
        </w:trPr>
        <w:tc>
          <w:tcPr>
            <w:tcW w:w="1025" w:type="dxa"/>
            <w:vMerge/>
            <w:vAlign w:val="center"/>
          </w:tcPr>
          <w:p w14:paraId="0766AE4D"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0939704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4.会场恢复（补充会议物资，恢复接待标准）</w:t>
            </w:r>
          </w:p>
        </w:tc>
        <w:tc>
          <w:tcPr>
            <w:tcW w:w="728" w:type="dxa"/>
            <w:vAlign w:val="center"/>
          </w:tcPr>
          <w:p w14:paraId="7B9619E1"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30D59B70" w14:textId="77777777">
        <w:trPr>
          <w:trHeight w:val="420"/>
          <w:jc w:val="center"/>
        </w:trPr>
        <w:tc>
          <w:tcPr>
            <w:tcW w:w="1025" w:type="dxa"/>
            <w:vMerge w:val="restart"/>
            <w:vAlign w:val="center"/>
          </w:tcPr>
          <w:p w14:paraId="67C22C67"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保洁服务</w:t>
            </w:r>
          </w:p>
          <w:p w14:paraId="1F2E5EF6"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（12分）</w:t>
            </w:r>
          </w:p>
        </w:tc>
        <w:tc>
          <w:tcPr>
            <w:tcW w:w="8063" w:type="dxa"/>
            <w:vAlign w:val="center"/>
          </w:tcPr>
          <w:p w14:paraId="50FDBA4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1.区域清洁（会议中心除公共区域以外的场所地面、墙面、家具、门窗等无污渍）</w:t>
            </w:r>
          </w:p>
        </w:tc>
        <w:tc>
          <w:tcPr>
            <w:tcW w:w="728" w:type="dxa"/>
            <w:vAlign w:val="center"/>
          </w:tcPr>
          <w:p w14:paraId="30E08831"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4</w:t>
            </w:r>
          </w:p>
        </w:tc>
      </w:tr>
      <w:tr w:rsidR="001606BE" w14:paraId="751BEA71" w14:textId="77777777">
        <w:trPr>
          <w:trHeight w:val="420"/>
          <w:jc w:val="center"/>
        </w:trPr>
        <w:tc>
          <w:tcPr>
            <w:tcW w:w="1025" w:type="dxa"/>
            <w:vMerge/>
            <w:vAlign w:val="center"/>
          </w:tcPr>
          <w:p w14:paraId="0DB8F726"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0BEE300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2.物品消毒（茶具、话筒等用品按规定消毒</w:t>
            </w:r>
            <w:r>
              <w:rPr>
                <w:rFonts w:ascii="仿宋_GB2312" w:eastAsia="仿宋_GB2312" w:hAnsi="仿宋" w:cs="宋体" w:hint="eastAsia"/>
                <w:kern w:val="0"/>
                <w:sz w:val="22"/>
                <w:szCs w:val="22"/>
              </w:rPr>
              <w:t>，记录完整</w:t>
            </w:r>
            <w:r>
              <w:rPr>
                <w:rFonts w:ascii="仿宋_GB2312" w:eastAsia="仿宋_GB2312" w:hAnsi="仿宋" w:cs="宋体"/>
                <w:kern w:val="0"/>
                <w:sz w:val="22"/>
                <w:szCs w:val="22"/>
              </w:rPr>
              <w:t>）</w:t>
            </w:r>
          </w:p>
        </w:tc>
        <w:tc>
          <w:tcPr>
            <w:tcW w:w="728" w:type="dxa"/>
            <w:vAlign w:val="center"/>
          </w:tcPr>
          <w:p w14:paraId="4BB4E0AB"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4</w:t>
            </w:r>
          </w:p>
        </w:tc>
      </w:tr>
      <w:tr w:rsidR="001606BE" w14:paraId="4949237E" w14:textId="77777777">
        <w:trPr>
          <w:trHeight w:val="420"/>
          <w:jc w:val="center"/>
        </w:trPr>
        <w:tc>
          <w:tcPr>
            <w:tcW w:w="1025" w:type="dxa"/>
            <w:vMerge/>
            <w:vAlign w:val="center"/>
          </w:tcPr>
          <w:p w14:paraId="4AFDE796"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09AA4D1F"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3.垃圾处理（及时倾倒垃圾，无异味散发）</w:t>
            </w:r>
          </w:p>
        </w:tc>
        <w:tc>
          <w:tcPr>
            <w:tcW w:w="728" w:type="dxa"/>
            <w:vAlign w:val="center"/>
          </w:tcPr>
          <w:p w14:paraId="655D59C1"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0AFB63F8" w14:textId="77777777">
        <w:trPr>
          <w:trHeight w:val="420"/>
          <w:jc w:val="center"/>
        </w:trPr>
        <w:tc>
          <w:tcPr>
            <w:tcW w:w="1025" w:type="dxa"/>
            <w:vMerge/>
            <w:vAlign w:val="center"/>
          </w:tcPr>
          <w:p w14:paraId="15E38592"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548801FD"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4.工具管理（保洁工具标识明确，不混用，定点摆放）</w:t>
            </w:r>
          </w:p>
        </w:tc>
        <w:tc>
          <w:tcPr>
            <w:tcW w:w="728" w:type="dxa"/>
            <w:vAlign w:val="center"/>
          </w:tcPr>
          <w:p w14:paraId="00C1197C"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172EDB22" w14:textId="77777777">
        <w:trPr>
          <w:trHeight w:val="420"/>
          <w:jc w:val="center"/>
        </w:trPr>
        <w:tc>
          <w:tcPr>
            <w:tcW w:w="1025" w:type="dxa"/>
            <w:vMerge w:val="restart"/>
            <w:vAlign w:val="center"/>
          </w:tcPr>
          <w:p w14:paraId="6936E43A"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维修服务（6分）</w:t>
            </w:r>
          </w:p>
        </w:tc>
        <w:tc>
          <w:tcPr>
            <w:tcW w:w="8063" w:type="dxa"/>
            <w:vAlign w:val="center"/>
          </w:tcPr>
          <w:p w14:paraId="79DE872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1.日常巡查（每日巡查设备，记录完整，发现问题及时维修）</w:t>
            </w:r>
          </w:p>
        </w:tc>
        <w:tc>
          <w:tcPr>
            <w:tcW w:w="728" w:type="dxa"/>
            <w:vAlign w:val="center"/>
          </w:tcPr>
          <w:p w14:paraId="68F4ECD7"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583DC015" w14:textId="77777777">
        <w:trPr>
          <w:trHeight w:val="420"/>
          <w:jc w:val="center"/>
        </w:trPr>
        <w:tc>
          <w:tcPr>
            <w:tcW w:w="1025" w:type="dxa"/>
            <w:vMerge/>
            <w:vAlign w:val="center"/>
          </w:tcPr>
          <w:p w14:paraId="7B9977D2"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4996B6A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2.报修响应（接到报修30分钟内到场，维修不过夜）</w:t>
            </w:r>
          </w:p>
        </w:tc>
        <w:tc>
          <w:tcPr>
            <w:tcW w:w="728" w:type="dxa"/>
            <w:vAlign w:val="center"/>
          </w:tcPr>
          <w:p w14:paraId="35E97517"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1</w:t>
            </w:r>
          </w:p>
        </w:tc>
      </w:tr>
      <w:tr w:rsidR="001606BE" w14:paraId="6FA4B904" w14:textId="77777777">
        <w:trPr>
          <w:trHeight w:val="420"/>
          <w:jc w:val="center"/>
        </w:trPr>
        <w:tc>
          <w:tcPr>
            <w:tcW w:w="1025" w:type="dxa"/>
            <w:vMerge/>
            <w:vAlign w:val="center"/>
          </w:tcPr>
          <w:p w14:paraId="53FEBF78"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6F04304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3.备件管理（备品备件充足，避免因缺件影响维修）</w:t>
            </w:r>
          </w:p>
        </w:tc>
        <w:tc>
          <w:tcPr>
            <w:tcW w:w="728" w:type="dxa"/>
            <w:vAlign w:val="center"/>
          </w:tcPr>
          <w:p w14:paraId="0EBC7A19"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1</w:t>
            </w:r>
          </w:p>
        </w:tc>
      </w:tr>
      <w:tr w:rsidR="001606BE" w14:paraId="558CC19E" w14:textId="77777777">
        <w:trPr>
          <w:trHeight w:val="420"/>
          <w:jc w:val="center"/>
        </w:trPr>
        <w:tc>
          <w:tcPr>
            <w:tcW w:w="1025" w:type="dxa"/>
            <w:vMerge/>
            <w:vAlign w:val="center"/>
          </w:tcPr>
          <w:p w14:paraId="1D5AC78A"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3EA5C0FD"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4.解决方案（若无法维修时48小时内提交书面解决方案）</w:t>
            </w:r>
          </w:p>
        </w:tc>
        <w:tc>
          <w:tcPr>
            <w:tcW w:w="728" w:type="dxa"/>
            <w:vAlign w:val="center"/>
          </w:tcPr>
          <w:p w14:paraId="77E98B2A"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2F16EC87" w14:textId="77777777">
        <w:trPr>
          <w:trHeight w:val="420"/>
          <w:jc w:val="center"/>
        </w:trPr>
        <w:tc>
          <w:tcPr>
            <w:tcW w:w="1025" w:type="dxa"/>
            <w:vMerge w:val="restart"/>
            <w:vAlign w:val="center"/>
          </w:tcPr>
          <w:p w14:paraId="13ECB1E1"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安全管理</w:t>
            </w:r>
          </w:p>
          <w:p w14:paraId="7A70B24B"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（5分）</w:t>
            </w:r>
          </w:p>
        </w:tc>
        <w:tc>
          <w:tcPr>
            <w:tcW w:w="8063" w:type="dxa"/>
            <w:vAlign w:val="center"/>
          </w:tcPr>
          <w:p w14:paraId="5074D1D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1.会议室禁止一切闲杂人员进入。</w:t>
            </w:r>
          </w:p>
        </w:tc>
        <w:tc>
          <w:tcPr>
            <w:tcW w:w="728" w:type="dxa"/>
            <w:vAlign w:val="center"/>
          </w:tcPr>
          <w:p w14:paraId="2CA41DC5"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1</w:t>
            </w:r>
          </w:p>
        </w:tc>
      </w:tr>
      <w:tr w:rsidR="001606BE" w14:paraId="371828E6" w14:textId="77777777">
        <w:trPr>
          <w:trHeight w:val="420"/>
          <w:jc w:val="center"/>
        </w:trPr>
        <w:tc>
          <w:tcPr>
            <w:tcW w:w="1025" w:type="dxa"/>
            <w:vMerge/>
            <w:vAlign w:val="center"/>
          </w:tcPr>
          <w:p w14:paraId="1D7CC858"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571E8E84"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2.消防设施检查（定期检查灭火器、应急通道等，记录完整）</w:t>
            </w:r>
          </w:p>
        </w:tc>
        <w:tc>
          <w:tcPr>
            <w:tcW w:w="728" w:type="dxa"/>
            <w:vAlign w:val="center"/>
          </w:tcPr>
          <w:p w14:paraId="4A4E40C9"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7FA80CC8" w14:textId="77777777">
        <w:trPr>
          <w:trHeight w:val="420"/>
          <w:jc w:val="center"/>
        </w:trPr>
        <w:tc>
          <w:tcPr>
            <w:tcW w:w="1025" w:type="dxa"/>
            <w:vMerge/>
            <w:vAlign w:val="center"/>
          </w:tcPr>
          <w:p w14:paraId="34E5DD24"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716182E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3.应急能力（员工掌握消防器材使用方法，定期演练）</w:t>
            </w:r>
          </w:p>
        </w:tc>
        <w:tc>
          <w:tcPr>
            <w:tcW w:w="728" w:type="dxa"/>
            <w:vAlign w:val="center"/>
          </w:tcPr>
          <w:p w14:paraId="44E77CB5"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0AA17EDF" w14:textId="77777777">
        <w:trPr>
          <w:trHeight w:val="420"/>
          <w:jc w:val="center"/>
        </w:trPr>
        <w:tc>
          <w:tcPr>
            <w:tcW w:w="1025" w:type="dxa"/>
            <w:vMerge w:val="restart"/>
            <w:vAlign w:val="center"/>
          </w:tcPr>
          <w:p w14:paraId="6CFF5D79"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学校重大活动服务</w:t>
            </w:r>
            <w:r>
              <w:rPr>
                <w:rFonts w:ascii="仿宋_GB2312" w:eastAsia="仿宋_GB2312" w:hAnsi="仿宋" w:cs="宋体"/>
                <w:kern w:val="0"/>
                <w:sz w:val="22"/>
                <w:szCs w:val="22"/>
              </w:rPr>
              <w:br/>
              <w:t>（</w:t>
            </w:r>
            <w:r>
              <w:rPr>
                <w:rFonts w:ascii="仿宋_GB2312" w:eastAsia="仿宋_GB2312" w:hAnsi="仿宋" w:cs="宋体" w:hint="eastAsia"/>
                <w:kern w:val="0"/>
                <w:sz w:val="22"/>
                <w:szCs w:val="22"/>
              </w:rPr>
              <w:t>6</w:t>
            </w:r>
            <w:r>
              <w:rPr>
                <w:rFonts w:ascii="仿宋_GB2312" w:eastAsia="仿宋_GB2312" w:hAnsi="仿宋" w:cs="宋体"/>
                <w:kern w:val="0"/>
                <w:sz w:val="22"/>
                <w:szCs w:val="22"/>
              </w:rPr>
              <w:t>分）</w:t>
            </w:r>
          </w:p>
        </w:tc>
        <w:tc>
          <w:tcPr>
            <w:tcW w:w="8063" w:type="dxa"/>
            <w:vAlign w:val="center"/>
          </w:tcPr>
          <w:p w14:paraId="1BB1DEE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1.活动保障（校庆、典礼等活动提前2小时完成会场深度保洁）</w:t>
            </w:r>
          </w:p>
        </w:tc>
        <w:tc>
          <w:tcPr>
            <w:tcW w:w="728" w:type="dxa"/>
            <w:vAlign w:val="center"/>
          </w:tcPr>
          <w:p w14:paraId="11BFEADB"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36AC78D3" w14:textId="77777777">
        <w:trPr>
          <w:trHeight w:val="420"/>
          <w:jc w:val="center"/>
        </w:trPr>
        <w:tc>
          <w:tcPr>
            <w:tcW w:w="1025" w:type="dxa"/>
            <w:vMerge/>
            <w:vAlign w:val="center"/>
          </w:tcPr>
          <w:p w14:paraId="708CE409"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681521D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r>
              <w:rPr>
                <w:rFonts w:ascii="仿宋_GB2312" w:eastAsia="仿宋_GB2312" w:hAnsi="仿宋" w:cs="宋体" w:hint="eastAsia"/>
                <w:kern w:val="0"/>
                <w:sz w:val="22"/>
                <w:szCs w:val="22"/>
              </w:rPr>
              <w:t> </w:t>
            </w:r>
            <w:r>
              <w:rPr>
                <w:rFonts w:ascii="仿宋_GB2312" w:eastAsia="仿宋_GB2312" w:hAnsi="仿宋" w:cs="宋体" w:hint="eastAsia"/>
                <w:kern w:val="0"/>
                <w:sz w:val="22"/>
                <w:szCs w:val="22"/>
              </w:rPr>
              <w:t>现场服务（按要求提供会服保障，如礼仪引导、设备保障）</w:t>
            </w:r>
          </w:p>
        </w:tc>
        <w:tc>
          <w:tcPr>
            <w:tcW w:w="728" w:type="dxa"/>
            <w:vAlign w:val="center"/>
          </w:tcPr>
          <w:p w14:paraId="0DC0C0AE"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11237120" w14:textId="77777777">
        <w:trPr>
          <w:trHeight w:val="420"/>
          <w:jc w:val="center"/>
        </w:trPr>
        <w:tc>
          <w:tcPr>
            <w:tcW w:w="1025" w:type="dxa"/>
            <w:vMerge w:val="restart"/>
            <w:vAlign w:val="center"/>
          </w:tcPr>
          <w:p w14:paraId="11A4178A"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培训管理</w:t>
            </w:r>
            <w:r>
              <w:rPr>
                <w:rFonts w:ascii="仿宋_GB2312" w:eastAsia="仿宋_GB2312" w:hAnsi="仿宋" w:cs="宋体"/>
                <w:kern w:val="0"/>
                <w:sz w:val="22"/>
                <w:szCs w:val="22"/>
              </w:rPr>
              <w:br/>
              <w:t>（</w:t>
            </w:r>
            <w:r>
              <w:rPr>
                <w:rFonts w:ascii="仿宋_GB2312" w:eastAsia="仿宋_GB2312" w:hAnsi="仿宋" w:cs="宋体" w:hint="eastAsia"/>
                <w:kern w:val="0"/>
                <w:sz w:val="22"/>
                <w:szCs w:val="22"/>
              </w:rPr>
              <w:t>8</w:t>
            </w:r>
            <w:r>
              <w:rPr>
                <w:rFonts w:ascii="仿宋_GB2312" w:eastAsia="仿宋_GB2312" w:hAnsi="仿宋" w:cs="宋体"/>
                <w:kern w:val="0"/>
                <w:sz w:val="22"/>
                <w:szCs w:val="22"/>
              </w:rPr>
              <w:t>分）</w:t>
            </w:r>
          </w:p>
        </w:tc>
        <w:tc>
          <w:tcPr>
            <w:tcW w:w="8063" w:type="dxa"/>
            <w:vAlign w:val="center"/>
          </w:tcPr>
          <w:p w14:paraId="5F27B749"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1.制定年度培训计划（每季度至少1次，含礼仪、设施设备维护、应急演练）。</w:t>
            </w:r>
          </w:p>
        </w:tc>
        <w:tc>
          <w:tcPr>
            <w:tcW w:w="728" w:type="dxa"/>
            <w:vAlign w:val="center"/>
          </w:tcPr>
          <w:p w14:paraId="11AF6787"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6A3DE896" w14:textId="77777777">
        <w:trPr>
          <w:trHeight w:val="420"/>
          <w:jc w:val="center"/>
        </w:trPr>
        <w:tc>
          <w:tcPr>
            <w:tcW w:w="1025" w:type="dxa"/>
            <w:vMerge/>
            <w:vAlign w:val="center"/>
          </w:tcPr>
          <w:p w14:paraId="17B78C41"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778C52D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2.新员工岗前培训覆盖率100%，考核合格上岗。</w:t>
            </w:r>
          </w:p>
        </w:tc>
        <w:tc>
          <w:tcPr>
            <w:tcW w:w="728" w:type="dxa"/>
            <w:vAlign w:val="center"/>
          </w:tcPr>
          <w:p w14:paraId="5D539311"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3</w:t>
            </w:r>
          </w:p>
        </w:tc>
      </w:tr>
      <w:tr w:rsidR="001606BE" w14:paraId="43FAE2C1" w14:textId="77777777">
        <w:trPr>
          <w:trHeight w:val="420"/>
          <w:jc w:val="center"/>
        </w:trPr>
        <w:tc>
          <w:tcPr>
            <w:tcW w:w="1025" w:type="dxa"/>
            <w:vMerge/>
            <w:vAlign w:val="center"/>
          </w:tcPr>
          <w:p w14:paraId="6410B488" w14:textId="77777777" w:rsidR="001606BE" w:rsidRDefault="001606BE">
            <w:pPr>
              <w:spacing w:line="280" w:lineRule="exact"/>
              <w:jc w:val="center"/>
              <w:rPr>
                <w:rFonts w:ascii="仿宋_GB2312" w:eastAsia="仿宋_GB2312" w:hAnsi="仿宋" w:cs="宋体" w:hint="eastAsia"/>
                <w:kern w:val="0"/>
                <w:sz w:val="22"/>
                <w:szCs w:val="22"/>
              </w:rPr>
            </w:pPr>
          </w:p>
        </w:tc>
        <w:tc>
          <w:tcPr>
            <w:tcW w:w="8063" w:type="dxa"/>
            <w:vAlign w:val="center"/>
          </w:tcPr>
          <w:p w14:paraId="6FEAB0C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3.在职人员每年参加复训学习（时长≥40小时），保留培训记录。</w:t>
            </w:r>
          </w:p>
        </w:tc>
        <w:tc>
          <w:tcPr>
            <w:tcW w:w="728" w:type="dxa"/>
            <w:vAlign w:val="center"/>
          </w:tcPr>
          <w:p w14:paraId="198CA74D"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2</w:t>
            </w:r>
          </w:p>
        </w:tc>
      </w:tr>
      <w:tr w:rsidR="001606BE" w14:paraId="2BD2698B" w14:textId="77777777">
        <w:trPr>
          <w:trHeight w:val="420"/>
          <w:jc w:val="center"/>
        </w:trPr>
        <w:tc>
          <w:tcPr>
            <w:tcW w:w="1025" w:type="dxa"/>
            <w:vAlign w:val="center"/>
          </w:tcPr>
          <w:p w14:paraId="0AD9DF48"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w:t>
            </w:r>
            <w:r>
              <w:rPr>
                <w:rFonts w:ascii="仿宋_GB2312" w:eastAsia="仿宋_GB2312" w:hAnsi="仿宋" w:cs="宋体"/>
                <w:kern w:val="0"/>
                <w:sz w:val="22"/>
                <w:szCs w:val="22"/>
              </w:rPr>
              <w:br/>
              <w:t>（10分）</w:t>
            </w:r>
          </w:p>
        </w:tc>
        <w:tc>
          <w:tcPr>
            <w:tcW w:w="8063" w:type="dxa"/>
            <w:vAlign w:val="center"/>
          </w:tcPr>
          <w:p w14:paraId="63578679"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基础分5分，有责投诉每件扣1分，事故赔偿扣2-3分，媒体有责曝光每件扣3分，创新与表扬（服务创新加1-3分，媒体表扬加1-2分）</w:t>
            </w:r>
          </w:p>
        </w:tc>
        <w:tc>
          <w:tcPr>
            <w:tcW w:w="728" w:type="dxa"/>
            <w:vAlign w:val="center"/>
          </w:tcPr>
          <w:p w14:paraId="2FCECE70" w14:textId="77777777" w:rsidR="001606BE" w:rsidRDefault="00000000">
            <w:pPr>
              <w:widowControl/>
              <w:jc w:val="center"/>
              <w:textAlignment w:val="center"/>
              <w:rPr>
                <w:rFonts w:ascii="仿宋_GB2312" w:eastAsia="仿宋_GB2312" w:hAnsi="仿宋" w:cs="宋体" w:hint="eastAsia"/>
                <w:kern w:val="0"/>
                <w:sz w:val="22"/>
                <w:szCs w:val="22"/>
              </w:rPr>
            </w:pPr>
            <w:r>
              <w:rPr>
                <w:rFonts w:ascii="仿宋_GB2312" w:eastAsia="仿宋_GB2312" w:hAnsi="宋体" w:cs="仿宋_GB2312" w:hint="eastAsia"/>
                <w:color w:val="000000"/>
                <w:kern w:val="0"/>
                <w:sz w:val="22"/>
                <w:szCs w:val="22"/>
                <w:lang w:bidi="ar"/>
              </w:rPr>
              <w:t>10</w:t>
            </w:r>
          </w:p>
        </w:tc>
      </w:tr>
      <w:tr w:rsidR="001606BE" w14:paraId="68861A7D" w14:textId="77777777">
        <w:trPr>
          <w:trHeight w:val="420"/>
          <w:jc w:val="center"/>
        </w:trPr>
        <w:tc>
          <w:tcPr>
            <w:tcW w:w="1025" w:type="dxa"/>
            <w:vAlign w:val="center"/>
          </w:tcPr>
          <w:p w14:paraId="7162F7E8"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合计</w:t>
            </w:r>
          </w:p>
        </w:tc>
        <w:tc>
          <w:tcPr>
            <w:tcW w:w="8063" w:type="dxa"/>
            <w:vAlign w:val="center"/>
          </w:tcPr>
          <w:p w14:paraId="7CCD7E95" w14:textId="77777777" w:rsidR="001606BE" w:rsidRDefault="001606BE">
            <w:pPr>
              <w:widowControl/>
              <w:spacing w:line="280" w:lineRule="exact"/>
              <w:jc w:val="left"/>
              <w:rPr>
                <w:rFonts w:ascii="仿宋_GB2312" w:eastAsia="仿宋_GB2312" w:hAnsi="仿宋" w:cs="宋体" w:hint="eastAsia"/>
                <w:kern w:val="0"/>
                <w:sz w:val="22"/>
                <w:szCs w:val="22"/>
              </w:rPr>
            </w:pPr>
          </w:p>
        </w:tc>
        <w:tc>
          <w:tcPr>
            <w:tcW w:w="728" w:type="dxa"/>
            <w:vAlign w:val="center"/>
          </w:tcPr>
          <w:p w14:paraId="727E0B58" w14:textId="77777777" w:rsidR="001606BE" w:rsidRDefault="00000000">
            <w:pPr>
              <w:widowControl/>
              <w:jc w:val="center"/>
              <w:textAlignment w:val="center"/>
              <w:rPr>
                <w:rFonts w:ascii="仿宋_GB2312" w:eastAsia="仿宋_GB2312" w:hAnsi="宋体" w:cs="仿宋_GB2312" w:hint="eastAsia"/>
                <w:color w:val="000000"/>
                <w:kern w:val="0"/>
                <w:sz w:val="22"/>
                <w:szCs w:val="22"/>
                <w:lang w:bidi="ar"/>
              </w:rPr>
            </w:pPr>
            <w:r>
              <w:rPr>
                <w:rFonts w:ascii="仿宋_GB2312" w:eastAsia="仿宋_GB2312" w:hAnsi="宋体" w:cs="仿宋_GB2312" w:hint="eastAsia"/>
                <w:color w:val="000000"/>
                <w:kern w:val="0"/>
                <w:sz w:val="22"/>
                <w:szCs w:val="22"/>
                <w:lang w:bidi="ar"/>
              </w:rPr>
              <w:t>100</w:t>
            </w:r>
          </w:p>
        </w:tc>
      </w:tr>
    </w:tbl>
    <w:p w14:paraId="31E228F7" w14:textId="77777777" w:rsidR="001606BE" w:rsidRDefault="001606BE">
      <w:pPr>
        <w:widowControl/>
        <w:spacing w:line="280" w:lineRule="exact"/>
        <w:jc w:val="left"/>
        <w:rPr>
          <w:rFonts w:ascii="仿宋_GB2312" w:eastAsia="仿宋_GB2312" w:hAnsi="仿宋" w:cs="宋体" w:hint="eastAsia"/>
          <w:kern w:val="0"/>
          <w:sz w:val="22"/>
          <w:szCs w:val="22"/>
        </w:rPr>
      </w:pPr>
    </w:p>
    <w:p w14:paraId="4C4A6CC3" w14:textId="77777777" w:rsidR="001606BE" w:rsidRDefault="001606BE">
      <w:pPr>
        <w:jc w:val="left"/>
        <w:rPr>
          <w:rFonts w:ascii="仿宋" w:eastAsia="仿宋" w:hAnsi="仿宋" w:hint="eastAsia"/>
          <w:b/>
          <w:sz w:val="28"/>
          <w:szCs w:val="28"/>
        </w:rPr>
      </w:pPr>
    </w:p>
    <w:p w14:paraId="5E3B574B" w14:textId="77777777" w:rsidR="001606BE" w:rsidRDefault="001606BE">
      <w:pPr>
        <w:jc w:val="left"/>
        <w:rPr>
          <w:rFonts w:ascii="仿宋" w:eastAsia="仿宋" w:hAnsi="仿宋" w:hint="eastAsia"/>
          <w:b/>
          <w:sz w:val="28"/>
          <w:szCs w:val="28"/>
        </w:rPr>
      </w:pPr>
    </w:p>
    <w:p w14:paraId="2590CC03" w14:textId="77777777" w:rsidR="001606BE" w:rsidRDefault="001606BE">
      <w:pPr>
        <w:jc w:val="left"/>
        <w:rPr>
          <w:rFonts w:ascii="仿宋" w:eastAsia="仿宋" w:hAnsi="仿宋" w:hint="eastAsia"/>
          <w:b/>
          <w:sz w:val="28"/>
          <w:szCs w:val="28"/>
        </w:rPr>
      </w:pPr>
    </w:p>
    <w:p w14:paraId="3EEF5AEB" w14:textId="77777777" w:rsidR="001606BE" w:rsidRDefault="001606BE">
      <w:pPr>
        <w:jc w:val="left"/>
        <w:rPr>
          <w:rFonts w:ascii="仿宋" w:eastAsia="仿宋" w:hAnsi="仿宋" w:hint="eastAsia"/>
          <w:b/>
          <w:sz w:val="28"/>
          <w:szCs w:val="28"/>
        </w:rPr>
      </w:pPr>
    </w:p>
    <w:p w14:paraId="7F7FBC50" w14:textId="77777777" w:rsidR="001606BE" w:rsidRDefault="001606BE">
      <w:pPr>
        <w:jc w:val="left"/>
        <w:rPr>
          <w:rFonts w:ascii="仿宋" w:eastAsia="仿宋" w:hAnsi="仿宋" w:hint="eastAsia"/>
          <w:b/>
          <w:sz w:val="28"/>
          <w:szCs w:val="28"/>
        </w:rPr>
      </w:pPr>
    </w:p>
    <w:p w14:paraId="62684C2F" w14:textId="77777777" w:rsidR="001606BE" w:rsidRDefault="001606BE">
      <w:pPr>
        <w:jc w:val="left"/>
        <w:rPr>
          <w:rFonts w:ascii="仿宋" w:eastAsia="仿宋" w:hAnsi="仿宋" w:hint="eastAsia"/>
          <w:b/>
          <w:sz w:val="28"/>
          <w:szCs w:val="28"/>
        </w:rPr>
      </w:pPr>
    </w:p>
    <w:p w14:paraId="563FA27B" w14:textId="77777777" w:rsidR="001606BE" w:rsidRDefault="001606BE">
      <w:pPr>
        <w:jc w:val="left"/>
        <w:rPr>
          <w:rFonts w:ascii="仿宋" w:eastAsia="仿宋" w:hAnsi="仿宋" w:hint="eastAsia"/>
          <w:b/>
          <w:sz w:val="28"/>
          <w:szCs w:val="28"/>
        </w:rPr>
      </w:pPr>
    </w:p>
    <w:p w14:paraId="624928BD" w14:textId="77777777" w:rsidR="001606BE" w:rsidRDefault="001606BE">
      <w:pPr>
        <w:jc w:val="left"/>
        <w:rPr>
          <w:rFonts w:ascii="仿宋" w:eastAsia="仿宋" w:hAnsi="仿宋" w:hint="eastAsia"/>
          <w:b/>
          <w:sz w:val="28"/>
          <w:szCs w:val="28"/>
        </w:rPr>
      </w:pPr>
    </w:p>
    <w:p w14:paraId="2BACD59E" w14:textId="77777777" w:rsidR="001606BE" w:rsidRDefault="001606BE">
      <w:pPr>
        <w:jc w:val="left"/>
        <w:rPr>
          <w:rFonts w:ascii="仿宋" w:eastAsia="仿宋" w:hAnsi="仿宋" w:hint="eastAsia"/>
          <w:b/>
          <w:sz w:val="28"/>
          <w:szCs w:val="28"/>
        </w:rPr>
      </w:pPr>
    </w:p>
    <w:p w14:paraId="208BEB03" w14:textId="77777777" w:rsidR="001606BE" w:rsidRDefault="001606BE">
      <w:pPr>
        <w:jc w:val="left"/>
        <w:rPr>
          <w:rFonts w:ascii="仿宋" w:eastAsia="仿宋" w:hAnsi="仿宋" w:hint="eastAsia"/>
          <w:b/>
          <w:sz w:val="28"/>
          <w:szCs w:val="28"/>
        </w:rPr>
      </w:pPr>
    </w:p>
    <w:p w14:paraId="32C3990C" w14:textId="77777777" w:rsidR="001606BE" w:rsidRDefault="001606BE">
      <w:pPr>
        <w:jc w:val="left"/>
        <w:rPr>
          <w:rFonts w:ascii="仿宋" w:eastAsia="仿宋" w:hAnsi="仿宋" w:hint="eastAsia"/>
          <w:b/>
          <w:sz w:val="28"/>
          <w:szCs w:val="28"/>
        </w:rPr>
      </w:pPr>
    </w:p>
    <w:p w14:paraId="14D33BBA" w14:textId="77777777" w:rsidR="001606BE" w:rsidRDefault="001606BE">
      <w:pPr>
        <w:jc w:val="left"/>
        <w:rPr>
          <w:rFonts w:ascii="仿宋" w:eastAsia="仿宋" w:hAnsi="仿宋" w:hint="eastAsia"/>
          <w:b/>
          <w:sz w:val="28"/>
          <w:szCs w:val="28"/>
        </w:rPr>
      </w:pPr>
    </w:p>
    <w:p w14:paraId="06A7044C" w14:textId="77777777" w:rsidR="001606BE" w:rsidRDefault="001606BE">
      <w:pPr>
        <w:jc w:val="left"/>
        <w:rPr>
          <w:rFonts w:ascii="仿宋" w:eastAsia="仿宋" w:hAnsi="仿宋" w:hint="eastAsia"/>
          <w:b/>
          <w:sz w:val="28"/>
          <w:szCs w:val="28"/>
        </w:rPr>
      </w:pPr>
    </w:p>
    <w:p w14:paraId="38549591" w14:textId="77777777" w:rsidR="001606BE" w:rsidRDefault="001606BE">
      <w:pPr>
        <w:jc w:val="left"/>
        <w:rPr>
          <w:rFonts w:ascii="仿宋" w:eastAsia="仿宋" w:hAnsi="仿宋" w:hint="eastAsia"/>
          <w:b/>
          <w:sz w:val="28"/>
          <w:szCs w:val="28"/>
        </w:rPr>
      </w:pPr>
    </w:p>
    <w:p w14:paraId="6F0426C7" w14:textId="77777777" w:rsidR="001606BE" w:rsidRDefault="001606BE">
      <w:pPr>
        <w:jc w:val="left"/>
        <w:rPr>
          <w:rFonts w:ascii="仿宋" w:eastAsia="仿宋" w:hAnsi="仿宋" w:hint="eastAsia"/>
          <w:b/>
          <w:sz w:val="28"/>
          <w:szCs w:val="28"/>
        </w:rPr>
      </w:pPr>
    </w:p>
    <w:p w14:paraId="69A87431" w14:textId="77777777" w:rsidR="001606BE" w:rsidRDefault="001606BE">
      <w:pPr>
        <w:jc w:val="left"/>
        <w:rPr>
          <w:rFonts w:ascii="仿宋" w:eastAsia="仿宋" w:hAnsi="仿宋" w:hint="eastAsia"/>
          <w:b/>
          <w:sz w:val="28"/>
          <w:szCs w:val="28"/>
        </w:rPr>
      </w:pPr>
    </w:p>
    <w:p w14:paraId="2D87834E" w14:textId="77777777" w:rsidR="001606BE" w:rsidRDefault="001606BE">
      <w:pPr>
        <w:jc w:val="left"/>
        <w:rPr>
          <w:rFonts w:ascii="仿宋" w:eastAsia="仿宋" w:hAnsi="仿宋" w:hint="eastAsia"/>
          <w:b/>
          <w:sz w:val="28"/>
          <w:szCs w:val="28"/>
        </w:rPr>
      </w:pPr>
    </w:p>
    <w:p w14:paraId="0ECE1CA4" w14:textId="77777777" w:rsidR="001606BE" w:rsidRDefault="001606BE">
      <w:pPr>
        <w:jc w:val="left"/>
        <w:rPr>
          <w:rFonts w:ascii="仿宋" w:eastAsia="仿宋" w:hAnsi="仿宋" w:hint="eastAsia"/>
          <w:b/>
          <w:sz w:val="28"/>
          <w:szCs w:val="28"/>
        </w:rPr>
      </w:pPr>
    </w:p>
    <w:p w14:paraId="1A1EDFAE" w14:textId="77777777" w:rsidR="001E7371" w:rsidRDefault="001E7371">
      <w:pPr>
        <w:jc w:val="left"/>
        <w:rPr>
          <w:rFonts w:ascii="仿宋" w:eastAsia="仿宋" w:hAnsi="仿宋" w:hint="eastAsia"/>
          <w:b/>
          <w:sz w:val="28"/>
          <w:szCs w:val="28"/>
        </w:rPr>
      </w:pPr>
    </w:p>
    <w:p w14:paraId="6ABD115C" w14:textId="77777777" w:rsidR="001E7371" w:rsidRDefault="001E7371">
      <w:pPr>
        <w:jc w:val="left"/>
        <w:rPr>
          <w:rFonts w:ascii="仿宋" w:eastAsia="仿宋" w:hAnsi="仿宋" w:hint="eastAsia"/>
          <w:b/>
          <w:sz w:val="28"/>
          <w:szCs w:val="28"/>
        </w:rPr>
      </w:pPr>
    </w:p>
    <w:p w14:paraId="00FFE670" w14:textId="77777777" w:rsidR="001E7371" w:rsidRDefault="001E7371">
      <w:pPr>
        <w:jc w:val="left"/>
        <w:rPr>
          <w:rFonts w:ascii="仿宋" w:eastAsia="仿宋" w:hAnsi="仿宋" w:hint="eastAsia"/>
          <w:b/>
          <w:sz w:val="28"/>
          <w:szCs w:val="28"/>
        </w:rPr>
      </w:pPr>
    </w:p>
    <w:p w14:paraId="6101E539" w14:textId="77777777" w:rsidR="001606BE" w:rsidRDefault="00000000">
      <w:pPr>
        <w:jc w:val="left"/>
        <w:rPr>
          <w:rFonts w:ascii="仿宋" w:eastAsia="仿宋" w:hAnsi="仿宋" w:hint="eastAsia"/>
          <w:b/>
          <w:sz w:val="28"/>
          <w:szCs w:val="28"/>
        </w:rPr>
      </w:pPr>
      <w:r>
        <w:rPr>
          <w:rFonts w:ascii="仿宋" w:eastAsia="仿宋" w:hAnsi="仿宋" w:hint="eastAsia"/>
          <w:b/>
          <w:sz w:val="28"/>
          <w:szCs w:val="28"/>
        </w:rPr>
        <w:lastRenderedPageBreak/>
        <w:t>附件3</w:t>
      </w:r>
    </w:p>
    <w:p w14:paraId="20C3AAD4" w14:textId="77777777" w:rsidR="001606BE" w:rsidRDefault="00000000">
      <w:pPr>
        <w:jc w:val="center"/>
        <w:rPr>
          <w:rFonts w:ascii="方正小标宋简体" w:eastAsia="方正小标宋简体"/>
          <w:b/>
          <w:sz w:val="44"/>
          <w:szCs w:val="44"/>
        </w:rPr>
      </w:pPr>
      <w:r>
        <w:rPr>
          <w:rFonts w:ascii="方正小标宋简体" w:eastAsia="方正小标宋简体" w:hAnsi="仿宋" w:hint="eastAsia"/>
          <w:sz w:val="44"/>
          <w:szCs w:val="44"/>
        </w:rPr>
        <w:t>绿化养护及校园保洁物业服务考核细则</w:t>
      </w:r>
    </w:p>
    <w:p w14:paraId="0D7D48CE"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一、考核内容及考核办法</w:t>
      </w:r>
    </w:p>
    <w:p w14:paraId="1A5ECCBF"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（一）考核内容</w:t>
      </w:r>
    </w:p>
    <w:p w14:paraId="41E180EC" w14:textId="77777777" w:rsidR="001606BE" w:rsidRDefault="00000000">
      <w:pPr>
        <w:spacing w:line="540" w:lineRule="exact"/>
        <w:ind w:firstLineChars="200" w:firstLine="640"/>
        <w:rPr>
          <w:rFonts w:ascii="仿宋_GB2312" w:eastAsia="仿宋_GB2312"/>
          <w:sz w:val="32"/>
          <w:szCs w:val="32"/>
        </w:rPr>
      </w:pPr>
      <w:r>
        <w:rPr>
          <w:rFonts w:ascii="仿宋" w:eastAsia="仿宋" w:hAnsi="仿宋" w:hint="eastAsia"/>
          <w:sz w:val="32"/>
          <w:szCs w:val="32"/>
        </w:rPr>
        <w:t>绿化养护及校园保洁服务</w:t>
      </w:r>
      <w:r>
        <w:rPr>
          <w:rFonts w:ascii="仿宋_GB2312" w:eastAsia="仿宋_GB2312" w:hint="eastAsia"/>
          <w:sz w:val="32"/>
          <w:szCs w:val="32"/>
        </w:rPr>
        <w:t>考核内容分为现场检查和其它考查两项。</w:t>
      </w:r>
    </w:p>
    <w:p w14:paraId="031BA6CB"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1.现场检查：</w:t>
      </w:r>
      <w:r>
        <w:rPr>
          <w:rFonts w:ascii="仿宋" w:eastAsia="仿宋" w:hAnsi="仿宋" w:hint="eastAsia"/>
          <w:sz w:val="32"/>
          <w:szCs w:val="32"/>
        </w:rPr>
        <w:t>绿化养护及校园保洁服务</w:t>
      </w:r>
      <w:r>
        <w:rPr>
          <w:rFonts w:ascii="仿宋_GB2312" w:eastAsia="仿宋_GB2312" w:hint="eastAsia"/>
          <w:sz w:val="32"/>
          <w:szCs w:val="32"/>
        </w:rPr>
        <w:t>专项考核组对物业公司管理服务质量进行</w:t>
      </w:r>
      <w:r>
        <w:rPr>
          <w:rFonts w:ascii="仿宋_GB2312" w:eastAsia="仿宋_GB2312" w:hAnsi="宋体" w:hint="eastAsia"/>
          <w:sz w:val="32"/>
          <w:szCs w:val="32"/>
        </w:rPr>
        <w:t>定期专项考核和日常巡查</w:t>
      </w:r>
      <w:r>
        <w:rPr>
          <w:rFonts w:ascii="仿宋_GB2312" w:eastAsia="仿宋_GB2312" w:hint="eastAsia"/>
          <w:sz w:val="32"/>
          <w:szCs w:val="32"/>
        </w:rPr>
        <w:t>。考核和巡查内容根据校园环境卫生、园林绿化养护管理、垃圾清运三大服务类别，细分为综合管理、校园环境卫生保洁及垃圾清运（含疫情防控消杀）、园林绿化养护、垃圾清运、家属区物业服务、其他考察六个考察方面。</w:t>
      </w:r>
    </w:p>
    <w:p w14:paraId="56DA710B"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.其它考查：主要有创新服务、投诉次数、媒体曝光、媒体表扬、事故赔偿、文明校园建设成果等，作为考核内容的加减分项目，并作为考核结果重要的参考依据。</w:t>
      </w:r>
    </w:p>
    <w:p w14:paraId="152F8ECA"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（1）创新服务：指在日常服务工作中创造并推行的成效显著的服务新举措。</w:t>
      </w:r>
    </w:p>
    <w:p w14:paraId="5C85930E"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（2）投诉次数：指经过核实的有责投诉事件。</w:t>
      </w:r>
    </w:p>
    <w:p w14:paraId="0B67585B"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（3）媒体曝光：指经过核实的有责曝光事件。曝光媒体主要是校内、校外官方媒体、非官方但影响较大的媒体和学生通过小红书、抖音、快手等自媒体平台发布的关注度较高的有责负面曝光事件。</w:t>
      </w:r>
    </w:p>
    <w:p w14:paraId="16B54D7D"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（4）媒体表扬：指被校内、校外官方媒体刊登播报的好人好事。</w:t>
      </w:r>
    </w:p>
    <w:p w14:paraId="446A7141"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（5）事故赔偿：</w:t>
      </w:r>
      <w:bookmarkStart w:id="19" w:name="_Hlk100739602"/>
      <w:r>
        <w:rPr>
          <w:rFonts w:ascii="仿宋_GB2312" w:eastAsia="仿宋_GB2312" w:hint="eastAsia"/>
          <w:sz w:val="32"/>
          <w:szCs w:val="32"/>
        </w:rPr>
        <w:t>指合同期内因物业公司管理服务及操</w:t>
      </w:r>
      <w:r>
        <w:rPr>
          <w:rFonts w:ascii="仿宋_GB2312" w:eastAsia="仿宋_GB2312" w:hint="eastAsia"/>
          <w:sz w:val="32"/>
          <w:szCs w:val="32"/>
        </w:rPr>
        <w:lastRenderedPageBreak/>
        <w:t>作流程不当不规范等导致学校发生财产损失、事务受阻、人员伤亡等服务质量及安全事故所产生的赔偿。发生事故赔偿事件，</w:t>
      </w:r>
      <w:r>
        <w:rPr>
          <w:rFonts w:ascii="仿宋" w:eastAsia="仿宋" w:hAnsi="仿宋" w:hint="eastAsia"/>
          <w:sz w:val="32"/>
          <w:szCs w:val="32"/>
        </w:rPr>
        <w:t>乙方承担全部责任。</w:t>
      </w:r>
    </w:p>
    <w:bookmarkEnd w:id="19"/>
    <w:p w14:paraId="428790F9" w14:textId="77777777" w:rsidR="001606BE" w:rsidRDefault="00000000">
      <w:pPr>
        <w:spacing w:line="540" w:lineRule="exact"/>
        <w:ind w:firstLine="645"/>
        <w:rPr>
          <w:rFonts w:ascii="仿宋" w:eastAsia="仿宋" w:hAnsi="仿宋" w:hint="eastAsia"/>
          <w:sz w:val="32"/>
          <w:szCs w:val="32"/>
        </w:rPr>
      </w:pPr>
      <w:r>
        <w:rPr>
          <w:rFonts w:ascii="仿宋_GB2312" w:eastAsia="仿宋_GB2312" w:hint="eastAsia"/>
          <w:sz w:val="32"/>
          <w:szCs w:val="32"/>
        </w:rPr>
        <w:t>（6）文明校园建设成果：指文明校园建设措施有成效，使学校文明校园创建水平有提升</w:t>
      </w:r>
      <w:r>
        <w:rPr>
          <w:rFonts w:ascii="仿宋" w:eastAsia="仿宋" w:hAnsi="仿宋"/>
          <w:sz w:val="32"/>
          <w:szCs w:val="32"/>
        </w:rPr>
        <w:t>。</w:t>
      </w:r>
    </w:p>
    <w:p w14:paraId="65D1696F"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（二）考核计分方式如下：</w:t>
      </w:r>
    </w:p>
    <w:p w14:paraId="2DC6C462" w14:textId="77777777" w:rsidR="001606BE" w:rsidRDefault="00000000">
      <w:pPr>
        <w:spacing w:line="540" w:lineRule="exact"/>
        <w:ind w:firstLineChars="200" w:firstLine="640"/>
        <w:rPr>
          <w:rFonts w:ascii="仿宋_GB2312" w:eastAsia="仿宋_GB2312"/>
          <w:sz w:val="32"/>
          <w:szCs w:val="32"/>
        </w:rPr>
      </w:pPr>
      <w:bookmarkStart w:id="20" w:name="_Hlk100755154"/>
      <w:r>
        <w:rPr>
          <w:rFonts w:ascii="仿宋_GB2312" w:eastAsia="仿宋_GB2312" w:hint="eastAsia"/>
          <w:sz w:val="32"/>
          <w:szCs w:val="32"/>
        </w:rPr>
        <w:t>管理服务质量考核分=现场检查得分+其它考核得分。具体分值设置如下：</w:t>
      </w:r>
      <w:r>
        <w:rPr>
          <w:rFonts w:ascii="仿宋_GB2312" w:eastAsia="仿宋_GB2312"/>
          <w:sz w:val="32"/>
          <w:szCs w:val="32"/>
        </w:rPr>
        <w:t xml:space="preserve"> </w:t>
      </w:r>
    </w:p>
    <w:p w14:paraId="3D689D26"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1.现场检查总分值</w:t>
      </w:r>
      <w:r>
        <w:rPr>
          <w:rFonts w:ascii="仿宋_GB2312" w:eastAsia="仿宋_GB2312"/>
          <w:sz w:val="32"/>
          <w:szCs w:val="32"/>
        </w:rPr>
        <w:t>90</w:t>
      </w:r>
      <w:r>
        <w:rPr>
          <w:rFonts w:ascii="仿宋_GB2312" w:eastAsia="仿宋_GB2312" w:hint="eastAsia"/>
          <w:sz w:val="32"/>
          <w:szCs w:val="32"/>
        </w:rPr>
        <w:t>分。</w:t>
      </w:r>
    </w:p>
    <w:p w14:paraId="71618176"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.其它考核总分值10分，基础分5分。</w:t>
      </w:r>
    </w:p>
    <w:bookmarkEnd w:id="20"/>
    <w:p w14:paraId="44B070B9"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（1）有责扣分：</w:t>
      </w:r>
      <w:r>
        <w:rPr>
          <w:rFonts w:ascii="仿宋" w:eastAsia="仿宋" w:hAnsi="仿宋" w:hint="eastAsia"/>
          <w:sz w:val="32"/>
          <w:szCs w:val="32"/>
        </w:rPr>
        <w:t>绿化养护及校园保洁服务</w:t>
      </w:r>
      <w:r>
        <w:rPr>
          <w:rFonts w:ascii="仿宋_GB2312" w:eastAsia="仿宋_GB2312" w:hint="eastAsia"/>
          <w:sz w:val="32"/>
          <w:szCs w:val="32"/>
        </w:rPr>
        <w:t>专项考核组受理的有责投诉每件次扣1分；事故赔偿视情况扣2</w:t>
      </w:r>
      <w:r>
        <w:rPr>
          <w:rFonts w:ascii="仿宋_GB2312" w:eastAsia="仿宋_GB2312"/>
          <w:sz w:val="32"/>
          <w:szCs w:val="32"/>
        </w:rPr>
        <w:t>-3</w:t>
      </w:r>
      <w:r>
        <w:rPr>
          <w:rFonts w:ascii="仿宋_GB2312" w:eastAsia="仿宋_GB2312" w:hint="eastAsia"/>
          <w:sz w:val="32"/>
          <w:szCs w:val="32"/>
        </w:rPr>
        <w:t>分；媒体曝光事情每件次扣3分。</w:t>
      </w:r>
    </w:p>
    <w:p w14:paraId="3FE12F91"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（2）各类加分：</w:t>
      </w:r>
      <w:r>
        <w:rPr>
          <w:rFonts w:ascii="仿宋" w:eastAsia="仿宋" w:hAnsi="仿宋" w:hint="eastAsia"/>
          <w:sz w:val="32"/>
          <w:szCs w:val="32"/>
        </w:rPr>
        <w:t>绿化养护及校园保洁服务</w:t>
      </w:r>
      <w:r>
        <w:rPr>
          <w:rFonts w:ascii="仿宋_GB2312" w:eastAsia="仿宋_GB2312" w:hint="eastAsia"/>
          <w:sz w:val="32"/>
          <w:szCs w:val="32"/>
        </w:rPr>
        <w:t>专项考核组受理表扬每件次加1分；经核实的媒体表扬每件次加2分；创新服务加</w:t>
      </w:r>
      <w:r>
        <w:rPr>
          <w:rFonts w:ascii="仿宋_GB2312" w:eastAsia="仿宋_GB2312"/>
          <w:sz w:val="32"/>
          <w:szCs w:val="32"/>
        </w:rPr>
        <w:t>3</w:t>
      </w:r>
      <w:r>
        <w:rPr>
          <w:rFonts w:ascii="仿宋_GB2312" w:eastAsia="仿宋_GB2312" w:hint="eastAsia"/>
          <w:sz w:val="32"/>
          <w:szCs w:val="32"/>
        </w:rPr>
        <w:t>分；文明校园建设成果显著加3分。</w:t>
      </w:r>
    </w:p>
    <w:p w14:paraId="3CEA96A8"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二、考核形式</w:t>
      </w:r>
    </w:p>
    <w:p w14:paraId="0EA281BA"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（一）</w:t>
      </w:r>
      <w:r>
        <w:rPr>
          <w:rFonts w:ascii="仿宋" w:eastAsia="仿宋" w:hAnsi="仿宋" w:hint="eastAsia"/>
          <w:sz w:val="32"/>
          <w:szCs w:val="32"/>
        </w:rPr>
        <w:t>绿化养护及校园保洁</w:t>
      </w:r>
      <w:r>
        <w:rPr>
          <w:rFonts w:ascii="仿宋_GB2312" w:eastAsia="仿宋_GB2312" w:hint="eastAsia"/>
          <w:sz w:val="32"/>
          <w:szCs w:val="32"/>
        </w:rPr>
        <w:t>服务质量现场检查根据检查考核评分标准明细，由</w:t>
      </w:r>
      <w:r>
        <w:rPr>
          <w:rFonts w:ascii="仿宋" w:eastAsia="仿宋" w:hAnsi="仿宋" w:hint="eastAsia"/>
          <w:sz w:val="32"/>
          <w:szCs w:val="32"/>
        </w:rPr>
        <w:t>绿化养护及校园保洁服务</w:t>
      </w:r>
      <w:r>
        <w:rPr>
          <w:rFonts w:ascii="仿宋_GB2312" w:eastAsia="仿宋_GB2312" w:hint="eastAsia"/>
          <w:sz w:val="32"/>
          <w:szCs w:val="32"/>
        </w:rPr>
        <w:t>专项考核组组织、监督、评分、汇总。</w:t>
      </w:r>
    </w:p>
    <w:p w14:paraId="0B57761E"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Ansi="宋体" w:hint="eastAsia"/>
          <w:sz w:val="32"/>
          <w:szCs w:val="32"/>
        </w:rPr>
        <w:t>定期考核每月进行一次，日常以巡查为主。</w:t>
      </w:r>
    </w:p>
    <w:p w14:paraId="355B238F"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Ansi="仿宋" w:hint="eastAsia"/>
          <w:kern w:val="0"/>
          <w:sz w:val="32"/>
          <w:szCs w:val="32"/>
        </w:rPr>
        <w:t>检查过程中所发现的问题及时存档并告知物业公司进行整改。</w:t>
      </w:r>
      <w:r>
        <w:rPr>
          <w:rFonts w:ascii="仿宋_GB2312" w:eastAsia="仿宋_GB2312" w:hint="eastAsia"/>
          <w:sz w:val="32"/>
          <w:szCs w:val="32"/>
        </w:rPr>
        <w:t>轻微问题当场整改、立即验证；一般问题当场予以记录并要求整改；对于重点问题发出《整改通知书》</w:t>
      </w:r>
      <w:r>
        <w:rPr>
          <w:rFonts w:ascii="仿宋_GB2312" w:eastAsia="仿宋_GB2312" w:hAnsi="仿宋" w:hint="eastAsia"/>
          <w:kern w:val="0"/>
          <w:sz w:val="32"/>
          <w:szCs w:val="32"/>
        </w:rPr>
        <w:t>，</w:t>
      </w:r>
      <w:r>
        <w:rPr>
          <w:rFonts w:ascii="仿宋_GB2312" w:eastAsia="仿宋_GB2312" w:hint="eastAsia"/>
          <w:sz w:val="32"/>
          <w:szCs w:val="32"/>
        </w:rPr>
        <w:t>在检查中发现已要求整改而未整改则扣除该项全部分数。</w:t>
      </w:r>
    </w:p>
    <w:p w14:paraId="046FE372"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（二）物业公司将其它考核加分项支撑材料交至</w:t>
      </w:r>
      <w:r>
        <w:rPr>
          <w:rFonts w:ascii="仿宋" w:eastAsia="仿宋" w:hAnsi="仿宋" w:hint="eastAsia"/>
          <w:sz w:val="32"/>
          <w:szCs w:val="32"/>
        </w:rPr>
        <w:t>绿化养护及校园保洁服务</w:t>
      </w:r>
      <w:r>
        <w:rPr>
          <w:rFonts w:ascii="仿宋_GB2312" w:eastAsia="仿宋_GB2312" w:hint="eastAsia"/>
          <w:sz w:val="32"/>
          <w:szCs w:val="32"/>
        </w:rPr>
        <w:t>专项考核组。</w:t>
      </w:r>
    </w:p>
    <w:p w14:paraId="53752C42" w14:textId="77777777" w:rsidR="001606BE" w:rsidRDefault="00000000">
      <w:pPr>
        <w:spacing w:line="540" w:lineRule="exact"/>
        <w:ind w:firstLineChars="200" w:firstLine="640"/>
        <w:rPr>
          <w:rFonts w:ascii="黑体" w:eastAsia="黑体" w:hAnsi="黑体" w:hint="eastAsia"/>
          <w:bCs/>
          <w:kern w:val="0"/>
          <w:sz w:val="32"/>
          <w:szCs w:val="32"/>
        </w:rPr>
      </w:pPr>
      <w:r>
        <w:rPr>
          <w:rFonts w:ascii="黑体" w:eastAsia="黑体" w:hAnsi="黑体" w:hint="eastAsia"/>
          <w:bCs/>
          <w:sz w:val="32"/>
          <w:szCs w:val="32"/>
        </w:rPr>
        <w:t>三、</w:t>
      </w:r>
      <w:r>
        <w:rPr>
          <w:rFonts w:ascii="黑体" w:eastAsia="黑体" w:hAnsi="黑体" w:hint="eastAsia"/>
          <w:bCs/>
          <w:kern w:val="0"/>
          <w:sz w:val="32"/>
          <w:szCs w:val="32"/>
        </w:rPr>
        <w:t>检查总结</w:t>
      </w:r>
    </w:p>
    <w:p w14:paraId="512FC162" w14:textId="77777777" w:rsidR="001606BE" w:rsidRDefault="00000000">
      <w:pPr>
        <w:spacing w:line="540" w:lineRule="exact"/>
        <w:ind w:firstLineChars="200" w:firstLine="640"/>
        <w:rPr>
          <w:rFonts w:ascii="仿宋_GB2312" w:eastAsia="仿宋_GB2312" w:hAnsi="仿宋" w:hint="eastAsia"/>
          <w:kern w:val="0"/>
          <w:sz w:val="32"/>
          <w:szCs w:val="32"/>
        </w:rPr>
      </w:pPr>
      <w:r>
        <w:rPr>
          <w:rFonts w:ascii="仿宋_GB2312" w:eastAsia="仿宋_GB2312" w:hint="eastAsia"/>
          <w:sz w:val="32"/>
          <w:szCs w:val="32"/>
        </w:rPr>
        <w:t>1.</w:t>
      </w:r>
      <w:r>
        <w:rPr>
          <w:rFonts w:ascii="仿宋" w:eastAsia="仿宋" w:hAnsi="仿宋" w:hint="eastAsia"/>
          <w:sz w:val="32"/>
          <w:szCs w:val="32"/>
        </w:rPr>
        <w:t>绿化养护及校园保洁服务</w:t>
      </w:r>
      <w:r>
        <w:rPr>
          <w:rFonts w:ascii="仿宋_GB2312" w:eastAsia="仿宋_GB2312" w:hint="eastAsia"/>
          <w:sz w:val="32"/>
          <w:szCs w:val="32"/>
        </w:rPr>
        <w:t>专项考核组将每月考核结果以书面的形式反馈给后勤保障处物业中心。</w:t>
      </w:r>
    </w:p>
    <w:p w14:paraId="301AAB89"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w:t>
      </w:r>
      <w:r>
        <w:rPr>
          <w:rFonts w:ascii="仿宋" w:eastAsia="仿宋" w:hAnsi="仿宋" w:hint="eastAsia"/>
          <w:sz w:val="32"/>
          <w:szCs w:val="32"/>
        </w:rPr>
        <w:t>绿化养护及校园保洁服务</w:t>
      </w:r>
      <w:r>
        <w:rPr>
          <w:rFonts w:ascii="仿宋_GB2312" w:eastAsia="仿宋_GB2312" w:hint="eastAsia"/>
          <w:sz w:val="32"/>
          <w:szCs w:val="32"/>
        </w:rPr>
        <w:t>专项考核组</w:t>
      </w:r>
      <w:r>
        <w:rPr>
          <w:rFonts w:ascii="仿宋_GB2312" w:eastAsia="仿宋_GB2312" w:hAnsi="仿宋" w:hint="eastAsia"/>
          <w:kern w:val="0"/>
          <w:sz w:val="32"/>
          <w:szCs w:val="32"/>
        </w:rPr>
        <w:t>每月以例会的形式将服务过程中存在的问题与物业公司进行分析总结。</w:t>
      </w:r>
    </w:p>
    <w:p w14:paraId="118A70C7" w14:textId="485C72B3" w:rsidR="001606BE" w:rsidRPr="007B724C" w:rsidRDefault="00000000" w:rsidP="007B724C">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四、评分标准</w:t>
      </w:r>
    </w:p>
    <w:tbl>
      <w:tblPr>
        <w:tblW w:w="8291" w:type="dxa"/>
        <w:jc w:val="center"/>
        <w:tblLook w:val="04A0" w:firstRow="1" w:lastRow="0" w:firstColumn="1" w:lastColumn="0" w:noHBand="0" w:noVBand="1"/>
      </w:tblPr>
      <w:tblGrid>
        <w:gridCol w:w="876"/>
        <w:gridCol w:w="6706"/>
        <w:gridCol w:w="709"/>
      </w:tblGrid>
      <w:tr w:rsidR="007B724C" w14:paraId="17FD6701" w14:textId="77777777" w:rsidTr="007B724C">
        <w:trPr>
          <w:trHeight w:val="480"/>
          <w:jc w:val="center"/>
        </w:trPr>
        <w:tc>
          <w:tcPr>
            <w:tcW w:w="876" w:type="dxa"/>
            <w:tcBorders>
              <w:top w:val="single" w:sz="4" w:space="0" w:color="auto"/>
              <w:left w:val="single" w:sz="4" w:space="0" w:color="auto"/>
              <w:bottom w:val="single" w:sz="4" w:space="0" w:color="auto"/>
              <w:right w:val="single" w:sz="4" w:space="0" w:color="auto"/>
            </w:tcBorders>
            <w:vAlign w:val="center"/>
          </w:tcPr>
          <w:p w14:paraId="5F4ED019" w14:textId="77777777" w:rsidR="007B724C" w:rsidRDefault="007B724C">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内容</w:t>
            </w:r>
          </w:p>
        </w:tc>
        <w:tc>
          <w:tcPr>
            <w:tcW w:w="6706" w:type="dxa"/>
            <w:tcBorders>
              <w:top w:val="single" w:sz="4" w:space="0" w:color="auto"/>
              <w:left w:val="nil"/>
              <w:bottom w:val="single" w:sz="4" w:space="0" w:color="auto"/>
              <w:right w:val="single" w:sz="4" w:space="0" w:color="auto"/>
            </w:tcBorders>
            <w:vAlign w:val="center"/>
          </w:tcPr>
          <w:p w14:paraId="5E8F2274" w14:textId="77777777" w:rsidR="007B724C" w:rsidRDefault="007B724C">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分项指标</w:t>
            </w:r>
          </w:p>
        </w:tc>
        <w:tc>
          <w:tcPr>
            <w:tcW w:w="709" w:type="dxa"/>
            <w:tcBorders>
              <w:top w:val="single" w:sz="4" w:space="0" w:color="auto"/>
              <w:left w:val="nil"/>
              <w:bottom w:val="single" w:sz="4" w:space="0" w:color="auto"/>
              <w:right w:val="single" w:sz="4" w:space="0" w:color="auto"/>
            </w:tcBorders>
            <w:vAlign w:val="center"/>
          </w:tcPr>
          <w:p w14:paraId="6FDA35AE" w14:textId="77777777" w:rsidR="007B724C" w:rsidRDefault="007B724C">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分值</w:t>
            </w:r>
          </w:p>
        </w:tc>
      </w:tr>
      <w:tr w:rsidR="007B724C" w14:paraId="56DFC270" w14:textId="77777777" w:rsidTr="007B724C">
        <w:trPr>
          <w:trHeight w:val="1085"/>
          <w:jc w:val="center"/>
        </w:trPr>
        <w:tc>
          <w:tcPr>
            <w:tcW w:w="876" w:type="dxa"/>
            <w:vMerge w:val="restart"/>
            <w:tcBorders>
              <w:top w:val="single" w:sz="4" w:space="0" w:color="auto"/>
              <w:left w:val="single" w:sz="4" w:space="0" w:color="auto"/>
              <w:right w:val="single" w:sz="4" w:space="0" w:color="auto"/>
            </w:tcBorders>
            <w:vAlign w:val="center"/>
          </w:tcPr>
          <w:p w14:paraId="115DB908"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综合</w:t>
            </w:r>
          </w:p>
          <w:p w14:paraId="6E7E4321"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管理</w:t>
            </w:r>
          </w:p>
          <w:p w14:paraId="6A6B06E4"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w:t>
            </w:r>
            <w:r>
              <w:rPr>
                <w:rFonts w:ascii="仿宋" w:eastAsia="仿宋" w:hAnsi="仿宋" w:cs="宋体"/>
                <w:kern w:val="0"/>
                <w:sz w:val="22"/>
              </w:rPr>
              <w:t>10</w:t>
            </w:r>
            <w:r>
              <w:rPr>
                <w:rFonts w:ascii="仿宋" w:eastAsia="仿宋" w:hAnsi="仿宋" w:cs="宋体" w:hint="eastAsia"/>
                <w:kern w:val="0"/>
                <w:sz w:val="22"/>
              </w:rPr>
              <w:t>分）</w:t>
            </w:r>
          </w:p>
        </w:tc>
        <w:tc>
          <w:tcPr>
            <w:tcW w:w="6706" w:type="dxa"/>
            <w:tcBorders>
              <w:top w:val="nil"/>
              <w:left w:val="nil"/>
              <w:bottom w:val="single" w:sz="4" w:space="0" w:color="auto"/>
              <w:right w:val="single" w:sz="4" w:space="0" w:color="auto"/>
            </w:tcBorders>
            <w:vAlign w:val="center"/>
          </w:tcPr>
          <w:p w14:paraId="35D3ECB3"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校园环境服务方案、各项规章制度、操作规程、质量标准等健全(包括但不限于服务方案、员工管理制度、安全管理制度、检查考核制度、奖惩制度、报告制度、操作规程等；各项管理服务制度执行情况建立各类台帐、记录齐全，填写规范；相关管理制度上墙。</w:t>
            </w:r>
          </w:p>
        </w:tc>
        <w:tc>
          <w:tcPr>
            <w:tcW w:w="709" w:type="dxa"/>
            <w:tcBorders>
              <w:top w:val="nil"/>
              <w:left w:val="nil"/>
              <w:bottom w:val="single" w:sz="4" w:space="0" w:color="auto"/>
              <w:right w:val="single" w:sz="4" w:space="0" w:color="auto"/>
            </w:tcBorders>
            <w:vAlign w:val="center"/>
          </w:tcPr>
          <w:p w14:paraId="2A738C4B" w14:textId="77777777" w:rsidR="007B724C" w:rsidRDefault="007B724C">
            <w:pPr>
              <w:spacing w:line="260" w:lineRule="exact"/>
              <w:jc w:val="center"/>
              <w:rPr>
                <w:rFonts w:ascii="仿宋" w:eastAsia="仿宋" w:hAnsi="仿宋" w:cs="宋体" w:hint="eastAsia"/>
                <w:sz w:val="22"/>
              </w:rPr>
            </w:pPr>
            <w:r>
              <w:rPr>
                <w:rFonts w:ascii="仿宋" w:eastAsia="仿宋" w:hAnsi="仿宋"/>
                <w:sz w:val="22"/>
              </w:rPr>
              <w:t>1</w:t>
            </w:r>
          </w:p>
        </w:tc>
      </w:tr>
      <w:tr w:rsidR="007B724C" w14:paraId="0D8563F5" w14:textId="77777777" w:rsidTr="007B724C">
        <w:trPr>
          <w:trHeight w:val="240"/>
          <w:jc w:val="center"/>
        </w:trPr>
        <w:tc>
          <w:tcPr>
            <w:tcW w:w="876" w:type="dxa"/>
            <w:vMerge/>
            <w:tcBorders>
              <w:left w:val="single" w:sz="4" w:space="0" w:color="auto"/>
              <w:right w:val="single" w:sz="4" w:space="0" w:color="auto"/>
            </w:tcBorders>
            <w:vAlign w:val="center"/>
          </w:tcPr>
          <w:p w14:paraId="6B4D0B44" w14:textId="77777777" w:rsidR="007B724C" w:rsidRDefault="007B724C">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2DAE5540"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2.应急预案齐全（包括但不限于疫情防控应急预案、火灾应急预案、治安事件应急预案、极端天气应急预案、湖体污染应急预案、大乔木倒伏应急处理预案、高空坠物应急预案、校园大雪、大暴雨应急预案、车辆损毁应急预案等），定期举行培训、演练等。</w:t>
            </w:r>
          </w:p>
        </w:tc>
        <w:tc>
          <w:tcPr>
            <w:tcW w:w="709" w:type="dxa"/>
            <w:tcBorders>
              <w:top w:val="nil"/>
              <w:left w:val="nil"/>
              <w:bottom w:val="single" w:sz="4" w:space="0" w:color="auto"/>
              <w:right w:val="single" w:sz="4" w:space="0" w:color="auto"/>
            </w:tcBorders>
            <w:vAlign w:val="center"/>
          </w:tcPr>
          <w:p w14:paraId="3AE88A20" w14:textId="77777777" w:rsidR="007B724C" w:rsidRDefault="007B724C">
            <w:pPr>
              <w:spacing w:line="260" w:lineRule="exact"/>
              <w:jc w:val="center"/>
              <w:rPr>
                <w:rFonts w:ascii="仿宋" w:eastAsia="仿宋" w:hAnsi="仿宋" w:cs="宋体" w:hint="eastAsia"/>
                <w:sz w:val="22"/>
              </w:rPr>
            </w:pPr>
            <w:r>
              <w:rPr>
                <w:rFonts w:ascii="仿宋" w:eastAsia="仿宋" w:hAnsi="仿宋"/>
                <w:sz w:val="22"/>
              </w:rPr>
              <w:t>1</w:t>
            </w:r>
          </w:p>
        </w:tc>
      </w:tr>
      <w:tr w:rsidR="007B724C" w14:paraId="4C658700" w14:textId="77777777" w:rsidTr="007B724C">
        <w:trPr>
          <w:trHeight w:val="221"/>
          <w:jc w:val="center"/>
        </w:trPr>
        <w:tc>
          <w:tcPr>
            <w:tcW w:w="876" w:type="dxa"/>
            <w:vMerge/>
            <w:tcBorders>
              <w:left w:val="single" w:sz="4" w:space="0" w:color="auto"/>
              <w:right w:val="single" w:sz="4" w:space="0" w:color="auto"/>
            </w:tcBorders>
            <w:vAlign w:val="center"/>
          </w:tcPr>
          <w:p w14:paraId="0150391F" w14:textId="77777777" w:rsidR="007B724C" w:rsidRDefault="007B724C">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072A296A"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3.校园环境服务各岗位人数不少于合同中约定的人数。（如各校区外围保洁、绿化美化、家属区保洁员等）</w:t>
            </w:r>
          </w:p>
        </w:tc>
        <w:tc>
          <w:tcPr>
            <w:tcW w:w="709" w:type="dxa"/>
            <w:tcBorders>
              <w:top w:val="nil"/>
              <w:left w:val="nil"/>
              <w:bottom w:val="single" w:sz="4" w:space="0" w:color="auto"/>
              <w:right w:val="single" w:sz="4" w:space="0" w:color="auto"/>
            </w:tcBorders>
            <w:vAlign w:val="center"/>
          </w:tcPr>
          <w:p w14:paraId="052DD884" w14:textId="77777777" w:rsidR="007B724C" w:rsidRDefault="007B724C">
            <w:pPr>
              <w:spacing w:line="260" w:lineRule="exact"/>
              <w:jc w:val="center"/>
              <w:rPr>
                <w:rFonts w:ascii="仿宋" w:eastAsia="仿宋" w:hAnsi="仿宋" w:cs="宋体" w:hint="eastAsia"/>
                <w:sz w:val="22"/>
              </w:rPr>
            </w:pPr>
            <w:r>
              <w:rPr>
                <w:rFonts w:ascii="仿宋" w:eastAsia="仿宋" w:hAnsi="仿宋"/>
                <w:sz w:val="22"/>
              </w:rPr>
              <w:t>6</w:t>
            </w:r>
          </w:p>
        </w:tc>
      </w:tr>
      <w:tr w:rsidR="007B724C" w14:paraId="70AAE6AB" w14:textId="77777777" w:rsidTr="007B724C">
        <w:trPr>
          <w:trHeight w:val="240"/>
          <w:jc w:val="center"/>
        </w:trPr>
        <w:tc>
          <w:tcPr>
            <w:tcW w:w="876" w:type="dxa"/>
            <w:vMerge/>
            <w:tcBorders>
              <w:left w:val="single" w:sz="4" w:space="0" w:color="auto"/>
              <w:right w:val="single" w:sz="4" w:space="0" w:color="auto"/>
            </w:tcBorders>
            <w:vAlign w:val="center"/>
          </w:tcPr>
          <w:p w14:paraId="57BAB033" w14:textId="77777777" w:rsidR="007B724C" w:rsidRDefault="007B724C">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40C43B49"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4.组织架构明确，分工明确，合理配备人员，管理岗位设有专职的校园环境南北区管理人员及安全负责员，不得兼岗。</w:t>
            </w:r>
          </w:p>
        </w:tc>
        <w:tc>
          <w:tcPr>
            <w:tcW w:w="709" w:type="dxa"/>
            <w:tcBorders>
              <w:top w:val="nil"/>
              <w:left w:val="nil"/>
              <w:bottom w:val="single" w:sz="4" w:space="0" w:color="auto"/>
              <w:right w:val="single" w:sz="4" w:space="0" w:color="auto"/>
            </w:tcBorders>
            <w:vAlign w:val="center"/>
          </w:tcPr>
          <w:p w14:paraId="7CA29BF6" w14:textId="77777777" w:rsidR="007B724C" w:rsidRDefault="007B724C">
            <w:pPr>
              <w:spacing w:line="260" w:lineRule="exact"/>
              <w:jc w:val="center"/>
              <w:rPr>
                <w:rFonts w:ascii="仿宋" w:eastAsia="仿宋" w:hAnsi="仿宋" w:hint="eastAsia"/>
                <w:sz w:val="22"/>
              </w:rPr>
            </w:pPr>
            <w:r>
              <w:rPr>
                <w:rFonts w:ascii="仿宋" w:eastAsia="仿宋" w:hAnsi="仿宋"/>
                <w:color w:val="000000"/>
                <w:sz w:val="22"/>
              </w:rPr>
              <w:t>1</w:t>
            </w:r>
          </w:p>
        </w:tc>
      </w:tr>
      <w:tr w:rsidR="007B724C" w14:paraId="5CB8CF73" w14:textId="77777777" w:rsidTr="007B724C">
        <w:trPr>
          <w:trHeight w:val="342"/>
          <w:jc w:val="center"/>
        </w:trPr>
        <w:tc>
          <w:tcPr>
            <w:tcW w:w="876" w:type="dxa"/>
            <w:vMerge/>
            <w:tcBorders>
              <w:left w:val="single" w:sz="4" w:space="0" w:color="auto"/>
              <w:right w:val="single" w:sz="4" w:space="0" w:color="auto"/>
            </w:tcBorders>
            <w:vAlign w:val="center"/>
          </w:tcPr>
          <w:p w14:paraId="09ECC7DD" w14:textId="77777777" w:rsidR="007B724C" w:rsidRDefault="007B724C">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10BEFC01"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5.工作态度端正，能积极主动配合、执行学校安排的其他工作；对需要整改反馈问题及时到位。 </w:t>
            </w:r>
          </w:p>
        </w:tc>
        <w:tc>
          <w:tcPr>
            <w:tcW w:w="709" w:type="dxa"/>
            <w:tcBorders>
              <w:top w:val="nil"/>
              <w:left w:val="nil"/>
              <w:bottom w:val="single" w:sz="4" w:space="0" w:color="auto"/>
              <w:right w:val="single" w:sz="4" w:space="0" w:color="auto"/>
            </w:tcBorders>
            <w:vAlign w:val="center"/>
          </w:tcPr>
          <w:p w14:paraId="5C0BB057" w14:textId="77777777" w:rsidR="007B724C" w:rsidRDefault="007B724C">
            <w:pPr>
              <w:spacing w:line="260" w:lineRule="exact"/>
              <w:jc w:val="center"/>
              <w:rPr>
                <w:rFonts w:ascii="仿宋" w:eastAsia="仿宋" w:hAnsi="仿宋" w:cs="宋体" w:hint="eastAsia"/>
                <w:sz w:val="22"/>
              </w:rPr>
            </w:pPr>
            <w:r>
              <w:rPr>
                <w:rFonts w:ascii="仿宋" w:eastAsia="仿宋" w:hAnsi="仿宋"/>
                <w:sz w:val="22"/>
              </w:rPr>
              <w:t>1</w:t>
            </w:r>
          </w:p>
        </w:tc>
      </w:tr>
      <w:tr w:rsidR="007B724C" w14:paraId="3310B5D3" w14:textId="77777777" w:rsidTr="007B724C">
        <w:trPr>
          <w:trHeight w:val="480"/>
          <w:jc w:val="center"/>
        </w:trPr>
        <w:tc>
          <w:tcPr>
            <w:tcW w:w="876" w:type="dxa"/>
            <w:vMerge w:val="restart"/>
            <w:tcBorders>
              <w:top w:val="single" w:sz="4" w:space="0" w:color="auto"/>
              <w:left w:val="single" w:sz="4" w:space="0" w:color="auto"/>
              <w:right w:val="single" w:sz="4" w:space="0" w:color="auto"/>
            </w:tcBorders>
            <w:vAlign w:val="center"/>
          </w:tcPr>
          <w:p w14:paraId="1801D079"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校园</w:t>
            </w:r>
          </w:p>
          <w:p w14:paraId="563E613C"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环境</w:t>
            </w:r>
          </w:p>
          <w:p w14:paraId="66BC9E5B"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卫生、垃圾清运（</w:t>
            </w:r>
            <w:r>
              <w:rPr>
                <w:rFonts w:ascii="仿宋_GB2312" w:eastAsia="仿宋_GB2312" w:hAnsi="仿宋" w:cs="宋体"/>
                <w:kern w:val="0"/>
                <w:sz w:val="22"/>
              </w:rPr>
              <w:t>35</w:t>
            </w:r>
            <w:r>
              <w:rPr>
                <w:rFonts w:ascii="仿宋_GB2312" w:eastAsia="仿宋_GB2312" w:hAnsi="仿宋" w:cs="宋体" w:hint="eastAsia"/>
                <w:kern w:val="0"/>
                <w:sz w:val="22"/>
              </w:rPr>
              <w:t>）</w:t>
            </w:r>
          </w:p>
        </w:tc>
        <w:tc>
          <w:tcPr>
            <w:tcW w:w="6706" w:type="dxa"/>
            <w:tcBorders>
              <w:top w:val="single" w:sz="4" w:space="0" w:color="auto"/>
              <w:left w:val="single" w:sz="4" w:space="0" w:color="auto"/>
              <w:bottom w:val="single" w:sz="4" w:space="0" w:color="auto"/>
              <w:right w:val="single" w:sz="4" w:space="0" w:color="auto"/>
            </w:tcBorders>
            <w:vAlign w:val="center"/>
          </w:tcPr>
          <w:p w14:paraId="0C1DE24A"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1.保洁组组长、保洁人员、垃圾清运人员、清扫车、清扫机司机(不得兼职)等岗位人员配置齐全，符合招标文件要求岗位配置数。</w:t>
            </w:r>
          </w:p>
        </w:tc>
        <w:tc>
          <w:tcPr>
            <w:tcW w:w="709" w:type="dxa"/>
            <w:tcBorders>
              <w:top w:val="single" w:sz="4" w:space="0" w:color="auto"/>
              <w:left w:val="nil"/>
              <w:bottom w:val="single" w:sz="4" w:space="0" w:color="auto"/>
              <w:right w:val="single" w:sz="4" w:space="0" w:color="auto"/>
            </w:tcBorders>
            <w:vAlign w:val="center"/>
          </w:tcPr>
          <w:p w14:paraId="0813AECA" w14:textId="77777777" w:rsidR="007B724C" w:rsidRDefault="007B724C">
            <w:pPr>
              <w:spacing w:line="260" w:lineRule="exact"/>
              <w:jc w:val="center"/>
              <w:rPr>
                <w:rFonts w:ascii="仿宋" w:eastAsia="仿宋" w:hAnsi="仿宋" w:cs="宋体" w:hint="eastAsia"/>
                <w:sz w:val="22"/>
              </w:rPr>
            </w:pPr>
            <w:r>
              <w:rPr>
                <w:rFonts w:ascii="仿宋" w:eastAsia="仿宋" w:hAnsi="仿宋" w:cs="宋体"/>
                <w:sz w:val="22"/>
              </w:rPr>
              <w:t>2</w:t>
            </w:r>
          </w:p>
        </w:tc>
      </w:tr>
      <w:tr w:rsidR="007B724C" w14:paraId="728D2333" w14:textId="77777777" w:rsidTr="007B724C">
        <w:trPr>
          <w:trHeight w:val="480"/>
          <w:jc w:val="center"/>
        </w:trPr>
        <w:tc>
          <w:tcPr>
            <w:tcW w:w="876" w:type="dxa"/>
            <w:vMerge/>
            <w:tcBorders>
              <w:left w:val="single" w:sz="4" w:space="0" w:color="auto"/>
              <w:right w:val="single" w:sz="4" w:space="0" w:color="auto"/>
            </w:tcBorders>
            <w:vAlign w:val="center"/>
          </w:tcPr>
          <w:p w14:paraId="1019B45E"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D8905C1"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2.校园保洁人员作业期间着工装、带工牌，按合同规定及招标文件要求按时上下班，在规定的上岗时间及时到岗，无故不得擅自脱岗，并严格遵守学校的各项规章制度。具体工作时间为两班倒，时间每天早6：30-中午1:00，中午1:00-晚6:30（夏季7:30）。或一班时间为早6：30 —晚6:30（夏季7:30）。</w:t>
            </w:r>
          </w:p>
        </w:tc>
        <w:tc>
          <w:tcPr>
            <w:tcW w:w="709" w:type="dxa"/>
            <w:tcBorders>
              <w:top w:val="single" w:sz="4" w:space="0" w:color="auto"/>
              <w:left w:val="nil"/>
              <w:bottom w:val="single" w:sz="4" w:space="0" w:color="auto"/>
              <w:right w:val="single" w:sz="4" w:space="0" w:color="auto"/>
            </w:tcBorders>
            <w:vAlign w:val="center"/>
          </w:tcPr>
          <w:p w14:paraId="4CE725DC" w14:textId="77777777" w:rsidR="007B724C" w:rsidRDefault="007B724C">
            <w:pPr>
              <w:spacing w:line="260" w:lineRule="exact"/>
              <w:jc w:val="center"/>
              <w:rPr>
                <w:rFonts w:ascii="仿宋" w:eastAsia="仿宋" w:hAnsi="仿宋" w:cs="宋体" w:hint="eastAsia"/>
                <w:sz w:val="22"/>
              </w:rPr>
            </w:pPr>
            <w:r>
              <w:rPr>
                <w:rFonts w:ascii="仿宋" w:eastAsia="仿宋" w:hAnsi="仿宋" w:cs="宋体"/>
                <w:sz w:val="22"/>
              </w:rPr>
              <w:t>3</w:t>
            </w:r>
          </w:p>
        </w:tc>
      </w:tr>
      <w:tr w:rsidR="007B724C" w14:paraId="62DA89EB" w14:textId="77777777" w:rsidTr="007B724C">
        <w:trPr>
          <w:trHeight w:val="365"/>
          <w:jc w:val="center"/>
        </w:trPr>
        <w:tc>
          <w:tcPr>
            <w:tcW w:w="876" w:type="dxa"/>
            <w:vMerge/>
            <w:tcBorders>
              <w:left w:val="single" w:sz="4" w:space="0" w:color="auto"/>
              <w:right w:val="single" w:sz="4" w:space="0" w:color="auto"/>
            </w:tcBorders>
            <w:vAlign w:val="center"/>
          </w:tcPr>
          <w:p w14:paraId="439F04B6"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4F61DF4" w14:textId="77777777" w:rsidR="007B724C" w:rsidRDefault="007B724C">
            <w:pPr>
              <w:tabs>
                <w:tab w:val="right" w:pos="8306"/>
              </w:tabs>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3.严格按各类机械设备操作规程开展工作，无工伤事故。清扫车、清扫机的工作时间是每天早6：30-中午1:00，中午1:00-晚6:30（夏季7:30），或一班时间为早6：30 —晚6:30（夏季7:30）</w:t>
            </w:r>
          </w:p>
        </w:tc>
        <w:tc>
          <w:tcPr>
            <w:tcW w:w="709" w:type="dxa"/>
            <w:tcBorders>
              <w:top w:val="nil"/>
              <w:left w:val="nil"/>
              <w:bottom w:val="single" w:sz="4" w:space="0" w:color="auto"/>
              <w:right w:val="single" w:sz="4" w:space="0" w:color="auto"/>
            </w:tcBorders>
            <w:vAlign w:val="center"/>
          </w:tcPr>
          <w:p w14:paraId="556D685F" w14:textId="77777777" w:rsidR="007B724C" w:rsidRDefault="007B724C">
            <w:pPr>
              <w:spacing w:line="260" w:lineRule="exact"/>
              <w:jc w:val="center"/>
              <w:rPr>
                <w:rFonts w:ascii="仿宋" w:eastAsia="仿宋" w:hAnsi="仿宋" w:cs="宋体" w:hint="eastAsia"/>
                <w:sz w:val="22"/>
              </w:rPr>
            </w:pPr>
            <w:r>
              <w:rPr>
                <w:rFonts w:ascii="仿宋" w:eastAsia="仿宋" w:hAnsi="仿宋" w:cs="宋体"/>
                <w:sz w:val="22"/>
              </w:rPr>
              <w:t>1</w:t>
            </w:r>
          </w:p>
        </w:tc>
      </w:tr>
      <w:tr w:rsidR="007B724C" w14:paraId="7D1DD571" w14:textId="77777777" w:rsidTr="007B724C">
        <w:trPr>
          <w:trHeight w:val="130"/>
          <w:jc w:val="center"/>
        </w:trPr>
        <w:tc>
          <w:tcPr>
            <w:tcW w:w="876" w:type="dxa"/>
            <w:vMerge/>
            <w:tcBorders>
              <w:left w:val="single" w:sz="4" w:space="0" w:color="auto"/>
              <w:right w:val="single" w:sz="4" w:space="0" w:color="auto"/>
            </w:tcBorders>
            <w:vAlign w:val="center"/>
          </w:tcPr>
          <w:p w14:paraId="0603EFB7"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DD5637A"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4.定期进行设备质量检测、维护保养，确保设备运行正常。</w:t>
            </w:r>
          </w:p>
        </w:tc>
        <w:tc>
          <w:tcPr>
            <w:tcW w:w="709" w:type="dxa"/>
            <w:tcBorders>
              <w:top w:val="nil"/>
              <w:left w:val="nil"/>
              <w:bottom w:val="single" w:sz="4" w:space="0" w:color="auto"/>
              <w:right w:val="single" w:sz="4" w:space="0" w:color="auto"/>
            </w:tcBorders>
            <w:vAlign w:val="center"/>
          </w:tcPr>
          <w:p w14:paraId="7DD3EE8D" w14:textId="77777777" w:rsidR="007B724C" w:rsidRDefault="007B724C">
            <w:pPr>
              <w:spacing w:line="260" w:lineRule="exact"/>
              <w:jc w:val="center"/>
              <w:rPr>
                <w:rFonts w:ascii="仿宋" w:eastAsia="仿宋" w:hAnsi="仿宋" w:cs="宋体" w:hint="eastAsia"/>
                <w:sz w:val="22"/>
              </w:rPr>
            </w:pPr>
            <w:r>
              <w:rPr>
                <w:rFonts w:ascii="仿宋" w:eastAsia="仿宋" w:hAnsi="仿宋" w:cs="宋体"/>
                <w:sz w:val="22"/>
              </w:rPr>
              <w:t>2</w:t>
            </w:r>
          </w:p>
        </w:tc>
      </w:tr>
      <w:tr w:rsidR="007B724C" w14:paraId="3BC6DFA7" w14:textId="77777777" w:rsidTr="007B724C">
        <w:trPr>
          <w:trHeight w:val="480"/>
          <w:jc w:val="center"/>
        </w:trPr>
        <w:tc>
          <w:tcPr>
            <w:tcW w:w="876" w:type="dxa"/>
            <w:vMerge/>
            <w:tcBorders>
              <w:left w:val="single" w:sz="4" w:space="0" w:color="auto"/>
              <w:right w:val="single" w:sz="4" w:space="0" w:color="auto"/>
            </w:tcBorders>
            <w:vAlign w:val="center"/>
          </w:tcPr>
          <w:p w14:paraId="5F7F5FEF"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0C4B7BA"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5.校园主要道路、学校入口、广场等重要场所5-10月早8时00分前;11-4月早8时30分前要完成第一次清扫，无卫生死角。 </w:t>
            </w:r>
          </w:p>
        </w:tc>
        <w:tc>
          <w:tcPr>
            <w:tcW w:w="709" w:type="dxa"/>
            <w:tcBorders>
              <w:top w:val="nil"/>
              <w:left w:val="nil"/>
              <w:bottom w:val="single" w:sz="4" w:space="0" w:color="auto"/>
              <w:right w:val="single" w:sz="4" w:space="0" w:color="auto"/>
            </w:tcBorders>
            <w:vAlign w:val="center"/>
          </w:tcPr>
          <w:p w14:paraId="707E31C0" w14:textId="77777777" w:rsidR="007B724C" w:rsidRDefault="007B724C">
            <w:pPr>
              <w:spacing w:line="260" w:lineRule="exact"/>
              <w:jc w:val="center"/>
              <w:rPr>
                <w:rFonts w:ascii="仿宋" w:eastAsia="仿宋" w:hAnsi="仿宋" w:cs="宋体" w:hint="eastAsia"/>
                <w:sz w:val="22"/>
              </w:rPr>
            </w:pPr>
            <w:r>
              <w:rPr>
                <w:rFonts w:ascii="仿宋" w:eastAsia="仿宋" w:hAnsi="仿宋" w:cs="宋体"/>
                <w:sz w:val="22"/>
              </w:rPr>
              <w:t>3</w:t>
            </w:r>
          </w:p>
        </w:tc>
      </w:tr>
      <w:tr w:rsidR="007B724C" w14:paraId="48AA687C" w14:textId="77777777" w:rsidTr="007B724C">
        <w:trPr>
          <w:trHeight w:val="480"/>
          <w:jc w:val="center"/>
        </w:trPr>
        <w:tc>
          <w:tcPr>
            <w:tcW w:w="876" w:type="dxa"/>
            <w:vMerge/>
            <w:tcBorders>
              <w:left w:val="single" w:sz="4" w:space="0" w:color="auto"/>
              <w:right w:val="single" w:sz="4" w:space="0" w:color="auto"/>
            </w:tcBorders>
            <w:vAlign w:val="center"/>
          </w:tcPr>
          <w:p w14:paraId="7E8603B9"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7E0DD28"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6.校园道路、广场、停车场等主要保洁区在工作时间内全天候整洁干净。</w:t>
            </w:r>
          </w:p>
        </w:tc>
        <w:tc>
          <w:tcPr>
            <w:tcW w:w="709" w:type="dxa"/>
            <w:tcBorders>
              <w:top w:val="single" w:sz="4" w:space="0" w:color="auto"/>
              <w:left w:val="nil"/>
              <w:bottom w:val="single" w:sz="4" w:space="0" w:color="auto"/>
              <w:right w:val="single" w:sz="4" w:space="0" w:color="auto"/>
            </w:tcBorders>
            <w:vAlign w:val="center"/>
          </w:tcPr>
          <w:p w14:paraId="6179C5DD" w14:textId="77777777" w:rsidR="007B724C" w:rsidRDefault="007B724C">
            <w:pPr>
              <w:spacing w:line="260" w:lineRule="exact"/>
              <w:jc w:val="center"/>
              <w:rPr>
                <w:rFonts w:ascii="仿宋" w:eastAsia="仿宋" w:hAnsi="仿宋" w:hint="eastAsia"/>
                <w:sz w:val="22"/>
              </w:rPr>
            </w:pPr>
            <w:r>
              <w:rPr>
                <w:rFonts w:ascii="仿宋" w:eastAsia="仿宋" w:hAnsi="仿宋"/>
                <w:sz w:val="22"/>
              </w:rPr>
              <w:t>2</w:t>
            </w:r>
          </w:p>
        </w:tc>
      </w:tr>
      <w:tr w:rsidR="007B724C" w14:paraId="3A415F66" w14:textId="77777777" w:rsidTr="007B724C">
        <w:trPr>
          <w:trHeight w:val="391"/>
          <w:jc w:val="center"/>
        </w:trPr>
        <w:tc>
          <w:tcPr>
            <w:tcW w:w="876" w:type="dxa"/>
            <w:vMerge/>
            <w:tcBorders>
              <w:left w:val="single" w:sz="4" w:space="0" w:color="auto"/>
              <w:right w:val="single" w:sz="4" w:space="0" w:color="auto"/>
            </w:tcBorders>
            <w:vAlign w:val="center"/>
          </w:tcPr>
          <w:p w14:paraId="2BD2D302"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47DB2C4"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7.校园路面无积水，无废弃物、白色污染等，路沿石边缘无明显沙石、尘土。 </w:t>
            </w:r>
          </w:p>
        </w:tc>
        <w:tc>
          <w:tcPr>
            <w:tcW w:w="709" w:type="dxa"/>
            <w:tcBorders>
              <w:top w:val="nil"/>
              <w:left w:val="nil"/>
              <w:bottom w:val="single" w:sz="4" w:space="0" w:color="auto"/>
              <w:right w:val="single" w:sz="4" w:space="0" w:color="auto"/>
            </w:tcBorders>
            <w:vAlign w:val="center"/>
          </w:tcPr>
          <w:p w14:paraId="51F6BB1D"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77B263E2" w14:textId="77777777" w:rsidTr="007B724C">
        <w:trPr>
          <w:trHeight w:val="480"/>
          <w:jc w:val="center"/>
        </w:trPr>
        <w:tc>
          <w:tcPr>
            <w:tcW w:w="876" w:type="dxa"/>
            <w:vMerge/>
            <w:tcBorders>
              <w:left w:val="single" w:sz="4" w:space="0" w:color="auto"/>
              <w:right w:val="single" w:sz="4" w:space="0" w:color="auto"/>
            </w:tcBorders>
            <w:vAlign w:val="center"/>
          </w:tcPr>
          <w:p w14:paraId="3C971AF4"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0DD2E84"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8.沟渠，雨、污水井、排水口确保畅通，无堵塞情况。</w:t>
            </w:r>
          </w:p>
        </w:tc>
        <w:tc>
          <w:tcPr>
            <w:tcW w:w="709" w:type="dxa"/>
            <w:tcBorders>
              <w:top w:val="nil"/>
              <w:left w:val="nil"/>
              <w:bottom w:val="single" w:sz="4" w:space="0" w:color="auto"/>
              <w:right w:val="single" w:sz="4" w:space="0" w:color="auto"/>
            </w:tcBorders>
            <w:vAlign w:val="center"/>
          </w:tcPr>
          <w:p w14:paraId="6514D4C2"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7B1DF429" w14:textId="77777777" w:rsidTr="007B724C">
        <w:trPr>
          <w:trHeight w:val="480"/>
          <w:jc w:val="center"/>
        </w:trPr>
        <w:tc>
          <w:tcPr>
            <w:tcW w:w="876" w:type="dxa"/>
            <w:vMerge/>
            <w:tcBorders>
              <w:left w:val="single" w:sz="4" w:space="0" w:color="auto"/>
              <w:right w:val="single" w:sz="4" w:space="0" w:color="auto"/>
            </w:tcBorders>
            <w:vAlign w:val="center"/>
          </w:tcPr>
          <w:p w14:paraId="4746886C"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2D36072"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9.行道树树穴内无杂草、废弃物。</w:t>
            </w:r>
          </w:p>
        </w:tc>
        <w:tc>
          <w:tcPr>
            <w:tcW w:w="709" w:type="dxa"/>
            <w:tcBorders>
              <w:top w:val="single" w:sz="4" w:space="0" w:color="auto"/>
              <w:left w:val="nil"/>
              <w:bottom w:val="single" w:sz="4" w:space="0" w:color="auto"/>
              <w:right w:val="single" w:sz="4" w:space="0" w:color="auto"/>
            </w:tcBorders>
            <w:vAlign w:val="center"/>
          </w:tcPr>
          <w:p w14:paraId="14D54977"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62020ACA" w14:textId="77777777" w:rsidTr="007B724C">
        <w:trPr>
          <w:trHeight w:val="480"/>
          <w:jc w:val="center"/>
        </w:trPr>
        <w:tc>
          <w:tcPr>
            <w:tcW w:w="876" w:type="dxa"/>
            <w:vMerge/>
            <w:tcBorders>
              <w:left w:val="single" w:sz="4" w:space="0" w:color="auto"/>
              <w:right w:val="single" w:sz="4" w:space="0" w:color="auto"/>
            </w:tcBorders>
            <w:vAlign w:val="center"/>
          </w:tcPr>
          <w:p w14:paraId="769009C4"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E65CB2A"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10.校园内墙体、台阶、花池墙皮脱落、地面塌陷、路面、道牙破损应及时上报，对木栈道破损及时进行维修。</w:t>
            </w:r>
          </w:p>
        </w:tc>
        <w:tc>
          <w:tcPr>
            <w:tcW w:w="709" w:type="dxa"/>
            <w:tcBorders>
              <w:top w:val="nil"/>
              <w:left w:val="nil"/>
              <w:bottom w:val="single" w:sz="4" w:space="0" w:color="auto"/>
              <w:right w:val="single" w:sz="4" w:space="0" w:color="auto"/>
            </w:tcBorders>
            <w:vAlign w:val="center"/>
          </w:tcPr>
          <w:p w14:paraId="5F9ADD71"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4A5BC6C2" w14:textId="77777777" w:rsidTr="007B724C">
        <w:trPr>
          <w:trHeight w:val="480"/>
          <w:jc w:val="center"/>
        </w:trPr>
        <w:tc>
          <w:tcPr>
            <w:tcW w:w="876" w:type="dxa"/>
            <w:vMerge/>
            <w:tcBorders>
              <w:left w:val="single" w:sz="4" w:space="0" w:color="auto"/>
              <w:right w:val="single" w:sz="4" w:space="0" w:color="auto"/>
            </w:tcBorders>
            <w:vAlign w:val="center"/>
          </w:tcPr>
          <w:p w14:paraId="24E33617"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44025C0"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11.校园环境保洁区内的建筑外体、围墙、道路、树木、路灯杆、宣传栏、健身器材及指示牌等公共设施整洁，及时清理乱贴乱画现象。</w:t>
            </w:r>
          </w:p>
        </w:tc>
        <w:tc>
          <w:tcPr>
            <w:tcW w:w="709" w:type="dxa"/>
            <w:tcBorders>
              <w:top w:val="nil"/>
              <w:left w:val="nil"/>
              <w:bottom w:val="single" w:sz="4" w:space="0" w:color="auto"/>
              <w:right w:val="single" w:sz="4" w:space="0" w:color="auto"/>
            </w:tcBorders>
            <w:vAlign w:val="center"/>
          </w:tcPr>
          <w:p w14:paraId="2BCD8563"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3B815D5B" w14:textId="77777777" w:rsidTr="007B724C">
        <w:trPr>
          <w:trHeight w:val="480"/>
          <w:jc w:val="center"/>
        </w:trPr>
        <w:tc>
          <w:tcPr>
            <w:tcW w:w="876" w:type="dxa"/>
            <w:vMerge/>
            <w:tcBorders>
              <w:left w:val="single" w:sz="4" w:space="0" w:color="auto"/>
              <w:right w:val="single" w:sz="4" w:space="0" w:color="auto"/>
            </w:tcBorders>
            <w:vAlign w:val="center"/>
          </w:tcPr>
          <w:p w14:paraId="0C1D8F35"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1160C2A" w14:textId="77777777" w:rsidR="007B724C" w:rsidRDefault="007B724C">
            <w:pPr>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12.严格落实垃圾分类要求，要分类标识鲜明，校园垃圾要日产日清，无暴露垃圾、无卫生死角、无垃圾堆积现象。对各种生活垃圾、花草树木废弃物、仪器包装箱、零星无主建筑垃圾及时进行清运，保证不留存不过夜，严格执行垃圾日产日清管理制度，保证垃圾的及时清运。 </w:t>
            </w:r>
          </w:p>
        </w:tc>
        <w:tc>
          <w:tcPr>
            <w:tcW w:w="709" w:type="dxa"/>
            <w:tcBorders>
              <w:top w:val="nil"/>
              <w:left w:val="nil"/>
              <w:bottom w:val="single" w:sz="4" w:space="0" w:color="auto"/>
              <w:right w:val="single" w:sz="4" w:space="0" w:color="auto"/>
            </w:tcBorders>
            <w:vAlign w:val="center"/>
          </w:tcPr>
          <w:p w14:paraId="2E24FA52" w14:textId="77777777" w:rsidR="007B724C" w:rsidRDefault="007B724C">
            <w:pPr>
              <w:spacing w:line="260" w:lineRule="exact"/>
              <w:jc w:val="center"/>
              <w:rPr>
                <w:rFonts w:ascii="仿宋" w:eastAsia="仿宋" w:hAnsi="仿宋" w:hint="eastAsia"/>
                <w:sz w:val="22"/>
              </w:rPr>
            </w:pPr>
            <w:r>
              <w:rPr>
                <w:rFonts w:ascii="仿宋" w:eastAsia="仿宋" w:hAnsi="仿宋"/>
                <w:sz w:val="22"/>
              </w:rPr>
              <w:t>3.5</w:t>
            </w:r>
          </w:p>
        </w:tc>
      </w:tr>
      <w:tr w:rsidR="007B724C" w14:paraId="7D1F23F8" w14:textId="77777777" w:rsidTr="007B724C">
        <w:trPr>
          <w:trHeight w:val="480"/>
          <w:jc w:val="center"/>
        </w:trPr>
        <w:tc>
          <w:tcPr>
            <w:tcW w:w="876" w:type="dxa"/>
            <w:vMerge/>
            <w:tcBorders>
              <w:left w:val="single" w:sz="4" w:space="0" w:color="auto"/>
              <w:right w:val="single" w:sz="4" w:space="0" w:color="auto"/>
            </w:tcBorders>
            <w:vAlign w:val="center"/>
          </w:tcPr>
          <w:p w14:paraId="755C3067"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B90D53F"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13.果皮箱（桶）、垃圾箱整洁，每日保持干净，垃圾箱表面无浮土，果皮箱、垃圾箱内垃圾不应超过容积的1/2。夏季每周进行灭蚊、蝇消杀工作，并做好记录。</w:t>
            </w:r>
          </w:p>
        </w:tc>
        <w:tc>
          <w:tcPr>
            <w:tcW w:w="709" w:type="dxa"/>
            <w:tcBorders>
              <w:top w:val="nil"/>
              <w:left w:val="nil"/>
              <w:bottom w:val="single" w:sz="4" w:space="0" w:color="auto"/>
              <w:right w:val="single" w:sz="4" w:space="0" w:color="auto"/>
            </w:tcBorders>
            <w:vAlign w:val="center"/>
          </w:tcPr>
          <w:p w14:paraId="12634684" w14:textId="77777777" w:rsidR="007B724C" w:rsidRDefault="007B724C">
            <w:pPr>
              <w:spacing w:line="260" w:lineRule="exact"/>
              <w:jc w:val="center"/>
              <w:rPr>
                <w:rFonts w:ascii="仿宋" w:eastAsia="仿宋" w:hAnsi="仿宋" w:hint="eastAsia"/>
                <w:sz w:val="22"/>
              </w:rPr>
            </w:pPr>
            <w:r>
              <w:rPr>
                <w:rFonts w:ascii="仿宋" w:eastAsia="仿宋" w:hAnsi="仿宋"/>
                <w:sz w:val="22"/>
              </w:rPr>
              <w:t>1.5</w:t>
            </w:r>
          </w:p>
        </w:tc>
      </w:tr>
      <w:tr w:rsidR="007B724C" w14:paraId="358EA06B" w14:textId="77777777" w:rsidTr="007B724C">
        <w:trPr>
          <w:trHeight w:val="242"/>
          <w:jc w:val="center"/>
        </w:trPr>
        <w:tc>
          <w:tcPr>
            <w:tcW w:w="876" w:type="dxa"/>
            <w:vMerge/>
            <w:tcBorders>
              <w:left w:val="single" w:sz="4" w:space="0" w:color="auto"/>
              <w:right w:val="single" w:sz="4" w:space="0" w:color="auto"/>
            </w:tcBorders>
            <w:vAlign w:val="center"/>
          </w:tcPr>
          <w:p w14:paraId="5ABFFD26"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17E30CE"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14.保持垃圾桶及垃圾箱（池）周边整洁干净，无异味。</w:t>
            </w:r>
          </w:p>
        </w:tc>
        <w:tc>
          <w:tcPr>
            <w:tcW w:w="709" w:type="dxa"/>
            <w:tcBorders>
              <w:top w:val="nil"/>
              <w:left w:val="nil"/>
              <w:bottom w:val="single" w:sz="4" w:space="0" w:color="auto"/>
              <w:right w:val="single" w:sz="4" w:space="0" w:color="auto"/>
            </w:tcBorders>
            <w:vAlign w:val="center"/>
          </w:tcPr>
          <w:p w14:paraId="1F6B195E"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5D084B1B" w14:textId="77777777" w:rsidTr="007B724C">
        <w:trPr>
          <w:trHeight w:val="259"/>
          <w:jc w:val="center"/>
        </w:trPr>
        <w:tc>
          <w:tcPr>
            <w:tcW w:w="876" w:type="dxa"/>
            <w:vMerge/>
            <w:tcBorders>
              <w:left w:val="single" w:sz="4" w:space="0" w:color="auto"/>
              <w:right w:val="single" w:sz="4" w:space="0" w:color="auto"/>
            </w:tcBorders>
            <w:vAlign w:val="center"/>
          </w:tcPr>
          <w:p w14:paraId="38666A61"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FCD7E1E"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15.在节日、庆典、评估、创城等大型活动中及时高标准做好校园保洁工作。</w:t>
            </w:r>
          </w:p>
        </w:tc>
        <w:tc>
          <w:tcPr>
            <w:tcW w:w="709" w:type="dxa"/>
            <w:tcBorders>
              <w:top w:val="nil"/>
              <w:left w:val="nil"/>
              <w:bottom w:val="single" w:sz="4" w:space="0" w:color="auto"/>
              <w:right w:val="single" w:sz="4" w:space="0" w:color="auto"/>
            </w:tcBorders>
            <w:vAlign w:val="center"/>
          </w:tcPr>
          <w:p w14:paraId="61A466AA" w14:textId="77777777" w:rsidR="007B724C" w:rsidRDefault="007B724C">
            <w:pPr>
              <w:spacing w:line="260" w:lineRule="exact"/>
              <w:jc w:val="center"/>
              <w:rPr>
                <w:rFonts w:ascii="仿宋" w:eastAsia="仿宋" w:hAnsi="仿宋" w:hint="eastAsia"/>
                <w:sz w:val="22"/>
              </w:rPr>
            </w:pPr>
            <w:r>
              <w:rPr>
                <w:rFonts w:ascii="仿宋" w:eastAsia="仿宋" w:hAnsi="仿宋" w:hint="eastAsia"/>
                <w:sz w:val="22"/>
              </w:rPr>
              <w:t>1</w:t>
            </w:r>
          </w:p>
        </w:tc>
      </w:tr>
      <w:tr w:rsidR="007B724C" w14:paraId="74152948" w14:textId="77777777" w:rsidTr="007B724C">
        <w:trPr>
          <w:trHeight w:val="480"/>
          <w:jc w:val="center"/>
        </w:trPr>
        <w:tc>
          <w:tcPr>
            <w:tcW w:w="876" w:type="dxa"/>
            <w:vMerge/>
            <w:tcBorders>
              <w:left w:val="single" w:sz="4" w:space="0" w:color="auto"/>
              <w:right w:val="single" w:sz="4" w:space="0" w:color="auto"/>
            </w:tcBorders>
            <w:vAlign w:val="center"/>
          </w:tcPr>
          <w:p w14:paraId="4E557114"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F3297F5"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16.做好人工湖水面的保洁工作，无漂浮物、无杂物杂草等，做好水生动、植物的养管工作，湖面无污染，无绿藻等滋生。</w:t>
            </w:r>
          </w:p>
        </w:tc>
        <w:tc>
          <w:tcPr>
            <w:tcW w:w="709" w:type="dxa"/>
            <w:tcBorders>
              <w:top w:val="nil"/>
              <w:left w:val="nil"/>
              <w:bottom w:val="single" w:sz="4" w:space="0" w:color="auto"/>
              <w:right w:val="single" w:sz="4" w:space="0" w:color="auto"/>
            </w:tcBorders>
            <w:vAlign w:val="center"/>
          </w:tcPr>
          <w:p w14:paraId="7B1C3F60" w14:textId="77777777" w:rsidR="007B724C" w:rsidRDefault="007B724C">
            <w:pPr>
              <w:spacing w:line="260" w:lineRule="exact"/>
              <w:jc w:val="center"/>
              <w:rPr>
                <w:rFonts w:ascii="仿宋" w:eastAsia="仿宋" w:hAnsi="仿宋" w:hint="eastAsia"/>
                <w:sz w:val="22"/>
              </w:rPr>
            </w:pPr>
            <w:r>
              <w:rPr>
                <w:rFonts w:ascii="仿宋" w:eastAsia="仿宋" w:hAnsi="仿宋"/>
                <w:sz w:val="22"/>
              </w:rPr>
              <w:t>2</w:t>
            </w:r>
          </w:p>
        </w:tc>
      </w:tr>
      <w:tr w:rsidR="007B724C" w14:paraId="17542D86" w14:textId="77777777" w:rsidTr="007B724C">
        <w:trPr>
          <w:trHeight w:val="480"/>
          <w:jc w:val="center"/>
        </w:trPr>
        <w:tc>
          <w:tcPr>
            <w:tcW w:w="876" w:type="dxa"/>
            <w:vMerge/>
            <w:tcBorders>
              <w:left w:val="single" w:sz="4" w:space="0" w:color="auto"/>
              <w:right w:val="single" w:sz="4" w:space="0" w:color="auto"/>
            </w:tcBorders>
            <w:vAlign w:val="center"/>
          </w:tcPr>
          <w:p w14:paraId="60294149"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961756C"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17.做好对汛期、雨雪等恶劣天气的应急预案和应急设施、设备的准备工作，要保证路面无积水、无结冰，小雪随下随扫，中、大雪时，陡坡做好防滑措施，主干道雪停2小时内完成清扫任务,积雪及时外运。</w:t>
            </w:r>
          </w:p>
        </w:tc>
        <w:tc>
          <w:tcPr>
            <w:tcW w:w="709" w:type="dxa"/>
            <w:tcBorders>
              <w:top w:val="nil"/>
              <w:left w:val="nil"/>
              <w:bottom w:val="single" w:sz="4" w:space="0" w:color="auto"/>
              <w:right w:val="single" w:sz="4" w:space="0" w:color="auto"/>
            </w:tcBorders>
            <w:vAlign w:val="center"/>
          </w:tcPr>
          <w:p w14:paraId="2C5DC586" w14:textId="77777777" w:rsidR="007B724C" w:rsidRDefault="007B724C">
            <w:pPr>
              <w:spacing w:line="260" w:lineRule="exact"/>
              <w:jc w:val="center"/>
              <w:rPr>
                <w:rFonts w:ascii="仿宋" w:eastAsia="仿宋" w:hAnsi="仿宋" w:hint="eastAsia"/>
                <w:sz w:val="22"/>
              </w:rPr>
            </w:pPr>
            <w:r>
              <w:rPr>
                <w:rFonts w:ascii="仿宋" w:eastAsia="仿宋" w:hAnsi="仿宋"/>
                <w:sz w:val="22"/>
              </w:rPr>
              <w:t>2</w:t>
            </w:r>
          </w:p>
        </w:tc>
      </w:tr>
      <w:tr w:rsidR="007B724C" w14:paraId="69AACFDD" w14:textId="77777777" w:rsidTr="007B724C">
        <w:trPr>
          <w:trHeight w:val="480"/>
          <w:jc w:val="center"/>
        </w:trPr>
        <w:tc>
          <w:tcPr>
            <w:tcW w:w="876" w:type="dxa"/>
            <w:vMerge/>
            <w:tcBorders>
              <w:left w:val="single" w:sz="4" w:space="0" w:color="auto"/>
              <w:right w:val="single" w:sz="4" w:space="0" w:color="auto"/>
            </w:tcBorders>
            <w:vAlign w:val="center"/>
          </w:tcPr>
          <w:p w14:paraId="3DBF53A3" w14:textId="77777777" w:rsidR="007B724C" w:rsidRDefault="007B724C">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9CF5C60" w14:textId="77777777" w:rsidR="007B724C" w:rsidRDefault="007B724C">
            <w:pPr>
              <w:tabs>
                <w:tab w:val="right" w:pos="8306"/>
              </w:tabs>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18.根据疫情防控要求，每月定时对相关人员进行垃圾分类培训、疫情消杀培训，定期做好校园环境消杀。要做好宣传工作，制作宣传标牌，细化环境卫生清扫人员的工作职责，使每个环卫工都清楚明白自己的工作职责、清扫范围、清扫内容等。建立健全卫生日常检查标准，将检查标准纸质化，检查内容数字化，大到石头瓦砾，小道烟蒂，都是检查的内容。</w:t>
            </w:r>
          </w:p>
        </w:tc>
        <w:tc>
          <w:tcPr>
            <w:tcW w:w="709" w:type="dxa"/>
            <w:tcBorders>
              <w:top w:val="nil"/>
              <w:left w:val="nil"/>
              <w:bottom w:val="single" w:sz="4" w:space="0" w:color="auto"/>
              <w:right w:val="single" w:sz="4" w:space="0" w:color="auto"/>
            </w:tcBorders>
            <w:vAlign w:val="center"/>
          </w:tcPr>
          <w:p w14:paraId="0CA89F60" w14:textId="77777777" w:rsidR="007B724C" w:rsidRDefault="007B724C">
            <w:pPr>
              <w:spacing w:line="260" w:lineRule="exact"/>
              <w:jc w:val="center"/>
              <w:rPr>
                <w:rFonts w:ascii="仿宋" w:eastAsia="仿宋" w:hAnsi="仿宋" w:hint="eastAsia"/>
                <w:sz w:val="22"/>
              </w:rPr>
            </w:pPr>
            <w:r>
              <w:rPr>
                <w:rFonts w:ascii="仿宋" w:eastAsia="仿宋" w:hAnsi="仿宋"/>
                <w:sz w:val="22"/>
              </w:rPr>
              <w:t>1.5</w:t>
            </w:r>
          </w:p>
        </w:tc>
      </w:tr>
      <w:tr w:rsidR="007B724C" w14:paraId="4F0354CC" w14:textId="77777777" w:rsidTr="007B724C">
        <w:trPr>
          <w:trHeight w:val="480"/>
          <w:jc w:val="center"/>
        </w:trPr>
        <w:tc>
          <w:tcPr>
            <w:tcW w:w="876" w:type="dxa"/>
            <w:vMerge/>
            <w:tcBorders>
              <w:left w:val="single" w:sz="4" w:space="0" w:color="auto"/>
              <w:right w:val="single" w:sz="4" w:space="0" w:color="auto"/>
            </w:tcBorders>
            <w:vAlign w:val="center"/>
          </w:tcPr>
          <w:p w14:paraId="44F7E180"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20ED6A3"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19. 每月定期除四害，并做好记录，毒饵配备齐全，标识齐全。</w:t>
            </w:r>
          </w:p>
        </w:tc>
        <w:tc>
          <w:tcPr>
            <w:tcW w:w="709" w:type="dxa"/>
            <w:tcBorders>
              <w:top w:val="nil"/>
              <w:left w:val="nil"/>
              <w:bottom w:val="single" w:sz="4" w:space="0" w:color="auto"/>
              <w:right w:val="single" w:sz="4" w:space="0" w:color="auto"/>
            </w:tcBorders>
            <w:vAlign w:val="center"/>
          </w:tcPr>
          <w:p w14:paraId="1F5E1CC5" w14:textId="77777777" w:rsidR="007B724C" w:rsidRDefault="007B724C">
            <w:pPr>
              <w:spacing w:line="260" w:lineRule="exact"/>
              <w:jc w:val="center"/>
              <w:rPr>
                <w:rFonts w:ascii="仿宋" w:eastAsia="仿宋" w:hAnsi="仿宋" w:hint="eastAsia"/>
                <w:sz w:val="22"/>
              </w:rPr>
            </w:pPr>
            <w:r>
              <w:rPr>
                <w:rFonts w:ascii="仿宋" w:eastAsia="仿宋" w:hAnsi="仿宋"/>
                <w:sz w:val="22"/>
              </w:rPr>
              <w:t>1.5</w:t>
            </w:r>
          </w:p>
        </w:tc>
      </w:tr>
      <w:tr w:rsidR="007B724C" w14:paraId="47738800" w14:textId="77777777" w:rsidTr="007B724C">
        <w:trPr>
          <w:trHeight w:val="400"/>
          <w:jc w:val="center"/>
        </w:trPr>
        <w:tc>
          <w:tcPr>
            <w:tcW w:w="876" w:type="dxa"/>
            <w:vMerge/>
            <w:tcBorders>
              <w:left w:val="single" w:sz="4" w:space="0" w:color="auto"/>
              <w:right w:val="single" w:sz="4" w:space="0" w:color="auto"/>
            </w:tcBorders>
            <w:vAlign w:val="center"/>
          </w:tcPr>
          <w:p w14:paraId="41DD458D"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C633C28"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20. 保洁员在清扫过程中，首先要使用大扫帚进行清扫，保洁人员不随地小便，能够严格执行完成服务标准</w:t>
            </w:r>
          </w:p>
        </w:tc>
        <w:tc>
          <w:tcPr>
            <w:tcW w:w="709" w:type="dxa"/>
            <w:tcBorders>
              <w:top w:val="nil"/>
              <w:left w:val="nil"/>
              <w:bottom w:val="single" w:sz="4" w:space="0" w:color="auto"/>
              <w:right w:val="single" w:sz="4" w:space="0" w:color="auto"/>
            </w:tcBorders>
            <w:vAlign w:val="center"/>
          </w:tcPr>
          <w:p w14:paraId="7DEE3C73" w14:textId="77777777" w:rsidR="007B724C" w:rsidRDefault="007B724C">
            <w:pPr>
              <w:spacing w:line="260" w:lineRule="exact"/>
              <w:jc w:val="center"/>
              <w:rPr>
                <w:rFonts w:ascii="仿宋" w:eastAsia="仿宋" w:hAnsi="仿宋" w:hint="eastAsia"/>
                <w:sz w:val="22"/>
              </w:rPr>
            </w:pPr>
            <w:r>
              <w:rPr>
                <w:rFonts w:ascii="仿宋" w:eastAsia="仿宋" w:hAnsi="仿宋"/>
                <w:sz w:val="22"/>
              </w:rPr>
              <w:t>1</w:t>
            </w:r>
          </w:p>
        </w:tc>
      </w:tr>
      <w:tr w:rsidR="007B724C" w14:paraId="6101BBEF" w14:textId="77777777" w:rsidTr="00536148">
        <w:trPr>
          <w:trHeight w:val="421"/>
          <w:jc w:val="center"/>
        </w:trPr>
        <w:tc>
          <w:tcPr>
            <w:tcW w:w="876" w:type="dxa"/>
            <w:vMerge/>
            <w:tcBorders>
              <w:left w:val="single" w:sz="4" w:space="0" w:color="auto"/>
              <w:right w:val="single" w:sz="4" w:space="0" w:color="auto"/>
            </w:tcBorders>
            <w:vAlign w:val="center"/>
          </w:tcPr>
          <w:p w14:paraId="20345D1E"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758FCE1" w14:textId="5370FE4B"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21.保洁人员要及时</w:t>
            </w:r>
            <w:r w:rsidR="00536148">
              <w:rPr>
                <w:rFonts w:ascii="仿宋_GB2312" w:eastAsia="仿宋_GB2312" w:hAnsi="仿宋" w:hint="eastAsia"/>
                <w:sz w:val="22"/>
              </w:rPr>
              <w:t>清理</w:t>
            </w:r>
            <w:r>
              <w:rPr>
                <w:rFonts w:ascii="仿宋_GB2312" w:eastAsia="仿宋_GB2312" w:hAnsi="仿宋" w:hint="eastAsia"/>
                <w:sz w:val="22"/>
              </w:rPr>
              <w:t>散落在地面的垃圾</w:t>
            </w:r>
            <w:r w:rsidR="00536148">
              <w:rPr>
                <w:rFonts w:ascii="仿宋_GB2312" w:eastAsia="仿宋_GB2312" w:hAnsi="仿宋" w:hint="eastAsia"/>
                <w:sz w:val="22"/>
              </w:rPr>
              <w:t>，</w:t>
            </w:r>
            <w:r>
              <w:rPr>
                <w:rFonts w:ascii="仿宋_GB2312" w:eastAsia="仿宋_GB2312" w:hAnsi="仿宋" w:hint="eastAsia"/>
                <w:sz w:val="22"/>
              </w:rPr>
              <w:t>不得</w:t>
            </w:r>
            <w:r w:rsidR="00536148">
              <w:rPr>
                <w:rFonts w:ascii="仿宋_GB2312" w:eastAsia="仿宋_GB2312" w:hAnsi="仿宋" w:hint="eastAsia"/>
                <w:sz w:val="22"/>
              </w:rPr>
              <w:t>将</w:t>
            </w:r>
            <w:r>
              <w:rPr>
                <w:rFonts w:ascii="仿宋_GB2312" w:eastAsia="仿宋_GB2312" w:hAnsi="仿宋" w:hint="eastAsia"/>
                <w:sz w:val="22"/>
              </w:rPr>
              <w:t>保洁车</w:t>
            </w:r>
            <w:r w:rsidR="00536148">
              <w:rPr>
                <w:rFonts w:ascii="仿宋_GB2312" w:eastAsia="仿宋_GB2312" w:hAnsi="仿宋" w:hint="eastAsia"/>
                <w:sz w:val="22"/>
              </w:rPr>
              <w:t>私用</w:t>
            </w:r>
            <w:r>
              <w:rPr>
                <w:rFonts w:ascii="仿宋_GB2312" w:eastAsia="仿宋_GB2312" w:hAnsi="仿宋" w:hint="eastAsia"/>
                <w:sz w:val="22"/>
              </w:rPr>
              <w:t>。</w:t>
            </w:r>
          </w:p>
        </w:tc>
        <w:tc>
          <w:tcPr>
            <w:tcW w:w="709" w:type="dxa"/>
            <w:tcBorders>
              <w:top w:val="single" w:sz="4" w:space="0" w:color="auto"/>
              <w:left w:val="nil"/>
              <w:bottom w:val="single" w:sz="4" w:space="0" w:color="auto"/>
              <w:right w:val="single" w:sz="4" w:space="0" w:color="auto"/>
            </w:tcBorders>
            <w:vAlign w:val="center"/>
          </w:tcPr>
          <w:p w14:paraId="6C7CFC70" w14:textId="77777777" w:rsidR="007B724C" w:rsidRDefault="007B724C">
            <w:pPr>
              <w:spacing w:line="260" w:lineRule="exact"/>
              <w:jc w:val="center"/>
              <w:rPr>
                <w:rFonts w:ascii="仿宋" w:eastAsia="仿宋" w:hAnsi="仿宋" w:hint="eastAsia"/>
                <w:sz w:val="22"/>
              </w:rPr>
            </w:pPr>
            <w:r>
              <w:rPr>
                <w:rFonts w:ascii="仿宋" w:eastAsia="仿宋" w:hAnsi="仿宋" w:hint="eastAsia"/>
                <w:sz w:val="22"/>
              </w:rPr>
              <w:t>1</w:t>
            </w:r>
          </w:p>
        </w:tc>
      </w:tr>
      <w:tr w:rsidR="007B724C" w14:paraId="5CB66A53" w14:textId="77777777" w:rsidTr="007B724C">
        <w:trPr>
          <w:trHeight w:val="510"/>
          <w:jc w:val="center"/>
        </w:trPr>
        <w:tc>
          <w:tcPr>
            <w:tcW w:w="876" w:type="dxa"/>
            <w:vMerge/>
            <w:tcBorders>
              <w:left w:val="single" w:sz="4" w:space="0" w:color="auto"/>
              <w:bottom w:val="single" w:sz="4" w:space="0" w:color="auto"/>
              <w:right w:val="single" w:sz="4" w:space="0" w:color="auto"/>
            </w:tcBorders>
            <w:vAlign w:val="center"/>
          </w:tcPr>
          <w:p w14:paraId="67EB379F"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C8BCB7B"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22. 在学生义务劳动期间，提高足够的劳动工具。</w:t>
            </w:r>
          </w:p>
        </w:tc>
        <w:tc>
          <w:tcPr>
            <w:tcW w:w="709" w:type="dxa"/>
            <w:tcBorders>
              <w:top w:val="single" w:sz="4" w:space="0" w:color="auto"/>
              <w:left w:val="nil"/>
              <w:bottom w:val="single" w:sz="4" w:space="0" w:color="auto"/>
              <w:right w:val="single" w:sz="4" w:space="0" w:color="auto"/>
            </w:tcBorders>
            <w:vAlign w:val="center"/>
          </w:tcPr>
          <w:p w14:paraId="71E2DC1A" w14:textId="77777777" w:rsidR="007B724C" w:rsidRDefault="007B724C">
            <w:pPr>
              <w:spacing w:line="260" w:lineRule="exact"/>
              <w:jc w:val="center"/>
              <w:rPr>
                <w:rFonts w:ascii="仿宋" w:eastAsia="仿宋" w:hAnsi="仿宋" w:hint="eastAsia"/>
                <w:sz w:val="22"/>
              </w:rPr>
            </w:pPr>
            <w:r>
              <w:rPr>
                <w:rFonts w:ascii="仿宋" w:eastAsia="仿宋" w:hAnsi="仿宋" w:hint="eastAsia"/>
                <w:sz w:val="22"/>
              </w:rPr>
              <w:t>1</w:t>
            </w:r>
          </w:p>
        </w:tc>
      </w:tr>
      <w:tr w:rsidR="007B724C" w14:paraId="749F1BE5" w14:textId="77777777" w:rsidTr="007B724C">
        <w:trPr>
          <w:trHeight w:val="455"/>
          <w:jc w:val="center"/>
        </w:trPr>
        <w:tc>
          <w:tcPr>
            <w:tcW w:w="876" w:type="dxa"/>
            <w:vMerge w:val="restart"/>
            <w:tcBorders>
              <w:top w:val="single" w:sz="4" w:space="0" w:color="auto"/>
              <w:left w:val="single" w:sz="4" w:space="0" w:color="auto"/>
              <w:right w:val="single" w:sz="4" w:space="0" w:color="auto"/>
            </w:tcBorders>
            <w:vAlign w:val="center"/>
          </w:tcPr>
          <w:p w14:paraId="44CF3D42"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校园绿化养护</w:t>
            </w:r>
          </w:p>
          <w:p w14:paraId="356F2C93"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w:t>
            </w:r>
            <w:r>
              <w:rPr>
                <w:rFonts w:ascii="仿宋_GB2312" w:eastAsia="仿宋_GB2312" w:hAnsi="仿宋" w:cs="宋体"/>
                <w:kern w:val="0"/>
                <w:sz w:val="22"/>
              </w:rPr>
              <w:t>35</w:t>
            </w:r>
            <w:r>
              <w:rPr>
                <w:rFonts w:ascii="仿宋_GB2312" w:eastAsia="仿宋_GB2312" w:hAnsi="仿宋" w:cs="宋体" w:hint="eastAsia"/>
                <w:kern w:val="0"/>
                <w:sz w:val="22"/>
              </w:rPr>
              <w:t>分）</w:t>
            </w:r>
          </w:p>
        </w:tc>
        <w:tc>
          <w:tcPr>
            <w:tcW w:w="6706" w:type="dxa"/>
            <w:tcBorders>
              <w:top w:val="single" w:sz="4" w:space="0" w:color="auto"/>
              <w:left w:val="single" w:sz="4" w:space="0" w:color="auto"/>
              <w:bottom w:val="single" w:sz="4" w:space="0" w:color="auto"/>
              <w:right w:val="single" w:sz="4" w:space="0" w:color="auto"/>
            </w:tcBorders>
            <w:vAlign w:val="center"/>
          </w:tcPr>
          <w:p w14:paraId="4F17BC2C"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sz w:val="22"/>
              </w:rPr>
              <w:t>1. 绿化组组长、花卉养护种植人员、草坪修剪员、喷灌修理工、树木修剪员、草坪浇水人员、洒水车司机等岗位人员配置齐全，符合招标文件要求岗位配置数。</w:t>
            </w:r>
          </w:p>
        </w:tc>
        <w:tc>
          <w:tcPr>
            <w:tcW w:w="709" w:type="dxa"/>
            <w:tcBorders>
              <w:top w:val="single" w:sz="4" w:space="0" w:color="auto"/>
              <w:left w:val="nil"/>
              <w:bottom w:val="single" w:sz="4" w:space="0" w:color="auto"/>
              <w:right w:val="single" w:sz="4" w:space="0" w:color="auto"/>
            </w:tcBorders>
            <w:vAlign w:val="center"/>
          </w:tcPr>
          <w:p w14:paraId="799AB20F"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7B724C" w14:paraId="29C7C697" w14:textId="77777777" w:rsidTr="007B724C">
        <w:trPr>
          <w:trHeight w:val="932"/>
          <w:jc w:val="center"/>
        </w:trPr>
        <w:tc>
          <w:tcPr>
            <w:tcW w:w="876" w:type="dxa"/>
            <w:vMerge/>
            <w:tcBorders>
              <w:top w:val="single" w:sz="4" w:space="0" w:color="auto"/>
              <w:left w:val="single" w:sz="4" w:space="0" w:color="auto"/>
              <w:right w:val="single" w:sz="4" w:space="0" w:color="auto"/>
            </w:tcBorders>
            <w:vAlign w:val="center"/>
          </w:tcPr>
          <w:p w14:paraId="40078118" w14:textId="77777777" w:rsidR="007B724C" w:rsidRDefault="007B724C">
            <w:pPr>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A69DA89"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2.绿化工各工作分工明确，有专业的草坪浇灌、修剪、花卉栽植、养护，管道修理等的细分，有明确的人员岗位，不能兼岗，上岗时间符合工种性质，随季节调整。</w:t>
            </w:r>
          </w:p>
        </w:tc>
        <w:tc>
          <w:tcPr>
            <w:tcW w:w="709" w:type="dxa"/>
            <w:tcBorders>
              <w:top w:val="single" w:sz="4" w:space="0" w:color="auto"/>
              <w:left w:val="nil"/>
              <w:bottom w:val="single" w:sz="4" w:space="0" w:color="auto"/>
              <w:right w:val="single" w:sz="4" w:space="0" w:color="auto"/>
            </w:tcBorders>
            <w:vAlign w:val="center"/>
          </w:tcPr>
          <w:p w14:paraId="2F7B3F33"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7B724C" w14:paraId="7E8BC40B" w14:textId="77777777" w:rsidTr="007B724C">
        <w:trPr>
          <w:trHeight w:val="485"/>
          <w:jc w:val="center"/>
        </w:trPr>
        <w:tc>
          <w:tcPr>
            <w:tcW w:w="876" w:type="dxa"/>
            <w:vMerge/>
            <w:tcBorders>
              <w:left w:val="single" w:sz="4" w:space="0" w:color="auto"/>
              <w:right w:val="single" w:sz="4" w:space="0" w:color="auto"/>
            </w:tcBorders>
            <w:vAlign w:val="center"/>
          </w:tcPr>
          <w:p w14:paraId="6077AC50"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AE7F4DB"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3.绿化有专业的园林、园艺、林学等方面的技术人员（有实际养护经验）进行日常工作的管理。</w:t>
            </w:r>
          </w:p>
        </w:tc>
        <w:tc>
          <w:tcPr>
            <w:tcW w:w="709" w:type="dxa"/>
            <w:tcBorders>
              <w:top w:val="single" w:sz="4" w:space="0" w:color="auto"/>
              <w:left w:val="nil"/>
              <w:bottom w:val="single" w:sz="4" w:space="0" w:color="auto"/>
              <w:right w:val="single" w:sz="4" w:space="0" w:color="auto"/>
            </w:tcBorders>
            <w:vAlign w:val="center"/>
          </w:tcPr>
          <w:p w14:paraId="3123ED0D"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p w14:paraId="7545BD29" w14:textId="77777777" w:rsidR="007B724C" w:rsidRDefault="007B724C">
            <w:pPr>
              <w:widowControl/>
              <w:spacing w:line="260" w:lineRule="exact"/>
              <w:jc w:val="center"/>
              <w:rPr>
                <w:rFonts w:ascii="仿宋" w:eastAsia="仿宋" w:hAnsi="仿宋" w:cs="宋体" w:hint="eastAsia"/>
                <w:kern w:val="0"/>
                <w:sz w:val="22"/>
              </w:rPr>
            </w:pPr>
          </w:p>
        </w:tc>
      </w:tr>
      <w:tr w:rsidR="007B724C" w14:paraId="06B69E69" w14:textId="77777777" w:rsidTr="007B724C">
        <w:trPr>
          <w:trHeight w:val="540"/>
          <w:jc w:val="center"/>
        </w:trPr>
        <w:tc>
          <w:tcPr>
            <w:tcW w:w="876" w:type="dxa"/>
            <w:vMerge/>
            <w:tcBorders>
              <w:left w:val="single" w:sz="4" w:space="0" w:color="auto"/>
              <w:right w:val="single" w:sz="4" w:space="0" w:color="auto"/>
            </w:tcBorders>
            <w:vAlign w:val="center"/>
          </w:tcPr>
          <w:p w14:paraId="3201F744"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6D2B009"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4.绿化养护人员作业期间着工装、带工牌，按时上下班，严格遵守学校的各项规章制度。</w:t>
            </w:r>
          </w:p>
        </w:tc>
        <w:tc>
          <w:tcPr>
            <w:tcW w:w="709" w:type="dxa"/>
            <w:tcBorders>
              <w:top w:val="single" w:sz="4" w:space="0" w:color="auto"/>
              <w:left w:val="nil"/>
              <w:bottom w:val="single" w:sz="4" w:space="0" w:color="auto"/>
              <w:right w:val="single" w:sz="4" w:space="0" w:color="auto"/>
            </w:tcBorders>
            <w:vAlign w:val="center"/>
          </w:tcPr>
          <w:p w14:paraId="6E85E50B"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7B724C" w14:paraId="49C1096D" w14:textId="77777777" w:rsidTr="007B724C">
        <w:trPr>
          <w:trHeight w:val="480"/>
          <w:jc w:val="center"/>
        </w:trPr>
        <w:tc>
          <w:tcPr>
            <w:tcW w:w="876" w:type="dxa"/>
            <w:vMerge/>
            <w:tcBorders>
              <w:left w:val="single" w:sz="4" w:space="0" w:color="auto"/>
              <w:right w:val="single" w:sz="4" w:space="0" w:color="auto"/>
            </w:tcBorders>
            <w:vAlign w:val="center"/>
          </w:tcPr>
          <w:p w14:paraId="2AA57618"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8B8CAA0"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5.严格按各类机械设备操作规程工作，无工伤事故。</w:t>
            </w:r>
          </w:p>
        </w:tc>
        <w:tc>
          <w:tcPr>
            <w:tcW w:w="709" w:type="dxa"/>
            <w:tcBorders>
              <w:top w:val="nil"/>
              <w:left w:val="nil"/>
              <w:bottom w:val="single" w:sz="4" w:space="0" w:color="auto"/>
              <w:right w:val="single" w:sz="4" w:space="0" w:color="auto"/>
            </w:tcBorders>
            <w:vAlign w:val="center"/>
          </w:tcPr>
          <w:p w14:paraId="5DC61C65"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3FB90DE5" w14:textId="77777777" w:rsidTr="007B724C">
        <w:trPr>
          <w:trHeight w:val="480"/>
          <w:jc w:val="center"/>
        </w:trPr>
        <w:tc>
          <w:tcPr>
            <w:tcW w:w="876" w:type="dxa"/>
            <w:vMerge/>
            <w:tcBorders>
              <w:left w:val="single" w:sz="4" w:space="0" w:color="auto"/>
              <w:right w:val="single" w:sz="4" w:space="0" w:color="auto"/>
            </w:tcBorders>
            <w:vAlign w:val="center"/>
          </w:tcPr>
          <w:p w14:paraId="1C4C5F53"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A990FF4"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sz w:val="22"/>
              </w:rPr>
              <w:t>6.按保养手册要求进行设备质量检测、维护保养，确保设备运行正常。</w:t>
            </w:r>
          </w:p>
        </w:tc>
        <w:tc>
          <w:tcPr>
            <w:tcW w:w="709" w:type="dxa"/>
            <w:tcBorders>
              <w:top w:val="nil"/>
              <w:left w:val="nil"/>
              <w:bottom w:val="single" w:sz="4" w:space="0" w:color="auto"/>
              <w:right w:val="single" w:sz="4" w:space="0" w:color="auto"/>
            </w:tcBorders>
            <w:vAlign w:val="center"/>
          </w:tcPr>
          <w:p w14:paraId="453BB9A1"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71C892BC" w14:textId="77777777" w:rsidTr="007B724C">
        <w:trPr>
          <w:trHeight w:val="602"/>
          <w:jc w:val="center"/>
        </w:trPr>
        <w:tc>
          <w:tcPr>
            <w:tcW w:w="876" w:type="dxa"/>
            <w:vMerge/>
            <w:tcBorders>
              <w:left w:val="single" w:sz="4" w:space="0" w:color="auto"/>
              <w:right w:val="single" w:sz="4" w:space="0" w:color="auto"/>
            </w:tcBorders>
            <w:vAlign w:val="center"/>
          </w:tcPr>
          <w:p w14:paraId="4C4E401E"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486B9C8"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7.建立绿化养护作业台账记录工作制度，记录内容完整、真实、格式规范，对校园园林绿化植物品种进行建档管理。</w:t>
            </w:r>
          </w:p>
        </w:tc>
        <w:tc>
          <w:tcPr>
            <w:tcW w:w="709" w:type="dxa"/>
            <w:tcBorders>
              <w:top w:val="nil"/>
              <w:left w:val="nil"/>
              <w:bottom w:val="single" w:sz="4" w:space="0" w:color="auto"/>
              <w:right w:val="single" w:sz="4" w:space="0" w:color="auto"/>
            </w:tcBorders>
            <w:vAlign w:val="center"/>
          </w:tcPr>
          <w:p w14:paraId="5B31FF66"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75B6EA28" w14:textId="77777777" w:rsidTr="007B724C">
        <w:trPr>
          <w:trHeight w:val="330"/>
          <w:jc w:val="center"/>
        </w:trPr>
        <w:tc>
          <w:tcPr>
            <w:tcW w:w="876" w:type="dxa"/>
            <w:vMerge/>
            <w:tcBorders>
              <w:left w:val="single" w:sz="4" w:space="0" w:color="auto"/>
              <w:right w:val="single" w:sz="4" w:space="0" w:color="auto"/>
            </w:tcBorders>
            <w:vAlign w:val="center"/>
          </w:tcPr>
          <w:p w14:paraId="1425C573"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35D73A8"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8.乔灌木树冠完整、生长旺盛，无病虫害，无枯死枝，无枯死树。</w:t>
            </w:r>
          </w:p>
        </w:tc>
        <w:tc>
          <w:tcPr>
            <w:tcW w:w="709" w:type="dxa"/>
            <w:tcBorders>
              <w:top w:val="nil"/>
              <w:left w:val="nil"/>
              <w:bottom w:val="single" w:sz="4" w:space="0" w:color="auto"/>
              <w:right w:val="single" w:sz="4" w:space="0" w:color="auto"/>
            </w:tcBorders>
            <w:vAlign w:val="center"/>
          </w:tcPr>
          <w:p w14:paraId="3F45F897"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1.5</w:t>
            </w:r>
          </w:p>
        </w:tc>
      </w:tr>
      <w:tr w:rsidR="007B724C" w14:paraId="2152E285" w14:textId="77777777" w:rsidTr="007B724C">
        <w:trPr>
          <w:trHeight w:val="588"/>
          <w:jc w:val="center"/>
        </w:trPr>
        <w:tc>
          <w:tcPr>
            <w:tcW w:w="876" w:type="dxa"/>
            <w:vMerge/>
            <w:tcBorders>
              <w:left w:val="single" w:sz="4" w:space="0" w:color="auto"/>
              <w:right w:val="single" w:sz="4" w:space="0" w:color="auto"/>
            </w:tcBorders>
            <w:vAlign w:val="center"/>
          </w:tcPr>
          <w:p w14:paraId="0F915676"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BAE719A"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sz w:val="22"/>
              </w:rPr>
              <w:t>9.及时养护校园内植物，浇水、施肥、松土、除草、病虫害防治等工作合理。</w:t>
            </w:r>
          </w:p>
        </w:tc>
        <w:tc>
          <w:tcPr>
            <w:tcW w:w="709" w:type="dxa"/>
            <w:tcBorders>
              <w:top w:val="nil"/>
              <w:left w:val="nil"/>
              <w:bottom w:val="single" w:sz="4" w:space="0" w:color="auto"/>
              <w:right w:val="single" w:sz="4" w:space="0" w:color="auto"/>
            </w:tcBorders>
            <w:vAlign w:val="center"/>
          </w:tcPr>
          <w:p w14:paraId="01965689"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7B724C" w14:paraId="32F96C12" w14:textId="77777777" w:rsidTr="007B724C">
        <w:trPr>
          <w:trHeight w:val="465"/>
          <w:jc w:val="center"/>
        </w:trPr>
        <w:tc>
          <w:tcPr>
            <w:tcW w:w="876" w:type="dxa"/>
            <w:vMerge/>
            <w:tcBorders>
              <w:left w:val="single" w:sz="4" w:space="0" w:color="auto"/>
              <w:right w:val="single" w:sz="4" w:space="0" w:color="auto"/>
            </w:tcBorders>
            <w:vAlign w:val="center"/>
          </w:tcPr>
          <w:p w14:paraId="50A5CD5B"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682FFF0" w14:textId="56165E28"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10.节约用水，绿化浇水尽量使用喷灌设施进行浇水，不得大水漫灌或其他浪费水行为</w:t>
            </w:r>
            <w:r w:rsidR="00536148">
              <w:rPr>
                <w:rFonts w:ascii="仿宋_GB2312" w:eastAsia="仿宋_GB2312" w:hAnsi="仿宋" w:hint="eastAsia"/>
                <w:sz w:val="22"/>
              </w:rPr>
              <w:t>。</w:t>
            </w:r>
          </w:p>
        </w:tc>
        <w:tc>
          <w:tcPr>
            <w:tcW w:w="709" w:type="dxa"/>
            <w:tcBorders>
              <w:top w:val="nil"/>
              <w:left w:val="nil"/>
              <w:bottom w:val="single" w:sz="4" w:space="0" w:color="auto"/>
              <w:right w:val="single" w:sz="4" w:space="0" w:color="auto"/>
            </w:tcBorders>
            <w:vAlign w:val="center"/>
          </w:tcPr>
          <w:p w14:paraId="09BB1493"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7B724C" w14:paraId="03A204EF" w14:textId="77777777" w:rsidTr="007B724C">
        <w:trPr>
          <w:trHeight w:val="300"/>
          <w:jc w:val="center"/>
        </w:trPr>
        <w:tc>
          <w:tcPr>
            <w:tcW w:w="876" w:type="dxa"/>
            <w:vMerge/>
            <w:tcBorders>
              <w:left w:val="single" w:sz="4" w:space="0" w:color="auto"/>
              <w:right w:val="single" w:sz="4" w:space="0" w:color="auto"/>
            </w:tcBorders>
            <w:vAlign w:val="center"/>
          </w:tcPr>
          <w:p w14:paraId="5CF4EEDB"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C3D0ED7"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11.校园绿化用水物业公司没有校方允许，不得私自向校外供水。</w:t>
            </w:r>
          </w:p>
        </w:tc>
        <w:tc>
          <w:tcPr>
            <w:tcW w:w="709" w:type="dxa"/>
            <w:tcBorders>
              <w:top w:val="single" w:sz="4" w:space="0" w:color="auto"/>
              <w:left w:val="nil"/>
              <w:bottom w:val="single" w:sz="4" w:space="0" w:color="auto"/>
              <w:right w:val="single" w:sz="4" w:space="0" w:color="auto"/>
            </w:tcBorders>
            <w:vAlign w:val="center"/>
          </w:tcPr>
          <w:p w14:paraId="5A680995"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0</w:t>
            </w:r>
            <w:r>
              <w:rPr>
                <w:rFonts w:ascii="仿宋" w:eastAsia="仿宋" w:hAnsi="仿宋" w:cs="宋体"/>
                <w:kern w:val="0"/>
                <w:sz w:val="22"/>
              </w:rPr>
              <w:t>.5</w:t>
            </w:r>
          </w:p>
        </w:tc>
      </w:tr>
      <w:tr w:rsidR="007B724C" w14:paraId="5FA68085" w14:textId="77777777" w:rsidTr="007B724C">
        <w:trPr>
          <w:trHeight w:val="589"/>
          <w:jc w:val="center"/>
        </w:trPr>
        <w:tc>
          <w:tcPr>
            <w:tcW w:w="876" w:type="dxa"/>
            <w:vMerge/>
            <w:tcBorders>
              <w:left w:val="single" w:sz="4" w:space="0" w:color="auto"/>
              <w:right w:val="single" w:sz="4" w:space="0" w:color="auto"/>
            </w:tcBorders>
            <w:vAlign w:val="center"/>
          </w:tcPr>
          <w:p w14:paraId="512E259B"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A737483" w14:textId="77777777" w:rsidR="007B724C" w:rsidRDefault="007B724C">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12.保持校园绿篱生长旺盛，色块整齐、修剪控制得当，无死株、缺档，徒长枝、枯叶，篱下无明显杂草、石头瓦块、垃圾和枯枝落叶。</w:t>
            </w:r>
          </w:p>
        </w:tc>
        <w:tc>
          <w:tcPr>
            <w:tcW w:w="709" w:type="dxa"/>
            <w:tcBorders>
              <w:top w:val="single" w:sz="4" w:space="0" w:color="auto"/>
              <w:left w:val="nil"/>
              <w:bottom w:val="single" w:sz="4" w:space="0" w:color="auto"/>
              <w:right w:val="single" w:sz="4" w:space="0" w:color="auto"/>
            </w:tcBorders>
            <w:vAlign w:val="center"/>
          </w:tcPr>
          <w:p w14:paraId="001C2273"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1.5</w:t>
            </w:r>
          </w:p>
        </w:tc>
      </w:tr>
      <w:tr w:rsidR="007B724C" w14:paraId="62DB3416" w14:textId="77777777" w:rsidTr="007B724C">
        <w:trPr>
          <w:trHeight w:val="556"/>
          <w:jc w:val="center"/>
        </w:trPr>
        <w:tc>
          <w:tcPr>
            <w:tcW w:w="876" w:type="dxa"/>
            <w:vMerge/>
            <w:tcBorders>
              <w:left w:val="single" w:sz="4" w:space="0" w:color="auto"/>
              <w:right w:val="single" w:sz="4" w:space="0" w:color="auto"/>
            </w:tcBorders>
            <w:vAlign w:val="center"/>
          </w:tcPr>
          <w:p w14:paraId="1D2D3B5D"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779D3BC" w14:textId="77777777" w:rsidR="007B724C" w:rsidRDefault="007B724C">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13.行道树适时修剪，树冠完整，骨架均匀，无明显病枯枝、倒垂枝、无枯死株。</w:t>
            </w:r>
          </w:p>
        </w:tc>
        <w:tc>
          <w:tcPr>
            <w:tcW w:w="709" w:type="dxa"/>
            <w:tcBorders>
              <w:top w:val="nil"/>
              <w:left w:val="nil"/>
              <w:bottom w:val="single" w:sz="4" w:space="0" w:color="auto"/>
              <w:right w:val="single" w:sz="4" w:space="0" w:color="auto"/>
            </w:tcBorders>
            <w:vAlign w:val="center"/>
          </w:tcPr>
          <w:p w14:paraId="2BDEA423"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7B724C" w14:paraId="7C3DFDB0" w14:textId="77777777" w:rsidTr="007B724C">
        <w:trPr>
          <w:trHeight w:val="480"/>
          <w:jc w:val="center"/>
        </w:trPr>
        <w:tc>
          <w:tcPr>
            <w:tcW w:w="876" w:type="dxa"/>
            <w:vMerge/>
            <w:tcBorders>
              <w:left w:val="single" w:sz="4" w:space="0" w:color="auto"/>
              <w:right w:val="single" w:sz="4" w:space="0" w:color="auto"/>
            </w:tcBorders>
            <w:vAlign w:val="center"/>
          </w:tcPr>
          <w:p w14:paraId="72C10BB6"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D59D770" w14:textId="77777777" w:rsidR="007B724C" w:rsidRDefault="007B724C">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14.绿地内的喷灌设施能够及时维护维修，喷头损坏的在半小时内维修完毕，管道损坏的在两个工作日内维修完毕。</w:t>
            </w:r>
          </w:p>
        </w:tc>
        <w:tc>
          <w:tcPr>
            <w:tcW w:w="709" w:type="dxa"/>
            <w:tcBorders>
              <w:top w:val="nil"/>
              <w:left w:val="nil"/>
              <w:bottom w:val="single" w:sz="4" w:space="0" w:color="auto"/>
              <w:right w:val="single" w:sz="4" w:space="0" w:color="auto"/>
            </w:tcBorders>
            <w:vAlign w:val="center"/>
          </w:tcPr>
          <w:p w14:paraId="2BECAB63"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1.5</w:t>
            </w:r>
          </w:p>
        </w:tc>
      </w:tr>
      <w:tr w:rsidR="007B724C" w14:paraId="2CA856BE" w14:textId="77777777" w:rsidTr="007B724C">
        <w:trPr>
          <w:trHeight w:val="369"/>
          <w:jc w:val="center"/>
        </w:trPr>
        <w:tc>
          <w:tcPr>
            <w:tcW w:w="876" w:type="dxa"/>
            <w:vMerge/>
            <w:tcBorders>
              <w:left w:val="single" w:sz="4" w:space="0" w:color="auto"/>
              <w:right w:val="single" w:sz="4" w:space="0" w:color="auto"/>
            </w:tcBorders>
            <w:vAlign w:val="center"/>
          </w:tcPr>
          <w:p w14:paraId="67262B8C"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8875BB7" w14:textId="77777777" w:rsidR="007B724C" w:rsidRDefault="007B724C">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15.造型植物保持优美形态，生长旺盛，无明显残缺。</w:t>
            </w:r>
          </w:p>
        </w:tc>
        <w:tc>
          <w:tcPr>
            <w:tcW w:w="709" w:type="dxa"/>
            <w:tcBorders>
              <w:top w:val="nil"/>
              <w:left w:val="nil"/>
              <w:bottom w:val="single" w:sz="4" w:space="0" w:color="auto"/>
              <w:right w:val="single" w:sz="4" w:space="0" w:color="auto"/>
            </w:tcBorders>
            <w:vAlign w:val="center"/>
          </w:tcPr>
          <w:p w14:paraId="7AEEA33D"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6084C58A" w14:textId="77777777" w:rsidTr="007B724C">
        <w:trPr>
          <w:trHeight w:val="480"/>
          <w:jc w:val="center"/>
        </w:trPr>
        <w:tc>
          <w:tcPr>
            <w:tcW w:w="876" w:type="dxa"/>
            <w:vMerge/>
            <w:tcBorders>
              <w:left w:val="single" w:sz="4" w:space="0" w:color="auto"/>
              <w:right w:val="single" w:sz="4" w:space="0" w:color="auto"/>
            </w:tcBorders>
            <w:vAlign w:val="center"/>
          </w:tcPr>
          <w:p w14:paraId="7B155B0E"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2BEAF84"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16.保持校园地被植物及草坪生长茂盛、无黄土裸露现象，无明显杂草，草坪高度控制在7厘米左右，不能使用扫边机，导致草坪高度在1—2厘米，无明显斑秃或局部枯黄、枯死现象。</w:t>
            </w:r>
          </w:p>
        </w:tc>
        <w:tc>
          <w:tcPr>
            <w:tcW w:w="709" w:type="dxa"/>
            <w:tcBorders>
              <w:top w:val="nil"/>
              <w:left w:val="nil"/>
              <w:bottom w:val="single" w:sz="4" w:space="0" w:color="auto"/>
              <w:right w:val="single" w:sz="4" w:space="0" w:color="auto"/>
            </w:tcBorders>
            <w:vAlign w:val="center"/>
          </w:tcPr>
          <w:p w14:paraId="76FCFD5F"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3</w:t>
            </w:r>
          </w:p>
        </w:tc>
      </w:tr>
      <w:tr w:rsidR="007B724C" w14:paraId="58C03DC1" w14:textId="77777777" w:rsidTr="007B724C">
        <w:trPr>
          <w:trHeight w:val="240"/>
          <w:jc w:val="center"/>
        </w:trPr>
        <w:tc>
          <w:tcPr>
            <w:tcW w:w="876" w:type="dxa"/>
            <w:vMerge/>
            <w:tcBorders>
              <w:left w:val="single" w:sz="4" w:space="0" w:color="auto"/>
              <w:right w:val="single" w:sz="4" w:space="0" w:color="auto"/>
            </w:tcBorders>
            <w:vAlign w:val="center"/>
          </w:tcPr>
          <w:p w14:paraId="723D6A7C"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E196066"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17.保持校园绿地内无明显杂草，无砖头瓦块、枯枝烂叶、白色污染。</w:t>
            </w:r>
          </w:p>
        </w:tc>
        <w:tc>
          <w:tcPr>
            <w:tcW w:w="709" w:type="dxa"/>
            <w:tcBorders>
              <w:top w:val="nil"/>
              <w:left w:val="nil"/>
              <w:bottom w:val="single" w:sz="4" w:space="0" w:color="auto"/>
              <w:right w:val="single" w:sz="4" w:space="0" w:color="auto"/>
            </w:tcBorders>
            <w:vAlign w:val="center"/>
          </w:tcPr>
          <w:p w14:paraId="6F4C9C87"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7B724C" w14:paraId="5820FF94" w14:textId="77777777" w:rsidTr="007B724C">
        <w:trPr>
          <w:trHeight w:val="112"/>
          <w:jc w:val="center"/>
        </w:trPr>
        <w:tc>
          <w:tcPr>
            <w:tcW w:w="876" w:type="dxa"/>
            <w:vMerge/>
            <w:tcBorders>
              <w:left w:val="single" w:sz="4" w:space="0" w:color="auto"/>
              <w:right w:val="single" w:sz="4" w:space="0" w:color="auto"/>
            </w:tcBorders>
            <w:vAlign w:val="center"/>
          </w:tcPr>
          <w:p w14:paraId="59674E1A"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50DC841"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18.校园植物病虫害防治及时，有效。无明显病虫危害症状，病虫危害程度控制在5%以下，无病害现象。</w:t>
            </w:r>
          </w:p>
        </w:tc>
        <w:tc>
          <w:tcPr>
            <w:tcW w:w="709" w:type="dxa"/>
            <w:tcBorders>
              <w:top w:val="nil"/>
              <w:left w:val="nil"/>
              <w:bottom w:val="single" w:sz="4" w:space="0" w:color="auto"/>
              <w:right w:val="single" w:sz="4" w:space="0" w:color="auto"/>
            </w:tcBorders>
            <w:vAlign w:val="center"/>
          </w:tcPr>
          <w:p w14:paraId="13749635"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2.5</w:t>
            </w:r>
          </w:p>
        </w:tc>
      </w:tr>
      <w:tr w:rsidR="007B724C" w14:paraId="24B04583" w14:textId="77777777" w:rsidTr="007B724C">
        <w:trPr>
          <w:trHeight w:val="240"/>
          <w:jc w:val="center"/>
        </w:trPr>
        <w:tc>
          <w:tcPr>
            <w:tcW w:w="876" w:type="dxa"/>
            <w:vMerge/>
            <w:tcBorders>
              <w:left w:val="single" w:sz="4" w:space="0" w:color="auto"/>
              <w:right w:val="single" w:sz="4" w:space="0" w:color="auto"/>
            </w:tcBorders>
            <w:vAlign w:val="center"/>
          </w:tcPr>
          <w:p w14:paraId="17ECACBE"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762C355" w14:textId="77777777" w:rsidR="007B724C" w:rsidRDefault="007B724C">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19.校园内树木枯枝及时修剪，歪斜树及时扶正支撑，无安全隐患。</w:t>
            </w:r>
          </w:p>
        </w:tc>
        <w:tc>
          <w:tcPr>
            <w:tcW w:w="709" w:type="dxa"/>
            <w:tcBorders>
              <w:top w:val="nil"/>
              <w:left w:val="nil"/>
              <w:bottom w:val="single" w:sz="4" w:space="0" w:color="auto"/>
              <w:right w:val="single" w:sz="4" w:space="0" w:color="auto"/>
            </w:tcBorders>
            <w:vAlign w:val="center"/>
          </w:tcPr>
          <w:p w14:paraId="05634842"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1.5</w:t>
            </w:r>
          </w:p>
        </w:tc>
      </w:tr>
      <w:tr w:rsidR="007B724C" w14:paraId="1DCC3AD4" w14:textId="77777777" w:rsidTr="007B724C">
        <w:trPr>
          <w:trHeight w:val="240"/>
          <w:jc w:val="center"/>
        </w:trPr>
        <w:tc>
          <w:tcPr>
            <w:tcW w:w="876" w:type="dxa"/>
            <w:vMerge/>
            <w:tcBorders>
              <w:left w:val="single" w:sz="4" w:space="0" w:color="auto"/>
              <w:right w:val="single" w:sz="4" w:space="0" w:color="auto"/>
            </w:tcBorders>
            <w:vAlign w:val="center"/>
          </w:tcPr>
          <w:p w14:paraId="30DAF406"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6D653BE"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20.校园名木古树修剪枯枝，补树洞、松土、施肥、支撑等养护及时。</w:t>
            </w:r>
          </w:p>
        </w:tc>
        <w:tc>
          <w:tcPr>
            <w:tcW w:w="709" w:type="dxa"/>
            <w:tcBorders>
              <w:top w:val="single" w:sz="4" w:space="0" w:color="auto"/>
              <w:left w:val="nil"/>
              <w:bottom w:val="single" w:sz="4" w:space="0" w:color="auto"/>
              <w:right w:val="single" w:sz="4" w:space="0" w:color="auto"/>
            </w:tcBorders>
            <w:vAlign w:val="center"/>
          </w:tcPr>
          <w:p w14:paraId="0F6DB5E2"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0E5A0199" w14:textId="77777777" w:rsidTr="007B724C">
        <w:trPr>
          <w:trHeight w:val="240"/>
          <w:jc w:val="center"/>
        </w:trPr>
        <w:tc>
          <w:tcPr>
            <w:tcW w:w="876" w:type="dxa"/>
            <w:vMerge/>
            <w:tcBorders>
              <w:left w:val="single" w:sz="4" w:space="0" w:color="auto"/>
              <w:right w:val="single" w:sz="4" w:space="0" w:color="auto"/>
            </w:tcBorders>
            <w:vAlign w:val="center"/>
          </w:tcPr>
          <w:p w14:paraId="68974D2A"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AB1167D"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21.因养护、管理不当造成的校园园林植物严重病害、死亡、损坏、丢失现象，在七日内处理和补栽（按原植物品种、规格）。</w:t>
            </w:r>
          </w:p>
        </w:tc>
        <w:tc>
          <w:tcPr>
            <w:tcW w:w="709" w:type="dxa"/>
            <w:tcBorders>
              <w:top w:val="single" w:sz="4" w:space="0" w:color="auto"/>
              <w:left w:val="nil"/>
              <w:bottom w:val="single" w:sz="4" w:space="0" w:color="auto"/>
              <w:right w:val="single" w:sz="4" w:space="0" w:color="auto"/>
            </w:tcBorders>
            <w:vAlign w:val="center"/>
          </w:tcPr>
          <w:p w14:paraId="3CA6B1D0"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1.5</w:t>
            </w:r>
          </w:p>
        </w:tc>
      </w:tr>
      <w:tr w:rsidR="007B724C" w14:paraId="4E4940F7" w14:textId="77777777" w:rsidTr="007B724C">
        <w:trPr>
          <w:trHeight w:val="240"/>
          <w:jc w:val="center"/>
        </w:trPr>
        <w:tc>
          <w:tcPr>
            <w:tcW w:w="876" w:type="dxa"/>
            <w:vMerge/>
            <w:tcBorders>
              <w:left w:val="single" w:sz="4" w:space="0" w:color="auto"/>
              <w:right w:val="single" w:sz="4" w:space="0" w:color="auto"/>
            </w:tcBorders>
            <w:vAlign w:val="center"/>
          </w:tcPr>
          <w:p w14:paraId="37230691"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456E204"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22.草花要有专人负责栽植，栽植及时，技术规范合理，当天来的花苗当天完成栽植，养护合理，确保成活率。花卉养护到位，无植株枯死枯萎的。</w:t>
            </w:r>
          </w:p>
        </w:tc>
        <w:tc>
          <w:tcPr>
            <w:tcW w:w="709" w:type="dxa"/>
            <w:tcBorders>
              <w:top w:val="nil"/>
              <w:left w:val="nil"/>
              <w:bottom w:val="single" w:sz="4" w:space="0" w:color="auto"/>
              <w:right w:val="single" w:sz="4" w:space="0" w:color="auto"/>
            </w:tcBorders>
            <w:vAlign w:val="center"/>
          </w:tcPr>
          <w:p w14:paraId="0E4693F3"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7B724C" w14:paraId="2222504A" w14:textId="77777777" w:rsidTr="007B724C">
        <w:trPr>
          <w:trHeight w:val="240"/>
          <w:jc w:val="center"/>
        </w:trPr>
        <w:tc>
          <w:tcPr>
            <w:tcW w:w="876" w:type="dxa"/>
            <w:vMerge/>
            <w:tcBorders>
              <w:left w:val="single" w:sz="4" w:space="0" w:color="auto"/>
              <w:right w:val="single" w:sz="4" w:space="0" w:color="auto"/>
            </w:tcBorders>
            <w:vAlign w:val="center"/>
          </w:tcPr>
          <w:p w14:paraId="0859B740" w14:textId="77777777" w:rsidR="007B724C" w:rsidRDefault="007B724C">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3790D57"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sz w:val="22"/>
              </w:rPr>
              <w:t>23.大型活动中做好景观布置工作，会场周边卫生保洁工作，花坛摆放布置有重点、有创意。</w:t>
            </w:r>
          </w:p>
        </w:tc>
        <w:tc>
          <w:tcPr>
            <w:tcW w:w="709" w:type="dxa"/>
            <w:tcBorders>
              <w:top w:val="nil"/>
              <w:left w:val="nil"/>
              <w:bottom w:val="single" w:sz="4" w:space="0" w:color="auto"/>
              <w:right w:val="single" w:sz="4" w:space="0" w:color="auto"/>
            </w:tcBorders>
            <w:vAlign w:val="center"/>
          </w:tcPr>
          <w:p w14:paraId="4CEE1C8C"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7B724C" w14:paraId="206B4A2B" w14:textId="77777777" w:rsidTr="007B724C">
        <w:trPr>
          <w:trHeight w:val="572"/>
          <w:jc w:val="center"/>
        </w:trPr>
        <w:tc>
          <w:tcPr>
            <w:tcW w:w="876" w:type="dxa"/>
            <w:vMerge/>
            <w:tcBorders>
              <w:left w:val="single" w:sz="4" w:space="0" w:color="auto"/>
              <w:right w:val="single" w:sz="4" w:space="0" w:color="auto"/>
            </w:tcBorders>
            <w:vAlign w:val="center"/>
          </w:tcPr>
          <w:p w14:paraId="207335CB"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674FB01"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24.冬季树木做好防寒保暖措施，并对主干道两侧树木、及广场绿地内树木进行涂白。</w:t>
            </w:r>
          </w:p>
        </w:tc>
        <w:tc>
          <w:tcPr>
            <w:tcW w:w="709" w:type="dxa"/>
            <w:tcBorders>
              <w:top w:val="nil"/>
              <w:left w:val="nil"/>
              <w:bottom w:val="single" w:sz="4" w:space="0" w:color="auto"/>
              <w:right w:val="single" w:sz="4" w:space="0" w:color="auto"/>
            </w:tcBorders>
            <w:vAlign w:val="center"/>
          </w:tcPr>
          <w:p w14:paraId="3A0780B6"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2D26E9D5" w14:textId="77777777" w:rsidTr="007B724C">
        <w:trPr>
          <w:trHeight w:val="572"/>
          <w:jc w:val="center"/>
        </w:trPr>
        <w:tc>
          <w:tcPr>
            <w:tcW w:w="876" w:type="dxa"/>
            <w:tcBorders>
              <w:left w:val="single" w:sz="4" w:space="0" w:color="auto"/>
              <w:right w:val="single" w:sz="4" w:space="0" w:color="auto"/>
            </w:tcBorders>
            <w:vAlign w:val="center"/>
          </w:tcPr>
          <w:p w14:paraId="185865F8"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0222283"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sz w:val="22"/>
              </w:rPr>
              <w:t>25.农药有专人管理使用，农药使用合理，配药浓度与使用说明相符，喷洒到位，效果明显；且使用时做好防护措施。</w:t>
            </w:r>
          </w:p>
        </w:tc>
        <w:tc>
          <w:tcPr>
            <w:tcW w:w="709" w:type="dxa"/>
            <w:tcBorders>
              <w:top w:val="nil"/>
              <w:left w:val="nil"/>
              <w:bottom w:val="single" w:sz="4" w:space="0" w:color="auto"/>
              <w:right w:val="single" w:sz="4" w:space="0" w:color="auto"/>
            </w:tcBorders>
            <w:vAlign w:val="center"/>
          </w:tcPr>
          <w:p w14:paraId="553FA1D5"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1.5</w:t>
            </w:r>
          </w:p>
        </w:tc>
      </w:tr>
      <w:tr w:rsidR="007B724C" w14:paraId="0AC7B2FB" w14:textId="77777777" w:rsidTr="007B724C">
        <w:trPr>
          <w:trHeight w:val="450"/>
          <w:jc w:val="center"/>
        </w:trPr>
        <w:tc>
          <w:tcPr>
            <w:tcW w:w="876" w:type="dxa"/>
            <w:vMerge w:val="restart"/>
            <w:tcBorders>
              <w:left w:val="single" w:sz="4" w:space="0" w:color="auto"/>
              <w:right w:val="single" w:sz="4" w:space="0" w:color="auto"/>
            </w:tcBorders>
            <w:vAlign w:val="center"/>
          </w:tcPr>
          <w:p w14:paraId="369050D0"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6B181F9"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sz w:val="22"/>
              </w:rPr>
              <w:t>26.在春季草坪养护过程中，要按养护流程操作进行，打孔、疏草、填砂、覆土等工作正常开展。</w:t>
            </w:r>
          </w:p>
        </w:tc>
        <w:tc>
          <w:tcPr>
            <w:tcW w:w="709" w:type="dxa"/>
            <w:tcBorders>
              <w:top w:val="nil"/>
              <w:left w:val="nil"/>
              <w:bottom w:val="single" w:sz="4" w:space="0" w:color="auto"/>
              <w:right w:val="single" w:sz="4" w:space="0" w:color="auto"/>
            </w:tcBorders>
            <w:vAlign w:val="center"/>
          </w:tcPr>
          <w:p w14:paraId="12CC714F"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473D90CC" w14:textId="77777777" w:rsidTr="007B724C">
        <w:trPr>
          <w:trHeight w:val="585"/>
          <w:jc w:val="center"/>
        </w:trPr>
        <w:tc>
          <w:tcPr>
            <w:tcW w:w="876" w:type="dxa"/>
            <w:vMerge/>
            <w:tcBorders>
              <w:left w:val="single" w:sz="4" w:space="0" w:color="auto"/>
              <w:right w:val="single" w:sz="4" w:space="0" w:color="auto"/>
            </w:tcBorders>
            <w:vAlign w:val="center"/>
          </w:tcPr>
          <w:p w14:paraId="5C9D6EC6"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C807D23"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27.假山、灌木丛、绿篱等处的枯枝落叶、杂草等，能够及时进行清理，无消防安全隐患。</w:t>
            </w:r>
          </w:p>
        </w:tc>
        <w:tc>
          <w:tcPr>
            <w:tcW w:w="709" w:type="dxa"/>
            <w:tcBorders>
              <w:top w:val="single" w:sz="4" w:space="0" w:color="auto"/>
              <w:left w:val="nil"/>
              <w:bottom w:val="single" w:sz="4" w:space="0" w:color="auto"/>
              <w:right w:val="single" w:sz="4" w:space="0" w:color="auto"/>
            </w:tcBorders>
            <w:vAlign w:val="center"/>
          </w:tcPr>
          <w:p w14:paraId="0B98A464"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r>
              <w:rPr>
                <w:rFonts w:ascii="仿宋" w:eastAsia="仿宋" w:hAnsi="仿宋" w:cs="宋体"/>
                <w:kern w:val="0"/>
                <w:sz w:val="22"/>
              </w:rPr>
              <w:t>.5</w:t>
            </w:r>
          </w:p>
        </w:tc>
      </w:tr>
      <w:tr w:rsidR="007B724C" w14:paraId="2F9D0016" w14:textId="77777777" w:rsidTr="007B724C">
        <w:trPr>
          <w:trHeight w:val="585"/>
          <w:jc w:val="center"/>
        </w:trPr>
        <w:tc>
          <w:tcPr>
            <w:tcW w:w="876" w:type="dxa"/>
            <w:vMerge/>
            <w:tcBorders>
              <w:left w:val="single" w:sz="4" w:space="0" w:color="auto"/>
              <w:right w:val="single" w:sz="4" w:space="0" w:color="auto"/>
            </w:tcBorders>
            <w:vAlign w:val="center"/>
          </w:tcPr>
          <w:p w14:paraId="2FE1932A"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AD704A6"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28.草坪、树木等返青水、封冻水等浇灌及时，特别是草坪返青水，在三月上旬及时开展。</w:t>
            </w:r>
          </w:p>
        </w:tc>
        <w:tc>
          <w:tcPr>
            <w:tcW w:w="709" w:type="dxa"/>
            <w:tcBorders>
              <w:top w:val="single" w:sz="4" w:space="0" w:color="auto"/>
              <w:left w:val="nil"/>
              <w:bottom w:val="single" w:sz="4" w:space="0" w:color="auto"/>
              <w:right w:val="single" w:sz="4" w:space="0" w:color="auto"/>
            </w:tcBorders>
            <w:vAlign w:val="center"/>
          </w:tcPr>
          <w:p w14:paraId="5D0A808A"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kern w:val="0"/>
                <w:sz w:val="22"/>
              </w:rPr>
              <w:t>0.5</w:t>
            </w:r>
          </w:p>
        </w:tc>
      </w:tr>
      <w:tr w:rsidR="007B724C" w14:paraId="069CA63F" w14:textId="77777777" w:rsidTr="007B724C">
        <w:trPr>
          <w:trHeight w:val="345"/>
          <w:jc w:val="center"/>
        </w:trPr>
        <w:tc>
          <w:tcPr>
            <w:tcW w:w="876" w:type="dxa"/>
            <w:vMerge/>
            <w:tcBorders>
              <w:left w:val="single" w:sz="4" w:space="0" w:color="auto"/>
              <w:right w:val="single" w:sz="4" w:space="0" w:color="auto"/>
            </w:tcBorders>
            <w:vAlign w:val="center"/>
          </w:tcPr>
          <w:p w14:paraId="38D0735A"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31A4324"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29.温室有专人负责管理，负责冬季花卉的养护管理。</w:t>
            </w:r>
          </w:p>
        </w:tc>
        <w:tc>
          <w:tcPr>
            <w:tcW w:w="709" w:type="dxa"/>
            <w:tcBorders>
              <w:top w:val="single" w:sz="4" w:space="0" w:color="auto"/>
              <w:left w:val="nil"/>
              <w:bottom w:val="single" w:sz="4" w:space="0" w:color="auto"/>
              <w:right w:val="single" w:sz="4" w:space="0" w:color="auto"/>
            </w:tcBorders>
            <w:vAlign w:val="center"/>
          </w:tcPr>
          <w:p w14:paraId="5B65B891"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0</w:t>
            </w:r>
            <w:r>
              <w:rPr>
                <w:rFonts w:ascii="仿宋" w:eastAsia="仿宋" w:hAnsi="仿宋" w:cs="宋体"/>
                <w:kern w:val="0"/>
                <w:sz w:val="22"/>
              </w:rPr>
              <w:t>.5</w:t>
            </w:r>
          </w:p>
        </w:tc>
      </w:tr>
      <w:tr w:rsidR="007B724C" w14:paraId="5C3AB83D" w14:textId="77777777" w:rsidTr="00536148">
        <w:trPr>
          <w:trHeight w:val="497"/>
          <w:jc w:val="center"/>
        </w:trPr>
        <w:tc>
          <w:tcPr>
            <w:tcW w:w="876" w:type="dxa"/>
            <w:vMerge/>
            <w:tcBorders>
              <w:left w:val="single" w:sz="4" w:space="0" w:color="auto"/>
              <w:right w:val="single" w:sz="4" w:space="0" w:color="auto"/>
            </w:tcBorders>
            <w:vAlign w:val="center"/>
          </w:tcPr>
          <w:p w14:paraId="457A4DA7"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E1FD4FD"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30.冬季积雪清理过程中，严禁将带有融雪剂的积雪堆积到草坪内。</w:t>
            </w:r>
          </w:p>
        </w:tc>
        <w:tc>
          <w:tcPr>
            <w:tcW w:w="709" w:type="dxa"/>
            <w:tcBorders>
              <w:top w:val="single" w:sz="4" w:space="0" w:color="auto"/>
              <w:left w:val="nil"/>
              <w:bottom w:val="single" w:sz="4" w:space="0" w:color="auto"/>
              <w:right w:val="single" w:sz="4" w:space="0" w:color="auto"/>
            </w:tcBorders>
            <w:vAlign w:val="center"/>
          </w:tcPr>
          <w:p w14:paraId="7B98E5C9"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0</w:t>
            </w:r>
            <w:r>
              <w:rPr>
                <w:rFonts w:ascii="仿宋" w:eastAsia="仿宋" w:hAnsi="仿宋" w:cs="宋体"/>
                <w:kern w:val="0"/>
                <w:sz w:val="22"/>
              </w:rPr>
              <w:t>.5</w:t>
            </w:r>
          </w:p>
        </w:tc>
      </w:tr>
      <w:tr w:rsidR="007B724C" w14:paraId="763EC8BA" w14:textId="77777777" w:rsidTr="007B724C">
        <w:trPr>
          <w:trHeight w:val="410"/>
          <w:jc w:val="center"/>
        </w:trPr>
        <w:tc>
          <w:tcPr>
            <w:tcW w:w="876" w:type="dxa"/>
            <w:vMerge/>
            <w:tcBorders>
              <w:left w:val="single" w:sz="4" w:space="0" w:color="auto"/>
              <w:right w:val="single" w:sz="4" w:space="0" w:color="auto"/>
            </w:tcBorders>
            <w:vAlign w:val="center"/>
          </w:tcPr>
          <w:p w14:paraId="4BBC334D" w14:textId="77777777" w:rsidR="007B724C" w:rsidRDefault="007B724C">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BBCC7D8" w14:textId="77777777" w:rsidR="007B724C" w:rsidRDefault="007B724C">
            <w:pPr>
              <w:spacing w:line="260" w:lineRule="exact"/>
              <w:jc w:val="left"/>
              <w:rPr>
                <w:rFonts w:ascii="仿宋_GB2312" w:eastAsia="仿宋_GB2312" w:hAnsi="仿宋" w:hint="eastAsia"/>
                <w:sz w:val="22"/>
              </w:rPr>
            </w:pPr>
            <w:r>
              <w:rPr>
                <w:rFonts w:ascii="仿宋_GB2312" w:eastAsia="仿宋_GB2312" w:hAnsi="仿宋" w:hint="eastAsia"/>
                <w:sz w:val="22"/>
              </w:rPr>
              <w:t>31.校园内种植的花坛、花镜等造型美观、大方，有校园特色。</w:t>
            </w:r>
          </w:p>
        </w:tc>
        <w:tc>
          <w:tcPr>
            <w:tcW w:w="709" w:type="dxa"/>
            <w:tcBorders>
              <w:top w:val="single" w:sz="4" w:space="0" w:color="auto"/>
              <w:left w:val="nil"/>
              <w:bottom w:val="single" w:sz="4" w:space="0" w:color="auto"/>
              <w:right w:val="single" w:sz="4" w:space="0" w:color="auto"/>
            </w:tcBorders>
            <w:vAlign w:val="center"/>
          </w:tcPr>
          <w:p w14:paraId="7DD0C4A6"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0</w:t>
            </w:r>
            <w:r>
              <w:rPr>
                <w:rFonts w:ascii="仿宋" w:eastAsia="仿宋" w:hAnsi="仿宋" w:cs="宋体"/>
                <w:kern w:val="0"/>
                <w:sz w:val="22"/>
              </w:rPr>
              <w:t>.5</w:t>
            </w:r>
          </w:p>
        </w:tc>
      </w:tr>
      <w:tr w:rsidR="007B724C" w14:paraId="5B422F91" w14:textId="77777777" w:rsidTr="007B724C">
        <w:trPr>
          <w:trHeight w:val="480"/>
          <w:jc w:val="center"/>
        </w:trPr>
        <w:tc>
          <w:tcPr>
            <w:tcW w:w="876" w:type="dxa"/>
            <w:vMerge w:val="restart"/>
            <w:tcBorders>
              <w:top w:val="single" w:sz="4" w:space="0" w:color="auto"/>
              <w:left w:val="single" w:sz="4" w:space="0" w:color="auto"/>
              <w:right w:val="single" w:sz="4" w:space="0" w:color="auto"/>
            </w:tcBorders>
            <w:vAlign w:val="center"/>
          </w:tcPr>
          <w:p w14:paraId="2946E5C2"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家属区物业服务</w:t>
            </w:r>
          </w:p>
          <w:p w14:paraId="58380440" w14:textId="77777777" w:rsidR="007B724C" w:rsidRDefault="007B724C">
            <w:pPr>
              <w:widowControl/>
              <w:spacing w:line="260" w:lineRule="exact"/>
              <w:rPr>
                <w:rFonts w:ascii="仿宋" w:eastAsia="仿宋" w:hAnsi="仿宋" w:cs="宋体" w:hint="eastAsia"/>
                <w:kern w:val="0"/>
                <w:sz w:val="22"/>
              </w:rPr>
            </w:pPr>
            <w:r>
              <w:rPr>
                <w:rFonts w:ascii="仿宋" w:eastAsia="仿宋" w:hAnsi="仿宋" w:cs="宋体" w:hint="eastAsia"/>
                <w:kern w:val="0"/>
                <w:sz w:val="22"/>
              </w:rPr>
              <w:t>（</w:t>
            </w:r>
            <w:r>
              <w:rPr>
                <w:rFonts w:ascii="仿宋" w:eastAsia="仿宋" w:hAnsi="仿宋" w:cs="宋体"/>
                <w:kern w:val="0"/>
                <w:sz w:val="22"/>
              </w:rPr>
              <w:t>10</w:t>
            </w:r>
            <w:r>
              <w:rPr>
                <w:rFonts w:ascii="仿宋" w:eastAsia="仿宋" w:hAnsi="仿宋" w:cs="宋体" w:hint="eastAsia"/>
                <w:kern w:val="0"/>
                <w:sz w:val="22"/>
              </w:rPr>
              <w:t>分）</w:t>
            </w:r>
          </w:p>
        </w:tc>
        <w:tc>
          <w:tcPr>
            <w:tcW w:w="6706" w:type="dxa"/>
            <w:tcBorders>
              <w:top w:val="nil"/>
              <w:left w:val="nil"/>
              <w:bottom w:val="single" w:sz="4" w:space="0" w:color="auto"/>
              <w:right w:val="single" w:sz="4" w:space="0" w:color="auto"/>
            </w:tcBorders>
            <w:vAlign w:val="center"/>
          </w:tcPr>
          <w:p w14:paraId="2A4A5475"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color w:val="000000"/>
                <w:sz w:val="22"/>
              </w:rPr>
              <w:t>1</w:t>
            </w:r>
            <w:r>
              <w:rPr>
                <w:rFonts w:ascii="仿宋_GB2312" w:eastAsia="仿宋_GB2312" w:hAnsi="仿宋"/>
                <w:color w:val="000000"/>
                <w:sz w:val="22"/>
              </w:rPr>
              <w:t xml:space="preserve">. </w:t>
            </w:r>
            <w:r>
              <w:rPr>
                <w:rFonts w:ascii="仿宋_GB2312" w:eastAsia="仿宋_GB2312" w:hAnsi="仿宋" w:hint="eastAsia"/>
                <w:color w:val="000000"/>
                <w:sz w:val="22"/>
              </w:rPr>
              <w:t>工作</w:t>
            </w:r>
            <w:r>
              <w:rPr>
                <w:rFonts w:ascii="仿宋_GB2312" w:eastAsia="仿宋_GB2312" w:hAnsi="仿宋" w:cs="宋体" w:hint="eastAsia"/>
                <w:kern w:val="0"/>
                <w:sz w:val="22"/>
              </w:rPr>
              <w:t>人员数与合同人数一致，并</w:t>
            </w:r>
            <w:r>
              <w:rPr>
                <w:rFonts w:ascii="仿宋_GB2312" w:eastAsia="仿宋_GB2312" w:hAnsi="仿宋" w:hint="eastAsia"/>
                <w:sz w:val="22"/>
              </w:rPr>
              <w:t>认真履行工作职责。</w:t>
            </w:r>
          </w:p>
        </w:tc>
        <w:tc>
          <w:tcPr>
            <w:tcW w:w="709" w:type="dxa"/>
            <w:tcBorders>
              <w:top w:val="nil"/>
              <w:left w:val="nil"/>
              <w:bottom w:val="single" w:sz="4" w:space="0" w:color="auto"/>
              <w:right w:val="single" w:sz="4" w:space="0" w:color="auto"/>
            </w:tcBorders>
            <w:vAlign w:val="center"/>
          </w:tcPr>
          <w:p w14:paraId="3E634288" w14:textId="77777777" w:rsidR="007B724C" w:rsidRDefault="007B724C">
            <w:pPr>
              <w:widowControl/>
              <w:spacing w:line="260" w:lineRule="exact"/>
              <w:jc w:val="center"/>
              <w:rPr>
                <w:rFonts w:ascii="仿宋" w:eastAsia="仿宋" w:hAnsi="仿宋" w:cs="宋体" w:hint="eastAsia"/>
                <w:color w:val="FF0000"/>
                <w:kern w:val="0"/>
                <w:sz w:val="22"/>
              </w:rPr>
            </w:pPr>
            <w:r>
              <w:rPr>
                <w:rFonts w:ascii="仿宋" w:eastAsia="仿宋" w:hAnsi="仿宋" w:hint="eastAsia"/>
                <w:b/>
                <w:bCs/>
                <w:color w:val="000000"/>
                <w:kern w:val="0"/>
                <w:sz w:val="22"/>
              </w:rPr>
              <w:t>0.5</w:t>
            </w:r>
          </w:p>
        </w:tc>
      </w:tr>
      <w:tr w:rsidR="007B724C" w14:paraId="27A29D28" w14:textId="77777777" w:rsidTr="007B724C">
        <w:trPr>
          <w:trHeight w:val="480"/>
          <w:jc w:val="center"/>
        </w:trPr>
        <w:tc>
          <w:tcPr>
            <w:tcW w:w="876" w:type="dxa"/>
            <w:vMerge/>
            <w:tcBorders>
              <w:left w:val="single" w:sz="4" w:space="0" w:color="auto"/>
              <w:right w:val="single" w:sz="4" w:space="0" w:color="auto"/>
            </w:tcBorders>
            <w:vAlign w:val="center"/>
          </w:tcPr>
          <w:p w14:paraId="2AF4D9CA"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1B312B59"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color w:val="000000"/>
                <w:sz w:val="22"/>
              </w:rPr>
              <w:t>2</w:t>
            </w:r>
            <w:r>
              <w:rPr>
                <w:rFonts w:ascii="仿宋_GB2312" w:eastAsia="仿宋_GB2312" w:hAnsi="仿宋"/>
                <w:color w:val="000000"/>
                <w:sz w:val="22"/>
              </w:rPr>
              <w:t>.</w:t>
            </w:r>
            <w:r>
              <w:rPr>
                <w:rFonts w:ascii="仿宋_GB2312" w:eastAsia="仿宋_GB2312" w:hAnsi="仿宋" w:hint="eastAsia"/>
                <w:color w:val="000000"/>
                <w:sz w:val="22"/>
              </w:rPr>
              <w:t>家属区楼梯间、走廊通道、门厅、公用窗户和防盗门、电表箱等公共区域及设施无灰尘、污渍、杂物、垃圾。</w:t>
            </w:r>
          </w:p>
        </w:tc>
        <w:tc>
          <w:tcPr>
            <w:tcW w:w="709" w:type="dxa"/>
            <w:tcBorders>
              <w:top w:val="nil"/>
              <w:left w:val="nil"/>
              <w:bottom w:val="single" w:sz="4" w:space="0" w:color="auto"/>
              <w:right w:val="single" w:sz="4" w:space="0" w:color="auto"/>
            </w:tcBorders>
            <w:vAlign w:val="center"/>
          </w:tcPr>
          <w:p w14:paraId="7C821278" w14:textId="77777777" w:rsidR="007B724C" w:rsidRDefault="007B724C">
            <w:pPr>
              <w:widowControl/>
              <w:spacing w:line="260" w:lineRule="exact"/>
              <w:jc w:val="center"/>
              <w:rPr>
                <w:rFonts w:ascii="仿宋" w:eastAsia="仿宋" w:hAnsi="仿宋" w:cs="宋体" w:hint="eastAsia"/>
                <w:color w:val="FF0000"/>
                <w:kern w:val="0"/>
                <w:sz w:val="22"/>
              </w:rPr>
            </w:pPr>
            <w:r>
              <w:rPr>
                <w:rFonts w:ascii="仿宋" w:eastAsia="仿宋" w:hAnsi="仿宋"/>
                <w:b/>
                <w:bCs/>
                <w:color w:val="000000"/>
                <w:kern w:val="0"/>
                <w:sz w:val="22"/>
              </w:rPr>
              <w:t>1</w:t>
            </w:r>
          </w:p>
        </w:tc>
      </w:tr>
      <w:tr w:rsidR="007B724C" w14:paraId="462D5CF5" w14:textId="77777777" w:rsidTr="007B724C">
        <w:trPr>
          <w:trHeight w:val="480"/>
          <w:jc w:val="center"/>
        </w:trPr>
        <w:tc>
          <w:tcPr>
            <w:tcW w:w="876" w:type="dxa"/>
            <w:vMerge/>
            <w:tcBorders>
              <w:left w:val="single" w:sz="4" w:space="0" w:color="auto"/>
              <w:right w:val="single" w:sz="4" w:space="0" w:color="auto"/>
            </w:tcBorders>
            <w:vAlign w:val="center"/>
          </w:tcPr>
          <w:p w14:paraId="0D4C92E5"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3236A2A8"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color w:val="000000"/>
                <w:sz w:val="22"/>
              </w:rPr>
              <w:t>3</w:t>
            </w:r>
            <w:r>
              <w:rPr>
                <w:rFonts w:ascii="仿宋_GB2312" w:eastAsia="仿宋_GB2312" w:hAnsi="仿宋"/>
                <w:color w:val="000000"/>
                <w:sz w:val="22"/>
              </w:rPr>
              <w:t>.</w:t>
            </w:r>
            <w:r>
              <w:rPr>
                <w:rFonts w:ascii="仿宋_GB2312" w:eastAsia="仿宋_GB2312" w:hAnsi="仿宋" w:hint="eastAsia"/>
                <w:color w:val="000000"/>
                <w:sz w:val="22"/>
              </w:rPr>
              <w:t>及时维修维护房屋建筑共用部位的设施设备，如楼道内的照明设施，维修更换门窗、扶手以及共用设施、设备（如灭火器更换、垃圾桶维修更换等）。</w:t>
            </w:r>
          </w:p>
        </w:tc>
        <w:tc>
          <w:tcPr>
            <w:tcW w:w="709" w:type="dxa"/>
            <w:tcBorders>
              <w:top w:val="nil"/>
              <w:left w:val="nil"/>
              <w:bottom w:val="single" w:sz="4" w:space="0" w:color="auto"/>
              <w:right w:val="single" w:sz="4" w:space="0" w:color="auto"/>
            </w:tcBorders>
            <w:vAlign w:val="center"/>
          </w:tcPr>
          <w:p w14:paraId="6DC99908"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1</w:t>
            </w:r>
          </w:p>
        </w:tc>
      </w:tr>
      <w:tr w:rsidR="007B724C" w14:paraId="610BCB95" w14:textId="77777777" w:rsidTr="007B724C">
        <w:trPr>
          <w:trHeight w:val="480"/>
          <w:jc w:val="center"/>
        </w:trPr>
        <w:tc>
          <w:tcPr>
            <w:tcW w:w="876" w:type="dxa"/>
            <w:vMerge/>
            <w:tcBorders>
              <w:left w:val="single" w:sz="4" w:space="0" w:color="auto"/>
              <w:right w:val="single" w:sz="4" w:space="0" w:color="auto"/>
            </w:tcBorders>
            <w:vAlign w:val="center"/>
          </w:tcPr>
          <w:p w14:paraId="5A04C8A6"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2F747D9B"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color w:val="000000"/>
                <w:sz w:val="22"/>
              </w:rPr>
              <w:t>4.</w:t>
            </w:r>
            <w:r>
              <w:rPr>
                <w:rFonts w:ascii="仿宋_GB2312" w:eastAsia="仿宋_GB2312" w:hAnsi="仿宋" w:hint="eastAsia"/>
                <w:color w:val="000000"/>
                <w:sz w:val="22"/>
              </w:rPr>
              <w:t>面对汛期、雨雪等恶劣天气时，及时启动应急预案，保证路面无积水、无结冰，及时清理小区道路的积雪积雨等。</w:t>
            </w:r>
          </w:p>
        </w:tc>
        <w:tc>
          <w:tcPr>
            <w:tcW w:w="709" w:type="dxa"/>
            <w:tcBorders>
              <w:top w:val="nil"/>
              <w:left w:val="nil"/>
              <w:bottom w:val="single" w:sz="4" w:space="0" w:color="auto"/>
              <w:right w:val="single" w:sz="4" w:space="0" w:color="auto"/>
            </w:tcBorders>
            <w:vAlign w:val="center"/>
          </w:tcPr>
          <w:p w14:paraId="5E54B7D4"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0.5</w:t>
            </w:r>
          </w:p>
        </w:tc>
      </w:tr>
      <w:tr w:rsidR="007B724C" w14:paraId="61487BE4" w14:textId="77777777" w:rsidTr="007B724C">
        <w:trPr>
          <w:trHeight w:val="265"/>
          <w:jc w:val="center"/>
        </w:trPr>
        <w:tc>
          <w:tcPr>
            <w:tcW w:w="876" w:type="dxa"/>
            <w:vMerge/>
            <w:tcBorders>
              <w:left w:val="single" w:sz="4" w:space="0" w:color="auto"/>
              <w:right w:val="single" w:sz="4" w:space="0" w:color="auto"/>
            </w:tcBorders>
            <w:vAlign w:val="center"/>
          </w:tcPr>
          <w:p w14:paraId="4611BFB5"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3990A396" w14:textId="77777777"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color w:val="000000"/>
                <w:sz w:val="22"/>
              </w:rPr>
              <w:t>5.</w:t>
            </w:r>
            <w:r>
              <w:rPr>
                <w:rFonts w:ascii="仿宋_GB2312" w:eastAsia="仿宋_GB2312" w:hAnsi="仿宋" w:hint="eastAsia"/>
                <w:color w:val="000000"/>
                <w:sz w:val="22"/>
              </w:rPr>
              <w:t>家属区内道路、广场等公共区域及道路两侧树池的卫生每日按时清理，确保环境卫生干净整洁，</w:t>
            </w:r>
            <w:r>
              <w:rPr>
                <w:rFonts w:ascii="仿宋_GB2312" w:eastAsia="仿宋_GB2312" w:hAnsi="仿宋" w:hint="eastAsia"/>
                <w:sz w:val="22"/>
              </w:rPr>
              <w:t>道路、广场、停车场等主要保洁区整洁干净。</w:t>
            </w:r>
          </w:p>
        </w:tc>
        <w:tc>
          <w:tcPr>
            <w:tcW w:w="709" w:type="dxa"/>
            <w:tcBorders>
              <w:top w:val="nil"/>
              <w:left w:val="nil"/>
              <w:bottom w:val="single" w:sz="4" w:space="0" w:color="auto"/>
              <w:right w:val="single" w:sz="4" w:space="0" w:color="auto"/>
            </w:tcBorders>
            <w:vAlign w:val="center"/>
          </w:tcPr>
          <w:p w14:paraId="530C54C0"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b/>
                <w:bCs/>
                <w:color w:val="000000"/>
                <w:kern w:val="0"/>
                <w:sz w:val="22"/>
              </w:rPr>
              <w:t>1</w:t>
            </w:r>
          </w:p>
        </w:tc>
      </w:tr>
      <w:tr w:rsidR="007B724C" w14:paraId="34F3052B" w14:textId="77777777" w:rsidTr="007B724C">
        <w:trPr>
          <w:trHeight w:val="333"/>
          <w:jc w:val="center"/>
        </w:trPr>
        <w:tc>
          <w:tcPr>
            <w:tcW w:w="876" w:type="dxa"/>
            <w:vMerge/>
            <w:tcBorders>
              <w:left w:val="single" w:sz="4" w:space="0" w:color="auto"/>
              <w:right w:val="single" w:sz="4" w:space="0" w:color="auto"/>
            </w:tcBorders>
            <w:vAlign w:val="center"/>
          </w:tcPr>
          <w:p w14:paraId="0A4CF41A"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1E2CC49F" w14:textId="3669DCA3" w:rsidR="007B724C" w:rsidRDefault="007B724C">
            <w:pPr>
              <w:widowControl/>
              <w:spacing w:line="260" w:lineRule="exact"/>
              <w:jc w:val="left"/>
              <w:rPr>
                <w:rFonts w:ascii="仿宋_GB2312" w:eastAsia="仿宋_GB2312" w:hAnsi="仿宋" w:cs="宋体" w:hint="eastAsia"/>
                <w:kern w:val="0"/>
                <w:sz w:val="22"/>
              </w:rPr>
            </w:pPr>
            <w:r>
              <w:rPr>
                <w:rFonts w:ascii="仿宋_GB2312" w:eastAsia="仿宋_GB2312" w:hAnsi="仿宋" w:hint="eastAsia"/>
                <w:color w:val="000000"/>
                <w:sz w:val="22"/>
              </w:rPr>
              <w:t>6.定期做好家属区的草坪、树木等的常规养护工作，灌木球造型美观，乔木生长正常，草坪没有枯黄枯死现象，枯树及时</w:t>
            </w:r>
            <w:r w:rsidR="00536148">
              <w:rPr>
                <w:rFonts w:ascii="仿宋_GB2312" w:eastAsia="仿宋_GB2312" w:hAnsi="仿宋" w:hint="eastAsia"/>
                <w:color w:val="000000"/>
                <w:sz w:val="22"/>
              </w:rPr>
              <w:t>申</w:t>
            </w:r>
            <w:r>
              <w:rPr>
                <w:rFonts w:ascii="仿宋_GB2312" w:eastAsia="仿宋_GB2312" w:hAnsi="仿宋" w:hint="eastAsia"/>
                <w:color w:val="000000"/>
                <w:sz w:val="22"/>
              </w:rPr>
              <w:t>请砍伐。</w:t>
            </w:r>
          </w:p>
        </w:tc>
        <w:tc>
          <w:tcPr>
            <w:tcW w:w="709" w:type="dxa"/>
            <w:tcBorders>
              <w:top w:val="nil"/>
              <w:left w:val="nil"/>
              <w:bottom w:val="single" w:sz="4" w:space="0" w:color="auto"/>
              <w:right w:val="single" w:sz="4" w:space="0" w:color="auto"/>
            </w:tcBorders>
            <w:vAlign w:val="center"/>
          </w:tcPr>
          <w:p w14:paraId="6B0F5D67"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1</w:t>
            </w:r>
          </w:p>
        </w:tc>
      </w:tr>
      <w:tr w:rsidR="007B724C" w14:paraId="50C21A2B" w14:textId="77777777" w:rsidTr="007B724C">
        <w:trPr>
          <w:trHeight w:val="329"/>
          <w:jc w:val="center"/>
        </w:trPr>
        <w:tc>
          <w:tcPr>
            <w:tcW w:w="876" w:type="dxa"/>
            <w:vMerge/>
            <w:tcBorders>
              <w:left w:val="single" w:sz="4" w:space="0" w:color="auto"/>
              <w:right w:val="single" w:sz="4" w:space="0" w:color="auto"/>
            </w:tcBorders>
            <w:vAlign w:val="center"/>
          </w:tcPr>
          <w:p w14:paraId="52386294"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66B51F6D" w14:textId="77777777" w:rsidR="007B724C" w:rsidRDefault="007B724C">
            <w:pPr>
              <w:widowControl/>
              <w:spacing w:line="260" w:lineRule="exact"/>
              <w:jc w:val="left"/>
              <w:rPr>
                <w:rFonts w:ascii="仿宋_GB2312" w:eastAsia="仿宋_GB2312" w:hAnsi="仿宋" w:cs="仿宋" w:hint="eastAsia"/>
                <w:sz w:val="22"/>
              </w:rPr>
            </w:pPr>
            <w:r>
              <w:rPr>
                <w:rFonts w:ascii="仿宋_GB2312" w:eastAsia="仿宋_GB2312" w:hAnsi="仿宋" w:hint="eastAsia"/>
                <w:color w:val="000000"/>
                <w:sz w:val="22"/>
              </w:rPr>
              <w:t>7</w:t>
            </w:r>
            <w:r>
              <w:rPr>
                <w:rFonts w:ascii="仿宋_GB2312" w:eastAsia="仿宋_GB2312" w:hAnsi="仿宋"/>
                <w:color w:val="000000"/>
                <w:sz w:val="22"/>
              </w:rPr>
              <w:t>.</w:t>
            </w:r>
            <w:r>
              <w:rPr>
                <w:rFonts w:ascii="仿宋_GB2312" w:eastAsia="仿宋_GB2312" w:hAnsi="仿宋" w:hint="eastAsia"/>
                <w:color w:val="000000"/>
                <w:sz w:val="22"/>
              </w:rPr>
              <w:t>休闲座椅每日清理，宣传栏、信报箱每周清理</w:t>
            </w:r>
            <w:r>
              <w:rPr>
                <w:rFonts w:ascii="仿宋_GB2312" w:eastAsia="仿宋_GB2312" w:hAnsi="仿宋" w:hint="eastAsia"/>
                <w:color w:val="000000"/>
                <w:kern w:val="0"/>
                <w:sz w:val="22"/>
              </w:rPr>
              <w:t>。</w:t>
            </w:r>
          </w:p>
        </w:tc>
        <w:tc>
          <w:tcPr>
            <w:tcW w:w="709" w:type="dxa"/>
            <w:tcBorders>
              <w:top w:val="nil"/>
              <w:left w:val="nil"/>
              <w:bottom w:val="single" w:sz="4" w:space="0" w:color="auto"/>
              <w:right w:val="single" w:sz="4" w:space="0" w:color="auto"/>
            </w:tcBorders>
            <w:vAlign w:val="center"/>
          </w:tcPr>
          <w:p w14:paraId="4C06CC31"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b/>
                <w:bCs/>
                <w:color w:val="000000"/>
                <w:kern w:val="0"/>
                <w:sz w:val="22"/>
              </w:rPr>
              <w:t>1</w:t>
            </w:r>
          </w:p>
        </w:tc>
      </w:tr>
      <w:tr w:rsidR="007B724C" w14:paraId="1E64B24F" w14:textId="77777777" w:rsidTr="007B724C">
        <w:trPr>
          <w:trHeight w:val="614"/>
          <w:jc w:val="center"/>
        </w:trPr>
        <w:tc>
          <w:tcPr>
            <w:tcW w:w="876" w:type="dxa"/>
            <w:vMerge/>
            <w:tcBorders>
              <w:left w:val="single" w:sz="4" w:space="0" w:color="auto"/>
              <w:right w:val="single" w:sz="4" w:space="0" w:color="auto"/>
            </w:tcBorders>
            <w:vAlign w:val="center"/>
          </w:tcPr>
          <w:p w14:paraId="2837F7BF"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02736783" w14:textId="77777777" w:rsidR="007B724C" w:rsidRDefault="007B724C">
            <w:pPr>
              <w:widowControl/>
              <w:spacing w:line="260" w:lineRule="exact"/>
              <w:jc w:val="left"/>
              <w:rPr>
                <w:rFonts w:ascii="仿宋_GB2312" w:eastAsia="仿宋_GB2312" w:hAnsi="仿宋" w:cs="仿宋" w:hint="eastAsia"/>
                <w:sz w:val="22"/>
              </w:rPr>
            </w:pPr>
            <w:r>
              <w:rPr>
                <w:rFonts w:ascii="仿宋_GB2312" w:eastAsia="仿宋_GB2312" w:hAnsi="仿宋" w:hint="eastAsia"/>
                <w:color w:val="000000"/>
                <w:sz w:val="22"/>
              </w:rPr>
              <w:t>8</w:t>
            </w:r>
            <w:r>
              <w:rPr>
                <w:rFonts w:ascii="仿宋_GB2312" w:eastAsia="仿宋_GB2312" w:hAnsi="仿宋"/>
                <w:color w:val="000000"/>
                <w:sz w:val="22"/>
              </w:rPr>
              <w:t>.</w:t>
            </w:r>
            <w:r>
              <w:rPr>
                <w:rFonts w:ascii="仿宋_GB2312" w:eastAsia="仿宋_GB2312" w:hAnsi="仿宋" w:hint="eastAsia"/>
                <w:color w:val="000000"/>
                <w:sz w:val="22"/>
              </w:rPr>
              <w:t>生活垃圾日产日清，小区内果皮箱（桶）、垃圾箱每日清理，垃圾箱内垃圾不应超过容积的2/3。</w:t>
            </w:r>
          </w:p>
        </w:tc>
        <w:tc>
          <w:tcPr>
            <w:tcW w:w="709" w:type="dxa"/>
            <w:tcBorders>
              <w:top w:val="nil"/>
              <w:left w:val="nil"/>
              <w:bottom w:val="single" w:sz="4" w:space="0" w:color="auto"/>
              <w:right w:val="single" w:sz="4" w:space="0" w:color="auto"/>
            </w:tcBorders>
            <w:vAlign w:val="center"/>
          </w:tcPr>
          <w:p w14:paraId="7C552BE5"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b/>
                <w:bCs/>
                <w:color w:val="000000"/>
                <w:kern w:val="0"/>
                <w:sz w:val="22"/>
              </w:rPr>
              <w:t>1</w:t>
            </w:r>
          </w:p>
        </w:tc>
      </w:tr>
      <w:tr w:rsidR="007B724C" w14:paraId="1119F4E4" w14:textId="77777777" w:rsidTr="007B724C">
        <w:trPr>
          <w:trHeight w:val="467"/>
          <w:jc w:val="center"/>
        </w:trPr>
        <w:tc>
          <w:tcPr>
            <w:tcW w:w="876" w:type="dxa"/>
            <w:vMerge/>
            <w:tcBorders>
              <w:left w:val="single" w:sz="4" w:space="0" w:color="auto"/>
              <w:right w:val="single" w:sz="4" w:space="0" w:color="auto"/>
            </w:tcBorders>
            <w:vAlign w:val="center"/>
          </w:tcPr>
          <w:p w14:paraId="20A736A5"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3B3EF72D" w14:textId="78B006A9" w:rsidR="007B724C" w:rsidRDefault="007B724C">
            <w:pPr>
              <w:widowControl/>
              <w:spacing w:line="260" w:lineRule="exact"/>
              <w:jc w:val="left"/>
              <w:rPr>
                <w:rFonts w:ascii="仿宋_GB2312" w:eastAsia="仿宋_GB2312" w:hAnsi="仿宋" w:cs="仿宋" w:hint="eastAsia"/>
                <w:sz w:val="22"/>
              </w:rPr>
            </w:pPr>
            <w:r>
              <w:rPr>
                <w:rFonts w:ascii="仿宋_GB2312" w:eastAsia="仿宋_GB2312" w:hAnsi="仿宋" w:hint="eastAsia"/>
                <w:color w:val="000000"/>
                <w:sz w:val="22"/>
              </w:rPr>
              <w:t>9、积极配合社区工作，按要求开展日常的物业服务工作。</w:t>
            </w:r>
          </w:p>
        </w:tc>
        <w:tc>
          <w:tcPr>
            <w:tcW w:w="709" w:type="dxa"/>
            <w:tcBorders>
              <w:top w:val="nil"/>
              <w:left w:val="nil"/>
              <w:bottom w:val="single" w:sz="4" w:space="0" w:color="auto"/>
              <w:right w:val="single" w:sz="4" w:space="0" w:color="auto"/>
            </w:tcBorders>
            <w:vAlign w:val="center"/>
          </w:tcPr>
          <w:p w14:paraId="773CCBCA"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1</w:t>
            </w:r>
          </w:p>
        </w:tc>
      </w:tr>
      <w:tr w:rsidR="007B724C" w14:paraId="2A7C0F53" w14:textId="77777777" w:rsidTr="007B724C">
        <w:trPr>
          <w:trHeight w:val="614"/>
          <w:jc w:val="center"/>
        </w:trPr>
        <w:tc>
          <w:tcPr>
            <w:tcW w:w="876" w:type="dxa"/>
            <w:vMerge/>
            <w:tcBorders>
              <w:left w:val="single" w:sz="4" w:space="0" w:color="auto"/>
              <w:right w:val="single" w:sz="4" w:space="0" w:color="auto"/>
            </w:tcBorders>
            <w:vAlign w:val="center"/>
          </w:tcPr>
          <w:p w14:paraId="36A6D34B"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3D5CFE00" w14:textId="77777777" w:rsidR="007B724C" w:rsidRDefault="007B724C">
            <w:pPr>
              <w:widowControl/>
              <w:spacing w:line="260" w:lineRule="exact"/>
              <w:jc w:val="left"/>
              <w:rPr>
                <w:rFonts w:ascii="仿宋_GB2312" w:eastAsia="仿宋_GB2312" w:hAnsi="仿宋" w:cs="仿宋" w:hint="eastAsia"/>
                <w:sz w:val="22"/>
              </w:rPr>
            </w:pPr>
            <w:r>
              <w:rPr>
                <w:rFonts w:ascii="仿宋_GB2312" w:eastAsia="仿宋_GB2312" w:hAnsi="仿宋" w:hint="eastAsia"/>
                <w:color w:val="000000"/>
                <w:sz w:val="22"/>
              </w:rPr>
              <w:t>10.根据日常工作需求，集中或定期开展楼宇内外、公共区域的消杀工作，夏季每周开展一次“除四害”工作，并做好消杀记录。</w:t>
            </w:r>
          </w:p>
        </w:tc>
        <w:tc>
          <w:tcPr>
            <w:tcW w:w="709" w:type="dxa"/>
            <w:tcBorders>
              <w:top w:val="nil"/>
              <w:left w:val="nil"/>
              <w:bottom w:val="single" w:sz="4" w:space="0" w:color="auto"/>
              <w:right w:val="single" w:sz="4" w:space="0" w:color="auto"/>
            </w:tcBorders>
            <w:vAlign w:val="center"/>
          </w:tcPr>
          <w:p w14:paraId="79E09D88"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0.5</w:t>
            </w:r>
          </w:p>
        </w:tc>
      </w:tr>
      <w:tr w:rsidR="007B724C" w14:paraId="6D530DC8" w14:textId="77777777" w:rsidTr="007B724C">
        <w:trPr>
          <w:trHeight w:val="614"/>
          <w:jc w:val="center"/>
        </w:trPr>
        <w:tc>
          <w:tcPr>
            <w:tcW w:w="876" w:type="dxa"/>
            <w:vMerge/>
            <w:tcBorders>
              <w:left w:val="single" w:sz="4" w:space="0" w:color="auto"/>
              <w:right w:val="single" w:sz="4" w:space="0" w:color="auto"/>
            </w:tcBorders>
            <w:vAlign w:val="center"/>
          </w:tcPr>
          <w:p w14:paraId="392BAF80"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792D767F" w14:textId="77777777" w:rsidR="007B724C" w:rsidRDefault="007B724C">
            <w:pPr>
              <w:widowControl/>
              <w:spacing w:line="260" w:lineRule="exact"/>
              <w:jc w:val="left"/>
              <w:rPr>
                <w:rFonts w:ascii="仿宋_GB2312" w:eastAsia="仿宋_GB2312" w:hAnsi="仿宋" w:cs="仿宋" w:hint="eastAsia"/>
                <w:sz w:val="22"/>
              </w:rPr>
            </w:pPr>
            <w:r>
              <w:rPr>
                <w:rFonts w:ascii="仿宋_GB2312" w:eastAsia="仿宋_GB2312" w:hAnsi="仿宋" w:hint="eastAsia"/>
                <w:color w:val="000000"/>
                <w:sz w:val="22"/>
              </w:rPr>
              <w:t>11.及时清理小区及楼道内的非生活垃圾，如废旧沙发、座椅、木板、无主建筑垃圾等。</w:t>
            </w:r>
          </w:p>
        </w:tc>
        <w:tc>
          <w:tcPr>
            <w:tcW w:w="709" w:type="dxa"/>
            <w:tcBorders>
              <w:top w:val="nil"/>
              <w:left w:val="nil"/>
              <w:bottom w:val="single" w:sz="4" w:space="0" w:color="auto"/>
              <w:right w:val="single" w:sz="4" w:space="0" w:color="auto"/>
            </w:tcBorders>
            <w:vAlign w:val="center"/>
          </w:tcPr>
          <w:p w14:paraId="0566A23A"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0.5</w:t>
            </w:r>
          </w:p>
        </w:tc>
      </w:tr>
      <w:tr w:rsidR="007B724C" w14:paraId="5D773D90" w14:textId="77777777" w:rsidTr="007B724C">
        <w:trPr>
          <w:trHeight w:val="614"/>
          <w:jc w:val="center"/>
        </w:trPr>
        <w:tc>
          <w:tcPr>
            <w:tcW w:w="876" w:type="dxa"/>
            <w:vMerge/>
            <w:tcBorders>
              <w:left w:val="single" w:sz="4" w:space="0" w:color="auto"/>
              <w:right w:val="single" w:sz="4" w:space="0" w:color="auto"/>
            </w:tcBorders>
            <w:vAlign w:val="center"/>
          </w:tcPr>
          <w:p w14:paraId="7A1D6765"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45AC99D0" w14:textId="77777777" w:rsidR="007B724C" w:rsidRDefault="007B724C">
            <w:pPr>
              <w:widowControl/>
              <w:spacing w:line="260" w:lineRule="exact"/>
              <w:jc w:val="left"/>
              <w:rPr>
                <w:rFonts w:ascii="仿宋_GB2312" w:eastAsia="仿宋_GB2312" w:hAnsi="仿宋" w:cs="仿宋" w:hint="eastAsia"/>
                <w:sz w:val="22"/>
              </w:rPr>
            </w:pPr>
            <w:r>
              <w:rPr>
                <w:rFonts w:ascii="仿宋_GB2312" w:eastAsia="仿宋_GB2312" w:hAnsi="仿宋" w:hint="eastAsia"/>
                <w:color w:val="000000"/>
                <w:sz w:val="22"/>
              </w:rPr>
              <w:t>12.提升服务态度，对业主提出的物业需求及时解决，待解决的问题解释到位，</w:t>
            </w:r>
            <w:r>
              <w:rPr>
                <w:rFonts w:ascii="仿宋_GB2312" w:eastAsia="仿宋_GB2312" w:hAnsi="仿宋" w:hint="eastAsia"/>
                <w:sz w:val="22"/>
              </w:rPr>
              <w:t>不出现业主投诉现象。</w:t>
            </w:r>
          </w:p>
        </w:tc>
        <w:tc>
          <w:tcPr>
            <w:tcW w:w="709" w:type="dxa"/>
            <w:tcBorders>
              <w:top w:val="nil"/>
              <w:left w:val="nil"/>
              <w:bottom w:val="single" w:sz="4" w:space="0" w:color="auto"/>
              <w:right w:val="single" w:sz="4" w:space="0" w:color="auto"/>
            </w:tcBorders>
            <w:vAlign w:val="center"/>
          </w:tcPr>
          <w:p w14:paraId="4554AEAE"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0.5</w:t>
            </w:r>
          </w:p>
        </w:tc>
      </w:tr>
      <w:tr w:rsidR="007B724C" w14:paraId="627515A1" w14:textId="77777777" w:rsidTr="007B724C">
        <w:trPr>
          <w:trHeight w:val="614"/>
          <w:jc w:val="center"/>
        </w:trPr>
        <w:tc>
          <w:tcPr>
            <w:tcW w:w="876" w:type="dxa"/>
            <w:vMerge/>
            <w:tcBorders>
              <w:left w:val="single" w:sz="4" w:space="0" w:color="auto"/>
              <w:bottom w:val="single" w:sz="4" w:space="0" w:color="auto"/>
              <w:right w:val="single" w:sz="4" w:space="0" w:color="auto"/>
            </w:tcBorders>
            <w:vAlign w:val="center"/>
          </w:tcPr>
          <w:p w14:paraId="49F942B6" w14:textId="77777777" w:rsidR="007B724C" w:rsidRDefault="007B724C">
            <w:pPr>
              <w:widowControl/>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44BD8EC8" w14:textId="77777777" w:rsidR="007B724C" w:rsidRDefault="007B724C">
            <w:pPr>
              <w:widowControl/>
              <w:spacing w:line="260" w:lineRule="exact"/>
              <w:jc w:val="left"/>
              <w:rPr>
                <w:rFonts w:ascii="仿宋_GB2312" w:eastAsia="仿宋_GB2312" w:hAnsi="仿宋" w:hint="eastAsia"/>
                <w:sz w:val="22"/>
              </w:rPr>
            </w:pPr>
            <w:r>
              <w:rPr>
                <w:rFonts w:ascii="仿宋_GB2312" w:eastAsia="仿宋_GB2312" w:hAnsi="仿宋" w:hint="eastAsia"/>
                <w:color w:val="000000"/>
                <w:sz w:val="22"/>
              </w:rPr>
              <w:t>13.</w:t>
            </w:r>
            <w:r>
              <w:rPr>
                <w:rFonts w:ascii="仿宋_GB2312" w:eastAsia="仿宋_GB2312" w:hAnsi="仿宋" w:hint="eastAsia"/>
                <w:sz w:val="22"/>
              </w:rPr>
              <w:t>环境保洁区内的建筑外体、围墙、道路、树木、路灯杆、宣传栏、健身器材等公共设施整洁，及时清理乱贴乱画现象。</w:t>
            </w:r>
          </w:p>
        </w:tc>
        <w:tc>
          <w:tcPr>
            <w:tcW w:w="709" w:type="dxa"/>
            <w:tcBorders>
              <w:top w:val="nil"/>
              <w:left w:val="nil"/>
              <w:bottom w:val="single" w:sz="4" w:space="0" w:color="auto"/>
              <w:right w:val="single" w:sz="4" w:space="0" w:color="auto"/>
            </w:tcBorders>
            <w:vAlign w:val="center"/>
          </w:tcPr>
          <w:p w14:paraId="0E46F0D0"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hint="eastAsia"/>
                <w:b/>
                <w:bCs/>
                <w:color w:val="000000"/>
                <w:kern w:val="0"/>
                <w:sz w:val="22"/>
              </w:rPr>
              <w:t>0.5</w:t>
            </w:r>
          </w:p>
        </w:tc>
      </w:tr>
      <w:tr w:rsidR="007B724C" w14:paraId="5C1925AD" w14:textId="77777777" w:rsidTr="007B724C">
        <w:trPr>
          <w:trHeight w:val="342"/>
          <w:jc w:val="center"/>
        </w:trPr>
        <w:tc>
          <w:tcPr>
            <w:tcW w:w="876" w:type="dxa"/>
            <w:tcBorders>
              <w:top w:val="single" w:sz="4" w:space="0" w:color="auto"/>
              <w:left w:val="single" w:sz="4" w:space="0" w:color="auto"/>
              <w:bottom w:val="single" w:sz="4" w:space="0" w:color="auto"/>
              <w:right w:val="single" w:sz="4" w:space="0" w:color="auto"/>
            </w:tcBorders>
            <w:vAlign w:val="center"/>
          </w:tcPr>
          <w:p w14:paraId="76A6C6E4" w14:textId="77777777" w:rsidR="007B724C" w:rsidRDefault="007B724C">
            <w:pPr>
              <w:spacing w:line="260" w:lineRule="exact"/>
              <w:jc w:val="center"/>
              <w:rPr>
                <w:rFonts w:ascii="仿宋" w:eastAsia="仿宋" w:hAnsi="仿宋" w:cs="宋体" w:hint="eastAsia"/>
                <w:kern w:val="0"/>
                <w:sz w:val="22"/>
              </w:rPr>
            </w:pPr>
            <w:r>
              <w:rPr>
                <w:rFonts w:ascii="仿宋" w:eastAsia="仿宋" w:hAnsi="仿宋" w:cs="宋体" w:hint="eastAsia"/>
                <w:kern w:val="0"/>
                <w:sz w:val="22"/>
              </w:rPr>
              <w:t>其它考查（10分）</w:t>
            </w:r>
          </w:p>
        </w:tc>
        <w:tc>
          <w:tcPr>
            <w:tcW w:w="6706" w:type="dxa"/>
            <w:tcBorders>
              <w:top w:val="single" w:sz="4" w:space="0" w:color="auto"/>
              <w:left w:val="nil"/>
              <w:bottom w:val="single" w:sz="4" w:space="0" w:color="auto"/>
              <w:right w:val="single" w:sz="4" w:space="0" w:color="auto"/>
            </w:tcBorders>
            <w:vAlign w:val="center"/>
          </w:tcPr>
          <w:p w14:paraId="34D55796" w14:textId="77777777" w:rsidR="007B724C" w:rsidRDefault="007B724C">
            <w:pPr>
              <w:spacing w:line="260" w:lineRule="exact"/>
              <w:rPr>
                <w:rFonts w:ascii="仿宋_GB2312" w:eastAsia="仿宋_GB2312" w:hAnsi="仿宋" w:cs="宋体" w:hint="eastAsia"/>
                <w:kern w:val="0"/>
                <w:sz w:val="22"/>
              </w:rPr>
            </w:pPr>
            <w:r>
              <w:rPr>
                <w:rFonts w:ascii="仿宋_GB2312" w:eastAsia="仿宋_GB2312" w:hAnsi="仿宋" w:cs="宋体" w:hint="eastAsia"/>
                <w:kern w:val="0"/>
                <w:sz w:val="22"/>
              </w:rPr>
              <w:t>基础分5分；有责投诉每件次扣1分；事故赔偿视情况扣2-3分；媒体曝光事情每件次扣3分；经核实的表扬每件次加1分；经核实的媒体表扬每件次加2分；有一定影响力的服务创新事情每项次加3分；</w:t>
            </w:r>
            <w:r>
              <w:rPr>
                <w:rFonts w:ascii="仿宋_GB2312" w:eastAsia="仿宋_GB2312" w:hint="eastAsia"/>
                <w:sz w:val="22"/>
              </w:rPr>
              <w:t>文明校园建设及垃圾分类工作成果突出加3分。</w:t>
            </w:r>
          </w:p>
        </w:tc>
        <w:tc>
          <w:tcPr>
            <w:tcW w:w="709" w:type="dxa"/>
            <w:tcBorders>
              <w:top w:val="single" w:sz="4" w:space="0" w:color="auto"/>
              <w:left w:val="nil"/>
              <w:bottom w:val="single" w:sz="4" w:space="0" w:color="auto"/>
              <w:right w:val="single" w:sz="4" w:space="0" w:color="auto"/>
            </w:tcBorders>
            <w:vAlign w:val="center"/>
          </w:tcPr>
          <w:p w14:paraId="4802B2D1" w14:textId="77777777" w:rsidR="007B724C" w:rsidRDefault="007B724C">
            <w:pPr>
              <w:spacing w:line="260" w:lineRule="exact"/>
              <w:jc w:val="center"/>
              <w:rPr>
                <w:rFonts w:ascii="仿宋" w:eastAsia="仿宋" w:hAnsi="仿宋" w:hint="eastAsia"/>
                <w:sz w:val="22"/>
              </w:rPr>
            </w:pPr>
            <w:r>
              <w:rPr>
                <w:rFonts w:ascii="仿宋" w:eastAsia="仿宋" w:hAnsi="仿宋" w:cs="宋体" w:hint="eastAsia"/>
                <w:kern w:val="0"/>
                <w:sz w:val="22"/>
              </w:rPr>
              <w:t>10</w:t>
            </w:r>
          </w:p>
        </w:tc>
      </w:tr>
      <w:tr w:rsidR="007B724C" w14:paraId="57E75961" w14:textId="77777777" w:rsidTr="007B724C">
        <w:trPr>
          <w:trHeight w:val="315"/>
          <w:jc w:val="center"/>
        </w:trPr>
        <w:tc>
          <w:tcPr>
            <w:tcW w:w="876" w:type="dxa"/>
            <w:tcBorders>
              <w:top w:val="single" w:sz="4" w:space="0" w:color="auto"/>
              <w:left w:val="single" w:sz="4" w:space="0" w:color="auto"/>
              <w:bottom w:val="single" w:sz="4" w:space="0" w:color="auto"/>
              <w:right w:val="single" w:sz="4" w:space="0" w:color="auto"/>
            </w:tcBorders>
            <w:vAlign w:val="center"/>
          </w:tcPr>
          <w:p w14:paraId="2B9103DE"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总分</w:t>
            </w:r>
          </w:p>
        </w:tc>
        <w:tc>
          <w:tcPr>
            <w:tcW w:w="6706" w:type="dxa"/>
            <w:tcBorders>
              <w:top w:val="single" w:sz="4" w:space="0" w:color="auto"/>
              <w:left w:val="nil"/>
              <w:bottom w:val="single" w:sz="4" w:space="0" w:color="auto"/>
              <w:right w:val="single" w:sz="4" w:space="0" w:color="auto"/>
            </w:tcBorders>
            <w:vAlign w:val="center"/>
          </w:tcPr>
          <w:p w14:paraId="630D0DBB" w14:textId="77777777" w:rsidR="007B724C" w:rsidRDefault="007B724C">
            <w:pPr>
              <w:widowControl/>
              <w:spacing w:line="260" w:lineRule="exact"/>
              <w:jc w:val="left"/>
              <w:rPr>
                <w:rFonts w:ascii="仿宋" w:eastAsia="仿宋" w:hAnsi="仿宋" w:cs="宋体" w:hint="eastAsia"/>
                <w:kern w:val="0"/>
                <w:sz w:val="22"/>
              </w:rPr>
            </w:pPr>
            <w:r>
              <w:rPr>
                <w:rFonts w:ascii="仿宋" w:eastAsia="仿宋" w:hAnsi="仿宋" w:cs="宋体" w:hint="eastAsia"/>
                <w:kern w:val="0"/>
                <w:sz w:val="22"/>
              </w:rPr>
              <w:t xml:space="preserve">　</w:t>
            </w:r>
          </w:p>
        </w:tc>
        <w:tc>
          <w:tcPr>
            <w:tcW w:w="709" w:type="dxa"/>
            <w:tcBorders>
              <w:top w:val="single" w:sz="4" w:space="0" w:color="auto"/>
              <w:left w:val="nil"/>
              <w:bottom w:val="single" w:sz="4" w:space="0" w:color="auto"/>
              <w:right w:val="single" w:sz="4" w:space="0" w:color="auto"/>
            </w:tcBorders>
            <w:vAlign w:val="center"/>
          </w:tcPr>
          <w:p w14:paraId="4CC956C4" w14:textId="77777777" w:rsidR="007B724C" w:rsidRDefault="007B724C">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100</w:t>
            </w:r>
          </w:p>
        </w:tc>
      </w:tr>
    </w:tbl>
    <w:p w14:paraId="48A940AB" w14:textId="77777777" w:rsidR="001606BE" w:rsidRDefault="001606BE">
      <w:pPr>
        <w:widowControl/>
        <w:jc w:val="left"/>
        <w:rPr>
          <w:rFonts w:ascii="仿宋" w:eastAsia="仿宋" w:hAnsi="仿宋" w:cs="宋体" w:hint="eastAsia"/>
          <w:b/>
          <w:bCs/>
          <w:kern w:val="0"/>
          <w:sz w:val="32"/>
          <w:szCs w:val="32"/>
        </w:rPr>
      </w:pPr>
    </w:p>
    <w:p w14:paraId="4FDE01F6" w14:textId="77777777" w:rsidR="001606BE" w:rsidRDefault="001606BE">
      <w:pPr>
        <w:widowControl/>
        <w:jc w:val="left"/>
        <w:rPr>
          <w:rFonts w:ascii="仿宋" w:eastAsia="仿宋" w:hAnsi="仿宋" w:cs="宋体" w:hint="eastAsia"/>
          <w:b/>
          <w:bCs/>
          <w:kern w:val="0"/>
          <w:sz w:val="32"/>
          <w:szCs w:val="32"/>
        </w:rPr>
      </w:pPr>
    </w:p>
    <w:p w14:paraId="388804DB" w14:textId="77777777" w:rsidR="001606BE" w:rsidRDefault="001606BE">
      <w:pPr>
        <w:widowControl/>
        <w:jc w:val="left"/>
        <w:rPr>
          <w:rFonts w:ascii="仿宋" w:eastAsia="仿宋" w:hAnsi="仿宋" w:cs="宋体" w:hint="eastAsia"/>
          <w:b/>
          <w:bCs/>
          <w:kern w:val="0"/>
          <w:sz w:val="32"/>
          <w:szCs w:val="32"/>
        </w:rPr>
      </w:pPr>
    </w:p>
    <w:p w14:paraId="0D610BE2" w14:textId="77777777" w:rsidR="001606BE" w:rsidRDefault="001606BE">
      <w:pPr>
        <w:widowControl/>
        <w:jc w:val="left"/>
        <w:rPr>
          <w:rFonts w:ascii="仿宋" w:eastAsia="仿宋" w:hAnsi="仿宋" w:cs="宋体" w:hint="eastAsia"/>
          <w:b/>
          <w:bCs/>
          <w:kern w:val="0"/>
          <w:sz w:val="32"/>
          <w:szCs w:val="32"/>
        </w:rPr>
      </w:pPr>
    </w:p>
    <w:p w14:paraId="40D5C493" w14:textId="77777777" w:rsidR="001606BE" w:rsidRDefault="001606BE">
      <w:pPr>
        <w:widowControl/>
        <w:jc w:val="left"/>
        <w:rPr>
          <w:rFonts w:ascii="仿宋" w:eastAsia="仿宋" w:hAnsi="仿宋" w:cs="宋体" w:hint="eastAsia"/>
          <w:b/>
          <w:bCs/>
          <w:kern w:val="0"/>
          <w:sz w:val="32"/>
          <w:szCs w:val="32"/>
        </w:rPr>
      </w:pPr>
    </w:p>
    <w:p w14:paraId="197EFF87" w14:textId="77777777" w:rsidR="001606BE" w:rsidRDefault="001606BE">
      <w:pPr>
        <w:widowControl/>
        <w:jc w:val="left"/>
        <w:rPr>
          <w:rFonts w:ascii="仿宋" w:eastAsia="仿宋" w:hAnsi="仿宋" w:cs="宋体" w:hint="eastAsia"/>
          <w:b/>
          <w:bCs/>
          <w:kern w:val="0"/>
          <w:sz w:val="32"/>
          <w:szCs w:val="32"/>
        </w:rPr>
      </w:pPr>
    </w:p>
    <w:p w14:paraId="60F17229" w14:textId="77777777" w:rsidR="001606BE" w:rsidRDefault="001606BE">
      <w:pPr>
        <w:widowControl/>
        <w:jc w:val="left"/>
        <w:rPr>
          <w:rFonts w:ascii="仿宋" w:eastAsia="仿宋" w:hAnsi="仿宋" w:cs="宋体" w:hint="eastAsia"/>
          <w:b/>
          <w:bCs/>
          <w:kern w:val="0"/>
          <w:sz w:val="32"/>
          <w:szCs w:val="32"/>
        </w:rPr>
      </w:pPr>
    </w:p>
    <w:p w14:paraId="153BADAA" w14:textId="77777777" w:rsidR="001606BE" w:rsidRDefault="001606BE">
      <w:pPr>
        <w:widowControl/>
        <w:jc w:val="left"/>
        <w:rPr>
          <w:rFonts w:ascii="仿宋" w:eastAsia="仿宋" w:hAnsi="仿宋" w:cs="宋体" w:hint="eastAsia"/>
          <w:b/>
          <w:bCs/>
          <w:kern w:val="0"/>
          <w:sz w:val="32"/>
          <w:szCs w:val="32"/>
        </w:rPr>
      </w:pPr>
    </w:p>
    <w:p w14:paraId="7D8E1568" w14:textId="77777777" w:rsidR="007B724C" w:rsidRDefault="007B724C">
      <w:pPr>
        <w:widowControl/>
        <w:jc w:val="left"/>
        <w:rPr>
          <w:rFonts w:ascii="仿宋" w:eastAsia="仿宋" w:hAnsi="仿宋" w:cs="宋体" w:hint="eastAsia"/>
          <w:b/>
          <w:bCs/>
          <w:kern w:val="0"/>
          <w:sz w:val="32"/>
          <w:szCs w:val="32"/>
        </w:rPr>
      </w:pPr>
    </w:p>
    <w:p w14:paraId="5990FE65" w14:textId="77777777" w:rsidR="007B724C" w:rsidRDefault="007B724C">
      <w:pPr>
        <w:widowControl/>
        <w:jc w:val="left"/>
        <w:rPr>
          <w:rFonts w:ascii="仿宋" w:eastAsia="仿宋" w:hAnsi="仿宋" w:cs="宋体" w:hint="eastAsia"/>
          <w:b/>
          <w:bCs/>
          <w:kern w:val="0"/>
          <w:sz w:val="32"/>
          <w:szCs w:val="32"/>
        </w:rPr>
      </w:pPr>
    </w:p>
    <w:p w14:paraId="000D9F2C" w14:textId="77777777" w:rsidR="007B724C" w:rsidRDefault="007B724C">
      <w:pPr>
        <w:widowControl/>
        <w:jc w:val="left"/>
        <w:rPr>
          <w:rFonts w:ascii="仿宋" w:eastAsia="仿宋" w:hAnsi="仿宋" w:cs="宋体" w:hint="eastAsia"/>
          <w:b/>
          <w:bCs/>
          <w:kern w:val="0"/>
          <w:sz w:val="32"/>
          <w:szCs w:val="32"/>
        </w:rPr>
      </w:pPr>
    </w:p>
    <w:p w14:paraId="0780003E" w14:textId="77777777" w:rsidR="007B724C" w:rsidRDefault="007B724C">
      <w:pPr>
        <w:widowControl/>
        <w:jc w:val="left"/>
        <w:rPr>
          <w:rFonts w:ascii="仿宋" w:eastAsia="仿宋" w:hAnsi="仿宋" w:cs="宋体" w:hint="eastAsia"/>
          <w:b/>
          <w:bCs/>
          <w:kern w:val="0"/>
          <w:sz w:val="32"/>
          <w:szCs w:val="32"/>
        </w:rPr>
      </w:pPr>
    </w:p>
    <w:p w14:paraId="1B8B5D2A" w14:textId="77777777" w:rsidR="007B724C" w:rsidRDefault="007B724C">
      <w:pPr>
        <w:widowControl/>
        <w:jc w:val="left"/>
        <w:rPr>
          <w:rFonts w:ascii="仿宋" w:eastAsia="仿宋" w:hAnsi="仿宋" w:cs="宋体" w:hint="eastAsia"/>
          <w:b/>
          <w:bCs/>
          <w:kern w:val="0"/>
          <w:sz w:val="32"/>
          <w:szCs w:val="32"/>
        </w:rPr>
      </w:pPr>
    </w:p>
    <w:p w14:paraId="31237317" w14:textId="77777777" w:rsidR="001606BE" w:rsidRDefault="001606BE">
      <w:pPr>
        <w:widowControl/>
        <w:jc w:val="left"/>
        <w:rPr>
          <w:rFonts w:ascii="仿宋" w:eastAsia="仿宋" w:hAnsi="仿宋" w:cs="宋体" w:hint="eastAsia"/>
          <w:b/>
          <w:bCs/>
          <w:kern w:val="0"/>
          <w:sz w:val="32"/>
          <w:szCs w:val="32"/>
        </w:rPr>
      </w:pPr>
    </w:p>
    <w:p w14:paraId="2022B910" w14:textId="77777777" w:rsidR="001606BE" w:rsidRDefault="00000000">
      <w:pPr>
        <w:widowControl/>
        <w:jc w:val="left"/>
        <w:rPr>
          <w:rFonts w:ascii="仿宋" w:eastAsia="仿宋" w:hAnsi="仿宋" w:cs="宋体" w:hint="eastAsia"/>
          <w:b/>
          <w:bCs/>
          <w:kern w:val="0"/>
          <w:sz w:val="44"/>
          <w:szCs w:val="44"/>
        </w:rPr>
      </w:pPr>
      <w:r>
        <w:rPr>
          <w:rFonts w:ascii="仿宋" w:eastAsia="仿宋" w:hAnsi="仿宋" w:cs="宋体" w:hint="eastAsia"/>
          <w:b/>
          <w:bCs/>
          <w:kern w:val="0"/>
          <w:sz w:val="32"/>
          <w:szCs w:val="32"/>
        </w:rPr>
        <w:t>附件</w:t>
      </w:r>
      <w:r>
        <w:rPr>
          <w:rFonts w:ascii="仿宋" w:eastAsia="仿宋" w:hAnsi="仿宋" w:cs="宋体"/>
          <w:b/>
          <w:bCs/>
          <w:kern w:val="0"/>
          <w:sz w:val="32"/>
          <w:szCs w:val="32"/>
        </w:rPr>
        <w:t>4</w:t>
      </w:r>
    </w:p>
    <w:p w14:paraId="6F226597" w14:textId="77777777" w:rsidR="001606BE" w:rsidRDefault="00000000">
      <w:pPr>
        <w:spacing w:line="540" w:lineRule="exact"/>
        <w:jc w:val="center"/>
        <w:rPr>
          <w:rFonts w:ascii="方正小标宋简体" w:eastAsia="方正小标宋简体"/>
          <w:sz w:val="44"/>
          <w:szCs w:val="44"/>
        </w:rPr>
      </w:pPr>
      <w:r>
        <w:rPr>
          <w:rFonts w:ascii="方正小标宋简体" w:eastAsia="方正小标宋简体" w:hAnsi="宋体" w:hint="eastAsia"/>
          <w:sz w:val="44"/>
          <w:szCs w:val="44"/>
        </w:rPr>
        <w:t>教学办公楼宇物业服务考核细则</w:t>
      </w:r>
    </w:p>
    <w:p w14:paraId="15A03656"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lastRenderedPageBreak/>
        <w:t>一、考核内容及考核办法</w:t>
      </w:r>
    </w:p>
    <w:p w14:paraId="3E514B0C"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（一）考核内容</w:t>
      </w:r>
    </w:p>
    <w:p w14:paraId="4FB8E1FA" w14:textId="77777777" w:rsidR="001606BE" w:rsidRDefault="00000000">
      <w:pPr>
        <w:spacing w:line="540" w:lineRule="exact"/>
        <w:ind w:firstLineChars="200" w:firstLine="640"/>
        <w:rPr>
          <w:rFonts w:ascii="仿宋_GB2312" w:eastAsia="仿宋_GB2312"/>
          <w:sz w:val="32"/>
          <w:szCs w:val="32"/>
        </w:rPr>
      </w:pPr>
      <w:r>
        <w:rPr>
          <w:rFonts w:ascii="仿宋" w:eastAsia="仿宋" w:hAnsi="仿宋" w:hint="eastAsia"/>
          <w:sz w:val="32"/>
          <w:szCs w:val="32"/>
        </w:rPr>
        <w:t>教学办公楼宇</w:t>
      </w:r>
      <w:r>
        <w:rPr>
          <w:rFonts w:ascii="仿宋_GB2312" w:eastAsia="仿宋_GB2312" w:hint="eastAsia"/>
          <w:sz w:val="32"/>
          <w:szCs w:val="32"/>
        </w:rPr>
        <w:t>管理服务质量考核内容分为现场检查和其它考查两项。</w:t>
      </w:r>
    </w:p>
    <w:p w14:paraId="02C20CC4"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1.现场检查：</w:t>
      </w:r>
      <w:r>
        <w:rPr>
          <w:rFonts w:ascii="仿宋_GB2312" w:eastAsia="仿宋_GB2312" w:hAnsi="宋体" w:hint="eastAsia"/>
          <w:sz w:val="32"/>
          <w:szCs w:val="32"/>
        </w:rPr>
        <w:t>驻楼单位专项考核组</w:t>
      </w:r>
      <w:r>
        <w:rPr>
          <w:rFonts w:ascii="仿宋_GB2312" w:eastAsia="仿宋_GB2312" w:hint="eastAsia"/>
          <w:sz w:val="32"/>
          <w:szCs w:val="32"/>
        </w:rPr>
        <w:t>对物业公司进行常规巡查和不定期抽查。现场检查根据卫生保洁、维修服务等服务项目细分为综合管理、安全管理、卫生保洁、维修服务、其它考察等五个考察方面。</w:t>
      </w:r>
    </w:p>
    <w:p w14:paraId="69705F9E"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.其它考查：主要有创新服务、投诉次数、媒体曝光、媒体表扬、事故赔偿等，作为考核内容的加减分项目，并作为考核结果重要的参考依据。</w:t>
      </w:r>
    </w:p>
    <w:p w14:paraId="171114E2"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（1）创新服务：指在日常服务工作中创造并推行的成效显著的服务新举措。</w:t>
      </w:r>
    </w:p>
    <w:p w14:paraId="055ADC7A"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（2）投诉次数：指经过核实的有责投诉事件。包括教职工、学生及家长，以及通过其他渠道受理的有责投诉。</w:t>
      </w:r>
    </w:p>
    <w:p w14:paraId="09C8D48B"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（3）媒体曝光：指经过核实的有责曝光事件。曝光媒体主要是校内、校外官方媒体、非官方但影响较大的媒体和学生通过小红书、抖音、快手等自媒体平台发布的关注度较高的曝光事件。</w:t>
      </w:r>
    </w:p>
    <w:p w14:paraId="788E9004"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（4）媒体表扬：指被校内、校外官方媒体刊登播报的好人好事。</w:t>
      </w:r>
    </w:p>
    <w:p w14:paraId="1037DA26"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（5）事故赔偿：指合同期内因物业公司管理服务及操作流程不当不规范等导致学校发生财产损失、事务受阻、人员伤亡等服务质量及安全事故所产生的赔偿。发生事故赔偿事件，</w:t>
      </w:r>
      <w:r>
        <w:rPr>
          <w:rFonts w:ascii="仿宋" w:eastAsia="仿宋" w:hAnsi="仿宋" w:hint="eastAsia"/>
          <w:sz w:val="32"/>
          <w:szCs w:val="32"/>
        </w:rPr>
        <w:t>乙方承担全部责任。</w:t>
      </w:r>
    </w:p>
    <w:p w14:paraId="49B89E79" w14:textId="77777777" w:rsidR="001606BE"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lastRenderedPageBreak/>
        <w:t>（二）考核计分方式如下：</w:t>
      </w:r>
    </w:p>
    <w:p w14:paraId="4AA46A6A"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管理服务质量考核分=现场检查得分+其它考核得分。具体分值设置如下：</w:t>
      </w:r>
      <w:r>
        <w:rPr>
          <w:rFonts w:ascii="仿宋_GB2312" w:eastAsia="仿宋_GB2312"/>
          <w:sz w:val="32"/>
          <w:szCs w:val="32"/>
        </w:rPr>
        <w:t xml:space="preserve"> </w:t>
      </w:r>
    </w:p>
    <w:p w14:paraId="209331E9"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1.现场检查总分值</w:t>
      </w:r>
      <w:r>
        <w:rPr>
          <w:rFonts w:ascii="仿宋_GB2312" w:eastAsia="仿宋_GB2312"/>
          <w:sz w:val="32"/>
          <w:szCs w:val="32"/>
        </w:rPr>
        <w:t>90</w:t>
      </w:r>
      <w:r>
        <w:rPr>
          <w:rFonts w:ascii="仿宋_GB2312" w:eastAsia="仿宋_GB2312" w:hint="eastAsia"/>
          <w:sz w:val="32"/>
          <w:szCs w:val="32"/>
        </w:rPr>
        <w:t>分。</w:t>
      </w:r>
    </w:p>
    <w:p w14:paraId="49EE8379"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.其它考核总分值10分，基础分5分。</w:t>
      </w:r>
    </w:p>
    <w:p w14:paraId="5E368BE7"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（1）有责扣分：有责投诉每件次扣1分；事故赔偿视情况扣2</w:t>
      </w:r>
      <w:r>
        <w:rPr>
          <w:rFonts w:ascii="仿宋_GB2312" w:eastAsia="仿宋_GB2312"/>
          <w:sz w:val="32"/>
          <w:szCs w:val="32"/>
        </w:rPr>
        <w:t>-3分</w:t>
      </w:r>
      <w:r>
        <w:rPr>
          <w:rFonts w:ascii="仿宋_GB2312" w:eastAsia="仿宋_GB2312" w:hint="eastAsia"/>
          <w:sz w:val="32"/>
          <w:szCs w:val="32"/>
        </w:rPr>
        <w:t>；媒体曝光事情每件次扣3分。</w:t>
      </w:r>
    </w:p>
    <w:p w14:paraId="6DA1F9AD"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（2）各类加分：经核实的表扬每件次加1分；经核实的媒体表扬每件次加2分；有一定影响力的服务创新事情每项次加3分。</w:t>
      </w:r>
    </w:p>
    <w:p w14:paraId="79F45D1A"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二、考核形式</w:t>
      </w:r>
    </w:p>
    <w:p w14:paraId="2EA4A702"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（一）</w:t>
      </w:r>
      <w:r>
        <w:rPr>
          <w:rFonts w:ascii="仿宋" w:eastAsia="仿宋" w:hAnsi="仿宋" w:hint="eastAsia"/>
          <w:sz w:val="32"/>
          <w:szCs w:val="32"/>
        </w:rPr>
        <w:t>教学办公楼宇</w:t>
      </w:r>
      <w:r>
        <w:rPr>
          <w:rFonts w:ascii="仿宋_GB2312" w:eastAsia="仿宋_GB2312" w:hint="eastAsia"/>
          <w:sz w:val="32"/>
          <w:szCs w:val="32"/>
        </w:rPr>
        <w:t>服务质量现场检查根据检查考核评分标准明细，由</w:t>
      </w:r>
      <w:bookmarkStart w:id="21" w:name="_Hlk100755708"/>
      <w:r>
        <w:rPr>
          <w:rFonts w:ascii="仿宋_GB2312" w:eastAsia="仿宋_GB2312" w:hAnsi="宋体" w:hint="eastAsia"/>
          <w:sz w:val="32"/>
          <w:szCs w:val="32"/>
        </w:rPr>
        <w:t>驻楼单位专项考核组</w:t>
      </w:r>
      <w:bookmarkEnd w:id="21"/>
      <w:r>
        <w:rPr>
          <w:rFonts w:ascii="仿宋_GB2312" w:eastAsia="仿宋_GB2312" w:hint="eastAsia"/>
          <w:sz w:val="32"/>
          <w:szCs w:val="32"/>
        </w:rPr>
        <w:t>负责组织、监督、评分、汇总。</w:t>
      </w:r>
    </w:p>
    <w:p w14:paraId="7DA7B53D"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Ansi="宋体" w:hint="eastAsia"/>
          <w:sz w:val="32"/>
          <w:szCs w:val="32"/>
        </w:rPr>
        <w:t>定期考核每月进行一次，日常以巡查为主。</w:t>
      </w:r>
    </w:p>
    <w:p w14:paraId="25E0EA3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Ansi="仿宋" w:hint="eastAsia"/>
          <w:kern w:val="0"/>
          <w:sz w:val="32"/>
          <w:szCs w:val="32"/>
        </w:rPr>
        <w:t>检查过程中所发现的问题及时存档并告知物业公司进行整改。</w:t>
      </w:r>
      <w:r>
        <w:rPr>
          <w:rFonts w:ascii="仿宋_GB2312" w:eastAsia="仿宋_GB2312" w:hint="eastAsia"/>
          <w:sz w:val="32"/>
          <w:szCs w:val="32"/>
        </w:rPr>
        <w:t>轻微问题当场整改、立即验证；一般问题当场予以记录并要求整改；对于重点问题发出《整改通知书》</w:t>
      </w:r>
      <w:r>
        <w:rPr>
          <w:rFonts w:ascii="仿宋_GB2312" w:eastAsia="仿宋_GB2312" w:hAnsi="仿宋" w:hint="eastAsia"/>
          <w:kern w:val="0"/>
          <w:sz w:val="32"/>
          <w:szCs w:val="32"/>
        </w:rPr>
        <w:t>，以7天为整改期限</w:t>
      </w:r>
      <w:r>
        <w:rPr>
          <w:rFonts w:ascii="仿宋_GB2312" w:eastAsia="仿宋_GB2312" w:hint="eastAsia"/>
          <w:sz w:val="32"/>
          <w:szCs w:val="32"/>
        </w:rPr>
        <w:t>，在检查中发现已要求整改而未整改则扣除该项全部分数。</w:t>
      </w:r>
    </w:p>
    <w:p w14:paraId="4086CA0D"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（二）其它考核的加分项由物业公司将相关支撑材料交至</w:t>
      </w:r>
      <w:r>
        <w:rPr>
          <w:rFonts w:ascii="仿宋_GB2312" w:eastAsia="仿宋_GB2312" w:hAnsi="宋体" w:hint="eastAsia"/>
          <w:sz w:val="32"/>
          <w:szCs w:val="32"/>
        </w:rPr>
        <w:t>驻楼单位专项考核组</w:t>
      </w:r>
      <w:r>
        <w:rPr>
          <w:rFonts w:ascii="仿宋_GB2312" w:eastAsia="仿宋_GB2312" w:hint="eastAsia"/>
          <w:sz w:val="32"/>
          <w:szCs w:val="32"/>
        </w:rPr>
        <w:t>。</w:t>
      </w:r>
    </w:p>
    <w:p w14:paraId="0E022ECA" w14:textId="77777777" w:rsidR="001606BE" w:rsidRDefault="00000000">
      <w:pPr>
        <w:spacing w:line="540" w:lineRule="exact"/>
        <w:ind w:firstLineChars="200" w:firstLine="640"/>
        <w:rPr>
          <w:rFonts w:ascii="黑体" w:eastAsia="黑体" w:hAnsi="黑体" w:hint="eastAsia"/>
          <w:bCs/>
          <w:kern w:val="0"/>
          <w:sz w:val="32"/>
          <w:szCs w:val="32"/>
        </w:rPr>
      </w:pPr>
      <w:r>
        <w:rPr>
          <w:rFonts w:ascii="黑体" w:eastAsia="黑体" w:hAnsi="黑体" w:hint="eastAsia"/>
          <w:bCs/>
          <w:sz w:val="32"/>
          <w:szCs w:val="32"/>
        </w:rPr>
        <w:t>三、</w:t>
      </w:r>
      <w:r>
        <w:rPr>
          <w:rFonts w:ascii="黑体" w:eastAsia="黑体" w:hAnsi="黑体" w:hint="eastAsia"/>
          <w:bCs/>
          <w:kern w:val="0"/>
          <w:sz w:val="32"/>
          <w:szCs w:val="32"/>
        </w:rPr>
        <w:t>检查总结</w:t>
      </w:r>
    </w:p>
    <w:p w14:paraId="04C9BB9A" w14:textId="77777777" w:rsidR="001606BE" w:rsidRDefault="00000000">
      <w:pPr>
        <w:spacing w:line="540" w:lineRule="exact"/>
        <w:ind w:firstLineChars="200" w:firstLine="640"/>
        <w:rPr>
          <w:rFonts w:ascii="仿宋_GB2312" w:eastAsia="仿宋_GB2312" w:hAnsi="仿宋" w:hint="eastAsia"/>
          <w:kern w:val="0"/>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Ansi="宋体" w:hint="eastAsia"/>
          <w:sz w:val="32"/>
          <w:szCs w:val="32"/>
        </w:rPr>
        <w:t>驻楼单位专项考核组</w:t>
      </w:r>
      <w:r>
        <w:rPr>
          <w:rFonts w:ascii="仿宋_GB2312" w:eastAsia="仿宋_GB2312" w:hint="eastAsia"/>
          <w:sz w:val="32"/>
          <w:szCs w:val="32"/>
        </w:rPr>
        <w:t>将形成的考核分数以书面的形式反馈给后勤保障处物业中心。</w:t>
      </w:r>
    </w:p>
    <w:p w14:paraId="4A2EA99C" w14:textId="77777777" w:rsidR="001606BE" w:rsidRDefault="00000000">
      <w:pPr>
        <w:spacing w:line="540" w:lineRule="exact"/>
        <w:ind w:firstLineChars="200" w:firstLine="640"/>
        <w:rPr>
          <w:rFonts w:ascii="仿宋_GB2312" w:eastAsia="仿宋_GB2312"/>
          <w:sz w:val="32"/>
          <w:szCs w:val="32"/>
        </w:rPr>
      </w:pPr>
      <w:r>
        <w:rPr>
          <w:rFonts w:ascii="仿宋_GB2312" w:eastAsia="仿宋_GB2312"/>
          <w:sz w:val="32"/>
          <w:szCs w:val="32"/>
        </w:rPr>
        <w:lastRenderedPageBreak/>
        <w:t>2</w:t>
      </w:r>
      <w:r>
        <w:rPr>
          <w:rFonts w:ascii="仿宋_GB2312" w:eastAsia="仿宋_GB2312" w:hint="eastAsia"/>
          <w:sz w:val="32"/>
          <w:szCs w:val="32"/>
        </w:rPr>
        <w:t>.</w:t>
      </w:r>
      <w:r>
        <w:rPr>
          <w:rFonts w:ascii="仿宋_GB2312" w:eastAsia="仿宋_GB2312" w:hAnsi="宋体" w:hint="eastAsia"/>
          <w:sz w:val="32"/>
          <w:szCs w:val="32"/>
        </w:rPr>
        <w:t>驻楼单位专项考核组</w:t>
      </w:r>
      <w:r>
        <w:rPr>
          <w:rFonts w:ascii="仿宋_GB2312" w:eastAsia="仿宋_GB2312" w:hAnsi="仿宋" w:hint="eastAsia"/>
          <w:kern w:val="0"/>
          <w:sz w:val="32"/>
          <w:szCs w:val="32"/>
        </w:rPr>
        <w:t>将物业公司存在问题与物业公司以例会的形式进行分析总结。</w:t>
      </w:r>
    </w:p>
    <w:p w14:paraId="7B2D9505" w14:textId="77777777" w:rsidR="001606BE" w:rsidRDefault="00000000">
      <w:pPr>
        <w:spacing w:line="540" w:lineRule="exact"/>
        <w:ind w:firstLineChars="200" w:firstLine="640"/>
        <w:rPr>
          <w:rFonts w:ascii="黑体" w:eastAsia="黑体" w:hAnsi="黑体" w:hint="eastAsia"/>
          <w:bCs/>
          <w:sz w:val="32"/>
          <w:szCs w:val="32"/>
        </w:rPr>
      </w:pPr>
      <w:r>
        <w:rPr>
          <w:rFonts w:ascii="黑体" w:eastAsia="黑体" w:hAnsi="黑体" w:hint="eastAsia"/>
          <w:bCs/>
          <w:sz w:val="32"/>
          <w:szCs w:val="32"/>
        </w:rPr>
        <w:t>四、评分标准</w:t>
      </w:r>
    </w:p>
    <w:p w14:paraId="1F40823A" w14:textId="77777777" w:rsidR="001606BE" w:rsidRDefault="001606BE">
      <w:pPr>
        <w:spacing w:line="540" w:lineRule="exact"/>
        <w:rPr>
          <w:rFonts w:ascii="楷体" w:eastAsia="楷体" w:hAnsi="楷体" w:hint="eastAsia"/>
          <w:bCs/>
          <w:sz w:val="32"/>
          <w:szCs w:val="32"/>
        </w:rPr>
      </w:pPr>
    </w:p>
    <w:tbl>
      <w:tblPr>
        <w:tblW w:w="9159" w:type="dxa"/>
        <w:jc w:val="center"/>
        <w:tblLook w:val="04A0" w:firstRow="1" w:lastRow="0" w:firstColumn="1" w:lastColumn="0" w:noHBand="0" w:noVBand="1"/>
      </w:tblPr>
      <w:tblGrid>
        <w:gridCol w:w="1058"/>
        <w:gridCol w:w="7125"/>
        <w:gridCol w:w="976"/>
      </w:tblGrid>
      <w:tr w:rsidR="001606BE" w14:paraId="34BDDB44" w14:textId="77777777">
        <w:trPr>
          <w:trHeight w:val="480"/>
          <w:jc w:val="center"/>
        </w:trPr>
        <w:tc>
          <w:tcPr>
            <w:tcW w:w="1058" w:type="dxa"/>
            <w:tcBorders>
              <w:top w:val="single" w:sz="4" w:space="0" w:color="auto"/>
              <w:left w:val="single" w:sz="4" w:space="0" w:color="auto"/>
              <w:bottom w:val="single" w:sz="4" w:space="0" w:color="auto"/>
              <w:right w:val="single" w:sz="4" w:space="0" w:color="auto"/>
            </w:tcBorders>
            <w:vAlign w:val="center"/>
          </w:tcPr>
          <w:p w14:paraId="08D0ACF0"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内容</w:t>
            </w:r>
          </w:p>
        </w:tc>
        <w:tc>
          <w:tcPr>
            <w:tcW w:w="7125" w:type="dxa"/>
            <w:tcBorders>
              <w:top w:val="single" w:sz="4" w:space="0" w:color="auto"/>
              <w:left w:val="nil"/>
              <w:bottom w:val="single" w:sz="4" w:space="0" w:color="auto"/>
              <w:right w:val="single" w:sz="4" w:space="0" w:color="auto"/>
            </w:tcBorders>
            <w:vAlign w:val="center"/>
          </w:tcPr>
          <w:p w14:paraId="488719B3"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分项指标</w:t>
            </w:r>
          </w:p>
        </w:tc>
        <w:tc>
          <w:tcPr>
            <w:tcW w:w="976" w:type="dxa"/>
            <w:tcBorders>
              <w:top w:val="single" w:sz="4" w:space="0" w:color="auto"/>
              <w:left w:val="nil"/>
              <w:bottom w:val="single" w:sz="4" w:space="0" w:color="auto"/>
              <w:right w:val="single" w:sz="4" w:space="0" w:color="auto"/>
            </w:tcBorders>
            <w:vAlign w:val="center"/>
          </w:tcPr>
          <w:p w14:paraId="01F1CFCF" w14:textId="77777777" w:rsidR="001606BE"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分值</w:t>
            </w:r>
          </w:p>
        </w:tc>
      </w:tr>
      <w:tr w:rsidR="001606BE" w14:paraId="3A278BCB" w14:textId="77777777">
        <w:trPr>
          <w:trHeight w:val="240"/>
          <w:jc w:val="center"/>
        </w:trPr>
        <w:tc>
          <w:tcPr>
            <w:tcW w:w="1058" w:type="dxa"/>
            <w:vMerge w:val="restart"/>
            <w:tcBorders>
              <w:top w:val="single" w:sz="4" w:space="0" w:color="auto"/>
              <w:left w:val="single" w:sz="4" w:space="0" w:color="auto"/>
              <w:right w:val="single" w:sz="4" w:space="0" w:color="auto"/>
            </w:tcBorders>
            <w:vAlign w:val="center"/>
          </w:tcPr>
          <w:p w14:paraId="729199D7"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综合管理</w:t>
            </w:r>
          </w:p>
          <w:p w14:paraId="56C7D1A7"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7125" w:type="dxa"/>
            <w:tcBorders>
              <w:top w:val="nil"/>
              <w:left w:val="nil"/>
              <w:bottom w:val="single" w:sz="4" w:space="0" w:color="auto"/>
              <w:right w:val="single" w:sz="4" w:space="0" w:color="auto"/>
            </w:tcBorders>
            <w:vAlign w:val="center"/>
          </w:tcPr>
          <w:p w14:paraId="4AC2D9F2"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独栋办公楼宇服务方案、各项规章制度、操作规程、质量标准等健全（包括但不限于服务方案、员工管理制度、安全管理制度、检查考核制度、奖惩制度、报告制度、操作规程、质量标准等），各项管理服务制度执行情况建立各类台帐、记录齐全，填写规范。</w:t>
            </w:r>
          </w:p>
        </w:tc>
        <w:tc>
          <w:tcPr>
            <w:tcW w:w="976" w:type="dxa"/>
            <w:tcBorders>
              <w:top w:val="nil"/>
              <w:left w:val="nil"/>
              <w:bottom w:val="single" w:sz="4" w:space="0" w:color="auto"/>
              <w:right w:val="single" w:sz="4" w:space="0" w:color="auto"/>
            </w:tcBorders>
            <w:vAlign w:val="center"/>
          </w:tcPr>
          <w:p w14:paraId="302FF06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1606BE" w14:paraId="6BD15394" w14:textId="77777777">
        <w:trPr>
          <w:trHeight w:val="349"/>
          <w:jc w:val="center"/>
        </w:trPr>
        <w:tc>
          <w:tcPr>
            <w:tcW w:w="1058" w:type="dxa"/>
            <w:vMerge/>
            <w:tcBorders>
              <w:top w:val="single" w:sz="4" w:space="0" w:color="auto"/>
              <w:left w:val="single" w:sz="4" w:space="0" w:color="auto"/>
              <w:right w:val="single" w:sz="4" w:space="0" w:color="auto"/>
            </w:tcBorders>
            <w:vAlign w:val="center"/>
          </w:tcPr>
          <w:p w14:paraId="1A2AD0CD" w14:textId="77777777" w:rsidR="001606BE" w:rsidRDefault="001606BE">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7990B1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r>
              <w:rPr>
                <w:rFonts w:ascii="仿宋_GB2312" w:eastAsia="仿宋_GB2312" w:hAnsi="仿宋" w:cs="宋体"/>
                <w:kern w:val="0"/>
                <w:sz w:val="22"/>
                <w:szCs w:val="22"/>
              </w:rPr>
              <w:t>.</w:t>
            </w:r>
            <w:r>
              <w:rPr>
                <w:rFonts w:ascii="仿宋_GB2312" w:eastAsia="仿宋_GB2312" w:hAnsi="仿宋" w:cs="宋体" w:hint="eastAsia"/>
                <w:kern w:val="0"/>
                <w:sz w:val="22"/>
                <w:szCs w:val="22"/>
              </w:rPr>
              <w:t>应急预案齐全（包含但不限于疫情防控应急预案、消防安全应急预案、治安事件应急预案、学生意外伤害应急处理预案、宗教传播应急预案、电梯运行应急预案等），定期举行培训、演练等。</w:t>
            </w:r>
          </w:p>
        </w:tc>
        <w:tc>
          <w:tcPr>
            <w:tcW w:w="976" w:type="dxa"/>
            <w:tcBorders>
              <w:top w:val="nil"/>
              <w:left w:val="nil"/>
              <w:bottom w:val="single" w:sz="4" w:space="0" w:color="auto"/>
              <w:right w:val="single" w:sz="4" w:space="0" w:color="auto"/>
            </w:tcBorders>
            <w:vAlign w:val="center"/>
          </w:tcPr>
          <w:p w14:paraId="454B10D3"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1606BE" w14:paraId="2AA485F6" w14:textId="77777777">
        <w:trPr>
          <w:trHeight w:val="350"/>
          <w:jc w:val="center"/>
        </w:trPr>
        <w:tc>
          <w:tcPr>
            <w:tcW w:w="1058" w:type="dxa"/>
            <w:vMerge/>
            <w:tcBorders>
              <w:top w:val="single" w:sz="4" w:space="0" w:color="auto"/>
              <w:left w:val="single" w:sz="4" w:space="0" w:color="auto"/>
              <w:right w:val="single" w:sz="4" w:space="0" w:color="auto"/>
            </w:tcBorders>
            <w:vAlign w:val="center"/>
          </w:tcPr>
          <w:p w14:paraId="5880484E" w14:textId="77777777" w:rsidR="001606BE" w:rsidRDefault="001606BE">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4C62B5C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各岗位人数不少于合同中约定的人数。</w:t>
            </w:r>
          </w:p>
        </w:tc>
        <w:tc>
          <w:tcPr>
            <w:tcW w:w="976" w:type="dxa"/>
            <w:tcBorders>
              <w:top w:val="nil"/>
              <w:left w:val="nil"/>
              <w:bottom w:val="single" w:sz="4" w:space="0" w:color="auto"/>
              <w:right w:val="single" w:sz="4" w:space="0" w:color="auto"/>
            </w:tcBorders>
            <w:vAlign w:val="center"/>
          </w:tcPr>
          <w:p w14:paraId="01E433D1"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1606BE" w14:paraId="11F1027E" w14:textId="77777777">
        <w:trPr>
          <w:trHeight w:val="240"/>
          <w:jc w:val="center"/>
        </w:trPr>
        <w:tc>
          <w:tcPr>
            <w:tcW w:w="1058" w:type="dxa"/>
            <w:vMerge/>
            <w:tcBorders>
              <w:left w:val="single" w:sz="4" w:space="0" w:color="auto"/>
              <w:right w:val="single" w:sz="4" w:space="0" w:color="auto"/>
            </w:tcBorders>
            <w:vAlign w:val="center"/>
          </w:tcPr>
          <w:p w14:paraId="04B3E838" w14:textId="77777777" w:rsidR="001606BE" w:rsidRDefault="001606BE">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4E0592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4.组织架构明确，分工明确，合理配备人员，管理岗位设有管理人员及安全负责员。</w:t>
            </w:r>
          </w:p>
        </w:tc>
        <w:tc>
          <w:tcPr>
            <w:tcW w:w="976" w:type="dxa"/>
            <w:tcBorders>
              <w:top w:val="nil"/>
              <w:left w:val="nil"/>
              <w:bottom w:val="single" w:sz="4" w:space="0" w:color="auto"/>
              <w:right w:val="single" w:sz="4" w:space="0" w:color="auto"/>
            </w:tcBorders>
            <w:vAlign w:val="center"/>
          </w:tcPr>
          <w:p w14:paraId="2DC8F879"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1606BE" w14:paraId="497A3602" w14:textId="77777777">
        <w:trPr>
          <w:trHeight w:val="240"/>
          <w:jc w:val="center"/>
        </w:trPr>
        <w:tc>
          <w:tcPr>
            <w:tcW w:w="1058" w:type="dxa"/>
            <w:vMerge/>
            <w:tcBorders>
              <w:left w:val="single" w:sz="4" w:space="0" w:color="auto"/>
              <w:right w:val="single" w:sz="4" w:space="0" w:color="auto"/>
            </w:tcBorders>
            <w:vAlign w:val="center"/>
          </w:tcPr>
          <w:p w14:paraId="65F948A7" w14:textId="77777777" w:rsidR="001606BE" w:rsidRDefault="001606BE">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2765274E"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5.积极主动配合、执行学校安排的其他工作；上班期间工作人员严格遵守工作纪律，不抽烟、喝酒、睡觉、闲聊、玩手机电脑等与工作无关的事情，认真做好各项工作记录。</w:t>
            </w:r>
          </w:p>
        </w:tc>
        <w:tc>
          <w:tcPr>
            <w:tcW w:w="976" w:type="dxa"/>
            <w:tcBorders>
              <w:top w:val="nil"/>
              <w:left w:val="nil"/>
              <w:bottom w:val="single" w:sz="4" w:space="0" w:color="auto"/>
              <w:right w:val="single" w:sz="4" w:space="0" w:color="auto"/>
            </w:tcBorders>
            <w:vAlign w:val="center"/>
          </w:tcPr>
          <w:p w14:paraId="6EA19FB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1606BE" w14:paraId="3491713F" w14:textId="77777777">
        <w:trPr>
          <w:trHeight w:val="130"/>
          <w:jc w:val="center"/>
        </w:trPr>
        <w:tc>
          <w:tcPr>
            <w:tcW w:w="1058" w:type="dxa"/>
            <w:vMerge w:val="restart"/>
            <w:tcBorders>
              <w:top w:val="single" w:sz="4" w:space="0" w:color="auto"/>
              <w:left w:val="single" w:sz="4" w:space="0" w:color="auto"/>
              <w:right w:val="single" w:sz="4" w:space="0" w:color="auto"/>
            </w:tcBorders>
            <w:vAlign w:val="center"/>
          </w:tcPr>
          <w:p w14:paraId="15B6537E" w14:textId="77777777" w:rsidR="001606BE" w:rsidRDefault="00000000">
            <w:pPr>
              <w:widowControl/>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安全管理（15分）</w:t>
            </w:r>
          </w:p>
        </w:tc>
        <w:tc>
          <w:tcPr>
            <w:tcW w:w="7125" w:type="dxa"/>
            <w:tcBorders>
              <w:top w:val="single" w:sz="4" w:space="0" w:color="auto"/>
              <w:left w:val="nil"/>
              <w:bottom w:val="single" w:sz="4" w:space="0" w:color="auto"/>
              <w:right w:val="single" w:sz="4" w:space="0" w:color="auto"/>
            </w:tcBorders>
            <w:vAlign w:val="center"/>
          </w:tcPr>
          <w:p w14:paraId="0EADB80E"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1.制止一切未经学校允许在楼宇内进行的各种形式宣传和资料发放行为。</w:t>
            </w:r>
          </w:p>
        </w:tc>
        <w:tc>
          <w:tcPr>
            <w:tcW w:w="976" w:type="dxa"/>
            <w:tcBorders>
              <w:top w:val="single" w:sz="4" w:space="0" w:color="auto"/>
              <w:left w:val="nil"/>
              <w:bottom w:val="single" w:sz="4" w:space="0" w:color="auto"/>
              <w:right w:val="single" w:sz="4" w:space="0" w:color="auto"/>
            </w:tcBorders>
            <w:vAlign w:val="center"/>
          </w:tcPr>
          <w:p w14:paraId="397ABC2A"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247461D9" w14:textId="77777777">
        <w:trPr>
          <w:trHeight w:val="367"/>
          <w:jc w:val="center"/>
        </w:trPr>
        <w:tc>
          <w:tcPr>
            <w:tcW w:w="1058" w:type="dxa"/>
            <w:vMerge/>
            <w:tcBorders>
              <w:top w:val="single" w:sz="4" w:space="0" w:color="auto"/>
              <w:left w:val="single" w:sz="4" w:space="0" w:color="auto"/>
              <w:right w:val="single" w:sz="4" w:space="0" w:color="auto"/>
            </w:tcBorders>
            <w:vAlign w:val="center"/>
          </w:tcPr>
          <w:p w14:paraId="4AB25D7F"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37B9A249"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2.严格执行外来人员会客登记制度，制止闲杂人员、小商贩、推销人员等进入楼宇及教室内，外来人员入楼施工，必须持审批手续，方可入楼。</w:t>
            </w:r>
          </w:p>
        </w:tc>
        <w:tc>
          <w:tcPr>
            <w:tcW w:w="976" w:type="dxa"/>
            <w:tcBorders>
              <w:top w:val="nil"/>
              <w:left w:val="nil"/>
              <w:bottom w:val="single" w:sz="4" w:space="0" w:color="auto"/>
              <w:right w:val="single" w:sz="4" w:space="0" w:color="auto"/>
            </w:tcBorders>
            <w:vAlign w:val="center"/>
          </w:tcPr>
          <w:p w14:paraId="6793997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3E5AC8BE" w14:textId="77777777">
        <w:trPr>
          <w:trHeight w:val="367"/>
          <w:jc w:val="center"/>
        </w:trPr>
        <w:tc>
          <w:tcPr>
            <w:tcW w:w="1058" w:type="dxa"/>
            <w:vMerge/>
            <w:tcBorders>
              <w:top w:val="single" w:sz="4" w:space="0" w:color="auto"/>
              <w:left w:val="single" w:sz="4" w:space="0" w:color="auto"/>
              <w:right w:val="single" w:sz="4" w:space="0" w:color="auto"/>
            </w:tcBorders>
            <w:vAlign w:val="center"/>
          </w:tcPr>
          <w:p w14:paraId="1FDA8AF7"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1E11E400"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3.制定安全检查巡视制度，按时巡查，不少巡漏巡，做好巡查记录并存档。</w:t>
            </w:r>
          </w:p>
        </w:tc>
        <w:tc>
          <w:tcPr>
            <w:tcW w:w="976" w:type="dxa"/>
            <w:tcBorders>
              <w:top w:val="nil"/>
              <w:left w:val="nil"/>
              <w:bottom w:val="single" w:sz="4" w:space="0" w:color="auto"/>
              <w:right w:val="single" w:sz="4" w:space="0" w:color="auto"/>
            </w:tcBorders>
            <w:vAlign w:val="center"/>
          </w:tcPr>
          <w:p w14:paraId="2F64854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2</w:t>
            </w:r>
          </w:p>
        </w:tc>
      </w:tr>
      <w:tr w:rsidR="001606BE" w14:paraId="6C4164A9" w14:textId="77777777">
        <w:trPr>
          <w:trHeight w:val="288"/>
          <w:jc w:val="center"/>
        </w:trPr>
        <w:tc>
          <w:tcPr>
            <w:tcW w:w="1058" w:type="dxa"/>
            <w:vMerge/>
            <w:tcBorders>
              <w:top w:val="single" w:sz="4" w:space="0" w:color="auto"/>
              <w:left w:val="single" w:sz="4" w:space="0" w:color="auto"/>
              <w:right w:val="single" w:sz="4" w:space="0" w:color="auto"/>
            </w:tcBorders>
            <w:vAlign w:val="center"/>
          </w:tcPr>
          <w:p w14:paraId="3BD3FED6"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4EE41B1A"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4安全类标识、标牌张贴到位，无缺损遮挡；易危及人身安全的设施设备配有明显警示标志和防范措施。</w:t>
            </w:r>
          </w:p>
        </w:tc>
        <w:tc>
          <w:tcPr>
            <w:tcW w:w="976" w:type="dxa"/>
            <w:tcBorders>
              <w:top w:val="single" w:sz="4" w:space="0" w:color="auto"/>
              <w:left w:val="nil"/>
              <w:bottom w:val="single" w:sz="4" w:space="0" w:color="auto"/>
              <w:right w:val="single" w:sz="4" w:space="0" w:color="auto"/>
            </w:tcBorders>
            <w:vAlign w:val="center"/>
          </w:tcPr>
          <w:p w14:paraId="1FF0999A"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1606BE" w14:paraId="0A7CC176" w14:textId="77777777">
        <w:trPr>
          <w:trHeight w:val="288"/>
          <w:jc w:val="center"/>
        </w:trPr>
        <w:tc>
          <w:tcPr>
            <w:tcW w:w="1058" w:type="dxa"/>
            <w:vMerge/>
            <w:tcBorders>
              <w:top w:val="single" w:sz="4" w:space="0" w:color="auto"/>
              <w:left w:val="single" w:sz="4" w:space="0" w:color="auto"/>
              <w:right w:val="single" w:sz="4" w:space="0" w:color="auto"/>
            </w:tcBorders>
            <w:vAlign w:val="center"/>
          </w:tcPr>
          <w:p w14:paraId="23BF9EAF"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93759A6"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5.制止在大厅和走廊等公共区域使用违规电器行为，并记录上报。</w:t>
            </w:r>
          </w:p>
        </w:tc>
        <w:tc>
          <w:tcPr>
            <w:tcW w:w="976" w:type="dxa"/>
            <w:tcBorders>
              <w:top w:val="nil"/>
              <w:left w:val="nil"/>
              <w:bottom w:val="single" w:sz="4" w:space="0" w:color="auto"/>
              <w:right w:val="single" w:sz="4" w:space="0" w:color="auto"/>
            </w:tcBorders>
            <w:vAlign w:val="center"/>
          </w:tcPr>
          <w:p w14:paraId="2B76E004"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569AA1FA" w14:textId="77777777">
        <w:trPr>
          <w:trHeight w:val="150"/>
          <w:jc w:val="center"/>
        </w:trPr>
        <w:tc>
          <w:tcPr>
            <w:tcW w:w="1058" w:type="dxa"/>
            <w:vMerge/>
            <w:tcBorders>
              <w:top w:val="single" w:sz="4" w:space="0" w:color="auto"/>
              <w:left w:val="single" w:sz="4" w:space="0" w:color="auto"/>
              <w:right w:val="single" w:sz="4" w:space="0" w:color="auto"/>
            </w:tcBorders>
            <w:vAlign w:val="center"/>
          </w:tcPr>
          <w:p w14:paraId="6F1694B2"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50535FC8" w14:textId="77777777" w:rsidR="001606BE" w:rsidRDefault="00000000">
            <w:pPr>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6.每日巡查，确保安全通道门开关顺畅，大厅、走廊、楼梯下和消防通道内无杂物堆放。</w:t>
            </w:r>
          </w:p>
        </w:tc>
        <w:tc>
          <w:tcPr>
            <w:tcW w:w="976" w:type="dxa"/>
            <w:tcBorders>
              <w:top w:val="nil"/>
              <w:left w:val="nil"/>
              <w:bottom w:val="single" w:sz="4" w:space="0" w:color="auto"/>
              <w:right w:val="single" w:sz="4" w:space="0" w:color="auto"/>
            </w:tcBorders>
            <w:vAlign w:val="center"/>
          </w:tcPr>
          <w:p w14:paraId="298E63E2"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2</w:t>
            </w:r>
          </w:p>
        </w:tc>
      </w:tr>
      <w:tr w:rsidR="001606BE" w14:paraId="04EE8D9F" w14:textId="77777777">
        <w:trPr>
          <w:trHeight w:val="195"/>
          <w:jc w:val="center"/>
        </w:trPr>
        <w:tc>
          <w:tcPr>
            <w:tcW w:w="1058" w:type="dxa"/>
            <w:vMerge/>
            <w:tcBorders>
              <w:top w:val="single" w:sz="4" w:space="0" w:color="auto"/>
              <w:left w:val="single" w:sz="4" w:space="0" w:color="auto"/>
              <w:right w:val="single" w:sz="4" w:space="0" w:color="auto"/>
            </w:tcBorders>
            <w:vAlign w:val="center"/>
          </w:tcPr>
          <w:p w14:paraId="0544DB9A"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3DA94603"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7.熟练掌握消防应急预案内容及操作流程，掌握消防设施、设备使用方法。如遇突发情况启动相应预案，做好上报、应急疏散、秩序维护等工作。</w:t>
            </w:r>
          </w:p>
        </w:tc>
        <w:tc>
          <w:tcPr>
            <w:tcW w:w="976" w:type="dxa"/>
            <w:tcBorders>
              <w:top w:val="single" w:sz="4" w:space="0" w:color="auto"/>
              <w:left w:val="nil"/>
              <w:bottom w:val="single" w:sz="4" w:space="0" w:color="auto"/>
              <w:right w:val="single" w:sz="4" w:space="0" w:color="auto"/>
            </w:tcBorders>
            <w:vAlign w:val="center"/>
          </w:tcPr>
          <w:p w14:paraId="21EFBB3B"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1606BE" w14:paraId="72EFD6F7" w14:textId="77777777">
        <w:trPr>
          <w:trHeight w:val="225"/>
          <w:jc w:val="center"/>
        </w:trPr>
        <w:tc>
          <w:tcPr>
            <w:tcW w:w="1058" w:type="dxa"/>
            <w:vMerge/>
            <w:tcBorders>
              <w:left w:val="single" w:sz="4" w:space="0" w:color="auto"/>
              <w:right w:val="single" w:sz="4" w:space="0" w:color="auto"/>
            </w:tcBorders>
            <w:vAlign w:val="center"/>
          </w:tcPr>
          <w:p w14:paraId="4EBBAF4E"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11411310"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8.定期检查消防系统和消防设施、设备，记录完整，无缺失、过期、随意挪动情况，如有损坏，及时报告、报修。</w:t>
            </w:r>
          </w:p>
        </w:tc>
        <w:tc>
          <w:tcPr>
            <w:tcW w:w="976" w:type="dxa"/>
            <w:tcBorders>
              <w:top w:val="single" w:sz="4" w:space="0" w:color="auto"/>
              <w:left w:val="nil"/>
              <w:bottom w:val="single" w:sz="4" w:space="0" w:color="auto"/>
              <w:right w:val="single" w:sz="4" w:space="0" w:color="auto"/>
            </w:tcBorders>
            <w:vAlign w:val="center"/>
          </w:tcPr>
          <w:p w14:paraId="08850A7B"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1606BE" w14:paraId="67BDE80D" w14:textId="77777777">
        <w:trPr>
          <w:trHeight w:val="225"/>
          <w:jc w:val="center"/>
        </w:trPr>
        <w:tc>
          <w:tcPr>
            <w:tcW w:w="1058" w:type="dxa"/>
            <w:vMerge/>
            <w:tcBorders>
              <w:left w:val="single" w:sz="4" w:space="0" w:color="auto"/>
              <w:right w:val="single" w:sz="4" w:space="0" w:color="auto"/>
            </w:tcBorders>
            <w:vAlign w:val="center"/>
          </w:tcPr>
          <w:p w14:paraId="4129F3C1"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01791832"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9.楼宇平台及顶楼安全每月检查一次，确保楼宇排水管畅通、无杂物，并记录存档。</w:t>
            </w:r>
          </w:p>
        </w:tc>
        <w:tc>
          <w:tcPr>
            <w:tcW w:w="976" w:type="dxa"/>
            <w:tcBorders>
              <w:top w:val="single" w:sz="4" w:space="0" w:color="auto"/>
              <w:left w:val="nil"/>
              <w:bottom w:val="single" w:sz="4" w:space="0" w:color="auto"/>
              <w:right w:val="single" w:sz="4" w:space="0" w:color="auto"/>
            </w:tcBorders>
            <w:vAlign w:val="center"/>
          </w:tcPr>
          <w:p w14:paraId="1DA1EAEA"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1606BE" w14:paraId="4D9C668D" w14:textId="77777777">
        <w:trPr>
          <w:trHeight w:val="240"/>
          <w:jc w:val="center"/>
        </w:trPr>
        <w:tc>
          <w:tcPr>
            <w:tcW w:w="1058" w:type="dxa"/>
            <w:vMerge/>
            <w:tcBorders>
              <w:left w:val="single" w:sz="4" w:space="0" w:color="auto"/>
              <w:right w:val="single" w:sz="4" w:space="0" w:color="auto"/>
            </w:tcBorders>
            <w:vAlign w:val="center"/>
          </w:tcPr>
          <w:p w14:paraId="7616AA1A" w14:textId="77777777" w:rsidR="001606BE" w:rsidRDefault="001606BE">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5E88A8B2"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宋体" w:cs="宋体" w:hint="eastAsia"/>
                <w:kern w:val="0"/>
                <w:sz w:val="22"/>
                <w:szCs w:val="22"/>
              </w:rPr>
              <w:t>10.</w:t>
            </w:r>
            <w:r>
              <w:rPr>
                <w:rFonts w:ascii="仿宋_GB2312" w:eastAsia="仿宋_GB2312" w:hAnsi="仿宋" w:cs="楷体" w:hint="eastAsia"/>
                <w:sz w:val="22"/>
                <w:szCs w:val="22"/>
              </w:rPr>
              <w:t>每日对电梯运行情况进行巡查，协助处理应急突发事件。</w:t>
            </w:r>
          </w:p>
        </w:tc>
        <w:tc>
          <w:tcPr>
            <w:tcW w:w="976" w:type="dxa"/>
            <w:tcBorders>
              <w:top w:val="single" w:sz="4" w:space="0" w:color="auto"/>
              <w:left w:val="nil"/>
              <w:bottom w:val="single" w:sz="4" w:space="0" w:color="auto"/>
              <w:right w:val="single" w:sz="4" w:space="0" w:color="auto"/>
            </w:tcBorders>
            <w:vAlign w:val="center"/>
          </w:tcPr>
          <w:p w14:paraId="3BBC9B3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1606BE" w14:paraId="54290C87" w14:textId="77777777">
        <w:trPr>
          <w:trHeight w:val="258"/>
          <w:jc w:val="center"/>
        </w:trPr>
        <w:tc>
          <w:tcPr>
            <w:tcW w:w="1058" w:type="dxa"/>
            <w:vMerge/>
            <w:tcBorders>
              <w:left w:val="single" w:sz="4" w:space="0" w:color="auto"/>
              <w:right w:val="single" w:sz="4" w:space="0" w:color="auto"/>
            </w:tcBorders>
            <w:vAlign w:val="center"/>
          </w:tcPr>
          <w:p w14:paraId="0416FE93"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01310E98" w14:textId="77777777" w:rsidR="001606BE"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11.发现扰乱楼内正常教学、办公秩序的，及时进行教育和劝阻，如有不听劝告或态度恶劣、情节严重的，及时向保卫处报告。</w:t>
            </w:r>
          </w:p>
        </w:tc>
        <w:tc>
          <w:tcPr>
            <w:tcW w:w="976" w:type="dxa"/>
            <w:tcBorders>
              <w:top w:val="single" w:sz="4" w:space="0" w:color="auto"/>
              <w:left w:val="nil"/>
              <w:bottom w:val="single" w:sz="4" w:space="0" w:color="auto"/>
              <w:right w:val="single" w:sz="4" w:space="0" w:color="auto"/>
            </w:tcBorders>
            <w:vAlign w:val="center"/>
          </w:tcPr>
          <w:p w14:paraId="520991BE" w14:textId="77777777" w:rsidR="001606BE"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1606BE" w14:paraId="1C1D6FA6" w14:textId="77777777">
        <w:trPr>
          <w:trHeight w:val="255"/>
          <w:jc w:val="center"/>
        </w:trPr>
        <w:tc>
          <w:tcPr>
            <w:tcW w:w="1058" w:type="dxa"/>
            <w:vMerge w:val="restart"/>
            <w:tcBorders>
              <w:top w:val="single" w:sz="4" w:space="0" w:color="auto"/>
              <w:left w:val="single" w:sz="4" w:space="0" w:color="auto"/>
              <w:right w:val="single" w:sz="4" w:space="0" w:color="auto"/>
            </w:tcBorders>
            <w:vAlign w:val="center"/>
          </w:tcPr>
          <w:p w14:paraId="366FBE47"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卫生保洁</w:t>
            </w:r>
          </w:p>
          <w:p w14:paraId="77E37E62"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w:t>
            </w:r>
            <w:r>
              <w:rPr>
                <w:rFonts w:ascii="仿宋_GB2312" w:eastAsia="仿宋_GB2312" w:hAnsi="仿宋" w:cs="宋体"/>
                <w:kern w:val="0"/>
                <w:sz w:val="22"/>
                <w:szCs w:val="22"/>
              </w:rPr>
              <w:t>35</w:t>
            </w:r>
            <w:r>
              <w:rPr>
                <w:rFonts w:ascii="仿宋_GB2312" w:eastAsia="仿宋_GB2312" w:hAnsi="仿宋" w:cs="宋体" w:hint="eastAsia"/>
                <w:kern w:val="0"/>
                <w:sz w:val="22"/>
                <w:szCs w:val="22"/>
              </w:rPr>
              <w:t>分）</w:t>
            </w:r>
          </w:p>
        </w:tc>
        <w:tc>
          <w:tcPr>
            <w:tcW w:w="7125" w:type="dxa"/>
            <w:tcBorders>
              <w:top w:val="single" w:sz="4" w:space="0" w:color="auto"/>
              <w:left w:val="nil"/>
              <w:bottom w:val="single" w:sz="4" w:space="0" w:color="auto"/>
              <w:right w:val="single" w:sz="4" w:space="0" w:color="auto"/>
            </w:tcBorders>
          </w:tcPr>
          <w:p w14:paraId="6D74789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1.遵守和执行相关规章制度，履行岗位职责和要求，按时到岗、离岗，不窜岗，着装统一，仪表整洁，言行举止文明，清洁环卫设备齐全。</w:t>
            </w:r>
          </w:p>
        </w:tc>
        <w:tc>
          <w:tcPr>
            <w:tcW w:w="976" w:type="dxa"/>
            <w:tcBorders>
              <w:top w:val="single" w:sz="4" w:space="0" w:color="auto"/>
              <w:left w:val="nil"/>
              <w:bottom w:val="single" w:sz="4" w:space="0" w:color="auto"/>
              <w:right w:val="single" w:sz="4" w:space="0" w:color="auto"/>
            </w:tcBorders>
            <w:vAlign w:val="center"/>
          </w:tcPr>
          <w:p w14:paraId="28428CB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2</w:t>
            </w:r>
          </w:p>
        </w:tc>
      </w:tr>
      <w:tr w:rsidR="001606BE" w14:paraId="28908673" w14:textId="77777777">
        <w:trPr>
          <w:trHeight w:val="354"/>
          <w:jc w:val="center"/>
        </w:trPr>
        <w:tc>
          <w:tcPr>
            <w:tcW w:w="1058" w:type="dxa"/>
            <w:vMerge/>
            <w:tcBorders>
              <w:left w:val="single" w:sz="4" w:space="0" w:color="auto"/>
              <w:right w:val="single" w:sz="4" w:space="0" w:color="auto"/>
            </w:tcBorders>
            <w:vAlign w:val="center"/>
          </w:tcPr>
          <w:p w14:paraId="3050EFFF"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tcPr>
          <w:p w14:paraId="2C13E86C"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2.楼宇内走路、工作动作轻，说话轻，不长时间接打电话、闲聊。</w:t>
            </w:r>
          </w:p>
        </w:tc>
        <w:tc>
          <w:tcPr>
            <w:tcW w:w="976" w:type="dxa"/>
            <w:tcBorders>
              <w:top w:val="nil"/>
              <w:left w:val="nil"/>
              <w:bottom w:val="single" w:sz="4" w:space="0" w:color="auto"/>
              <w:right w:val="single" w:sz="4" w:space="0" w:color="auto"/>
            </w:tcBorders>
            <w:vAlign w:val="center"/>
          </w:tcPr>
          <w:p w14:paraId="12C84876"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sz w:val="22"/>
                <w:szCs w:val="22"/>
              </w:rPr>
              <w:t>1</w:t>
            </w:r>
          </w:p>
        </w:tc>
      </w:tr>
      <w:tr w:rsidR="001606BE" w14:paraId="4452E95B" w14:textId="77777777">
        <w:trPr>
          <w:trHeight w:val="652"/>
          <w:jc w:val="center"/>
        </w:trPr>
        <w:tc>
          <w:tcPr>
            <w:tcW w:w="1058" w:type="dxa"/>
            <w:vMerge/>
            <w:tcBorders>
              <w:left w:val="single" w:sz="4" w:space="0" w:color="auto"/>
              <w:right w:val="single" w:sz="4" w:space="0" w:color="auto"/>
            </w:tcBorders>
            <w:vAlign w:val="center"/>
          </w:tcPr>
          <w:p w14:paraId="4B82AA5D"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ECEA1A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3.日常消杀通风科学合理，符合相关制度要求，做好消杀通风记录；定期进行灭四害，并做好记录；消杀通风和灭四害作业不影响师生的正常工作、学习。</w:t>
            </w:r>
          </w:p>
        </w:tc>
        <w:tc>
          <w:tcPr>
            <w:tcW w:w="976" w:type="dxa"/>
            <w:tcBorders>
              <w:top w:val="single" w:sz="4" w:space="0" w:color="auto"/>
              <w:left w:val="nil"/>
              <w:bottom w:val="single" w:sz="4" w:space="0" w:color="auto"/>
              <w:right w:val="single" w:sz="4" w:space="0" w:color="auto"/>
            </w:tcBorders>
            <w:vAlign w:val="center"/>
          </w:tcPr>
          <w:p w14:paraId="081C64C7"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2</w:t>
            </w:r>
          </w:p>
        </w:tc>
      </w:tr>
      <w:tr w:rsidR="001606BE" w14:paraId="33655848" w14:textId="77777777">
        <w:trPr>
          <w:trHeight w:val="704"/>
          <w:jc w:val="center"/>
        </w:trPr>
        <w:tc>
          <w:tcPr>
            <w:tcW w:w="1058" w:type="dxa"/>
            <w:vMerge/>
            <w:tcBorders>
              <w:left w:val="single" w:sz="4" w:space="0" w:color="auto"/>
              <w:right w:val="single" w:sz="4" w:space="0" w:color="auto"/>
            </w:tcBorders>
            <w:vAlign w:val="center"/>
          </w:tcPr>
          <w:p w14:paraId="3BCF1157"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tcPr>
          <w:p w14:paraId="11D902D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走廊和大厅内窗台、地面、墙壁、踢脚线、门窗、墙壁开关插座、暖气片、标识牌、消火栓、不锈钢垃圾桶等光洁干净，无垃圾灰尘、无水印、无蛛网等。</w:t>
            </w:r>
          </w:p>
        </w:tc>
        <w:tc>
          <w:tcPr>
            <w:tcW w:w="976" w:type="dxa"/>
            <w:tcBorders>
              <w:top w:val="single" w:sz="4" w:space="0" w:color="auto"/>
              <w:left w:val="nil"/>
              <w:bottom w:val="single" w:sz="4" w:space="0" w:color="auto"/>
              <w:right w:val="single" w:sz="4" w:space="0" w:color="auto"/>
            </w:tcBorders>
            <w:vAlign w:val="center"/>
          </w:tcPr>
          <w:p w14:paraId="4D4D8E9F"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1606BE" w14:paraId="29DBA745" w14:textId="77777777">
        <w:trPr>
          <w:trHeight w:val="547"/>
          <w:jc w:val="center"/>
        </w:trPr>
        <w:tc>
          <w:tcPr>
            <w:tcW w:w="1058" w:type="dxa"/>
            <w:vMerge/>
            <w:tcBorders>
              <w:left w:val="single" w:sz="4" w:space="0" w:color="auto"/>
              <w:right w:val="single" w:sz="4" w:space="0" w:color="auto"/>
            </w:tcBorders>
            <w:vAlign w:val="center"/>
          </w:tcPr>
          <w:p w14:paraId="51F898EC"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490F7C9C"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 xml:space="preserve">卫生间：地面、墙壁、隔断、磁砖、门窗、窗台、暖气片、墙壁开关、灯具等光洁干净，无垃圾灰尘、无水印、无蛛网等。 </w:t>
            </w:r>
          </w:p>
        </w:tc>
        <w:tc>
          <w:tcPr>
            <w:tcW w:w="976" w:type="dxa"/>
            <w:tcBorders>
              <w:top w:val="single" w:sz="4" w:space="0" w:color="auto"/>
              <w:left w:val="nil"/>
              <w:bottom w:val="single" w:sz="4" w:space="0" w:color="auto"/>
              <w:right w:val="single" w:sz="4" w:space="0" w:color="auto"/>
            </w:tcBorders>
            <w:vAlign w:val="center"/>
          </w:tcPr>
          <w:p w14:paraId="722C5592"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1606BE" w14:paraId="1FC248AF" w14:textId="77777777">
        <w:trPr>
          <w:trHeight w:val="240"/>
          <w:jc w:val="center"/>
        </w:trPr>
        <w:tc>
          <w:tcPr>
            <w:tcW w:w="1058" w:type="dxa"/>
            <w:vMerge/>
            <w:tcBorders>
              <w:left w:val="single" w:sz="4" w:space="0" w:color="auto"/>
              <w:right w:val="single" w:sz="4" w:space="0" w:color="auto"/>
            </w:tcBorders>
            <w:vAlign w:val="center"/>
          </w:tcPr>
          <w:p w14:paraId="6AACC4D3"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107CCCA"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6.</w:t>
            </w:r>
            <w:r>
              <w:rPr>
                <w:rFonts w:ascii="仿宋_GB2312" w:eastAsia="仿宋_GB2312" w:hAnsi="仿宋" w:cs="宋体" w:hint="eastAsia"/>
                <w:kern w:val="0"/>
                <w:sz w:val="22"/>
                <w:szCs w:val="22"/>
              </w:rPr>
              <w:t>便池无尿碱、尿渍、粪便，上下水畅通。</w:t>
            </w:r>
            <w:r>
              <w:rPr>
                <w:rFonts w:ascii="仿宋_GB2312" w:eastAsia="仿宋_GB2312" w:hAnsi="仿宋" w:cs="宋体"/>
                <w:kern w:val="0"/>
                <w:sz w:val="22"/>
                <w:szCs w:val="22"/>
              </w:rPr>
              <w:t xml:space="preserve"> </w:t>
            </w:r>
          </w:p>
        </w:tc>
        <w:tc>
          <w:tcPr>
            <w:tcW w:w="976" w:type="dxa"/>
            <w:tcBorders>
              <w:top w:val="single" w:sz="4" w:space="0" w:color="auto"/>
              <w:left w:val="nil"/>
              <w:bottom w:val="single" w:sz="4" w:space="0" w:color="auto"/>
              <w:right w:val="single" w:sz="4" w:space="0" w:color="auto"/>
            </w:tcBorders>
            <w:vAlign w:val="center"/>
          </w:tcPr>
          <w:p w14:paraId="234817B5"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1606BE" w14:paraId="79624A2E" w14:textId="77777777">
        <w:trPr>
          <w:trHeight w:val="240"/>
          <w:jc w:val="center"/>
        </w:trPr>
        <w:tc>
          <w:tcPr>
            <w:tcW w:w="1058" w:type="dxa"/>
            <w:vMerge/>
            <w:tcBorders>
              <w:left w:val="single" w:sz="4" w:space="0" w:color="auto"/>
              <w:right w:val="single" w:sz="4" w:space="0" w:color="auto"/>
            </w:tcBorders>
            <w:vAlign w:val="center"/>
          </w:tcPr>
          <w:p w14:paraId="7B6B1CF4"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5742A7C0"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7.芳香球，燃卫生香，定时开窗通风，保持室内无异味。</w:t>
            </w:r>
          </w:p>
        </w:tc>
        <w:tc>
          <w:tcPr>
            <w:tcW w:w="976" w:type="dxa"/>
            <w:tcBorders>
              <w:top w:val="single" w:sz="4" w:space="0" w:color="auto"/>
              <w:left w:val="nil"/>
              <w:bottom w:val="single" w:sz="4" w:space="0" w:color="auto"/>
              <w:right w:val="single" w:sz="4" w:space="0" w:color="auto"/>
            </w:tcBorders>
            <w:vAlign w:val="center"/>
          </w:tcPr>
          <w:p w14:paraId="332A5096"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1606BE" w14:paraId="62273934" w14:textId="77777777">
        <w:trPr>
          <w:trHeight w:val="650"/>
          <w:jc w:val="center"/>
        </w:trPr>
        <w:tc>
          <w:tcPr>
            <w:tcW w:w="1058" w:type="dxa"/>
            <w:vMerge/>
            <w:tcBorders>
              <w:left w:val="single" w:sz="4" w:space="0" w:color="auto"/>
              <w:right w:val="single" w:sz="4" w:space="0" w:color="auto"/>
            </w:tcBorders>
            <w:vAlign w:val="center"/>
          </w:tcPr>
          <w:p w14:paraId="4AC4AFAF"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7694B8D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w:t>
            </w:r>
            <w:r>
              <w:rPr>
                <w:rFonts w:ascii="仿宋_GB2312" w:eastAsia="仿宋_GB2312" w:hAnsi="仿宋" w:cs="宋体"/>
                <w:kern w:val="0"/>
                <w:sz w:val="22"/>
                <w:szCs w:val="22"/>
              </w:rPr>
              <w:t>.</w:t>
            </w:r>
            <w:r>
              <w:rPr>
                <w:rFonts w:ascii="仿宋_GB2312" w:eastAsia="仿宋_GB2312" w:hAnsi="仿宋" w:cs="宋体" w:hint="eastAsia"/>
                <w:kern w:val="0"/>
                <w:sz w:val="22"/>
                <w:szCs w:val="22"/>
              </w:rPr>
              <w:t>盥洗室洗手台、洗手池、墩布池、水龙头等光洁干净，无垃圾灰尘、无水印、无水渍；镜面玻璃光洁，无污渍、手印和水印。</w:t>
            </w:r>
          </w:p>
        </w:tc>
        <w:tc>
          <w:tcPr>
            <w:tcW w:w="976" w:type="dxa"/>
            <w:tcBorders>
              <w:top w:val="single" w:sz="4" w:space="0" w:color="auto"/>
              <w:left w:val="nil"/>
              <w:bottom w:val="single" w:sz="4" w:space="0" w:color="auto"/>
              <w:right w:val="single" w:sz="4" w:space="0" w:color="auto"/>
            </w:tcBorders>
            <w:vAlign w:val="center"/>
          </w:tcPr>
          <w:p w14:paraId="4284225E"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1606BE" w14:paraId="3A900E98" w14:textId="77777777">
        <w:trPr>
          <w:trHeight w:val="225"/>
          <w:jc w:val="center"/>
        </w:trPr>
        <w:tc>
          <w:tcPr>
            <w:tcW w:w="1058" w:type="dxa"/>
            <w:vMerge/>
            <w:tcBorders>
              <w:left w:val="single" w:sz="4" w:space="0" w:color="auto"/>
              <w:right w:val="single" w:sz="4" w:space="0" w:color="auto"/>
            </w:tcBorders>
            <w:vAlign w:val="center"/>
          </w:tcPr>
          <w:p w14:paraId="15CA5D8E"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F73C60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w:t>
            </w:r>
            <w:r>
              <w:rPr>
                <w:rFonts w:ascii="仿宋_GB2312" w:eastAsia="仿宋_GB2312" w:hAnsi="仿宋" w:cs="宋体"/>
                <w:kern w:val="0"/>
                <w:sz w:val="22"/>
                <w:szCs w:val="22"/>
              </w:rPr>
              <w:t>.</w:t>
            </w:r>
            <w:r>
              <w:rPr>
                <w:rFonts w:ascii="仿宋_GB2312" w:eastAsia="仿宋_GB2312" w:hAnsi="仿宋" w:cs="宋体" w:hint="eastAsia"/>
                <w:kern w:val="0"/>
                <w:sz w:val="22"/>
                <w:szCs w:val="22"/>
              </w:rPr>
              <w:t>楼梯、楼梯间：地面、台阶、踢脚线、墙壁、门窗、楼梯扶手、窗台、暖气片、墙壁开关、灯具等无垃圾灰尘、无水印、无蛛网等。</w:t>
            </w:r>
          </w:p>
        </w:tc>
        <w:tc>
          <w:tcPr>
            <w:tcW w:w="976" w:type="dxa"/>
            <w:tcBorders>
              <w:top w:val="single" w:sz="4" w:space="0" w:color="auto"/>
              <w:left w:val="nil"/>
              <w:bottom w:val="single" w:sz="4" w:space="0" w:color="auto"/>
              <w:right w:val="single" w:sz="4" w:space="0" w:color="auto"/>
            </w:tcBorders>
            <w:vAlign w:val="center"/>
          </w:tcPr>
          <w:p w14:paraId="6780281F" w14:textId="77777777" w:rsidR="001606BE"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1606BE" w14:paraId="59D9B1D3" w14:textId="77777777">
        <w:trPr>
          <w:trHeight w:val="225"/>
          <w:jc w:val="center"/>
        </w:trPr>
        <w:tc>
          <w:tcPr>
            <w:tcW w:w="1058" w:type="dxa"/>
            <w:vMerge/>
            <w:tcBorders>
              <w:left w:val="single" w:sz="4" w:space="0" w:color="auto"/>
              <w:right w:val="single" w:sz="4" w:space="0" w:color="auto"/>
            </w:tcBorders>
            <w:vAlign w:val="center"/>
          </w:tcPr>
          <w:p w14:paraId="438CB52F"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80FAF5C"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r>
              <w:rPr>
                <w:rFonts w:ascii="仿宋_GB2312" w:eastAsia="仿宋_GB2312" w:hAnsi="仿宋" w:cs="宋体"/>
                <w:kern w:val="0"/>
                <w:sz w:val="22"/>
                <w:szCs w:val="22"/>
              </w:rPr>
              <w:t>.</w:t>
            </w:r>
            <w:r>
              <w:rPr>
                <w:rFonts w:ascii="仿宋_GB2312" w:eastAsia="仿宋_GB2312" w:hAnsi="仿宋" w:cs="宋体" w:hint="eastAsia"/>
                <w:kern w:val="0"/>
                <w:sz w:val="22"/>
                <w:szCs w:val="22"/>
              </w:rPr>
              <w:t>开水间：使用专门洁净抹布擦拭饮水机，保持光洁干净，无垃圾灰尘、水渍、水印；茶叶过滤桶及时倾倒，定期清洗，无异味；地面、墙壁、墙壁开关、灯具等光洁干净，无垃圾灰尘、无水印、无蛛网等。</w:t>
            </w:r>
          </w:p>
        </w:tc>
        <w:tc>
          <w:tcPr>
            <w:tcW w:w="976" w:type="dxa"/>
            <w:tcBorders>
              <w:top w:val="single" w:sz="4" w:space="0" w:color="auto"/>
              <w:left w:val="nil"/>
              <w:bottom w:val="single" w:sz="4" w:space="0" w:color="auto"/>
              <w:right w:val="single" w:sz="4" w:space="0" w:color="auto"/>
            </w:tcBorders>
            <w:vAlign w:val="center"/>
          </w:tcPr>
          <w:p w14:paraId="5CC70362" w14:textId="77777777" w:rsidR="001606BE"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1606BE" w14:paraId="6AF0EF8E" w14:textId="77777777">
        <w:trPr>
          <w:trHeight w:val="225"/>
          <w:jc w:val="center"/>
        </w:trPr>
        <w:tc>
          <w:tcPr>
            <w:tcW w:w="1058" w:type="dxa"/>
            <w:vMerge/>
            <w:tcBorders>
              <w:left w:val="single" w:sz="4" w:space="0" w:color="auto"/>
              <w:right w:val="single" w:sz="4" w:space="0" w:color="auto"/>
            </w:tcBorders>
            <w:vAlign w:val="center"/>
          </w:tcPr>
          <w:p w14:paraId="0F87C2B9"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645E93A"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11</w:t>
            </w:r>
            <w:r>
              <w:rPr>
                <w:rFonts w:ascii="仿宋_GB2312" w:eastAsia="仿宋_GB2312" w:hAnsi="仿宋" w:cs="宋体"/>
                <w:kern w:val="0"/>
                <w:sz w:val="22"/>
                <w:szCs w:val="22"/>
              </w:rPr>
              <w:t>.</w:t>
            </w:r>
            <w:r>
              <w:rPr>
                <w:rFonts w:ascii="仿宋_GB2312" w:eastAsia="仿宋_GB2312" w:hAnsi="仿宋" w:cs="宋体" w:hint="eastAsia"/>
                <w:kern w:val="0"/>
                <w:sz w:val="22"/>
                <w:szCs w:val="22"/>
              </w:rPr>
              <w:t>休息室、值班室、设备房室等：地面、墙壁、窗台、家具、电器、设备、门窗等光洁干净，无垃圾灰尘、无水印、无蛛网等；物品及桌椅摆放整齐。</w:t>
            </w:r>
          </w:p>
        </w:tc>
        <w:tc>
          <w:tcPr>
            <w:tcW w:w="976" w:type="dxa"/>
            <w:tcBorders>
              <w:top w:val="single" w:sz="4" w:space="0" w:color="auto"/>
              <w:left w:val="nil"/>
              <w:bottom w:val="single" w:sz="4" w:space="0" w:color="auto"/>
              <w:right w:val="single" w:sz="4" w:space="0" w:color="auto"/>
            </w:tcBorders>
            <w:vAlign w:val="center"/>
          </w:tcPr>
          <w:p w14:paraId="231154DA" w14:textId="77777777" w:rsidR="001606BE"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1606BE" w14:paraId="764E185E" w14:textId="77777777">
        <w:trPr>
          <w:trHeight w:val="240"/>
          <w:jc w:val="center"/>
        </w:trPr>
        <w:tc>
          <w:tcPr>
            <w:tcW w:w="1058" w:type="dxa"/>
            <w:vMerge/>
            <w:tcBorders>
              <w:left w:val="single" w:sz="4" w:space="0" w:color="auto"/>
              <w:right w:val="single" w:sz="4" w:space="0" w:color="auto"/>
            </w:tcBorders>
            <w:vAlign w:val="center"/>
          </w:tcPr>
          <w:p w14:paraId="38231BEA"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35F2A744"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12</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楼宇平台、楼宇顶层、楼梯中间台面和窗台、架空层定期清理，无蛛网、无积尘、无垃圾。</w:t>
            </w:r>
          </w:p>
        </w:tc>
        <w:tc>
          <w:tcPr>
            <w:tcW w:w="976" w:type="dxa"/>
            <w:tcBorders>
              <w:top w:val="single" w:sz="4" w:space="0" w:color="auto"/>
              <w:left w:val="nil"/>
              <w:bottom w:val="single" w:sz="4" w:space="0" w:color="auto"/>
              <w:right w:val="single" w:sz="4" w:space="0" w:color="auto"/>
            </w:tcBorders>
            <w:vAlign w:val="center"/>
          </w:tcPr>
          <w:p w14:paraId="3907AB94"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1606BE" w14:paraId="652A5821" w14:textId="77777777">
        <w:trPr>
          <w:trHeight w:val="397"/>
          <w:jc w:val="center"/>
        </w:trPr>
        <w:tc>
          <w:tcPr>
            <w:tcW w:w="1058" w:type="dxa"/>
            <w:vMerge/>
            <w:tcBorders>
              <w:left w:val="single" w:sz="4" w:space="0" w:color="auto"/>
              <w:right w:val="single" w:sz="4" w:space="0" w:color="auto"/>
            </w:tcBorders>
            <w:vAlign w:val="center"/>
          </w:tcPr>
          <w:p w14:paraId="2D09B28E"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813B45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13</w:t>
            </w:r>
            <w:r>
              <w:rPr>
                <w:rFonts w:ascii="仿宋_GB2312" w:eastAsia="仿宋_GB2312" w:hAnsi="仿宋" w:cs="宋体"/>
                <w:kern w:val="0"/>
                <w:sz w:val="22"/>
                <w:szCs w:val="22"/>
              </w:rPr>
              <w:t>.</w:t>
            </w:r>
            <w:r>
              <w:rPr>
                <w:rFonts w:ascii="仿宋_GB2312" w:eastAsia="仿宋_GB2312" w:hAnsi="仿宋" w:cs="宋体" w:hint="eastAsia"/>
                <w:kern w:val="0"/>
                <w:sz w:val="22"/>
                <w:szCs w:val="22"/>
              </w:rPr>
              <w:t>电梯的轿厢内壁、轿厢地面、层门表面、按钮等洁净光亮，无污渍、无手印水印、无擦痕等；定期使用不锈钢光亮剂擦拭。</w:t>
            </w:r>
          </w:p>
        </w:tc>
        <w:tc>
          <w:tcPr>
            <w:tcW w:w="976" w:type="dxa"/>
            <w:tcBorders>
              <w:top w:val="single" w:sz="4" w:space="0" w:color="auto"/>
              <w:left w:val="nil"/>
              <w:bottom w:val="single" w:sz="4" w:space="0" w:color="auto"/>
              <w:right w:val="single" w:sz="4" w:space="0" w:color="auto"/>
            </w:tcBorders>
            <w:vAlign w:val="center"/>
          </w:tcPr>
          <w:p w14:paraId="56FA8E1A"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1606BE" w14:paraId="61B44677" w14:textId="77777777">
        <w:trPr>
          <w:trHeight w:val="240"/>
          <w:jc w:val="center"/>
        </w:trPr>
        <w:tc>
          <w:tcPr>
            <w:tcW w:w="1058" w:type="dxa"/>
            <w:vMerge/>
            <w:tcBorders>
              <w:left w:val="single" w:sz="4" w:space="0" w:color="auto"/>
              <w:right w:val="single" w:sz="4" w:space="0" w:color="auto"/>
            </w:tcBorders>
            <w:vAlign w:val="center"/>
          </w:tcPr>
          <w:p w14:paraId="2483DE47"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71F3200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14</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楼宇入口：大厅地面、踢脚线、墙面、大理石装饰、玻璃门、窗台，暖气片、摆放物品、标识等保持洁净整齐。</w:t>
            </w:r>
          </w:p>
        </w:tc>
        <w:tc>
          <w:tcPr>
            <w:tcW w:w="976" w:type="dxa"/>
            <w:tcBorders>
              <w:top w:val="single" w:sz="4" w:space="0" w:color="auto"/>
              <w:left w:val="nil"/>
              <w:bottom w:val="single" w:sz="4" w:space="0" w:color="auto"/>
              <w:right w:val="single" w:sz="4" w:space="0" w:color="auto"/>
            </w:tcBorders>
            <w:vAlign w:val="center"/>
          </w:tcPr>
          <w:p w14:paraId="1720D5BC"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1606BE" w14:paraId="6E0CCA63" w14:textId="77777777">
        <w:trPr>
          <w:trHeight w:val="240"/>
          <w:jc w:val="center"/>
        </w:trPr>
        <w:tc>
          <w:tcPr>
            <w:tcW w:w="1058" w:type="dxa"/>
            <w:vMerge/>
            <w:tcBorders>
              <w:left w:val="single" w:sz="4" w:space="0" w:color="auto"/>
              <w:right w:val="single" w:sz="4" w:space="0" w:color="auto"/>
            </w:tcBorders>
            <w:vAlign w:val="center"/>
          </w:tcPr>
          <w:p w14:paraId="5C0033C5"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ECF060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楼宇门口平台、台阶无垃圾、无积尘；雨雪天气，及时清理积水积雪，铺放防滑垫；门厅告示栏及时清理过期内容。</w:t>
            </w:r>
          </w:p>
        </w:tc>
        <w:tc>
          <w:tcPr>
            <w:tcW w:w="976" w:type="dxa"/>
            <w:tcBorders>
              <w:top w:val="single" w:sz="4" w:space="0" w:color="auto"/>
              <w:left w:val="nil"/>
              <w:bottom w:val="single" w:sz="4" w:space="0" w:color="auto"/>
              <w:right w:val="single" w:sz="4" w:space="0" w:color="auto"/>
            </w:tcBorders>
            <w:vAlign w:val="center"/>
          </w:tcPr>
          <w:p w14:paraId="3726FEE1" w14:textId="77777777" w:rsidR="001606BE"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1606BE" w14:paraId="0E087D3D" w14:textId="77777777">
        <w:trPr>
          <w:trHeight w:val="240"/>
          <w:jc w:val="center"/>
        </w:trPr>
        <w:tc>
          <w:tcPr>
            <w:tcW w:w="1058" w:type="dxa"/>
            <w:vMerge/>
            <w:tcBorders>
              <w:left w:val="single" w:sz="4" w:space="0" w:color="auto"/>
              <w:right w:val="single" w:sz="4" w:space="0" w:color="auto"/>
            </w:tcBorders>
            <w:vAlign w:val="center"/>
          </w:tcPr>
          <w:p w14:paraId="7BBD3132"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24154779"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16</w:t>
            </w:r>
            <w:r>
              <w:rPr>
                <w:rFonts w:ascii="仿宋_GB2312" w:eastAsia="仿宋_GB2312" w:hAnsi="仿宋" w:cs="宋体"/>
                <w:kern w:val="0"/>
                <w:sz w:val="22"/>
                <w:szCs w:val="22"/>
              </w:rPr>
              <w:t>.</w:t>
            </w:r>
            <w:r>
              <w:rPr>
                <w:rFonts w:ascii="仿宋_GB2312" w:eastAsia="仿宋_GB2312" w:hAnsi="仿宋" w:cs="宋体" w:hint="eastAsia"/>
                <w:kern w:val="0"/>
                <w:sz w:val="22"/>
                <w:szCs w:val="22"/>
              </w:rPr>
              <w:t>所有垃圾随时清理，不积存；上午和下午下班前必须倾倒垃圾超过1/3的垃圾桶和垃圾筐。</w:t>
            </w:r>
          </w:p>
        </w:tc>
        <w:tc>
          <w:tcPr>
            <w:tcW w:w="976" w:type="dxa"/>
            <w:tcBorders>
              <w:top w:val="single" w:sz="4" w:space="0" w:color="auto"/>
              <w:left w:val="nil"/>
              <w:bottom w:val="single" w:sz="4" w:space="0" w:color="auto"/>
              <w:right w:val="single" w:sz="4" w:space="0" w:color="auto"/>
            </w:tcBorders>
            <w:vAlign w:val="center"/>
          </w:tcPr>
          <w:p w14:paraId="5F63AD9E"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1606BE" w14:paraId="5728FF4D" w14:textId="77777777">
        <w:trPr>
          <w:trHeight w:val="688"/>
          <w:jc w:val="center"/>
        </w:trPr>
        <w:tc>
          <w:tcPr>
            <w:tcW w:w="1058" w:type="dxa"/>
            <w:vMerge/>
            <w:tcBorders>
              <w:left w:val="single" w:sz="4" w:space="0" w:color="auto"/>
              <w:right w:val="single" w:sz="4" w:space="0" w:color="auto"/>
            </w:tcBorders>
            <w:vAlign w:val="center"/>
          </w:tcPr>
          <w:p w14:paraId="76B943C8"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3C6A397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17</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楼宇内会议室、大厅、走廊、楼梯间、一层楼梯下、楼宇顶层等公共区域不能堆放杂物或个人物品；保洁员个人物品和保洁工具存放在指定位置。</w:t>
            </w:r>
          </w:p>
        </w:tc>
        <w:tc>
          <w:tcPr>
            <w:tcW w:w="976" w:type="dxa"/>
            <w:tcBorders>
              <w:top w:val="single" w:sz="4" w:space="0" w:color="auto"/>
              <w:left w:val="nil"/>
              <w:bottom w:val="single" w:sz="4" w:space="0" w:color="auto"/>
              <w:right w:val="single" w:sz="4" w:space="0" w:color="auto"/>
            </w:tcBorders>
            <w:vAlign w:val="center"/>
          </w:tcPr>
          <w:p w14:paraId="522B0343" w14:textId="77777777" w:rsidR="001606BE"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1606BE" w14:paraId="7F27268B" w14:textId="77777777">
        <w:trPr>
          <w:trHeight w:val="547"/>
          <w:jc w:val="center"/>
        </w:trPr>
        <w:tc>
          <w:tcPr>
            <w:tcW w:w="1058" w:type="dxa"/>
            <w:vMerge/>
            <w:tcBorders>
              <w:left w:val="single" w:sz="4" w:space="0" w:color="auto"/>
              <w:right w:val="single" w:sz="4" w:space="0" w:color="auto"/>
            </w:tcBorders>
            <w:vAlign w:val="center"/>
          </w:tcPr>
          <w:p w14:paraId="5AD6FE45"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4E579FB"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18</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楼宇所有区域不悬挂张贴未经允许的横幅和宣传展板；配合及时清理过期横幅和宣传展板。</w:t>
            </w:r>
          </w:p>
        </w:tc>
        <w:tc>
          <w:tcPr>
            <w:tcW w:w="976" w:type="dxa"/>
            <w:tcBorders>
              <w:top w:val="single" w:sz="4" w:space="0" w:color="auto"/>
              <w:left w:val="nil"/>
              <w:bottom w:val="single" w:sz="4" w:space="0" w:color="auto"/>
              <w:right w:val="single" w:sz="4" w:space="0" w:color="auto"/>
            </w:tcBorders>
            <w:vAlign w:val="center"/>
          </w:tcPr>
          <w:p w14:paraId="72854EA6" w14:textId="77777777" w:rsidR="001606BE"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1</w:t>
            </w:r>
          </w:p>
        </w:tc>
      </w:tr>
      <w:tr w:rsidR="001606BE" w14:paraId="6891F587" w14:textId="77777777">
        <w:trPr>
          <w:trHeight w:val="225"/>
          <w:jc w:val="center"/>
        </w:trPr>
        <w:tc>
          <w:tcPr>
            <w:tcW w:w="1058" w:type="dxa"/>
            <w:vMerge/>
            <w:tcBorders>
              <w:top w:val="single" w:sz="4" w:space="0" w:color="auto"/>
              <w:left w:val="single" w:sz="4" w:space="0" w:color="auto"/>
              <w:bottom w:val="single" w:sz="4" w:space="0" w:color="auto"/>
              <w:right w:val="single" w:sz="4" w:space="0" w:color="auto"/>
            </w:tcBorders>
            <w:vAlign w:val="center"/>
          </w:tcPr>
          <w:p w14:paraId="1BFEA699" w14:textId="77777777" w:rsidR="001606BE" w:rsidRDefault="001606BE">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1349F80D"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19</w:t>
            </w:r>
            <w:r>
              <w:rPr>
                <w:rFonts w:ascii="仿宋_GB2312" w:eastAsia="仿宋_GB2312" w:hAnsi="仿宋" w:cs="宋体"/>
                <w:kern w:val="0"/>
                <w:sz w:val="22"/>
                <w:szCs w:val="22"/>
              </w:rPr>
              <w:t>.</w:t>
            </w:r>
            <w:r>
              <w:rPr>
                <w:rFonts w:ascii="仿宋_GB2312" w:eastAsia="仿宋_GB2312" w:hAnsi="仿宋" w:cs="宋体" w:hint="eastAsia"/>
                <w:kern w:val="0"/>
                <w:sz w:val="22"/>
                <w:szCs w:val="22"/>
              </w:rPr>
              <w:t>保洁人员收存的纸箱等废弃物，需下班前带走，不能长时间堆积存放。</w:t>
            </w:r>
          </w:p>
        </w:tc>
        <w:tc>
          <w:tcPr>
            <w:tcW w:w="976" w:type="dxa"/>
            <w:tcBorders>
              <w:top w:val="single" w:sz="4" w:space="0" w:color="auto"/>
              <w:left w:val="nil"/>
              <w:bottom w:val="single" w:sz="4" w:space="0" w:color="auto"/>
              <w:right w:val="single" w:sz="4" w:space="0" w:color="auto"/>
            </w:tcBorders>
            <w:vAlign w:val="center"/>
          </w:tcPr>
          <w:p w14:paraId="17BDD49B"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1</w:t>
            </w:r>
          </w:p>
        </w:tc>
      </w:tr>
      <w:tr w:rsidR="001606BE" w14:paraId="3615D00D" w14:textId="77777777">
        <w:trPr>
          <w:trHeight w:val="480"/>
          <w:jc w:val="center"/>
        </w:trPr>
        <w:tc>
          <w:tcPr>
            <w:tcW w:w="1058" w:type="dxa"/>
            <w:vMerge w:val="restart"/>
            <w:tcBorders>
              <w:top w:val="single" w:sz="4" w:space="0" w:color="auto"/>
              <w:left w:val="single" w:sz="4" w:space="0" w:color="auto"/>
              <w:right w:val="single" w:sz="4" w:space="0" w:color="auto"/>
            </w:tcBorders>
            <w:vAlign w:val="center"/>
          </w:tcPr>
          <w:p w14:paraId="3F7EA6AA"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维修服务</w:t>
            </w:r>
          </w:p>
          <w:p w14:paraId="78CCA33E"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（30分）</w:t>
            </w:r>
          </w:p>
        </w:tc>
        <w:tc>
          <w:tcPr>
            <w:tcW w:w="7125" w:type="dxa"/>
            <w:tcBorders>
              <w:top w:val="single" w:sz="4" w:space="0" w:color="auto"/>
              <w:left w:val="nil"/>
              <w:bottom w:val="single" w:sz="4" w:space="0" w:color="auto"/>
              <w:right w:val="single" w:sz="4" w:space="0" w:color="auto"/>
            </w:tcBorders>
            <w:vAlign w:val="center"/>
          </w:tcPr>
          <w:p w14:paraId="5D9F7968"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1.遵守相关制度，统一着维修工服，携带工具包、垫布等上岗；准备可能用到的工具和备品备件，规范操作，服务主动、热情，作风严谨。</w:t>
            </w:r>
          </w:p>
        </w:tc>
        <w:tc>
          <w:tcPr>
            <w:tcW w:w="976" w:type="dxa"/>
            <w:tcBorders>
              <w:top w:val="single" w:sz="4" w:space="0" w:color="auto"/>
              <w:left w:val="nil"/>
              <w:bottom w:val="single" w:sz="4" w:space="0" w:color="auto"/>
              <w:right w:val="single" w:sz="4" w:space="0" w:color="auto"/>
            </w:tcBorders>
            <w:vAlign w:val="center"/>
          </w:tcPr>
          <w:p w14:paraId="4A017C9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1606BE" w14:paraId="29708244" w14:textId="77777777">
        <w:trPr>
          <w:trHeight w:val="404"/>
          <w:jc w:val="center"/>
        </w:trPr>
        <w:tc>
          <w:tcPr>
            <w:tcW w:w="1058" w:type="dxa"/>
            <w:vMerge/>
            <w:tcBorders>
              <w:left w:val="single" w:sz="4" w:space="0" w:color="auto"/>
              <w:right w:val="single" w:sz="4" w:space="0" w:color="auto"/>
            </w:tcBorders>
            <w:vAlign w:val="center"/>
          </w:tcPr>
          <w:p w14:paraId="7DDB4DB9"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6141AB9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2</w:t>
            </w:r>
            <w:r>
              <w:rPr>
                <w:rFonts w:ascii="仿宋_GB2312" w:eastAsia="仿宋_GB2312" w:hAnsi="宋体" w:cs="宋体"/>
                <w:kern w:val="0"/>
                <w:sz w:val="22"/>
                <w:szCs w:val="22"/>
              </w:rPr>
              <w:t>.</w:t>
            </w:r>
            <w:r>
              <w:rPr>
                <w:rFonts w:ascii="仿宋_GB2312" w:eastAsia="仿宋_GB2312" w:hAnsi="宋体" w:cs="宋体" w:hint="eastAsia"/>
                <w:kern w:val="0"/>
                <w:sz w:val="22"/>
                <w:szCs w:val="22"/>
              </w:rPr>
              <w:t>各项维修记录填写完整、规范。</w:t>
            </w:r>
          </w:p>
        </w:tc>
        <w:tc>
          <w:tcPr>
            <w:tcW w:w="976" w:type="dxa"/>
            <w:tcBorders>
              <w:top w:val="nil"/>
              <w:left w:val="nil"/>
              <w:bottom w:val="single" w:sz="4" w:space="0" w:color="auto"/>
              <w:right w:val="single" w:sz="4" w:space="0" w:color="auto"/>
            </w:tcBorders>
            <w:vAlign w:val="center"/>
          </w:tcPr>
          <w:p w14:paraId="2F60A396"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1606BE" w14:paraId="285F7685" w14:textId="77777777">
        <w:trPr>
          <w:trHeight w:val="481"/>
          <w:jc w:val="center"/>
        </w:trPr>
        <w:tc>
          <w:tcPr>
            <w:tcW w:w="1058" w:type="dxa"/>
            <w:vMerge/>
            <w:tcBorders>
              <w:left w:val="single" w:sz="4" w:space="0" w:color="auto"/>
              <w:right w:val="single" w:sz="4" w:space="0" w:color="auto"/>
            </w:tcBorders>
            <w:vAlign w:val="center"/>
          </w:tcPr>
          <w:p w14:paraId="5C423D33"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432A6D7"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3.</w:t>
            </w:r>
            <w:r>
              <w:rPr>
                <w:rFonts w:ascii="仿宋_GB2312" w:eastAsia="仿宋_GB2312" w:hAnsi="宋体" w:cs="宋体" w:hint="eastAsia"/>
                <w:kern w:val="0"/>
                <w:sz w:val="22"/>
                <w:szCs w:val="22"/>
              </w:rPr>
              <w:t>每日巡视检查水电暖管网基本情况并做好巡查记录。巡视中发现问题及时维修解决，确保无“跑、冒、滴、漏、堵”现象发生。</w:t>
            </w:r>
          </w:p>
        </w:tc>
        <w:tc>
          <w:tcPr>
            <w:tcW w:w="976" w:type="dxa"/>
            <w:tcBorders>
              <w:top w:val="nil"/>
              <w:left w:val="nil"/>
              <w:bottom w:val="single" w:sz="4" w:space="0" w:color="auto"/>
              <w:right w:val="single" w:sz="4" w:space="0" w:color="auto"/>
            </w:tcBorders>
            <w:vAlign w:val="center"/>
          </w:tcPr>
          <w:p w14:paraId="563773B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1606BE" w14:paraId="31AA3696" w14:textId="77777777">
        <w:trPr>
          <w:trHeight w:val="417"/>
          <w:jc w:val="center"/>
        </w:trPr>
        <w:tc>
          <w:tcPr>
            <w:tcW w:w="1058" w:type="dxa"/>
            <w:vMerge/>
            <w:tcBorders>
              <w:left w:val="single" w:sz="4" w:space="0" w:color="auto"/>
              <w:right w:val="single" w:sz="4" w:space="0" w:color="auto"/>
            </w:tcBorders>
            <w:vAlign w:val="center"/>
          </w:tcPr>
          <w:p w14:paraId="71529EE2"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9A64AC0"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清晰掌握维修工作安排及用料情况，避免因没有配件而维修不及时，造成负面影响；做好用料、备品、备件使用记录。</w:t>
            </w:r>
          </w:p>
        </w:tc>
        <w:tc>
          <w:tcPr>
            <w:tcW w:w="976" w:type="dxa"/>
            <w:tcBorders>
              <w:top w:val="nil"/>
              <w:left w:val="nil"/>
              <w:bottom w:val="single" w:sz="4" w:space="0" w:color="auto"/>
              <w:right w:val="single" w:sz="4" w:space="0" w:color="auto"/>
            </w:tcBorders>
            <w:vAlign w:val="center"/>
          </w:tcPr>
          <w:p w14:paraId="4B8E6AF6"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1606BE" w14:paraId="7A73E40D" w14:textId="77777777">
        <w:trPr>
          <w:trHeight w:val="480"/>
          <w:jc w:val="center"/>
        </w:trPr>
        <w:tc>
          <w:tcPr>
            <w:tcW w:w="1058" w:type="dxa"/>
            <w:vMerge/>
            <w:tcBorders>
              <w:left w:val="single" w:sz="4" w:space="0" w:color="auto"/>
              <w:right w:val="single" w:sz="4" w:space="0" w:color="auto"/>
            </w:tcBorders>
            <w:vAlign w:val="center"/>
          </w:tcPr>
          <w:p w14:paraId="69FCDC73"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24A21E51"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每日检查卫生间、大厅、走廊等区域内门窗、照明灯具、开关、插座、水龙头、便器、洗手池等设施设备损坏，以及墙体脱落、玻璃破裂、灯具损坏、蹲便隔板、顶棚等破裂损坏，发现及时维修或更换。</w:t>
            </w:r>
          </w:p>
        </w:tc>
        <w:tc>
          <w:tcPr>
            <w:tcW w:w="976" w:type="dxa"/>
            <w:tcBorders>
              <w:top w:val="nil"/>
              <w:left w:val="nil"/>
              <w:bottom w:val="single" w:sz="4" w:space="0" w:color="auto"/>
              <w:right w:val="single" w:sz="4" w:space="0" w:color="auto"/>
            </w:tcBorders>
            <w:vAlign w:val="center"/>
          </w:tcPr>
          <w:p w14:paraId="7A71CA89"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1606BE" w14:paraId="325D75E0" w14:textId="77777777">
        <w:trPr>
          <w:trHeight w:val="406"/>
          <w:jc w:val="center"/>
        </w:trPr>
        <w:tc>
          <w:tcPr>
            <w:tcW w:w="1058" w:type="dxa"/>
            <w:vMerge/>
            <w:tcBorders>
              <w:left w:val="single" w:sz="4" w:space="0" w:color="auto"/>
              <w:right w:val="single" w:sz="4" w:space="0" w:color="auto"/>
            </w:tcBorders>
            <w:vAlign w:val="center"/>
          </w:tcPr>
          <w:p w14:paraId="4B00B158"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4A06916"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6.及时维修各办公室内灯具、开关、窗户等物品。</w:t>
            </w:r>
            <w:r>
              <w:rPr>
                <w:rFonts w:ascii="仿宋_GB2312" w:eastAsia="仿宋_GB2312" w:hAnsi="仿宋" w:cs="宋体"/>
                <w:kern w:val="0"/>
                <w:sz w:val="22"/>
                <w:szCs w:val="22"/>
              </w:rPr>
              <w:t xml:space="preserve"> </w:t>
            </w:r>
          </w:p>
        </w:tc>
        <w:tc>
          <w:tcPr>
            <w:tcW w:w="976" w:type="dxa"/>
            <w:tcBorders>
              <w:top w:val="nil"/>
              <w:left w:val="nil"/>
              <w:bottom w:val="single" w:sz="4" w:space="0" w:color="auto"/>
              <w:right w:val="single" w:sz="4" w:space="0" w:color="auto"/>
            </w:tcBorders>
            <w:vAlign w:val="center"/>
          </w:tcPr>
          <w:p w14:paraId="48EC7551"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1606BE" w14:paraId="409786E3" w14:textId="77777777">
        <w:trPr>
          <w:trHeight w:val="480"/>
          <w:jc w:val="center"/>
        </w:trPr>
        <w:tc>
          <w:tcPr>
            <w:tcW w:w="1058" w:type="dxa"/>
            <w:vMerge/>
            <w:tcBorders>
              <w:left w:val="single" w:sz="4" w:space="0" w:color="auto"/>
              <w:right w:val="single" w:sz="4" w:space="0" w:color="auto"/>
            </w:tcBorders>
            <w:vAlign w:val="center"/>
          </w:tcPr>
          <w:p w14:paraId="467FD6DC"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3162908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7.对供水、供暖系统设备按规定进行维护和保养，及时维修管道、阀门等设施；进入供暖季，对暖气进行排气。</w:t>
            </w:r>
          </w:p>
        </w:tc>
        <w:tc>
          <w:tcPr>
            <w:tcW w:w="976" w:type="dxa"/>
            <w:tcBorders>
              <w:top w:val="nil"/>
              <w:left w:val="nil"/>
              <w:bottom w:val="single" w:sz="4" w:space="0" w:color="auto"/>
              <w:right w:val="single" w:sz="4" w:space="0" w:color="auto"/>
            </w:tcBorders>
            <w:vAlign w:val="center"/>
          </w:tcPr>
          <w:p w14:paraId="2D4EBC38"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1606BE" w14:paraId="766003D5" w14:textId="77777777">
        <w:trPr>
          <w:trHeight w:val="480"/>
          <w:jc w:val="center"/>
        </w:trPr>
        <w:tc>
          <w:tcPr>
            <w:tcW w:w="1058" w:type="dxa"/>
            <w:vMerge/>
            <w:tcBorders>
              <w:left w:val="single" w:sz="4" w:space="0" w:color="auto"/>
              <w:right w:val="single" w:sz="4" w:space="0" w:color="auto"/>
            </w:tcBorders>
            <w:vAlign w:val="center"/>
          </w:tcPr>
          <w:p w14:paraId="101E8471"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7DCB8B95"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8.接到报修，30分钟内到达现场提供维修服务。</w:t>
            </w:r>
            <w:r>
              <w:rPr>
                <w:rFonts w:ascii="仿宋_GB2312" w:eastAsia="仿宋_GB2312" w:hAnsi="宋体" w:cs="宋体" w:hint="eastAsia"/>
                <w:kern w:val="0"/>
                <w:sz w:val="22"/>
                <w:szCs w:val="22"/>
              </w:rPr>
              <w:t>维修次日进行维修跟踪和维修回访。</w:t>
            </w:r>
          </w:p>
        </w:tc>
        <w:tc>
          <w:tcPr>
            <w:tcW w:w="976" w:type="dxa"/>
            <w:tcBorders>
              <w:top w:val="nil"/>
              <w:left w:val="nil"/>
              <w:bottom w:val="single" w:sz="4" w:space="0" w:color="auto"/>
              <w:right w:val="single" w:sz="4" w:space="0" w:color="auto"/>
            </w:tcBorders>
            <w:vAlign w:val="center"/>
          </w:tcPr>
          <w:p w14:paraId="04B6DD9A"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1606BE" w14:paraId="51DCA8A9" w14:textId="77777777">
        <w:trPr>
          <w:trHeight w:val="480"/>
          <w:jc w:val="center"/>
        </w:trPr>
        <w:tc>
          <w:tcPr>
            <w:tcW w:w="1058" w:type="dxa"/>
            <w:vMerge/>
            <w:tcBorders>
              <w:left w:val="single" w:sz="4" w:space="0" w:color="auto"/>
              <w:right w:val="single" w:sz="4" w:space="0" w:color="auto"/>
            </w:tcBorders>
            <w:vAlign w:val="center"/>
          </w:tcPr>
          <w:p w14:paraId="5C7FE6A2"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31BFB031"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9.维修完成后清理干净作业现场，将物品放回原位，整理好自身工具、用品，不遗留物品。</w:t>
            </w:r>
          </w:p>
        </w:tc>
        <w:tc>
          <w:tcPr>
            <w:tcW w:w="976" w:type="dxa"/>
            <w:tcBorders>
              <w:top w:val="nil"/>
              <w:left w:val="nil"/>
              <w:bottom w:val="single" w:sz="4" w:space="0" w:color="auto"/>
              <w:right w:val="single" w:sz="4" w:space="0" w:color="auto"/>
            </w:tcBorders>
            <w:vAlign w:val="center"/>
          </w:tcPr>
          <w:p w14:paraId="21D70B63"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1606BE" w14:paraId="310EEA9F" w14:textId="77777777">
        <w:trPr>
          <w:trHeight w:val="698"/>
          <w:jc w:val="center"/>
        </w:trPr>
        <w:tc>
          <w:tcPr>
            <w:tcW w:w="1058" w:type="dxa"/>
            <w:vMerge/>
            <w:tcBorders>
              <w:left w:val="single" w:sz="4" w:space="0" w:color="auto"/>
              <w:bottom w:val="single" w:sz="4" w:space="0" w:color="auto"/>
              <w:right w:val="single" w:sz="4" w:space="0" w:color="auto"/>
            </w:tcBorders>
            <w:vAlign w:val="center"/>
          </w:tcPr>
          <w:p w14:paraId="193F311D" w14:textId="77777777" w:rsidR="001606BE" w:rsidRDefault="001606BE">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284BF795" w14:textId="77777777" w:rsidR="001606BE"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10.巡查中发现的不能维修项目，需上报并存档；接到报修的不能及时维修项目，在报修人做出合理解释的同时， 3个工作日内给出有效的解决方案。</w:t>
            </w:r>
          </w:p>
        </w:tc>
        <w:tc>
          <w:tcPr>
            <w:tcW w:w="976" w:type="dxa"/>
            <w:tcBorders>
              <w:top w:val="single" w:sz="4" w:space="0" w:color="auto"/>
              <w:left w:val="nil"/>
              <w:bottom w:val="single" w:sz="4" w:space="0" w:color="auto"/>
              <w:right w:val="single" w:sz="4" w:space="0" w:color="auto"/>
            </w:tcBorders>
            <w:vAlign w:val="center"/>
          </w:tcPr>
          <w:p w14:paraId="0565E500"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1606BE" w14:paraId="072EE890" w14:textId="77777777">
        <w:trPr>
          <w:trHeight w:val="342"/>
          <w:jc w:val="center"/>
        </w:trPr>
        <w:tc>
          <w:tcPr>
            <w:tcW w:w="1058" w:type="dxa"/>
            <w:tcBorders>
              <w:top w:val="single" w:sz="4" w:space="0" w:color="auto"/>
              <w:left w:val="single" w:sz="4" w:space="0" w:color="auto"/>
              <w:bottom w:val="single" w:sz="4" w:space="0" w:color="auto"/>
              <w:right w:val="single" w:sz="4" w:space="0" w:color="auto"/>
            </w:tcBorders>
            <w:vAlign w:val="center"/>
          </w:tcPr>
          <w:p w14:paraId="244BA364"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其它考查（10分）</w:t>
            </w:r>
          </w:p>
        </w:tc>
        <w:tc>
          <w:tcPr>
            <w:tcW w:w="7125" w:type="dxa"/>
            <w:tcBorders>
              <w:top w:val="single" w:sz="4" w:space="0" w:color="auto"/>
              <w:left w:val="nil"/>
              <w:bottom w:val="single" w:sz="4" w:space="0" w:color="auto"/>
              <w:right w:val="single" w:sz="4" w:space="0" w:color="auto"/>
            </w:tcBorders>
            <w:vAlign w:val="center"/>
          </w:tcPr>
          <w:p w14:paraId="04C7EDB4"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基础分5分；受理的有责投诉每件次扣1分；事故赔偿视情况扣2</w:t>
            </w:r>
            <w:r>
              <w:rPr>
                <w:rFonts w:ascii="仿宋_GB2312" w:eastAsia="仿宋_GB2312" w:hAnsi="仿宋" w:cs="宋体"/>
                <w:kern w:val="0"/>
                <w:sz w:val="22"/>
                <w:szCs w:val="22"/>
              </w:rPr>
              <w:t>-3分</w:t>
            </w:r>
            <w:r>
              <w:rPr>
                <w:rFonts w:ascii="仿宋_GB2312" w:eastAsia="仿宋_GB2312" w:hAnsi="仿宋" w:cs="宋体" w:hint="eastAsia"/>
                <w:kern w:val="0"/>
                <w:sz w:val="22"/>
                <w:szCs w:val="22"/>
              </w:rPr>
              <w:t>；媒体曝光事情每件次扣3分；表扬每件次加1分；经核实的媒体表扬每件次加2分；有一定影响力的服务创新事情每项次加3分。</w:t>
            </w:r>
          </w:p>
        </w:tc>
        <w:tc>
          <w:tcPr>
            <w:tcW w:w="976" w:type="dxa"/>
            <w:tcBorders>
              <w:top w:val="single" w:sz="4" w:space="0" w:color="auto"/>
              <w:left w:val="nil"/>
              <w:bottom w:val="single" w:sz="4" w:space="0" w:color="auto"/>
              <w:right w:val="single" w:sz="4" w:space="0" w:color="auto"/>
            </w:tcBorders>
            <w:vAlign w:val="center"/>
          </w:tcPr>
          <w:p w14:paraId="04F6B29D" w14:textId="77777777" w:rsidR="001606BE"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p>
        </w:tc>
      </w:tr>
      <w:tr w:rsidR="001606BE" w14:paraId="5B5B0092" w14:textId="77777777">
        <w:trPr>
          <w:trHeight w:val="315"/>
          <w:jc w:val="center"/>
        </w:trPr>
        <w:tc>
          <w:tcPr>
            <w:tcW w:w="1058" w:type="dxa"/>
            <w:tcBorders>
              <w:top w:val="single" w:sz="4" w:space="0" w:color="auto"/>
              <w:left w:val="single" w:sz="4" w:space="0" w:color="auto"/>
              <w:bottom w:val="single" w:sz="4" w:space="0" w:color="auto"/>
              <w:right w:val="single" w:sz="4" w:space="0" w:color="auto"/>
            </w:tcBorders>
            <w:vAlign w:val="center"/>
          </w:tcPr>
          <w:p w14:paraId="2D9C8048"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总分</w:t>
            </w:r>
          </w:p>
        </w:tc>
        <w:tc>
          <w:tcPr>
            <w:tcW w:w="7125" w:type="dxa"/>
            <w:tcBorders>
              <w:top w:val="single" w:sz="4" w:space="0" w:color="auto"/>
              <w:left w:val="nil"/>
              <w:bottom w:val="single" w:sz="4" w:space="0" w:color="auto"/>
              <w:right w:val="single" w:sz="4" w:space="0" w:color="auto"/>
            </w:tcBorders>
            <w:vAlign w:val="center"/>
          </w:tcPr>
          <w:p w14:paraId="67F204D3" w14:textId="77777777" w:rsidR="001606BE"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　</w:t>
            </w:r>
          </w:p>
        </w:tc>
        <w:tc>
          <w:tcPr>
            <w:tcW w:w="976" w:type="dxa"/>
            <w:tcBorders>
              <w:top w:val="single" w:sz="4" w:space="0" w:color="auto"/>
              <w:left w:val="nil"/>
              <w:bottom w:val="single" w:sz="4" w:space="0" w:color="auto"/>
              <w:right w:val="single" w:sz="4" w:space="0" w:color="auto"/>
            </w:tcBorders>
            <w:vAlign w:val="center"/>
          </w:tcPr>
          <w:p w14:paraId="4AAFF51C" w14:textId="77777777" w:rsidR="001606BE"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100</w:t>
            </w:r>
          </w:p>
        </w:tc>
      </w:tr>
    </w:tbl>
    <w:p w14:paraId="4D31D33B" w14:textId="77777777" w:rsidR="001606BE" w:rsidRDefault="00000000">
      <w:pPr>
        <w:ind w:firstLineChars="200" w:firstLine="640"/>
        <w:rPr>
          <w:rFonts w:ascii="楷体" w:eastAsia="楷体" w:hAnsi="楷体" w:hint="eastAsia"/>
          <w:bCs/>
          <w:sz w:val="32"/>
          <w:szCs w:val="32"/>
        </w:rPr>
      </w:pPr>
      <w:r>
        <w:rPr>
          <w:rFonts w:ascii="楷体" w:eastAsia="楷体" w:hAnsi="楷体" w:hint="eastAsia"/>
          <w:bCs/>
          <w:sz w:val="32"/>
          <w:szCs w:val="32"/>
        </w:rPr>
        <w:t>（三）专用及特殊楼宇考核及评分</w:t>
      </w:r>
    </w:p>
    <w:p w14:paraId="0B815162" w14:textId="77777777" w:rsidR="001606BE" w:rsidRDefault="00000000">
      <w:pPr>
        <w:ind w:firstLine="645"/>
        <w:rPr>
          <w:rFonts w:ascii="仿宋_GB2312" w:eastAsia="仿宋_GB2312" w:hAnsi="楷体" w:hint="eastAsia"/>
          <w:bCs/>
          <w:sz w:val="32"/>
          <w:szCs w:val="32"/>
        </w:rPr>
      </w:pPr>
      <w:r>
        <w:rPr>
          <w:rFonts w:ascii="仿宋_GB2312" w:eastAsia="仿宋_GB2312" w:hAnsi="楷体" w:hint="eastAsia"/>
          <w:bCs/>
          <w:sz w:val="32"/>
          <w:szCs w:val="32"/>
        </w:rPr>
        <w:t>行政楼、图书馆、知行楼、北正楼、逸夫楼、民族博物馆等专用或特殊楼宇，按考核办法由驻楼单位结合实际，进一步完善，报物业服务</w:t>
      </w:r>
      <w:r>
        <w:rPr>
          <w:rFonts w:ascii="仿宋_GB2312" w:eastAsia="仿宋_GB2312" w:hAnsi="宋体" w:hint="eastAsia"/>
          <w:sz w:val="32"/>
          <w:szCs w:val="32"/>
        </w:rPr>
        <w:t>考核工作小组</w:t>
      </w:r>
      <w:r>
        <w:rPr>
          <w:rFonts w:ascii="仿宋_GB2312" w:eastAsia="仿宋_GB2312" w:hAnsi="楷体" w:hint="eastAsia"/>
          <w:bCs/>
          <w:sz w:val="32"/>
          <w:szCs w:val="32"/>
        </w:rPr>
        <w:t>备案。专用或特殊楼宇服务标准和岗位职责要求在执行《教学办公楼宇物业细则》的基础上，同时要执行驻楼单位相关服务标准和岗位职责及要求。</w:t>
      </w:r>
    </w:p>
    <w:p w14:paraId="7B1BD2FF" w14:textId="77777777" w:rsidR="001606BE" w:rsidRDefault="001606BE">
      <w:pPr>
        <w:rPr>
          <w:rFonts w:ascii="仿宋" w:eastAsia="仿宋" w:hAnsi="仿宋" w:hint="eastAsia"/>
          <w:sz w:val="32"/>
          <w:szCs w:val="32"/>
        </w:rPr>
      </w:pPr>
    </w:p>
    <w:p w14:paraId="757A7BE4" w14:textId="77777777" w:rsidR="001606BE" w:rsidRDefault="001606BE">
      <w:pPr>
        <w:rPr>
          <w:rFonts w:ascii="仿宋" w:eastAsia="仿宋" w:hAnsi="仿宋" w:hint="eastAsia"/>
          <w:sz w:val="32"/>
          <w:szCs w:val="32"/>
        </w:rPr>
      </w:pPr>
    </w:p>
    <w:p w14:paraId="76EFD262" w14:textId="77777777" w:rsidR="001606BE" w:rsidRDefault="001606BE">
      <w:pPr>
        <w:rPr>
          <w:rFonts w:ascii="仿宋" w:eastAsia="仿宋" w:hAnsi="仿宋" w:hint="eastAsia"/>
          <w:sz w:val="32"/>
          <w:szCs w:val="32"/>
        </w:rPr>
      </w:pPr>
    </w:p>
    <w:p w14:paraId="696703D8" w14:textId="77777777" w:rsidR="001606BE" w:rsidRDefault="001606BE">
      <w:pPr>
        <w:rPr>
          <w:rFonts w:ascii="仿宋" w:eastAsia="仿宋" w:hAnsi="仿宋" w:hint="eastAsia"/>
          <w:sz w:val="32"/>
          <w:szCs w:val="32"/>
        </w:rPr>
      </w:pPr>
    </w:p>
    <w:p w14:paraId="300B5441" w14:textId="77777777" w:rsidR="001606BE" w:rsidRDefault="001606BE">
      <w:pPr>
        <w:rPr>
          <w:rFonts w:ascii="仿宋" w:eastAsia="仿宋" w:hAnsi="仿宋" w:hint="eastAsia"/>
          <w:sz w:val="32"/>
          <w:szCs w:val="32"/>
        </w:rPr>
      </w:pPr>
    </w:p>
    <w:p w14:paraId="3DAC12D6" w14:textId="77777777" w:rsidR="001606BE" w:rsidRDefault="001606BE">
      <w:pPr>
        <w:rPr>
          <w:rFonts w:ascii="仿宋" w:eastAsia="仿宋" w:hAnsi="仿宋" w:hint="eastAsia"/>
          <w:sz w:val="32"/>
          <w:szCs w:val="32"/>
        </w:rPr>
      </w:pPr>
    </w:p>
    <w:p w14:paraId="0D5B71B0" w14:textId="77777777" w:rsidR="001606BE" w:rsidRDefault="001606BE">
      <w:pPr>
        <w:rPr>
          <w:rFonts w:ascii="仿宋" w:eastAsia="仿宋" w:hAnsi="仿宋" w:hint="eastAsia"/>
          <w:sz w:val="32"/>
          <w:szCs w:val="32"/>
        </w:rPr>
      </w:pPr>
    </w:p>
    <w:p w14:paraId="08252D88" w14:textId="77777777" w:rsidR="001606BE" w:rsidRDefault="001606BE">
      <w:pPr>
        <w:rPr>
          <w:rFonts w:ascii="仿宋" w:eastAsia="仿宋" w:hAnsi="仿宋" w:hint="eastAsia"/>
          <w:sz w:val="32"/>
          <w:szCs w:val="32"/>
        </w:rPr>
      </w:pPr>
    </w:p>
    <w:p w14:paraId="15505D8D" w14:textId="77777777" w:rsidR="001606BE" w:rsidRDefault="001606BE">
      <w:pPr>
        <w:rPr>
          <w:rFonts w:ascii="仿宋" w:eastAsia="仿宋" w:hAnsi="仿宋" w:hint="eastAsia"/>
          <w:sz w:val="32"/>
          <w:szCs w:val="32"/>
        </w:rPr>
      </w:pPr>
    </w:p>
    <w:p w14:paraId="4721A4F7" w14:textId="77777777" w:rsidR="001606BE" w:rsidRDefault="001606BE">
      <w:pPr>
        <w:rPr>
          <w:rFonts w:ascii="仿宋" w:eastAsia="仿宋" w:hAnsi="仿宋" w:hint="eastAsia"/>
          <w:sz w:val="32"/>
          <w:szCs w:val="32"/>
        </w:rPr>
      </w:pPr>
    </w:p>
    <w:p w14:paraId="70C28127" w14:textId="77777777" w:rsidR="001606BE" w:rsidRDefault="001606BE">
      <w:pPr>
        <w:rPr>
          <w:rFonts w:ascii="仿宋" w:eastAsia="仿宋" w:hAnsi="仿宋" w:hint="eastAsia"/>
          <w:sz w:val="32"/>
          <w:szCs w:val="32"/>
        </w:rPr>
      </w:pPr>
    </w:p>
    <w:p w14:paraId="70E1A4CF" w14:textId="77777777" w:rsidR="001606BE" w:rsidRDefault="001606BE">
      <w:pPr>
        <w:rPr>
          <w:rFonts w:ascii="仿宋" w:eastAsia="仿宋" w:hAnsi="仿宋" w:hint="eastAsia"/>
          <w:sz w:val="32"/>
          <w:szCs w:val="32"/>
        </w:rPr>
      </w:pPr>
    </w:p>
    <w:p w14:paraId="1B7C8BEB" w14:textId="77777777" w:rsidR="001606BE" w:rsidRDefault="001606BE">
      <w:pPr>
        <w:rPr>
          <w:rFonts w:ascii="仿宋" w:eastAsia="仿宋" w:hAnsi="仿宋" w:hint="eastAsia"/>
          <w:sz w:val="32"/>
          <w:szCs w:val="32"/>
        </w:rPr>
      </w:pPr>
    </w:p>
    <w:p w14:paraId="14106D72" w14:textId="77777777" w:rsidR="001606BE" w:rsidRDefault="001606BE">
      <w:pPr>
        <w:rPr>
          <w:rFonts w:ascii="仿宋" w:eastAsia="仿宋" w:hAnsi="仿宋" w:hint="eastAsia"/>
          <w:sz w:val="32"/>
          <w:szCs w:val="32"/>
        </w:rPr>
      </w:pPr>
    </w:p>
    <w:p w14:paraId="260A3200" w14:textId="77777777" w:rsidR="001E7371" w:rsidRDefault="001E7371">
      <w:pPr>
        <w:rPr>
          <w:rFonts w:ascii="仿宋" w:eastAsia="仿宋" w:hAnsi="仿宋" w:hint="eastAsia"/>
          <w:sz w:val="32"/>
          <w:szCs w:val="32"/>
        </w:rPr>
      </w:pPr>
    </w:p>
    <w:p w14:paraId="075E3EC9" w14:textId="77777777" w:rsidR="001E7371" w:rsidRDefault="001E7371">
      <w:pPr>
        <w:rPr>
          <w:rFonts w:ascii="仿宋" w:eastAsia="仿宋" w:hAnsi="仿宋" w:hint="eastAsia"/>
          <w:sz w:val="32"/>
          <w:szCs w:val="32"/>
        </w:rPr>
      </w:pPr>
    </w:p>
    <w:p w14:paraId="5543754C" w14:textId="77777777" w:rsidR="001606BE" w:rsidRDefault="001606BE">
      <w:pPr>
        <w:rPr>
          <w:rFonts w:ascii="仿宋" w:eastAsia="仿宋" w:hAnsi="仿宋" w:hint="eastAsia"/>
          <w:sz w:val="32"/>
          <w:szCs w:val="32"/>
        </w:rPr>
      </w:pPr>
    </w:p>
    <w:p w14:paraId="32443274" w14:textId="77777777" w:rsidR="001606BE" w:rsidRDefault="00000000">
      <w:pPr>
        <w:rPr>
          <w:rFonts w:ascii="仿宋" w:eastAsia="仿宋" w:hAnsi="仿宋" w:hint="eastAsia"/>
          <w:sz w:val="32"/>
          <w:szCs w:val="32"/>
        </w:rPr>
      </w:pPr>
      <w:r>
        <w:rPr>
          <w:rFonts w:ascii="仿宋" w:eastAsia="仿宋" w:hAnsi="仿宋" w:hint="eastAsia"/>
          <w:sz w:val="32"/>
          <w:szCs w:val="32"/>
        </w:rPr>
        <w:lastRenderedPageBreak/>
        <w:t>附件5</w:t>
      </w:r>
    </w:p>
    <w:p w14:paraId="7D506022" w14:textId="77777777" w:rsidR="001606BE" w:rsidRDefault="00000000">
      <w:pPr>
        <w:rPr>
          <w:rFonts w:ascii="方正小标宋简体" w:eastAsia="方正小标宋简体"/>
          <w:sz w:val="44"/>
          <w:szCs w:val="44"/>
          <w:u w:val="single"/>
        </w:rPr>
      </w:pPr>
      <w:r>
        <w:rPr>
          <w:rFonts w:ascii="方正小标宋简体" w:eastAsia="方正小标宋简体" w:hint="eastAsia"/>
          <w:sz w:val="44"/>
          <w:szCs w:val="44"/>
          <w:u w:val="single"/>
        </w:rPr>
        <w:t>物业考核相关表格（4个）</w:t>
      </w:r>
    </w:p>
    <w:p w14:paraId="0F84E9F2" w14:textId="77777777" w:rsidR="001606BE" w:rsidRDefault="001606BE">
      <w:pPr>
        <w:rPr>
          <w:rFonts w:ascii="方正小标宋简体" w:eastAsia="方正小标宋简体"/>
          <w:sz w:val="44"/>
          <w:szCs w:val="44"/>
          <w:u w:val="single"/>
        </w:rPr>
      </w:pPr>
    </w:p>
    <w:p w14:paraId="790FAA79" w14:textId="77777777" w:rsidR="001606BE" w:rsidRDefault="00000000">
      <w:pPr>
        <w:ind w:firstLine="360"/>
        <w:jc w:val="center"/>
        <w:rPr>
          <w:rFonts w:ascii="方正小标宋简体" w:eastAsia="方正小标宋简体"/>
          <w:sz w:val="44"/>
          <w:szCs w:val="44"/>
        </w:rPr>
      </w:pPr>
      <w:r>
        <w:rPr>
          <w:rFonts w:ascii="方正小标宋简体" w:eastAsia="方正小标宋简体" w:hint="eastAsia"/>
          <w:sz w:val="36"/>
          <w:szCs w:val="36"/>
          <w:u w:val="single"/>
        </w:rPr>
        <w:t>xxx年xxx</w:t>
      </w:r>
      <w:r>
        <w:rPr>
          <w:rFonts w:ascii="方正小标宋简体" w:eastAsia="方正小标宋简体"/>
          <w:sz w:val="36"/>
          <w:szCs w:val="36"/>
          <w:u w:val="single"/>
        </w:rPr>
        <w:t xml:space="preserve"> </w:t>
      </w:r>
      <w:r>
        <w:rPr>
          <w:rFonts w:ascii="方正小标宋简体" w:eastAsia="方正小标宋简体" w:hint="eastAsia"/>
          <w:sz w:val="36"/>
          <w:szCs w:val="36"/>
          <w:u w:val="single"/>
        </w:rPr>
        <w:t>月份</w:t>
      </w:r>
      <w:r>
        <w:rPr>
          <w:rFonts w:ascii="方正小标宋简体" w:eastAsia="方正小标宋简体" w:hint="eastAsia"/>
          <w:sz w:val="36"/>
          <w:szCs w:val="36"/>
        </w:rPr>
        <w:t>（月度）综合考核总评分表</w:t>
      </w:r>
    </w:p>
    <w:p w14:paraId="690BE1AF" w14:textId="77777777" w:rsidR="001606BE" w:rsidRDefault="00000000">
      <w:pPr>
        <w:jc w:val="left"/>
        <w:rPr>
          <w:rFonts w:ascii="仿宋_GB2312" w:eastAsia="仿宋_GB2312"/>
          <w:sz w:val="28"/>
          <w:szCs w:val="36"/>
        </w:rPr>
      </w:pPr>
      <w:r>
        <w:rPr>
          <w:rFonts w:ascii="仿宋_GB2312" w:eastAsia="仿宋_GB2312" w:hint="eastAsia"/>
          <w:sz w:val="28"/>
          <w:szCs w:val="36"/>
        </w:rPr>
        <w:t>考核小组：</w:t>
      </w:r>
    </w:p>
    <w:p w14:paraId="07DDEEFD" w14:textId="77777777" w:rsidR="001606BE" w:rsidRDefault="00000000">
      <w:pPr>
        <w:jc w:val="left"/>
        <w:rPr>
          <w:rFonts w:ascii="仿宋_GB2312" w:eastAsia="仿宋_GB2312"/>
          <w:sz w:val="28"/>
          <w:szCs w:val="36"/>
        </w:rPr>
      </w:pPr>
      <w:r>
        <w:rPr>
          <w:rFonts w:ascii="仿宋_GB2312" w:eastAsia="仿宋_GB2312" w:hint="eastAsia"/>
          <w:sz w:val="28"/>
          <w:szCs w:val="36"/>
        </w:rPr>
        <w:t>考核范围：</w:t>
      </w:r>
    </w:p>
    <w:tbl>
      <w:tblPr>
        <w:tblStyle w:val="ac"/>
        <w:tblW w:w="8755" w:type="dxa"/>
        <w:tblLayout w:type="fixed"/>
        <w:tblLook w:val="04A0" w:firstRow="1" w:lastRow="0" w:firstColumn="1" w:lastColumn="0" w:noHBand="0" w:noVBand="1"/>
      </w:tblPr>
      <w:tblGrid>
        <w:gridCol w:w="1668"/>
        <w:gridCol w:w="3402"/>
        <w:gridCol w:w="3685"/>
      </w:tblGrid>
      <w:tr w:rsidR="001606BE" w14:paraId="0DDD59CA" w14:textId="77777777">
        <w:trPr>
          <w:trHeight w:val="970"/>
        </w:trPr>
        <w:tc>
          <w:tcPr>
            <w:tcW w:w="1668" w:type="dxa"/>
            <w:vAlign w:val="center"/>
          </w:tcPr>
          <w:p w14:paraId="68260F6A" w14:textId="77777777" w:rsidR="001606BE" w:rsidRDefault="00000000">
            <w:pPr>
              <w:jc w:val="center"/>
              <w:rPr>
                <w:rFonts w:ascii="仿宋" w:eastAsia="仿宋" w:hAnsi="仿宋" w:hint="eastAsia"/>
                <w:b/>
                <w:sz w:val="32"/>
                <w:szCs w:val="32"/>
              </w:rPr>
            </w:pPr>
            <w:r>
              <w:rPr>
                <w:rFonts w:ascii="仿宋" w:eastAsia="仿宋" w:hAnsi="仿宋" w:hint="eastAsia"/>
                <w:b/>
                <w:sz w:val="32"/>
                <w:szCs w:val="32"/>
              </w:rPr>
              <w:t>日常考核</w:t>
            </w:r>
          </w:p>
        </w:tc>
        <w:tc>
          <w:tcPr>
            <w:tcW w:w="3402" w:type="dxa"/>
            <w:vAlign w:val="center"/>
          </w:tcPr>
          <w:p w14:paraId="172A357E" w14:textId="77777777" w:rsidR="001606BE" w:rsidRDefault="00000000">
            <w:pPr>
              <w:jc w:val="center"/>
              <w:rPr>
                <w:b/>
              </w:rPr>
            </w:pPr>
            <w:r>
              <w:rPr>
                <w:rFonts w:ascii="仿宋" w:eastAsia="仿宋" w:hAnsi="仿宋" w:hint="eastAsia"/>
                <w:b/>
                <w:bCs/>
                <w:sz w:val="32"/>
                <w:szCs w:val="32"/>
              </w:rPr>
              <w:t>定期考核分数</w:t>
            </w:r>
          </w:p>
        </w:tc>
        <w:tc>
          <w:tcPr>
            <w:tcW w:w="3685" w:type="dxa"/>
            <w:vAlign w:val="center"/>
          </w:tcPr>
          <w:p w14:paraId="4952F066" w14:textId="77777777" w:rsidR="001606BE" w:rsidRDefault="00000000">
            <w:pPr>
              <w:jc w:val="center"/>
              <w:rPr>
                <w:b/>
              </w:rPr>
            </w:pPr>
            <w:r>
              <w:rPr>
                <w:rFonts w:ascii="仿宋" w:eastAsia="仿宋" w:hAnsi="仿宋" w:hint="eastAsia"/>
                <w:b/>
                <w:bCs/>
                <w:sz w:val="32"/>
                <w:szCs w:val="32"/>
              </w:rPr>
              <w:t>日常巡查考核分数</w:t>
            </w:r>
          </w:p>
        </w:tc>
      </w:tr>
      <w:tr w:rsidR="001606BE" w14:paraId="2BCE544B" w14:textId="77777777">
        <w:trPr>
          <w:trHeight w:val="924"/>
        </w:trPr>
        <w:tc>
          <w:tcPr>
            <w:tcW w:w="1668" w:type="dxa"/>
            <w:vAlign w:val="center"/>
          </w:tcPr>
          <w:p w14:paraId="7FCA60F6" w14:textId="77777777" w:rsidR="001606BE" w:rsidRDefault="00000000">
            <w:pPr>
              <w:jc w:val="center"/>
              <w:rPr>
                <w:rFonts w:ascii="仿宋" w:eastAsia="仿宋" w:hAnsi="仿宋" w:hint="eastAsia"/>
                <w:sz w:val="32"/>
                <w:szCs w:val="32"/>
              </w:rPr>
            </w:pPr>
            <w:r>
              <w:rPr>
                <w:rFonts w:ascii="仿宋" w:eastAsia="仿宋" w:hAnsi="仿宋" w:hint="eastAsia"/>
                <w:sz w:val="32"/>
                <w:szCs w:val="32"/>
              </w:rPr>
              <w:t>月综合</w:t>
            </w:r>
          </w:p>
          <w:p w14:paraId="11F6C19E" w14:textId="77777777" w:rsidR="001606BE" w:rsidRDefault="00000000">
            <w:pPr>
              <w:jc w:val="center"/>
              <w:rPr>
                <w:rFonts w:ascii="仿宋" w:eastAsia="仿宋" w:hAnsi="仿宋" w:hint="eastAsia"/>
                <w:sz w:val="32"/>
                <w:szCs w:val="32"/>
              </w:rPr>
            </w:pPr>
            <w:r>
              <w:rPr>
                <w:rFonts w:ascii="仿宋" w:eastAsia="仿宋" w:hAnsi="仿宋" w:hint="eastAsia"/>
                <w:sz w:val="32"/>
                <w:szCs w:val="32"/>
              </w:rPr>
              <w:t>考核评分</w:t>
            </w:r>
          </w:p>
        </w:tc>
        <w:tc>
          <w:tcPr>
            <w:tcW w:w="3402" w:type="dxa"/>
            <w:vAlign w:val="center"/>
          </w:tcPr>
          <w:p w14:paraId="426E94CD" w14:textId="77777777" w:rsidR="001606BE" w:rsidRDefault="001606BE">
            <w:pPr>
              <w:jc w:val="center"/>
            </w:pPr>
          </w:p>
        </w:tc>
        <w:tc>
          <w:tcPr>
            <w:tcW w:w="3685" w:type="dxa"/>
            <w:vAlign w:val="center"/>
          </w:tcPr>
          <w:p w14:paraId="274F647A" w14:textId="77777777" w:rsidR="001606BE" w:rsidRDefault="001606BE">
            <w:pPr>
              <w:jc w:val="center"/>
            </w:pPr>
          </w:p>
        </w:tc>
      </w:tr>
    </w:tbl>
    <w:p w14:paraId="25848F06" w14:textId="77777777" w:rsidR="001606BE" w:rsidRDefault="001606BE">
      <w:pPr>
        <w:jc w:val="left"/>
      </w:pPr>
    </w:p>
    <w:p w14:paraId="696FA17C" w14:textId="77777777" w:rsidR="001606BE" w:rsidRDefault="00000000">
      <w:pPr>
        <w:jc w:val="left"/>
        <w:rPr>
          <w:rFonts w:ascii="仿宋" w:eastAsia="仿宋" w:hAnsi="仿宋" w:hint="eastAsia"/>
          <w:bCs/>
          <w:sz w:val="32"/>
          <w:szCs w:val="32"/>
        </w:rPr>
      </w:pPr>
      <w:r>
        <w:rPr>
          <w:rFonts w:ascii="仿宋" w:eastAsia="仿宋" w:hAnsi="仿宋" w:hint="eastAsia"/>
          <w:bCs/>
          <w:sz w:val="32"/>
          <w:szCs w:val="32"/>
        </w:rPr>
        <w:t>月定期考核分数</w:t>
      </w:r>
      <w:r>
        <w:rPr>
          <w:rFonts w:ascii="仿宋" w:eastAsia="仿宋" w:hAnsi="仿宋" w:cs="Arial"/>
          <w:bCs/>
          <w:sz w:val="32"/>
          <w:szCs w:val="32"/>
        </w:rPr>
        <w:t>×</w:t>
      </w:r>
      <w:r>
        <w:rPr>
          <w:rFonts w:ascii="仿宋" w:eastAsia="仿宋" w:hAnsi="仿宋" w:hint="eastAsia"/>
          <w:bCs/>
          <w:sz w:val="32"/>
          <w:szCs w:val="32"/>
        </w:rPr>
        <w:t>70%：</w:t>
      </w:r>
    </w:p>
    <w:p w14:paraId="7A92F6BF" w14:textId="77777777" w:rsidR="001606BE" w:rsidRDefault="00000000">
      <w:pPr>
        <w:jc w:val="left"/>
      </w:pPr>
      <w:r>
        <w:rPr>
          <w:rFonts w:ascii="仿宋" w:eastAsia="仿宋" w:hAnsi="仿宋" w:hint="eastAsia"/>
          <w:bCs/>
          <w:sz w:val="32"/>
          <w:szCs w:val="32"/>
        </w:rPr>
        <w:t>月日常巡查考核分数</w:t>
      </w:r>
      <w:r>
        <w:rPr>
          <w:rFonts w:ascii="仿宋" w:eastAsia="仿宋" w:hAnsi="仿宋" w:cs="Arial"/>
          <w:bCs/>
          <w:sz w:val="32"/>
          <w:szCs w:val="32"/>
        </w:rPr>
        <w:t>×</w:t>
      </w:r>
      <w:r>
        <w:rPr>
          <w:rFonts w:ascii="仿宋" w:eastAsia="仿宋" w:hAnsi="仿宋" w:hint="eastAsia"/>
          <w:bCs/>
          <w:sz w:val="32"/>
          <w:szCs w:val="32"/>
        </w:rPr>
        <w:t>30%：</w:t>
      </w:r>
    </w:p>
    <w:p w14:paraId="73110262" w14:textId="77777777" w:rsidR="001606BE" w:rsidRDefault="00000000">
      <w:pPr>
        <w:jc w:val="left"/>
      </w:pPr>
      <w:r>
        <w:rPr>
          <w:rFonts w:ascii="仿宋" w:eastAsia="仿宋" w:hAnsi="仿宋" w:hint="eastAsia"/>
          <w:bCs/>
          <w:sz w:val="32"/>
          <w:szCs w:val="32"/>
        </w:rPr>
        <w:t>最总得分：</w:t>
      </w:r>
    </w:p>
    <w:p w14:paraId="6E955353" w14:textId="77777777" w:rsidR="001606BE" w:rsidRDefault="001606BE">
      <w:pPr>
        <w:jc w:val="left"/>
      </w:pPr>
    </w:p>
    <w:p w14:paraId="71AA7C61" w14:textId="77777777" w:rsidR="001606BE" w:rsidRDefault="001606BE">
      <w:pPr>
        <w:jc w:val="left"/>
      </w:pPr>
    </w:p>
    <w:p w14:paraId="34727E5D" w14:textId="77777777" w:rsidR="001606BE" w:rsidRDefault="00000000">
      <w:pPr>
        <w:jc w:val="left"/>
        <w:rPr>
          <w:rFonts w:ascii="仿宋" w:eastAsia="仿宋" w:hAnsi="仿宋" w:hint="eastAsia"/>
          <w:sz w:val="32"/>
          <w:szCs w:val="32"/>
        </w:rPr>
      </w:pPr>
      <w:r>
        <w:rPr>
          <w:rFonts w:ascii="仿宋" w:eastAsia="仿宋" w:hAnsi="仿宋" w:hint="eastAsia"/>
          <w:sz w:val="32"/>
          <w:szCs w:val="32"/>
        </w:rPr>
        <w:t>甲方负责人：                      乙方负责人：</w:t>
      </w:r>
    </w:p>
    <w:p w14:paraId="276689A2" w14:textId="77777777" w:rsidR="001606BE" w:rsidRDefault="001606BE">
      <w:pPr>
        <w:rPr>
          <w:sz w:val="28"/>
          <w:szCs w:val="36"/>
          <w:u w:val="single"/>
        </w:rPr>
      </w:pPr>
    </w:p>
    <w:p w14:paraId="23BAC925" w14:textId="77777777" w:rsidR="001606BE" w:rsidRDefault="001606BE">
      <w:pPr>
        <w:ind w:firstLineChars="200" w:firstLine="880"/>
        <w:rPr>
          <w:rFonts w:ascii="方正小标宋简体" w:eastAsia="方正小标宋简体"/>
          <w:sz w:val="44"/>
          <w:szCs w:val="44"/>
          <w:u w:val="single"/>
        </w:rPr>
      </w:pPr>
    </w:p>
    <w:p w14:paraId="4FC35A3F" w14:textId="77777777" w:rsidR="001606BE" w:rsidRDefault="001606BE">
      <w:pPr>
        <w:ind w:firstLineChars="200" w:firstLine="880"/>
        <w:rPr>
          <w:rFonts w:ascii="方正小标宋简体" w:eastAsia="方正小标宋简体"/>
          <w:sz w:val="44"/>
          <w:szCs w:val="44"/>
          <w:u w:val="single"/>
        </w:rPr>
      </w:pPr>
    </w:p>
    <w:p w14:paraId="1469F982" w14:textId="77777777" w:rsidR="001606BE" w:rsidRDefault="001606BE">
      <w:pPr>
        <w:ind w:firstLineChars="200" w:firstLine="880"/>
        <w:rPr>
          <w:rFonts w:ascii="方正小标宋简体" w:eastAsia="方正小标宋简体"/>
          <w:sz w:val="44"/>
          <w:szCs w:val="44"/>
          <w:u w:val="single"/>
        </w:rPr>
      </w:pPr>
    </w:p>
    <w:p w14:paraId="4095A2CE" w14:textId="77777777" w:rsidR="001606BE" w:rsidRDefault="001606BE">
      <w:pPr>
        <w:ind w:firstLineChars="200" w:firstLine="880"/>
        <w:rPr>
          <w:rFonts w:ascii="方正小标宋简体" w:eastAsia="方正小标宋简体"/>
          <w:sz w:val="44"/>
          <w:szCs w:val="44"/>
          <w:u w:val="single"/>
        </w:rPr>
      </w:pPr>
    </w:p>
    <w:p w14:paraId="4793839D" w14:textId="77777777" w:rsidR="001606BE" w:rsidRDefault="001606BE">
      <w:pPr>
        <w:ind w:firstLineChars="200" w:firstLine="880"/>
        <w:rPr>
          <w:rFonts w:ascii="方正小标宋简体" w:eastAsia="方正小标宋简体"/>
          <w:sz w:val="44"/>
          <w:szCs w:val="44"/>
          <w:u w:val="single"/>
        </w:rPr>
      </w:pPr>
    </w:p>
    <w:p w14:paraId="012D0285" w14:textId="77777777" w:rsidR="001606BE" w:rsidRDefault="001606BE">
      <w:pPr>
        <w:ind w:firstLineChars="200" w:firstLine="880"/>
        <w:rPr>
          <w:rFonts w:ascii="方正小标宋简体" w:eastAsia="方正小标宋简体"/>
          <w:sz w:val="44"/>
          <w:szCs w:val="44"/>
          <w:u w:val="single"/>
        </w:rPr>
      </w:pPr>
    </w:p>
    <w:p w14:paraId="36C64BAF" w14:textId="77777777" w:rsidR="001606BE" w:rsidRDefault="001606BE">
      <w:pPr>
        <w:ind w:firstLineChars="200" w:firstLine="880"/>
        <w:rPr>
          <w:rFonts w:ascii="方正小标宋简体" w:eastAsia="方正小标宋简体"/>
          <w:sz w:val="44"/>
          <w:szCs w:val="44"/>
          <w:u w:val="single"/>
        </w:rPr>
      </w:pPr>
    </w:p>
    <w:p w14:paraId="70524839" w14:textId="77777777" w:rsidR="001606BE" w:rsidRDefault="001606BE">
      <w:pPr>
        <w:ind w:firstLineChars="200" w:firstLine="880"/>
        <w:rPr>
          <w:rFonts w:ascii="方正小标宋简体" w:eastAsia="方正小标宋简体"/>
          <w:sz w:val="44"/>
          <w:szCs w:val="44"/>
          <w:u w:val="single"/>
        </w:rPr>
      </w:pPr>
    </w:p>
    <w:p w14:paraId="1FA99B3C" w14:textId="77777777" w:rsidR="001606BE" w:rsidRDefault="001606BE">
      <w:pPr>
        <w:rPr>
          <w:rFonts w:ascii="方正小标宋简体" w:eastAsia="方正小标宋简体"/>
          <w:sz w:val="44"/>
          <w:szCs w:val="44"/>
          <w:u w:val="single"/>
        </w:rPr>
      </w:pPr>
    </w:p>
    <w:p w14:paraId="48B50F42" w14:textId="77777777" w:rsidR="001606BE" w:rsidRDefault="00000000">
      <w:pPr>
        <w:ind w:firstLine="720"/>
        <w:jc w:val="center"/>
        <w:rPr>
          <w:rFonts w:ascii="方正小标宋简体" w:eastAsia="方正小标宋简体"/>
          <w:sz w:val="36"/>
          <w:szCs w:val="36"/>
        </w:rPr>
      </w:pPr>
      <w:r>
        <w:rPr>
          <w:rFonts w:ascii="方正小标宋简体" w:eastAsia="方正小标宋简体" w:hint="eastAsia"/>
          <w:sz w:val="36"/>
          <w:szCs w:val="36"/>
          <w:u w:val="single"/>
        </w:rPr>
        <w:lastRenderedPageBreak/>
        <w:t>xxx年（</w:t>
      </w:r>
      <w:r>
        <w:rPr>
          <w:rFonts w:ascii="方正小标宋简体" w:eastAsia="方正小标宋简体" w:hint="eastAsia"/>
          <w:sz w:val="36"/>
          <w:szCs w:val="36"/>
        </w:rPr>
        <w:t>年度）综合考核总评分表</w:t>
      </w:r>
    </w:p>
    <w:tbl>
      <w:tblPr>
        <w:tblStyle w:val="ac"/>
        <w:tblW w:w="9923" w:type="dxa"/>
        <w:tblInd w:w="-629" w:type="dxa"/>
        <w:tblLayout w:type="fixed"/>
        <w:tblLook w:val="04A0" w:firstRow="1" w:lastRow="0" w:firstColumn="1" w:lastColumn="0" w:noHBand="0" w:noVBand="1"/>
      </w:tblPr>
      <w:tblGrid>
        <w:gridCol w:w="1277"/>
        <w:gridCol w:w="1559"/>
        <w:gridCol w:w="1417"/>
        <w:gridCol w:w="1701"/>
        <w:gridCol w:w="2268"/>
        <w:gridCol w:w="1701"/>
      </w:tblGrid>
      <w:tr w:rsidR="001606BE" w14:paraId="7B048803" w14:textId="77777777">
        <w:tc>
          <w:tcPr>
            <w:tcW w:w="1277" w:type="dxa"/>
            <w:vAlign w:val="center"/>
          </w:tcPr>
          <w:p w14:paraId="6517353C"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月 份</w:t>
            </w:r>
          </w:p>
        </w:tc>
        <w:tc>
          <w:tcPr>
            <w:tcW w:w="1559" w:type="dxa"/>
            <w:vAlign w:val="center"/>
          </w:tcPr>
          <w:p w14:paraId="46622BF8"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考核分数</w:t>
            </w:r>
          </w:p>
        </w:tc>
        <w:tc>
          <w:tcPr>
            <w:tcW w:w="1417" w:type="dxa"/>
            <w:vAlign w:val="center"/>
          </w:tcPr>
          <w:p w14:paraId="3F3D9585"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平均分</w:t>
            </w:r>
          </w:p>
        </w:tc>
        <w:tc>
          <w:tcPr>
            <w:tcW w:w="1701" w:type="dxa"/>
            <w:vAlign w:val="center"/>
          </w:tcPr>
          <w:p w14:paraId="389DF3A5"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权重得分  （占90%）</w:t>
            </w:r>
          </w:p>
        </w:tc>
        <w:tc>
          <w:tcPr>
            <w:tcW w:w="2268" w:type="dxa"/>
            <w:vAlign w:val="center"/>
          </w:tcPr>
          <w:p w14:paraId="1E98E31A"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满意度调查得分（占10%）</w:t>
            </w:r>
          </w:p>
        </w:tc>
        <w:tc>
          <w:tcPr>
            <w:tcW w:w="1701" w:type="dxa"/>
            <w:vAlign w:val="center"/>
          </w:tcPr>
          <w:p w14:paraId="6A4D0DF8"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年度综合</w:t>
            </w:r>
          </w:p>
          <w:p w14:paraId="291DE5C5"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考评分</w:t>
            </w:r>
          </w:p>
        </w:tc>
      </w:tr>
      <w:tr w:rsidR="001606BE" w14:paraId="7671D3BA" w14:textId="77777777">
        <w:trPr>
          <w:trHeight w:val="567"/>
        </w:trPr>
        <w:tc>
          <w:tcPr>
            <w:tcW w:w="1277" w:type="dxa"/>
            <w:vAlign w:val="center"/>
          </w:tcPr>
          <w:p w14:paraId="77E2C5EF"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1月</w:t>
            </w:r>
          </w:p>
        </w:tc>
        <w:tc>
          <w:tcPr>
            <w:tcW w:w="1559" w:type="dxa"/>
            <w:vAlign w:val="center"/>
          </w:tcPr>
          <w:p w14:paraId="51D062ED" w14:textId="77777777" w:rsidR="001606BE" w:rsidRDefault="001606BE">
            <w:pPr>
              <w:jc w:val="center"/>
              <w:rPr>
                <w:rFonts w:ascii="仿宋" w:eastAsia="仿宋" w:hAnsi="仿宋" w:hint="eastAsia"/>
                <w:sz w:val="28"/>
                <w:szCs w:val="28"/>
              </w:rPr>
            </w:pPr>
          </w:p>
        </w:tc>
        <w:tc>
          <w:tcPr>
            <w:tcW w:w="1417" w:type="dxa"/>
            <w:vMerge w:val="restart"/>
            <w:vAlign w:val="center"/>
          </w:tcPr>
          <w:p w14:paraId="426FF6BD" w14:textId="77777777" w:rsidR="001606BE" w:rsidRDefault="001606BE">
            <w:pPr>
              <w:jc w:val="center"/>
              <w:rPr>
                <w:rFonts w:ascii="仿宋" w:eastAsia="仿宋" w:hAnsi="仿宋" w:hint="eastAsia"/>
                <w:sz w:val="28"/>
                <w:szCs w:val="28"/>
              </w:rPr>
            </w:pPr>
          </w:p>
        </w:tc>
        <w:tc>
          <w:tcPr>
            <w:tcW w:w="1701" w:type="dxa"/>
            <w:vMerge w:val="restart"/>
            <w:vAlign w:val="center"/>
          </w:tcPr>
          <w:p w14:paraId="5C5985ED" w14:textId="77777777" w:rsidR="001606BE" w:rsidRDefault="001606BE">
            <w:pPr>
              <w:jc w:val="center"/>
              <w:rPr>
                <w:rFonts w:ascii="仿宋" w:eastAsia="仿宋" w:hAnsi="仿宋" w:hint="eastAsia"/>
                <w:sz w:val="28"/>
                <w:szCs w:val="28"/>
              </w:rPr>
            </w:pPr>
          </w:p>
        </w:tc>
        <w:tc>
          <w:tcPr>
            <w:tcW w:w="2268" w:type="dxa"/>
            <w:vMerge w:val="restart"/>
            <w:vAlign w:val="center"/>
          </w:tcPr>
          <w:p w14:paraId="7173CA0F" w14:textId="77777777" w:rsidR="001606BE" w:rsidRDefault="001606BE">
            <w:pPr>
              <w:jc w:val="center"/>
              <w:rPr>
                <w:rFonts w:ascii="仿宋" w:eastAsia="仿宋" w:hAnsi="仿宋" w:hint="eastAsia"/>
                <w:sz w:val="28"/>
                <w:szCs w:val="28"/>
              </w:rPr>
            </w:pPr>
          </w:p>
        </w:tc>
        <w:tc>
          <w:tcPr>
            <w:tcW w:w="1701" w:type="dxa"/>
            <w:vMerge w:val="restart"/>
            <w:vAlign w:val="center"/>
          </w:tcPr>
          <w:p w14:paraId="021B900C" w14:textId="77777777" w:rsidR="001606BE" w:rsidRDefault="001606BE">
            <w:pPr>
              <w:jc w:val="center"/>
              <w:rPr>
                <w:rFonts w:ascii="仿宋" w:eastAsia="仿宋" w:hAnsi="仿宋" w:hint="eastAsia"/>
                <w:sz w:val="28"/>
                <w:szCs w:val="28"/>
              </w:rPr>
            </w:pPr>
          </w:p>
        </w:tc>
      </w:tr>
      <w:tr w:rsidR="001606BE" w14:paraId="5AD96166" w14:textId="77777777">
        <w:trPr>
          <w:trHeight w:val="567"/>
        </w:trPr>
        <w:tc>
          <w:tcPr>
            <w:tcW w:w="1277" w:type="dxa"/>
            <w:vAlign w:val="center"/>
          </w:tcPr>
          <w:p w14:paraId="07D48FB2"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2月</w:t>
            </w:r>
          </w:p>
        </w:tc>
        <w:tc>
          <w:tcPr>
            <w:tcW w:w="1559" w:type="dxa"/>
            <w:vAlign w:val="center"/>
          </w:tcPr>
          <w:p w14:paraId="0099534B" w14:textId="77777777" w:rsidR="001606BE" w:rsidRDefault="001606BE">
            <w:pPr>
              <w:jc w:val="center"/>
              <w:rPr>
                <w:rFonts w:ascii="仿宋" w:eastAsia="仿宋" w:hAnsi="仿宋" w:hint="eastAsia"/>
                <w:sz w:val="28"/>
                <w:szCs w:val="28"/>
              </w:rPr>
            </w:pPr>
          </w:p>
        </w:tc>
        <w:tc>
          <w:tcPr>
            <w:tcW w:w="1417" w:type="dxa"/>
            <w:vMerge/>
            <w:vAlign w:val="center"/>
          </w:tcPr>
          <w:p w14:paraId="151D1D7F" w14:textId="77777777" w:rsidR="001606BE" w:rsidRDefault="001606BE">
            <w:pPr>
              <w:jc w:val="center"/>
              <w:rPr>
                <w:rFonts w:ascii="仿宋" w:eastAsia="仿宋" w:hAnsi="仿宋" w:hint="eastAsia"/>
                <w:sz w:val="28"/>
                <w:szCs w:val="28"/>
              </w:rPr>
            </w:pPr>
          </w:p>
        </w:tc>
        <w:tc>
          <w:tcPr>
            <w:tcW w:w="1701" w:type="dxa"/>
            <w:vMerge/>
            <w:vAlign w:val="center"/>
          </w:tcPr>
          <w:p w14:paraId="19013BED" w14:textId="77777777" w:rsidR="001606BE" w:rsidRDefault="001606BE">
            <w:pPr>
              <w:jc w:val="center"/>
              <w:rPr>
                <w:rFonts w:ascii="仿宋" w:eastAsia="仿宋" w:hAnsi="仿宋" w:hint="eastAsia"/>
                <w:sz w:val="28"/>
                <w:szCs w:val="28"/>
              </w:rPr>
            </w:pPr>
          </w:p>
        </w:tc>
        <w:tc>
          <w:tcPr>
            <w:tcW w:w="2268" w:type="dxa"/>
            <w:vMerge/>
            <w:vAlign w:val="center"/>
          </w:tcPr>
          <w:p w14:paraId="5F64A735" w14:textId="77777777" w:rsidR="001606BE" w:rsidRDefault="001606BE">
            <w:pPr>
              <w:jc w:val="center"/>
              <w:rPr>
                <w:rFonts w:ascii="仿宋" w:eastAsia="仿宋" w:hAnsi="仿宋" w:hint="eastAsia"/>
                <w:sz w:val="28"/>
                <w:szCs w:val="28"/>
              </w:rPr>
            </w:pPr>
          </w:p>
        </w:tc>
        <w:tc>
          <w:tcPr>
            <w:tcW w:w="1701" w:type="dxa"/>
            <w:vMerge/>
            <w:vAlign w:val="center"/>
          </w:tcPr>
          <w:p w14:paraId="336F95FA" w14:textId="77777777" w:rsidR="001606BE" w:rsidRDefault="001606BE">
            <w:pPr>
              <w:jc w:val="center"/>
              <w:rPr>
                <w:rFonts w:ascii="仿宋" w:eastAsia="仿宋" w:hAnsi="仿宋" w:hint="eastAsia"/>
                <w:sz w:val="28"/>
                <w:szCs w:val="28"/>
              </w:rPr>
            </w:pPr>
          </w:p>
        </w:tc>
      </w:tr>
      <w:tr w:rsidR="001606BE" w14:paraId="2D1012F5" w14:textId="77777777">
        <w:trPr>
          <w:trHeight w:val="567"/>
        </w:trPr>
        <w:tc>
          <w:tcPr>
            <w:tcW w:w="1277" w:type="dxa"/>
            <w:vAlign w:val="center"/>
          </w:tcPr>
          <w:p w14:paraId="607A6E21"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3月</w:t>
            </w:r>
          </w:p>
        </w:tc>
        <w:tc>
          <w:tcPr>
            <w:tcW w:w="1559" w:type="dxa"/>
            <w:vAlign w:val="center"/>
          </w:tcPr>
          <w:p w14:paraId="53DFCD4A" w14:textId="77777777" w:rsidR="001606BE" w:rsidRDefault="001606BE">
            <w:pPr>
              <w:jc w:val="center"/>
              <w:rPr>
                <w:rFonts w:ascii="仿宋" w:eastAsia="仿宋" w:hAnsi="仿宋" w:hint="eastAsia"/>
                <w:sz w:val="28"/>
                <w:szCs w:val="28"/>
              </w:rPr>
            </w:pPr>
          </w:p>
        </w:tc>
        <w:tc>
          <w:tcPr>
            <w:tcW w:w="1417" w:type="dxa"/>
            <w:vMerge/>
            <w:vAlign w:val="center"/>
          </w:tcPr>
          <w:p w14:paraId="4BD37FE6" w14:textId="77777777" w:rsidR="001606BE" w:rsidRDefault="001606BE">
            <w:pPr>
              <w:jc w:val="center"/>
              <w:rPr>
                <w:rFonts w:ascii="仿宋" w:eastAsia="仿宋" w:hAnsi="仿宋" w:hint="eastAsia"/>
                <w:sz w:val="28"/>
                <w:szCs w:val="28"/>
              </w:rPr>
            </w:pPr>
          </w:p>
        </w:tc>
        <w:tc>
          <w:tcPr>
            <w:tcW w:w="1701" w:type="dxa"/>
            <w:vMerge/>
            <w:vAlign w:val="center"/>
          </w:tcPr>
          <w:p w14:paraId="0BDE899A" w14:textId="77777777" w:rsidR="001606BE" w:rsidRDefault="001606BE">
            <w:pPr>
              <w:jc w:val="center"/>
              <w:rPr>
                <w:rFonts w:ascii="仿宋" w:eastAsia="仿宋" w:hAnsi="仿宋" w:hint="eastAsia"/>
                <w:sz w:val="28"/>
                <w:szCs w:val="28"/>
              </w:rPr>
            </w:pPr>
          </w:p>
        </w:tc>
        <w:tc>
          <w:tcPr>
            <w:tcW w:w="2268" w:type="dxa"/>
            <w:vMerge/>
            <w:vAlign w:val="center"/>
          </w:tcPr>
          <w:p w14:paraId="735193C3" w14:textId="77777777" w:rsidR="001606BE" w:rsidRDefault="001606BE">
            <w:pPr>
              <w:jc w:val="center"/>
              <w:rPr>
                <w:rFonts w:ascii="仿宋" w:eastAsia="仿宋" w:hAnsi="仿宋" w:hint="eastAsia"/>
                <w:sz w:val="28"/>
                <w:szCs w:val="28"/>
              </w:rPr>
            </w:pPr>
          </w:p>
        </w:tc>
        <w:tc>
          <w:tcPr>
            <w:tcW w:w="1701" w:type="dxa"/>
            <w:vMerge/>
            <w:vAlign w:val="center"/>
          </w:tcPr>
          <w:p w14:paraId="1B9E903C" w14:textId="77777777" w:rsidR="001606BE" w:rsidRDefault="001606BE">
            <w:pPr>
              <w:jc w:val="center"/>
              <w:rPr>
                <w:rFonts w:ascii="仿宋" w:eastAsia="仿宋" w:hAnsi="仿宋" w:hint="eastAsia"/>
                <w:sz w:val="28"/>
                <w:szCs w:val="28"/>
              </w:rPr>
            </w:pPr>
          </w:p>
        </w:tc>
      </w:tr>
      <w:tr w:rsidR="001606BE" w14:paraId="4689486F" w14:textId="77777777">
        <w:trPr>
          <w:trHeight w:val="567"/>
        </w:trPr>
        <w:tc>
          <w:tcPr>
            <w:tcW w:w="1277" w:type="dxa"/>
            <w:vAlign w:val="center"/>
          </w:tcPr>
          <w:p w14:paraId="5CB40D94"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4月</w:t>
            </w:r>
          </w:p>
        </w:tc>
        <w:tc>
          <w:tcPr>
            <w:tcW w:w="1559" w:type="dxa"/>
            <w:vAlign w:val="center"/>
          </w:tcPr>
          <w:p w14:paraId="0279D909" w14:textId="77777777" w:rsidR="001606BE" w:rsidRDefault="001606BE">
            <w:pPr>
              <w:jc w:val="center"/>
              <w:rPr>
                <w:rFonts w:ascii="仿宋" w:eastAsia="仿宋" w:hAnsi="仿宋" w:hint="eastAsia"/>
                <w:sz w:val="28"/>
                <w:szCs w:val="28"/>
              </w:rPr>
            </w:pPr>
          </w:p>
        </w:tc>
        <w:tc>
          <w:tcPr>
            <w:tcW w:w="1417" w:type="dxa"/>
            <w:vMerge/>
            <w:vAlign w:val="center"/>
          </w:tcPr>
          <w:p w14:paraId="1787E1D3" w14:textId="77777777" w:rsidR="001606BE" w:rsidRDefault="001606BE">
            <w:pPr>
              <w:jc w:val="center"/>
              <w:rPr>
                <w:rFonts w:ascii="仿宋" w:eastAsia="仿宋" w:hAnsi="仿宋" w:hint="eastAsia"/>
                <w:sz w:val="28"/>
                <w:szCs w:val="28"/>
              </w:rPr>
            </w:pPr>
          </w:p>
        </w:tc>
        <w:tc>
          <w:tcPr>
            <w:tcW w:w="1701" w:type="dxa"/>
            <w:vMerge/>
            <w:vAlign w:val="center"/>
          </w:tcPr>
          <w:p w14:paraId="52EF0DEE" w14:textId="77777777" w:rsidR="001606BE" w:rsidRDefault="001606BE">
            <w:pPr>
              <w:jc w:val="center"/>
              <w:rPr>
                <w:rFonts w:ascii="仿宋" w:eastAsia="仿宋" w:hAnsi="仿宋" w:hint="eastAsia"/>
                <w:sz w:val="28"/>
                <w:szCs w:val="28"/>
              </w:rPr>
            </w:pPr>
          </w:p>
        </w:tc>
        <w:tc>
          <w:tcPr>
            <w:tcW w:w="2268" w:type="dxa"/>
            <w:vMerge/>
            <w:vAlign w:val="center"/>
          </w:tcPr>
          <w:p w14:paraId="37F64FBC" w14:textId="77777777" w:rsidR="001606BE" w:rsidRDefault="001606BE">
            <w:pPr>
              <w:jc w:val="center"/>
              <w:rPr>
                <w:rFonts w:ascii="仿宋" w:eastAsia="仿宋" w:hAnsi="仿宋" w:hint="eastAsia"/>
                <w:sz w:val="28"/>
                <w:szCs w:val="28"/>
              </w:rPr>
            </w:pPr>
          </w:p>
        </w:tc>
        <w:tc>
          <w:tcPr>
            <w:tcW w:w="1701" w:type="dxa"/>
            <w:vMerge/>
            <w:vAlign w:val="center"/>
          </w:tcPr>
          <w:p w14:paraId="7F5DA4D4" w14:textId="77777777" w:rsidR="001606BE" w:rsidRDefault="001606BE">
            <w:pPr>
              <w:jc w:val="center"/>
              <w:rPr>
                <w:rFonts w:ascii="仿宋" w:eastAsia="仿宋" w:hAnsi="仿宋" w:hint="eastAsia"/>
                <w:sz w:val="28"/>
                <w:szCs w:val="28"/>
              </w:rPr>
            </w:pPr>
          </w:p>
        </w:tc>
      </w:tr>
      <w:tr w:rsidR="001606BE" w14:paraId="671A3860" w14:textId="77777777">
        <w:trPr>
          <w:trHeight w:val="567"/>
        </w:trPr>
        <w:tc>
          <w:tcPr>
            <w:tcW w:w="1277" w:type="dxa"/>
            <w:vAlign w:val="center"/>
          </w:tcPr>
          <w:p w14:paraId="1BACA810"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5月</w:t>
            </w:r>
          </w:p>
        </w:tc>
        <w:tc>
          <w:tcPr>
            <w:tcW w:w="1559" w:type="dxa"/>
            <w:vAlign w:val="center"/>
          </w:tcPr>
          <w:p w14:paraId="49B82A34" w14:textId="77777777" w:rsidR="001606BE" w:rsidRDefault="001606BE">
            <w:pPr>
              <w:jc w:val="center"/>
              <w:rPr>
                <w:rFonts w:ascii="仿宋" w:eastAsia="仿宋" w:hAnsi="仿宋" w:hint="eastAsia"/>
                <w:sz w:val="28"/>
                <w:szCs w:val="28"/>
              </w:rPr>
            </w:pPr>
          </w:p>
        </w:tc>
        <w:tc>
          <w:tcPr>
            <w:tcW w:w="1417" w:type="dxa"/>
            <w:vMerge/>
            <w:vAlign w:val="center"/>
          </w:tcPr>
          <w:p w14:paraId="3937F62A" w14:textId="77777777" w:rsidR="001606BE" w:rsidRDefault="001606BE">
            <w:pPr>
              <w:jc w:val="center"/>
              <w:rPr>
                <w:rFonts w:ascii="仿宋" w:eastAsia="仿宋" w:hAnsi="仿宋" w:hint="eastAsia"/>
                <w:sz w:val="28"/>
                <w:szCs w:val="28"/>
              </w:rPr>
            </w:pPr>
          </w:p>
        </w:tc>
        <w:tc>
          <w:tcPr>
            <w:tcW w:w="1701" w:type="dxa"/>
            <w:vMerge/>
            <w:vAlign w:val="center"/>
          </w:tcPr>
          <w:p w14:paraId="32EB8AF7" w14:textId="77777777" w:rsidR="001606BE" w:rsidRDefault="001606BE">
            <w:pPr>
              <w:jc w:val="center"/>
              <w:rPr>
                <w:rFonts w:ascii="仿宋" w:eastAsia="仿宋" w:hAnsi="仿宋" w:hint="eastAsia"/>
                <w:sz w:val="28"/>
                <w:szCs w:val="28"/>
              </w:rPr>
            </w:pPr>
          </w:p>
        </w:tc>
        <w:tc>
          <w:tcPr>
            <w:tcW w:w="2268" w:type="dxa"/>
            <w:vMerge/>
            <w:vAlign w:val="center"/>
          </w:tcPr>
          <w:p w14:paraId="113EFA2E" w14:textId="77777777" w:rsidR="001606BE" w:rsidRDefault="001606BE">
            <w:pPr>
              <w:jc w:val="center"/>
              <w:rPr>
                <w:rFonts w:ascii="仿宋" w:eastAsia="仿宋" w:hAnsi="仿宋" w:hint="eastAsia"/>
                <w:sz w:val="28"/>
                <w:szCs w:val="28"/>
              </w:rPr>
            </w:pPr>
          </w:p>
        </w:tc>
        <w:tc>
          <w:tcPr>
            <w:tcW w:w="1701" w:type="dxa"/>
            <w:vMerge/>
            <w:vAlign w:val="center"/>
          </w:tcPr>
          <w:p w14:paraId="38105F06" w14:textId="77777777" w:rsidR="001606BE" w:rsidRDefault="001606BE">
            <w:pPr>
              <w:jc w:val="center"/>
              <w:rPr>
                <w:rFonts w:ascii="仿宋" w:eastAsia="仿宋" w:hAnsi="仿宋" w:hint="eastAsia"/>
                <w:sz w:val="28"/>
                <w:szCs w:val="28"/>
              </w:rPr>
            </w:pPr>
          </w:p>
        </w:tc>
      </w:tr>
      <w:tr w:rsidR="001606BE" w14:paraId="20A7406E" w14:textId="77777777">
        <w:trPr>
          <w:trHeight w:val="567"/>
        </w:trPr>
        <w:tc>
          <w:tcPr>
            <w:tcW w:w="1277" w:type="dxa"/>
            <w:vAlign w:val="center"/>
          </w:tcPr>
          <w:p w14:paraId="73F1BADA"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6月</w:t>
            </w:r>
          </w:p>
        </w:tc>
        <w:tc>
          <w:tcPr>
            <w:tcW w:w="1559" w:type="dxa"/>
            <w:vAlign w:val="center"/>
          </w:tcPr>
          <w:p w14:paraId="1B9A2054" w14:textId="77777777" w:rsidR="001606BE" w:rsidRDefault="001606BE">
            <w:pPr>
              <w:jc w:val="center"/>
              <w:rPr>
                <w:rFonts w:ascii="仿宋" w:eastAsia="仿宋" w:hAnsi="仿宋" w:hint="eastAsia"/>
                <w:sz w:val="28"/>
                <w:szCs w:val="28"/>
              </w:rPr>
            </w:pPr>
          </w:p>
        </w:tc>
        <w:tc>
          <w:tcPr>
            <w:tcW w:w="1417" w:type="dxa"/>
            <w:vMerge/>
            <w:vAlign w:val="center"/>
          </w:tcPr>
          <w:p w14:paraId="02D6F5FC" w14:textId="77777777" w:rsidR="001606BE" w:rsidRDefault="001606BE">
            <w:pPr>
              <w:jc w:val="center"/>
              <w:rPr>
                <w:rFonts w:ascii="仿宋" w:eastAsia="仿宋" w:hAnsi="仿宋" w:hint="eastAsia"/>
                <w:sz w:val="28"/>
                <w:szCs w:val="28"/>
              </w:rPr>
            </w:pPr>
          </w:p>
        </w:tc>
        <w:tc>
          <w:tcPr>
            <w:tcW w:w="1701" w:type="dxa"/>
            <w:vMerge/>
            <w:vAlign w:val="center"/>
          </w:tcPr>
          <w:p w14:paraId="0BA77242" w14:textId="77777777" w:rsidR="001606BE" w:rsidRDefault="001606BE">
            <w:pPr>
              <w:jc w:val="center"/>
              <w:rPr>
                <w:rFonts w:ascii="仿宋" w:eastAsia="仿宋" w:hAnsi="仿宋" w:hint="eastAsia"/>
                <w:sz w:val="28"/>
                <w:szCs w:val="28"/>
              </w:rPr>
            </w:pPr>
          </w:p>
        </w:tc>
        <w:tc>
          <w:tcPr>
            <w:tcW w:w="2268" w:type="dxa"/>
            <w:vMerge/>
            <w:vAlign w:val="center"/>
          </w:tcPr>
          <w:p w14:paraId="31D6F9D0" w14:textId="77777777" w:rsidR="001606BE" w:rsidRDefault="001606BE">
            <w:pPr>
              <w:jc w:val="center"/>
              <w:rPr>
                <w:rFonts w:ascii="仿宋" w:eastAsia="仿宋" w:hAnsi="仿宋" w:hint="eastAsia"/>
                <w:sz w:val="28"/>
                <w:szCs w:val="28"/>
              </w:rPr>
            </w:pPr>
          </w:p>
        </w:tc>
        <w:tc>
          <w:tcPr>
            <w:tcW w:w="1701" w:type="dxa"/>
            <w:vMerge/>
            <w:vAlign w:val="center"/>
          </w:tcPr>
          <w:p w14:paraId="1F3A7500" w14:textId="77777777" w:rsidR="001606BE" w:rsidRDefault="001606BE">
            <w:pPr>
              <w:jc w:val="center"/>
              <w:rPr>
                <w:rFonts w:ascii="仿宋" w:eastAsia="仿宋" w:hAnsi="仿宋" w:hint="eastAsia"/>
                <w:sz w:val="28"/>
                <w:szCs w:val="28"/>
              </w:rPr>
            </w:pPr>
          </w:p>
        </w:tc>
      </w:tr>
      <w:tr w:rsidR="001606BE" w14:paraId="6F6DCA55" w14:textId="77777777">
        <w:trPr>
          <w:trHeight w:val="567"/>
        </w:trPr>
        <w:tc>
          <w:tcPr>
            <w:tcW w:w="1277" w:type="dxa"/>
            <w:vAlign w:val="center"/>
          </w:tcPr>
          <w:p w14:paraId="4B5F795D"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7月</w:t>
            </w:r>
          </w:p>
        </w:tc>
        <w:tc>
          <w:tcPr>
            <w:tcW w:w="1559" w:type="dxa"/>
            <w:vAlign w:val="center"/>
          </w:tcPr>
          <w:p w14:paraId="28BFCC3A" w14:textId="77777777" w:rsidR="001606BE" w:rsidRDefault="001606BE">
            <w:pPr>
              <w:jc w:val="center"/>
              <w:rPr>
                <w:rFonts w:ascii="仿宋" w:eastAsia="仿宋" w:hAnsi="仿宋" w:hint="eastAsia"/>
                <w:sz w:val="28"/>
                <w:szCs w:val="28"/>
              </w:rPr>
            </w:pPr>
          </w:p>
        </w:tc>
        <w:tc>
          <w:tcPr>
            <w:tcW w:w="1417" w:type="dxa"/>
            <w:vMerge w:val="restart"/>
            <w:vAlign w:val="center"/>
          </w:tcPr>
          <w:p w14:paraId="610A8A5C" w14:textId="77777777" w:rsidR="001606BE" w:rsidRDefault="001606BE">
            <w:pPr>
              <w:jc w:val="center"/>
              <w:rPr>
                <w:rFonts w:ascii="仿宋" w:eastAsia="仿宋" w:hAnsi="仿宋" w:hint="eastAsia"/>
                <w:sz w:val="28"/>
                <w:szCs w:val="28"/>
              </w:rPr>
            </w:pPr>
          </w:p>
        </w:tc>
        <w:tc>
          <w:tcPr>
            <w:tcW w:w="1701" w:type="dxa"/>
            <w:vMerge w:val="restart"/>
            <w:vAlign w:val="center"/>
          </w:tcPr>
          <w:p w14:paraId="6C6ADB96" w14:textId="77777777" w:rsidR="001606BE" w:rsidRDefault="001606BE">
            <w:pPr>
              <w:jc w:val="center"/>
              <w:rPr>
                <w:rFonts w:ascii="仿宋" w:eastAsia="仿宋" w:hAnsi="仿宋" w:hint="eastAsia"/>
                <w:sz w:val="28"/>
                <w:szCs w:val="28"/>
              </w:rPr>
            </w:pPr>
          </w:p>
        </w:tc>
        <w:tc>
          <w:tcPr>
            <w:tcW w:w="2268" w:type="dxa"/>
            <w:vMerge w:val="restart"/>
            <w:vAlign w:val="center"/>
          </w:tcPr>
          <w:p w14:paraId="5A770679" w14:textId="77777777" w:rsidR="001606BE" w:rsidRDefault="001606BE">
            <w:pPr>
              <w:jc w:val="center"/>
              <w:rPr>
                <w:rFonts w:ascii="仿宋" w:eastAsia="仿宋" w:hAnsi="仿宋" w:hint="eastAsia"/>
                <w:sz w:val="28"/>
                <w:szCs w:val="28"/>
              </w:rPr>
            </w:pPr>
          </w:p>
        </w:tc>
        <w:tc>
          <w:tcPr>
            <w:tcW w:w="1701" w:type="dxa"/>
            <w:vMerge/>
            <w:vAlign w:val="center"/>
          </w:tcPr>
          <w:p w14:paraId="234028E6" w14:textId="77777777" w:rsidR="001606BE" w:rsidRDefault="001606BE">
            <w:pPr>
              <w:jc w:val="center"/>
              <w:rPr>
                <w:rFonts w:ascii="仿宋" w:eastAsia="仿宋" w:hAnsi="仿宋" w:hint="eastAsia"/>
                <w:sz w:val="28"/>
                <w:szCs w:val="28"/>
              </w:rPr>
            </w:pPr>
          </w:p>
        </w:tc>
      </w:tr>
      <w:tr w:rsidR="001606BE" w14:paraId="5B11A77C" w14:textId="77777777">
        <w:trPr>
          <w:trHeight w:val="567"/>
        </w:trPr>
        <w:tc>
          <w:tcPr>
            <w:tcW w:w="1277" w:type="dxa"/>
            <w:vAlign w:val="center"/>
          </w:tcPr>
          <w:p w14:paraId="61F8035B"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8月</w:t>
            </w:r>
          </w:p>
        </w:tc>
        <w:tc>
          <w:tcPr>
            <w:tcW w:w="1559" w:type="dxa"/>
            <w:vAlign w:val="center"/>
          </w:tcPr>
          <w:p w14:paraId="02A5AA3B" w14:textId="77777777" w:rsidR="001606BE" w:rsidRDefault="001606BE">
            <w:pPr>
              <w:jc w:val="center"/>
              <w:rPr>
                <w:rFonts w:ascii="仿宋" w:eastAsia="仿宋" w:hAnsi="仿宋" w:hint="eastAsia"/>
                <w:sz w:val="28"/>
                <w:szCs w:val="28"/>
              </w:rPr>
            </w:pPr>
          </w:p>
        </w:tc>
        <w:tc>
          <w:tcPr>
            <w:tcW w:w="1417" w:type="dxa"/>
            <w:vMerge/>
            <w:vAlign w:val="center"/>
          </w:tcPr>
          <w:p w14:paraId="288049B0" w14:textId="77777777" w:rsidR="001606BE" w:rsidRDefault="001606BE">
            <w:pPr>
              <w:jc w:val="center"/>
              <w:rPr>
                <w:rFonts w:ascii="仿宋" w:eastAsia="仿宋" w:hAnsi="仿宋" w:hint="eastAsia"/>
                <w:sz w:val="28"/>
                <w:szCs w:val="28"/>
              </w:rPr>
            </w:pPr>
          </w:p>
        </w:tc>
        <w:tc>
          <w:tcPr>
            <w:tcW w:w="1701" w:type="dxa"/>
            <w:vMerge/>
            <w:vAlign w:val="center"/>
          </w:tcPr>
          <w:p w14:paraId="5C97BDE1" w14:textId="77777777" w:rsidR="001606BE" w:rsidRDefault="001606BE">
            <w:pPr>
              <w:jc w:val="center"/>
              <w:rPr>
                <w:rFonts w:ascii="仿宋" w:eastAsia="仿宋" w:hAnsi="仿宋" w:hint="eastAsia"/>
                <w:sz w:val="28"/>
                <w:szCs w:val="28"/>
              </w:rPr>
            </w:pPr>
          </w:p>
        </w:tc>
        <w:tc>
          <w:tcPr>
            <w:tcW w:w="2268" w:type="dxa"/>
            <w:vMerge/>
            <w:vAlign w:val="center"/>
          </w:tcPr>
          <w:p w14:paraId="445C4285" w14:textId="77777777" w:rsidR="001606BE" w:rsidRDefault="001606BE">
            <w:pPr>
              <w:jc w:val="center"/>
              <w:rPr>
                <w:rFonts w:ascii="仿宋" w:eastAsia="仿宋" w:hAnsi="仿宋" w:hint="eastAsia"/>
                <w:sz w:val="28"/>
                <w:szCs w:val="28"/>
              </w:rPr>
            </w:pPr>
          </w:p>
        </w:tc>
        <w:tc>
          <w:tcPr>
            <w:tcW w:w="1701" w:type="dxa"/>
            <w:vMerge/>
            <w:vAlign w:val="center"/>
          </w:tcPr>
          <w:p w14:paraId="2270C3BB" w14:textId="77777777" w:rsidR="001606BE" w:rsidRDefault="001606BE">
            <w:pPr>
              <w:jc w:val="center"/>
              <w:rPr>
                <w:rFonts w:ascii="仿宋" w:eastAsia="仿宋" w:hAnsi="仿宋" w:hint="eastAsia"/>
                <w:sz w:val="28"/>
                <w:szCs w:val="28"/>
              </w:rPr>
            </w:pPr>
          </w:p>
        </w:tc>
      </w:tr>
      <w:tr w:rsidR="001606BE" w14:paraId="124D796A" w14:textId="77777777">
        <w:trPr>
          <w:trHeight w:val="567"/>
        </w:trPr>
        <w:tc>
          <w:tcPr>
            <w:tcW w:w="1277" w:type="dxa"/>
            <w:vAlign w:val="center"/>
          </w:tcPr>
          <w:p w14:paraId="4F5335FC"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9月</w:t>
            </w:r>
          </w:p>
        </w:tc>
        <w:tc>
          <w:tcPr>
            <w:tcW w:w="1559" w:type="dxa"/>
            <w:vAlign w:val="center"/>
          </w:tcPr>
          <w:p w14:paraId="464ADAA4" w14:textId="77777777" w:rsidR="001606BE" w:rsidRDefault="001606BE">
            <w:pPr>
              <w:jc w:val="center"/>
              <w:rPr>
                <w:rFonts w:ascii="仿宋" w:eastAsia="仿宋" w:hAnsi="仿宋" w:hint="eastAsia"/>
                <w:sz w:val="28"/>
                <w:szCs w:val="28"/>
              </w:rPr>
            </w:pPr>
          </w:p>
        </w:tc>
        <w:tc>
          <w:tcPr>
            <w:tcW w:w="1417" w:type="dxa"/>
            <w:vMerge/>
            <w:vAlign w:val="center"/>
          </w:tcPr>
          <w:p w14:paraId="40B2941A" w14:textId="77777777" w:rsidR="001606BE" w:rsidRDefault="001606BE">
            <w:pPr>
              <w:jc w:val="center"/>
              <w:rPr>
                <w:rFonts w:ascii="仿宋" w:eastAsia="仿宋" w:hAnsi="仿宋" w:hint="eastAsia"/>
                <w:sz w:val="28"/>
                <w:szCs w:val="28"/>
              </w:rPr>
            </w:pPr>
          </w:p>
        </w:tc>
        <w:tc>
          <w:tcPr>
            <w:tcW w:w="1701" w:type="dxa"/>
            <w:vMerge/>
            <w:vAlign w:val="center"/>
          </w:tcPr>
          <w:p w14:paraId="1DE89113" w14:textId="77777777" w:rsidR="001606BE" w:rsidRDefault="001606BE">
            <w:pPr>
              <w:jc w:val="center"/>
              <w:rPr>
                <w:rFonts w:ascii="仿宋" w:eastAsia="仿宋" w:hAnsi="仿宋" w:hint="eastAsia"/>
                <w:sz w:val="28"/>
                <w:szCs w:val="28"/>
              </w:rPr>
            </w:pPr>
          </w:p>
        </w:tc>
        <w:tc>
          <w:tcPr>
            <w:tcW w:w="2268" w:type="dxa"/>
            <w:vMerge/>
            <w:vAlign w:val="center"/>
          </w:tcPr>
          <w:p w14:paraId="7E124164" w14:textId="77777777" w:rsidR="001606BE" w:rsidRDefault="001606BE">
            <w:pPr>
              <w:jc w:val="center"/>
              <w:rPr>
                <w:rFonts w:ascii="仿宋" w:eastAsia="仿宋" w:hAnsi="仿宋" w:hint="eastAsia"/>
                <w:sz w:val="28"/>
                <w:szCs w:val="28"/>
              </w:rPr>
            </w:pPr>
          </w:p>
        </w:tc>
        <w:tc>
          <w:tcPr>
            <w:tcW w:w="1701" w:type="dxa"/>
            <w:vMerge/>
            <w:vAlign w:val="center"/>
          </w:tcPr>
          <w:p w14:paraId="1D63A213" w14:textId="77777777" w:rsidR="001606BE" w:rsidRDefault="001606BE">
            <w:pPr>
              <w:jc w:val="center"/>
              <w:rPr>
                <w:rFonts w:ascii="仿宋" w:eastAsia="仿宋" w:hAnsi="仿宋" w:hint="eastAsia"/>
                <w:sz w:val="28"/>
                <w:szCs w:val="28"/>
              </w:rPr>
            </w:pPr>
          </w:p>
        </w:tc>
      </w:tr>
      <w:tr w:rsidR="001606BE" w14:paraId="6FEF14D4" w14:textId="77777777">
        <w:trPr>
          <w:trHeight w:val="567"/>
        </w:trPr>
        <w:tc>
          <w:tcPr>
            <w:tcW w:w="1277" w:type="dxa"/>
            <w:vAlign w:val="center"/>
          </w:tcPr>
          <w:p w14:paraId="41378810"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10月</w:t>
            </w:r>
          </w:p>
        </w:tc>
        <w:tc>
          <w:tcPr>
            <w:tcW w:w="1559" w:type="dxa"/>
            <w:vAlign w:val="center"/>
          </w:tcPr>
          <w:p w14:paraId="0A6B9C44" w14:textId="77777777" w:rsidR="001606BE" w:rsidRDefault="001606BE">
            <w:pPr>
              <w:jc w:val="center"/>
              <w:rPr>
                <w:rFonts w:ascii="仿宋" w:eastAsia="仿宋" w:hAnsi="仿宋" w:hint="eastAsia"/>
                <w:sz w:val="28"/>
                <w:szCs w:val="28"/>
              </w:rPr>
            </w:pPr>
          </w:p>
        </w:tc>
        <w:tc>
          <w:tcPr>
            <w:tcW w:w="1417" w:type="dxa"/>
            <w:vMerge/>
            <w:vAlign w:val="center"/>
          </w:tcPr>
          <w:p w14:paraId="5D5696FF" w14:textId="77777777" w:rsidR="001606BE" w:rsidRDefault="001606BE">
            <w:pPr>
              <w:jc w:val="center"/>
              <w:rPr>
                <w:rFonts w:ascii="仿宋" w:eastAsia="仿宋" w:hAnsi="仿宋" w:hint="eastAsia"/>
                <w:sz w:val="28"/>
                <w:szCs w:val="28"/>
              </w:rPr>
            </w:pPr>
          </w:p>
        </w:tc>
        <w:tc>
          <w:tcPr>
            <w:tcW w:w="1701" w:type="dxa"/>
            <w:vMerge/>
            <w:vAlign w:val="center"/>
          </w:tcPr>
          <w:p w14:paraId="5DEB9A9D" w14:textId="77777777" w:rsidR="001606BE" w:rsidRDefault="001606BE">
            <w:pPr>
              <w:jc w:val="center"/>
              <w:rPr>
                <w:rFonts w:ascii="仿宋" w:eastAsia="仿宋" w:hAnsi="仿宋" w:hint="eastAsia"/>
                <w:sz w:val="28"/>
                <w:szCs w:val="28"/>
              </w:rPr>
            </w:pPr>
          </w:p>
        </w:tc>
        <w:tc>
          <w:tcPr>
            <w:tcW w:w="2268" w:type="dxa"/>
            <w:vMerge/>
            <w:vAlign w:val="center"/>
          </w:tcPr>
          <w:p w14:paraId="32975B0B" w14:textId="77777777" w:rsidR="001606BE" w:rsidRDefault="001606BE">
            <w:pPr>
              <w:jc w:val="center"/>
              <w:rPr>
                <w:rFonts w:ascii="仿宋" w:eastAsia="仿宋" w:hAnsi="仿宋" w:hint="eastAsia"/>
                <w:sz w:val="28"/>
                <w:szCs w:val="28"/>
              </w:rPr>
            </w:pPr>
          </w:p>
        </w:tc>
        <w:tc>
          <w:tcPr>
            <w:tcW w:w="1701" w:type="dxa"/>
            <w:vMerge/>
            <w:vAlign w:val="center"/>
          </w:tcPr>
          <w:p w14:paraId="738C7EF3" w14:textId="77777777" w:rsidR="001606BE" w:rsidRDefault="001606BE">
            <w:pPr>
              <w:jc w:val="center"/>
              <w:rPr>
                <w:rFonts w:ascii="仿宋" w:eastAsia="仿宋" w:hAnsi="仿宋" w:hint="eastAsia"/>
                <w:sz w:val="28"/>
                <w:szCs w:val="28"/>
              </w:rPr>
            </w:pPr>
          </w:p>
        </w:tc>
      </w:tr>
      <w:tr w:rsidR="001606BE" w14:paraId="5C9AFF3B" w14:textId="77777777">
        <w:trPr>
          <w:trHeight w:val="567"/>
        </w:trPr>
        <w:tc>
          <w:tcPr>
            <w:tcW w:w="1277" w:type="dxa"/>
            <w:vAlign w:val="center"/>
          </w:tcPr>
          <w:p w14:paraId="41FF003A"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11月</w:t>
            </w:r>
          </w:p>
        </w:tc>
        <w:tc>
          <w:tcPr>
            <w:tcW w:w="1559" w:type="dxa"/>
            <w:vAlign w:val="center"/>
          </w:tcPr>
          <w:p w14:paraId="6EB88A9B" w14:textId="77777777" w:rsidR="001606BE" w:rsidRDefault="001606BE">
            <w:pPr>
              <w:jc w:val="center"/>
              <w:rPr>
                <w:rFonts w:ascii="仿宋" w:eastAsia="仿宋" w:hAnsi="仿宋" w:hint="eastAsia"/>
                <w:sz w:val="28"/>
                <w:szCs w:val="28"/>
              </w:rPr>
            </w:pPr>
          </w:p>
        </w:tc>
        <w:tc>
          <w:tcPr>
            <w:tcW w:w="1417" w:type="dxa"/>
            <w:vMerge/>
            <w:vAlign w:val="center"/>
          </w:tcPr>
          <w:p w14:paraId="38AA5ED6" w14:textId="77777777" w:rsidR="001606BE" w:rsidRDefault="001606BE">
            <w:pPr>
              <w:jc w:val="center"/>
              <w:rPr>
                <w:rFonts w:ascii="仿宋" w:eastAsia="仿宋" w:hAnsi="仿宋" w:hint="eastAsia"/>
                <w:sz w:val="28"/>
                <w:szCs w:val="28"/>
              </w:rPr>
            </w:pPr>
          </w:p>
        </w:tc>
        <w:tc>
          <w:tcPr>
            <w:tcW w:w="1701" w:type="dxa"/>
            <w:vMerge/>
            <w:vAlign w:val="center"/>
          </w:tcPr>
          <w:p w14:paraId="7B04FB66" w14:textId="77777777" w:rsidR="001606BE" w:rsidRDefault="001606BE">
            <w:pPr>
              <w:jc w:val="center"/>
              <w:rPr>
                <w:rFonts w:ascii="仿宋" w:eastAsia="仿宋" w:hAnsi="仿宋" w:hint="eastAsia"/>
                <w:sz w:val="28"/>
                <w:szCs w:val="28"/>
              </w:rPr>
            </w:pPr>
          </w:p>
        </w:tc>
        <w:tc>
          <w:tcPr>
            <w:tcW w:w="2268" w:type="dxa"/>
            <w:vMerge/>
            <w:vAlign w:val="center"/>
          </w:tcPr>
          <w:p w14:paraId="092D7916" w14:textId="77777777" w:rsidR="001606BE" w:rsidRDefault="001606BE">
            <w:pPr>
              <w:jc w:val="center"/>
              <w:rPr>
                <w:rFonts w:ascii="仿宋" w:eastAsia="仿宋" w:hAnsi="仿宋" w:hint="eastAsia"/>
                <w:sz w:val="28"/>
                <w:szCs w:val="28"/>
              </w:rPr>
            </w:pPr>
          </w:p>
        </w:tc>
        <w:tc>
          <w:tcPr>
            <w:tcW w:w="1701" w:type="dxa"/>
            <w:vMerge/>
            <w:vAlign w:val="center"/>
          </w:tcPr>
          <w:p w14:paraId="308AEC60" w14:textId="77777777" w:rsidR="001606BE" w:rsidRDefault="001606BE">
            <w:pPr>
              <w:jc w:val="center"/>
              <w:rPr>
                <w:rFonts w:ascii="仿宋" w:eastAsia="仿宋" w:hAnsi="仿宋" w:hint="eastAsia"/>
                <w:sz w:val="28"/>
                <w:szCs w:val="28"/>
              </w:rPr>
            </w:pPr>
          </w:p>
        </w:tc>
      </w:tr>
      <w:tr w:rsidR="001606BE" w14:paraId="723DB198" w14:textId="77777777">
        <w:trPr>
          <w:trHeight w:val="567"/>
        </w:trPr>
        <w:tc>
          <w:tcPr>
            <w:tcW w:w="1277" w:type="dxa"/>
            <w:vAlign w:val="center"/>
          </w:tcPr>
          <w:p w14:paraId="413E6AE7" w14:textId="77777777" w:rsidR="001606BE" w:rsidRDefault="00000000">
            <w:pPr>
              <w:jc w:val="center"/>
              <w:rPr>
                <w:rFonts w:ascii="仿宋" w:eastAsia="仿宋" w:hAnsi="仿宋" w:hint="eastAsia"/>
                <w:sz w:val="28"/>
                <w:szCs w:val="28"/>
              </w:rPr>
            </w:pPr>
            <w:r>
              <w:rPr>
                <w:rFonts w:ascii="仿宋" w:eastAsia="仿宋" w:hAnsi="仿宋" w:hint="eastAsia"/>
                <w:sz w:val="28"/>
                <w:szCs w:val="28"/>
              </w:rPr>
              <w:t>12月</w:t>
            </w:r>
          </w:p>
        </w:tc>
        <w:tc>
          <w:tcPr>
            <w:tcW w:w="1559" w:type="dxa"/>
            <w:vAlign w:val="center"/>
          </w:tcPr>
          <w:p w14:paraId="1297EC0C" w14:textId="77777777" w:rsidR="001606BE" w:rsidRDefault="001606BE">
            <w:pPr>
              <w:jc w:val="center"/>
              <w:rPr>
                <w:rFonts w:ascii="仿宋" w:eastAsia="仿宋" w:hAnsi="仿宋" w:hint="eastAsia"/>
                <w:sz w:val="28"/>
                <w:szCs w:val="28"/>
              </w:rPr>
            </w:pPr>
          </w:p>
        </w:tc>
        <w:tc>
          <w:tcPr>
            <w:tcW w:w="1417" w:type="dxa"/>
            <w:vMerge/>
            <w:vAlign w:val="center"/>
          </w:tcPr>
          <w:p w14:paraId="694750D0" w14:textId="77777777" w:rsidR="001606BE" w:rsidRDefault="001606BE">
            <w:pPr>
              <w:jc w:val="center"/>
              <w:rPr>
                <w:rFonts w:ascii="仿宋" w:eastAsia="仿宋" w:hAnsi="仿宋" w:hint="eastAsia"/>
                <w:sz w:val="28"/>
                <w:szCs w:val="28"/>
              </w:rPr>
            </w:pPr>
          </w:p>
        </w:tc>
        <w:tc>
          <w:tcPr>
            <w:tcW w:w="1701" w:type="dxa"/>
            <w:vMerge/>
            <w:vAlign w:val="center"/>
          </w:tcPr>
          <w:p w14:paraId="6FF42E33" w14:textId="77777777" w:rsidR="001606BE" w:rsidRDefault="001606BE">
            <w:pPr>
              <w:jc w:val="center"/>
              <w:rPr>
                <w:rFonts w:ascii="仿宋" w:eastAsia="仿宋" w:hAnsi="仿宋" w:hint="eastAsia"/>
                <w:sz w:val="28"/>
                <w:szCs w:val="28"/>
              </w:rPr>
            </w:pPr>
          </w:p>
        </w:tc>
        <w:tc>
          <w:tcPr>
            <w:tcW w:w="2268" w:type="dxa"/>
            <w:vMerge/>
            <w:vAlign w:val="center"/>
          </w:tcPr>
          <w:p w14:paraId="059D5749" w14:textId="77777777" w:rsidR="001606BE" w:rsidRDefault="001606BE">
            <w:pPr>
              <w:jc w:val="center"/>
              <w:rPr>
                <w:rFonts w:ascii="仿宋" w:eastAsia="仿宋" w:hAnsi="仿宋" w:hint="eastAsia"/>
                <w:sz w:val="28"/>
                <w:szCs w:val="28"/>
              </w:rPr>
            </w:pPr>
          </w:p>
        </w:tc>
        <w:tc>
          <w:tcPr>
            <w:tcW w:w="1701" w:type="dxa"/>
            <w:vMerge/>
            <w:vAlign w:val="center"/>
          </w:tcPr>
          <w:p w14:paraId="002A4FA2" w14:textId="77777777" w:rsidR="001606BE" w:rsidRDefault="001606BE">
            <w:pPr>
              <w:jc w:val="center"/>
              <w:rPr>
                <w:rFonts w:ascii="仿宋" w:eastAsia="仿宋" w:hAnsi="仿宋" w:hint="eastAsia"/>
                <w:sz w:val="28"/>
                <w:szCs w:val="28"/>
              </w:rPr>
            </w:pPr>
          </w:p>
        </w:tc>
      </w:tr>
    </w:tbl>
    <w:p w14:paraId="43D319D1" w14:textId="77777777" w:rsidR="001606BE" w:rsidRDefault="001606BE">
      <w:pPr>
        <w:jc w:val="left"/>
        <w:rPr>
          <w:rFonts w:ascii="仿宋" w:eastAsia="仿宋" w:hAnsi="仿宋" w:hint="eastAsia"/>
          <w:sz w:val="28"/>
          <w:szCs w:val="28"/>
        </w:rPr>
      </w:pPr>
    </w:p>
    <w:p w14:paraId="14924A0F" w14:textId="77777777" w:rsidR="001606BE" w:rsidRDefault="001606BE">
      <w:pPr>
        <w:jc w:val="left"/>
        <w:rPr>
          <w:rFonts w:ascii="仿宋" w:eastAsia="仿宋" w:hAnsi="仿宋" w:hint="eastAsia"/>
          <w:sz w:val="28"/>
          <w:szCs w:val="28"/>
        </w:rPr>
      </w:pPr>
    </w:p>
    <w:p w14:paraId="4B2FE0D7" w14:textId="77777777" w:rsidR="001606BE" w:rsidRDefault="00000000">
      <w:pPr>
        <w:jc w:val="left"/>
        <w:rPr>
          <w:rFonts w:ascii="仿宋" w:eastAsia="仿宋" w:hAnsi="仿宋" w:hint="eastAsia"/>
          <w:sz w:val="28"/>
          <w:szCs w:val="28"/>
        </w:rPr>
      </w:pPr>
      <w:r>
        <w:rPr>
          <w:rFonts w:ascii="仿宋" w:eastAsia="仿宋" w:hAnsi="仿宋" w:hint="eastAsia"/>
          <w:sz w:val="28"/>
          <w:szCs w:val="28"/>
        </w:rPr>
        <w:t>甲方负责人：                                   乙方负责人：</w:t>
      </w:r>
    </w:p>
    <w:p w14:paraId="06D16536" w14:textId="77777777" w:rsidR="001606BE" w:rsidRDefault="001606BE">
      <w:pPr>
        <w:jc w:val="left"/>
      </w:pPr>
    </w:p>
    <w:p w14:paraId="2A247893" w14:textId="77777777" w:rsidR="001606BE" w:rsidRDefault="001606BE">
      <w:pPr>
        <w:jc w:val="left"/>
      </w:pPr>
    </w:p>
    <w:p w14:paraId="54325C78" w14:textId="77777777" w:rsidR="001606BE" w:rsidRDefault="001606BE">
      <w:pPr>
        <w:jc w:val="left"/>
      </w:pPr>
    </w:p>
    <w:p w14:paraId="2B1242DC" w14:textId="77777777" w:rsidR="001606BE" w:rsidRDefault="001606BE">
      <w:pPr>
        <w:spacing w:line="500" w:lineRule="exact"/>
        <w:ind w:firstLineChars="100" w:firstLine="210"/>
        <w:jc w:val="center"/>
      </w:pPr>
    </w:p>
    <w:p w14:paraId="769BAE89" w14:textId="77777777" w:rsidR="001606BE" w:rsidRDefault="001606BE">
      <w:pPr>
        <w:spacing w:line="500" w:lineRule="exact"/>
        <w:ind w:firstLineChars="100" w:firstLine="210"/>
        <w:jc w:val="center"/>
      </w:pPr>
    </w:p>
    <w:p w14:paraId="4D83BBF3" w14:textId="77777777" w:rsidR="001606BE" w:rsidRDefault="001606BE">
      <w:pPr>
        <w:spacing w:line="500" w:lineRule="exact"/>
        <w:ind w:firstLineChars="100" w:firstLine="210"/>
        <w:jc w:val="center"/>
      </w:pPr>
    </w:p>
    <w:p w14:paraId="51CE2E9F" w14:textId="77777777" w:rsidR="001606BE" w:rsidRDefault="001606BE">
      <w:pPr>
        <w:spacing w:line="500" w:lineRule="exact"/>
        <w:ind w:firstLineChars="100" w:firstLine="210"/>
        <w:jc w:val="center"/>
      </w:pPr>
    </w:p>
    <w:p w14:paraId="6DDF5F54" w14:textId="77777777" w:rsidR="001606BE" w:rsidRDefault="001606BE">
      <w:pPr>
        <w:spacing w:line="500" w:lineRule="exact"/>
        <w:ind w:firstLineChars="100" w:firstLine="210"/>
        <w:jc w:val="center"/>
      </w:pPr>
    </w:p>
    <w:p w14:paraId="2D5903FD" w14:textId="77777777" w:rsidR="001606BE" w:rsidRDefault="001606BE">
      <w:pPr>
        <w:spacing w:line="500" w:lineRule="exact"/>
        <w:ind w:firstLineChars="100" w:firstLine="210"/>
        <w:jc w:val="center"/>
      </w:pPr>
    </w:p>
    <w:p w14:paraId="4AFADF18" w14:textId="77777777" w:rsidR="001606BE" w:rsidRDefault="001606BE">
      <w:pPr>
        <w:spacing w:line="500" w:lineRule="exact"/>
        <w:ind w:firstLineChars="100" w:firstLine="210"/>
        <w:jc w:val="center"/>
      </w:pPr>
    </w:p>
    <w:p w14:paraId="154D81ED" w14:textId="77777777" w:rsidR="001606BE" w:rsidRDefault="00000000">
      <w:pPr>
        <w:spacing w:line="500" w:lineRule="exact"/>
        <w:ind w:firstLineChars="100" w:firstLine="360"/>
        <w:jc w:val="center"/>
        <w:rPr>
          <w:rFonts w:ascii="方正小标宋简体" w:eastAsia="方正小标宋简体" w:hAnsi="宋体" w:hint="eastAsia"/>
          <w:bCs/>
          <w:sz w:val="44"/>
          <w:szCs w:val="44"/>
        </w:rPr>
      </w:pPr>
      <w:r>
        <w:rPr>
          <w:rFonts w:ascii="方正小标宋简体" w:eastAsia="方正小标宋简体" w:hAnsi="宋体" w:hint="eastAsia"/>
          <w:bCs/>
          <w:sz w:val="36"/>
          <w:szCs w:val="36"/>
        </w:rPr>
        <w:lastRenderedPageBreak/>
        <w:t>内蒙古大学物业服务质量整改通知书</w:t>
      </w:r>
    </w:p>
    <w:p w14:paraId="597E0B48" w14:textId="77777777" w:rsidR="001606BE" w:rsidRDefault="001606BE">
      <w:pPr>
        <w:spacing w:line="500" w:lineRule="exact"/>
        <w:ind w:firstLineChars="210" w:firstLine="675"/>
        <w:rPr>
          <w:rFonts w:ascii="宋体" w:hAnsi="宋体" w:hint="eastAsia"/>
          <w:b/>
          <w:sz w:val="32"/>
          <w:szCs w:val="32"/>
        </w:rPr>
      </w:pPr>
    </w:p>
    <w:p w14:paraId="5383AD1C" w14:textId="77777777" w:rsidR="001606BE" w:rsidRDefault="00000000">
      <w:pPr>
        <w:spacing w:line="480" w:lineRule="auto"/>
        <w:jc w:val="left"/>
        <w:rPr>
          <w:rFonts w:ascii="仿宋_GB2312" w:eastAsia="仿宋_GB2312"/>
          <w:sz w:val="28"/>
          <w:szCs w:val="28"/>
        </w:rPr>
      </w:pPr>
      <w:r>
        <w:rPr>
          <w:rFonts w:ascii="仿宋_GB2312" w:eastAsia="仿宋_GB2312" w:hint="eastAsia"/>
          <w:sz w:val="28"/>
          <w:szCs w:val="28"/>
          <w:u w:val="single"/>
        </w:rPr>
        <w:t xml:space="preserve">     </w:t>
      </w:r>
      <w:r>
        <w:rPr>
          <w:rFonts w:ascii="仿宋_GB2312" w:eastAsia="仿宋_GB2312"/>
          <w:sz w:val="28"/>
          <w:szCs w:val="28"/>
          <w:u w:val="single"/>
        </w:rPr>
        <w:t xml:space="preserve">      </w:t>
      </w:r>
      <w:r>
        <w:rPr>
          <w:rFonts w:ascii="仿宋_GB2312" w:eastAsia="仿宋_GB2312" w:hint="eastAsia"/>
          <w:sz w:val="28"/>
          <w:szCs w:val="28"/>
        </w:rPr>
        <w:t>：</w:t>
      </w:r>
    </w:p>
    <w:p w14:paraId="7D94F0D9" w14:textId="77777777" w:rsidR="001606BE" w:rsidRDefault="00000000">
      <w:pPr>
        <w:spacing w:line="480" w:lineRule="auto"/>
        <w:ind w:firstLine="555"/>
        <w:rPr>
          <w:rFonts w:ascii="仿宋_GB2312" w:eastAsia="仿宋_GB2312"/>
          <w:sz w:val="28"/>
          <w:szCs w:val="28"/>
          <w:u w:val="single"/>
        </w:rPr>
      </w:pPr>
      <w:r>
        <w:rPr>
          <w:rFonts w:ascii="仿宋_GB2312" w:eastAsia="仿宋_GB2312" w:hint="eastAsia"/>
          <w:sz w:val="28"/>
          <w:szCs w:val="28"/>
        </w:rPr>
        <w:t>经XXX年XX月XX日</w:t>
      </w:r>
      <w:r>
        <w:rPr>
          <w:rFonts w:ascii="仿宋_GB2312" w:eastAsia="仿宋_GB2312" w:hint="eastAsia"/>
          <w:sz w:val="28"/>
          <w:szCs w:val="28"/>
          <w:u w:val="single"/>
        </w:rPr>
        <w:t xml:space="preserve">  XXX  </w:t>
      </w:r>
      <w:r>
        <w:rPr>
          <w:rFonts w:ascii="仿宋_GB2312" w:eastAsia="仿宋_GB2312" w:hint="eastAsia"/>
          <w:sz w:val="28"/>
          <w:szCs w:val="28"/>
        </w:rPr>
        <w:t>部门检查，发现服务质量存在以下问题：</w:t>
      </w:r>
    </w:p>
    <w:p w14:paraId="55E8A154" w14:textId="77777777" w:rsidR="001606BE" w:rsidRDefault="00000000">
      <w:pPr>
        <w:spacing w:line="480" w:lineRule="auto"/>
        <w:rPr>
          <w:rFonts w:ascii="仿宋_GB2312" w:eastAsia="仿宋_GB2312"/>
          <w:sz w:val="28"/>
          <w:szCs w:val="28"/>
        </w:rPr>
      </w:pPr>
      <w:r>
        <w:rPr>
          <w:rFonts w:ascii="仿宋_GB2312" w:eastAsia="仿宋_GB2312" w:hint="eastAsia"/>
          <w:sz w:val="28"/>
          <w:szCs w:val="28"/>
        </w:rPr>
        <w:t>整改要求为：</w:t>
      </w:r>
    </w:p>
    <w:p w14:paraId="5881EDF4" w14:textId="77777777" w:rsidR="001606BE" w:rsidRDefault="00000000">
      <w:pPr>
        <w:spacing w:line="480" w:lineRule="auto"/>
        <w:rPr>
          <w:rFonts w:ascii="仿宋_GB2312" w:eastAsia="仿宋_GB2312"/>
          <w:sz w:val="28"/>
          <w:szCs w:val="28"/>
          <w:u w:val="single"/>
        </w:rPr>
      </w:pPr>
      <w:r>
        <w:rPr>
          <w:rFonts w:ascii="仿宋_GB2312" w:eastAsia="仿宋_GB2312" w:hint="eastAsia"/>
          <w:sz w:val="28"/>
          <w:szCs w:val="28"/>
        </w:rPr>
        <w:t>（详细问题及要求见检查整改通知单）</w:t>
      </w:r>
    </w:p>
    <w:p w14:paraId="0B928CB3" w14:textId="77777777" w:rsidR="001606BE" w:rsidRDefault="00000000">
      <w:pPr>
        <w:spacing w:line="480" w:lineRule="auto"/>
        <w:rPr>
          <w:rFonts w:ascii="仿宋_GB2312" w:eastAsia="仿宋_GB2312"/>
          <w:sz w:val="28"/>
          <w:szCs w:val="28"/>
          <w:u w:val="single"/>
        </w:rPr>
      </w:pPr>
      <w:r>
        <w:rPr>
          <w:rFonts w:ascii="仿宋_GB2312" w:eastAsia="仿宋_GB2312" w:hint="eastAsia"/>
          <w:sz w:val="28"/>
          <w:szCs w:val="28"/>
        </w:rPr>
        <w:t>请于XXX年XX月XX日前整改完成，并将整改结果上报</w:t>
      </w:r>
      <w:r>
        <w:rPr>
          <w:rFonts w:ascii="仿宋_GB2312" w:eastAsia="仿宋_GB2312" w:hint="eastAsia"/>
          <w:sz w:val="28"/>
          <w:szCs w:val="28"/>
          <w:u w:val="single"/>
        </w:rPr>
        <w:t xml:space="preserve">  XXX  </w:t>
      </w:r>
      <w:r>
        <w:rPr>
          <w:rFonts w:ascii="仿宋_GB2312" w:eastAsia="仿宋_GB2312" w:hint="eastAsia"/>
          <w:sz w:val="28"/>
          <w:szCs w:val="28"/>
        </w:rPr>
        <w:t>部门。</w:t>
      </w:r>
    </w:p>
    <w:p w14:paraId="102C6774" w14:textId="77777777" w:rsidR="001606BE" w:rsidRDefault="001606BE">
      <w:pPr>
        <w:tabs>
          <w:tab w:val="left" w:pos="418"/>
        </w:tabs>
        <w:spacing w:line="500" w:lineRule="exact"/>
        <w:ind w:firstLine="555"/>
        <w:rPr>
          <w:rFonts w:ascii="仿宋_GB2312" w:eastAsia="仿宋_GB2312"/>
          <w:sz w:val="28"/>
          <w:szCs w:val="28"/>
        </w:rPr>
      </w:pPr>
    </w:p>
    <w:p w14:paraId="12897801" w14:textId="77777777" w:rsidR="001606BE" w:rsidRDefault="001606BE">
      <w:pPr>
        <w:tabs>
          <w:tab w:val="left" w:pos="418"/>
        </w:tabs>
        <w:spacing w:line="500" w:lineRule="exact"/>
        <w:ind w:firstLine="555"/>
        <w:rPr>
          <w:rFonts w:ascii="仿宋_GB2312" w:eastAsia="仿宋_GB2312"/>
          <w:sz w:val="28"/>
          <w:szCs w:val="28"/>
        </w:rPr>
      </w:pPr>
    </w:p>
    <w:p w14:paraId="3ECD6DF1" w14:textId="77777777" w:rsidR="001606BE" w:rsidRDefault="00000000">
      <w:pPr>
        <w:tabs>
          <w:tab w:val="left" w:pos="418"/>
        </w:tabs>
        <w:spacing w:line="500" w:lineRule="exact"/>
        <w:ind w:firstLine="555"/>
        <w:rPr>
          <w:rFonts w:ascii="仿宋_GB2312" w:eastAsia="仿宋_GB2312"/>
          <w:sz w:val="28"/>
          <w:szCs w:val="28"/>
        </w:rPr>
      </w:pPr>
      <w:r>
        <w:rPr>
          <w:rFonts w:ascii="仿宋_GB2312" w:eastAsia="仿宋_GB2312" w:hint="eastAsia"/>
          <w:sz w:val="28"/>
          <w:szCs w:val="28"/>
        </w:rPr>
        <w:t>特此通知</w:t>
      </w:r>
    </w:p>
    <w:p w14:paraId="69FF9D80" w14:textId="77777777" w:rsidR="001606BE" w:rsidRDefault="001606BE">
      <w:pPr>
        <w:spacing w:line="500" w:lineRule="exact"/>
        <w:ind w:firstLine="555"/>
        <w:rPr>
          <w:rFonts w:ascii="仿宋_GB2312" w:eastAsia="仿宋_GB2312"/>
          <w:sz w:val="28"/>
          <w:szCs w:val="28"/>
        </w:rPr>
      </w:pPr>
    </w:p>
    <w:p w14:paraId="0E4A275F" w14:textId="77777777" w:rsidR="001606BE" w:rsidRDefault="001606BE">
      <w:pPr>
        <w:ind w:left="4760" w:hangingChars="1700" w:hanging="4760"/>
        <w:rPr>
          <w:rFonts w:ascii="仿宋_GB2312" w:eastAsia="仿宋_GB2312"/>
          <w:sz w:val="28"/>
          <w:szCs w:val="28"/>
        </w:rPr>
      </w:pPr>
    </w:p>
    <w:p w14:paraId="4DD52241" w14:textId="77777777" w:rsidR="001606BE" w:rsidRDefault="001606BE">
      <w:pPr>
        <w:ind w:leftChars="2267" w:left="4761"/>
        <w:rPr>
          <w:rFonts w:ascii="仿宋_GB2312" w:eastAsia="仿宋_GB2312"/>
          <w:sz w:val="28"/>
          <w:szCs w:val="28"/>
        </w:rPr>
      </w:pPr>
    </w:p>
    <w:p w14:paraId="0490010B" w14:textId="77777777" w:rsidR="001606BE" w:rsidRDefault="001606BE">
      <w:pPr>
        <w:ind w:leftChars="2267" w:left="4761"/>
        <w:rPr>
          <w:rFonts w:ascii="仿宋_GB2312" w:eastAsia="仿宋_GB2312"/>
          <w:sz w:val="28"/>
          <w:szCs w:val="28"/>
        </w:rPr>
      </w:pPr>
    </w:p>
    <w:p w14:paraId="2384A5EA" w14:textId="77777777" w:rsidR="001606BE" w:rsidRDefault="00000000">
      <w:pPr>
        <w:ind w:leftChars="2267" w:left="4761" w:firstLineChars="450" w:firstLine="1260"/>
        <w:rPr>
          <w:rFonts w:ascii="仿宋_GB2312" w:eastAsia="仿宋_GB2312"/>
          <w:sz w:val="28"/>
          <w:szCs w:val="28"/>
        </w:rPr>
      </w:pPr>
      <w:r>
        <w:rPr>
          <w:rFonts w:ascii="仿宋_GB2312" w:eastAsia="仿宋_GB2312" w:hint="eastAsia"/>
          <w:sz w:val="28"/>
          <w:szCs w:val="28"/>
          <w:u w:val="single"/>
        </w:rPr>
        <w:t xml:space="preserve">  XXX  </w:t>
      </w:r>
      <w:r>
        <w:rPr>
          <w:rFonts w:ascii="仿宋_GB2312" w:eastAsia="仿宋_GB2312" w:hint="eastAsia"/>
          <w:sz w:val="28"/>
          <w:szCs w:val="28"/>
        </w:rPr>
        <w:t xml:space="preserve">部门      </w:t>
      </w:r>
    </w:p>
    <w:p w14:paraId="32DDCE36" w14:textId="77777777" w:rsidR="001606BE" w:rsidRDefault="00000000">
      <w:pPr>
        <w:ind w:firstLineChars="600" w:firstLine="1680"/>
        <w:rPr>
          <w:rFonts w:ascii="仿宋_GB2312" w:eastAsia="仿宋_GB2312"/>
          <w:sz w:val="28"/>
          <w:szCs w:val="28"/>
        </w:rPr>
      </w:pPr>
      <w:r>
        <w:rPr>
          <w:rFonts w:ascii="仿宋_GB2312" w:eastAsia="仿宋_GB2312" w:hint="eastAsia"/>
          <w:sz w:val="28"/>
          <w:szCs w:val="28"/>
        </w:rPr>
        <w:t xml:space="preserve">                               年   月  日 </w:t>
      </w:r>
    </w:p>
    <w:p w14:paraId="023CBD0C" w14:textId="77777777" w:rsidR="001606BE" w:rsidRDefault="001606BE">
      <w:pPr>
        <w:ind w:firstLineChars="600" w:firstLine="1680"/>
        <w:rPr>
          <w:rFonts w:ascii="仿宋_GB2312" w:eastAsia="仿宋_GB2312"/>
          <w:sz w:val="28"/>
          <w:szCs w:val="28"/>
        </w:rPr>
      </w:pPr>
    </w:p>
    <w:p w14:paraId="6F2D1726" w14:textId="77777777" w:rsidR="001606BE" w:rsidRDefault="001606BE">
      <w:pPr>
        <w:rPr>
          <w:rFonts w:ascii="仿宋_GB2312" w:eastAsia="仿宋_GB2312"/>
          <w:sz w:val="28"/>
          <w:szCs w:val="28"/>
        </w:rPr>
      </w:pPr>
    </w:p>
    <w:p w14:paraId="2FDE09F0" w14:textId="77777777" w:rsidR="001606BE" w:rsidRDefault="001606BE">
      <w:pPr>
        <w:ind w:firstLineChars="300" w:firstLine="1320"/>
        <w:rPr>
          <w:rFonts w:ascii="方正小标宋简体" w:eastAsia="方正小标宋简体"/>
          <w:sz w:val="44"/>
          <w:szCs w:val="44"/>
        </w:rPr>
      </w:pPr>
    </w:p>
    <w:p w14:paraId="743013C7" w14:textId="77777777" w:rsidR="001606BE" w:rsidRDefault="001606BE">
      <w:pPr>
        <w:ind w:firstLineChars="300" w:firstLine="1320"/>
        <w:rPr>
          <w:rFonts w:ascii="方正小标宋简体" w:eastAsia="方正小标宋简体"/>
          <w:sz w:val="44"/>
          <w:szCs w:val="44"/>
        </w:rPr>
      </w:pPr>
    </w:p>
    <w:p w14:paraId="7373A017" w14:textId="77777777" w:rsidR="001606BE" w:rsidRDefault="001606BE">
      <w:pPr>
        <w:ind w:firstLineChars="300" w:firstLine="1320"/>
        <w:rPr>
          <w:rFonts w:ascii="方正小标宋简体" w:eastAsia="方正小标宋简体"/>
          <w:sz w:val="44"/>
          <w:szCs w:val="44"/>
        </w:rPr>
      </w:pPr>
    </w:p>
    <w:p w14:paraId="35D19AA7" w14:textId="77777777" w:rsidR="001606BE" w:rsidRDefault="001606BE">
      <w:pPr>
        <w:ind w:firstLineChars="300" w:firstLine="1320"/>
        <w:rPr>
          <w:rFonts w:ascii="方正小标宋简体" w:eastAsia="方正小标宋简体"/>
          <w:sz w:val="44"/>
          <w:szCs w:val="44"/>
        </w:rPr>
      </w:pPr>
    </w:p>
    <w:p w14:paraId="4526BBBB" w14:textId="77777777" w:rsidR="001606BE" w:rsidRDefault="001606BE">
      <w:pPr>
        <w:ind w:firstLine="1080"/>
        <w:jc w:val="center"/>
        <w:rPr>
          <w:rFonts w:ascii="方正小标宋简体" w:eastAsia="方正小标宋简体"/>
          <w:sz w:val="44"/>
          <w:szCs w:val="44"/>
        </w:rPr>
      </w:pPr>
    </w:p>
    <w:p w14:paraId="7320577F" w14:textId="77777777" w:rsidR="001E7371" w:rsidRDefault="001E7371">
      <w:pPr>
        <w:ind w:firstLine="1080"/>
        <w:jc w:val="center"/>
        <w:rPr>
          <w:rFonts w:ascii="方正小标宋简体" w:eastAsia="方正小标宋简体"/>
          <w:sz w:val="36"/>
          <w:szCs w:val="36"/>
        </w:rPr>
      </w:pPr>
    </w:p>
    <w:p w14:paraId="701A102E" w14:textId="459B5533" w:rsidR="001606BE" w:rsidRDefault="00000000">
      <w:pPr>
        <w:ind w:firstLine="1080"/>
        <w:jc w:val="center"/>
        <w:rPr>
          <w:rFonts w:ascii="方正小标宋简体" w:eastAsia="方正小标宋简体"/>
          <w:sz w:val="36"/>
          <w:szCs w:val="36"/>
        </w:rPr>
      </w:pPr>
      <w:r>
        <w:rPr>
          <w:rFonts w:ascii="方正小标宋简体" w:eastAsia="方正小标宋简体" w:hint="eastAsia"/>
          <w:sz w:val="36"/>
          <w:szCs w:val="36"/>
        </w:rPr>
        <w:lastRenderedPageBreak/>
        <w:t>物业服务质量工作检查整改单</w:t>
      </w:r>
    </w:p>
    <w:p w14:paraId="32EBAA93" w14:textId="77777777" w:rsidR="001606BE" w:rsidRDefault="001606BE">
      <w:pPr>
        <w:ind w:firstLine="1080"/>
        <w:jc w:val="center"/>
        <w:rPr>
          <w:rFonts w:ascii="方正小标宋简体" w:eastAsia="方正小标宋简体"/>
          <w:sz w:val="36"/>
          <w:szCs w:val="36"/>
        </w:rPr>
      </w:pPr>
    </w:p>
    <w:tbl>
      <w:tblPr>
        <w:tblStyle w:val="ac"/>
        <w:tblW w:w="8953" w:type="dxa"/>
        <w:tblInd w:w="-176" w:type="dxa"/>
        <w:tblLayout w:type="fixed"/>
        <w:tblLook w:val="04A0" w:firstRow="1" w:lastRow="0" w:firstColumn="1" w:lastColumn="0" w:noHBand="0" w:noVBand="1"/>
      </w:tblPr>
      <w:tblGrid>
        <w:gridCol w:w="711"/>
        <w:gridCol w:w="8242"/>
      </w:tblGrid>
      <w:tr w:rsidR="001606BE" w14:paraId="1C735382" w14:textId="77777777">
        <w:trPr>
          <w:trHeight w:val="2372"/>
        </w:trPr>
        <w:tc>
          <w:tcPr>
            <w:tcW w:w="711" w:type="dxa"/>
            <w:vAlign w:val="center"/>
          </w:tcPr>
          <w:p w14:paraId="15FB989B" w14:textId="77777777" w:rsidR="001606BE" w:rsidRDefault="00000000">
            <w:pPr>
              <w:jc w:val="center"/>
              <w:rPr>
                <w:rFonts w:ascii="仿宋_GB2312" w:eastAsia="仿宋_GB2312"/>
                <w:sz w:val="24"/>
              </w:rPr>
            </w:pPr>
            <w:r>
              <w:rPr>
                <w:rFonts w:ascii="仿宋_GB2312" w:eastAsia="仿宋_GB2312" w:hint="eastAsia"/>
                <w:sz w:val="24"/>
              </w:rPr>
              <w:t>质</w:t>
            </w:r>
          </w:p>
          <w:p w14:paraId="701A258F" w14:textId="77777777" w:rsidR="001606BE" w:rsidRDefault="00000000">
            <w:pPr>
              <w:jc w:val="center"/>
              <w:rPr>
                <w:rFonts w:ascii="仿宋_GB2312" w:eastAsia="仿宋_GB2312"/>
                <w:sz w:val="24"/>
              </w:rPr>
            </w:pPr>
            <w:r>
              <w:rPr>
                <w:rFonts w:ascii="仿宋_GB2312" w:eastAsia="仿宋_GB2312" w:hint="eastAsia"/>
                <w:sz w:val="24"/>
              </w:rPr>
              <w:t>量</w:t>
            </w:r>
          </w:p>
          <w:p w14:paraId="361FC215" w14:textId="77777777" w:rsidR="001606BE" w:rsidRDefault="00000000">
            <w:pPr>
              <w:jc w:val="center"/>
              <w:rPr>
                <w:rFonts w:ascii="仿宋_GB2312" w:eastAsia="仿宋_GB2312"/>
                <w:sz w:val="24"/>
              </w:rPr>
            </w:pPr>
            <w:r>
              <w:rPr>
                <w:rFonts w:ascii="仿宋_GB2312" w:eastAsia="仿宋_GB2312" w:hint="eastAsia"/>
                <w:sz w:val="24"/>
              </w:rPr>
              <w:t>问</w:t>
            </w:r>
          </w:p>
          <w:p w14:paraId="7B655F17" w14:textId="77777777" w:rsidR="001606BE" w:rsidRDefault="00000000">
            <w:pPr>
              <w:jc w:val="center"/>
              <w:rPr>
                <w:rFonts w:ascii="仿宋_GB2312" w:eastAsia="仿宋_GB2312"/>
                <w:sz w:val="24"/>
              </w:rPr>
            </w:pPr>
            <w:r>
              <w:rPr>
                <w:rFonts w:ascii="仿宋_GB2312" w:eastAsia="仿宋_GB2312" w:hint="eastAsia"/>
                <w:sz w:val="24"/>
              </w:rPr>
              <w:t>题</w:t>
            </w:r>
          </w:p>
          <w:p w14:paraId="7AFDEFC9" w14:textId="77777777" w:rsidR="001606BE" w:rsidRDefault="00000000">
            <w:pPr>
              <w:jc w:val="center"/>
              <w:rPr>
                <w:rFonts w:ascii="仿宋_GB2312" w:eastAsia="仿宋_GB2312"/>
                <w:sz w:val="24"/>
              </w:rPr>
            </w:pPr>
            <w:r>
              <w:rPr>
                <w:rFonts w:ascii="仿宋_GB2312" w:eastAsia="仿宋_GB2312" w:hint="eastAsia"/>
                <w:sz w:val="24"/>
              </w:rPr>
              <w:t>描</w:t>
            </w:r>
          </w:p>
          <w:p w14:paraId="7AE4EABA" w14:textId="77777777" w:rsidR="001606BE" w:rsidRDefault="00000000">
            <w:pPr>
              <w:jc w:val="center"/>
              <w:rPr>
                <w:rFonts w:ascii="仿宋_GB2312" w:eastAsia="仿宋_GB2312"/>
                <w:sz w:val="28"/>
                <w:szCs w:val="28"/>
              </w:rPr>
            </w:pPr>
            <w:r>
              <w:rPr>
                <w:rFonts w:ascii="仿宋_GB2312" w:eastAsia="仿宋_GB2312" w:hint="eastAsia"/>
                <w:sz w:val="24"/>
              </w:rPr>
              <w:t>述</w:t>
            </w:r>
          </w:p>
        </w:tc>
        <w:tc>
          <w:tcPr>
            <w:tcW w:w="8242" w:type="dxa"/>
          </w:tcPr>
          <w:p w14:paraId="3B0DD363" w14:textId="77777777" w:rsidR="001606BE" w:rsidRDefault="001606BE">
            <w:pPr>
              <w:rPr>
                <w:rFonts w:ascii="仿宋_GB2312" w:eastAsia="仿宋_GB2312"/>
                <w:sz w:val="28"/>
                <w:szCs w:val="28"/>
              </w:rPr>
            </w:pPr>
          </w:p>
        </w:tc>
      </w:tr>
      <w:tr w:rsidR="001606BE" w14:paraId="1378ACE1" w14:textId="77777777">
        <w:trPr>
          <w:trHeight w:val="2526"/>
        </w:trPr>
        <w:tc>
          <w:tcPr>
            <w:tcW w:w="711" w:type="dxa"/>
            <w:vAlign w:val="center"/>
          </w:tcPr>
          <w:p w14:paraId="0F577434" w14:textId="77777777" w:rsidR="001606BE" w:rsidRDefault="00000000">
            <w:pPr>
              <w:jc w:val="center"/>
              <w:rPr>
                <w:rFonts w:ascii="仿宋_GB2312" w:eastAsia="仿宋_GB2312"/>
                <w:sz w:val="24"/>
              </w:rPr>
            </w:pPr>
            <w:r>
              <w:rPr>
                <w:rFonts w:ascii="仿宋_GB2312" w:eastAsia="仿宋_GB2312" w:hint="eastAsia"/>
                <w:sz w:val="24"/>
              </w:rPr>
              <w:t>具</w:t>
            </w:r>
          </w:p>
          <w:p w14:paraId="2911976E" w14:textId="77777777" w:rsidR="001606BE" w:rsidRDefault="00000000">
            <w:pPr>
              <w:jc w:val="center"/>
              <w:rPr>
                <w:rFonts w:ascii="仿宋_GB2312" w:eastAsia="仿宋_GB2312"/>
                <w:sz w:val="24"/>
              </w:rPr>
            </w:pPr>
            <w:r>
              <w:rPr>
                <w:rFonts w:ascii="仿宋_GB2312" w:eastAsia="仿宋_GB2312" w:hint="eastAsia"/>
                <w:sz w:val="24"/>
              </w:rPr>
              <w:t>体</w:t>
            </w:r>
          </w:p>
          <w:p w14:paraId="22EB14B4" w14:textId="77777777" w:rsidR="001606BE" w:rsidRDefault="00000000">
            <w:pPr>
              <w:jc w:val="center"/>
              <w:rPr>
                <w:rFonts w:ascii="仿宋_GB2312" w:eastAsia="仿宋_GB2312"/>
                <w:sz w:val="24"/>
              </w:rPr>
            </w:pPr>
            <w:r>
              <w:rPr>
                <w:rFonts w:ascii="仿宋_GB2312" w:eastAsia="仿宋_GB2312" w:hint="eastAsia"/>
                <w:sz w:val="24"/>
              </w:rPr>
              <w:t>整</w:t>
            </w:r>
          </w:p>
          <w:p w14:paraId="2F860AA5" w14:textId="77777777" w:rsidR="001606BE" w:rsidRDefault="00000000">
            <w:pPr>
              <w:jc w:val="center"/>
              <w:rPr>
                <w:rFonts w:ascii="仿宋_GB2312" w:eastAsia="仿宋_GB2312"/>
                <w:sz w:val="24"/>
              </w:rPr>
            </w:pPr>
            <w:r>
              <w:rPr>
                <w:rFonts w:ascii="仿宋_GB2312" w:eastAsia="仿宋_GB2312" w:hint="eastAsia"/>
                <w:sz w:val="24"/>
              </w:rPr>
              <w:t>改</w:t>
            </w:r>
          </w:p>
          <w:p w14:paraId="445319D5" w14:textId="77777777" w:rsidR="001606BE" w:rsidRDefault="00000000">
            <w:pPr>
              <w:jc w:val="center"/>
              <w:rPr>
                <w:rFonts w:ascii="仿宋_GB2312" w:eastAsia="仿宋_GB2312"/>
                <w:sz w:val="24"/>
              </w:rPr>
            </w:pPr>
            <w:r>
              <w:rPr>
                <w:rFonts w:ascii="仿宋_GB2312" w:eastAsia="仿宋_GB2312" w:hint="eastAsia"/>
                <w:sz w:val="24"/>
              </w:rPr>
              <w:t>要</w:t>
            </w:r>
          </w:p>
          <w:p w14:paraId="4312DB91" w14:textId="77777777" w:rsidR="001606BE" w:rsidRDefault="00000000">
            <w:pPr>
              <w:jc w:val="center"/>
            </w:pPr>
            <w:r>
              <w:rPr>
                <w:rFonts w:ascii="仿宋_GB2312" w:eastAsia="仿宋_GB2312" w:hint="eastAsia"/>
                <w:sz w:val="24"/>
              </w:rPr>
              <w:t>求</w:t>
            </w:r>
          </w:p>
        </w:tc>
        <w:tc>
          <w:tcPr>
            <w:tcW w:w="8242" w:type="dxa"/>
          </w:tcPr>
          <w:p w14:paraId="457E25B0" w14:textId="77777777" w:rsidR="001606BE" w:rsidRDefault="001606BE">
            <w:pPr>
              <w:rPr>
                <w:rFonts w:ascii="仿宋_GB2312" w:eastAsia="仿宋_GB2312"/>
                <w:sz w:val="28"/>
                <w:szCs w:val="28"/>
              </w:rPr>
            </w:pPr>
          </w:p>
        </w:tc>
      </w:tr>
      <w:tr w:rsidR="001606BE" w14:paraId="659A7C27" w14:textId="77777777">
        <w:trPr>
          <w:trHeight w:val="2476"/>
        </w:trPr>
        <w:tc>
          <w:tcPr>
            <w:tcW w:w="711" w:type="dxa"/>
            <w:vAlign w:val="center"/>
          </w:tcPr>
          <w:p w14:paraId="178CE259" w14:textId="77777777" w:rsidR="001606BE" w:rsidRDefault="001606BE">
            <w:pPr>
              <w:rPr>
                <w:rFonts w:ascii="仿宋_GB2312" w:eastAsia="仿宋_GB2312"/>
                <w:sz w:val="24"/>
              </w:rPr>
            </w:pPr>
          </w:p>
          <w:p w14:paraId="12D42310" w14:textId="77777777" w:rsidR="001606BE" w:rsidRDefault="00000000">
            <w:pPr>
              <w:jc w:val="center"/>
              <w:rPr>
                <w:rFonts w:ascii="仿宋_GB2312" w:eastAsia="仿宋_GB2312"/>
                <w:sz w:val="24"/>
              </w:rPr>
            </w:pPr>
            <w:r>
              <w:rPr>
                <w:rFonts w:ascii="仿宋_GB2312" w:eastAsia="仿宋_GB2312" w:hint="eastAsia"/>
                <w:sz w:val="24"/>
              </w:rPr>
              <w:t>整</w:t>
            </w:r>
          </w:p>
          <w:p w14:paraId="6F51CF29" w14:textId="77777777" w:rsidR="001606BE" w:rsidRDefault="00000000">
            <w:pPr>
              <w:jc w:val="center"/>
              <w:rPr>
                <w:rFonts w:ascii="仿宋_GB2312" w:eastAsia="仿宋_GB2312"/>
                <w:sz w:val="24"/>
              </w:rPr>
            </w:pPr>
            <w:r>
              <w:rPr>
                <w:rFonts w:ascii="仿宋_GB2312" w:eastAsia="仿宋_GB2312" w:hint="eastAsia"/>
                <w:sz w:val="24"/>
              </w:rPr>
              <w:t>改</w:t>
            </w:r>
          </w:p>
          <w:p w14:paraId="30855A7F" w14:textId="77777777" w:rsidR="001606BE" w:rsidRDefault="00000000">
            <w:pPr>
              <w:jc w:val="center"/>
              <w:rPr>
                <w:rFonts w:ascii="仿宋_GB2312" w:eastAsia="仿宋_GB2312"/>
                <w:sz w:val="24"/>
              </w:rPr>
            </w:pPr>
            <w:r>
              <w:rPr>
                <w:rFonts w:ascii="仿宋_GB2312" w:eastAsia="仿宋_GB2312" w:hint="eastAsia"/>
                <w:sz w:val="24"/>
              </w:rPr>
              <w:t>回</w:t>
            </w:r>
          </w:p>
          <w:p w14:paraId="06ED84B2" w14:textId="77777777" w:rsidR="001606BE" w:rsidRDefault="00000000">
            <w:pPr>
              <w:jc w:val="center"/>
              <w:rPr>
                <w:rFonts w:ascii="仿宋_GB2312" w:eastAsia="仿宋_GB2312"/>
                <w:sz w:val="24"/>
              </w:rPr>
            </w:pPr>
            <w:r>
              <w:rPr>
                <w:rFonts w:ascii="仿宋_GB2312" w:eastAsia="仿宋_GB2312" w:hint="eastAsia"/>
                <w:sz w:val="24"/>
              </w:rPr>
              <w:t>复</w:t>
            </w:r>
          </w:p>
          <w:p w14:paraId="610849DF" w14:textId="77777777" w:rsidR="001606BE" w:rsidRDefault="001606BE">
            <w:pPr>
              <w:rPr>
                <w:rFonts w:ascii="仿宋_GB2312" w:eastAsia="仿宋_GB2312"/>
                <w:sz w:val="28"/>
                <w:szCs w:val="28"/>
              </w:rPr>
            </w:pPr>
          </w:p>
        </w:tc>
        <w:tc>
          <w:tcPr>
            <w:tcW w:w="8242" w:type="dxa"/>
          </w:tcPr>
          <w:p w14:paraId="1606EC78" w14:textId="77777777" w:rsidR="001606BE" w:rsidRDefault="001606BE">
            <w:pPr>
              <w:rPr>
                <w:rFonts w:ascii="仿宋_GB2312" w:eastAsia="仿宋_GB2312"/>
                <w:sz w:val="28"/>
                <w:szCs w:val="28"/>
              </w:rPr>
            </w:pPr>
          </w:p>
          <w:p w14:paraId="22AA861F" w14:textId="77777777" w:rsidR="001606BE" w:rsidRDefault="001606BE">
            <w:pPr>
              <w:rPr>
                <w:rFonts w:ascii="仿宋_GB2312" w:eastAsia="仿宋_GB2312"/>
                <w:sz w:val="28"/>
                <w:szCs w:val="28"/>
              </w:rPr>
            </w:pPr>
          </w:p>
          <w:p w14:paraId="02E81487" w14:textId="77777777" w:rsidR="001606BE" w:rsidRDefault="001606BE">
            <w:pPr>
              <w:rPr>
                <w:rFonts w:ascii="仿宋_GB2312" w:eastAsia="仿宋_GB2312"/>
                <w:szCs w:val="21"/>
              </w:rPr>
            </w:pPr>
          </w:p>
          <w:p w14:paraId="1C683A8A" w14:textId="77777777" w:rsidR="001606BE" w:rsidRDefault="00000000">
            <w:pPr>
              <w:rPr>
                <w:rFonts w:ascii="仿宋_GB2312" w:eastAsia="仿宋_GB2312"/>
                <w:sz w:val="28"/>
                <w:szCs w:val="28"/>
              </w:rPr>
            </w:pPr>
            <w:r>
              <w:rPr>
                <w:rFonts w:ascii="仿宋_GB2312" w:eastAsia="仿宋_GB2312" w:hint="eastAsia"/>
                <w:szCs w:val="21"/>
              </w:rPr>
              <w:t>此处由乙方填写</w:t>
            </w:r>
          </w:p>
        </w:tc>
      </w:tr>
      <w:tr w:rsidR="001606BE" w14:paraId="4C841158" w14:textId="77777777">
        <w:trPr>
          <w:trHeight w:val="1686"/>
        </w:trPr>
        <w:tc>
          <w:tcPr>
            <w:tcW w:w="8953" w:type="dxa"/>
            <w:gridSpan w:val="2"/>
          </w:tcPr>
          <w:p w14:paraId="7299C19A" w14:textId="77777777" w:rsidR="001606BE" w:rsidRDefault="00000000">
            <w:pPr>
              <w:rPr>
                <w:rFonts w:ascii="仿宋_GB2312" w:eastAsia="仿宋_GB2312"/>
                <w:sz w:val="28"/>
                <w:szCs w:val="28"/>
              </w:rPr>
            </w:pPr>
            <w:r>
              <w:rPr>
                <w:rFonts w:ascii="仿宋_GB2312" w:eastAsia="仿宋_GB2312" w:hint="eastAsia"/>
                <w:sz w:val="28"/>
                <w:szCs w:val="28"/>
              </w:rPr>
              <w:t>乙方负责人签字：                  甲方负责人签字：</w:t>
            </w:r>
          </w:p>
          <w:p w14:paraId="0FA51E32" w14:textId="77777777" w:rsidR="001606BE" w:rsidRDefault="00000000">
            <w:pPr>
              <w:ind w:firstLineChars="500" w:firstLine="1400"/>
              <w:rPr>
                <w:rFonts w:ascii="仿宋_GB2312" w:eastAsia="仿宋_GB2312"/>
                <w:sz w:val="28"/>
                <w:szCs w:val="28"/>
              </w:rPr>
            </w:pPr>
            <w:r>
              <w:rPr>
                <w:rFonts w:ascii="仿宋_GB2312" w:eastAsia="仿宋_GB2312" w:hint="eastAsia"/>
                <w:sz w:val="28"/>
                <w:szCs w:val="28"/>
              </w:rPr>
              <w:t>年  月  日                          年  月  日</w:t>
            </w:r>
          </w:p>
        </w:tc>
      </w:tr>
    </w:tbl>
    <w:p w14:paraId="2AA58FD8" w14:textId="77777777" w:rsidR="001606BE" w:rsidRDefault="00000000">
      <w:pPr>
        <w:spacing w:line="500" w:lineRule="exact"/>
        <w:rPr>
          <w:rFonts w:ascii="仿宋_GB2312" w:eastAsia="仿宋_GB2312" w:hAnsi="宋体" w:hint="eastAsia"/>
          <w:b/>
          <w:bCs/>
          <w:sz w:val="30"/>
          <w:szCs w:val="30"/>
        </w:rPr>
      </w:pPr>
      <w:r>
        <w:rPr>
          <w:rFonts w:ascii="仿宋_GB2312" w:eastAsia="仿宋_GB2312" w:hint="eastAsia"/>
          <w:sz w:val="28"/>
          <w:szCs w:val="28"/>
        </w:rPr>
        <w:t>（本整改单一式两份，甲乙双方各执一份）</w:t>
      </w:r>
    </w:p>
    <w:sectPr w:rsidR="001606BE" w:rsidSect="001E7371">
      <w:pgSz w:w="11900" w:h="16840"/>
      <w:pgMar w:top="1440" w:right="1800" w:bottom="1440" w:left="1800" w:header="810" w:footer="998" w:gutter="0"/>
      <w:pgNumType w:fmt="numberInDash" w:start="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16889" w14:textId="77777777" w:rsidR="0093206C" w:rsidRDefault="0093206C">
      <w:r>
        <w:separator/>
      </w:r>
    </w:p>
  </w:endnote>
  <w:endnote w:type="continuationSeparator" w:id="0">
    <w:p w14:paraId="5A8B9C0E" w14:textId="77777777" w:rsidR="0093206C" w:rsidRDefault="0093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altName w:val="方正舒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4BA10" w14:textId="77777777" w:rsidR="001606BE" w:rsidRDefault="001606B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490341"/>
      <w:docPartObj>
        <w:docPartGallery w:val="Page Numbers (Bottom of Page)"/>
        <w:docPartUnique/>
      </w:docPartObj>
    </w:sdtPr>
    <w:sdtContent>
      <w:p w14:paraId="2963524C" w14:textId="11A26CAF" w:rsidR="000B1765" w:rsidRDefault="000B1765">
        <w:pPr>
          <w:pStyle w:val="a6"/>
          <w:jc w:val="center"/>
        </w:pPr>
        <w:r>
          <w:fldChar w:fldCharType="begin"/>
        </w:r>
        <w:r>
          <w:instrText>PAGE   \* MERGEFORMAT</w:instrText>
        </w:r>
        <w:r>
          <w:fldChar w:fldCharType="separate"/>
        </w:r>
        <w:r>
          <w:rPr>
            <w:lang w:val="zh-CN"/>
          </w:rPr>
          <w:t>2</w:t>
        </w:r>
        <w:r>
          <w:fldChar w:fldCharType="end"/>
        </w:r>
      </w:p>
    </w:sdtContent>
  </w:sdt>
  <w:p w14:paraId="60EC7D82" w14:textId="77777777" w:rsidR="001606BE" w:rsidRDefault="001606BE">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AEBEC" w14:textId="77777777" w:rsidR="007B724C" w:rsidRDefault="007B724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CF6FE" w14:textId="77777777" w:rsidR="0093206C" w:rsidRDefault="0093206C">
      <w:r>
        <w:separator/>
      </w:r>
    </w:p>
  </w:footnote>
  <w:footnote w:type="continuationSeparator" w:id="0">
    <w:p w14:paraId="787DFC0D" w14:textId="77777777" w:rsidR="0093206C" w:rsidRDefault="00932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76B2B" w14:textId="77777777" w:rsidR="007B724C" w:rsidRDefault="007B724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3AED3" w14:textId="77777777" w:rsidR="007B724C" w:rsidRDefault="007B724C">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7CCB" w14:textId="77777777" w:rsidR="007B724C" w:rsidRDefault="007B724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972009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4FE5"/>
    <w:rsid w:val="00015B52"/>
    <w:rsid w:val="00021A85"/>
    <w:rsid w:val="00022B85"/>
    <w:rsid w:val="00022F0E"/>
    <w:rsid w:val="000241B1"/>
    <w:rsid w:val="000259C0"/>
    <w:rsid w:val="00030169"/>
    <w:rsid w:val="00034F97"/>
    <w:rsid w:val="000368C7"/>
    <w:rsid w:val="00045812"/>
    <w:rsid w:val="00050365"/>
    <w:rsid w:val="00050F8A"/>
    <w:rsid w:val="0006150B"/>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765"/>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1796"/>
    <w:rsid w:val="00141C05"/>
    <w:rsid w:val="001541B7"/>
    <w:rsid w:val="00155C19"/>
    <w:rsid w:val="001570F5"/>
    <w:rsid w:val="0016020A"/>
    <w:rsid w:val="001606BE"/>
    <w:rsid w:val="00160C83"/>
    <w:rsid w:val="00162BE1"/>
    <w:rsid w:val="00163D50"/>
    <w:rsid w:val="00164351"/>
    <w:rsid w:val="001663A6"/>
    <w:rsid w:val="001668A5"/>
    <w:rsid w:val="00170FDE"/>
    <w:rsid w:val="001724BE"/>
    <w:rsid w:val="00175D3B"/>
    <w:rsid w:val="001811D1"/>
    <w:rsid w:val="00183A7C"/>
    <w:rsid w:val="001911AA"/>
    <w:rsid w:val="00191CB9"/>
    <w:rsid w:val="00193676"/>
    <w:rsid w:val="001A0864"/>
    <w:rsid w:val="001A3D4C"/>
    <w:rsid w:val="001A6E35"/>
    <w:rsid w:val="001A7A1A"/>
    <w:rsid w:val="001B2573"/>
    <w:rsid w:val="001B56F2"/>
    <w:rsid w:val="001B7C49"/>
    <w:rsid w:val="001C065D"/>
    <w:rsid w:val="001C1C07"/>
    <w:rsid w:val="001C3D74"/>
    <w:rsid w:val="001D2AEA"/>
    <w:rsid w:val="001D3B72"/>
    <w:rsid w:val="001D3FE8"/>
    <w:rsid w:val="001D411F"/>
    <w:rsid w:val="001D4E72"/>
    <w:rsid w:val="001E3A0E"/>
    <w:rsid w:val="001E690C"/>
    <w:rsid w:val="001E7371"/>
    <w:rsid w:val="001E7463"/>
    <w:rsid w:val="001E7561"/>
    <w:rsid w:val="001F038D"/>
    <w:rsid w:val="001F0AB9"/>
    <w:rsid w:val="001F3CE0"/>
    <w:rsid w:val="001F4D39"/>
    <w:rsid w:val="00205D87"/>
    <w:rsid w:val="0020603F"/>
    <w:rsid w:val="0020669E"/>
    <w:rsid w:val="0021098D"/>
    <w:rsid w:val="002124AB"/>
    <w:rsid w:val="00212AC1"/>
    <w:rsid w:val="00220977"/>
    <w:rsid w:val="00220CB4"/>
    <w:rsid w:val="00221245"/>
    <w:rsid w:val="0022255B"/>
    <w:rsid w:val="00222B40"/>
    <w:rsid w:val="00224650"/>
    <w:rsid w:val="00224C41"/>
    <w:rsid w:val="00230405"/>
    <w:rsid w:val="00233ABC"/>
    <w:rsid w:val="00242B38"/>
    <w:rsid w:val="00242EB2"/>
    <w:rsid w:val="0024312D"/>
    <w:rsid w:val="00245976"/>
    <w:rsid w:val="00251089"/>
    <w:rsid w:val="00252158"/>
    <w:rsid w:val="002577E9"/>
    <w:rsid w:val="00262CB9"/>
    <w:rsid w:val="0026633A"/>
    <w:rsid w:val="002715B2"/>
    <w:rsid w:val="00273514"/>
    <w:rsid w:val="00276458"/>
    <w:rsid w:val="00280512"/>
    <w:rsid w:val="002812A0"/>
    <w:rsid w:val="00283D32"/>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9C"/>
    <w:rsid w:val="002F5BF6"/>
    <w:rsid w:val="002F7A8D"/>
    <w:rsid w:val="00300356"/>
    <w:rsid w:val="003012B7"/>
    <w:rsid w:val="00303189"/>
    <w:rsid w:val="00304B5B"/>
    <w:rsid w:val="00312004"/>
    <w:rsid w:val="0031218C"/>
    <w:rsid w:val="00313249"/>
    <w:rsid w:val="0031399A"/>
    <w:rsid w:val="003139A9"/>
    <w:rsid w:val="00315A8B"/>
    <w:rsid w:val="00320020"/>
    <w:rsid w:val="0032514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93EBF"/>
    <w:rsid w:val="00397466"/>
    <w:rsid w:val="003A2881"/>
    <w:rsid w:val="003A30E8"/>
    <w:rsid w:val="003A4AFF"/>
    <w:rsid w:val="003B0319"/>
    <w:rsid w:val="003B2A11"/>
    <w:rsid w:val="003B2DD8"/>
    <w:rsid w:val="003C0F7F"/>
    <w:rsid w:val="003C2CED"/>
    <w:rsid w:val="003C2F89"/>
    <w:rsid w:val="003C64B4"/>
    <w:rsid w:val="003C6F14"/>
    <w:rsid w:val="003D0A09"/>
    <w:rsid w:val="003D0C9E"/>
    <w:rsid w:val="003D63A0"/>
    <w:rsid w:val="003E184C"/>
    <w:rsid w:val="003F3384"/>
    <w:rsid w:val="003F58D9"/>
    <w:rsid w:val="004130F6"/>
    <w:rsid w:val="0041558E"/>
    <w:rsid w:val="0041597F"/>
    <w:rsid w:val="00417E75"/>
    <w:rsid w:val="00422021"/>
    <w:rsid w:val="00423ACB"/>
    <w:rsid w:val="00424AF4"/>
    <w:rsid w:val="004273B6"/>
    <w:rsid w:val="00433D6F"/>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886"/>
    <w:rsid w:val="00467C7C"/>
    <w:rsid w:val="00470628"/>
    <w:rsid w:val="00470D18"/>
    <w:rsid w:val="00476830"/>
    <w:rsid w:val="00476DDF"/>
    <w:rsid w:val="00480EF1"/>
    <w:rsid w:val="00483BBA"/>
    <w:rsid w:val="00483E34"/>
    <w:rsid w:val="004860CF"/>
    <w:rsid w:val="00487084"/>
    <w:rsid w:val="00491611"/>
    <w:rsid w:val="004A0289"/>
    <w:rsid w:val="004A08A5"/>
    <w:rsid w:val="004A1488"/>
    <w:rsid w:val="004A21D3"/>
    <w:rsid w:val="004A2AC3"/>
    <w:rsid w:val="004A6CF7"/>
    <w:rsid w:val="004B5217"/>
    <w:rsid w:val="004C4B9A"/>
    <w:rsid w:val="004D18EB"/>
    <w:rsid w:val="004D27D7"/>
    <w:rsid w:val="004E35A5"/>
    <w:rsid w:val="004E4158"/>
    <w:rsid w:val="004E75F5"/>
    <w:rsid w:val="004F3516"/>
    <w:rsid w:val="00502E85"/>
    <w:rsid w:val="00504CF3"/>
    <w:rsid w:val="00510973"/>
    <w:rsid w:val="00512FDF"/>
    <w:rsid w:val="00513959"/>
    <w:rsid w:val="00522136"/>
    <w:rsid w:val="0052353D"/>
    <w:rsid w:val="0053187D"/>
    <w:rsid w:val="00536148"/>
    <w:rsid w:val="00543A73"/>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A26DE"/>
    <w:rsid w:val="005A46E0"/>
    <w:rsid w:val="005A7047"/>
    <w:rsid w:val="005B430D"/>
    <w:rsid w:val="005B4350"/>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637D"/>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96C06"/>
    <w:rsid w:val="006A259D"/>
    <w:rsid w:val="006B155F"/>
    <w:rsid w:val="006B4557"/>
    <w:rsid w:val="006B51ED"/>
    <w:rsid w:val="006B62F1"/>
    <w:rsid w:val="006B72F7"/>
    <w:rsid w:val="006C02B1"/>
    <w:rsid w:val="006C3BA9"/>
    <w:rsid w:val="006C59B6"/>
    <w:rsid w:val="006D100F"/>
    <w:rsid w:val="006D5867"/>
    <w:rsid w:val="006D7A83"/>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1A55"/>
    <w:rsid w:val="00724E19"/>
    <w:rsid w:val="00725874"/>
    <w:rsid w:val="00727CDD"/>
    <w:rsid w:val="0073690E"/>
    <w:rsid w:val="00737464"/>
    <w:rsid w:val="00737654"/>
    <w:rsid w:val="00740F23"/>
    <w:rsid w:val="00744860"/>
    <w:rsid w:val="007533A1"/>
    <w:rsid w:val="00753F15"/>
    <w:rsid w:val="007578B6"/>
    <w:rsid w:val="00760C5F"/>
    <w:rsid w:val="007646D6"/>
    <w:rsid w:val="00765C96"/>
    <w:rsid w:val="00770328"/>
    <w:rsid w:val="007752E2"/>
    <w:rsid w:val="00776836"/>
    <w:rsid w:val="007840CA"/>
    <w:rsid w:val="00786E12"/>
    <w:rsid w:val="007876AD"/>
    <w:rsid w:val="00790D2B"/>
    <w:rsid w:val="0079666D"/>
    <w:rsid w:val="007A0455"/>
    <w:rsid w:val="007A4A99"/>
    <w:rsid w:val="007B0778"/>
    <w:rsid w:val="007B29DE"/>
    <w:rsid w:val="007B396B"/>
    <w:rsid w:val="007B724C"/>
    <w:rsid w:val="007C3C8C"/>
    <w:rsid w:val="007C435A"/>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3177"/>
    <w:rsid w:val="008840E9"/>
    <w:rsid w:val="00884CCD"/>
    <w:rsid w:val="00890B0A"/>
    <w:rsid w:val="00891C09"/>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D3F51"/>
    <w:rsid w:val="008E3D12"/>
    <w:rsid w:val="008E46B6"/>
    <w:rsid w:val="008E517C"/>
    <w:rsid w:val="008E7739"/>
    <w:rsid w:val="008F0776"/>
    <w:rsid w:val="008F077C"/>
    <w:rsid w:val="008F35DD"/>
    <w:rsid w:val="008F68AB"/>
    <w:rsid w:val="00900067"/>
    <w:rsid w:val="00900314"/>
    <w:rsid w:val="00900724"/>
    <w:rsid w:val="00907AA5"/>
    <w:rsid w:val="00910A3B"/>
    <w:rsid w:val="00911675"/>
    <w:rsid w:val="009117FE"/>
    <w:rsid w:val="009174E0"/>
    <w:rsid w:val="00917D7A"/>
    <w:rsid w:val="00920648"/>
    <w:rsid w:val="009206B4"/>
    <w:rsid w:val="00925280"/>
    <w:rsid w:val="0093206C"/>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165D"/>
    <w:rsid w:val="009C785F"/>
    <w:rsid w:val="009D2C40"/>
    <w:rsid w:val="009D639F"/>
    <w:rsid w:val="009E0441"/>
    <w:rsid w:val="009E055B"/>
    <w:rsid w:val="009E294D"/>
    <w:rsid w:val="009F4D00"/>
    <w:rsid w:val="00A002FF"/>
    <w:rsid w:val="00A02032"/>
    <w:rsid w:val="00A10FA5"/>
    <w:rsid w:val="00A11597"/>
    <w:rsid w:val="00A13742"/>
    <w:rsid w:val="00A222B8"/>
    <w:rsid w:val="00A24E67"/>
    <w:rsid w:val="00A315E6"/>
    <w:rsid w:val="00A425F3"/>
    <w:rsid w:val="00A4567A"/>
    <w:rsid w:val="00A458BB"/>
    <w:rsid w:val="00A46D5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2835"/>
    <w:rsid w:val="00B257A7"/>
    <w:rsid w:val="00B25E08"/>
    <w:rsid w:val="00B27D42"/>
    <w:rsid w:val="00B31B0A"/>
    <w:rsid w:val="00B35482"/>
    <w:rsid w:val="00B42426"/>
    <w:rsid w:val="00B42A67"/>
    <w:rsid w:val="00B4359A"/>
    <w:rsid w:val="00B45B50"/>
    <w:rsid w:val="00B47E80"/>
    <w:rsid w:val="00B47E86"/>
    <w:rsid w:val="00B60668"/>
    <w:rsid w:val="00B62182"/>
    <w:rsid w:val="00B63693"/>
    <w:rsid w:val="00B66230"/>
    <w:rsid w:val="00B71BE6"/>
    <w:rsid w:val="00B74BA2"/>
    <w:rsid w:val="00B94F44"/>
    <w:rsid w:val="00B96F11"/>
    <w:rsid w:val="00BA5FCB"/>
    <w:rsid w:val="00BA66FE"/>
    <w:rsid w:val="00BB3B62"/>
    <w:rsid w:val="00BB4130"/>
    <w:rsid w:val="00BB5E48"/>
    <w:rsid w:val="00BB61B6"/>
    <w:rsid w:val="00BC1BCE"/>
    <w:rsid w:val="00BC3921"/>
    <w:rsid w:val="00BC5016"/>
    <w:rsid w:val="00BD4056"/>
    <w:rsid w:val="00BE35B9"/>
    <w:rsid w:val="00BE6401"/>
    <w:rsid w:val="00BE7B09"/>
    <w:rsid w:val="00BF0CD3"/>
    <w:rsid w:val="00BF2D57"/>
    <w:rsid w:val="00BF499F"/>
    <w:rsid w:val="00BF7B95"/>
    <w:rsid w:val="00C01105"/>
    <w:rsid w:val="00C10F6E"/>
    <w:rsid w:val="00C1423F"/>
    <w:rsid w:val="00C16E53"/>
    <w:rsid w:val="00C22037"/>
    <w:rsid w:val="00C2766B"/>
    <w:rsid w:val="00C32938"/>
    <w:rsid w:val="00C33D84"/>
    <w:rsid w:val="00C34C24"/>
    <w:rsid w:val="00C353E7"/>
    <w:rsid w:val="00C41EC6"/>
    <w:rsid w:val="00C4450F"/>
    <w:rsid w:val="00C45144"/>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A0EA3"/>
    <w:rsid w:val="00CA0F57"/>
    <w:rsid w:val="00CA237C"/>
    <w:rsid w:val="00CA2ACC"/>
    <w:rsid w:val="00CA31C2"/>
    <w:rsid w:val="00CA7595"/>
    <w:rsid w:val="00CB0062"/>
    <w:rsid w:val="00CB2D50"/>
    <w:rsid w:val="00CD5B2F"/>
    <w:rsid w:val="00CD6857"/>
    <w:rsid w:val="00CD738C"/>
    <w:rsid w:val="00CD787D"/>
    <w:rsid w:val="00CE1FB3"/>
    <w:rsid w:val="00CE403C"/>
    <w:rsid w:val="00CE5F9D"/>
    <w:rsid w:val="00CF080A"/>
    <w:rsid w:val="00CF0D5D"/>
    <w:rsid w:val="00CF0E9D"/>
    <w:rsid w:val="00CF1ABE"/>
    <w:rsid w:val="00CF2FCC"/>
    <w:rsid w:val="00CF34D2"/>
    <w:rsid w:val="00CF4B83"/>
    <w:rsid w:val="00CF7864"/>
    <w:rsid w:val="00D008E1"/>
    <w:rsid w:val="00D01590"/>
    <w:rsid w:val="00D0417F"/>
    <w:rsid w:val="00D04287"/>
    <w:rsid w:val="00D05743"/>
    <w:rsid w:val="00D06D01"/>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57F0"/>
    <w:rsid w:val="00DE635B"/>
    <w:rsid w:val="00DF7671"/>
    <w:rsid w:val="00E001C8"/>
    <w:rsid w:val="00E13DC9"/>
    <w:rsid w:val="00E20F5C"/>
    <w:rsid w:val="00E22FFE"/>
    <w:rsid w:val="00E25E66"/>
    <w:rsid w:val="00E2640C"/>
    <w:rsid w:val="00E42478"/>
    <w:rsid w:val="00E43146"/>
    <w:rsid w:val="00E44EF2"/>
    <w:rsid w:val="00E455AB"/>
    <w:rsid w:val="00E47B9C"/>
    <w:rsid w:val="00E520A2"/>
    <w:rsid w:val="00E54FD5"/>
    <w:rsid w:val="00E57070"/>
    <w:rsid w:val="00E63631"/>
    <w:rsid w:val="00E67208"/>
    <w:rsid w:val="00E82F68"/>
    <w:rsid w:val="00E83098"/>
    <w:rsid w:val="00E834A7"/>
    <w:rsid w:val="00E837AA"/>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24611"/>
    <w:rsid w:val="00F3329F"/>
    <w:rsid w:val="00F34F1D"/>
    <w:rsid w:val="00F34F8B"/>
    <w:rsid w:val="00F3668A"/>
    <w:rsid w:val="00F42B06"/>
    <w:rsid w:val="00F45DE8"/>
    <w:rsid w:val="00F46D3E"/>
    <w:rsid w:val="00F52EFF"/>
    <w:rsid w:val="00F600FF"/>
    <w:rsid w:val="00F655E7"/>
    <w:rsid w:val="00F658C7"/>
    <w:rsid w:val="00F664DF"/>
    <w:rsid w:val="00F717E7"/>
    <w:rsid w:val="00F86971"/>
    <w:rsid w:val="00F877C6"/>
    <w:rsid w:val="00F9045C"/>
    <w:rsid w:val="00FA7708"/>
    <w:rsid w:val="00FB176A"/>
    <w:rsid w:val="00FB4A57"/>
    <w:rsid w:val="00FC1B4A"/>
    <w:rsid w:val="00FC5736"/>
    <w:rsid w:val="00FD0548"/>
    <w:rsid w:val="00FD0674"/>
    <w:rsid w:val="00FD272C"/>
    <w:rsid w:val="00FD2F70"/>
    <w:rsid w:val="00FE2C86"/>
    <w:rsid w:val="00FE41AC"/>
    <w:rsid w:val="00FF038E"/>
    <w:rsid w:val="00FF1332"/>
    <w:rsid w:val="00FF37F6"/>
    <w:rsid w:val="02503628"/>
    <w:rsid w:val="052B369C"/>
    <w:rsid w:val="070A4820"/>
    <w:rsid w:val="08FD6983"/>
    <w:rsid w:val="0BA262FD"/>
    <w:rsid w:val="0E001192"/>
    <w:rsid w:val="14BD4D55"/>
    <w:rsid w:val="19197809"/>
    <w:rsid w:val="1B1601A6"/>
    <w:rsid w:val="1E9B2B07"/>
    <w:rsid w:val="1F4153C3"/>
    <w:rsid w:val="23475643"/>
    <w:rsid w:val="23CB4241"/>
    <w:rsid w:val="265768B8"/>
    <w:rsid w:val="2BC453B2"/>
    <w:rsid w:val="2BEF7F55"/>
    <w:rsid w:val="2F605B6A"/>
    <w:rsid w:val="309D30BA"/>
    <w:rsid w:val="31134CD7"/>
    <w:rsid w:val="356036AA"/>
    <w:rsid w:val="360D3B2C"/>
    <w:rsid w:val="38C67C72"/>
    <w:rsid w:val="3B20512A"/>
    <w:rsid w:val="3CA01523"/>
    <w:rsid w:val="3DAE771D"/>
    <w:rsid w:val="3E0C0030"/>
    <w:rsid w:val="40610FCA"/>
    <w:rsid w:val="40957443"/>
    <w:rsid w:val="44CD4DD8"/>
    <w:rsid w:val="450C0775"/>
    <w:rsid w:val="47D93B3C"/>
    <w:rsid w:val="4D416FFA"/>
    <w:rsid w:val="4E6E1404"/>
    <w:rsid w:val="4F70670D"/>
    <w:rsid w:val="548B0EF9"/>
    <w:rsid w:val="56002A2F"/>
    <w:rsid w:val="5997270B"/>
    <w:rsid w:val="5A1B7FE4"/>
    <w:rsid w:val="5B4C6827"/>
    <w:rsid w:val="5CC314BC"/>
    <w:rsid w:val="5D4A5AF9"/>
    <w:rsid w:val="5F4E1B21"/>
    <w:rsid w:val="5FD75FDF"/>
    <w:rsid w:val="626179E8"/>
    <w:rsid w:val="688A7A14"/>
    <w:rsid w:val="6BF00702"/>
    <w:rsid w:val="6DAD3834"/>
    <w:rsid w:val="77C33D3D"/>
    <w:rsid w:val="7DD6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9CEAB"/>
  <w15:docId w15:val="{54957044-673D-4DA4-870E-E19768530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jc w:val="left"/>
    </w:pPr>
    <w:rPr>
      <w:rFonts w:ascii="宋体" w:eastAsia="宋体" w:hAnsi="宋体" w:cs="宋体"/>
      <w:kern w:val="0"/>
      <w:sz w:val="24"/>
    </w:rPr>
  </w:style>
  <w:style w:type="paragraph" w:styleId="ab">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c">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bCs/>
    </w:rPr>
  </w:style>
  <w:style w:type="character" w:styleId="ae">
    <w:name w:val="FollowedHyperlink"/>
    <w:basedOn w:val="a0"/>
    <w:uiPriority w:val="99"/>
    <w:semiHidden/>
    <w:unhideWhenUsed/>
    <w:qFormat/>
    <w:rPr>
      <w:rFonts w:ascii="宋体" w:eastAsia="宋体" w:hAnsi="宋体" w:cs="宋体" w:hint="eastAsia"/>
      <w:color w:val="000000"/>
      <w:sz w:val="12"/>
      <w:szCs w:val="12"/>
      <w:u w:val="none"/>
    </w:rPr>
  </w:style>
  <w:style w:type="character" w:styleId="af">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9">
    <w:name w:val="页眉 字符"/>
    <w:basedOn w:val="a0"/>
    <w:link w:val="a8"/>
    <w:uiPriority w:val="99"/>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qFormat/>
    <w:rPr>
      <w:rFonts w:asciiTheme="minorHAnsi" w:eastAsiaTheme="minorEastAsia" w:hAnsiTheme="minorHAnsi" w:cstheme="minorBidi"/>
      <w:kern w:val="2"/>
      <w:sz w:val="18"/>
      <w:szCs w:val="18"/>
    </w:rPr>
  </w:style>
  <w:style w:type="paragraph" w:styleId="af0">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5">
    <w:name w:val="批注框文本 字符"/>
    <w:basedOn w:val="a0"/>
    <w:link w:val="a4"/>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1">
    <w:name w:val="纯文本 字符"/>
    <w:basedOn w:val="a0"/>
    <w:uiPriority w:val="99"/>
    <w:semiHidden/>
    <w:qFormat/>
    <w:rPr>
      <w:rFonts w:asciiTheme="minorEastAsia" w:eastAsiaTheme="minorEastAsia" w:hAnsi="Courier New" w:cs="Courier New"/>
      <w:kern w:val="2"/>
      <w:sz w:val="21"/>
      <w:szCs w:val="24"/>
    </w:rPr>
  </w:style>
  <w:style w:type="character" w:customStyle="1" w:styleId="af2">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b"/>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 w:type="paragraph" w:customStyle="1" w:styleId="14">
    <w:name w:val="修订1"/>
    <w:hidden/>
    <w:uiPriority w:val="99"/>
    <w:unhideWhenUsed/>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29</Pages>
  <Words>9537</Words>
  <Characters>9824</Characters>
  <Application>Microsoft Office Word</Application>
  <DocSecurity>0</DocSecurity>
  <Lines>893</Lines>
  <Paragraphs>774</Paragraphs>
  <ScaleCrop>false</ScaleCrop>
  <Company/>
  <LinksUpToDate>false</LinksUpToDate>
  <CharactersWithSpaces>18587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室 教</cp:lastModifiedBy>
  <cp:revision>300</cp:revision>
  <cp:lastPrinted>2022-04-13T09:03:00Z</cp:lastPrinted>
  <dcterms:created xsi:type="dcterms:W3CDTF">2020-09-22T07:12:00Z</dcterms:created>
  <dcterms:modified xsi:type="dcterms:W3CDTF">2025-06-06T02:51:00Z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74F22B04D9674A5489AA6674819F0A7E_13</vt:lpwstr>
  </property>
  <property fmtid="{D5CDD505-2E9C-101B-9397-08002B2CF9AE}" pid="4" name="KSOTemplateDocerSaveRecord">
    <vt:lpwstr>eyJoZGlkIjoiYzU1YzM4YTkzOGRiM2RkZjNmNjY2NWYzNmQxN2E2MDcifQ==</vt:lpwstr>
  </property>
</Properties>
</file>