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4868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1315"/>
        <w:gridCol w:w="6189"/>
        <w:gridCol w:w="613"/>
        <w:gridCol w:w="532"/>
        <w:gridCol w:w="1095"/>
      </w:tblGrid>
      <w:tr w14:paraId="5AA764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230BF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序号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B357F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设备名称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139EA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设备技术参数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0F1BB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计量单位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248E2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数量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DA91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备注</w:t>
            </w:r>
          </w:p>
        </w:tc>
      </w:tr>
      <w:tr w14:paraId="5BF762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5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AFFDE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4451E">
            <w:pPr>
              <w:widowControl/>
              <w:jc w:val="center"/>
              <w:textAlignment w:val="center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水处理设备</w:t>
            </w:r>
            <w:r>
              <w:rPr>
                <w:rFonts w:hint="default"/>
                <w:color w:val="000000"/>
                <w:lang w:eastAsia="zh-CN" w:bidi="ar"/>
              </w:rPr>
              <w:t>（核心产品）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A6B10">
            <w:pPr>
              <w:widowControl/>
              <w:textAlignment w:val="center"/>
              <w:rPr>
                <w:rFonts w:hint="default"/>
                <w:color w:val="000000"/>
                <w:lang w:val="en-US"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1.设备尺寸（长*宽*高）：≥3m*1.5m*2m；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eastAsia="zh-CN" w:bidi="ar"/>
              </w:rPr>
              <w:t>2.设备流量：≥2t/h；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eastAsia="zh-CN" w:bidi="ar"/>
              </w:rPr>
              <w:t>3.设备电压：≥380V；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eastAsia="zh-CN" w:bidi="ar"/>
              </w:rPr>
              <w:t>4.设备总功率：≥7KW；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eastAsia="zh-CN" w:bidi="ar"/>
              </w:rPr>
              <w:t>5.设备性能要求：远程管理、人机交互界面、在线检测、原水恒压供水系统、水箱体积≥12m³、包含高分子过滤系统、活性炭过滤系统、消毒系统、出水恒压供水系统、出水水箱体积≥6m³/3台、所有材质采用304食品级不锈钢；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eastAsia="zh-CN" w:bidi="ar"/>
              </w:rPr>
              <w:t>★6.满足食药局对水厂的SC验收要求；要求设备生产企业有安全生产许可证，安装验收完达到生产企业标准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lang w:eastAsia="zh-CN" w:bidi="ar"/>
              </w:rPr>
              <w:t>7.</w:t>
            </w:r>
            <w:r>
              <w:rPr>
                <w:color w:val="000000"/>
                <w:lang w:eastAsia="zh-CN" w:bidi="ar"/>
              </w:rPr>
              <w:t xml:space="preserve"> 包括安装管道附件3年免费售后及3名人员住厂操作服务</w:t>
            </w:r>
            <w:r>
              <w:rPr>
                <w:rFonts w:hint="eastAsia"/>
                <w:color w:val="000000"/>
                <w:lang w:eastAsia="zh-CN" w:bidi="ar"/>
              </w:rPr>
              <w:t>。（注：投标文件中提供承诺书即可）</w:t>
            </w:r>
          </w:p>
          <w:p w14:paraId="768EDF7D">
            <w:pPr>
              <w:widowControl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★8.</w:t>
            </w:r>
            <w:bookmarkStart w:id="0" w:name="OLE_LINK3"/>
            <w:r>
              <w:rPr>
                <w:rFonts w:hint="eastAsia"/>
                <w:color w:val="000000"/>
                <w:lang w:eastAsia="zh-CN" w:bidi="ar"/>
              </w:rPr>
              <w:t>提供本设备安全产品卫生许可批件。</w:t>
            </w:r>
            <w:bookmarkEnd w:id="0"/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7BB4F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FFED8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74640">
            <w:pPr>
              <w:widowControl/>
              <w:jc w:val="center"/>
              <w:textAlignment w:val="center"/>
              <w:rPr>
                <w:color w:val="000000"/>
              </w:rPr>
            </w:pPr>
          </w:p>
        </w:tc>
      </w:tr>
      <w:tr w14:paraId="7C026C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9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A686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2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10B53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泡豆池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DF605">
            <w:pPr>
              <w:widowControl/>
              <w:numPr>
                <w:ilvl w:val="0"/>
                <w:numId w:val="0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★1.</w:t>
            </w:r>
            <w:r>
              <w:rPr>
                <w:color w:val="000000"/>
                <w:lang w:eastAsia="zh-CN" w:bidi="ar"/>
              </w:rPr>
              <w:t>设备尺寸</w:t>
            </w:r>
            <w:r>
              <w:rPr>
                <w:rFonts w:hint="eastAsia"/>
                <w:color w:val="000000"/>
                <w:lang w:eastAsia="zh-CN" w:bidi="ar"/>
              </w:rPr>
              <w:t>：</w:t>
            </w:r>
            <w:r>
              <w:rPr>
                <w:color w:val="000000"/>
                <w:lang w:eastAsia="zh-CN" w:bidi="ar"/>
              </w:rPr>
              <w:t xml:space="preserve">9M*1.2M*2.5M             </w:t>
            </w:r>
          </w:p>
          <w:p w14:paraId="4D42953A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★2.</w:t>
            </w:r>
            <w:r>
              <w:rPr>
                <w:color w:val="000000"/>
                <w:lang w:eastAsia="zh-CN" w:bidi="ar"/>
              </w:rPr>
              <w:t xml:space="preserve">设备性能：3吨    </w:t>
            </w:r>
          </w:p>
          <w:p w14:paraId="5065C75A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★3.</w:t>
            </w:r>
            <w:r>
              <w:rPr>
                <w:color w:val="000000"/>
                <w:lang w:eastAsia="zh-CN" w:bidi="ar"/>
              </w:rPr>
              <w:t xml:space="preserve">设备电压：380V 50/60Hz  </w:t>
            </w:r>
          </w:p>
          <w:p w14:paraId="3DC138A4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lang w:eastAsia="zh-CN" w:bidi="ar"/>
              </w:rPr>
              <w:t>4.设备功率：≥2KW；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eastAsia="zh-CN" w:bidi="ar"/>
              </w:rPr>
              <w:t>5.设备性能要求：全自动操控304全不锈钢材质</w:t>
            </w:r>
          </w:p>
          <w:p w14:paraId="043FD29C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 xml:space="preserve">6.配套设备大于每小时500斤干豆子生产  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lang w:eastAsia="zh-CN" w:bidi="ar"/>
              </w:rPr>
              <w:t>7.包括安装管道附件及3年免费3名人员住厂售后服务。（注：投标文件中提供承诺书即可）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55BB1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1607E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A6E46">
            <w:pPr>
              <w:widowControl/>
              <w:jc w:val="center"/>
              <w:textAlignment w:val="center"/>
              <w:rPr>
                <w:color w:val="000000"/>
              </w:rPr>
            </w:pPr>
            <w:bookmarkStart w:id="1" w:name="OLE_LINK6"/>
            <w:bookmarkStart w:id="2" w:name="OLE_LINK7"/>
            <w:r>
              <w:rPr>
                <w:color w:val="000000"/>
              </w:rPr>
              <w:t>提供彩页</w:t>
            </w:r>
            <w:bookmarkEnd w:id="1"/>
            <w:bookmarkEnd w:id="2"/>
          </w:p>
        </w:tc>
      </w:tr>
      <w:tr w14:paraId="5E04BF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9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4040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3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4AFF0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磨浆机组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71E3F">
            <w:pPr>
              <w:widowControl/>
              <w:numPr>
                <w:ilvl w:val="0"/>
                <w:numId w:val="0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★1.</w:t>
            </w:r>
            <w:r>
              <w:rPr>
                <w:color w:val="000000"/>
                <w:lang w:eastAsia="zh-CN" w:bidi="ar"/>
              </w:rPr>
              <w:t xml:space="preserve">设备尺寸：4M*1.5M*2.8M   </w:t>
            </w:r>
          </w:p>
          <w:p w14:paraId="46EE48F9">
            <w:pPr>
              <w:widowControl/>
              <w:numPr>
                <w:ilvl w:val="0"/>
                <w:numId w:val="0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★2.</w:t>
            </w:r>
            <w:r>
              <w:rPr>
                <w:color w:val="000000"/>
                <w:lang w:eastAsia="zh-CN" w:bidi="ar"/>
              </w:rPr>
              <w:t xml:space="preserve">设备电压：380V 50/60Hz       </w:t>
            </w:r>
          </w:p>
          <w:p w14:paraId="5088A7F3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3.设备性能要求：全自动磨浆出浆，自动调节浆水浓度自动甩渣，豆浆自动过滤。</w:t>
            </w:r>
          </w:p>
          <w:p w14:paraId="108D4C53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lang w:eastAsia="zh-CN" w:bidi="ar"/>
              </w:rPr>
              <w:t>4.每小时磨浆大于500斤干豆</w:t>
            </w:r>
          </w:p>
          <w:p w14:paraId="4403D724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5.设备和链接管道是304不锈钢材质</w:t>
            </w:r>
          </w:p>
          <w:p w14:paraId="1D06DFB4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lang w:eastAsia="zh-CN" w:bidi="ar"/>
              </w:rPr>
              <w:t>6.</w:t>
            </w:r>
            <w:r>
              <w:rPr>
                <w:color w:val="000000"/>
              </w:rPr>
              <w:t xml:space="preserve"> 包括安装管道附件3年免费售后及3名人员住厂操作服务</w:t>
            </w:r>
            <w:r>
              <w:rPr>
                <w:rFonts w:hint="eastAsia"/>
                <w:color w:val="000000"/>
                <w:lang w:eastAsia="zh-CN"/>
              </w:rPr>
              <w:t>。（注：投标文件中提供承诺书即可）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1257B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8BF21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8642E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提供彩页</w:t>
            </w:r>
          </w:p>
        </w:tc>
      </w:tr>
      <w:tr w14:paraId="67FA7B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8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A06DE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4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49E52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微压煮浆机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BFCBC">
            <w:pPr>
              <w:widowControl/>
              <w:numPr>
                <w:ilvl w:val="0"/>
                <w:numId w:val="0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★1.</w:t>
            </w:r>
            <w:r>
              <w:rPr>
                <w:color w:val="000000"/>
                <w:lang w:eastAsia="zh-CN" w:bidi="ar"/>
              </w:rPr>
              <w:t xml:space="preserve">设备尺寸：9.5M*1.8M*1.8M </w:t>
            </w:r>
          </w:p>
          <w:p w14:paraId="419C96AF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★2.</w:t>
            </w:r>
            <w:r>
              <w:rPr>
                <w:color w:val="000000"/>
                <w:lang w:eastAsia="zh-CN" w:bidi="ar"/>
              </w:rPr>
              <w:t xml:space="preserve">设备电压：380V 50/60Hz 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eastAsia="zh-CN" w:bidi="ar"/>
              </w:rPr>
              <w:t>3.设备性能要求：自动进浆，自动控温自动出浆，自动过滤</w:t>
            </w:r>
          </w:p>
          <w:p w14:paraId="2CDA40C5">
            <w:pPr>
              <w:widowControl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4.配套设备为不锈钢材质，每小时出浆大于500斤干豆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lang w:eastAsia="zh-CN" w:bidi="ar"/>
              </w:rPr>
              <w:t>5.</w:t>
            </w:r>
            <w:bookmarkStart w:id="3" w:name="OLE_LINK9"/>
            <w:bookmarkStart w:id="4" w:name="OLE_LINK8"/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color w:val="000000"/>
                <w:lang w:eastAsia="zh-CN" w:bidi="ar"/>
              </w:rPr>
              <w:t>包括安装管道附件</w:t>
            </w:r>
            <w:r>
              <w:rPr>
                <w:color w:val="000000"/>
                <w:lang w:eastAsia="zh-CN" w:bidi="ar"/>
              </w:rPr>
              <w:t>3年免费售后及3名人员住厂操作服务</w:t>
            </w:r>
            <w:bookmarkEnd w:id="3"/>
            <w:bookmarkEnd w:id="4"/>
            <w:r>
              <w:rPr>
                <w:rFonts w:hint="eastAsia"/>
                <w:color w:val="000000"/>
                <w:lang w:eastAsia="zh-CN" w:bidi="ar"/>
              </w:rPr>
              <w:t>。（注：投标文件中提供承诺书即可）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E0499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FC912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21058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提供彩页</w:t>
            </w:r>
          </w:p>
        </w:tc>
      </w:tr>
      <w:tr w14:paraId="18414A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968E9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5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3A7E2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干豆腐机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232D0">
            <w:pPr>
              <w:widowControl/>
              <w:numPr>
                <w:ilvl w:val="0"/>
                <w:numId w:val="0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★1.</w:t>
            </w:r>
            <w:r>
              <w:rPr>
                <w:color w:val="000000"/>
                <w:lang w:eastAsia="zh-CN" w:bidi="ar"/>
              </w:rPr>
              <w:t xml:space="preserve">设备尺寸：9.5M*1.8M*1.8M  </w:t>
            </w:r>
          </w:p>
          <w:p w14:paraId="125C26AC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★2.</w:t>
            </w:r>
            <w:r>
              <w:rPr>
                <w:color w:val="000000"/>
                <w:lang w:eastAsia="zh-CN" w:bidi="ar"/>
              </w:rPr>
              <w:t xml:space="preserve">设备电压：380V 50/60Hz </w:t>
            </w:r>
          </w:p>
          <w:p w14:paraId="5A937488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3.设备性能要求：自动上脑自动压制豆皮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eastAsia="zh-CN" w:bidi="ar"/>
              </w:rPr>
              <w:t>4.配套设备满足豆腐厂每小时大于500干豆生产标准</w:t>
            </w:r>
          </w:p>
          <w:p w14:paraId="0D47128F">
            <w:pPr>
              <w:widowControl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lang w:eastAsia="zh-CN" w:bidi="ar"/>
              </w:rPr>
              <w:t xml:space="preserve">5.包括安装管道附件、配套的点浆桶 </w:t>
            </w:r>
            <w:r>
              <w:rPr>
                <w:color w:val="000000"/>
                <w:lang w:eastAsia="zh-CN" w:bidi="ar"/>
              </w:rPr>
              <w:t>3年免费售后及3名人员住厂操作服务</w:t>
            </w:r>
            <w:r>
              <w:rPr>
                <w:rFonts w:hint="eastAsia"/>
                <w:color w:val="000000"/>
                <w:lang w:eastAsia="zh-CN" w:bidi="ar"/>
              </w:rPr>
              <w:t>。（注：投标文件中提供承诺书即可）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535ED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条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82F57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DDD2E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提供彩页</w:t>
            </w:r>
          </w:p>
        </w:tc>
      </w:tr>
      <w:tr w14:paraId="002995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3063A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6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AE339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揭皮机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252FB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color w:val="000000"/>
                <w:lang w:eastAsia="zh-CN" w:bidi="ar"/>
              </w:rPr>
              <w:t>1</w:t>
            </w:r>
            <w:r>
              <w:rPr>
                <w:rFonts w:hint="eastAsia"/>
                <w:color w:val="000000"/>
                <w:lang w:val="en-US" w:eastAsia="zh-CN" w:bidi="ar"/>
              </w:rPr>
              <w:t>.</w:t>
            </w:r>
            <w:r>
              <w:rPr>
                <w:color w:val="000000"/>
                <w:lang w:eastAsia="zh-CN" w:bidi="ar"/>
              </w:rPr>
              <w:t xml:space="preserve">设备尺寸：2.7M*0.9*1.4     </w:t>
            </w:r>
          </w:p>
          <w:p w14:paraId="0EE84217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color w:val="000000"/>
                <w:lang w:eastAsia="zh-CN" w:bidi="ar"/>
              </w:rPr>
              <w:t>2</w:t>
            </w:r>
            <w:r>
              <w:rPr>
                <w:rFonts w:hint="eastAsia"/>
                <w:color w:val="000000"/>
                <w:lang w:val="en-US" w:eastAsia="zh-CN" w:bidi="ar"/>
              </w:rPr>
              <w:t>.</w:t>
            </w:r>
            <w:r>
              <w:rPr>
                <w:color w:val="000000"/>
                <w:lang w:eastAsia="zh-CN" w:bidi="ar"/>
              </w:rPr>
              <w:t xml:space="preserve">设备电压：380V 50/60Hz         </w:t>
            </w:r>
          </w:p>
          <w:p w14:paraId="6FE8CF00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color w:val="000000"/>
                <w:lang w:eastAsia="zh-CN" w:bidi="ar"/>
              </w:rPr>
              <w:t>3</w:t>
            </w:r>
            <w:r>
              <w:rPr>
                <w:rFonts w:hint="eastAsia"/>
                <w:color w:val="000000"/>
                <w:lang w:val="en-US" w:eastAsia="zh-CN" w:bidi="ar"/>
              </w:rPr>
              <w:t>.</w:t>
            </w:r>
            <w:r>
              <w:rPr>
                <w:color w:val="000000"/>
                <w:lang w:eastAsia="zh-CN" w:bidi="ar"/>
              </w:rPr>
              <w:t xml:space="preserve">电机功率：0.75KW   </w:t>
            </w:r>
          </w:p>
          <w:p w14:paraId="402CB0A8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4.设备性能要求：自动豆腐皮和包布分离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eastAsia="zh-CN" w:bidi="ar"/>
              </w:rPr>
              <w:t>5.配套设备满足每小时大于500斤干豆生产标准</w:t>
            </w:r>
          </w:p>
          <w:p w14:paraId="6824F8D2">
            <w:pPr>
              <w:widowControl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lang w:eastAsia="zh-CN" w:bidi="ar"/>
              </w:rPr>
              <w:t>6.</w:t>
            </w:r>
            <w:r>
              <w:rPr>
                <w:rFonts w:hint="eastAsia"/>
              </w:rPr>
              <w:t xml:space="preserve"> </w:t>
            </w:r>
            <w:r>
              <w:rPr>
                <w:color w:val="000000"/>
                <w:lang w:eastAsia="zh-CN" w:bidi="ar"/>
              </w:rPr>
              <w:t>包括安装管道附件3年免费售后及3名人员住厂操作服务</w:t>
            </w:r>
            <w:r>
              <w:rPr>
                <w:rFonts w:hint="eastAsia"/>
                <w:color w:val="000000"/>
                <w:lang w:eastAsia="zh-CN" w:bidi="ar"/>
              </w:rPr>
              <w:t>。（注：投标文件中提供承诺书即可）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0F882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DC1F6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3E1AC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提供彩页</w:t>
            </w:r>
          </w:p>
        </w:tc>
      </w:tr>
      <w:tr w14:paraId="48DFC3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7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2AD28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7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3AAE2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风凉机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186B9">
            <w:pPr>
              <w:widowControl/>
              <w:numPr>
                <w:ilvl w:val="0"/>
                <w:numId w:val="0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★1.</w:t>
            </w:r>
            <w:r>
              <w:rPr>
                <w:color w:val="000000"/>
                <w:lang w:eastAsia="zh-CN" w:bidi="ar"/>
              </w:rPr>
              <w:t xml:space="preserve">设备尺寸：10M*1M*2.4M     </w:t>
            </w:r>
          </w:p>
          <w:p w14:paraId="12611508">
            <w:pPr>
              <w:widowControl/>
              <w:numPr>
                <w:ilvl w:val="0"/>
                <w:numId w:val="0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★2.</w:t>
            </w:r>
            <w:r>
              <w:rPr>
                <w:color w:val="000000"/>
                <w:lang w:eastAsia="zh-CN" w:bidi="ar"/>
              </w:rPr>
              <w:t xml:space="preserve">设备电压：380V 50/60Hz         </w:t>
            </w:r>
          </w:p>
          <w:p w14:paraId="6E0EAEB8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3</w:t>
            </w:r>
            <w:r>
              <w:rPr>
                <w:rFonts w:hint="eastAsia"/>
                <w:color w:val="000000"/>
                <w:lang w:val="en-US" w:eastAsia="zh-CN" w:bidi="ar"/>
              </w:rPr>
              <w:t>.</w:t>
            </w:r>
            <w:r>
              <w:rPr>
                <w:color w:val="000000"/>
                <w:lang w:eastAsia="zh-CN" w:bidi="ar"/>
              </w:rPr>
              <w:t>电机功率：0.75KW</w:t>
            </w:r>
          </w:p>
          <w:p w14:paraId="5B548AFD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4.设备性能要求：自动上豆腐皮</w:t>
            </w:r>
            <w:r>
              <w:rPr>
                <w:rFonts w:hint="eastAsia"/>
                <w:color w:val="000000"/>
                <w:lang w:eastAsia="zh-CN" w:bidi="ar"/>
              </w:rPr>
              <w:br w:type="textWrapping"/>
            </w:r>
            <w:r>
              <w:rPr>
                <w:rFonts w:hint="eastAsia"/>
                <w:color w:val="000000"/>
                <w:lang w:eastAsia="zh-CN" w:bidi="ar"/>
              </w:rPr>
              <w:t>5.配套设备满足每小时大于500斤干豆生产</w:t>
            </w:r>
          </w:p>
          <w:p w14:paraId="4FBF30C0">
            <w:pPr>
              <w:widowControl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6</w:t>
            </w: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rFonts w:hint="eastAsia"/>
                <w:color w:val="000000"/>
                <w:lang w:eastAsia="zh-CN" w:bidi="ar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color w:val="000000"/>
                <w:lang w:eastAsia="zh-CN" w:bidi="ar"/>
              </w:rPr>
              <w:t>包括安装管道附件3年免费售后及3名人员住厂操作服务</w:t>
            </w:r>
            <w:r>
              <w:rPr>
                <w:rFonts w:hint="default"/>
                <w:color w:val="000000"/>
                <w:lang w:eastAsia="zh-CN" w:bidi="ar"/>
              </w:rPr>
              <w:t>。（注：投标文件中提供承诺书即可）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D0CA5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67761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977EA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提供彩页</w:t>
            </w:r>
          </w:p>
        </w:tc>
      </w:tr>
      <w:tr w14:paraId="614F72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79E45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8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8EDBB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洗布机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A5EBD">
            <w:pPr>
              <w:widowControl/>
              <w:numPr>
                <w:ilvl w:val="0"/>
                <w:numId w:val="1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设备尺寸：0.9M*2.2M*1.1M  </w:t>
            </w:r>
          </w:p>
          <w:p w14:paraId="13B6DC2C">
            <w:pPr>
              <w:widowControl/>
              <w:numPr>
                <w:ilvl w:val="0"/>
                <w:numId w:val="1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设备电压：380V 50/60Hz        </w:t>
            </w:r>
          </w:p>
          <w:p w14:paraId="272E0DE1">
            <w:pPr>
              <w:widowControl/>
              <w:textAlignment w:val="center"/>
              <w:rPr>
                <w:color w:val="000000"/>
              </w:rPr>
            </w:pPr>
            <w:r>
              <w:rPr>
                <w:color w:val="000000"/>
                <w:lang w:eastAsia="zh-CN" w:bidi="ar"/>
              </w:rPr>
              <w:t xml:space="preserve">3、设备电机功率：0.75KW *2台   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91A7F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3A860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D6F32">
            <w:pPr>
              <w:widowControl/>
              <w:jc w:val="center"/>
              <w:textAlignment w:val="center"/>
              <w:rPr>
                <w:color w:val="000000"/>
              </w:rPr>
            </w:pPr>
          </w:p>
        </w:tc>
      </w:tr>
      <w:tr w14:paraId="2EBCAF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27B62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9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8B2D1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智能豆干机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27706">
            <w:pPr>
              <w:widowControl/>
              <w:numPr>
                <w:numId w:val="0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color w:val="000000"/>
                <w:lang w:eastAsia="zh-CN" w:bidi="ar"/>
              </w:rPr>
              <w:t>1.</w:t>
            </w:r>
            <w:r>
              <w:rPr>
                <w:color w:val="000000"/>
                <w:lang w:eastAsia="zh-CN" w:bidi="ar"/>
              </w:rPr>
              <w:t xml:space="preserve">设备尺寸：6M*1.4M*2.5M   </w:t>
            </w:r>
          </w:p>
          <w:p w14:paraId="48DA5BFB">
            <w:pPr>
              <w:widowControl/>
              <w:numPr>
                <w:numId w:val="0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★2</w:t>
            </w:r>
            <w:r>
              <w:rPr>
                <w:color w:val="000000"/>
                <w:lang w:eastAsia="zh-CN" w:bidi="ar"/>
              </w:rPr>
              <w:t>.</w:t>
            </w:r>
            <w:r>
              <w:rPr>
                <w:color w:val="000000"/>
                <w:lang w:eastAsia="zh-CN" w:bidi="ar"/>
              </w:rPr>
              <w:t xml:space="preserve">设备电压：380V 50/60Hz         </w:t>
            </w:r>
          </w:p>
          <w:p w14:paraId="5113F123">
            <w:pPr>
              <w:widowControl/>
              <w:numPr>
                <w:numId w:val="0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★3.</w:t>
            </w:r>
            <w:r>
              <w:rPr>
                <w:color w:val="000000"/>
                <w:lang w:eastAsia="zh-CN" w:bidi="ar"/>
              </w:rPr>
              <w:t xml:space="preserve">设备电机功率：3KW    </w:t>
            </w:r>
          </w:p>
          <w:p w14:paraId="482FBFC1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4.设备性能要求：</w:t>
            </w:r>
            <w:r>
              <w:rPr>
                <w:rFonts w:hint="eastAsia"/>
                <w:color w:val="000000"/>
                <w:lang w:eastAsia="zh-CN" w:bidi="ar"/>
              </w:rPr>
              <w:t>自动上豆腐脑</w:t>
            </w:r>
          </w:p>
          <w:p w14:paraId="7C72F442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5.配套设备满足每小时大于</w:t>
            </w:r>
            <w:r>
              <w:rPr>
                <w:rFonts w:hint="eastAsia"/>
                <w:color w:val="000000"/>
                <w:lang w:eastAsia="zh-CN" w:bidi="ar"/>
              </w:rPr>
              <w:t>2</w:t>
            </w:r>
            <w:r>
              <w:rPr>
                <w:color w:val="000000"/>
                <w:lang w:eastAsia="zh-CN" w:bidi="ar"/>
              </w:rPr>
              <w:t>00斤干豆生产</w:t>
            </w:r>
          </w:p>
          <w:p w14:paraId="7464F413">
            <w:pPr>
              <w:widowControl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val="en-US" w:eastAsia="zh-CN" w:bidi="ar"/>
              </w:rPr>
              <w:t>★</w:t>
            </w:r>
            <w:r>
              <w:rPr>
                <w:color w:val="000000"/>
                <w:lang w:eastAsia="zh-CN" w:bidi="ar"/>
              </w:rPr>
              <w:t>6.</w:t>
            </w:r>
            <w:r>
              <w:rPr>
                <w:rFonts w:hint="eastAsia"/>
              </w:rPr>
              <w:t xml:space="preserve"> </w:t>
            </w:r>
            <w:r>
              <w:rPr>
                <w:color w:val="000000"/>
                <w:lang w:eastAsia="zh-CN" w:bidi="ar"/>
              </w:rPr>
              <w:t>包括安装管道附件3年免费售后及3名人员住厂操作服务</w:t>
            </w:r>
            <w:r>
              <w:rPr>
                <w:rFonts w:hint="default"/>
                <w:color w:val="000000"/>
                <w:lang w:eastAsia="zh-CN" w:bidi="ar"/>
              </w:rPr>
              <w:t>。（注：投标文件中提供承诺书即可）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A93D7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EE3C6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63549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提供彩页</w:t>
            </w:r>
          </w:p>
        </w:tc>
      </w:tr>
      <w:tr w14:paraId="31E82A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3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EFBEB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10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14DB3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素鸡机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D7FEE">
            <w:pPr>
              <w:widowControl/>
              <w:numPr>
                <w:ilvl w:val="0"/>
                <w:numId w:val="2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设备尺寸：3.5M*1.4M*0.8M  </w:t>
            </w:r>
          </w:p>
          <w:p w14:paraId="575A55DB">
            <w:pPr>
              <w:widowControl/>
              <w:numPr>
                <w:ilvl w:val="0"/>
                <w:numId w:val="2"/>
              </w:numPr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设备电压：380V 50/60Hz        </w:t>
            </w:r>
          </w:p>
          <w:p w14:paraId="0078D91C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bookmarkStart w:id="5" w:name="OLE_LINK1"/>
            <w:bookmarkStart w:id="6" w:name="OLE_LINK2"/>
            <w:r>
              <w:rPr>
                <w:color w:val="000000"/>
                <w:lang w:eastAsia="zh-CN" w:bidi="ar"/>
              </w:rPr>
              <w:t xml:space="preserve">3、设备电机功率：3KW   </w:t>
            </w:r>
          </w:p>
          <w:p w14:paraId="539F9E8D">
            <w:pPr>
              <w:widowControl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4.设备性能要求：自动豆腐皮和包布分离</w:t>
            </w:r>
          </w:p>
          <w:p w14:paraId="21E72704">
            <w:pPr>
              <w:widowControl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5.配套设备满足每小时大于500斤干豆生产标准</w:t>
            </w:r>
          </w:p>
          <w:p w14:paraId="4E32B083">
            <w:pPr>
              <w:widowControl/>
              <w:textAlignment w:val="center"/>
              <w:rPr>
                <w:color w:val="000000"/>
                <w:lang w:eastAsia="zh-CN"/>
              </w:rPr>
            </w:pPr>
            <w:r>
              <w:rPr>
                <w:color w:val="000000"/>
              </w:rPr>
              <w:t>6.</w:t>
            </w:r>
            <w:bookmarkEnd w:id="5"/>
            <w:bookmarkEnd w:id="6"/>
            <w:r>
              <w:rPr>
                <w:rFonts w:hint="eastAsia"/>
              </w:rPr>
              <w:t xml:space="preserve"> </w:t>
            </w:r>
            <w:r>
              <w:rPr>
                <w:color w:val="000000"/>
              </w:rPr>
              <w:t>包括安装管道附件3年免费售后及3名人员住厂操作服务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1E03E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0A395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0552B">
            <w:pPr>
              <w:widowControl/>
              <w:textAlignment w:val="center"/>
              <w:rPr>
                <w:color w:val="000000"/>
                <w:lang w:eastAsia="zh-CN"/>
              </w:rPr>
            </w:pPr>
          </w:p>
        </w:tc>
      </w:tr>
      <w:tr w14:paraId="6A8CE2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2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1C8FB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11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CBF5D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熏炉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97CFE">
            <w:pPr>
              <w:pStyle w:val="16"/>
              <w:widowControl/>
              <w:numPr>
                <w:ilvl w:val="0"/>
                <w:numId w:val="3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设备尺寸：1.6M*0.8M*1.8M</w:t>
            </w:r>
          </w:p>
          <w:p w14:paraId="3BC10FB2">
            <w:pPr>
              <w:pStyle w:val="16"/>
              <w:widowControl/>
              <w:numPr>
                <w:ilvl w:val="0"/>
                <w:numId w:val="3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 xml:space="preserve">设备电机功率：3KW   </w:t>
            </w:r>
          </w:p>
          <w:p w14:paraId="12051745">
            <w:pPr>
              <w:pStyle w:val="16"/>
              <w:widowControl/>
              <w:numPr>
                <w:ilvl w:val="0"/>
                <w:numId w:val="3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设备性能要求：自动豆腐皮和包布分离</w:t>
            </w:r>
          </w:p>
          <w:p w14:paraId="75CB282A">
            <w:pPr>
              <w:pStyle w:val="16"/>
              <w:widowControl/>
              <w:numPr>
                <w:ilvl w:val="0"/>
                <w:numId w:val="3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配套设备满足每小时大于</w:t>
            </w:r>
            <w:r>
              <w:rPr>
                <w:rFonts w:hint="eastAsia"/>
                <w:color w:val="000000"/>
                <w:lang w:eastAsia="zh-CN" w:bidi="ar"/>
              </w:rPr>
              <w:t>5</w:t>
            </w:r>
            <w:r>
              <w:rPr>
                <w:color w:val="000000"/>
                <w:lang w:eastAsia="zh-CN" w:bidi="ar"/>
              </w:rPr>
              <w:t>00斤豆干生产标准</w:t>
            </w:r>
          </w:p>
          <w:p w14:paraId="1C8E0962">
            <w:pPr>
              <w:pStyle w:val="16"/>
              <w:widowControl/>
              <w:numPr>
                <w:ilvl w:val="0"/>
                <w:numId w:val="3"/>
              </w:numPr>
              <w:ind w:firstLineChars="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包括安装管道附件3年免费售后及3名人员住厂操作服务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FD033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ED75B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55436">
            <w:pPr>
              <w:widowControl/>
              <w:textAlignment w:val="center"/>
              <w:rPr>
                <w:color w:val="000000"/>
                <w:lang w:eastAsia="zh-CN"/>
              </w:rPr>
            </w:pPr>
          </w:p>
        </w:tc>
      </w:tr>
      <w:tr w14:paraId="739764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2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ADE0A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12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E5EA7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燃气锅炉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42BD8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尺寸</w:t>
            </w:r>
            <w:r>
              <w:rPr>
                <w:color w:val="000000"/>
                <w:lang w:eastAsia="zh-CN" w:bidi="ar"/>
              </w:rPr>
              <w:t>4111*1950*2199，锅炉水容积3.93m3，最大件运输重量7.2t，受热面积1002，热效率94.8%，额定蒸汽压力为1.25mpa，给水温度20摄氏度，出口蒸汽温度为194</w:t>
            </w:r>
            <w:r>
              <w:rPr>
                <w:rFonts w:hint="eastAsia"/>
                <w:color w:val="000000"/>
                <w:lang w:eastAsia="zh-CN" w:bidi="ar"/>
              </w:rPr>
              <w:t>摄氏度。额定蒸汽蒸发量为</w:t>
            </w:r>
            <w:r>
              <w:rPr>
                <w:color w:val="000000"/>
                <w:lang w:eastAsia="zh-CN" w:bidi="ar"/>
              </w:rPr>
              <w:t>2t/h，每小时满负荷运行时耗气量为160立方天然气。排烟温度</w:t>
            </w:r>
            <w:r>
              <w:rPr>
                <w:rFonts w:hint="eastAsia"/>
                <w:color w:val="000000"/>
                <w:lang w:eastAsia="zh-CN" w:bidi="ar"/>
              </w:rPr>
              <w:t>为</w:t>
            </w:r>
            <w:r>
              <w:rPr>
                <w:color w:val="000000"/>
                <w:lang w:eastAsia="zh-CN" w:bidi="ar"/>
              </w:rPr>
              <w:t>140℃。</w:t>
            </w:r>
            <w:r>
              <w:rPr>
                <w:rFonts w:hint="eastAsia"/>
                <w:color w:val="000000"/>
                <w:lang w:eastAsia="zh-CN" w:bidi="ar"/>
              </w:rPr>
              <w:t>燃烧室采用了波形炉胆、回火室，湿背时结构，避免旅客喉管办受热高温烟气冲刷烧坏的特点，确保锅炉安全运行。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44B17">
            <w:pPr>
              <w:widowControl/>
              <w:jc w:val="center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24AD0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AD56E">
            <w:pPr>
              <w:widowControl/>
              <w:jc w:val="center"/>
              <w:textAlignment w:val="center"/>
              <w:rPr>
                <w:color w:val="000000"/>
              </w:rPr>
            </w:pPr>
          </w:p>
        </w:tc>
      </w:tr>
      <w:tr w14:paraId="0913B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DD643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13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600A2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不锈钢操作平台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404B5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1、长100mm*400mm*80mm/</w:t>
            </w:r>
          </w:p>
          <w:p w14:paraId="16BC0569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2、304不锈钢</w:t>
            </w:r>
          </w:p>
          <w:p w14:paraId="2CC47DDB">
            <w:pPr>
              <w:widowControl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3、称重500斤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6679B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组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E1A73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10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2CB61">
            <w:pPr>
              <w:widowControl/>
              <w:jc w:val="center"/>
              <w:textAlignment w:val="center"/>
              <w:rPr>
                <w:color w:val="000000"/>
              </w:rPr>
            </w:pPr>
          </w:p>
        </w:tc>
      </w:tr>
      <w:tr w14:paraId="599853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97471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14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B8CB5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消毒设备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C340D">
            <w:pPr>
              <w:pStyle w:val="16"/>
              <w:widowControl/>
              <w:numPr>
                <w:ilvl w:val="0"/>
                <w:numId w:val="4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紫外线灯*50支</w:t>
            </w:r>
          </w:p>
          <w:p w14:paraId="4D745044">
            <w:pPr>
              <w:pStyle w:val="16"/>
              <w:widowControl/>
              <w:numPr>
                <w:ilvl w:val="0"/>
                <w:numId w:val="4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臭氧发生器</w:t>
            </w:r>
          </w:p>
          <w:p w14:paraId="34218E65">
            <w:pPr>
              <w:pStyle w:val="16"/>
              <w:widowControl/>
              <w:numPr>
                <w:ilvl w:val="0"/>
                <w:numId w:val="4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自动开启自动消杀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1D464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B0079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284C4">
            <w:pPr>
              <w:widowControl/>
              <w:jc w:val="center"/>
              <w:textAlignment w:val="center"/>
              <w:rPr>
                <w:color w:val="000000"/>
              </w:rPr>
            </w:pPr>
          </w:p>
        </w:tc>
      </w:tr>
      <w:tr w14:paraId="0AF829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A43A1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15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F8B10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制冷机组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52DB1">
            <w:pPr>
              <w:pStyle w:val="16"/>
              <w:widowControl/>
              <w:numPr>
                <w:ilvl w:val="0"/>
                <w:numId w:val="5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长4米宽3米高2米</w:t>
            </w:r>
          </w:p>
          <w:p w14:paraId="229758F9">
            <w:pPr>
              <w:pStyle w:val="16"/>
              <w:widowControl/>
              <w:numPr>
                <w:ilvl w:val="0"/>
                <w:numId w:val="5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品牌空压机组</w:t>
            </w:r>
          </w:p>
          <w:p w14:paraId="6942EEE2">
            <w:pPr>
              <w:pStyle w:val="16"/>
              <w:widowControl/>
              <w:numPr>
                <w:ilvl w:val="0"/>
                <w:numId w:val="5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达到自动恒温</w:t>
            </w:r>
          </w:p>
          <w:p w14:paraId="0191713E">
            <w:pPr>
              <w:pStyle w:val="16"/>
              <w:widowControl/>
              <w:numPr>
                <w:ilvl w:val="0"/>
                <w:numId w:val="5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保证制冷恒温</w:t>
            </w:r>
          </w:p>
          <w:p w14:paraId="2ADBE1FA">
            <w:pPr>
              <w:pStyle w:val="16"/>
              <w:widowControl/>
              <w:numPr>
                <w:ilvl w:val="0"/>
                <w:numId w:val="5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能存储5吨货物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15C06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59C0A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35CED">
            <w:pPr>
              <w:widowControl/>
              <w:jc w:val="center"/>
              <w:textAlignment w:val="center"/>
              <w:rPr>
                <w:color w:val="000000"/>
              </w:rPr>
            </w:pPr>
          </w:p>
        </w:tc>
      </w:tr>
      <w:tr w14:paraId="08B6D4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190DB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16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007A0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换风系统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09C2A">
            <w:pPr>
              <w:pStyle w:val="16"/>
              <w:widowControl/>
              <w:numPr>
                <w:ilvl w:val="0"/>
                <w:numId w:val="6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自动换气</w:t>
            </w:r>
          </w:p>
          <w:p w14:paraId="0B75DB3C">
            <w:pPr>
              <w:pStyle w:val="16"/>
              <w:widowControl/>
              <w:numPr>
                <w:ilvl w:val="0"/>
                <w:numId w:val="6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防水防高温、防漏电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7F69C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台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FDD6A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2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BB09F">
            <w:pPr>
              <w:widowControl/>
              <w:jc w:val="center"/>
              <w:textAlignment w:val="center"/>
              <w:rPr>
                <w:color w:val="000000"/>
              </w:rPr>
            </w:pPr>
          </w:p>
        </w:tc>
      </w:tr>
      <w:tr w14:paraId="1D7FA9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B3E77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17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E00CB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洗车机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CF1DC">
            <w:pPr>
              <w:pStyle w:val="16"/>
              <w:widowControl/>
              <w:numPr>
                <w:ilvl w:val="0"/>
                <w:numId w:val="7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电压：220v</w:t>
            </w:r>
          </w:p>
          <w:p w14:paraId="6B8715BE">
            <w:pPr>
              <w:pStyle w:val="16"/>
              <w:widowControl/>
              <w:numPr>
                <w:ilvl w:val="0"/>
                <w:numId w:val="7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功率：</w:t>
            </w:r>
            <w:r>
              <w:rPr>
                <w:rFonts w:hint="eastAsia"/>
                <w:color w:val="000000"/>
                <w:lang w:eastAsia="zh-CN" w:bidi="ar"/>
              </w:rPr>
              <w:t>2.5w</w:t>
            </w:r>
          </w:p>
          <w:p w14:paraId="12883086">
            <w:pPr>
              <w:pStyle w:val="16"/>
              <w:widowControl/>
              <w:numPr>
                <w:ilvl w:val="0"/>
                <w:numId w:val="7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工作压力：100bar</w:t>
            </w:r>
          </w:p>
          <w:p w14:paraId="7DE194ED">
            <w:pPr>
              <w:pStyle w:val="16"/>
              <w:widowControl/>
              <w:numPr>
                <w:ilvl w:val="0"/>
                <w:numId w:val="7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流量：16L/MIN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3C535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台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4EC50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3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8FB39">
            <w:pPr>
              <w:widowControl/>
              <w:jc w:val="center"/>
              <w:textAlignment w:val="center"/>
              <w:rPr>
                <w:color w:val="000000"/>
              </w:rPr>
            </w:pPr>
          </w:p>
        </w:tc>
      </w:tr>
      <w:tr w14:paraId="5AF384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9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9F68B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18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D27EF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包装机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8075C">
            <w:pPr>
              <w:pStyle w:val="16"/>
              <w:widowControl/>
              <w:numPr>
                <w:ilvl w:val="0"/>
                <w:numId w:val="8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真空包装机：双室真空包装</w:t>
            </w:r>
          </w:p>
          <w:p w14:paraId="32223AF4">
            <w:pPr>
              <w:pStyle w:val="16"/>
              <w:widowControl/>
              <w:numPr>
                <w:ilvl w:val="0"/>
                <w:numId w:val="8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材质：304不锈钢</w:t>
            </w:r>
          </w:p>
          <w:p w14:paraId="0420D71A">
            <w:pPr>
              <w:pStyle w:val="16"/>
              <w:widowControl/>
              <w:numPr>
                <w:ilvl w:val="0"/>
                <w:numId w:val="8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尺寸：外形1435*710*980mm</w:t>
            </w:r>
          </w:p>
          <w:p w14:paraId="1B3FD94D">
            <w:pPr>
              <w:pStyle w:val="16"/>
              <w:widowControl/>
              <w:numPr>
                <w:ilvl w:val="0"/>
                <w:numId w:val="8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功率;2700瓦</w:t>
            </w:r>
          </w:p>
          <w:p w14:paraId="5BB9E4F3">
            <w:pPr>
              <w:pStyle w:val="16"/>
              <w:widowControl/>
              <w:numPr>
                <w:ilvl w:val="0"/>
                <w:numId w:val="8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电压：380</w:t>
            </w:r>
          </w:p>
          <w:p w14:paraId="5CFC0928">
            <w:pPr>
              <w:pStyle w:val="16"/>
              <w:widowControl/>
              <w:numPr>
                <w:ilvl w:val="0"/>
                <w:numId w:val="8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配置：真空泵*3（20立方/小时）</w:t>
            </w:r>
          </w:p>
          <w:p w14:paraId="1B29EC7E">
            <w:pPr>
              <w:pStyle w:val="16"/>
              <w:widowControl/>
              <w:ind w:left="360" w:firstLine="0" w:firstLineChars="0"/>
              <w:textAlignment w:val="center"/>
              <w:rPr>
                <w:color w:val="000000"/>
                <w:lang w:eastAsia="zh-CN" w:bidi="ar"/>
              </w:rPr>
            </w:pP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04BAA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台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89DC7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2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EB226">
            <w:pPr>
              <w:widowControl/>
              <w:jc w:val="center"/>
              <w:textAlignment w:val="center"/>
              <w:rPr>
                <w:color w:val="000000"/>
              </w:rPr>
            </w:pPr>
          </w:p>
        </w:tc>
      </w:tr>
      <w:tr w14:paraId="01B988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1" w:hRule="atLeast"/>
        </w:trPr>
        <w:tc>
          <w:tcPr>
            <w:tcW w:w="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A573D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19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0A7A2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数字打码机</w:t>
            </w:r>
          </w:p>
        </w:tc>
        <w:tc>
          <w:tcPr>
            <w:tcW w:w="29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4F9B8">
            <w:pPr>
              <w:pStyle w:val="16"/>
              <w:widowControl/>
              <w:numPr>
                <w:ilvl w:val="0"/>
                <w:numId w:val="9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喷码点阵：最大25点阵</w:t>
            </w:r>
          </w:p>
          <w:p w14:paraId="566C3D1B">
            <w:pPr>
              <w:pStyle w:val="16"/>
              <w:widowControl/>
              <w:numPr>
                <w:ilvl w:val="0"/>
                <w:numId w:val="9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喷印速度：60DPI最大速度300米/分钟</w:t>
            </w:r>
          </w:p>
          <w:p w14:paraId="5153D1E2">
            <w:pPr>
              <w:pStyle w:val="16"/>
              <w:widowControl/>
              <w:numPr>
                <w:ilvl w:val="0"/>
                <w:numId w:val="9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喷嘴规格：标准是60UM</w:t>
            </w:r>
          </w:p>
          <w:p w14:paraId="0A4FE3A7">
            <w:pPr>
              <w:pStyle w:val="16"/>
              <w:widowControl/>
              <w:numPr>
                <w:ilvl w:val="0"/>
                <w:numId w:val="9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字符点阵：5*5 5*7 7*9 9*12</w:t>
            </w:r>
          </w:p>
          <w:p w14:paraId="09376B04">
            <w:pPr>
              <w:pStyle w:val="16"/>
              <w:widowControl/>
              <w:numPr>
                <w:ilvl w:val="0"/>
                <w:numId w:val="9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功率：1000W</w:t>
            </w:r>
          </w:p>
          <w:p w14:paraId="41D5731F">
            <w:pPr>
              <w:pStyle w:val="16"/>
              <w:widowControl/>
              <w:numPr>
                <w:ilvl w:val="0"/>
                <w:numId w:val="9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材质;304不锈钢</w:t>
            </w:r>
          </w:p>
          <w:p w14:paraId="41EB28FD">
            <w:pPr>
              <w:pStyle w:val="16"/>
              <w:widowControl/>
              <w:numPr>
                <w:ilvl w:val="0"/>
                <w:numId w:val="9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机器规格;511.5*386.5*349</w:t>
            </w:r>
          </w:p>
          <w:p w14:paraId="6C6EB990">
            <w:pPr>
              <w:pStyle w:val="16"/>
              <w:widowControl/>
              <w:numPr>
                <w:ilvl w:val="0"/>
                <w:numId w:val="9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电源参数：220V</w:t>
            </w:r>
          </w:p>
          <w:p w14:paraId="51D7F659">
            <w:pPr>
              <w:pStyle w:val="16"/>
              <w:widowControl/>
              <w:numPr>
                <w:ilvl w:val="0"/>
                <w:numId w:val="9"/>
              </w:numPr>
              <w:ind w:firstLineChars="0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传送带和分页机配套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E4B37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color w:val="000000"/>
                <w:lang w:eastAsia="zh-CN" w:bidi="ar"/>
              </w:rPr>
              <w:t>套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BCAA5">
            <w:pPr>
              <w:widowControl/>
              <w:jc w:val="center"/>
              <w:textAlignment w:val="center"/>
              <w:rPr>
                <w:color w:val="000000"/>
                <w:lang w:eastAsia="zh-CN" w:bidi="ar"/>
              </w:rPr>
            </w:pPr>
            <w:r>
              <w:rPr>
                <w:rFonts w:hint="eastAsia"/>
                <w:color w:val="000000"/>
                <w:lang w:eastAsia="zh-CN" w:bidi="ar"/>
              </w:rPr>
              <w:t>1</w:t>
            </w:r>
          </w:p>
        </w:tc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5CB15">
            <w:pPr>
              <w:widowControl/>
              <w:jc w:val="center"/>
              <w:textAlignment w:val="center"/>
              <w:rPr>
                <w:color w:val="000000"/>
              </w:rPr>
            </w:pPr>
          </w:p>
        </w:tc>
      </w:tr>
    </w:tbl>
    <w:p w14:paraId="530204DC">
      <w:pPr>
        <w:pStyle w:val="4"/>
        <w:rPr>
          <w:rFonts w:hint="eastAsia" w:ascii="宋体" w:hAnsi="宋体" w:eastAsia="宋体" w:cs="宋体"/>
          <w:b/>
          <w:bCs/>
          <w:color w:val="00000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sz w:val="22"/>
          <w:szCs w:val="22"/>
          <w:lang w:val="en-US" w:eastAsia="zh-CN" w:bidi="ar"/>
        </w:rPr>
        <w:t>注：打“★"号条款为实质性条款，若有任何一条负偏离或不满足则导致响应无效。</w:t>
      </w:r>
      <w:r>
        <w:rPr>
          <w:rFonts w:hint="eastAsia" w:cs="宋体"/>
          <w:b/>
          <w:bCs/>
          <w:color w:val="000000"/>
          <w:sz w:val="22"/>
          <w:szCs w:val="22"/>
          <w:lang w:val="en-US" w:eastAsia="zh-CN" w:bidi="ar"/>
        </w:rPr>
        <w:t>所有需要提供承诺书的可以提供一份即可，也可单独提供。</w:t>
      </w:r>
    </w:p>
    <w:p w14:paraId="76FE0AB5">
      <w:pPr>
        <w:pStyle w:val="4"/>
        <w:rPr>
          <w:lang w:eastAsia="zh-CN"/>
        </w:rPr>
      </w:pPr>
      <w:bookmarkStart w:id="7" w:name="_GoBack"/>
      <w:bookmarkEnd w:id="7"/>
    </w:p>
    <w:sectPr>
      <w:pgSz w:w="11906" w:h="16838"/>
      <w:pgMar w:top="720" w:right="720" w:bottom="720" w:left="720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Sans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16ACF6"/>
    <w:multiLevelType w:val="singleLevel"/>
    <w:tmpl w:val="F216ACF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D83235C"/>
    <w:multiLevelType w:val="singleLevel"/>
    <w:tmpl w:val="FD83235C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047517C"/>
    <w:multiLevelType w:val="multilevel"/>
    <w:tmpl w:val="0047517C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0E60B65"/>
    <w:multiLevelType w:val="multilevel"/>
    <w:tmpl w:val="10E60B6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C136180"/>
    <w:multiLevelType w:val="multilevel"/>
    <w:tmpl w:val="3C13618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AD145CB"/>
    <w:multiLevelType w:val="multilevel"/>
    <w:tmpl w:val="5AD145C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2552EA8"/>
    <w:multiLevelType w:val="multilevel"/>
    <w:tmpl w:val="62552EA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350253F"/>
    <w:multiLevelType w:val="multilevel"/>
    <w:tmpl w:val="7350253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99A689E"/>
    <w:multiLevelType w:val="multilevel"/>
    <w:tmpl w:val="799A689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0NDZhYjA5MTkwMDA2ZTVhMmMyMTU0YWQ1NWZhYzUifQ=="/>
  </w:docVars>
  <w:rsids>
    <w:rsidRoot w:val="00DB4B46"/>
    <w:rsid w:val="00041DEF"/>
    <w:rsid w:val="0016533C"/>
    <w:rsid w:val="00166C01"/>
    <w:rsid w:val="001C4E76"/>
    <w:rsid w:val="001D4884"/>
    <w:rsid w:val="001E0A7E"/>
    <w:rsid w:val="0021324D"/>
    <w:rsid w:val="0022225E"/>
    <w:rsid w:val="0024695C"/>
    <w:rsid w:val="003338A3"/>
    <w:rsid w:val="00436D7A"/>
    <w:rsid w:val="00490C49"/>
    <w:rsid w:val="004E26C1"/>
    <w:rsid w:val="0053773A"/>
    <w:rsid w:val="005E1E5C"/>
    <w:rsid w:val="006E3482"/>
    <w:rsid w:val="00752CBB"/>
    <w:rsid w:val="00770F68"/>
    <w:rsid w:val="007D0745"/>
    <w:rsid w:val="008255E8"/>
    <w:rsid w:val="00885B23"/>
    <w:rsid w:val="008B1170"/>
    <w:rsid w:val="00963D98"/>
    <w:rsid w:val="00A62E43"/>
    <w:rsid w:val="00AC05A9"/>
    <w:rsid w:val="00AC2C26"/>
    <w:rsid w:val="00AE2914"/>
    <w:rsid w:val="00B72B0E"/>
    <w:rsid w:val="00B97FBC"/>
    <w:rsid w:val="00BB6DD9"/>
    <w:rsid w:val="00C74B00"/>
    <w:rsid w:val="00CE31A3"/>
    <w:rsid w:val="00D14CA1"/>
    <w:rsid w:val="00DB4B46"/>
    <w:rsid w:val="00E35752"/>
    <w:rsid w:val="00FB7904"/>
    <w:rsid w:val="0131749B"/>
    <w:rsid w:val="015772A4"/>
    <w:rsid w:val="01916C5A"/>
    <w:rsid w:val="01B67601"/>
    <w:rsid w:val="02497534"/>
    <w:rsid w:val="026C6D7F"/>
    <w:rsid w:val="028F2989"/>
    <w:rsid w:val="03174F3D"/>
    <w:rsid w:val="03551880"/>
    <w:rsid w:val="035D43E1"/>
    <w:rsid w:val="038B768A"/>
    <w:rsid w:val="03DE3656"/>
    <w:rsid w:val="04E84DE3"/>
    <w:rsid w:val="05145BD8"/>
    <w:rsid w:val="05F74F44"/>
    <w:rsid w:val="060379FA"/>
    <w:rsid w:val="07380C1E"/>
    <w:rsid w:val="083F5BAA"/>
    <w:rsid w:val="0895702F"/>
    <w:rsid w:val="08C47915"/>
    <w:rsid w:val="09E52869"/>
    <w:rsid w:val="0A821682"/>
    <w:rsid w:val="0B022976"/>
    <w:rsid w:val="0B9C6927"/>
    <w:rsid w:val="0D2210AE"/>
    <w:rsid w:val="0D272220"/>
    <w:rsid w:val="0DE4352A"/>
    <w:rsid w:val="0F900551"/>
    <w:rsid w:val="0FB0474F"/>
    <w:rsid w:val="10125409"/>
    <w:rsid w:val="104355C3"/>
    <w:rsid w:val="104B4EB8"/>
    <w:rsid w:val="10AC0092"/>
    <w:rsid w:val="116021A5"/>
    <w:rsid w:val="11A62B9E"/>
    <w:rsid w:val="11E04DB9"/>
    <w:rsid w:val="131B7216"/>
    <w:rsid w:val="13326C7F"/>
    <w:rsid w:val="13CF0325"/>
    <w:rsid w:val="148B7538"/>
    <w:rsid w:val="15202377"/>
    <w:rsid w:val="15AA7E92"/>
    <w:rsid w:val="15AB2426"/>
    <w:rsid w:val="15B66837"/>
    <w:rsid w:val="15C251DC"/>
    <w:rsid w:val="15D176CD"/>
    <w:rsid w:val="16827527"/>
    <w:rsid w:val="180C6BE2"/>
    <w:rsid w:val="18990998"/>
    <w:rsid w:val="192166BD"/>
    <w:rsid w:val="194F6D87"/>
    <w:rsid w:val="19555B47"/>
    <w:rsid w:val="19A436D1"/>
    <w:rsid w:val="1AB377E9"/>
    <w:rsid w:val="1B391A9C"/>
    <w:rsid w:val="1C872CDB"/>
    <w:rsid w:val="1C971AA3"/>
    <w:rsid w:val="1D594678"/>
    <w:rsid w:val="1DD9626D"/>
    <w:rsid w:val="1DE81558"/>
    <w:rsid w:val="1F0B0879"/>
    <w:rsid w:val="1F3E492D"/>
    <w:rsid w:val="207261B3"/>
    <w:rsid w:val="208512E0"/>
    <w:rsid w:val="20DA06E7"/>
    <w:rsid w:val="212F154E"/>
    <w:rsid w:val="21DE339D"/>
    <w:rsid w:val="22482F0D"/>
    <w:rsid w:val="243718D5"/>
    <w:rsid w:val="24D740D4"/>
    <w:rsid w:val="257C53A7"/>
    <w:rsid w:val="25BC1CDE"/>
    <w:rsid w:val="26215FD0"/>
    <w:rsid w:val="26DB434F"/>
    <w:rsid w:val="26F176CF"/>
    <w:rsid w:val="27167E66"/>
    <w:rsid w:val="271A45CD"/>
    <w:rsid w:val="272D447F"/>
    <w:rsid w:val="2964062C"/>
    <w:rsid w:val="296D5007"/>
    <w:rsid w:val="299E2727"/>
    <w:rsid w:val="29DA269C"/>
    <w:rsid w:val="29FD43F1"/>
    <w:rsid w:val="2A211880"/>
    <w:rsid w:val="2A26492F"/>
    <w:rsid w:val="2AD6555A"/>
    <w:rsid w:val="2B110340"/>
    <w:rsid w:val="2B1629C7"/>
    <w:rsid w:val="2B870602"/>
    <w:rsid w:val="2CF9552F"/>
    <w:rsid w:val="2D4B565F"/>
    <w:rsid w:val="2D613B72"/>
    <w:rsid w:val="2D74105A"/>
    <w:rsid w:val="2D990AC0"/>
    <w:rsid w:val="2DD9710F"/>
    <w:rsid w:val="2DDF4725"/>
    <w:rsid w:val="2E1A575D"/>
    <w:rsid w:val="2E922355"/>
    <w:rsid w:val="2F2E6FE6"/>
    <w:rsid w:val="2F370591"/>
    <w:rsid w:val="2F782F16"/>
    <w:rsid w:val="30405223"/>
    <w:rsid w:val="30463E1E"/>
    <w:rsid w:val="30C3115B"/>
    <w:rsid w:val="319A0963"/>
    <w:rsid w:val="31BB637B"/>
    <w:rsid w:val="3264169D"/>
    <w:rsid w:val="32B00AE3"/>
    <w:rsid w:val="33E365F1"/>
    <w:rsid w:val="35FA5E74"/>
    <w:rsid w:val="363E2205"/>
    <w:rsid w:val="37936580"/>
    <w:rsid w:val="379540A7"/>
    <w:rsid w:val="37B3452D"/>
    <w:rsid w:val="383438BF"/>
    <w:rsid w:val="384F24A7"/>
    <w:rsid w:val="38740160"/>
    <w:rsid w:val="389600D6"/>
    <w:rsid w:val="389A0BB8"/>
    <w:rsid w:val="38C5276A"/>
    <w:rsid w:val="39162FC5"/>
    <w:rsid w:val="392E6561"/>
    <w:rsid w:val="395049FD"/>
    <w:rsid w:val="3A6B7341"/>
    <w:rsid w:val="3A8A77C7"/>
    <w:rsid w:val="3AC775E4"/>
    <w:rsid w:val="3C036156"/>
    <w:rsid w:val="3C6618B4"/>
    <w:rsid w:val="3CEB6517"/>
    <w:rsid w:val="3D451A54"/>
    <w:rsid w:val="3D5B18EE"/>
    <w:rsid w:val="3D6D517E"/>
    <w:rsid w:val="3E0F7220"/>
    <w:rsid w:val="3E521462"/>
    <w:rsid w:val="3E647744"/>
    <w:rsid w:val="3EC314F9"/>
    <w:rsid w:val="3FFC2F70"/>
    <w:rsid w:val="402B1A4C"/>
    <w:rsid w:val="40896772"/>
    <w:rsid w:val="40923879"/>
    <w:rsid w:val="420B4C7B"/>
    <w:rsid w:val="42E8259D"/>
    <w:rsid w:val="43033994"/>
    <w:rsid w:val="43476B9D"/>
    <w:rsid w:val="447E3687"/>
    <w:rsid w:val="44AB2B52"/>
    <w:rsid w:val="44B32772"/>
    <w:rsid w:val="44E26451"/>
    <w:rsid w:val="45835E86"/>
    <w:rsid w:val="458539AC"/>
    <w:rsid w:val="45CA5FBA"/>
    <w:rsid w:val="464B288E"/>
    <w:rsid w:val="474B4782"/>
    <w:rsid w:val="480212E4"/>
    <w:rsid w:val="480526C6"/>
    <w:rsid w:val="481B05F8"/>
    <w:rsid w:val="484C07B1"/>
    <w:rsid w:val="48E40C1B"/>
    <w:rsid w:val="48E94252"/>
    <w:rsid w:val="49981641"/>
    <w:rsid w:val="49E54A1A"/>
    <w:rsid w:val="49F509D5"/>
    <w:rsid w:val="49FA5FEB"/>
    <w:rsid w:val="4AB12B4E"/>
    <w:rsid w:val="4AD03D5B"/>
    <w:rsid w:val="4AFE4FF5"/>
    <w:rsid w:val="4B685902"/>
    <w:rsid w:val="4BA803F5"/>
    <w:rsid w:val="4BAD6A07"/>
    <w:rsid w:val="4C3460C4"/>
    <w:rsid w:val="4D07114B"/>
    <w:rsid w:val="4D693BB4"/>
    <w:rsid w:val="4DDF7720"/>
    <w:rsid w:val="4DF7273E"/>
    <w:rsid w:val="4EE07773"/>
    <w:rsid w:val="4EF15C0F"/>
    <w:rsid w:val="4F3075B0"/>
    <w:rsid w:val="50074FD7"/>
    <w:rsid w:val="500876B4"/>
    <w:rsid w:val="50C7131D"/>
    <w:rsid w:val="517B3C0E"/>
    <w:rsid w:val="51A96C75"/>
    <w:rsid w:val="523C53F3"/>
    <w:rsid w:val="532E74A6"/>
    <w:rsid w:val="542D76E9"/>
    <w:rsid w:val="546A00A0"/>
    <w:rsid w:val="55A7171D"/>
    <w:rsid w:val="565076BF"/>
    <w:rsid w:val="57597613"/>
    <w:rsid w:val="57B5083D"/>
    <w:rsid w:val="59A0270B"/>
    <w:rsid w:val="59AC7988"/>
    <w:rsid w:val="5A0D7444"/>
    <w:rsid w:val="5A8B6F17"/>
    <w:rsid w:val="5B725C05"/>
    <w:rsid w:val="5BBC75A4"/>
    <w:rsid w:val="5BD32A2F"/>
    <w:rsid w:val="5BF646A2"/>
    <w:rsid w:val="5C2C64D8"/>
    <w:rsid w:val="5C4B1054"/>
    <w:rsid w:val="5C9D73D6"/>
    <w:rsid w:val="5DEF5A0F"/>
    <w:rsid w:val="5E317DD6"/>
    <w:rsid w:val="5E410CB9"/>
    <w:rsid w:val="5EE74938"/>
    <w:rsid w:val="5F313E05"/>
    <w:rsid w:val="60235E44"/>
    <w:rsid w:val="60597AB8"/>
    <w:rsid w:val="605E50CE"/>
    <w:rsid w:val="606A13F8"/>
    <w:rsid w:val="606B6E1A"/>
    <w:rsid w:val="62960B4F"/>
    <w:rsid w:val="62E0001C"/>
    <w:rsid w:val="63612B77"/>
    <w:rsid w:val="639C03E7"/>
    <w:rsid w:val="6428235A"/>
    <w:rsid w:val="64F62E1A"/>
    <w:rsid w:val="653A7EB8"/>
    <w:rsid w:val="65855928"/>
    <w:rsid w:val="65956E9C"/>
    <w:rsid w:val="65BF03BD"/>
    <w:rsid w:val="660B1854"/>
    <w:rsid w:val="67026A2F"/>
    <w:rsid w:val="674E19F8"/>
    <w:rsid w:val="676236F6"/>
    <w:rsid w:val="691C2547"/>
    <w:rsid w:val="69912070"/>
    <w:rsid w:val="69C27CB3"/>
    <w:rsid w:val="6AC56475"/>
    <w:rsid w:val="6B0749F3"/>
    <w:rsid w:val="6C0C422D"/>
    <w:rsid w:val="6C5F0204"/>
    <w:rsid w:val="6C69706F"/>
    <w:rsid w:val="6CB0280D"/>
    <w:rsid w:val="6DB47BB8"/>
    <w:rsid w:val="6E3D33F0"/>
    <w:rsid w:val="6E4F6056"/>
    <w:rsid w:val="6F08139E"/>
    <w:rsid w:val="6F1A1FA2"/>
    <w:rsid w:val="6F633387"/>
    <w:rsid w:val="70450B7C"/>
    <w:rsid w:val="705636CC"/>
    <w:rsid w:val="70BC3E77"/>
    <w:rsid w:val="722717C4"/>
    <w:rsid w:val="73180A4B"/>
    <w:rsid w:val="731D3C54"/>
    <w:rsid w:val="737B4017"/>
    <w:rsid w:val="73BC345D"/>
    <w:rsid w:val="744321B9"/>
    <w:rsid w:val="755A13F7"/>
    <w:rsid w:val="762C55FB"/>
    <w:rsid w:val="764A26C7"/>
    <w:rsid w:val="76BC4239"/>
    <w:rsid w:val="77444BC6"/>
    <w:rsid w:val="775C3CBE"/>
    <w:rsid w:val="77B27210"/>
    <w:rsid w:val="77FE6B23"/>
    <w:rsid w:val="78372035"/>
    <w:rsid w:val="787B0F5A"/>
    <w:rsid w:val="78F817C4"/>
    <w:rsid w:val="790C526F"/>
    <w:rsid w:val="796C2CB3"/>
    <w:rsid w:val="7A0D2709"/>
    <w:rsid w:val="7A3C7DD6"/>
    <w:rsid w:val="7B450F0D"/>
    <w:rsid w:val="7C507B69"/>
    <w:rsid w:val="7F397B22"/>
    <w:rsid w:val="7F632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5"/>
    <w:basedOn w:val="1"/>
    <w:next w:val="1"/>
    <w:qFormat/>
    <w:uiPriority w:val="1"/>
    <w:pPr>
      <w:spacing w:line="281" w:lineRule="exact"/>
      <w:ind w:left="312" w:hanging="206"/>
      <w:outlineLvl w:val="4"/>
    </w:pPr>
    <w:rPr>
      <w:b/>
      <w:bCs/>
      <w:sz w:val="19"/>
      <w:szCs w:val="19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1"/>
    <w:rPr>
      <w:sz w:val="19"/>
      <w:szCs w:val="19"/>
    </w:rPr>
  </w:style>
  <w:style w:type="paragraph" w:styleId="4">
    <w:name w:val="header"/>
    <w:basedOn w:val="1"/>
    <w:next w:val="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5">
    <w:name w:val="Quote1"/>
    <w:basedOn w:val="1"/>
    <w:next w:val="1"/>
    <w:qFormat/>
    <w:uiPriority w:val="99"/>
    <w:pPr>
      <w:widowControl/>
      <w:wordWrap w:val="0"/>
      <w:spacing w:before="200" w:after="160"/>
      <w:ind w:left="864" w:right="864"/>
      <w:jc w:val="center"/>
    </w:pPr>
    <w:rPr>
      <w:i/>
      <w:color w:val="404040"/>
    </w:rPr>
  </w:style>
  <w:style w:type="paragraph" w:styleId="6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表格文字"/>
    <w:basedOn w:val="1"/>
    <w:qFormat/>
    <w:uiPriority w:val="99"/>
    <w:pPr>
      <w:spacing w:before="25" w:after="25"/>
    </w:pPr>
    <w:rPr>
      <w:rFonts w:ascii="Times New Roman" w:hAnsi="Times New Roman"/>
      <w:bCs/>
      <w:spacing w:val="10"/>
      <w:sz w:val="24"/>
      <w:szCs w:val="20"/>
    </w:rPr>
  </w:style>
  <w:style w:type="character" w:customStyle="1" w:styleId="11">
    <w:name w:val="font0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">
    <w:name w:val="font21"/>
    <w:basedOn w:val="9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13">
    <w:name w:val="font81"/>
    <w:basedOn w:val="9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14">
    <w:name w:val="font31"/>
    <w:basedOn w:val="9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">
    <w:name w:val="font1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styleId="16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38F1CBD-2E83-406E-B389-78860DFC43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1747</Words>
  <Characters>2232</Characters>
  <Lines>17</Lines>
  <Paragraphs>4</Paragraphs>
  <TotalTime>4</TotalTime>
  <ScaleCrop>false</ScaleCrop>
  <LinksUpToDate>false</LinksUpToDate>
  <CharactersWithSpaces>2365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2022-03-11T08:19:00Z</dcterms:created>
  <dc:creator>YAOYUAN</dc:creator>
  <cp:lastModifiedBy>RuiRui</cp:lastModifiedBy>
  <cp:lastPrinted>2022-03-15T07:59:00Z</cp:lastPrinted>
  <dcterms:modified xsi:type="dcterms:W3CDTF">2025-06-03T02:56:24Z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21FFADC4B8E1467299A7E8567871DB53_13</vt:lpwstr>
  </property>
  <property fmtid="{D5CDD505-2E9C-101B-9397-08002B2CF9AE}" pid="4" name="KSOTemplateDocerSaveRecord">
    <vt:lpwstr>eyJoZGlkIjoiZmIyYThjMGM5Y2RmMTE1MGNkMzliMzljYTFkNDRmOTMiLCJ1c2VySWQiOiIxOTkwOTQwNTcifQ==</vt:lpwstr>
  </property>
</Properties>
</file>