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购置精神科相关诊疗设备采购</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赤峰市第二中医蒙医医院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赤峰市红山区公共资源交易中心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CFZCHS-G-H-250003</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赤峰市红山区公共资源交易中心</w:t>
      </w:r>
      <w:r>
        <w:rPr>
          <w:rFonts w:ascii="仿宋_GB2312" w:hAnsi="仿宋_GB2312" w:cs="仿宋_GB2312" w:eastAsia="仿宋_GB2312"/>
        </w:rPr>
        <w:t xml:space="preserve"> 受 </w:t>
      </w:r>
      <w:r>
        <w:rPr>
          <w:rFonts w:ascii="仿宋_GB2312" w:hAnsi="仿宋_GB2312" w:cs="仿宋_GB2312" w:eastAsia="仿宋_GB2312"/>
        </w:rPr>
        <w:t>赤峰市第二中医蒙医医院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购置精神科相关诊疗设备采购</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购置精神科相关诊疗设备采购</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CFZCHS-G-H-250003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赤政采计划[2025]红山00095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2,370,000.00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近红外光谱脑功能成像仪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认知功能障碍评估与训练软件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生物反馈仪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420,000.00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1,250,000.00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心率变异分析仪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480,000.00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磁刺激仪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数字化脑电图仪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1,700,000.00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脑涨落图仪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多导睡眠监测仪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医用事件相关电位仪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570,000.00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眼动检查仪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1、投标人所投标包产品须按《医疗器械分类目录》划分出具相应有效的《医疗器械经营许可证》或有效的《第二类医疗器械经营备案凭证》，投标人如是生产厂家还须具有有效的《医疗器械生产许可证》； 2、所投产品在《医疗器械分类目录》内的如属于二、三类医疗器械的须具有有效的《中华人民共和国医疗器械注册证》，如属于一类医疗器械的须具有有效的 《第一类医疗器械备案信息表/备案凭证/告知书》。（不属于医疗器械无须提供）</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特定资格要求：1、投标人所投标包产品须按《医疗器械分类目录》划分出具相应有效的《医疗器械经营许可证》或有效的《第二类医疗器械经营备案凭证》，投标人如是生产厂家还须具有有效的《医疗器械生产许可证》； 2、所投产品在《医疗器械分类目录》内的如属于二、三类医疗器械的须具有有效的《中华人民共和国医疗器械注册证》，如属于一类医疗器械的须具有有效的 《第一类医疗器械备案信息表/备案凭证/告知书》。（不属于医疗器械无须提供）</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1、特定资格要求：1、投标人所投标包产品须按《医疗器械分类目录》划分出具相应有效的《医疗器械经营许可证》或有效的《第二类医疗器械经营备案凭证》，投标人如是生产厂家还须具有有效的《医疗器械生产许可证》； 2、所投产品在《医疗器械分类目录》内的如属于二、三类医疗器械的须具有有效的《中华人民共和国医疗器械注册证》，如属于一类医疗器械的须具有有效的 《第一类医疗器械备案信息表/备案凭证/告知书》。（不属于医疗器械无须提供）</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投标人无需到达开标现场，开标当日在投标截止时间前登录“内蒙古自治区政府采购网--政府采购云平台”参加远程开标）。请投标人使用投标客户端严格按照招标文件的相关要求制作和上传电子投标文件，并按照相关要求参加开标。</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赤峰市红山区公共资源交易中心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内蒙古自治区赤峰市红山区红山区桥北阳光希望家园一期3号厅</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王楠</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13604769828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赤峰市第二中医蒙医医院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赤峰市红山区三东街路北28号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李继维</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13304764765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3</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p>
            <w:pPr>
              <w:pStyle w:val="null5"/>
              <w:jc w:val="left"/>
            </w:pPr>
            <w:r>
              <w:rPr>
                <w:rFonts w:ascii="仿宋_GB2312" w:hAnsi="仿宋_GB2312" w:cs="仿宋_GB2312" w:eastAsia="仿宋_GB2312"/>
              </w:rPr>
              <w:t>采购包2：不属于专门面向中小企业采购。</w:t>
            </w:r>
          </w:p>
          <w:p>
            <w:pPr>
              <w:pStyle w:val="null5"/>
              <w:jc w:val="left"/>
            </w:pPr>
            <w:r>
              <w:rPr>
                <w:rFonts w:ascii="仿宋_GB2312" w:hAnsi="仿宋_GB2312" w:cs="仿宋_GB2312" w:eastAsia="仿宋_GB2312"/>
              </w:rPr>
              <w:t>采购包3：不属于专门面向中小企业采购。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赤峰市第二中医蒙医医院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赤峰市红山区公共资源交易中心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投标人参加政府采购前三年内在经营活动中没有重大违法记录书面声明函。</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到提交响应文件的截止时间，供应商未被列入失信被执行人、重大税收违法失信主体、政府采购严重违法失信行为记录名单。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投标人参加政府采购前三年内在经营活动中没有重大违法记录书面声明函。</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到提交响应文件的截止时间，供应商未被列入失信被执行人、重大税收违法失信主体、政府采购严重违法失信行为记录名单。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投标人参加政府采购前三年内在经营活动中没有重大违法记录书面声明函。</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到提交响应文件的截止时间，供应商未被列入失信被执行人、重大税收违法失信主体、政府采购严重违法失信行为记录名单。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1、投标人所投标包产品须按《医疗器械分类目录》划分出具相应有效的《医疗器械经营许可证》或有效的《第二类医疗器械经营备案凭证》，投标人如是生产厂家还须具有有效的《医疗器械生产许可证》； 2、所投产品在《医疗器械分类目录》内的如属于二、三类医疗器械的须具有有效的《中华人民共和国医疗器械注册证》，如属于一类医疗器械的须具有有效的 《第一类医疗器械备案信息表/备案凭证/告知书》。（不属于医疗器械无须提供）</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1、投标人所投标包产品须按《医疗器械分类目录》划分出具相应有效的《医疗器械经营许可证》或有效的《第二类医疗器械经营备案凭证》，投标人如是生产厂家还须具有有效的《医疗器械生产许可证》； 2、所投产品在《医疗器械分类目录》内的如属于二、三类医疗器械的须具有有效的《中华人民共和国医疗器械注册证》，如属于一类医疗器械的须具有有效的 《第一类医疗器械备案信息表/备案凭证/告知书》。（不属于医疗器械无须提供）</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1、投标人所投标包产品须按《医疗器械分类目录》划分出具相应有效的《医疗器械经营许可证》或有效的《第二类医疗器械经营备案凭证》，投标人如是生产厂家还须具有有效的《医疗器械生产许可证》； 2、所投产品在《医疗器械分类目录》内的如属于二、三类医疗器械的须具有有效的《中华人民共和国医疗器械注册证》，如属于一类医疗器械的须具有有效的 《第一类医疗器械备案信息表/备案凭证/告知书》。（不属于医疗器械无须提供）</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落实政府采购政策需满足的资格要求</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落实政府采购政策需满足的资格要求</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落实政府采购政策需满足的资格要求</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精神科相关诊疗设备采购</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合同签订之日起30日历日内交齐全部设备并安装调试完毕。</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赤峰市第二中医蒙医医院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1、设备安装调试验收合格并达到采购人要求后支付合同价款的10%，达到付款条件起10日，支付合同总金额的10.00%</w:t>
            </w:r>
          </w:p>
          <w:p>
            <w:pPr>
              <w:pStyle w:val="null5"/>
              <w:jc w:val="left"/>
            </w:pPr>
            <w:r>
              <w:rPr>
                <w:rFonts w:ascii="仿宋_GB2312" w:hAnsi="仿宋_GB2312" w:cs="仿宋_GB2312" w:eastAsia="仿宋_GB2312"/>
              </w:rPr>
              <w:t>2、验收合格后满一年，无息支付合同价款的45%，达到付款条件起10日，支付合同总金额的45.00%</w:t>
            </w:r>
          </w:p>
          <w:p>
            <w:pPr>
              <w:pStyle w:val="null5"/>
              <w:jc w:val="left"/>
            </w:pPr>
            <w:r>
              <w:rPr>
                <w:rFonts w:ascii="仿宋_GB2312" w:hAnsi="仿宋_GB2312" w:cs="仿宋_GB2312" w:eastAsia="仿宋_GB2312"/>
              </w:rPr>
              <w:t>3、验收合格后满两年，无息支付合同价款的45%，达到付款条件起10日，支付合同总金额的45.00%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合同签订之日起30日历日内交齐全部设备并安装调试完毕。</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赤峰市第二中医蒙医医院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1、设备安装调试验收合格并达到采购人要求后支付合同价款的10%，达到付款条件起10日，支付合同总金额的10.00%</w:t>
            </w:r>
          </w:p>
          <w:p>
            <w:pPr>
              <w:pStyle w:val="null5"/>
              <w:jc w:val="left"/>
            </w:pPr>
            <w:r>
              <w:rPr>
                <w:rFonts w:ascii="仿宋_GB2312" w:hAnsi="仿宋_GB2312" w:cs="仿宋_GB2312" w:eastAsia="仿宋_GB2312"/>
              </w:rPr>
              <w:t>2、验收合格后满一年，无息支付合同价款的45%，达到付款条件起10日，支付合同总金额的45.00%</w:t>
            </w:r>
          </w:p>
          <w:p>
            <w:pPr>
              <w:pStyle w:val="null5"/>
              <w:jc w:val="left"/>
            </w:pPr>
            <w:r>
              <w:rPr>
                <w:rFonts w:ascii="仿宋_GB2312" w:hAnsi="仿宋_GB2312" w:cs="仿宋_GB2312" w:eastAsia="仿宋_GB2312"/>
              </w:rPr>
              <w:t>3、验收合格后满两年，无息支付合同价款的45%，达到付款条件起10日，支付合同总金额的45.00%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合同签订之日起30日历日内交齐全部设备并安装调试完毕。</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赤峰市第二中医蒙医医院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1、设备安装调试验收合格并达到采购人要求后支付合同价款的10%，达到付款条件起10日，支付合同总金额的10.00%</w:t>
            </w:r>
          </w:p>
          <w:p>
            <w:pPr>
              <w:pStyle w:val="null5"/>
              <w:jc w:val="left"/>
            </w:pPr>
            <w:r>
              <w:rPr>
                <w:rFonts w:ascii="仿宋_GB2312" w:hAnsi="仿宋_GB2312" w:cs="仿宋_GB2312" w:eastAsia="仿宋_GB2312"/>
              </w:rPr>
              <w:t>2、验收合格后满一年，无息支付合同价款的45%，达到付款条件起10日，支付合同总金额的45.00%</w:t>
            </w:r>
          </w:p>
          <w:p>
            <w:pPr>
              <w:pStyle w:val="null5"/>
              <w:jc w:val="left"/>
            </w:pPr>
            <w:r>
              <w:rPr>
                <w:rFonts w:ascii="仿宋_GB2312" w:hAnsi="仿宋_GB2312" w:cs="仿宋_GB2312" w:eastAsia="仿宋_GB2312"/>
              </w:rPr>
              <w:t>3、验收合格后满两年，无息支付合同价款的45%，达到付款条件起10日，支付合同总金额的45.00%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标的名称：近红外光谱脑功能成像仪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rPr>
              <w:t>★</w:t>
            </w:r>
            <w:r>
              <w:rPr>
                <w:rFonts w:ascii="仿宋_GB2312" w:hAnsi="仿宋_GB2312" w:cs="仿宋_GB2312" w:eastAsia="仿宋_GB2312"/>
                <w:sz w:val="24"/>
                <w:color w:val="000000"/>
              </w:rPr>
              <w:t>1</w:t>
            </w:r>
            <w:r>
              <w:rPr>
                <w:rFonts w:ascii="仿宋_GB2312" w:hAnsi="仿宋_GB2312" w:cs="仿宋_GB2312" w:eastAsia="仿宋_GB2312"/>
                <w:sz w:val="24"/>
              </w:rPr>
              <w:t>测量指标：可同步测量脑组织氧合血红蛋白、脱氧血红蛋白、总血红蛋白的浓度变化值。</w:t>
            </w:r>
          </w:p>
          <w:p>
            <w:pPr>
              <w:pStyle w:val="null5"/>
              <w:jc w:val="left"/>
            </w:pPr>
            <w:r>
              <w:rPr>
                <w:rFonts w:ascii="仿宋_GB2312" w:hAnsi="仿宋_GB2312" w:cs="仿宋_GB2312" w:eastAsia="仿宋_GB2312"/>
                <w:sz w:val="24"/>
                <w:color w:val="000000"/>
              </w:rPr>
              <w:t>2</w:t>
            </w:r>
            <w:r>
              <w:rPr>
                <w:rFonts w:ascii="仿宋_GB2312" w:hAnsi="仿宋_GB2312" w:cs="仿宋_GB2312" w:eastAsia="仿宋_GB2312"/>
                <w:sz w:val="24"/>
              </w:rPr>
              <w:t>●光源类型：半导体激光。光源数量≥16组。</w:t>
            </w:r>
          </w:p>
          <w:p>
            <w:pPr>
              <w:pStyle w:val="null5"/>
              <w:jc w:val="left"/>
            </w:pPr>
            <w:r>
              <w:rPr>
                <w:rFonts w:ascii="仿宋_GB2312" w:hAnsi="仿宋_GB2312" w:cs="仿宋_GB2312" w:eastAsia="仿宋_GB2312"/>
                <w:sz w:val="24"/>
                <w:color w:val="000000"/>
              </w:rPr>
              <w:t>3</w:t>
            </w:r>
            <w:r>
              <w:rPr>
                <w:rFonts w:ascii="仿宋_GB2312" w:hAnsi="仿宋_GB2312" w:cs="仿宋_GB2312" w:eastAsia="仿宋_GB2312"/>
                <w:sz w:val="24"/>
              </w:rPr>
              <w:t>激光安全等级：</w:t>
            </w:r>
            <w:r>
              <w:rPr>
                <w:rFonts w:ascii="仿宋_GB2312" w:hAnsi="仿宋_GB2312" w:cs="仿宋_GB2312" w:eastAsia="仿宋_GB2312"/>
                <w:sz w:val="24"/>
              </w:rPr>
              <w:t>CLASS1级。</w:t>
            </w:r>
          </w:p>
          <w:p>
            <w:pPr>
              <w:pStyle w:val="null5"/>
              <w:jc w:val="left"/>
            </w:pPr>
            <w:r>
              <w:rPr>
                <w:rFonts w:ascii="仿宋_GB2312" w:hAnsi="仿宋_GB2312" w:cs="仿宋_GB2312" w:eastAsia="仿宋_GB2312"/>
                <w:sz w:val="24"/>
                <w:color w:val="000000"/>
              </w:rPr>
              <w:t>4</w:t>
            </w:r>
            <w:r>
              <w:rPr>
                <w:rFonts w:ascii="仿宋_GB2312" w:hAnsi="仿宋_GB2312" w:cs="仿宋_GB2312" w:eastAsia="仿宋_GB2312"/>
                <w:sz w:val="24"/>
              </w:rPr>
              <w:t>●三波长检测，最长波长≤850nm，最短波长≥780nm，</w:t>
            </w:r>
          </w:p>
          <w:p>
            <w:pPr>
              <w:pStyle w:val="null5"/>
              <w:jc w:val="left"/>
            </w:pPr>
            <w:r>
              <w:rPr>
                <w:rFonts w:ascii="仿宋_GB2312" w:hAnsi="仿宋_GB2312" w:cs="仿宋_GB2312" w:eastAsia="仿宋_GB2312"/>
                <w:sz w:val="24"/>
                <w:color w:val="000000"/>
              </w:rPr>
              <w:t>5</w:t>
            </w:r>
            <w:r>
              <w:rPr>
                <w:rFonts w:ascii="仿宋_GB2312" w:hAnsi="仿宋_GB2312" w:cs="仿宋_GB2312" w:eastAsia="仿宋_GB2312"/>
                <w:sz w:val="24"/>
              </w:rPr>
              <w:t>发射方式：分时发射，</w:t>
            </w:r>
          </w:p>
          <w:p>
            <w:pPr>
              <w:pStyle w:val="null5"/>
              <w:jc w:val="left"/>
            </w:pPr>
            <w:r>
              <w:rPr>
                <w:rFonts w:ascii="仿宋_GB2312" w:hAnsi="仿宋_GB2312" w:cs="仿宋_GB2312" w:eastAsia="仿宋_GB2312"/>
                <w:sz w:val="24"/>
                <w:color w:val="000000"/>
              </w:rPr>
              <w:t>6</w:t>
            </w:r>
            <w:r>
              <w:rPr>
                <w:rFonts w:ascii="仿宋_GB2312" w:hAnsi="仿宋_GB2312" w:cs="仿宋_GB2312" w:eastAsia="仿宋_GB2312"/>
                <w:sz w:val="24"/>
              </w:rPr>
              <w:t>激光光源采用模块化设计，可以单独增加升级、更换和维护光源模块。</w:t>
            </w:r>
          </w:p>
          <w:p>
            <w:pPr>
              <w:pStyle w:val="null5"/>
              <w:jc w:val="left"/>
            </w:pPr>
            <w:r>
              <w:rPr>
                <w:rFonts w:ascii="仿宋_GB2312" w:hAnsi="仿宋_GB2312" w:cs="仿宋_GB2312" w:eastAsia="仿宋_GB2312"/>
                <w:sz w:val="24"/>
                <w:color w:val="000000"/>
              </w:rPr>
              <w:t>7</w:t>
            </w:r>
            <w:r>
              <w:rPr>
                <w:rFonts w:ascii="仿宋_GB2312" w:hAnsi="仿宋_GB2312" w:cs="仿宋_GB2312" w:eastAsia="仿宋_GB2312"/>
                <w:sz w:val="24"/>
              </w:rPr>
              <w:t>检测器类型及数量：雪崩二极管探测，数量</w:t>
            </w:r>
            <w:r>
              <w:rPr>
                <w:rFonts w:ascii="仿宋_GB2312" w:hAnsi="仿宋_GB2312" w:cs="仿宋_GB2312" w:eastAsia="仿宋_GB2312"/>
                <w:sz w:val="24"/>
              </w:rPr>
              <w:t>≥18</w:t>
            </w:r>
            <w:r>
              <w:rPr>
                <w:rFonts w:ascii="仿宋_GB2312" w:hAnsi="仿宋_GB2312" w:cs="仿宋_GB2312" w:eastAsia="仿宋_GB2312"/>
                <w:sz w:val="24"/>
              </w:rPr>
              <w:t>组。</w:t>
            </w:r>
          </w:p>
          <w:p>
            <w:pPr>
              <w:pStyle w:val="null5"/>
              <w:jc w:val="left"/>
            </w:pPr>
            <w:r>
              <w:rPr>
                <w:rFonts w:ascii="仿宋_GB2312" w:hAnsi="仿宋_GB2312" w:cs="仿宋_GB2312" w:eastAsia="仿宋_GB2312"/>
                <w:sz w:val="24"/>
                <w:color w:val="000000"/>
              </w:rPr>
              <w:t>8</w:t>
            </w:r>
            <w:r>
              <w:rPr>
                <w:rFonts w:ascii="仿宋_GB2312" w:hAnsi="仿宋_GB2312" w:cs="仿宋_GB2312" w:eastAsia="仿宋_GB2312"/>
                <w:sz w:val="24"/>
              </w:rPr>
              <w:t>检测器采用模块化设计，可以单独增加升级、更换和维护探测模块。</w:t>
            </w:r>
          </w:p>
          <w:p>
            <w:pPr>
              <w:pStyle w:val="null5"/>
              <w:jc w:val="left"/>
            </w:pPr>
            <w:r>
              <w:rPr>
                <w:rFonts w:ascii="仿宋_GB2312" w:hAnsi="仿宋_GB2312" w:cs="仿宋_GB2312" w:eastAsia="仿宋_GB2312"/>
                <w:sz w:val="24"/>
                <w:color w:val="000000"/>
              </w:rPr>
              <w:t>9</w:t>
            </w:r>
            <w:r>
              <w:rPr>
                <w:rFonts w:ascii="仿宋_GB2312" w:hAnsi="仿宋_GB2312" w:cs="仿宋_GB2312" w:eastAsia="仿宋_GB2312"/>
                <w:sz w:val="24"/>
              </w:rPr>
              <w:t>●</w:t>
            </w:r>
            <w:r>
              <w:rPr>
                <w:rFonts w:ascii="仿宋_GB2312" w:hAnsi="仿宋_GB2312" w:cs="仿宋_GB2312" w:eastAsia="仿宋_GB2312"/>
                <w:sz w:val="24"/>
              </w:rPr>
              <w:t>可提供有效信号通道</w:t>
            </w:r>
            <w:r>
              <w:rPr>
                <w:rFonts w:ascii="仿宋_GB2312" w:hAnsi="仿宋_GB2312" w:cs="仿宋_GB2312" w:eastAsia="仿宋_GB2312"/>
                <w:sz w:val="24"/>
              </w:rPr>
              <w:t>≥52</w:t>
            </w:r>
            <w:r>
              <w:rPr>
                <w:rFonts w:ascii="仿宋_GB2312" w:hAnsi="仿宋_GB2312" w:cs="仿宋_GB2312" w:eastAsia="仿宋_GB2312"/>
                <w:sz w:val="24"/>
              </w:rPr>
              <w:t>通道（光源和检测器的排布距离</w:t>
            </w:r>
            <w:r>
              <w:rPr>
                <w:rFonts w:ascii="仿宋_GB2312" w:hAnsi="仿宋_GB2312" w:cs="仿宋_GB2312" w:eastAsia="仿宋_GB2312"/>
                <w:sz w:val="24"/>
              </w:rPr>
              <w:t>≤3cm</w:t>
            </w:r>
            <w:r>
              <w:rPr>
                <w:rFonts w:ascii="仿宋_GB2312" w:hAnsi="仿宋_GB2312" w:cs="仿宋_GB2312" w:eastAsia="仿宋_GB2312"/>
                <w:sz w:val="24"/>
              </w:rPr>
              <w:t>）。</w:t>
            </w:r>
          </w:p>
          <w:p>
            <w:pPr>
              <w:pStyle w:val="null5"/>
              <w:jc w:val="left"/>
            </w:pPr>
            <w:r>
              <w:rPr>
                <w:rFonts w:ascii="仿宋_GB2312" w:hAnsi="仿宋_GB2312" w:cs="仿宋_GB2312" w:eastAsia="仿宋_GB2312"/>
                <w:sz w:val="24"/>
                <w:color w:val="000000"/>
              </w:rPr>
              <w:t>10</w:t>
            </w:r>
            <w:r>
              <w:rPr>
                <w:rFonts w:ascii="仿宋_GB2312" w:hAnsi="仿宋_GB2312" w:cs="仿宋_GB2312" w:eastAsia="仿宋_GB2312"/>
                <w:sz w:val="24"/>
              </w:rPr>
              <w:t>时间分辨率：单通道时间分辨率</w:t>
            </w:r>
            <w:r>
              <w:rPr>
                <w:rFonts w:ascii="仿宋_GB2312" w:hAnsi="仿宋_GB2312" w:cs="仿宋_GB2312" w:eastAsia="仿宋_GB2312"/>
                <w:sz w:val="24"/>
              </w:rPr>
              <w:t>≥100Hz</w:t>
            </w:r>
            <w:r>
              <w:rPr>
                <w:rFonts w:ascii="仿宋_GB2312" w:hAnsi="仿宋_GB2312" w:cs="仿宋_GB2312" w:eastAsia="仿宋_GB2312"/>
                <w:sz w:val="24"/>
              </w:rPr>
              <w:t>，全通道时间分辨率</w:t>
            </w:r>
            <w:r>
              <w:rPr>
                <w:rFonts w:ascii="仿宋_GB2312" w:hAnsi="仿宋_GB2312" w:cs="仿宋_GB2312" w:eastAsia="仿宋_GB2312"/>
                <w:sz w:val="24"/>
              </w:rPr>
              <w:t>≥18Hz</w:t>
            </w:r>
            <w:r>
              <w:rPr>
                <w:rFonts w:ascii="仿宋_GB2312" w:hAnsi="仿宋_GB2312" w:cs="仿宋_GB2312" w:eastAsia="仿宋_GB2312"/>
                <w:sz w:val="24"/>
              </w:rPr>
              <w:t>。空间分辨率：可低至</w:t>
            </w:r>
            <w:r>
              <w:rPr>
                <w:rFonts w:ascii="仿宋_GB2312" w:hAnsi="仿宋_GB2312" w:cs="仿宋_GB2312" w:eastAsia="仿宋_GB2312"/>
                <w:sz w:val="24"/>
              </w:rPr>
              <w:t>≤</w:t>
            </w:r>
            <w:r>
              <w:rPr>
                <w:rFonts w:ascii="仿宋_GB2312" w:hAnsi="仿宋_GB2312" w:cs="仿宋_GB2312" w:eastAsia="仿宋_GB2312"/>
                <w:sz w:val="24"/>
              </w:rPr>
              <w:t>1cm</w:t>
            </w:r>
            <w:r>
              <w:rPr>
                <w:rFonts w:ascii="仿宋_GB2312" w:hAnsi="仿宋_GB2312" w:cs="仿宋_GB2312" w:eastAsia="仿宋_GB2312"/>
                <w:sz w:val="24"/>
              </w:rPr>
              <w:t>（仅限对大脑皮层功能区的有效测量）。</w:t>
            </w:r>
          </w:p>
          <w:p>
            <w:pPr>
              <w:pStyle w:val="null5"/>
              <w:jc w:val="left"/>
            </w:pPr>
            <w:r>
              <w:rPr>
                <w:rFonts w:ascii="仿宋_GB2312" w:hAnsi="仿宋_GB2312" w:cs="仿宋_GB2312" w:eastAsia="仿宋_GB2312"/>
                <w:sz w:val="24"/>
                <w:color w:val="000000"/>
              </w:rPr>
              <w:t>11</w:t>
            </w:r>
            <w:r>
              <w:rPr>
                <w:rFonts w:ascii="仿宋_GB2312" w:hAnsi="仿宋_GB2312" w:cs="仿宋_GB2312" w:eastAsia="仿宋_GB2312"/>
                <w:sz w:val="24"/>
              </w:rPr>
              <w:t>自定义头帽：全头帽：国际标准的</w:t>
            </w:r>
            <w:r>
              <w:rPr>
                <w:rFonts w:ascii="仿宋_GB2312" w:hAnsi="仿宋_GB2312" w:cs="仿宋_GB2312" w:eastAsia="仿宋_GB2312"/>
                <w:sz w:val="24"/>
              </w:rPr>
              <w:t>10-20</w:t>
            </w:r>
            <w:r>
              <w:rPr>
                <w:rFonts w:ascii="仿宋_GB2312" w:hAnsi="仿宋_GB2312" w:cs="仿宋_GB2312" w:eastAsia="仿宋_GB2312"/>
                <w:sz w:val="24"/>
              </w:rPr>
              <w:t>导联布局的全头测量帽。</w:t>
            </w:r>
          </w:p>
          <w:p>
            <w:pPr>
              <w:pStyle w:val="null5"/>
              <w:jc w:val="left"/>
            </w:pPr>
            <w:r>
              <w:rPr>
                <w:rFonts w:ascii="仿宋_GB2312" w:hAnsi="仿宋_GB2312" w:cs="仿宋_GB2312" w:eastAsia="仿宋_GB2312"/>
                <w:sz w:val="24"/>
                <w:color w:val="000000"/>
              </w:rPr>
              <w:t>12</w:t>
            </w:r>
            <w:r>
              <w:rPr>
                <w:rFonts w:ascii="仿宋_GB2312" w:hAnsi="仿宋_GB2312" w:cs="仿宋_GB2312" w:eastAsia="仿宋_GB2312"/>
                <w:sz w:val="24"/>
              </w:rPr>
              <w:t>探头类型及性能：</w:t>
            </w:r>
            <w:r>
              <w:rPr>
                <w:rFonts w:ascii="仿宋_GB2312" w:hAnsi="仿宋_GB2312" w:cs="仿宋_GB2312" w:eastAsia="仿宋_GB2312"/>
                <w:sz w:val="24"/>
              </w:rPr>
              <w:t>L</w:t>
            </w:r>
            <w:r>
              <w:rPr>
                <w:rFonts w:ascii="仿宋_GB2312" w:hAnsi="仿宋_GB2312" w:cs="仿宋_GB2312" w:eastAsia="仿宋_GB2312"/>
                <w:sz w:val="24"/>
              </w:rPr>
              <w:t>型玻璃光纤，无痛感平式探头，支持多种探头高度。</w:t>
            </w:r>
          </w:p>
          <w:p>
            <w:pPr>
              <w:pStyle w:val="null5"/>
              <w:jc w:val="left"/>
            </w:pPr>
            <w:r>
              <w:rPr>
                <w:rFonts w:ascii="仿宋_GB2312" w:hAnsi="仿宋_GB2312" w:cs="仿宋_GB2312" w:eastAsia="仿宋_GB2312"/>
                <w:sz w:val="24"/>
                <w:color w:val="000000"/>
              </w:rPr>
              <w:t>13</w:t>
            </w:r>
            <w:r>
              <w:rPr>
                <w:rFonts w:ascii="仿宋_GB2312" w:hAnsi="仿宋_GB2312" w:cs="仿宋_GB2312" w:eastAsia="仿宋_GB2312"/>
                <w:sz w:val="24"/>
              </w:rPr>
              <w:t>采集控制软件主界面包含文件功能、实验信息、采集控制、测量选项、数据显示等部分。支持新建实验、载入实验等功能，可记录实验信息，如</w:t>
            </w:r>
            <w:r>
              <w:rPr>
                <w:rFonts w:ascii="仿宋_GB2312" w:hAnsi="仿宋_GB2312" w:cs="仿宋_GB2312" w:eastAsia="仿宋_GB2312"/>
                <w:sz w:val="24"/>
              </w:rPr>
              <w:t>ID</w:t>
            </w:r>
            <w:r>
              <w:rPr>
                <w:rFonts w:ascii="仿宋_GB2312" w:hAnsi="仿宋_GB2312" w:cs="仿宋_GB2312" w:eastAsia="仿宋_GB2312"/>
                <w:sz w:val="24"/>
              </w:rPr>
              <w:t>、创建日期、修改日期。</w:t>
            </w:r>
          </w:p>
          <w:p>
            <w:pPr>
              <w:pStyle w:val="null5"/>
              <w:jc w:val="left"/>
            </w:pPr>
            <w:r>
              <w:rPr>
                <w:rFonts w:ascii="仿宋_GB2312" w:hAnsi="仿宋_GB2312" w:cs="仿宋_GB2312" w:eastAsia="仿宋_GB2312"/>
                <w:sz w:val="24"/>
                <w:color w:val="000000"/>
              </w:rPr>
              <w:t>14</w:t>
            </w:r>
            <w:r>
              <w:rPr>
                <w:rFonts w:ascii="仿宋_GB2312" w:hAnsi="仿宋_GB2312" w:cs="仿宋_GB2312" w:eastAsia="仿宋_GB2312"/>
                <w:sz w:val="24"/>
              </w:rPr>
              <w:t>数据管理包含采集数据信息显示、数据的存储、备份与恢复。可将数据库整体进行备份并导出，同时可恢复之前备份过的数据。</w:t>
            </w:r>
          </w:p>
          <w:p>
            <w:pPr>
              <w:pStyle w:val="null5"/>
              <w:jc w:val="left"/>
            </w:pPr>
            <w:r>
              <w:rPr>
                <w:rFonts w:ascii="仿宋_GB2312" w:hAnsi="仿宋_GB2312" w:cs="仿宋_GB2312" w:eastAsia="仿宋_GB2312"/>
                <w:sz w:val="24"/>
                <w:color w:val="000000"/>
              </w:rPr>
              <w:t>15</w:t>
            </w:r>
            <w:r>
              <w:rPr>
                <w:rFonts w:ascii="仿宋_GB2312" w:hAnsi="仿宋_GB2312" w:cs="仿宋_GB2312" w:eastAsia="仿宋_GB2312"/>
                <w:sz w:val="24"/>
              </w:rPr>
              <w:t>实验信息可记录实验</w:t>
            </w:r>
            <w:r>
              <w:rPr>
                <w:rFonts w:ascii="仿宋_GB2312" w:hAnsi="仿宋_GB2312" w:cs="仿宋_GB2312" w:eastAsia="仿宋_GB2312"/>
                <w:sz w:val="24"/>
              </w:rPr>
              <w:t>ID</w:t>
            </w:r>
            <w:r>
              <w:rPr>
                <w:rFonts w:ascii="仿宋_GB2312" w:hAnsi="仿宋_GB2312" w:cs="仿宋_GB2312" w:eastAsia="仿宋_GB2312"/>
                <w:sz w:val="24"/>
              </w:rPr>
              <w:t>、受试者基本信息及运行时间显示。在实验</w:t>
            </w:r>
            <w:r>
              <w:rPr>
                <w:rFonts w:ascii="仿宋_GB2312" w:hAnsi="仿宋_GB2312" w:cs="仿宋_GB2312" w:eastAsia="仿宋_GB2312"/>
                <w:sz w:val="24"/>
              </w:rPr>
              <w:t>ID</w:t>
            </w:r>
            <w:r>
              <w:rPr>
                <w:rFonts w:ascii="仿宋_GB2312" w:hAnsi="仿宋_GB2312" w:cs="仿宋_GB2312" w:eastAsia="仿宋_GB2312"/>
                <w:sz w:val="24"/>
              </w:rPr>
              <w:t>确定之前，受试者信息为不可用状态。</w:t>
            </w:r>
          </w:p>
          <w:p>
            <w:pPr>
              <w:pStyle w:val="null5"/>
              <w:jc w:val="left"/>
            </w:pPr>
            <w:r>
              <w:rPr>
                <w:rFonts w:ascii="仿宋_GB2312" w:hAnsi="仿宋_GB2312" w:cs="仿宋_GB2312" w:eastAsia="仿宋_GB2312"/>
                <w:sz w:val="24"/>
                <w:color w:val="000000"/>
              </w:rPr>
              <w:t>16</w:t>
            </w:r>
            <w:r>
              <w:rPr>
                <w:rFonts w:ascii="仿宋_GB2312" w:hAnsi="仿宋_GB2312" w:cs="仿宋_GB2312" w:eastAsia="仿宋_GB2312"/>
                <w:sz w:val="24"/>
              </w:rPr>
              <w:t>系统配备多脑区模版，用户也可根据需要自编通道排布。可新建通道排布，也可编辑通道排布，可修改编辑已有的通道排布文件，修改完成后可对文件进行另存或保存。</w:t>
            </w:r>
          </w:p>
          <w:p>
            <w:pPr>
              <w:pStyle w:val="null5"/>
              <w:jc w:val="left"/>
            </w:pPr>
            <w:r>
              <w:rPr>
                <w:rFonts w:ascii="仿宋_GB2312" w:hAnsi="仿宋_GB2312" w:cs="仿宋_GB2312" w:eastAsia="仿宋_GB2312"/>
                <w:sz w:val="24"/>
                <w:color w:val="000000"/>
              </w:rPr>
              <w:t>17</w:t>
            </w:r>
            <w:r>
              <w:rPr>
                <w:rFonts w:ascii="仿宋_GB2312" w:hAnsi="仿宋_GB2312" w:cs="仿宋_GB2312" w:eastAsia="仿宋_GB2312"/>
                <w:sz w:val="24"/>
              </w:rPr>
              <w:t>灵敏度、时间分辨率等参数可手动或自动调整，测量参数可编辑，数据采集实时显示，原始数据导出可以被主流软件导入分析。可以实时显示光强数据用于检查质量，也可实时显示氧合血红蛋白、脱氧血红蛋白、总血红蛋白浓度变化曲线。</w:t>
            </w:r>
          </w:p>
          <w:p>
            <w:pPr>
              <w:pStyle w:val="null5"/>
              <w:jc w:val="left"/>
            </w:pPr>
            <w:r>
              <w:rPr>
                <w:rFonts w:ascii="仿宋_GB2312" w:hAnsi="仿宋_GB2312" w:cs="仿宋_GB2312" w:eastAsia="仿宋_GB2312"/>
                <w:sz w:val="24"/>
                <w:color w:val="000000"/>
              </w:rPr>
              <w:t>18</w:t>
            </w:r>
            <w:r>
              <w:rPr>
                <w:rFonts w:ascii="仿宋_GB2312" w:hAnsi="仿宋_GB2312" w:cs="仿宋_GB2312" w:eastAsia="仿宋_GB2312"/>
                <w:sz w:val="24"/>
              </w:rPr>
              <w:t>数据显示有通道窗口模式和列表模式两种。系统支持移动平均和</w:t>
            </w:r>
            <w:r>
              <w:rPr>
                <w:rFonts w:ascii="仿宋_GB2312" w:hAnsi="仿宋_GB2312" w:cs="仿宋_GB2312" w:eastAsia="仿宋_GB2312"/>
                <w:sz w:val="24"/>
              </w:rPr>
              <w:t>mark</w:t>
            </w:r>
            <w:r>
              <w:rPr>
                <w:rFonts w:ascii="仿宋_GB2312" w:hAnsi="仿宋_GB2312" w:cs="仿宋_GB2312" w:eastAsia="仿宋_GB2312"/>
                <w:sz w:val="24"/>
              </w:rPr>
              <w:t>标记，时间窗可以调节大小。</w:t>
            </w:r>
          </w:p>
          <w:p>
            <w:pPr>
              <w:pStyle w:val="null5"/>
              <w:jc w:val="left"/>
            </w:pPr>
            <w:r>
              <w:rPr>
                <w:rFonts w:ascii="仿宋_GB2312" w:hAnsi="仿宋_GB2312" w:cs="仿宋_GB2312" w:eastAsia="仿宋_GB2312"/>
                <w:sz w:val="24"/>
                <w:color w:val="000000"/>
              </w:rPr>
              <w:t>19</w:t>
            </w:r>
            <w:r>
              <w:rPr>
                <w:rFonts w:ascii="仿宋_GB2312" w:hAnsi="仿宋_GB2312" w:cs="仿宋_GB2312" w:eastAsia="仿宋_GB2312"/>
                <w:sz w:val="24"/>
              </w:rPr>
              <w:t>信号动态测试功能，每个通道的信号质量实时可视化并有明确标准。激光功率自动调节：通过特定波形和检测到的波形对比，分析判断噪声水平，自动调整激光发射功率在内的相关参数。</w:t>
            </w:r>
          </w:p>
          <w:p>
            <w:pPr>
              <w:pStyle w:val="null5"/>
              <w:jc w:val="left"/>
            </w:pPr>
            <w:r>
              <w:rPr>
                <w:rFonts w:ascii="仿宋_GB2312" w:hAnsi="仿宋_GB2312" w:cs="仿宋_GB2312" w:eastAsia="仿宋_GB2312"/>
                <w:sz w:val="24"/>
                <w:color w:val="000000"/>
              </w:rPr>
              <w:t>20</w:t>
            </w:r>
            <w:r>
              <w:rPr>
                <w:rFonts w:ascii="仿宋_GB2312" w:hAnsi="仿宋_GB2312" w:cs="仿宋_GB2312" w:eastAsia="仿宋_GB2312"/>
                <w:sz w:val="24"/>
              </w:rPr>
              <w:t>支持</w:t>
            </w:r>
            <w:r>
              <w:rPr>
                <w:rFonts w:ascii="仿宋_GB2312" w:hAnsi="仿宋_GB2312" w:cs="仿宋_GB2312" w:eastAsia="仿宋_GB2312"/>
                <w:sz w:val="24"/>
              </w:rPr>
              <w:t>EEG/ERP</w:t>
            </w:r>
            <w:r>
              <w:rPr>
                <w:rFonts w:ascii="仿宋_GB2312" w:hAnsi="仿宋_GB2312" w:cs="仿宋_GB2312" w:eastAsia="仿宋_GB2312"/>
                <w:sz w:val="24"/>
              </w:rPr>
              <w:t>和皮电、肌电、呼吸等信号的同步记录。支持数据预处理（包含头动校正、滤波等）、激活分析（包含各通道激活曲线，峰值、重心值、积分值等特征值）。</w:t>
            </w:r>
          </w:p>
          <w:p>
            <w:pPr>
              <w:pStyle w:val="null5"/>
              <w:jc w:val="left"/>
            </w:pPr>
            <w:r>
              <w:rPr>
                <w:rFonts w:ascii="仿宋_GB2312" w:hAnsi="仿宋_GB2312" w:cs="仿宋_GB2312" w:eastAsia="仿宋_GB2312"/>
                <w:sz w:val="24"/>
                <w:color w:val="000000"/>
              </w:rPr>
              <w:t>21</w:t>
            </w:r>
            <w:r>
              <w:rPr>
                <w:rFonts w:ascii="仿宋_GB2312" w:hAnsi="仿宋_GB2312" w:cs="仿宋_GB2312" w:eastAsia="仿宋_GB2312"/>
                <w:sz w:val="24"/>
              </w:rPr>
              <w:t>●</w:t>
            </w:r>
            <w:r>
              <w:rPr>
                <w:rFonts w:ascii="仿宋_GB2312" w:hAnsi="仿宋_GB2312" w:cs="仿宋_GB2312" w:eastAsia="仿宋_GB2312"/>
                <w:sz w:val="24"/>
              </w:rPr>
              <w:t>支持静息态与任务态采集，提供包括但不限于</w:t>
            </w:r>
            <w:r>
              <w:rPr>
                <w:rFonts w:ascii="仿宋_GB2312" w:hAnsi="仿宋_GB2312" w:cs="仿宋_GB2312" w:eastAsia="仿宋_GB2312"/>
                <w:sz w:val="24"/>
              </w:rPr>
              <w:t>VFT</w:t>
            </w:r>
            <w:r>
              <w:rPr>
                <w:rFonts w:ascii="仿宋_GB2312" w:hAnsi="仿宋_GB2312" w:cs="仿宋_GB2312" w:eastAsia="仿宋_GB2312"/>
                <w:sz w:val="24"/>
              </w:rPr>
              <w:t>、</w:t>
            </w:r>
            <w:r>
              <w:rPr>
                <w:rFonts w:ascii="仿宋_GB2312" w:hAnsi="仿宋_GB2312" w:cs="仿宋_GB2312" w:eastAsia="仿宋_GB2312"/>
                <w:sz w:val="24"/>
              </w:rPr>
              <w:t>Calculation、Visual、Auditory</w:t>
            </w:r>
            <w:r>
              <w:rPr>
                <w:rFonts w:ascii="仿宋_GB2312" w:hAnsi="仿宋_GB2312" w:cs="仿宋_GB2312" w:eastAsia="仿宋_GB2312"/>
                <w:sz w:val="24"/>
              </w:rPr>
              <w:t>等经典实验范式。不同任务一键切换。</w:t>
            </w:r>
          </w:p>
          <w:p>
            <w:pPr>
              <w:pStyle w:val="null5"/>
              <w:jc w:val="left"/>
            </w:pPr>
            <w:r>
              <w:rPr>
                <w:rFonts w:ascii="仿宋_GB2312" w:hAnsi="仿宋_GB2312" w:cs="仿宋_GB2312" w:eastAsia="仿宋_GB2312"/>
                <w:sz w:val="24"/>
                <w:color w:val="000000"/>
              </w:rPr>
              <w:t>22</w:t>
            </w:r>
            <w:r>
              <w:rPr>
                <w:rFonts w:ascii="仿宋_GB2312" w:hAnsi="仿宋_GB2312" w:cs="仿宋_GB2312" w:eastAsia="仿宋_GB2312"/>
                <w:sz w:val="24"/>
              </w:rPr>
              <w:t>支持</w:t>
            </w:r>
            <w:r>
              <w:rPr>
                <w:rFonts w:ascii="仿宋_GB2312" w:hAnsi="仿宋_GB2312" w:cs="仿宋_GB2312" w:eastAsia="仿宋_GB2312"/>
                <w:sz w:val="24"/>
              </w:rPr>
              <w:t>VFT报告</w:t>
            </w:r>
            <w:r>
              <w:rPr>
                <w:rFonts w:ascii="仿宋_GB2312" w:hAnsi="仿宋_GB2312" w:cs="仿宋_GB2312" w:eastAsia="仿宋_GB2312"/>
                <w:sz w:val="24"/>
              </w:rPr>
              <w:t>，</w:t>
            </w:r>
            <w:r>
              <w:rPr>
                <w:rFonts w:ascii="仿宋_GB2312" w:hAnsi="仿宋_GB2312" w:cs="仿宋_GB2312" w:eastAsia="仿宋_GB2312"/>
                <w:sz w:val="24"/>
              </w:rPr>
              <w:t>具有多种图表，如含氧血红蛋白、脱氧血红蛋白和总血红蛋白的浓度变化各通道曲线图及兴趣区域的平均曲线图、激活情况三维地形图、特征值表等。报告包含常见特征描述，特征描述用户可自定义进行编辑，报告可导出。</w:t>
            </w:r>
          </w:p>
          <w:p>
            <w:pPr>
              <w:pStyle w:val="null5"/>
              <w:jc w:val="left"/>
            </w:pPr>
            <w:r>
              <w:rPr>
                <w:rFonts w:ascii="仿宋_GB2312" w:hAnsi="仿宋_GB2312" w:cs="仿宋_GB2312" w:eastAsia="仿宋_GB2312"/>
                <w:sz w:val="24"/>
                <w:color w:val="000000"/>
              </w:rPr>
              <w:t>23</w:t>
            </w:r>
            <w:r>
              <w:rPr>
                <w:rFonts w:ascii="仿宋_GB2312" w:hAnsi="仿宋_GB2312" w:cs="仿宋_GB2312" w:eastAsia="仿宋_GB2312"/>
                <w:sz w:val="24"/>
              </w:rPr>
              <w:t>支持报告打印，报告包含受试者基本信息、各通道时间序列、地形图、平均时间序列、特征值（数量</w:t>
            </w:r>
            <w:r>
              <w:rPr>
                <w:rFonts w:ascii="仿宋_GB2312" w:hAnsi="仿宋_GB2312" w:cs="仿宋_GB2312" w:eastAsia="仿宋_GB2312"/>
                <w:sz w:val="24"/>
              </w:rPr>
              <w:t>≥18</w:t>
            </w:r>
            <w:r>
              <w:rPr>
                <w:rFonts w:ascii="仿宋_GB2312" w:hAnsi="仿宋_GB2312" w:cs="仿宋_GB2312" w:eastAsia="仿宋_GB2312"/>
                <w:sz w:val="24"/>
              </w:rPr>
              <w:t>个）、特征描述等内容。</w:t>
            </w:r>
          </w:p>
          <w:p>
            <w:pPr>
              <w:pStyle w:val="null5"/>
              <w:jc w:val="both"/>
            </w:pPr>
            <w:r>
              <w:rPr>
                <w:rFonts w:ascii="仿宋_GB2312" w:hAnsi="仿宋_GB2312" w:cs="仿宋_GB2312" w:eastAsia="仿宋_GB2312"/>
                <w:sz w:val="24"/>
                <w:color w:val="000000"/>
              </w:rPr>
              <w:t>24</w:t>
            </w:r>
            <w:r>
              <w:rPr>
                <w:rFonts w:ascii="仿宋_GB2312" w:hAnsi="仿宋_GB2312" w:cs="仿宋_GB2312" w:eastAsia="仿宋_GB2312"/>
                <w:sz w:val="24"/>
              </w:rPr>
              <w:t>配备专业台车。</w:t>
            </w:r>
          </w:p>
        </w:tc>
      </w:tr>
    </w:tbl>
    <w:p>
      <w:pPr>
        <w:pStyle w:val="null5"/>
        <w:jc w:val="left"/>
      </w:pPr>
      <w:r>
        <w:rPr>
          <w:rFonts w:ascii="仿宋_GB2312" w:hAnsi="仿宋_GB2312" w:cs="仿宋_GB2312" w:eastAsia="仿宋_GB2312"/>
        </w:rPr>
        <w:t>标的名称：认知功能障碍评估与训练软件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主要技术参数及性能要求</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认知功能障碍评估与训练仪的主要技术参数：</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设备组成部分：管理端、医生端和用户端组成。注册证名称需包含评估与训练</w:t>
            </w:r>
          </w:p>
          <w:p>
            <w:pPr>
              <w:pStyle w:val="null5"/>
              <w:ind w:firstLine="240"/>
              <w:jc w:val="both"/>
            </w:pPr>
            <w:r>
              <w:rPr>
                <w:rFonts w:ascii="仿宋_GB2312" w:hAnsi="仿宋_GB2312" w:cs="仿宋_GB2312" w:eastAsia="仿宋_GB2312"/>
                <w:sz w:val="24"/>
              </w:rPr>
              <w:t>适用于轻度认知障碍的辅助治疗（而非用于辅助训练）。适用人群包含成人和儿童，以医疗器械注册证的适用范围为准（需提供医疗器械产品注册证</w:t>
            </w:r>
            <w:r>
              <w:rPr>
                <w:rFonts w:ascii="仿宋_GB2312" w:hAnsi="仿宋_GB2312" w:cs="仿宋_GB2312" w:eastAsia="仿宋_GB2312"/>
                <w:sz w:val="24"/>
              </w:rPr>
              <w:t>扫描件</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3软件部分：</w:t>
            </w:r>
          </w:p>
          <w:p>
            <w:pPr>
              <w:pStyle w:val="null5"/>
              <w:jc w:val="both"/>
            </w:pPr>
            <w:r>
              <w:rPr>
                <w:rFonts w:ascii="仿宋_GB2312" w:hAnsi="仿宋_GB2312" w:cs="仿宋_GB2312" w:eastAsia="仿宋_GB2312"/>
                <w:sz w:val="24"/>
              </w:rPr>
              <w:t>3.1管理端软件：</w:t>
            </w:r>
          </w:p>
          <w:p>
            <w:pPr>
              <w:pStyle w:val="null5"/>
              <w:jc w:val="both"/>
            </w:pPr>
            <w:r>
              <w:rPr>
                <w:rFonts w:ascii="仿宋_GB2312" w:hAnsi="仿宋_GB2312" w:cs="仿宋_GB2312" w:eastAsia="仿宋_GB2312"/>
                <w:sz w:val="24"/>
              </w:rPr>
              <w:t>3.1.1账户管理功能：支持查看设备绑定情况，个人账户基本信息查询和编辑。</w:t>
            </w:r>
          </w:p>
          <w:p>
            <w:pPr>
              <w:pStyle w:val="null5"/>
              <w:jc w:val="both"/>
            </w:pPr>
            <w:r>
              <w:rPr>
                <w:rFonts w:ascii="仿宋_GB2312" w:hAnsi="仿宋_GB2312" w:cs="仿宋_GB2312" w:eastAsia="仿宋_GB2312"/>
                <w:sz w:val="24"/>
              </w:rPr>
              <w:t>★3.1.2工作统计功能：支持医院、科室间的评估及训练数据分析、统计</w:t>
            </w:r>
          </w:p>
          <w:p>
            <w:pPr>
              <w:pStyle w:val="null5"/>
              <w:jc w:val="both"/>
            </w:pPr>
            <w:r>
              <w:rPr>
                <w:rFonts w:ascii="仿宋_GB2312" w:hAnsi="仿宋_GB2312" w:cs="仿宋_GB2312" w:eastAsia="仿宋_GB2312"/>
                <w:sz w:val="24"/>
              </w:rPr>
              <w:t>3.1.3临床数据功能：支持医院、科室间评估及训练数据基于统计学变量的分析、统计。</w:t>
            </w:r>
          </w:p>
          <w:p>
            <w:pPr>
              <w:pStyle w:val="null5"/>
              <w:jc w:val="both"/>
            </w:pPr>
            <w:r>
              <w:rPr>
                <w:rFonts w:ascii="仿宋_GB2312" w:hAnsi="仿宋_GB2312" w:cs="仿宋_GB2312" w:eastAsia="仿宋_GB2312"/>
                <w:sz w:val="24"/>
              </w:rPr>
              <w:t>★3.1.4人员管理功能：根据管理账户角色权限在医院、科室间进行新建、查询、修改该权限下的人员信息。</w:t>
            </w:r>
          </w:p>
          <w:p>
            <w:pPr>
              <w:pStyle w:val="null5"/>
              <w:jc w:val="both"/>
            </w:pPr>
            <w:r>
              <w:rPr>
                <w:rFonts w:ascii="仿宋_GB2312" w:hAnsi="仿宋_GB2312" w:cs="仿宋_GB2312" w:eastAsia="仿宋_GB2312"/>
                <w:sz w:val="24"/>
              </w:rPr>
              <w:t>3.2医生端软件：</w:t>
            </w:r>
          </w:p>
          <w:p>
            <w:pPr>
              <w:pStyle w:val="null5"/>
              <w:jc w:val="both"/>
            </w:pPr>
            <w:r>
              <w:rPr>
                <w:rFonts w:ascii="仿宋_GB2312" w:hAnsi="仿宋_GB2312" w:cs="仿宋_GB2312" w:eastAsia="仿宋_GB2312"/>
                <w:sz w:val="24"/>
              </w:rPr>
              <w:t>3.2.1人员管理功能：查询、新建受训者用户基本信息，可录入面容ID，并对受训者分配评估或训练任务（提供软件可录入面容ID的截图证明）。</w:t>
            </w:r>
          </w:p>
          <w:p>
            <w:pPr>
              <w:pStyle w:val="null5"/>
              <w:jc w:val="both"/>
            </w:pPr>
            <w:r>
              <w:rPr>
                <w:rFonts w:ascii="仿宋_GB2312" w:hAnsi="仿宋_GB2312" w:cs="仿宋_GB2312" w:eastAsia="仿宋_GB2312"/>
                <w:sz w:val="24"/>
              </w:rPr>
              <w:t>3.2.2系统设置功能：支持个人账户基本信息查询和编辑，查看受训者基础信息概况、测评概况、训练概况、统计概况，可以对受训者的测评训练结果出具相应报告。可设置报告内容，调整报告格式。报告可设置医生手写电子签名和机打签名。</w:t>
            </w:r>
          </w:p>
          <w:p>
            <w:pPr>
              <w:pStyle w:val="null5"/>
              <w:jc w:val="both"/>
            </w:pPr>
            <w:r>
              <w:rPr>
                <w:rFonts w:ascii="仿宋_GB2312" w:hAnsi="仿宋_GB2312" w:cs="仿宋_GB2312" w:eastAsia="仿宋_GB2312"/>
                <w:sz w:val="24"/>
              </w:rPr>
              <w:t>●3.2.3认知障碍评估功能：通过他评或自评的方式，对受训者的认知、症状、心理进行全方位评估。</w:t>
            </w:r>
          </w:p>
          <w:p>
            <w:pPr>
              <w:pStyle w:val="null5"/>
              <w:jc w:val="both"/>
            </w:pPr>
            <w:r>
              <w:rPr>
                <w:rFonts w:ascii="仿宋_GB2312" w:hAnsi="仿宋_GB2312" w:cs="仿宋_GB2312" w:eastAsia="仿宋_GB2312"/>
                <w:sz w:val="24"/>
              </w:rPr>
              <w:t>3.2.4认知障碍训练功能：从认知的六大维度，训练患者注意力、记忆力、感知觉、执行能力、语言、社会认知能力，达到治疗效果。</w:t>
            </w:r>
          </w:p>
          <w:p>
            <w:pPr>
              <w:pStyle w:val="null5"/>
              <w:jc w:val="both"/>
            </w:pPr>
            <w:r>
              <w:rPr>
                <w:rFonts w:ascii="仿宋_GB2312" w:hAnsi="仿宋_GB2312" w:cs="仿宋_GB2312" w:eastAsia="仿宋_GB2312"/>
                <w:sz w:val="24"/>
              </w:rPr>
              <w:t>3.2.5状态监控功能：支持对设备的异常情况、任务进程、登录状态的进行监控。</w:t>
            </w:r>
          </w:p>
          <w:p>
            <w:pPr>
              <w:pStyle w:val="null5"/>
              <w:jc w:val="both"/>
            </w:pPr>
            <w:r>
              <w:rPr>
                <w:rFonts w:ascii="仿宋_GB2312" w:hAnsi="仿宋_GB2312" w:cs="仿宋_GB2312" w:eastAsia="仿宋_GB2312"/>
                <w:sz w:val="24"/>
              </w:rPr>
              <w:t>3.2.6方案管理功能：支持新建、修改标准、个人方案。</w:t>
            </w:r>
          </w:p>
          <w:p>
            <w:pPr>
              <w:pStyle w:val="null5"/>
              <w:jc w:val="both"/>
            </w:pPr>
            <w:r>
              <w:rPr>
                <w:rFonts w:ascii="仿宋_GB2312" w:hAnsi="仿宋_GB2312" w:cs="仿宋_GB2312" w:eastAsia="仿宋_GB2312"/>
                <w:sz w:val="24"/>
              </w:rPr>
              <w:t>3.3用户端软件：</w:t>
            </w:r>
          </w:p>
          <w:p>
            <w:pPr>
              <w:pStyle w:val="null5"/>
              <w:jc w:val="both"/>
            </w:pPr>
            <w:r>
              <w:rPr>
                <w:rFonts w:ascii="仿宋_GB2312" w:hAnsi="仿宋_GB2312" w:cs="仿宋_GB2312" w:eastAsia="仿宋_GB2312"/>
                <w:sz w:val="24"/>
              </w:rPr>
              <w:t>3.3.1测评训练</w:t>
            </w:r>
            <w:r>
              <w:rPr>
                <w:rFonts w:ascii="仿宋_GB2312" w:hAnsi="仿宋_GB2312" w:cs="仿宋_GB2312" w:eastAsia="仿宋_GB2312"/>
                <w:sz w:val="24"/>
              </w:rPr>
              <w:t>功能</w:t>
            </w:r>
            <w:r>
              <w:rPr>
                <w:rFonts w:ascii="仿宋_GB2312" w:hAnsi="仿宋_GB2312" w:cs="仿宋_GB2312" w:eastAsia="仿宋_GB2312"/>
                <w:sz w:val="24"/>
              </w:rPr>
              <w:t>：接收测评任务，完成相关测评，接收训练任务，完成相关认知训练。</w:t>
            </w:r>
          </w:p>
          <w:p>
            <w:pPr>
              <w:pStyle w:val="null5"/>
              <w:jc w:val="both"/>
            </w:pPr>
            <w:r>
              <w:rPr>
                <w:rFonts w:ascii="仿宋_GB2312" w:hAnsi="仿宋_GB2312" w:cs="仿宋_GB2312" w:eastAsia="仿宋_GB2312"/>
                <w:sz w:val="24"/>
              </w:rPr>
              <w:t>3.3.2报告</w:t>
            </w:r>
            <w:r>
              <w:rPr>
                <w:rFonts w:ascii="仿宋_GB2312" w:hAnsi="仿宋_GB2312" w:cs="仿宋_GB2312" w:eastAsia="仿宋_GB2312"/>
                <w:sz w:val="24"/>
              </w:rPr>
              <w:t>功能</w:t>
            </w:r>
            <w:r>
              <w:rPr>
                <w:rFonts w:ascii="仿宋_GB2312" w:hAnsi="仿宋_GB2312" w:cs="仿宋_GB2312" w:eastAsia="仿宋_GB2312"/>
                <w:sz w:val="24"/>
              </w:rPr>
              <w:t>：通过排行榜和激励措施，查看训练完成情况。</w:t>
            </w:r>
          </w:p>
          <w:p>
            <w:pPr>
              <w:pStyle w:val="null5"/>
              <w:jc w:val="both"/>
            </w:pPr>
            <w:r>
              <w:rPr>
                <w:rFonts w:ascii="仿宋_GB2312" w:hAnsi="仿宋_GB2312" w:cs="仿宋_GB2312" w:eastAsia="仿宋_GB2312"/>
                <w:sz w:val="24"/>
              </w:rPr>
              <w:t>4技术架构：</w:t>
            </w:r>
          </w:p>
          <w:p>
            <w:pPr>
              <w:pStyle w:val="null5"/>
              <w:jc w:val="both"/>
            </w:pPr>
            <w:r>
              <w:rPr>
                <w:rFonts w:ascii="仿宋_GB2312" w:hAnsi="仿宋_GB2312" w:cs="仿宋_GB2312" w:eastAsia="仿宋_GB2312"/>
                <w:sz w:val="24"/>
              </w:rPr>
              <w:t>●4.1架构模式：采用线上线下同步传输技术，采用B/S终端架构方式，支持在医院内大规模不限数量部署，部署成功后可通过治疗APP人脸识别登录运行，支持集中治疗与分科室治疗等多应用场景。</w:t>
            </w:r>
          </w:p>
          <w:p>
            <w:pPr>
              <w:pStyle w:val="null5"/>
              <w:jc w:val="both"/>
            </w:pPr>
            <w:r>
              <w:rPr>
                <w:rFonts w:ascii="仿宋_GB2312" w:hAnsi="仿宋_GB2312" w:cs="仿宋_GB2312" w:eastAsia="仿宋_GB2312"/>
                <w:sz w:val="24"/>
              </w:rPr>
              <w:t>4.2接口管理：支持HIS接口(或其它信息化管理平台接口)的传输，每组服务器支持最大300并发数。</w:t>
            </w:r>
          </w:p>
          <w:p>
            <w:pPr>
              <w:pStyle w:val="null5"/>
              <w:jc w:val="both"/>
            </w:pPr>
            <w:r>
              <w:rPr>
                <w:rFonts w:ascii="仿宋_GB2312" w:hAnsi="仿宋_GB2312" w:cs="仿宋_GB2312" w:eastAsia="仿宋_GB2312"/>
                <w:sz w:val="24"/>
              </w:rPr>
              <w:t>5测评与评估：</w:t>
            </w:r>
          </w:p>
          <w:p>
            <w:pPr>
              <w:pStyle w:val="null5"/>
              <w:jc w:val="both"/>
            </w:pPr>
            <w:r>
              <w:rPr>
                <w:rFonts w:ascii="仿宋_GB2312" w:hAnsi="仿宋_GB2312" w:cs="仿宋_GB2312" w:eastAsia="仿宋_GB2312"/>
                <w:sz w:val="24"/>
              </w:rPr>
              <w:t>5.1测评方式：</w:t>
            </w:r>
          </w:p>
          <w:p>
            <w:pPr>
              <w:pStyle w:val="null5"/>
              <w:jc w:val="both"/>
            </w:pPr>
            <w:r>
              <w:rPr>
                <w:rFonts w:ascii="仿宋_GB2312" w:hAnsi="仿宋_GB2312" w:cs="仿宋_GB2312" w:eastAsia="仿宋_GB2312"/>
                <w:sz w:val="24"/>
              </w:rPr>
              <w:t>●5.1.1支持PC、平板等多种测评方式。同时具备自评和他评两种评估方式，既可以在医生端进行他评，也可以在患者端进行自评。</w:t>
            </w:r>
          </w:p>
          <w:p>
            <w:pPr>
              <w:pStyle w:val="null5"/>
              <w:jc w:val="both"/>
            </w:pPr>
            <w:r>
              <w:rPr>
                <w:rFonts w:ascii="仿宋_GB2312" w:hAnsi="仿宋_GB2312" w:cs="仿宋_GB2312" w:eastAsia="仿宋_GB2312"/>
                <w:sz w:val="24"/>
              </w:rPr>
              <w:t>5.1.2结合心理状态与症状测验，认知+心理+症状，全方位评估患者认知心理水平。</w:t>
            </w:r>
          </w:p>
          <w:p>
            <w:pPr>
              <w:pStyle w:val="null5"/>
              <w:jc w:val="both"/>
            </w:pPr>
            <w:r>
              <w:rPr>
                <w:rFonts w:ascii="仿宋_GB2312" w:hAnsi="仿宋_GB2312" w:cs="仿宋_GB2312" w:eastAsia="仿宋_GB2312"/>
                <w:sz w:val="24"/>
              </w:rPr>
              <w:t>5.2评估工具：系统须拥有大量专业的权威量表满足临床各科室需求。侧重于整体评估与各认知维度的精细化评估，并且根据医院及科室需求添加特色化的评估量表或范式。</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4"/>
              </w:rPr>
              <w:t>报告分析系统：</w:t>
            </w:r>
            <w:r>
              <w:rPr>
                <w:rFonts w:ascii="仿宋_GB2312" w:hAnsi="仿宋_GB2312" w:cs="仿宋_GB2312" w:eastAsia="仿宋_GB2312"/>
                <w:sz w:val="24"/>
              </w:rPr>
              <w:t>1套</w:t>
            </w:r>
          </w:p>
          <w:p>
            <w:pPr>
              <w:pStyle w:val="null5"/>
              <w:jc w:val="both"/>
            </w:pPr>
            <w:r>
              <w:rPr>
                <w:rFonts w:ascii="仿宋_GB2312" w:hAnsi="仿宋_GB2312" w:cs="仿宋_GB2312" w:eastAsia="仿宋_GB2312"/>
                <w:sz w:val="24"/>
              </w:rPr>
              <w:t>屏幕尺寸</w:t>
            </w:r>
            <w:r>
              <w:rPr>
                <w:rFonts w:ascii="仿宋_GB2312" w:hAnsi="仿宋_GB2312" w:cs="仿宋_GB2312" w:eastAsia="仿宋_GB2312"/>
                <w:sz w:val="24"/>
              </w:rPr>
              <w:t>≥15.6英寸，分辨率</w:t>
            </w:r>
            <w:r>
              <w:rPr>
                <w:rFonts w:ascii="仿宋_GB2312" w:hAnsi="仿宋_GB2312" w:cs="仿宋_GB2312" w:eastAsia="仿宋_GB2312"/>
                <w:sz w:val="24"/>
              </w:rPr>
              <w:t>≥</w:t>
            </w:r>
            <w:r>
              <w:rPr>
                <w:rFonts w:ascii="仿宋_GB2312" w:hAnsi="仿宋_GB2312" w:cs="仿宋_GB2312" w:eastAsia="仿宋_GB2312"/>
                <w:sz w:val="24"/>
              </w:rPr>
              <w:t>1920*1080</w:t>
            </w:r>
          </w:p>
          <w:p>
            <w:pPr>
              <w:pStyle w:val="null5"/>
              <w:jc w:val="both"/>
            </w:pPr>
            <w:r>
              <w:rPr>
                <w:rFonts w:ascii="仿宋_GB2312" w:hAnsi="仿宋_GB2312" w:cs="仿宋_GB2312" w:eastAsia="仿宋_GB2312"/>
                <w:sz w:val="24"/>
              </w:rPr>
              <w:t>内存：</w:t>
            </w:r>
            <w:r>
              <w:rPr>
                <w:rFonts w:ascii="仿宋_GB2312" w:hAnsi="仿宋_GB2312" w:cs="仿宋_GB2312" w:eastAsia="仿宋_GB2312"/>
                <w:sz w:val="24"/>
              </w:rPr>
              <w:t>≥16G</w:t>
            </w:r>
          </w:p>
          <w:p>
            <w:pPr>
              <w:pStyle w:val="null5"/>
              <w:jc w:val="both"/>
            </w:pPr>
            <w:r>
              <w:rPr>
                <w:rFonts w:ascii="仿宋_GB2312" w:hAnsi="仿宋_GB2312" w:cs="仿宋_GB2312" w:eastAsia="仿宋_GB2312"/>
                <w:sz w:val="24"/>
              </w:rPr>
              <w:t>硬盘：</w:t>
            </w:r>
            <w:r>
              <w:rPr>
                <w:rFonts w:ascii="仿宋_GB2312" w:hAnsi="仿宋_GB2312" w:cs="仿宋_GB2312" w:eastAsia="仿宋_GB2312"/>
                <w:sz w:val="24"/>
              </w:rPr>
              <w:t>≥512G</w:t>
            </w:r>
          </w:p>
          <w:p>
            <w:pPr>
              <w:pStyle w:val="null5"/>
              <w:jc w:val="both"/>
            </w:pPr>
            <w:r>
              <w:rPr>
                <w:rFonts w:ascii="仿宋_GB2312" w:hAnsi="仿宋_GB2312" w:cs="仿宋_GB2312" w:eastAsia="仿宋_GB2312"/>
                <w:sz w:val="24"/>
              </w:rPr>
              <w:t>操作系统：原厂预装正版</w:t>
            </w:r>
            <w:r>
              <w:rPr>
                <w:rFonts w:ascii="仿宋_GB2312" w:hAnsi="仿宋_GB2312" w:cs="仿宋_GB2312" w:eastAsia="仿宋_GB2312"/>
                <w:sz w:val="24"/>
              </w:rPr>
              <w:t>Windows11系统</w:t>
            </w:r>
          </w:p>
          <w:p>
            <w:pPr>
              <w:pStyle w:val="null5"/>
              <w:jc w:val="both"/>
            </w:pPr>
            <w:r>
              <w:rPr>
                <w:rFonts w:ascii="仿宋_GB2312" w:hAnsi="仿宋_GB2312" w:cs="仿宋_GB2312" w:eastAsia="仿宋_GB2312"/>
                <w:sz w:val="24"/>
              </w:rPr>
              <w:t>治疗终端</w:t>
            </w:r>
            <w:r>
              <w:rPr>
                <w:rFonts w:ascii="仿宋_GB2312" w:hAnsi="仿宋_GB2312" w:cs="仿宋_GB2312" w:eastAsia="仿宋_GB2312"/>
                <w:sz w:val="24"/>
              </w:rPr>
              <w:t>≥4套</w:t>
            </w:r>
          </w:p>
          <w:p>
            <w:pPr>
              <w:pStyle w:val="null5"/>
              <w:jc w:val="both"/>
            </w:pPr>
            <w:r>
              <w:rPr>
                <w:rFonts w:ascii="仿宋_GB2312" w:hAnsi="仿宋_GB2312" w:cs="仿宋_GB2312" w:eastAsia="仿宋_GB2312"/>
                <w:sz w:val="24"/>
              </w:rPr>
              <w:t>屏幕尺寸：</w:t>
            </w:r>
            <w:r>
              <w:rPr>
                <w:rFonts w:ascii="仿宋_GB2312" w:hAnsi="仿宋_GB2312" w:cs="仿宋_GB2312" w:eastAsia="仿宋_GB2312"/>
                <w:sz w:val="24"/>
              </w:rPr>
              <w:t>≥12.4英寸</w:t>
            </w:r>
          </w:p>
          <w:p>
            <w:pPr>
              <w:pStyle w:val="null5"/>
              <w:jc w:val="both"/>
            </w:pPr>
            <w:r>
              <w:rPr>
                <w:rFonts w:ascii="仿宋_GB2312" w:hAnsi="仿宋_GB2312" w:cs="仿宋_GB2312" w:eastAsia="仿宋_GB2312"/>
                <w:sz w:val="24"/>
              </w:rPr>
              <w:t>CPU核心：八核</w:t>
            </w:r>
          </w:p>
          <w:p>
            <w:pPr>
              <w:pStyle w:val="null5"/>
              <w:jc w:val="both"/>
            </w:pPr>
            <w:r>
              <w:rPr>
                <w:rFonts w:ascii="仿宋_GB2312" w:hAnsi="仿宋_GB2312" w:cs="仿宋_GB2312" w:eastAsia="仿宋_GB2312"/>
                <w:sz w:val="24"/>
              </w:rPr>
              <w:t>内存：</w:t>
            </w:r>
            <w:r>
              <w:rPr>
                <w:rFonts w:ascii="仿宋_GB2312" w:hAnsi="仿宋_GB2312" w:cs="仿宋_GB2312" w:eastAsia="仿宋_GB2312"/>
                <w:sz w:val="24"/>
              </w:rPr>
              <w:t>≥4G</w:t>
            </w:r>
          </w:p>
          <w:p>
            <w:pPr>
              <w:pStyle w:val="null5"/>
              <w:jc w:val="both"/>
            </w:pPr>
            <w:r>
              <w:rPr>
                <w:rFonts w:ascii="仿宋_GB2312" w:hAnsi="仿宋_GB2312" w:cs="仿宋_GB2312" w:eastAsia="仿宋_GB2312"/>
                <w:sz w:val="24"/>
              </w:rPr>
              <w:t>硬盘：</w:t>
            </w:r>
            <w:r>
              <w:rPr>
                <w:rFonts w:ascii="仿宋_GB2312" w:hAnsi="仿宋_GB2312" w:cs="仿宋_GB2312" w:eastAsia="仿宋_GB2312"/>
                <w:sz w:val="24"/>
              </w:rPr>
              <w:t>≥64G</w:t>
            </w:r>
          </w:p>
        </w:tc>
      </w:tr>
    </w:tbl>
    <w:p>
      <w:pPr>
        <w:pStyle w:val="null5"/>
        <w:jc w:val="left"/>
      </w:pPr>
      <w:r>
        <w:rPr>
          <w:rFonts w:ascii="仿宋_GB2312" w:hAnsi="仿宋_GB2312" w:cs="仿宋_GB2312" w:eastAsia="仿宋_GB2312"/>
        </w:rPr>
        <w:t>标的名称：生物反馈仪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b/>
                <w:color w:val="000000"/>
              </w:rPr>
              <w:t>一、适用范围</w:t>
            </w:r>
          </w:p>
          <w:p>
            <w:pPr>
              <w:pStyle w:val="null5"/>
              <w:jc w:val="both"/>
            </w:pPr>
            <w:r>
              <w:rPr>
                <w:rFonts w:ascii="仿宋_GB2312" w:hAnsi="仿宋_GB2312" w:cs="仿宋_GB2312" w:eastAsia="仿宋_GB2312"/>
                <w:sz w:val="21"/>
                <w:color w:val="000000"/>
              </w:rPr>
              <w:t>适用于焦虑症神经精神疾病的生物反馈治疗。</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21"/>
                <w:b/>
                <w:color w:val="000000"/>
              </w:rPr>
              <w:t>二、产品结构及组成</w:t>
            </w:r>
          </w:p>
          <w:p>
            <w:pPr>
              <w:pStyle w:val="null5"/>
              <w:jc w:val="both"/>
            </w:pPr>
            <w:r>
              <w:rPr>
                <w:rFonts w:ascii="仿宋_GB2312" w:hAnsi="仿宋_GB2312" w:cs="仿宋_GB2312" w:eastAsia="仿宋_GB2312"/>
                <w:sz w:val="21"/>
                <w:color w:val="000000"/>
              </w:rPr>
              <w:t>主要由信号采集器、生物反馈仪软件、信号接收器组成。其中信号采集器包含表面肌、电传感器、重复性脉搏血氧饱和度探头、脑电传感器三部分。</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1"/>
                <w:b/>
                <w:color w:val="000000"/>
              </w:rPr>
              <w:t>三、信号采集器生物相容性</w:t>
            </w:r>
          </w:p>
          <w:p>
            <w:pPr>
              <w:pStyle w:val="null5"/>
              <w:jc w:val="both"/>
            </w:pPr>
            <w:r>
              <w:rPr>
                <w:rFonts w:ascii="仿宋_GB2312" w:hAnsi="仿宋_GB2312" w:cs="仿宋_GB2312" w:eastAsia="仿宋_GB2312"/>
                <w:sz w:val="21"/>
                <w:color w:val="000000"/>
              </w:rPr>
              <w:t>与患者接触的材料原发性刺激反应极轻微，无致敏性，细胞毒性分级为</w:t>
            </w:r>
            <w:r>
              <w:rPr>
                <w:rFonts w:ascii="仿宋_GB2312" w:hAnsi="仿宋_GB2312" w:cs="仿宋_GB2312" w:eastAsia="仿宋_GB2312"/>
                <w:sz w:val="21"/>
                <w:color w:val="000000"/>
              </w:rPr>
              <w:t>0 级、无细胞毒性作用。</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1"/>
                <w:b/>
                <w:color w:val="000000"/>
              </w:rPr>
              <w:t>四、信号采集参数</w:t>
            </w:r>
          </w:p>
          <w:p>
            <w:pPr>
              <w:pStyle w:val="null5"/>
              <w:jc w:val="left"/>
            </w:pPr>
            <w:r>
              <w:rPr>
                <w:rFonts w:ascii="仿宋_GB2312" w:hAnsi="仿宋_GB2312" w:cs="仿宋_GB2312" w:eastAsia="仿宋_GB2312"/>
                <w:sz w:val="21"/>
              </w:rPr>
              <w:t>●</w:t>
            </w:r>
            <w:r>
              <w:rPr>
                <w:rFonts w:ascii="仿宋_GB2312" w:hAnsi="仿宋_GB2312" w:cs="仿宋_GB2312" w:eastAsia="仿宋_GB2312"/>
                <w:sz w:val="21"/>
                <w:color w:val="000000"/>
              </w:rPr>
              <w:t>实时采集脑电、肌电等生理信号，</w:t>
            </w:r>
            <w:r>
              <w:rPr>
                <w:rFonts w:ascii="仿宋_GB2312" w:hAnsi="仿宋_GB2312" w:cs="仿宋_GB2312" w:eastAsia="仿宋_GB2312"/>
                <w:sz w:val="21"/>
                <w:color w:val="000000"/>
              </w:rPr>
              <w:t>AD 采样位数≥24bit，AD 采样率≥2000Hz。</w:t>
            </w:r>
          </w:p>
          <w:p>
            <w:pPr>
              <w:pStyle w:val="null5"/>
              <w:jc w:val="both"/>
            </w:pPr>
            <w:r>
              <w:rPr>
                <w:rFonts w:ascii="仿宋_GB2312" w:hAnsi="仿宋_GB2312" w:cs="仿宋_GB2312" w:eastAsia="仿宋_GB2312"/>
                <w:sz w:val="21"/>
                <w:color w:val="000000"/>
              </w:rPr>
              <w:t>信号采集具备状态指示灯，可随放松指数变化呈现不同状态颜色；具备耳畔提示音功能，一对一干预患者。</w:t>
            </w:r>
          </w:p>
          <w:p>
            <w:pPr>
              <w:pStyle w:val="null5"/>
              <w:jc w:val="left"/>
            </w:pPr>
            <w:r>
              <w:rPr>
                <w:rFonts w:ascii="仿宋_GB2312" w:hAnsi="仿宋_GB2312" w:cs="仿宋_GB2312" w:eastAsia="仿宋_GB2312"/>
                <w:sz w:val="21"/>
                <w:color w:val="000000"/>
              </w:rPr>
              <w:t>1.脑电采集</w:t>
            </w:r>
          </w:p>
          <w:p>
            <w:pPr>
              <w:pStyle w:val="null5"/>
              <w:jc w:val="both"/>
            </w:pPr>
            <w:r>
              <w:rPr>
                <w:rFonts w:ascii="仿宋_GB2312" w:hAnsi="仿宋_GB2312" w:cs="仿宋_GB2312" w:eastAsia="仿宋_GB2312"/>
                <w:sz w:val="21"/>
                <w:color w:val="000000"/>
              </w:rPr>
              <w:t>该产品符合国家医药行业</w:t>
            </w:r>
            <w:r>
              <w:rPr>
                <w:rFonts w:ascii="仿宋_GB2312" w:hAnsi="仿宋_GB2312" w:cs="仿宋_GB2312" w:eastAsia="仿宋_GB2312"/>
                <w:sz w:val="21"/>
                <w:color w:val="000000"/>
              </w:rPr>
              <w:t>YY0903-2013《脑电生物反馈仪》标准。</w:t>
            </w:r>
          </w:p>
          <w:p>
            <w:pPr>
              <w:pStyle w:val="null5"/>
              <w:jc w:val="both"/>
            </w:pPr>
            <w:r>
              <w:rPr>
                <w:rFonts w:ascii="仿宋_GB2312" w:hAnsi="仿宋_GB2312" w:cs="仿宋_GB2312" w:eastAsia="仿宋_GB2312"/>
                <w:sz w:val="21"/>
                <w:color w:val="000000"/>
              </w:rPr>
              <w:t>1.1 电压测量：电压测量误差不超过±10%。</w:t>
            </w:r>
          </w:p>
          <w:p>
            <w:pPr>
              <w:pStyle w:val="null5"/>
              <w:jc w:val="both"/>
            </w:pPr>
            <w:r>
              <w:rPr>
                <w:rFonts w:ascii="仿宋_GB2312" w:hAnsi="仿宋_GB2312" w:cs="仿宋_GB2312" w:eastAsia="仿宋_GB2312"/>
                <w:sz w:val="21"/>
                <w:color w:val="000000"/>
              </w:rPr>
              <w:t>1.2 共模抑制比：各通道</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100dB。</w:t>
            </w:r>
          </w:p>
          <w:p>
            <w:pPr>
              <w:pStyle w:val="null5"/>
              <w:jc w:val="both"/>
            </w:pPr>
            <w:r>
              <w:rPr>
                <w:rFonts w:ascii="仿宋_GB2312" w:hAnsi="仿宋_GB2312" w:cs="仿宋_GB2312" w:eastAsia="仿宋_GB2312"/>
                <w:sz w:val="21"/>
                <w:color w:val="000000"/>
              </w:rPr>
              <w:t>1.3 噪声电平：</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2uV（峰-谷值）。</w:t>
            </w:r>
          </w:p>
          <w:p>
            <w:pPr>
              <w:pStyle w:val="null5"/>
              <w:jc w:val="both"/>
            </w:pPr>
            <w:r>
              <w:rPr>
                <w:rFonts w:ascii="仿宋_GB2312" w:hAnsi="仿宋_GB2312" w:cs="仿宋_GB2312" w:eastAsia="仿宋_GB2312"/>
                <w:sz w:val="21"/>
                <w:color w:val="000000"/>
              </w:rPr>
              <w:t>1.4 幅频特性：1Hz~60Hz 时，相对于 10Hz 的幅值，偏差不超过＋5% ~－10%。</w:t>
            </w:r>
          </w:p>
          <w:p>
            <w:pPr>
              <w:pStyle w:val="null5"/>
              <w:jc w:val="both"/>
            </w:pPr>
            <w:r>
              <w:rPr>
                <w:rFonts w:ascii="仿宋_GB2312" w:hAnsi="仿宋_GB2312" w:cs="仿宋_GB2312" w:eastAsia="仿宋_GB2312"/>
                <w:sz w:val="21"/>
                <w:color w:val="000000"/>
              </w:rPr>
              <w:t>1.5 耐极化电压：以峰谷值 100uv、周期 1s 标准方波的幅值为基准，加±300mV 直流耐极化电压后，幅值偏差不超过标准方波的±5%。</w:t>
            </w:r>
          </w:p>
          <w:p>
            <w:pPr>
              <w:pStyle w:val="null5"/>
              <w:jc w:val="both"/>
            </w:pPr>
            <w:r>
              <w:rPr>
                <w:rFonts w:ascii="仿宋_GB2312" w:hAnsi="仿宋_GB2312" w:cs="仿宋_GB2312" w:eastAsia="仿宋_GB2312"/>
                <w:sz w:val="21"/>
                <w:color w:val="000000"/>
              </w:rPr>
              <w:t>1.6 通频带：不窄于 0.5 ~ 60Hz（不包括陷波波段）。</w:t>
            </w:r>
          </w:p>
          <w:p>
            <w:pPr>
              <w:pStyle w:val="null5"/>
              <w:jc w:val="left"/>
            </w:pPr>
            <w:r>
              <w:rPr>
                <w:rFonts w:ascii="仿宋_GB2312" w:hAnsi="仿宋_GB2312" w:cs="仿宋_GB2312" w:eastAsia="仿宋_GB2312"/>
                <w:sz w:val="21"/>
                <w:color w:val="000000"/>
              </w:rPr>
              <w:t>2.肌电采集</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color w:val="000000"/>
              </w:rPr>
              <w:t>2.1 测量范围：1μV～5000μV。</w:t>
            </w:r>
          </w:p>
          <w:p>
            <w:pPr>
              <w:pStyle w:val="null5"/>
              <w:jc w:val="both"/>
            </w:pPr>
            <w:r>
              <w:rPr>
                <w:rFonts w:ascii="仿宋_GB2312" w:hAnsi="仿宋_GB2312" w:cs="仿宋_GB2312" w:eastAsia="仿宋_GB2312"/>
                <w:sz w:val="21"/>
                <w:color w:val="000000"/>
              </w:rPr>
              <w:t>2.2 反馈阈值准确度：反馈阈值 100uV，在中心频率点测量时误差不大于标称值的±10%。</w:t>
            </w:r>
          </w:p>
          <w:p>
            <w:pPr>
              <w:pStyle w:val="null5"/>
              <w:jc w:val="both"/>
            </w:pPr>
            <w:r>
              <w:rPr>
                <w:rFonts w:ascii="仿宋_GB2312" w:hAnsi="仿宋_GB2312" w:cs="仿宋_GB2312" w:eastAsia="仿宋_GB2312"/>
                <w:sz w:val="21"/>
                <w:color w:val="000000"/>
              </w:rPr>
              <w:t>2.3 工频噪声抑制：肌电输入端叠加一组幅值为 100uV(峰-谷值)的工频正弦信号时，反馈指示不应改变。</w:t>
            </w:r>
          </w:p>
          <w:p>
            <w:pPr>
              <w:pStyle w:val="null5"/>
              <w:jc w:val="both"/>
            </w:pPr>
            <w:r>
              <w:rPr>
                <w:rFonts w:ascii="仿宋_GB2312" w:hAnsi="仿宋_GB2312" w:cs="仿宋_GB2312" w:eastAsia="仿宋_GB2312"/>
                <w:sz w:val="21"/>
                <w:color w:val="000000"/>
              </w:rPr>
              <w:t>2.4 示值准确度：误差不大于±10%或±2uV，两者取较大值。</w:t>
            </w:r>
          </w:p>
          <w:p>
            <w:pPr>
              <w:pStyle w:val="null5"/>
              <w:jc w:val="both"/>
            </w:pPr>
            <w:r>
              <w:rPr>
                <w:rFonts w:ascii="仿宋_GB2312" w:hAnsi="仿宋_GB2312" w:cs="仿宋_GB2312" w:eastAsia="仿宋_GB2312"/>
                <w:sz w:val="21"/>
                <w:color w:val="000000"/>
              </w:rPr>
              <w:t>2.5 系统噪声：≤1 uV。</w:t>
            </w:r>
          </w:p>
          <w:p>
            <w:pPr>
              <w:pStyle w:val="null5"/>
              <w:jc w:val="both"/>
            </w:pPr>
            <w:r>
              <w:rPr>
                <w:rFonts w:ascii="仿宋_GB2312" w:hAnsi="仿宋_GB2312" w:cs="仿宋_GB2312" w:eastAsia="仿宋_GB2312"/>
                <w:sz w:val="21"/>
                <w:color w:val="000000"/>
              </w:rPr>
              <w:t>2.6 通频带：不窄于 20Hz~500Hz(-3dB)（不包括陷波波段）。</w:t>
            </w:r>
          </w:p>
          <w:p>
            <w:pPr>
              <w:pStyle w:val="null5"/>
              <w:jc w:val="left"/>
            </w:pPr>
            <w:r>
              <w:rPr>
                <w:rFonts w:ascii="仿宋_GB2312" w:hAnsi="仿宋_GB2312" w:cs="仿宋_GB2312" w:eastAsia="仿宋_GB2312"/>
                <w:sz w:val="21"/>
                <w:color w:val="000000"/>
              </w:rPr>
              <w:t>3.脉搏速率</w:t>
            </w:r>
          </w:p>
          <w:p>
            <w:pPr>
              <w:pStyle w:val="null5"/>
              <w:jc w:val="left"/>
            </w:pPr>
            <w:r>
              <w:rPr>
                <w:rFonts w:ascii="仿宋_GB2312" w:hAnsi="仿宋_GB2312" w:cs="仿宋_GB2312" w:eastAsia="仿宋_GB2312"/>
                <w:sz w:val="21"/>
                <w:color w:val="000000"/>
              </w:rPr>
              <w:t>a)脉搏速率测量范围应不窄于 30bpm～245bpm;</w:t>
            </w:r>
          </w:p>
          <w:p>
            <w:pPr>
              <w:pStyle w:val="null5"/>
              <w:jc w:val="left"/>
            </w:pPr>
            <w:r>
              <w:rPr>
                <w:rFonts w:ascii="仿宋_GB2312" w:hAnsi="仿宋_GB2312" w:cs="仿宋_GB2312" w:eastAsia="仿宋_GB2312"/>
                <w:sz w:val="21"/>
                <w:color w:val="000000"/>
              </w:rPr>
              <w:t>b)当脉搏速率测量范围为 30bpm~59bpm 时,其测量误差应为±1bpm;</w:t>
            </w:r>
          </w:p>
          <w:p>
            <w:pPr>
              <w:pStyle w:val="null5"/>
              <w:jc w:val="left"/>
            </w:pPr>
            <w:r>
              <w:rPr>
                <w:rFonts w:ascii="仿宋_GB2312" w:hAnsi="仿宋_GB2312" w:cs="仿宋_GB2312" w:eastAsia="仿宋_GB2312"/>
                <w:sz w:val="21"/>
                <w:color w:val="000000"/>
              </w:rPr>
              <w:t>c)当脉搏速率测量范围为 60bpm～149bpm 时,其测量误差应为±2bpm;</w:t>
            </w:r>
          </w:p>
          <w:p>
            <w:pPr>
              <w:pStyle w:val="null5"/>
              <w:jc w:val="left"/>
            </w:pPr>
            <w:r>
              <w:rPr>
                <w:rFonts w:ascii="仿宋_GB2312" w:hAnsi="仿宋_GB2312" w:cs="仿宋_GB2312" w:eastAsia="仿宋_GB2312"/>
                <w:sz w:val="21"/>
                <w:color w:val="000000"/>
              </w:rPr>
              <w:t>d）当脉搏速率测量范围为 150bpm～245bpm 时,其测量误差应为±3bpm。</w:t>
            </w:r>
          </w:p>
          <w:p>
            <w:pPr>
              <w:pStyle w:val="null5"/>
              <w:jc w:val="left"/>
            </w:pPr>
            <w:r>
              <w:rPr>
                <w:rFonts w:ascii="仿宋_GB2312" w:hAnsi="仿宋_GB2312" w:cs="仿宋_GB2312" w:eastAsia="仿宋_GB2312"/>
                <w:sz w:val="21"/>
                <w:color w:val="000000"/>
              </w:rPr>
              <w:t>4.无线数据传输性能要求</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color w:val="000000"/>
              </w:rPr>
              <w:t>采用无线传输方式，可实现</w:t>
            </w:r>
            <w:r>
              <w:rPr>
                <w:rFonts w:ascii="仿宋_GB2312" w:hAnsi="仿宋_GB2312" w:cs="仿宋_GB2312" w:eastAsia="仿宋_GB2312"/>
                <w:sz w:val="21"/>
                <w:color w:val="000000"/>
              </w:rPr>
              <w:t>1 个团体处理器对应</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10 人信号采集器，进行数据采集、分析、处理与交换。</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1"/>
                <w:color w:val="000000"/>
              </w:rPr>
              <w:t>五、软件功能</w:t>
            </w:r>
          </w:p>
          <w:p>
            <w:pPr>
              <w:pStyle w:val="null5"/>
              <w:jc w:val="left"/>
            </w:pPr>
            <w:r>
              <w:rPr>
                <w:rFonts w:ascii="仿宋_GB2312" w:hAnsi="仿宋_GB2312" w:cs="仿宋_GB2312" w:eastAsia="仿宋_GB2312"/>
                <w:sz w:val="21"/>
                <w:color w:val="000000"/>
              </w:rPr>
              <w:t>1.信号匹配</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color w:val="000000"/>
              </w:rPr>
              <w:t>1.1 人脸匹配。</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color w:val="000000"/>
              </w:rPr>
              <w:t>1.2 选择团体：支持在团体用户列表中选取特定的团体进行治疗、训练。</w:t>
            </w:r>
          </w:p>
          <w:p>
            <w:pPr>
              <w:pStyle w:val="null5"/>
              <w:jc w:val="both"/>
            </w:pPr>
            <w:r>
              <w:rPr>
                <w:rFonts w:ascii="仿宋_GB2312" w:hAnsi="仿宋_GB2312" w:cs="仿宋_GB2312" w:eastAsia="仿宋_GB2312"/>
                <w:sz w:val="21"/>
                <w:color w:val="000000"/>
              </w:rPr>
              <w:t>2.治疗方案</w:t>
            </w:r>
          </w:p>
          <w:p>
            <w:pPr>
              <w:pStyle w:val="null5"/>
              <w:jc w:val="both"/>
            </w:pPr>
            <w:r>
              <w:rPr>
                <w:rFonts w:ascii="仿宋_GB2312" w:hAnsi="仿宋_GB2312" w:cs="仿宋_GB2312" w:eastAsia="仿宋_GB2312"/>
                <w:sz w:val="21"/>
                <w:color w:val="000000"/>
              </w:rPr>
              <w:t>2.1 评估：提供全参数基线评估、一般压力评估方案对用户心理状态和生理状态进行评估。</w:t>
            </w:r>
          </w:p>
          <w:p>
            <w:pPr>
              <w:pStyle w:val="null5"/>
              <w:jc w:val="both"/>
            </w:pPr>
            <w:r>
              <w:rPr>
                <w:rFonts w:ascii="仿宋_GB2312" w:hAnsi="仿宋_GB2312" w:cs="仿宋_GB2312" w:eastAsia="仿宋_GB2312"/>
                <w:sz w:val="21"/>
                <w:color w:val="000000"/>
              </w:rPr>
              <w:t>2.2 治疗：提供呼吸放松治疗、松弛治疗、暗示治疗、音乐治疗等对用户进行心理干预与治疗。</w:t>
            </w:r>
          </w:p>
          <w:p>
            <w:pPr>
              <w:pStyle w:val="null5"/>
              <w:jc w:val="both"/>
            </w:pPr>
            <w:r>
              <w:rPr>
                <w:rFonts w:ascii="仿宋_GB2312" w:hAnsi="仿宋_GB2312" w:cs="仿宋_GB2312" w:eastAsia="仿宋_GB2312"/>
                <w:sz w:val="21"/>
                <w:color w:val="000000"/>
              </w:rPr>
              <w:t>2.3 团体训练：提供开放式团体治疗、封闭式团体治疗对用户进行训练。</w:t>
            </w:r>
          </w:p>
          <w:p>
            <w:pPr>
              <w:pStyle w:val="null5"/>
              <w:jc w:val="both"/>
            </w:pPr>
            <w:r>
              <w:rPr>
                <w:rFonts w:ascii="仿宋_GB2312" w:hAnsi="仿宋_GB2312" w:cs="仿宋_GB2312" w:eastAsia="仿宋_GB2312"/>
                <w:sz w:val="21"/>
                <w:color w:val="000000"/>
              </w:rPr>
              <w:t>2.4 方案组合：支持对评估、治疗与训练进行自定义组合。</w:t>
            </w:r>
          </w:p>
          <w:p>
            <w:pPr>
              <w:pStyle w:val="null5"/>
              <w:jc w:val="both"/>
            </w:pPr>
            <w:r>
              <w:rPr>
                <w:rFonts w:ascii="仿宋_GB2312" w:hAnsi="仿宋_GB2312" w:cs="仿宋_GB2312" w:eastAsia="仿宋_GB2312"/>
                <w:sz w:val="21"/>
                <w:color w:val="000000"/>
              </w:rPr>
              <w:t>2.5 进程管理：支持进度显示，以及调整进程中方案。</w:t>
            </w:r>
          </w:p>
          <w:p>
            <w:pPr>
              <w:pStyle w:val="null5"/>
              <w:jc w:val="left"/>
            </w:pPr>
            <w:r>
              <w:rPr>
                <w:rFonts w:ascii="仿宋_GB2312" w:hAnsi="仿宋_GB2312" w:cs="仿宋_GB2312" w:eastAsia="仿宋_GB2312"/>
                <w:sz w:val="21"/>
                <w:color w:val="000000"/>
              </w:rPr>
              <w:t>3.患者管理</w:t>
            </w:r>
          </w:p>
          <w:p>
            <w:pPr>
              <w:pStyle w:val="null5"/>
              <w:jc w:val="both"/>
            </w:pPr>
            <w:r>
              <w:rPr>
                <w:rFonts w:ascii="仿宋_GB2312" w:hAnsi="仿宋_GB2312" w:cs="仿宋_GB2312" w:eastAsia="仿宋_GB2312"/>
                <w:sz w:val="21"/>
                <w:color w:val="000000"/>
              </w:rPr>
              <w:t>3.1 个人信息管理：支持对个人信息进行查询和编辑。</w:t>
            </w:r>
          </w:p>
          <w:p>
            <w:pPr>
              <w:pStyle w:val="null5"/>
              <w:jc w:val="both"/>
            </w:pPr>
            <w:r>
              <w:rPr>
                <w:rFonts w:ascii="仿宋_GB2312" w:hAnsi="仿宋_GB2312" w:cs="仿宋_GB2312" w:eastAsia="仿宋_GB2312"/>
                <w:sz w:val="21"/>
                <w:color w:val="000000"/>
              </w:rPr>
              <w:t>3.2 记录查询：支持对个人方案记录、评估记录、治疗记录和训练记录进行查询，并支持生成报告。</w:t>
            </w:r>
          </w:p>
          <w:p>
            <w:pPr>
              <w:pStyle w:val="null5"/>
              <w:jc w:val="left"/>
            </w:pPr>
            <w:r>
              <w:rPr>
                <w:rFonts w:ascii="仿宋_GB2312" w:hAnsi="仿宋_GB2312" w:cs="仿宋_GB2312" w:eastAsia="仿宋_GB2312"/>
                <w:sz w:val="21"/>
                <w:color w:val="000000"/>
              </w:rPr>
              <w:t>4.团体管理</w:t>
            </w:r>
          </w:p>
          <w:p>
            <w:pPr>
              <w:pStyle w:val="null5"/>
              <w:jc w:val="both"/>
            </w:pPr>
            <w:r>
              <w:rPr>
                <w:rFonts w:ascii="仿宋_GB2312" w:hAnsi="仿宋_GB2312" w:cs="仿宋_GB2312" w:eastAsia="仿宋_GB2312"/>
                <w:sz w:val="21"/>
                <w:color w:val="000000"/>
              </w:rPr>
              <w:t>支持查询团体成员信息和治疗方案信息。</w:t>
            </w:r>
          </w:p>
          <w:p>
            <w:pPr>
              <w:pStyle w:val="null5"/>
              <w:jc w:val="left"/>
            </w:pPr>
            <w:r>
              <w:rPr>
                <w:rFonts w:ascii="仿宋_GB2312" w:hAnsi="仿宋_GB2312" w:cs="仿宋_GB2312" w:eastAsia="仿宋_GB2312"/>
                <w:sz w:val="21"/>
                <w:color w:val="000000"/>
              </w:rPr>
              <w:t>5.方案管理</w:t>
            </w:r>
          </w:p>
          <w:p>
            <w:pPr>
              <w:pStyle w:val="null5"/>
              <w:jc w:val="both"/>
            </w:pPr>
            <w:r>
              <w:rPr>
                <w:rFonts w:ascii="仿宋_GB2312" w:hAnsi="仿宋_GB2312" w:cs="仿宋_GB2312" w:eastAsia="仿宋_GB2312"/>
                <w:sz w:val="21"/>
                <w:color w:val="000000"/>
              </w:rPr>
              <w:t>支持新建或删除方案。</w:t>
            </w:r>
          </w:p>
          <w:p>
            <w:pPr>
              <w:pStyle w:val="null5"/>
              <w:jc w:val="left"/>
            </w:pPr>
            <w:r>
              <w:rPr>
                <w:rFonts w:ascii="仿宋_GB2312" w:hAnsi="仿宋_GB2312" w:cs="仿宋_GB2312" w:eastAsia="仿宋_GB2312"/>
                <w:sz w:val="21"/>
                <w:color w:val="000000"/>
              </w:rPr>
              <w:t>6.系统设置</w:t>
            </w:r>
          </w:p>
          <w:p>
            <w:pPr>
              <w:pStyle w:val="null5"/>
              <w:jc w:val="both"/>
            </w:pPr>
            <w:r>
              <w:rPr>
                <w:rFonts w:ascii="仿宋_GB2312" w:hAnsi="仿宋_GB2312" w:cs="仿宋_GB2312" w:eastAsia="仿宋_GB2312"/>
                <w:sz w:val="21"/>
                <w:color w:val="000000"/>
              </w:rPr>
              <w:t>支持报告设置和自定义素材功能。</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标的名称：心率变异分析仪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用于</w:t>
            </w:r>
            <w:r>
              <w:rPr>
                <w:rFonts w:ascii="仿宋_GB2312" w:hAnsi="仿宋_GB2312" w:cs="仿宋_GB2312" w:eastAsia="仿宋_GB2312"/>
                <w:sz w:val="21"/>
              </w:rPr>
              <w:t>心</w:t>
            </w:r>
            <w:r>
              <w:rPr>
                <w:rFonts w:ascii="仿宋_GB2312" w:hAnsi="仿宋_GB2312" w:cs="仿宋_GB2312" w:eastAsia="仿宋_GB2312"/>
                <w:sz w:val="21"/>
              </w:rPr>
              <w:t>率</w:t>
            </w:r>
            <w:r>
              <w:rPr>
                <w:rFonts w:ascii="仿宋_GB2312" w:hAnsi="仿宋_GB2312" w:cs="仿宋_GB2312" w:eastAsia="仿宋_GB2312"/>
                <w:sz w:val="21"/>
              </w:rPr>
              <w:t>变异</w:t>
            </w:r>
            <w:r>
              <w:rPr>
                <w:rFonts w:ascii="仿宋_GB2312" w:hAnsi="仿宋_GB2312" w:cs="仿宋_GB2312" w:eastAsia="仿宋_GB2312"/>
                <w:sz w:val="21"/>
              </w:rPr>
              <w:t>的测定</w:t>
            </w:r>
            <w:r>
              <w:rPr>
                <w:rFonts w:ascii="仿宋_GB2312" w:hAnsi="仿宋_GB2312" w:cs="仿宋_GB2312" w:eastAsia="仿宋_GB2312"/>
                <w:sz w:val="21"/>
              </w:rPr>
              <w:t>，</w:t>
            </w:r>
            <w:r>
              <w:rPr>
                <w:rFonts w:ascii="仿宋_GB2312" w:hAnsi="仿宋_GB2312" w:cs="仿宋_GB2312" w:eastAsia="仿宋_GB2312"/>
                <w:sz w:val="21"/>
              </w:rPr>
              <w:t>通过时频域分析结果，为诊断自主神经功能变化提供依据。</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输入阻抗</w:t>
            </w:r>
            <w:r>
              <w:rPr>
                <w:rFonts w:ascii="仿宋_GB2312" w:hAnsi="仿宋_GB2312" w:cs="仿宋_GB2312" w:eastAsia="仿宋_GB2312"/>
                <w:sz w:val="21"/>
              </w:rPr>
              <w:t>:</w:t>
            </w:r>
            <w:r>
              <w:rPr>
                <w:rFonts w:ascii="仿宋_GB2312" w:hAnsi="仿宋_GB2312" w:cs="仿宋_GB2312" w:eastAsia="仿宋_GB2312"/>
                <w:sz w:val="21"/>
              </w:rPr>
              <w:t>&gt;2.5M Ohm</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3.在标准灵敏度下，对心率监测 5min±0.2min，设备可测量心率范围 30-200bpm，心率误差不超过输入心率的 ±10%或者5bpm 中较大者</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增益设定</w:t>
            </w:r>
            <w:r>
              <w:rPr>
                <w:rFonts w:ascii="仿宋_GB2312" w:hAnsi="仿宋_GB2312" w:cs="仿宋_GB2312" w:eastAsia="仿宋_GB2312"/>
                <w:sz w:val="21"/>
              </w:rPr>
              <w:t>:</w:t>
            </w:r>
            <w:r>
              <w:rPr>
                <w:rFonts w:ascii="仿宋_GB2312" w:hAnsi="仿宋_GB2312" w:cs="仿宋_GB2312" w:eastAsia="仿宋_GB2312"/>
                <w:sz w:val="21"/>
              </w:rPr>
              <w:t>10 mm/mV</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取样率</w:t>
            </w:r>
            <w:r>
              <w:rPr>
                <w:rFonts w:ascii="仿宋_GB2312" w:hAnsi="仿宋_GB2312" w:cs="仿宋_GB2312" w:eastAsia="仿宋_GB2312"/>
                <w:sz w:val="21"/>
              </w:rPr>
              <w:t>:</w:t>
            </w:r>
            <w:r>
              <w:rPr>
                <w:rFonts w:ascii="仿宋_GB2312" w:hAnsi="仿宋_GB2312" w:cs="仿宋_GB2312" w:eastAsia="仿宋_GB2312"/>
                <w:sz w:val="21"/>
              </w:rPr>
              <w:t>500Hz</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both"/>
            </w:pPr>
            <w:r>
              <w:rPr>
                <w:rFonts w:ascii="仿宋_GB2312" w:hAnsi="仿宋_GB2312" w:cs="仿宋_GB2312" w:eastAsia="仿宋_GB2312"/>
                <w:sz w:val="21"/>
              </w:rPr>
              <w:t>6.</w:t>
            </w:r>
            <w:r>
              <w:rPr>
                <w:rFonts w:ascii="仿宋_GB2312" w:hAnsi="仿宋_GB2312" w:cs="仿宋_GB2312" w:eastAsia="仿宋_GB2312"/>
                <w:sz w:val="21"/>
              </w:rPr>
              <w:t>检测时间</w:t>
            </w:r>
            <w:r>
              <w:rPr>
                <w:rFonts w:ascii="仿宋_GB2312" w:hAnsi="仿宋_GB2312" w:cs="仿宋_GB2312" w:eastAsia="仿宋_GB2312"/>
                <w:sz w:val="21"/>
              </w:rPr>
              <w:t>: 30/3/5分钟, 三种不同时间挡位,满足临床效率需求</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可提供</w:t>
            </w:r>
            <w:r>
              <w:rPr>
                <w:rFonts w:ascii="仿宋_GB2312" w:hAnsi="仿宋_GB2312" w:cs="仿宋_GB2312" w:eastAsia="仿宋_GB2312"/>
                <w:sz w:val="21"/>
              </w:rPr>
              <w:t>30秒快筛检测, 提供临床快捷筛查操作</w:t>
            </w:r>
            <w:r>
              <w:rPr>
                <w:rFonts w:ascii="仿宋_GB2312" w:hAnsi="仿宋_GB2312" w:cs="仿宋_GB2312" w:eastAsia="仿宋_GB2312"/>
                <w:sz w:val="21"/>
              </w:rPr>
              <w:t>，时间轴</w:t>
            </w:r>
            <w:r>
              <w:rPr>
                <w:rFonts w:ascii="仿宋_GB2312" w:hAnsi="仿宋_GB2312" w:cs="仿宋_GB2312" w:eastAsia="仿宋_GB2312"/>
                <w:sz w:val="21"/>
              </w:rPr>
              <w:t>:具有测量时间进度显示</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both"/>
            </w:pPr>
            <w:r>
              <w:rPr>
                <w:rFonts w:ascii="仿宋_GB2312" w:hAnsi="仿宋_GB2312" w:cs="仿宋_GB2312" w:eastAsia="仿宋_GB2312"/>
                <w:sz w:val="21"/>
              </w:rPr>
              <w:t>●</w:t>
            </w:r>
            <w:r>
              <w:rPr>
                <w:rFonts w:ascii="仿宋_GB2312" w:hAnsi="仿宋_GB2312" w:cs="仿宋_GB2312" w:eastAsia="仿宋_GB2312"/>
                <w:sz w:val="21"/>
              </w:rPr>
              <w:t>8.具有可扩充无线检测终端，将检测终端无线通讯将数据传输给主机软件进行报告分析；该软件具备同时接收2台以上终端的传输收集数据及报告分析。</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both"/>
            </w:pPr>
            <w:r>
              <w:rPr>
                <w:rFonts w:ascii="仿宋_GB2312" w:hAnsi="仿宋_GB2312" w:cs="仿宋_GB2312" w:eastAsia="仿宋_GB2312"/>
                <w:sz w:val="21"/>
              </w:rPr>
              <w:t>9.1时域参数:</w:t>
            </w:r>
          </w:p>
          <w:p>
            <w:pPr>
              <w:pStyle w:val="null5"/>
              <w:jc w:val="both"/>
            </w:pPr>
            <w:r>
              <w:rPr>
                <w:rFonts w:ascii="仿宋_GB2312" w:hAnsi="仿宋_GB2312" w:cs="仿宋_GB2312" w:eastAsia="仿宋_GB2312"/>
                <w:sz w:val="21"/>
              </w:rPr>
              <w:t>9.1.1平均心率: 量测过程中平均心率数值</w:t>
            </w:r>
          </w:p>
          <w:p>
            <w:pPr>
              <w:pStyle w:val="null5"/>
              <w:jc w:val="both"/>
            </w:pPr>
            <w:r>
              <w:rPr>
                <w:rFonts w:ascii="仿宋_GB2312" w:hAnsi="仿宋_GB2312" w:cs="仿宋_GB2312" w:eastAsia="仿宋_GB2312"/>
                <w:sz w:val="21"/>
              </w:rPr>
              <w:t>9.1.2最大心率: 量测过程中最大心率数值</w:t>
            </w:r>
          </w:p>
          <w:p>
            <w:pPr>
              <w:pStyle w:val="null5"/>
              <w:jc w:val="both"/>
            </w:pPr>
            <w:r>
              <w:rPr>
                <w:rFonts w:ascii="仿宋_GB2312" w:hAnsi="仿宋_GB2312" w:cs="仿宋_GB2312" w:eastAsia="仿宋_GB2312"/>
                <w:sz w:val="21"/>
              </w:rPr>
              <w:t>9.1.3最小心率: 量测过程中最小心率数值</w:t>
            </w:r>
          </w:p>
          <w:p>
            <w:pPr>
              <w:pStyle w:val="null5"/>
              <w:jc w:val="both"/>
            </w:pPr>
            <w:r>
              <w:rPr>
                <w:rFonts w:ascii="仿宋_GB2312" w:hAnsi="仿宋_GB2312" w:cs="仿宋_GB2312" w:eastAsia="仿宋_GB2312"/>
                <w:sz w:val="21"/>
              </w:rPr>
              <w:t>9.1.4心率标准偏差</w:t>
            </w:r>
          </w:p>
          <w:p>
            <w:pPr>
              <w:pStyle w:val="null5"/>
              <w:jc w:val="both"/>
            </w:pPr>
            <w:r>
              <w:rPr>
                <w:rFonts w:ascii="仿宋_GB2312" w:hAnsi="仿宋_GB2312" w:cs="仿宋_GB2312" w:eastAsia="仿宋_GB2312"/>
                <w:sz w:val="21"/>
              </w:rPr>
              <w:t>9.1.5均方根标准偏差</w:t>
            </w:r>
          </w:p>
          <w:p>
            <w:pPr>
              <w:pStyle w:val="null5"/>
              <w:jc w:val="both"/>
            </w:pPr>
            <w:r>
              <w:rPr>
                <w:rFonts w:ascii="仿宋_GB2312" w:hAnsi="仿宋_GB2312" w:cs="仿宋_GB2312" w:eastAsia="仿宋_GB2312"/>
                <w:sz w:val="21"/>
              </w:rPr>
              <w:t>9.1.6有效数N:量测过程的有效心跳个数</w:t>
            </w:r>
          </w:p>
          <w:p>
            <w:pPr>
              <w:pStyle w:val="null5"/>
              <w:jc w:val="both"/>
            </w:pPr>
            <w:r>
              <w:rPr>
                <w:rFonts w:ascii="仿宋_GB2312" w:hAnsi="仿宋_GB2312" w:cs="仿宋_GB2312" w:eastAsia="仿宋_GB2312"/>
                <w:sz w:val="21"/>
              </w:rPr>
              <w:t>9.1.7心跳不规律:未测得或已测得</w:t>
            </w:r>
          </w:p>
          <w:p>
            <w:pPr>
              <w:pStyle w:val="null5"/>
              <w:jc w:val="both"/>
            </w:pPr>
            <w:r>
              <w:rPr>
                <w:rFonts w:ascii="仿宋_GB2312" w:hAnsi="仿宋_GB2312" w:cs="仿宋_GB2312" w:eastAsia="仿宋_GB2312"/>
                <w:sz w:val="21"/>
              </w:rPr>
              <w:t>9.2频域参数:</w:t>
            </w:r>
          </w:p>
          <w:p>
            <w:pPr>
              <w:pStyle w:val="null5"/>
              <w:jc w:val="both"/>
            </w:pPr>
            <w:r>
              <w:rPr>
                <w:rFonts w:ascii="仿宋_GB2312" w:hAnsi="仿宋_GB2312" w:cs="仿宋_GB2312" w:eastAsia="仿宋_GB2312"/>
                <w:sz w:val="21"/>
              </w:rPr>
              <w:t>9.2.1 TP:总体能量(0~10)(ln(ms</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9.2.2 LF：低频 (0~10) (ln(ms</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9.2.3 HF：高频(0~10)(ln(ms</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9.2.4 LF/HF：ln / ln(低频/高频)(-2~2)(ln(ratio))</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both"/>
            </w:pPr>
            <w:r>
              <w:rPr>
                <w:rFonts w:ascii="仿宋_GB2312" w:hAnsi="仿宋_GB2312" w:cs="仿宋_GB2312" w:eastAsia="仿宋_GB2312"/>
                <w:sz w:val="21"/>
              </w:rPr>
              <w:t>●</w:t>
            </w:r>
            <w:r>
              <w:rPr>
                <w:rFonts w:ascii="仿宋_GB2312" w:hAnsi="仿宋_GB2312" w:cs="仿宋_GB2312" w:eastAsia="仿宋_GB2312"/>
                <w:sz w:val="21"/>
              </w:rPr>
              <w:t>10 无线检测终端具备记忆功能可在离线状态储存3万笔以上资料</w:t>
            </w:r>
          </w:p>
        </w:tc>
      </w:tr>
    </w:tbl>
    <w:p>
      <w:pPr>
        <w:pStyle w:val="null5"/>
        <w:jc w:val="left"/>
      </w:pPr>
      <w:r>
        <w:rPr>
          <w:rFonts w:ascii="仿宋_GB2312" w:hAnsi="仿宋_GB2312" w:cs="仿宋_GB2312" w:eastAsia="仿宋_GB2312"/>
        </w:rPr>
        <w:t>标的名称：磁刺激仪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一、</w:t>
            </w:r>
            <w:r>
              <w:rPr>
                <w:rFonts w:ascii="仿宋_GB2312" w:hAnsi="仿宋_GB2312" w:cs="仿宋_GB2312" w:eastAsia="仿宋_GB2312"/>
                <w:sz w:val="21"/>
              </w:rPr>
              <w:t>适应症：刺激人体中枢神经和外周神经，用于精神科的物理治疗。</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二、技术参数</w:t>
            </w:r>
          </w:p>
          <w:p>
            <w:pPr>
              <w:pStyle w:val="null5"/>
              <w:jc w:val="both"/>
            </w:pPr>
            <w:r>
              <w:rPr>
                <w:rFonts w:ascii="仿宋_GB2312" w:hAnsi="仿宋_GB2312" w:cs="仿宋_GB2312" w:eastAsia="仿宋_GB2312"/>
                <w:sz w:val="21"/>
              </w:rPr>
              <w:t>（一）硬件</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单主机双通道，</w:t>
            </w:r>
            <w:r>
              <w:rPr>
                <w:rFonts w:ascii="仿宋_GB2312" w:hAnsi="仿宋_GB2312" w:cs="仿宋_GB2312" w:eastAsia="仿宋_GB2312"/>
                <w:sz w:val="21"/>
              </w:rPr>
              <w:t>（</w:t>
            </w:r>
            <w:r>
              <w:rPr>
                <w:rFonts w:ascii="仿宋_GB2312" w:hAnsi="仿宋_GB2312" w:cs="仿宋_GB2312" w:eastAsia="仿宋_GB2312"/>
                <w:sz w:val="21"/>
              </w:rPr>
              <w:t>配备</w:t>
            </w:r>
            <w:r>
              <w:rPr>
                <w:rFonts w:ascii="仿宋_GB2312" w:hAnsi="仿宋_GB2312" w:cs="仿宋_GB2312" w:eastAsia="仿宋_GB2312"/>
                <w:sz w:val="21"/>
              </w:rPr>
              <w:t>成人</w:t>
            </w:r>
            <w:r>
              <w:rPr>
                <w:rFonts w:ascii="仿宋_GB2312" w:hAnsi="仿宋_GB2312" w:cs="仿宋_GB2312" w:eastAsia="仿宋_GB2312"/>
                <w:sz w:val="21"/>
              </w:rPr>
              <w:t>8字</w:t>
            </w:r>
            <w:r>
              <w:rPr>
                <w:rFonts w:ascii="仿宋_GB2312" w:hAnsi="仿宋_GB2312" w:cs="仿宋_GB2312" w:eastAsia="仿宋_GB2312"/>
                <w:sz w:val="21"/>
              </w:rPr>
              <w:t>型刺激线圈及儿童</w:t>
            </w:r>
            <w:r>
              <w:rPr>
                <w:rFonts w:ascii="仿宋_GB2312" w:hAnsi="仿宋_GB2312" w:cs="仿宋_GB2312" w:eastAsia="仿宋_GB2312"/>
                <w:sz w:val="21"/>
              </w:rPr>
              <w:t>8字形</w:t>
            </w:r>
            <w:r>
              <w:rPr>
                <w:rFonts w:ascii="仿宋_GB2312" w:hAnsi="仿宋_GB2312" w:cs="仿宋_GB2312" w:eastAsia="仿宋_GB2312"/>
                <w:sz w:val="21"/>
              </w:rPr>
              <w:t>刺激线圈）</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冷却系统：液冷一体式散热系统，冷却液应无渗漏、无挥发现象。</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设备支持</w:t>
            </w:r>
            <w:r>
              <w:rPr>
                <w:rFonts w:ascii="仿宋_GB2312" w:hAnsi="仿宋_GB2312" w:cs="仿宋_GB2312" w:eastAsia="仿宋_GB2312"/>
                <w:sz w:val="21"/>
              </w:rPr>
              <w:t>24h持续刺激输出，当冷却系统发生故障时，有提示或停止磁场输出</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刺激线圈具备温度、磁场强度和磁场上升率</w:t>
            </w:r>
            <w:r>
              <w:rPr>
                <w:rFonts w:ascii="仿宋_GB2312" w:hAnsi="仿宋_GB2312" w:cs="仿宋_GB2312" w:eastAsia="仿宋_GB2312"/>
                <w:sz w:val="21"/>
              </w:rPr>
              <w:t>≥2种显示功能，可实时显示线圈工作状态。</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磁刺激线圈表面温度</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，当刺激线圈温度超过该温度，磁刺激仪应自动停止刺激输出。</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提供快速切换线圈功能：</w:t>
            </w:r>
            <w:r>
              <w:rPr>
                <w:rFonts w:ascii="仿宋_GB2312" w:hAnsi="仿宋_GB2312" w:cs="仿宋_GB2312" w:eastAsia="仿宋_GB2312"/>
                <w:sz w:val="21"/>
              </w:rPr>
              <w:t>无需插拔线圈，长按线圈按键即可完成线圈快速切换</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7.</w:t>
            </w:r>
            <w:r>
              <w:rPr>
                <w:rFonts w:ascii="仿宋_GB2312" w:hAnsi="仿宋_GB2312" w:cs="仿宋_GB2312" w:eastAsia="仿宋_GB2312"/>
                <w:sz w:val="21"/>
              </w:rPr>
              <w:t>运动诱发电位检查模块：可实时同步记录多靶肌</w:t>
            </w:r>
            <w:r>
              <w:rPr>
                <w:rFonts w:ascii="仿宋_GB2312" w:hAnsi="仿宋_GB2312" w:cs="仿宋_GB2312" w:eastAsia="仿宋_GB2312"/>
                <w:sz w:val="21"/>
              </w:rPr>
              <w:t>MEP，可用于在治疗中进行电生理安全监测。</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运动诱发电位检查模块支持无线传输功能，减少束缚。</w:t>
            </w:r>
          </w:p>
          <w:p>
            <w:pPr>
              <w:pStyle w:val="null5"/>
              <w:jc w:val="both"/>
            </w:pPr>
            <w:r>
              <w:rPr>
                <w:rFonts w:ascii="仿宋_GB2312" w:hAnsi="仿宋_GB2312" w:cs="仿宋_GB2312" w:eastAsia="仿宋_GB2312"/>
                <w:sz w:val="21"/>
              </w:rPr>
              <w:t>9.</w:t>
            </w:r>
            <w:r>
              <w:rPr>
                <w:rFonts w:ascii="仿宋_GB2312" w:hAnsi="仿宋_GB2312" w:cs="仿宋_GB2312" w:eastAsia="仿宋_GB2312"/>
                <w:sz w:val="21"/>
              </w:rPr>
              <w:t>触控式一体机（触摸屏），操作简单，一体机与工作站紧密固定，非笔记本直接放置在台面上，无跌落风险。支持一键断电关机。</w:t>
            </w:r>
          </w:p>
          <w:p>
            <w:pPr>
              <w:pStyle w:val="null5"/>
              <w:jc w:val="both"/>
            </w:pPr>
            <w:r>
              <w:rPr>
                <w:rFonts w:ascii="仿宋_GB2312" w:hAnsi="仿宋_GB2312" w:cs="仿宋_GB2312" w:eastAsia="仿宋_GB2312"/>
                <w:sz w:val="21"/>
              </w:rPr>
              <w:t>11.</w:t>
            </w:r>
            <w:r>
              <w:rPr>
                <w:rFonts w:ascii="仿宋_GB2312" w:hAnsi="仿宋_GB2312" w:cs="仿宋_GB2312" w:eastAsia="仿宋_GB2312"/>
                <w:sz w:val="21"/>
              </w:rPr>
              <w:t>具备延时触发功能；提供触发输入输出通用接口，可用于连接其他设备如电刺激、</w:t>
            </w:r>
            <w:r>
              <w:rPr>
                <w:rFonts w:ascii="仿宋_GB2312" w:hAnsi="仿宋_GB2312" w:cs="仿宋_GB2312" w:eastAsia="仿宋_GB2312"/>
                <w:sz w:val="21"/>
              </w:rPr>
              <w:t>EMG、近红外、导航等。</w:t>
            </w:r>
          </w:p>
          <w:p>
            <w:pPr>
              <w:pStyle w:val="null5"/>
              <w:jc w:val="both"/>
            </w:pPr>
            <w:r>
              <w:rPr>
                <w:rFonts w:ascii="仿宋_GB2312" w:hAnsi="仿宋_GB2312" w:cs="仿宋_GB2312" w:eastAsia="仿宋_GB2312"/>
                <w:sz w:val="21"/>
              </w:rPr>
              <w:t>12.</w:t>
            </w:r>
            <w:r>
              <w:rPr>
                <w:rFonts w:ascii="仿宋_GB2312" w:hAnsi="仿宋_GB2312" w:cs="仿宋_GB2312" w:eastAsia="仿宋_GB2312"/>
                <w:sz w:val="21"/>
              </w:rPr>
              <w:t>恒定电容，可支持设备</w:t>
            </w:r>
            <w:r>
              <w:rPr>
                <w:rFonts w:ascii="仿宋_GB2312" w:hAnsi="仿宋_GB2312" w:cs="仿宋_GB2312" w:eastAsia="仿宋_GB2312"/>
                <w:sz w:val="21"/>
              </w:rPr>
              <w:t>使用年限（或使用寿命）</w:t>
            </w:r>
            <w:r>
              <w:rPr>
                <w:rFonts w:ascii="仿宋_GB2312" w:hAnsi="仿宋_GB2312" w:cs="仿宋_GB2312" w:eastAsia="仿宋_GB2312"/>
                <w:sz w:val="21"/>
              </w:rPr>
              <w:t>≥8年。</w:t>
            </w:r>
          </w:p>
          <w:p>
            <w:pPr>
              <w:pStyle w:val="null5"/>
              <w:jc w:val="both"/>
            </w:pPr>
            <w:r>
              <w:rPr>
                <w:rFonts w:ascii="仿宋_GB2312" w:hAnsi="仿宋_GB2312" w:cs="仿宋_GB2312" w:eastAsia="仿宋_GB2312"/>
                <w:sz w:val="21"/>
              </w:rPr>
              <w:t>（二）</w:t>
            </w:r>
            <w:r>
              <w:rPr>
                <w:rFonts w:ascii="仿宋_GB2312" w:hAnsi="仿宋_GB2312" w:cs="仿宋_GB2312" w:eastAsia="仿宋_GB2312"/>
                <w:sz w:val="21"/>
              </w:rPr>
              <w:t>主机技术指标</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最大磁感应强度：</w:t>
            </w:r>
            <w:r>
              <w:rPr>
                <w:rFonts w:ascii="仿宋_GB2312" w:hAnsi="仿宋_GB2312" w:cs="仿宋_GB2312" w:eastAsia="仿宋_GB2312"/>
                <w:sz w:val="21"/>
              </w:rPr>
              <w:t>1-6T</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最大磁感应强度允差</w:t>
            </w:r>
            <w:r>
              <w:rPr>
                <w:rFonts w:ascii="仿宋_GB2312" w:hAnsi="仿宋_GB2312" w:cs="仿宋_GB2312" w:eastAsia="仿宋_GB2312"/>
                <w:sz w:val="21"/>
              </w:rPr>
              <w:t>≤±5%。</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输出脉冲重复频率：</w:t>
            </w:r>
            <w:r>
              <w:rPr>
                <w:rFonts w:ascii="仿宋_GB2312" w:hAnsi="仿宋_GB2312" w:cs="仿宋_GB2312" w:eastAsia="仿宋_GB2312"/>
                <w:sz w:val="21"/>
              </w:rPr>
              <w:t>0. 01 Hz～80Hz可调；1 Hz以下步长0.01Hz, 1Hz以上步长1Hz；</w:t>
            </w:r>
            <w:r>
              <w:rPr>
                <w:rFonts w:ascii="仿宋_GB2312" w:hAnsi="仿宋_GB2312" w:cs="仿宋_GB2312" w:eastAsia="仿宋_GB2312"/>
                <w:sz w:val="21"/>
              </w:rPr>
              <w:t>允差</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脉冲上升时间：</w:t>
            </w:r>
            <w:r>
              <w:rPr>
                <w:rFonts w:ascii="仿宋_GB2312" w:hAnsi="仿宋_GB2312" w:cs="仿宋_GB2312" w:eastAsia="仿宋_GB2312"/>
                <w:sz w:val="21"/>
              </w:rPr>
              <w:t>50μs ±10μs。</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脉冲持续时间：</w:t>
            </w:r>
            <w:r>
              <w:rPr>
                <w:rFonts w:ascii="仿宋_GB2312" w:hAnsi="仿宋_GB2312" w:cs="仿宋_GB2312" w:eastAsia="仿宋_GB2312"/>
                <w:sz w:val="21"/>
              </w:rPr>
              <w:t>340μs ±20μs</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6.</w:t>
            </w:r>
            <w:r>
              <w:rPr>
                <w:rFonts w:ascii="仿宋_GB2312" w:hAnsi="仿宋_GB2312" w:cs="仿宋_GB2312" w:eastAsia="仿宋_GB2312"/>
                <w:sz w:val="21"/>
              </w:rPr>
              <w:t>磁感应强度最大变化率范围：</w:t>
            </w:r>
            <w:r>
              <w:rPr>
                <w:rFonts w:ascii="仿宋_GB2312" w:hAnsi="仿宋_GB2312" w:cs="仿宋_GB2312" w:eastAsia="仿宋_GB2312"/>
                <w:sz w:val="21"/>
              </w:rPr>
              <w:t>60kT/s～90kT/s，</w:t>
            </w:r>
            <w:r>
              <w:rPr>
                <w:rFonts w:ascii="仿宋_GB2312" w:hAnsi="仿宋_GB2312" w:cs="仿宋_GB2312" w:eastAsia="仿宋_GB2312"/>
                <w:sz w:val="21"/>
              </w:rPr>
              <w:t>允差：</w:t>
            </w:r>
            <w:r>
              <w:rPr>
                <w:rFonts w:ascii="仿宋_GB2312" w:hAnsi="仿宋_GB2312" w:cs="仿宋_GB2312" w:eastAsia="仿宋_GB2312"/>
                <w:sz w:val="21"/>
              </w:rPr>
              <w:t>±5%</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（三）</w:t>
            </w:r>
            <w:r>
              <w:rPr>
                <w:rFonts w:ascii="仿宋_GB2312" w:hAnsi="仿宋_GB2312" w:cs="仿宋_GB2312" w:eastAsia="仿宋_GB2312"/>
                <w:sz w:val="21"/>
              </w:rPr>
              <w:t>运动诱发电位监测模块技术指标</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通道数</w:t>
            </w:r>
            <w:r>
              <w:rPr>
                <w:rFonts w:ascii="仿宋_GB2312" w:hAnsi="仿宋_GB2312" w:cs="仿宋_GB2312" w:eastAsia="仿宋_GB2312"/>
                <w:sz w:val="21"/>
              </w:rPr>
              <w:t>≥2通道。</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工频陷波器：</w:t>
            </w:r>
            <w:r>
              <w:rPr>
                <w:rFonts w:ascii="仿宋_GB2312" w:hAnsi="仿宋_GB2312" w:cs="仿宋_GB2312" w:eastAsia="仿宋_GB2312"/>
                <w:sz w:val="21"/>
              </w:rPr>
              <w:t>有</w:t>
            </w:r>
            <w:r>
              <w:rPr>
                <w:rFonts w:ascii="仿宋_GB2312" w:hAnsi="仿宋_GB2312" w:cs="仿宋_GB2312" w:eastAsia="仿宋_GB2312"/>
                <w:sz w:val="21"/>
              </w:rPr>
              <w:t>50Hz陷波滤波器，衰减后幅值应不大于5μV</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（四）</w:t>
            </w:r>
            <w:r>
              <w:rPr>
                <w:rFonts w:ascii="仿宋_GB2312" w:hAnsi="仿宋_GB2312" w:cs="仿宋_GB2312" w:eastAsia="仿宋_GB2312"/>
                <w:sz w:val="21"/>
              </w:rPr>
              <w:t>软件</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可实现单脉冲刺激、重复脉冲刺激和模式化刺激（含</w:t>
            </w:r>
            <w:r>
              <w:rPr>
                <w:rFonts w:ascii="仿宋_GB2312" w:hAnsi="仿宋_GB2312" w:cs="仿宋_GB2312" w:eastAsia="仿宋_GB2312"/>
                <w:sz w:val="21"/>
              </w:rPr>
              <w:t>TBS模式）、成对脉冲刺激、调频调幅等常见磁刺激模式。</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内置多种专家方案，支持自定义编辑方案，支持组合方案。</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提供自动阈值检测功能：设备可自动调节刺激强度，分析由运动诱发模块采集到的肌电信号，确定运动阈值。</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支持多种神经电生理检测项目：</w:t>
            </w:r>
            <w:r>
              <w:rPr>
                <w:rFonts w:ascii="仿宋_GB2312" w:hAnsi="仿宋_GB2312" w:cs="仿宋_GB2312" w:eastAsia="仿宋_GB2312"/>
                <w:sz w:val="21"/>
              </w:rPr>
              <w:t>MT阈值检测、MEP评估、CMCT、ICI/ICF、CSP。</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治疗界面能够实时采集运动诱发电位，并提供大脑解剖定位图辅助定位。</w:t>
            </w:r>
          </w:p>
          <w:p>
            <w:pPr>
              <w:pStyle w:val="null5"/>
              <w:jc w:val="both"/>
            </w:pPr>
            <w:r>
              <w:rPr>
                <w:rFonts w:ascii="仿宋_GB2312" w:hAnsi="仿宋_GB2312" w:cs="仿宋_GB2312" w:eastAsia="仿宋_GB2312"/>
                <w:sz w:val="21"/>
              </w:rPr>
              <w:t>6.</w:t>
            </w:r>
            <w:r>
              <w:rPr>
                <w:rFonts w:ascii="仿宋_GB2312" w:hAnsi="仿宋_GB2312" w:cs="仿宋_GB2312" w:eastAsia="仿宋_GB2312"/>
                <w:sz w:val="21"/>
              </w:rPr>
              <w:t>患者基本信息、临床方案、诊疗记录等信息海量存储，并可实时查询、编辑及导出数据备份保存；</w:t>
            </w:r>
            <w:r>
              <w:rPr>
                <w:rFonts w:ascii="仿宋_GB2312" w:hAnsi="仿宋_GB2312" w:cs="仿宋_GB2312" w:eastAsia="仿宋_GB2312"/>
                <w:sz w:val="21"/>
              </w:rPr>
              <w:t>支持</w:t>
            </w:r>
            <w:r>
              <w:rPr>
                <w:rFonts w:ascii="仿宋_GB2312" w:hAnsi="仿宋_GB2312" w:cs="仿宋_GB2312" w:eastAsia="仿宋_GB2312"/>
                <w:sz w:val="21"/>
              </w:rPr>
              <w:t>病员管理云系统：多台设备病员信息局域网内共享。</w:t>
            </w:r>
          </w:p>
        </w:tc>
      </w:tr>
    </w:tbl>
    <w:p>
      <w:pPr>
        <w:pStyle w:val="null5"/>
        <w:jc w:val="left"/>
      </w:pPr>
      <w:r>
        <w:rPr>
          <w:rFonts w:ascii="仿宋_GB2312" w:hAnsi="仿宋_GB2312" w:cs="仿宋_GB2312" w:eastAsia="仿宋_GB2312"/>
        </w:rPr>
        <w:t>标的名称：数字化脑电图仪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一、</w:t>
            </w:r>
            <w:r>
              <w:rPr>
                <w:rFonts w:ascii="仿宋_GB2312" w:hAnsi="仿宋_GB2312" w:cs="仿宋_GB2312" w:eastAsia="仿宋_GB2312"/>
                <w:sz w:val="21"/>
              </w:rPr>
              <w:t>功能要求</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功能概述：集视频、动态脑电，常规脑电、脑地形图功能为一体</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无线传输方式：采用</w:t>
            </w:r>
            <w:r>
              <w:rPr>
                <w:rFonts w:ascii="仿宋_GB2312" w:hAnsi="仿宋_GB2312" w:cs="仿宋_GB2312" w:eastAsia="仿宋_GB2312"/>
                <w:sz w:val="21"/>
              </w:rPr>
              <w:t>WIFI传输功能，患者与主机之间无线连接</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通道配置：</w:t>
            </w:r>
            <w:r>
              <w:rPr>
                <w:rFonts w:ascii="仿宋_GB2312" w:hAnsi="仿宋_GB2312" w:cs="仿宋_GB2312" w:eastAsia="仿宋_GB2312"/>
                <w:sz w:val="21"/>
              </w:rPr>
              <w:t>≥</w:t>
            </w:r>
            <w:r>
              <w:rPr>
                <w:rFonts w:ascii="仿宋_GB2312" w:hAnsi="仿宋_GB2312" w:cs="仿宋_GB2312" w:eastAsia="仿宋_GB2312"/>
                <w:sz w:val="21"/>
              </w:rPr>
              <w:t>32通道（含扩展）配置，</w:t>
            </w:r>
            <w:r>
              <w:rPr>
                <w:rFonts w:ascii="仿宋_GB2312" w:hAnsi="仿宋_GB2312" w:cs="仿宋_GB2312" w:eastAsia="仿宋_GB2312"/>
                <w:sz w:val="21"/>
              </w:rPr>
              <w:t>至少包括（</w:t>
            </w:r>
            <w:r>
              <w:rPr>
                <w:rFonts w:ascii="仿宋_GB2312" w:hAnsi="仿宋_GB2312" w:cs="仿宋_GB2312" w:eastAsia="仿宋_GB2312"/>
                <w:sz w:val="21"/>
              </w:rPr>
              <w:t>16导常规脑电，2导蝶骨电极、4导中央顶电极、2导耳电极，外加1导心电、7导肌电</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阻抗测试：具有头皮阻抗测试功能</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附件设计：专用一体化电极线设计</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具有电极脱落实时监测功能</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7.</w:t>
            </w:r>
            <w:r>
              <w:rPr>
                <w:rFonts w:ascii="仿宋_GB2312" w:hAnsi="仿宋_GB2312" w:cs="仿宋_GB2312" w:eastAsia="仿宋_GB2312"/>
                <w:sz w:val="21"/>
              </w:rPr>
              <w:t>抗干扰：脑电放大盒采用锂电池直流供电方式</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8.</w:t>
            </w:r>
            <w:r>
              <w:rPr>
                <w:rFonts w:ascii="仿宋_GB2312" w:hAnsi="仿宋_GB2312" w:cs="仿宋_GB2312" w:eastAsia="仿宋_GB2312"/>
                <w:sz w:val="21"/>
              </w:rPr>
              <w:t>数据库管理：病例数据库可分类管理，并可导入、导出病例</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9.</w:t>
            </w:r>
            <w:r>
              <w:rPr>
                <w:rFonts w:ascii="仿宋_GB2312" w:hAnsi="仿宋_GB2312" w:cs="仿宋_GB2312" w:eastAsia="仿宋_GB2312"/>
                <w:sz w:val="21"/>
              </w:rPr>
              <w:t>导联编辑：支持单极、双极、平均、自定义任意导联模式的编辑</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10.</w:t>
            </w:r>
            <w:r>
              <w:rPr>
                <w:rFonts w:ascii="仿宋_GB2312" w:hAnsi="仿宋_GB2312" w:cs="仿宋_GB2312" w:eastAsia="仿宋_GB2312"/>
                <w:sz w:val="21"/>
              </w:rPr>
              <w:t>事件标记：采集病例时支持睁闭眼、深呼吸、闪光等多种事件诱发试验；</w:t>
            </w:r>
          </w:p>
          <w:p>
            <w:pPr>
              <w:pStyle w:val="null5"/>
              <w:jc w:val="both"/>
            </w:pPr>
            <w:r>
              <w:rPr>
                <w:rFonts w:ascii="仿宋_GB2312" w:hAnsi="仿宋_GB2312" w:cs="仿宋_GB2312" w:eastAsia="仿宋_GB2312"/>
                <w:sz w:val="21"/>
              </w:rPr>
              <w:t>11.</w:t>
            </w:r>
            <w:r>
              <w:rPr>
                <w:rFonts w:ascii="仿宋_GB2312" w:hAnsi="仿宋_GB2312" w:cs="仿宋_GB2312" w:eastAsia="仿宋_GB2312"/>
                <w:sz w:val="21"/>
              </w:rPr>
              <w:t>定标校准：具有自定标校准功能，校准放大器信号输出</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12.</w:t>
            </w:r>
            <w:r>
              <w:rPr>
                <w:rFonts w:ascii="仿宋_GB2312" w:hAnsi="仿宋_GB2312" w:cs="仿宋_GB2312" w:eastAsia="仿宋_GB2312"/>
                <w:sz w:val="21"/>
              </w:rPr>
              <w:t>测量：具有快捷测量、局部波形放大测量、比例尺测量等多种测量功能</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13.</w:t>
            </w:r>
            <w:r>
              <w:rPr>
                <w:rFonts w:ascii="仿宋_GB2312" w:hAnsi="仿宋_GB2312" w:cs="仿宋_GB2312" w:eastAsia="仿宋_GB2312"/>
                <w:sz w:val="21"/>
              </w:rPr>
              <w:t>棘波分析：具备棘波检索功能，可自动识别并标记出癫痫病理波</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14.</w:t>
            </w:r>
            <w:r>
              <w:rPr>
                <w:rFonts w:ascii="仿宋_GB2312" w:hAnsi="仿宋_GB2312" w:cs="仿宋_GB2312" w:eastAsia="仿宋_GB2312"/>
                <w:sz w:val="21"/>
              </w:rPr>
              <w:t>地形图分析：可对任意病例数据进行地形图分析并显示成三维地形图</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15.</w:t>
            </w:r>
            <w:r>
              <w:rPr>
                <w:rFonts w:ascii="仿宋_GB2312" w:hAnsi="仿宋_GB2312" w:cs="仿宋_GB2312" w:eastAsia="仿宋_GB2312"/>
                <w:sz w:val="21"/>
              </w:rPr>
              <w:t>地形图能量图谱：具备将地形图图谱转换成曲线图、百分比图、直方图、数字地形图等能量频谱</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实时脑功能频谱定量分析：具备实时能量频谱定量分析功能，包括：能量曲线、相对能量、中频指数、边频指数、快慢波比、爆发抑制比、双频指数、肌电指数、状态熵、反应熵等，通过量化数据反映患者脑功能状态；</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实时振幅整合脑电：具有实时振幅整合脑电分析功能</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18.</w:t>
            </w:r>
            <w:r>
              <w:rPr>
                <w:rFonts w:ascii="仿宋_GB2312" w:hAnsi="仿宋_GB2312" w:cs="仿宋_GB2312" w:eastAsia="仿宋_GB2312"/>
                <w:sz w:val="21"/>
              </w:rPr>
              <w:t>播放：多档位倍速播放功能</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19.</w:t>
            </w:r>
            <w:r>
              <w:rPr>
                <w:rFonts w:ascii="仿宋_GB2312" w:hAnsi="仿宋_GB2312" w:cs="仿宋_GB2312" w:eastAsia="仿宋_GB2312"/>
                <w:sz w:val="21"/>
              </w:rPr>
              <w:t>打印：波形、地形图、诊断结论等多种模板化设计报告</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20.</w:t>
            </w:r>
            <w:r>
              <w:rPr>
                <w:rFonts w:ascii="仿宋_GB2312" w:hAnsi="仿宋_GB2312" w:cs="仿宋_GB2312" w:eastAsia="仿宋_GB2312"/>
                <w:sz w:val="21"/>
              </w:rPr>
              <w:t>编辑：支持病例数据剪辑功能</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21.</w:t>
            </w:r>
            <w:r>
              <w:rPr>
                <w:rFonts w:ascii="仿宋_GB2312" w:hAnsi="仿宋_GB2312" w:cs="仿宋_GB2312" w:eastAsia="仿宋_GB2312"/>
                <w:sz w:val="21"/>
              </w:rPr>
              <w:t>教学：病例数据支持导出到任意电脑上回放</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22.</w:t>
            </w:r>
            <w:r>
              <w:rPr>
                <w:rFonts w:ascii="仿宋_GB2312" w:hAnsi="仿宋_GB2312" w:cs="仿宋_GB2312" w:eastAsia="仿宋_GB2312"/>
                <w:sz w:val="21"/>
              </w:rPr>
              <w:t>数据转化：所有脑电病例支持国际</w:t>
            </w:r>
            <w:r>
              <w:rPr>
                <w:rFonts w:ascii="仿宋_GB2312" w:hAnsi="仿宋_GB2312" w:cs="仿宋_GB2312" w:eastAsia="仿宋_GB2312"/>
                <w:sz w:val="21"/>
              </w:rPr>
              <w:t>EDF标准数据格式转化功能</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23.</w:t>
            </w:r>
            <w:r>
              <w:rPr>
                <w:rFonts w:ascii="仿宋_GB2312" w:hAnsi="仿宋_GB2312" w:cs="仿宋_GB2312" w:eastAsia="仿宋_GB2312"/>
                <w:sz w:val="21"/>
              </w:rPr>
              <w:t>患者按键：常规或长时记录时设有事件标记按钮，按下后可准确标记患者癫痫发作时间；</w:t>
            </w:r>
          </w:p>
          <w:p>
            <w:pPr>
              <w:pStyle w:val="null5"/>
              <w:jc w:val="both"/>
            </w:pPr>
            <w:r>
              <w:rPr>
                <w:rFonts w:ascii="仿宋_GB2312" w:hAnsi="仿宋_GB2312" w:cs="仿宋_GB2312" w:eastAsia="仿宋_GB2312"/>
                <w:sz w:val="21"/>
              </w:rPr>
              <w:t>24.</w:t>
            </w:r>
            <w:r>
              <w:rPr>
                <w:rFonts w:ascii="仿宋_GB2312" w:hAnsi="仿宋_GB2312" w:cs="仿宋_GB2312" w:eastAsia="仿宋_GB2312"/>
                <w:sz w:val="21"/>
              </w:rPr>
              <w:t>锂电池供电</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25.</w:t>
            </w:r>
            <w:r>
              <w:rPr>
                <w:rFonts w:ascii="仿宋_GB2312" w:hAnsi="仿宋_GB2312" w:cs="仿宋_GB2312" w:eastAsia="仿宋_GB2312"/>
                <w:sz w:val="21"/>
              </w:rPr>
              <w:t>液晶显示：动态盒带有大屏幕液晶屏，实时显示动态记录进程。</w:t>
            </w:r>
          </w:p>
          <w:p>
            <w:pPr>
              <w:pStyle w:val="null5"/>
              <w:jc w:val="both"/>
            </w:pPr>
            <w:r>
              <w:rPr>
                <w:rFonts w:ascii="仿宋_GB2312" w:hAnsi="仿宋_GB2312" w:cs="仿宋_GB2312" w:eastAsia="仿宋_GB2312"/>
                <w:sz w:val="21"/>
              </w:rPr>
              <w:t>26.</w:t>
            </w:r>
            <w:r>
              <w:rPr>
                <w:rFonts w:ascii="仿宋_GB2312" w:hAnsi="仿宋_GB2312" w:cs="仿宋_GB2312" w:eastAsia="仿宋_GB2312"/>
                <w:sz w:val="21"/>
              </w:rPr>
              <w:t>动态存储</w:t>
            </w:r>
            <w:r>
              <w:rPr>
                <w:rFonts w:ascii="仿宋_GB2312" w:hAnsi="仿宋_GB2312" w:cs="仿宋_GB2312" w:eastAsia="仿宋_GB2312"/>
                <w:sz w:val="21"/>
              </w:rPr>
              <w:t>≥</w:t>
            </w:r>
            <w:r>
              <w:rPr>
                <w:rFonts w:ascii="仿宋_GB2312" w:hAnsi="仿宋_GB2312" w:cs="仿宋_GB2312" w:eastAsia="仿宋_GB2312"/>
                <w:sz w:val="21"/>
              </w:rPr>
              <w:t>16GB；</w:t>
            </w:r>
          </w:p>
          <w:p>
            <w:pPr>
              <w:pStyle w:val="null5"/>
              <w:jc w:val="both"/>
            </w:pPr>
            <w:r>
              <w:rPr>
                <w:rFonts w:ascii="仿宋_GB2312" w:hAnsi="仿宋_GB2312" w:cs="仿宋_GB2312" w:eastAsia="仿宋_GB2312"/>
                <w:sz w:val="21"/>
              </w:rPr>
              <w:t>27.</w:t>
            </w:r>
            <w:r>
              <w:rPr>
                <w:rFonts w:ascii="仿宋_GB2312" w:hAnsi="仿宋_GB2312" w:cs="仿宋_GB2312" w:eastAsia="仿宋_GB2312"/>
                <w:sz w:val="21"/>
              </w:rPr>
              <w:t>数据上传</w:t>
            </w:r>
            <w:r>
              <w:rPr>
                <w:rFonts w:ascii="仿宋_GB2312" w:hAnsi="仿宋_GB2312" w:cs="仿宋_GB2312" w:eastAsia="仿宋_GB2312"/>
                <w:sz w:val="21"/>
              </w:rPr>
              <w:t>USB速率可达5MB/s</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28.</w:t>
            </w:r>
            <w:r>
              <w:rPr>
                <w:rFonts w:ascii="仿宋_GB2312" w:hAnsi="仿宋_GB2312" w:cs="仿宋_GB2312" w:eastAsia="仿宋_GB2312"/>
                <w:sz w:val="21"/>
              </w:rPr>
              <w:t>图像质量：高清摄像头，最大支持</w:t>
            </w:r>
            <w:r>
              <w:rPr>
                <w:rFonts w:ascii="仿宋_GB2312" w:hAnsi="仿宋_GB2312" w:cs="仿宋_GB2312" w:eastAsia="仿宋_GB2312"/>
                <w:sz w:val="21"/>
              </w:rPr>
              <w:t>1080P画质实时监测；</w:t>
            </w:r>
          </w:p>
          <w:p>
            <w:pPr>
              <w:pStyle w:val="null5"/>
              <w:jc w:val="both"/>
            </w:pPr>
            <w:r>
              <w:rPr>
                <w:rFonts w:ascii="仿宋_GB2312" w:hAnsi="仿宋_GB2312" w:cs="仿宋_GB2312" w:eastAsia="仿宋_GB2312"/>
                <w:sz w:val="21"/>
              </w:rPr>
              <w:t>29.</w:t>
            </w:r>
            <w:r>
              <w:rPr>
                <w:rFonts w:ascii="仿宋_GB2312" w:hAnsi="仿宋_GB2312" w:cs="仿宋_GB2312" w:eastAsia="仿宋_GB2312"/>
                <w:sz w:val="21"/>
              </w:rPr>
              <w:t>视频同步：帧同步视频脑电采集，回放，编辑；</w:t>
            </w:r>
          </w:p>
          <w:p>
            <w:pPr>
              <w:pStyle w:val="null5"/>
              <w:jc w:val="both"/>
            </w:pPr>
            <w:r>
              <w:rPr>
                <w:rFonts w:ascii="仿宋_GB2312" w:hAnsi="仿宋_GB2312" w:cs="仿宋_GB2312" w:eastAsia="仿宋_GB2312"/>
                <w:sz w:val="21"/>
              </w:rPr>
              <w:t>30.</w:t>
            </w:r>
            <w:r>
              <w:rPr>
                <w:rFonts w:ascii="仿宋_GB2312" w:hAnsi="仿宋_GB2312" w:cs="仿宋_GB2312" w:eastAsia="仿宋_GB2312"/>
                <w:sz w:val="21"/>
              </w:rPr>
              <w:t>红外监测：具备红外监测功能</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二、</w:t>
            </w:r>
            <w:r>
              <w:rPr>
                <w:rFonts w:ascii="仿宋_GB2312" w:hAnsi="仿宋_GB2312" w:cs="仿宋_GB2312" w:eastAsia="仿宋_GB2312"/>
                <w:sz w:val="21"/>
              </w:rPr>
              <w:t>技术规格要求</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电压测量：</w:t>
            </w:r>
            <w:r>
              <w:rPr>
                <w:rFonts w:ascii="仿宋_GB2312" w:hAnsi="仿宋_GB2312" w:cs="仿宋_GB2312" w:eastAsia="仿宋_GB2312"/>
                <w:sz w:val="21"/>
              </w:rPr>
              <w:t>25μV/cm、50μV/cm、100μV/cm、200μV/cm误差≤±5%</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时间常数：</w:t>
            </w:r>
            <w:r>
              <w:rPr>
                <w:rFonts w:ascii="仿宋_GB2312" w:hAnsi="仿宋_GB2312" w:cs="仿宋_GB2312" w:eastAsia="仿宋_GB2312"/>
                <w:sz w:val="21"/>
              </w:rPr>
              <w:t>0.1s、0.2s、0.3s误差≤±20%；0.03s误差≤±40%</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噪声电平：</w:t>
            </w:r>
            <w:r>
              <w:rPr>
                <w:rFonts w:ascii="仿宋_GB2312" w:hAnsi="仿宋_GB2312" w:cs="仿宋_GB2312" w:eastAsia="仿宋_GB2312"/>
                <w:sz w:val="21"/>
              </w:rPr>
              <w:t>≤2μVp-p(0.3μV rms)</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共模抑制比：</w:t>
            </w:r>
            <w:r>
              <w:rPr>
                <w:rFonts w:ascii="仿宋_GB2312" w:hAnsi="仿宋_GB2312" w:cs="仿宋_GB2312" w:eastAsia="仿宋_GB2312"/>
                <w:sz w:val="21"/>
              </w:rPr>
              <w:t>≥105dB</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幅频特性：</w:t>
            </w:r>
            <w:r>
              <w:rPr>
                <w:rFonts w:ascii="仿宋_GB2312" w:hAnsi="仿宋_GB2312" w:cs="仿宋_GB2312" w:eastAsia="仿宋_GB2312"/>
                <w:sz w:val="21"/>
              </w:rPr>
              <w:t>0.1Hz～100Hz  -30% ≤误差≤+5%</w:t>
            </w:r>
          </w:p>
          <w:p>
            <w:pPr>
              <w:pStyle w:val="null5"/>
              <w:jc w:val="both"/>
            </w:pPr>
            <w:r>
              <w:rPr>
                <w:rFonts w:ascii="仿宋_GB2312" w:hAnsi="仿宋_GB2312" w:cs="仿宋_GB2312" w:eastAsia="仿宋_GB2312"/>
                <w:sz w:val="21"/>
              </w:rPr>
              <w:t>6.</w:t>
            </w:r>
            <w:r>
              <w:rPr>
                <w:rFonts w:ascii="仿宋_GB2312" w:hAnsi="仿宋_GB2312" w:cs="仿宋_GB2312" w:eastAsia="仿宋_GB2312"/>
                <w:sz w:val="21"/>
              </w:rPr>
              <w:t>耐极化电压：加</w:t>
            </w:r>
            <w:r>
              <w:rPr>
                <w:rFonts w:ascii="仿宋_GB2312" w:hAnsi="仿宋_GB2312" w:cs="仿宋_GB2312" w:eastAsia="仿宋_GB2312"/>
                <w:sz w:val="21"/>
              </w:rPr>
              <w:t>±300mV的直流极化电压，灵敏度变化不超过±5%</w:t>
            </w:r>
          </w:p>
          <w:p>
            <w:pPr>
              <w:pStyle w:val="null5"/>
              <w:jc w:val="both"/>
            </w:pPr>
            <w:r>
              <w:rPr>
                <w:rFonts w:ascii="仿宋_GB2312" w:hAnsi="仿宋_GB2312" w:cs="仿宋_GB2312" w:eastAsia="仿宋_GB2312"/>
                <w:sz w:val="21"/>
              </w:rPr>
              <w:t>7.</w:t>
            </w:r>
            <w:r>
              <w:rPr>
                <w:rFonts w:ascii="仿宋_GB2312" w:hAnsi="仿宋_GB2312" w:cs="仿宋_GB2312" w:eastAsia="仿宋_GB2312"/>
                <w:sz w:val="21"/>
              </w:rPr>
              <w:t>输入阻抗：</w:t>
            </w:r>
            <w:r>
              <w:rPr>
                <w:rFonts w:ascii="仿宋_GB2312" w:hAnsi="仿宋_GB2312" w:cs="仿宋_GB2312" w:eastAsia="仿宋_GB2312"/>
                <w:sz w:val="21"/>
              </w:rPr>
              <w:t>≥3000MΩ</w:t>
            </w:r>
          </w:p>
          <w:p>
            <w:pPr>
              <w:pStyle w:val="null5"/>
              <w:jc w:val="both"/>
            </w:pPr>
            <w:r>
              <w:rPr>
                <w:rFonts w:ascii="仿宋_GB2312" w:hAnsi="仿宋_GB2312" w:cs="仿宋_GB2312" w:eastAsia="仿宋_GB2312"/>
                <w:sz w:val="21"/>
              </w:rPr>
              <w:t>8.</w:t>
            </w:r>
            <w:r>
              <w:rPr>
                <w:rFonts w:ascii="仿宋_GB2312" w:hAnsi="仿宋_GB2312" w:cs="仿宋_GB2312" w:eastAsia="仿宋_GB2312"/>
                <w:sz w:val="21"/>
              </w:rPr>
              <w:t>灵敏度：</w:t>
            </w:r>
            <w:r>
              <w:rPr>
                <w:rFonts w:ascii="仿宋_GB2312" w:hAnsi="仿宋_GB2312" w:cs="仿宋_GB2312" w:eastAsia="仿宋_GB2312"/>
                <w:sz w:val="21"/>
              </w:rPr>
              <w:t>10μV/cm ～ 1600μV/cm分18档可调,误差不超过±5%</w:t>
            </w:r>
          </w:p>
          <w:p>
            <w:pPr>
              <w:pStyle w:val="null5"/>
              <w:jc w:val="both"/>
            </w:pPr>
            <w:r>
              <w:rPr>
                <w:rFonts w:ascii="仿宋_GB2312" w:hAnsi="仿宋_GB2312" w:cs="仿宋_GB2312" w:eastAsia="仿宋_GB2312"/>
                <w:sz w:val="21"/>
              </w:rPr>
              <w:t>9.</w:t>
            </w:r>
            <w:r>
              <w:rPr>
                <w:rFonts w:ascii="仿宋_GB2312" w:hAnsi="仿宋_GB2312" w:cs="仿宋_GB2312" w:eastAsia="仿宋_GB2312"/>
                <w:sz w:val="21"/>
              </w:rPr>
              <w:t>走纸速度：</w:t>
            </w:r>
            <w:r>
              <w:rPr>
                <w:rFonts w:ascii="仿宋_GB2312" w:hAnsi="仿宋_GB2312" w:cs="仿宋_GB2312" w:eastAsia="仿宋_GB2312"/>
                <w:sz w:val="21"/>
              </w:rPr>
              <w:t>0.1cm/s ～ 6cm/s分8档可调</w:t>
            </w:r>
          </w:p>
          <w:p>
            <w:pPr>
              <w:pStyle w:val="null5"/>
              <w:jc w:val="both"/>
            </w:pPr>
            <w:r>
              <w:rPr>
                <w:rFonts w:ascii="仿宋_GB2312" w:hAnsi="仿宋_GB2312" w:cs="仿宋_GB2312" w:eastAsia="仿宋_GB2312"/>
                <w:sz w:val="21"/>
              </w:rPr>
              <w:t>10.</w:t>
            </w:r>
            <w:r>
              <w:rPr>
                <w:rFonts w:ascii="仿宋_GB2312" w:hAnsi="仿宋_GB2312" w:cs="仿宋_GB2312" w:eastAsia="仿宋_GB2312"/>
                <w:sz w:val="21"/>
              </w:rPr>
              <w:t>采集频率：</w:t>
            </w:r>
            <w:r>
              <w:rPr>
                <w:rFonts w:ascii="仿宋_GB2312" w:hAnsi="仿宋_GB2312" w:cs="仿宋_GB2312" w:eastAsia="仿宋_GB2312"/>
                <w:sz w:val="21"/>
              </w:rPr>
              <w:t>128Hz、256Hz、512Hz可调</w:t>
            </w:r>
          </w:p>
          <w:p>
            <w:pPr>
              <w:pStyle w:val="null5"/>
              <w:jc w:val="both"/>
            </w:pPr>
            <w:r>
              <w:rPr>
                <w:rFonts w:ascii="仿宋_GB2312" w:hAnsi="仿宋_GB2312" w:cs="仿宋_GB2312" w:eastAsia="仿宋_GB2312"/>
                <w:sz w:val="21"/>
              </w:rPr>
              <w:t>11.</w:t>
            </w:r>
            <w:r>
              <w:rPr>
                <w:rFonts w:ascii="仿宋_GB2312" w:hAnsi="仿宋_GB2312" w:cs="仿宋_GB2312" w:eastAsia="仿宋_GB2312"/>
                <w:sz w:val="21"/>
              </w:rPr>
              <w:t>采样分辨率：</w:t>
            </w:r>
            <w:r>
              <w:rPr>
                <w:rFonts w:ascii="仿宋_GB2312" w:hAnsi="仿宋_GB2312" w:cs="仿宋_GB2312" w:eastAsia="仿宋_GB2312"/>
                <w:sz w:val="21"/>
              </w:rPr>
              <w:t>24bit</w:t>
            </w:r>
          </w:p>
          <w:p>
            <w:pPr>
              <w:pStyle w:val="null5"/>
              <w:jc w:val="both"/>
            </w:pPr>
            <w:r>
              <w:rPr>
                <w:rFonts w:ascii="仿宋_GB2312" w:hAnsi="仿宋_GB2312" w:cs="仿宋_GB2312" w:eastAsia="仿宋_GB2312"/>
                <w:sz w:val="21"/>
              </w:rPr>
              <w:t>12.</w:t>
            </w:r>
            <w:r>
              <w:rPr>
                <w:rFonts w:ascii="仿宋_GB2312" w:hAnsi="仿宋_GB2312" w:cs="仿宋_GB2312" w:eastAsia="仿宋_GB2312"/>
                <w:sz w:val="21"/>
              </w:rPr>
              <w:t>低通滤波：</w:t>
            </w:r>
            <w:r>
              <w:rPr>
                <w:rFonts w:ascii="仿宋_GB2312" w:hAnsi="仿宋_GB2312" w:cs="仿宋_GB2312" w:eastAsia="仿宋_GB2312"/>
                <w:sz w:val="21"/>
              </w:rPr>
              <w:t>5Hz ～ 120Hz分12档可调</w:t>
            </w:r>
          </w:p>
          <w:p>
            <w:pPr>
              <w:pStyle w:val="null5"/>
              <w:jc w:val="both"/>
            </w:pPr>
            <w:r>
              <w:rPr>
                <w:rFonts w:ascii="仿宋_GB2312" w:hAnsi="仿宋_GB2312" w:cs="仿宋_GB2312" w:eastAsia="仿宋_GB2312"/>
                <w:sz w:val="21"/>
              </w:rPr>
              <w:t>13.</w:t>
            </w:r>
            <w:r>
              <w:rPr>
                <w:rFonts w:ascii="仿宋_GB2312" w:hAnsi="仿宋_GB2312" w:cs="仿宋_GB2312" w:eastAsia="仿宋_GB2312"/>
                <w:sz w:val="21"/>
              </w:rPr>
              <w:t>接口技术：</w:t>
            </w:r>
            <w:r>
              <w:rPr>
                <w:rFonts w:ascii="仿宋_GB2312" w:hAnsi="仿宋_GB2312" w:cs="仿宋_GB2312" w:eastAsia="仿宋_GB2312"/>
                <w:sz w:val="21"/>
              </w:rPr>
              <w:t>USB 2.0接口技术,传输速率480Mb(/12Mb)/s</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三、</w:t>
            </w:r>
            <w:r>
              <w:rPr>
                <w:rFonts w:ascii="仿宋_GB2312" w:hAnsi="仿宋_GB2312" w:cs="仿宋_GB2312" w:eastAsia="仿宋_GB2312"/>
                <w:sz w:val="21"/>
              </w:rPr>
              <w:t>配置要求</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主控</w:t>
            </w:r>
            <w:r>
              <w:rPr>
                <w:rFonts w:ascii="仿宋_GB2312" w:hAnsi="仿宋_GB2312" w:cs="仿宋_GB2312" w:eastAsia="仿宋_GB2312"/>
                <w:sz w:val="21"/>
              </w:rPr>
              <w:t>终端</w:t>
            </w:r>
            <w:r>
              <w:rPr>
                <w:rFonts w:ascii="仿宋_GB2312" w:hAnsi="仿宋_GB2312" w:cs="仿宋_GB2312" w:eastAsia="仿宋_GB2312"/>
                <w:sz w:val="21"/>
              </w:rPr>
              <w:t>：</w:t>
            </w:r>
            <w:r>
              <w:rPr>
                <w:rFonts w:ascii="仿宋_GB2312" w:hAnsi="仿宋_GB2312" w:cs="仿宋_GB2312" w:eastAsia="仿宋_GB2312"/>
                <w:sz w:val="21"/>
              </w:rPr>
              <w:t>1套</w:t>
            </w:r>
            <w:r>
              <w:rPr>
                <w:rFonts w:ascii="仿宋_GB2312" w:hAnsi="仿宋_GB2312" w:cs="仿宋_GB2312" w:eastAsia="仿宋_GB2312"/>
                <w:sz w:val="21"/>
              </w:rPr>
              <w:t>(cpu</w:t>
            </w:r>
            <w:r>
              <w:rPr>
                <w:rFonts w:ascii="仿宋_GB2312" w:hAnsi="仿宋_GB2312" w:cs="仿宋_GB2312" w:eastAsia="仿宋_GB2312"/>
                <w:sz w:val="21"/>
              </w:rPr>
              <w:t>≥ i5</w:t>
            </w:r>
            <w:r>
              <w:rPr>
                <w:rFonts w:ascii="仿宋_GB2312" w:hAnsi="仿宋_GB2312" w:cs="仿宋_GB2312" w:eastAsia="仿宋_GB2312"/>
                <w:sz w:val="21"/>
              </w:rPr>
              <w:t>、</w:t>
            </w:r>
            <w:r>
              <w:rPr>
                <w:rFonts w:ascii="仿宋_GB2312" w:hAnsi="仿宋_GB2312" w:cs="仿宋_GB2312" w:eastAsia="仿宋_GB2312"/>
                <w:sz w:val="21"/>
              </w:rPr>
              <w:t>USB端口：≥4个、键盘：一套  鼠标一套  硬盘容量：≥256GB、显存容量：≥2GB、操作系统：≥正版Windows 7）</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液晶显示器</w:t>
            </w:r>
            <w:r>
              <w:rPr>
                <w:rFonts w:ascii="仿宋_GB2312" w:hAnsi="仿宋_GB2312" w:cs="仿宋_GB2312" w:eastAsia="仿宋_GB2312"/>
                <w:sz w:val="21"/>
              </w:rPr>
              <w:t>1台</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彩色喷墨打印机</w:t>
            </w:r>
            <w:r>
              <w:rPr>
                <w:rFonts w:ascii="仿宋_GB2312" w:hAnsi="仿宋_GB2312" w:cs="仿宋_GB2312" w:eastAsia="仿宋_GB2312"/>
                <w:sz w:val="21"/>
              </w:rPr>
              <w:t>1台</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专用操作台及文档附件</w:t>
            </w:r>
            <w:r>
              <w:rPr>
                <w:rFonts w:ascii="仿宋_GB2312" w:hAnsi="仿宋_GB2312" w:cs="仿宋_GB2312" w:eastAsia="仿宋_GB2312"/>
                <w:sz w:val="21"/>
              </w:rPr>
              <w:t>1套</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专用电极线系统部分</w:t>
            </w:r>
            <w:r>
              <w:rPr>
                <w:rFonts w:ascii="仿宋_GB2312" w:hAnsi="仿宋_GB2312" w:cs="仿宋_GB2312" w:eastAsia="仿宋_GB2312"/>
                <w:sz w:val="21"/>
              </w:rPr>
              <w:t>1套</w:t>
            </w:r>
          </w:p>
          <w:p>
            <w:pPr>
              <w:pStyle w:val="null5"/>
              <w:jc w:val="both"/>
            </w:pPr>
            <w:r>
              <w:rPr>
                <w:rFonts w:ascii="仿宋_GB2312" w:hAnsi="仿宋_GB2312" w:cs="仿宋_GB2312" w:eastAsia="仿宋_GB2312"/>
                <w:sz w:val="21"/>
              </w:rPr>
              <w:t>6.</w:t>
            </w:r>
            <w:r>
              <w:rPr>
                <w:rFonts w:ascii="仿宋_GB2312" w:hAnsi="仿宋_GB2312" w:cs="仿宋_GB2312" w:eastAsia="仿宋_GB2312"/>
                <w:sz w:val="21"/>
              </w:rPr>
              <w:t>脑电放大盒</w:t>
            </w:r>
            <w:r>
              <w:rPr>
                <w:rFonts w:ascii="仿宋_GB2312" w:hAnsi="仿宋_GB2312" w:cs="仿宋_GB2312" w:eastAsia="仿宋_GB2312"/>
                <w:sz w:val="21"/>
              </w:rPr>
              <w:t>2个</w:t>
            </w:r>
          </w:p>
          <w:p>
            <w:pPr>
              <w:pStyle w:val="null5"/>
              <w:jc w:val="both"/>
            </w:pPr>
            <w:r>
              <w:rPr>
                <w:rFonts w:ascii="仿宋_GB2312" w:hAnsi="仿宋_GB2312" w:cs="仿宋_GB2312" w:eastAsia="仿宋_GB2312"/>
                <w:sz w:val="21"/>
              </w:rPr>
              <w:t>7.</w:t>
            </w:r>
            <w:r>
              <w:rPr>
                <w:rFonts w:ascii="仿宋_GB2312" w:hAnsi="仿宋_GB2312" w:cs="仿宋_GB2312" w:eastAsia="仿宋_GB2312"/>
                <w:sz w:val="21"/>
              </w:rPr>
              <w:t>视频系统部份</w:t>
            </w:r>
            <w:r>
              <w:rPr>
                <w:rFonts w:ascii="仿宋_GB2312" w:hAnsi="仿宋_GB2312" w:cs="仿宋_GB2312" w:eastAsia="仿宋_GB2312"/>
                <w:sz w:val="21"/>
              </w:rPr>
              <w:t>1套</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标的名称：脑涨落图仪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电压测量：从</w:t>
            </w:r>
            <w:r>
              <w:rPr>
                <w:rFonts w:ascii="仿宋_GB2312" w:hAnsi="仿宋_GB2312" w:cs="仿宋_GB2312" w:eastAsia="仿宋_GB2312"/>
                <w:sz w:val="21"/>
              </w:rPr>
              <w:t>10</w:t>
            </w:r>
            <w:r>
              <w:rPr>
                <w:rFonts w:ascii="仿宋_GB2312" w:hAnsi="仿宋_GB2312" w:cs="仿宋_GB2312" w:eastAsia="仿宋_GB2312"/>
                <w:sz w:val="21"/>
              </w:rPr>
              <w:t>μ</w:t>
            </w:r>
            <w:r>
              <w:rPr>
                <w:rFonts w:ascii="仿宋_GB2312" w:hAnsi="仿宋_GB2312" w:cs="仿宋_GB2312" w:eastAsia="仿宋_GB2312"/>
                <w:sz w:val="21"/>
              </w:rPr>
              <w:t>V /10mm-1000</w:t>
            </w:r>
            <w:r>
              <w:rPr>
                <w:rFonts w:ascii="仿宋_GB2312" w:hAnsi="仿宋_GB2312" w:cs="仿宋_GB2312" w:eastAsia="仿宋_GB2312"/>
                <w:sz w:val="21"/>
              </w:rPr>
              <w:t>μ</w:t>
            </w:r>
            <w:r>
              <w:rPr>
                <w:rFonts w:ascii="仿宋_GB2312" w:hAnsi="仿宋_GB2312" w:cs="仿宋_GB2312" w:eastAsia="仿宋_GB2312"/>
                <w:sz w:val="21"/>
              </w:rPr>
              <w:t>V/10mm，每 10</w:t>
            </w:r>
            <w:r>
              <w:rPr>
                <w:rFonts w:ascii="仿宋_GB2312" w:hAnsi="仿宋_GB2312" w:cs="仿宋_GB2312" w:eastAsia="仿宋_GB2312"/>
                <w:sz w:val="21"/>
              </w:rPr>
              <w:t>μ</w:t>
            </w:r>
            <w:r>
              <w:rPr>
                <w:rFonts w:ascii="仿宋_GB2312" w:hAnsi="仿宋_GB2312" w:cs="仿宋_GB2312" w:eastAsia="仿宋_GB2312"/>
                <w:sz w:val="21"/>
              </w:rPr>
              <w:t>V 为 1 档，允差±10%。</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时间间隔：</w:t>
            </w:r>
            <w:r>
              <w:rPr>
                <w:rFonts w:ascii="仿宋_GB2312" w:hAnsi="仿宋_GB2312" w:cs="仿宋_GB2312" w:eastAsia="仿宋_GB2312"/>
                <w:sz w:val="21"/>
              </w:rPr>
              <w:t>15mm/s 档，允差±5%；30mm/s 档，允差±5%。</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幅频特性：</w:t>
            </w:r>
            <w:r>
              <w:rPr>
                <w:rFonts w:ascii="仿宋_GB2312" w:hAnsi="仿宋_GB2312" w:cs="仿宋_GB2312" w:eastAsia="仿宋_GB2312"/>
                <w:sz w:val="21"/>
              </w:rPr>
              <w:t>1Hz-30Hz 偏差不超过+5%～-30%。</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噪声电平：折合到输入端的噪声电平</w:t>
            </w:r>
            <w:r>
              <w:rPr>
                <w:rFonts w:ascii="仿宋_GB2312" w:hAnsi="仿宋_GB2312" w:cs="仿宋_GB2312" w:eastAsia="仿宋_GB2312"/>
                <w:sz w:val="21"/>
              </w:rPr>
              <w:t>≤ 5µVp-p。</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共模抑制比：</w:t>
            </w:r>
            <w:r>
              <w:rPr>
                <w:rFonts w:ascii="仿宋_GB2312" w:hAnsi="仿宋_GB2312" w:cs="仿宋_GB2312" w:eastAsia="仿宋_GB2312"/>
                <w:sz w:val="21"/>
              </w:rPr>
              <w:t>≥88dB。</w:t>
            </w:r>
          </w:p>
          <w:p>
            <w:pPr>
              <w:pStyle w:val="null5"/>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EEG放大器</w:t>
            </w:r>
            <w:r>
              <w:rPr>
                <w:rFonts w:ascii="仿宋_GB2312" w:hAnsi="仿宋_GB2312" w:cs="仿宋_GB2312" w:eastAsia="仿宋_GB2312"/>
                <w:sz w:val="21"/>
              </w:rPr>
              <w:t>内置</w:t>
            </w:r>
            <w:r>
              <w:rPr>
                <w:rFonts w:ascii="仿宋_GB2312" w:hAnsi="仿宋_GB2312" w:cs="仿宋_GB2312" w:eastAsia="仿宋_GB2312"/>
                <w:sz w:val="21"/>
              </w:rPr>
              <w:t>16脑区初始化纠错功能 。</w:t>
            </w:r>
          </w:p>
          <w:p>
            <w:pPr>
              <w:pStyle w:val="null5"/>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具有对放大器参数进行设置、更改的功能（时间常数、截止频率、开关滤波、脑电幅度）；</w:t>
            </w:r>
          </w:p>
          <w:p>
            <w:pPr>
              <w:pStyle w:val="null5"/>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具有对脑电信号实时显示、回放、缩放、调节走纸速度等功能。</w:t>
            </w:r>
          </w:p>
          <w:p>
            <w:pPr>
              <w:pStyle w:val="null5"/>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具有对脑电信号进行分析处理的功能：神经递质柱状分布图（用不同颜色代表异常、预警、正常三种状态）、</w:t>
            </w:r>
            <w:r>
              <w:rPr>
                <w:rFonts w:ascii="仿宋_GB2312" w:hAnsi="仿宋_GB2312" w:cs="仿宋_GB2312" w:eastAsia="仿宋_GB2312"/>
                <w:sz w:val="21"/>
              </w:rPr>
              <w:t>α</w:t>
            </w:r>
            <w:r>
              <w:rPr>
                <w:rFonts w:ascii="仿宋_GB2312" w:hAnsi="仿宋_GB2312" w:cs="仿宋_GB2312" w:eastAsia="仿宋_GB2312"/>
                <w:sz w:val="21"/>
              </w:rPr>
              <w:t>波竞争图和熵值、脑功能评价图（显示大脑是否缺氧、疲劳、兴奋抑制左右失衡和前后逆转，并可查看检测值）、原始脑电图浏览，功率谱图浏览，</w:t>
            </w:r>
            <w:r>
              <w:rPr>
                <w:rFonts w:ascii="仿宋_GB2312" w:hAnsi="仿宋_GB2312" w:cs="仿宋_GB2312" w:eastAsia="仿宋_GB2312"/>
                <w:sz w:val="21"/>
              </w:rPr>
              <w:t>S 谱图浏览和全脑地形图浏览。</w:t>
            </w:r>
          </w:p>
          <w:p>
            <w:pPr>
              <w:pStyle w:val="null5"/>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大脑分区定位</w:t>
            </w:r>
            <w:r>
              <w:rPr>
                <w:rFonts w:ascii="仿宋_GB2312" w:hAnsi="仿宋_GB2312" w:cs="仿宋_GB2312" w:eastAsia="仿宋_GB2312"/>
                <w:sz w:val="21"/>
              </w:rPr>
              <w:t>≥16 个脑区.提供 16 个脑区</w:t>
            </w:r>
            <w:r>
              <w:rPr>
                <w:rFonts w:ascii="仿宋_GB2312" w:hAnsi="仿宋_GB2312" w:cs="仿宋_GB2312" w:eastAsia="仿宋_GB2312"/>
                <w:sz w:val="21"/>
              </w:rPr>
              <w:t>α</w:t>
            </w:r>
            <w:r>
              <w:rPr>
                <w:rFonts w:ascii="仿宋_GB2312" w:hAnsi="仿宋_GB2312" w:cs="仿宋_GB2312" w:eastAsia="仿宋_GB2312"/>
                <w:sz w:val="21"/>
              </w:rPr>
              <w:t>波竞争图打印报告、</w:t>
            </w:r>
            <w:r>
              <w:rPr>
                <w:rFonts w:ascii="仿宋_GB2312" w:hAnsi="仿宋_GB2312" w:cs="仿宋_GB2312" w:eastAsia="仿宋_GB2312"/>
                <w:sz w:val="21"/>
              </w:rPr>
              <w:t>α</w:t>
            </w:r>
            <w:r>
              <w:rPr>
                <w:rFonts w:ascii="仿宋_GB2312" w:hAnsi="仿宋_GB2312" w:cs="仿宋_GB2312" w:eastAsia="仿宋_GB2312"/>
                <w:sz w:val="21"/>
              </w:rPr>
              <w:t>波竞争图主导频率及熵值的前后脑对比图、左右脑对比图、全脑平均值图和</w:t>
            </w:r>
            <w:r>
              <w:rPr>
                <w:rFonts w:ascii="仿宋_GB2312" w:hAnsi="仿宋_GB2312" w:cs="仿宋_GB2312" w:eastAsia="仿宋_GB2312"/>
                <w:sz w:val="21"/>
              </w:rPr>
              <w:t>S 谱线(系）递质分布图报告。</w:t>
            </w:r>
          </w:p>
          <w:p>
            <w:pPr>
              <w:pStyle w:val="null5"/>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具备彩色柱状神经化学递质定性分布图，包括：正常值绿色、实测值红色、预警值黄色、增高报警桔色、降低报警蓝色，并标明相应数值。</w:t>
            </w:r>
          </w:p>
          <w:p>
            <w:pPr>
              <w:pStyle w:val="null5"/>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脑电图和地形图具有选择存储、删除和描述打印功能。</w:t>
            </w:r>
          </w:p>
          <w:p>
            <w:pPr>
              <w:pStyle w:val="null5"/>
              <w:jc w:val="both"/>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具备同一受测者多次检测结果的化学介质对比图。</w:t>
            </w:r>
          </w:p>
          <w:p>
            <w:pPr>
              <w:pStyle w:val="null5"/>
              <w:jc w:val="both"/>
            </w:pP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采集脑波涨落周期</w:t>
            </w:r>
            <w:r>
              <w:rPr>
                <w:rFonts w:ascii="仿宋_GB2312" w:hAnsi="仿宋_GB2312" w:cs="仿宋_GB2312" w:eastAsia="仿宋_GB2312"/>
                <w:sz w:val="21"/>
              </w:rPr>
              <w:t>≥18 分钟,保证检测超慢脑波的底限频率为 1mHz。</w:t>
            </w:r>
          </w:p>
          <w:p>
            <w:pPr>
              <w:pStyle w:val="null5"/>
              <w:jc w:val="both"/>
            </w:pP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具备单个病例数据导出功能、单个患者数据导出功能及所有病例批量导出功能。</w:t>
            </w:r>
          </w:p>
          <w:p>
            <w:pPr>
              <w:pStyle w:val="null5"/>
              <w:jc w:val="both"/>
            </w:pP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具有预览（可缩放）和打印分析报告的功能且所有报告具备导出</w:t>
            </w:r>
            <w:r>
              <w:rPr>
                <w:rFonts w:ascii="仿宋_GB2312" w:hAnsi="仿宋_GB2312" w:cs="仿宋_GB2312" w:eastAsia="仿宋_GB2312"/>
                <w:sz w:val="21"/>
              </w:rPr>
              <w:t>PDF 格式，支持医院无纸化通讯。</w:t>
            </w:r>
          </w:p>
          <w:p>
            <w:pPr>
              <w:pStyle w:val="null5"/>
              <w:jc w:val="both"/>
            </w:pP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具备对智力、情感控制力、心理素质能力的评估。</w:t>
            </w:r>
          </w:p>
          <w:p>
            <w:pPr>
              <w:pStyle w:val="null5"/>
              <w:jc w:val="both"/>
            </w:pP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具有用户管理和病历管理功能，可根据姓名、出生日期、编号进行高级查询，可以浏览已有病例、建立新的病例和删除已有病例。</w:t>
            </w:r>
          </w:p>
          <w:p>
            <w:pPr>
              <w:pStyle w:val="null5"/>
              <w:jc w:val="both"/>
            </w:pPr>
            <w:r>
              <w:rPr>
                <w:rFonts w:ascii="仿宋_GB2312" w:hAnsi="仿宋_GB2312" w:cs="仿宋_GB2312" w:eastAsia="仿宋_GB2312"/>
                <w:sz w:val="21"/>
              </w:rPr>
              <w:t>19</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可对接医院</w:t>
            </w:r>
            <w:r>
              <w:rPr>
                <w:rFonts w:ascii="仿宋_GB2312" w:hAnsi="仿宋_GB2312" w:cs="仿宋_GB2312" w:eastAsia="仿宋_GB2312"/>
                <w:sz w:val="21"/>
              </w:rPr>
              <w:t>HIS 系统。</w:t>
            </w:r>
            <w:r>
              <w:rPr>
                <w:rFonts w:ascii="仿宋_GB2312" w:hAnsi="仿宋_GB2312" w:cs="仿宋_GB2312" w:eastAsia="仿宋_GB2312"/>
                <w:sz w:val="21"/>
              </w:rPr>
              <w:t>(提供承诺函）</w:t>
            </w:r>
          </w:p>
          <w:p>
            <w:pPr>
              <w:pStyle w:val="null5"/>
              <w:jc w:val="both"/>
            </w:pP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全金属移动台车，开放式设计，基座内配有抽屉式隔离变压器。</w:t>
            </w:r>
          </w:p>
          <w:p>
            <w:pPr>
              <w:pStyle w:val="null5"/>
              <w:jc w:val="both"/>
            </w:pPr>
            <w:r>
              <w:rPr>
                <w:rFonts w:ascii="仿宋_GB2312" w:hAnsi="仿宋_GB2312" w:cs="仿宋_GB2312" w:eastAsia="仿宋_GB2312"/>
                <w:sz w:val="21"/>
              </w:rPr>
              <w:t>21</w:t>
            </w:r>
            <w:r>
              <w:rPr>
                <w:rFonts w:ascii="仿宋_GB2312" w:hAnsi="仿宋_GB2312" w:cs="仿宋_GB2312" w:eastAsia="仿宋_GB2312"/>
                <w:sz w:val="21"/>
              </w:rPr>
              <w:t>、</w:t>
            </w:r>
            <w:r>
              <w:rPr>
                <w:rFonts w:ascii="仿宋_GB2312" w:hAnsi="仿宋_GB2312" w:cs="仿宋_GB2312" w:eastAsia="仿宋_GB2312"/>
                <w:sz w:val="21"/>
              </w:rPr>
              <w:t>设备组成：</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1"/>
              </w:rPr>
              <w:t>①数据分析处理系统：品牌电脑一台</w:t>
            </w:r>
            <w:r>
              <w:rPr>
                <w:rFonts w:ascii="仿宋_GB2312" w:hAnsi="仿宋_GB2312" w:cs="仿宋_GB2312" w:eastAsia="仿宋_GB2312"/>
                <w:sz w:val="21"/>
              </w:rPr>
              <w:t>（</w:t>
            </w:r>
            <w:r>
              <w:rPr>
                <w:rFonts w:ascii="仿宋_GB2312" w:hAnsi="仿宋_GB2312" w:cs="仿宋_GB2312" w:eastAsia="仿宋_GB2312"/>
                <w:sz w:val="21"/>
              </w:rPr>
              <w:t>CPU≥i5</w:t>
            </w:r>
            <w:r>
              <w:rPr>
                <w:rFonts w:ascii="仿宋_GB2312" w:hAnsi="仿宋_GB2312" w:cs="仿宋_GB2312" w:eastAsia="仿宋_GB2312"/>
                <w:sz w:val="21"/>
              </w:rPr>
              <w:t>、</w:t>
            </w:r>
            <w:r>
              <w:rPr>
                <w:rFonts w:ascii="仿宋_GB2312" w:hAnsi="仿宋_GB2312" w:cs="仿宋_GB2312" w:eastAsia="仿宋_GB2312"/>
                <w:sz w:val="21"/>
              </w:rPr>
              <w:t>显示器</w:t>
            </w: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寸</w:t>
            </w:r>
            <w:r>
              <w:rPr>
                <w:rFonts w:ascii="仿宋_GB2312" w:hAnsi="仿宋_GB2312" w:cs="仿宋_GB2312" w:eastAsia="仿宋_GB2312"/>
                <w:sz w:val="21"/>
              </w:rPr>
              <w:t>、内存</w:t>
            </w:r>
            <w:r>
              <w:rPr>
                <w:rFonts w:ascii="仿宋_GB2312" w:hAnsi="仿宋_GB2312" w:cs="仿宋_GB2312" w:eastAsia="仿宋_GB2312"/>
                <w:sz w:val="21"/>
              </w:rPr>
              <w:t>≥16G DDR4</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1T固态硬盘、</w:t>
            </w:r>
            <w:r>
              <w:rPr>
                <w:rFonts w:ascii="仿宋_GB2312" w:hAnsi="仿宋_GB2312" w:cs="仿宋_GB2312" w:eastAsia="仿宋_GB2312"/>
                <w:sz w:val="21"/>
              </w:rPr>
              <w:t>操作系统</w:t>
            </w:r>
            <w:r>
              <w:rPr>
                <w:rFonts w:ascii="仿宋_GB2312" w:hAnsi="仿宋_GB2312" w:cs="仿宋_GB2312" w:eastAsia="仿宋_GB2312"/>
                <w:sz w:val="21"/>
              </w:rPr>
              <w:t>≥Windows 11 64位</w:t>
            </w:r>
            <w:r>
              <w:rPr>
                <w:rFonts w:ascii="仿宋_GB2312" w:hAnsi="仿宋_GB2312" w:cs="仿宋_GB2312" w:eastAsia="仿宋_GB2312"/>
                <w:sz w:val="21"/>
              </w:rPr>
              <w:t>正版</w:t>
            </w:r>
            <w:r>
              <w:rPr>
                <w:rFonts w:ascii="仿宋_GB2312" w:hAnsi="仿宋_GB2312" w:cs="仿宋_GB2312" w:eastAsia="仿宋_GB2312"/>
                <w:sz w:val="21"/>
              </w:rPr>
              <w:t>操作系统</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彩色激光打印机一台</w:t>
            </w:r>
            <w:r>
              <w:rPr>
                <w:rFonts w:ascii="仿宋_GB2312" w:hAnsi="仿宋_GB2312" w:cs="仿宋_GB2312" w:eastAsia="仿宋_GB2312"/>
                <w:sz w:val="21"/>
              </w:rPr>
              <w:t>(打印幅面≤A4、分辨率</w:t>
            </w:r>
            <w:r>
              <w:rPr>
                <w:rFonts w:ascii="仿宋_GB2312" w:hAnsi="仿宋_GB2312" w:cs="仿宋_GB2312" w:eastAsia="仿宋_GB2312"/>
                <w:sz w:val="21"/>
              </w:rPr>
              <w:t>≥</w:t>
            </w:r>
            <w:r>
              <w:rPr>
                <w:rFonts w:ascii="仿宋_GB2312" w:hAnsi="仿宋_GB2312" w:cs="仿宋_GB2312" w:eastAsia="仿宋_GB2312"/>
                <w:sz w:val="21"/>
              </w:rPr>
              <w:t>600×600dpi、处理器</w:t>
            </w:r>
            <w:r>
              <w:rPr>
                <w:rFonts w:ascii="仿宋_GB2312" w:hAnsi="仿宋_GB2312" w:cs="仿宋_GB2312" w:eastAsia="仿宋_GB2312"/>
                <w:sz w:val="21"/>
              </w:rPr>
              <w:t>≥800MHz</w:t>
            </w:r>
            <w:r>
              <w:rPr>
                <w:rFonts w:ascii="仿宋_GB2312" w:hAnsi="仿宋_GB2312" w:cs="仿宋_GB2312" w:eastAsia="仿宋_GB2312"/>
                <w:sz w:val="21"/>
              </w:rPr>
              <w:t>、内存</w:t>
            </w:r>
            <w:r>
              <w:rPr>
                <w:rFonts w:ascii="仿宋_GB2312" w:hAnsi="仿宋_GB2312" w:cs="仿宋_GB2312" w:eastAsia="仿宋_GB2312"/>
                <w:sz w:val="21"/>
              </w:rPr>
              <w:t>≥128MB DDR</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 xml:space="preserve">EEG 放大器一台;  </w:t>
            </w:r>
          </w:p>
          <w:p>
            <w:pPr>
              <w:pStyle w:val="null5"/>
              <w:jc w:val="both"/>
            </w:pPr>
            <w:r>
              <w:rPr>
                <w:rFonts w:ascii="仿宋_GB2312" w:hAnsi="仿宋_GB2312" w:cs="仿宋_GB2312" w:eastAsia="仿宋_GB2312"/>
                <w:sz w:val="21"/>
              </w:rPr>
              <w:t xml:space="preserve">②系统应用软件一套；  </w:t>
            </w:r>
          </w:p>
          <w:p>
            <w:pPr>
              <w:pStyle w:val="null5"/>
              <w:jc w:val="both"/>
            </w:pPr>
            <w:r>
              <w:rPr>
                <w:rFonts w:ascii="仿宋_GB2312" w:hAnsi="仿宋_GB2312" w:cs="仿宋_GB2312" w:eastAsia="仿宋_GB2312"/>
                <w:sz w:val="21"/>
              </w:rPr>
              <w:t xml:space="preserve">③脑电耗材一套；  </w:t>
            </w:r>
          </w:p>
          <w:p>
            <w:pPr>
              <w:pStyle w:val="null5"/>
              <w:jc w:val="both"/>
            </w:pPr>
            <w:r>
              <w:rPr>
                <w:rFonts w:ascii="仿宋_GB2312" w:hAnsi="仿宋_GB2312" w:cs="仿宋_GB2312" w:eastAsia="仿宋_GB2312"/>
                <w:sz w:val="21"/>
              </w:rPr>
              <w:t>④全金属移动台车一部。</w:t>
            </w:r>
          </w:p>
        </w:tc>
      </w:tr>
    </w:tbl>
    <w:p>
      <w:pPr>
        <w:pStyle w:val="null5"/>
        <w:jc w:val="left"/>
      </w:pPr>
      <w:r>
        <w:rPr>
          <w:rFonts w:ascii="仿宋_GB2312" w:hAnsi="仿宋_GB2312" w:cs="仿宋_GB2312" w:eastAsia="仿宋_GB2312"/>
        </w:rPr>
        <w:t>标的名称：多导睡眠监测仪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设备适用于儿童及成人。</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设备的医疗器械注册证中，其适用范围中必须注明所能监测的生理指标，需包含脑电、眼电、肌电（下颌）、下肢肌电、口鼻气流、胸腹呼吸、血氧饱和度、脉率、鼾声、体动、体位、环境光等重要参数。</w:t>
            </w:r>
            <w:r>
              <w:rPr>
                <w:rFonts w:ascii="仿宋_GB2312" w:hAnsi="仿宋_GB2312" w:cs="仿宋_GB2312" w:eastAsia="仿宋_GB2312"/>
                <w:sz w:val="21"/>
              </w:rPr>
              <w:t>（</w:t>
            </w:r>
            <w:r>
              <w:rPr>
                <w:rFonts w:ascii="仿宋_GB2312" w:hAnsi="仿宋_GB2312" w:cs="仿宋_GB2312" w:eastAsia="仿宋_GB2312"/>
                <w:sz w:val="21"/>
              </w:rPr>
              <w:t>提供注册证）</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设备</w:t>
            </w:r>
            <w:r>
              <w:rPr>
                <w:rFonts w:ascii="仿宋_GB2312" w:hAnsi="仿宋_GB2312" w:cs="仿宋_GB2312" w:eastAsia="仿宋_GB2312"/>
                <w:sz w:val="21"/>
              </w:rPr>
              <w:t>导联数</w:t>
            </w: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w:t>
            </w:r>
            <w:r>
              <w:rPr>
                <w:rFonts w:ascii="仿宋_GB2312" w:hAnsi="仿宋_GB2312" w:cs="仿宋_GB2312" w:eastAsia="仿宋_GB2312"/>
                <w:sz w:val="21"/>
              </w:rPr>
              <w:t>至少</w:t>
            </w:r>
            <w:r>
              <w:rPr>
                <w:rFonts w:ascii="仿宋_GB2312" w:hAnsi="仿宋_GB2312" w:cs="仿宋_GB2312" w:eastAsia="仿宋_GB2312"/>
                <w:sz w:val="21"/>
              </w:rPr>
              <w:t>包括脑电（</w:t>
            </w:r>
            <w:r>
              <w:rPr>
                <w:rFonts w:ascii="仿宋_GB2312" w:hAnsi="仿宋_GB2312" w:cs="仿宋_GB2312" w:eastAsia="仿宋_GB2312"/>
                <w:sz w:val="21"/>
              </w:rPr>
              <w:t>3</w:t>
            </w:r>
            <w:r>
              <w:rPr>
                <w:rFonts w:ascii="仿宋_GB2312" w:hAnsi="仿宋_GB2312" w:cs="仿宋_GB2312" w:eastAsia="仿宋_GB2312"/>
                <w:sz w:val="21"/>
              </w:rPr>
              <w:t>导）、眼动电（</w:t>
            </w:r>
            <w:r>
              <w:rPr>
                <w:rFonts w:ascii="仿宋_GB2312" w:hAnsi="仿宋_GB2312" w:cs="仿宋_GB2312" w:eastAsia="仿宋_GB2312"/>
                <w:sz w:val="21"/>
              </w:rPr>
              <w:t>2导）、下颌肌电（</w:t>
            </w:r>
            <w:r>
              <w:rPr>
                <w:rFonts w:ascii="仿宋_GB2312" w:hAnsi="仿宋_GB2312" w:cs="仿宋_GB2312" w:eastAsia="仿宋_GB2312"/>
                <w:sz w:val="21"/>
              </w:rPr>
              <w:t>3</w:t>
            </w:r>
            <w:r>
              <w:rPr>
                <w:rFonts w:ascii="仿宋_GB2312" w:hAnsi="仿宋_GB2312" w:cs="仿宋_GB2312" w:eastAsia="仿宋_GB2312"/>
                <w:sz w:val="21"/>
              </w:rPr>
              <w:t>导）、下肢肌电</w:t>
            </w:r>
            <w:r>
              <w:rPr>
                <w:rFonts w:ascii="仿宋_GB2312" w:hAnsi="仿宋_GB2312" w:cs="仿宋_GB2312" w:eastAsia="仿宋_GB2312"/>
                <w:sz w:val="21"/>
              </w:rPr>
              <w:t>与心电</w:t>
            </w:r>
            <w:r>
              <w:rPr>
                <w:rFonts w:ascii="仿宋_GB2312" w:hAnsi="仿宋_GB2312" w:cs="仿宋_GB2312" w:eastAsia="仿宋_GB2312"/>
                <w:sz w:val="21"/>
              </w:rPr>
              <w:t>活动（</w:t>
            </w:r>
            <w:r>
              <w:rPr>
                <w:rFonts w:ascii="仿宋_GB2312" w:hAnsi="仿宋_GB2312" w:cs="仿宋_GB2312" w:eastAsia="仿宋_GB2312"/>
                <w:sz w:val="21"/>
              </w:rPr>
              <w:t>4导）、呼吸气流（口鼻气流压力和口鼻气流热敏）、胸腹呼吸（独立RIP胸导联、独立RIP腹导联）、脉搏血氧饱和度、脉率、脉搏波、</w:t>
            </w:r>
            <w:r>
              <w:rPr>
                <w:rFonts w:ascii="仿宋_GB2312" w:hAnsi="仿宋_GB2312" w:cs="仿宋_GB2312" w:eastAsia="仿宋_GB2312"/>
                <w:sz w:val="21"/>
              </w:rPr>
              <w:t>PTT、心率变异、</w:t>
            </w:r>
            <w:r>
              <w:rPr>
                <w:rFonts w:ascii="仿宋_GB2312" w:hAnsi="仿宋_GB2312" w:cs="仿宋_GB2312" w:eastAsia="仿宋_GB2312"/>
                <w:sz w:val="21"/>
              </w:rPr>
              <w:t>五体位、</w:t>
            </w:r>
            <w:r>
              <w:rPr>
                <w:rFonts w:ascii="仿宋_GB2312" w:hAnsi="仿宋_GB2312" w:cs="仿宋_GB2312" w:eastAsia="仿宋_GB2312"/>
                <w:sz w:val="21"/>
              </w:rPr>
              <w:t>12D双模块体动、压力鼾声、麦克风鼾声、环境光、主动事件标记、双色工作指示灯、实时阻抗、电池电量、血氧阈值报警、双模组蓝牙通道、压力滴定、无线外接扩展通道参数。</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EEG\EOG\EMG</w:t>
            </w:r>
            <w:r>
              <w:rPr>
                <w:rFonts w:ascii="仿宋_GB2312" w:hAnsi="仿宋_GB2312" w:cs="仿宋_GB2312" w:eastAsia="仿宋_GB2312"/>
                <w:sz w:val="21"/>
              </w:rPr>
              <w:t>共模抑制比</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110 dB</w:t>
            </w:r>
            <w:r>
              <w:rPr>
                <w:rFonts w:ascii="仿宋_GB2312" w:hAnsi="仿宋_GB2312" w:cs="仿宋_GB2312" w:eastAsia="仿宋_GB2312"/>
                <w:sz w:val="21"/>
              </w:rPr>
              <w:t>，输入阻抗</w:t>
            </w:r>
            <w:r>
              <w:rPr>
                <w:rFonts w:ascii="仿宋_GB2312" w:hAnsi="仿宋_GB2312" w:cs="仿宋_GB2312" w:eastAsia="仿宋_GB2312"/>
                <w:sz w:val="21"/>
              </w:rPr>
              <w:t>≥</w:t>
            </w:r>
            <w:r>
              <w:rPr>
                <w:rFonts w:ascii="仿宋_GB2312" w:hAnsi="仿宋_GB2312" w:cs="仿宋_GB2312" w:eastAsia="仿宋_GB2312"/>
                <w:sz w:val="21"/>
              </w:rPr>
              <w:t>10 MΩ，</w:t>
            </w:r>
            <w:r>
              <w:rPr>
                <w:rFonts w:ascii="仿宋_GB2312" w:hAnsi="仿宋_GB2312" w:cs="仿宋_GB2312" w:eastAsia="仿宋_GB2312"/>
                <w:sz w:val="21"/>
              </w:rPr>
              <w:t>内部噪音</w:t>
            </w:r>
            <w:r>
              <w:rPr>
                <w:rFonts w:ascii="仿宋_GB2312" w:hAnsi="仿宋_GB2312" w:cs="仿宋_GB2312" w:eastAsia="仿宋_GB2312"/>
                <w:sz w:val="21"/>
              </w:rPr>
              <w:t>≤1.5μVp-p</w:t>
            </w:r>
            <w:r>
              <w:rPr>
                <w:rFonts w:ascii="仿宋_GB2312" w:hAnsi="仿宋_GB2312" w:cs="仿宋_GB2312" w:eastAsia="仿宋_GB2312"/>
                <w:sz w:val="21"/>
              </w:rPr>
              <w:t>，信号精度误差</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，设备具有</w:t>
            </w:r>
            <w:r>
              <w:rPr>
                <w:rFonts w:ascii="仿宋_GB2312" w:hAnsi="仿宋_GB2312" w:cs="仿宋_GB2312" w:eastAsia="仿宋_GB2312"/>
                <w:sz w:val="21"/>
              </w:rPr>
              <w:t>24</w:t>
            </w:r>
            <w:r>
              <w:rPr>
                <w:rFonts w:ascii="仿宋_GB2312" w:hAnsi="仿宋_GB2312" w:cs="仿宋_GB2312" w:eastAsia="仿宋_GB2312"/>
                <w:sz w:val="21"/>
              </w:rPr>
              <w:t>位高采样精度，采样频率即存储频率</w:t>
            </w:r>
            <w:r>
              <w:rPr>
                <w:rFonts w:ascii="仿宋_GB2312" w:hAnsi="仿宋_GB2312" w:cs="仿宋_GB2312" w:eastAsia="仿宋_GB2312"/>
                <w:sz w:val="21"/>
              </w:rPr>
              <w:t>500Hz</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软件分析参数定义符合最新睡眠医学会睡眠及其相关事件判读手册。</w:t>
            </w:r>
          </w:p>
          <w:p>
            <w:pPr>
              <w:pStyle w:val="null5"/>
              <w:jc w:val="both"/>
            </w:pPr>
            <w:r>
              <w:rPr>
                <w:rFonts w:ascii="仿宋_GB2312" w:hAnsi="仿宋_GB2312" w:cs="仿宋_GB2312" w:eastAsia="仿宋_GB2312"/>
                <w:sz w:val="21"/>
              </w:rPr>
              <w:t>6、</w:t>
            </w:r>
            <w:r>
              <w:rPr>
                <w:rFonts w:ascii="仿宋_GB2312" w:hAnsi="仿宋_GB2312" w:cs="仿宋_GB2312" w:eastAsia="仿宋_GB2312"/>
                <w:sz w:val="21"/>
              </w:rPr>
              <w:t>设备小巧轻便，监测过程中患者可在睡眠监测室活动。</w:t>
            </w:r>
          </w:p>
          <w:p>
            <w:pPr>
              <w:pStyle w:val="null5"/>
              <w:jc w:val="both"/>
            </w:pPr>
            <w:r>
              <w:rPr>
                <w:rFonts w:ascii="仿宋_GB2312" w:hAnsi="仿宋_GB2312" w:cs="仿宋_GB2312" w:eastAsia="仿宋_GB2312"/>
                <w:sz w:val="21"/>
              </w:rPr>
              <w:t>7、</w:t>
            </w:r>
            <w:r>
              <w:rPr>
                <w:rFonts w:ascii="仿宋_GB2312" w:hAnsi="仿宋_GB2312" w:cs="仿宋_GB2312" w:eastAsia="仿宋_GB2312"/>
                <w:sz w:val="21"/>
              </w:rPr>
              <w:t>设备主机具备全彩液晶屏，主机设备具备</w:t>
            </w:r>
            <w:r>
              <w:rPr>
                <w:rFonts w:ascii="仿宋_GB2312" w:hAnsi="仿宋_GB2312" w:cs="仿宋_GB2312" w:eastAsia="仿宋_GB2312"/>
                <w:sz w:val="21"/>
              </w:rPr>
              <w:t>Type-C四合一接口，通过同一接口可以同时进行数据通讯传输与充电功能，无需对设备进行拔卡读取数据。</w:t>
            </w:r>
          </w:p>
          <w:p>
            <w:pPr>
              <w:pStyle w:val="null5"/>
              <w:jc w:val="both"/>
            </w:pPr>
            <w:r>
              <w:rPr>
                <w:rFonts w:ascii="仿宋_GB2312" w:hAnsi="仿宋_GB2312" w:cs="仿宋_GB2312" w:eastAsia="仿宋_GB2312"/>
                <w:sz w:val="21"/>
              </w:rPr>
              <w:t>8、</w:t>
            </w:r>
            <w:r>
              <w:rPr>
                <w:rFonts w:ascii="仿宋_GB2312" w:hAnsi="仿宋_GB2312" w:cs="仿宋_GB2312" w:eastAsia="仿宋_GB2312"/>
                <w:sz w:val="21"/>
              </w:rPr>
              <w:t>设备主机可以显示记录状态、蓝牙状态、电池电量、受试者信息、设备版本号等信息，同时具备物理按键，用于患者主动标记事件。</w:t>
            </w:r>
          </w:p>
          <w:p>
            <w:pPr>
              <w:pStyle w:val="null5"/>
              <w:jc w:val="both"/>
            </w:pPr>
            <w:r>
              <w:rPr>
                <w:rFonts w:ascii="仿宋_GB2312" w:hAnsi="仿宋_GB2312" w:cs="仿宋_GB2312" w:eastAsia="仿宋_GB2312"/>
                <w:sz w:val="21"/>
              </w:rPr>
              <w:t>9、</w:t>
            </w:r>
            <w:r>
              <w:rPr>
                <w:rFonts w:ascii="仿宋_GB2312" w:hAnsi="仿宋_GB2312" w:cs="仿宋_GB2312" w:eastAsia="仿宋_GB2312"/>
                <w:sz w:val="21"/>
              </w:rPr>
              <w:t>设备采用内置聚合物锂电池供电，实时监测模式下续航时间</w:t>
            </w:r>
            <w:r>
              <w:rPr>
                <w:rFonts w:ascii="仿宋_GB2312" w:hAnsi="仿宋_GB2312" w:cs="仿宋_GB2312" w:eastAsia="仿宋_GB2312"/>
                <w:sz w:val="21"/>
              </w:rPr>
              <w:t>≥24小时</w:t>
            </w:r>
            <w:r>
              <w:rPr>
                <w:rFonts w:ascii="仿宋_GB2312" w:hAnsi="仿宋_GB2312" w:cs="仿宋_GB2312" w:eastAsia="仿宋_GB2312"/>
                <w:sz w:val="21"/>
              </w:rPr>
              <w:t>，</w:t>
            </w:r>
            <w:r>
              <w:rPr>
                <w:rFonts w:ascii="仿宋_GB2312" w:hAnsi="仿宋_GB2312" w:cs="仿宋_GB2312" w:eastAsia="仿宋_GB2312"/>
                <w:sz w:val="21"/>
              </w:rPr>
              <w:t>可重复使用</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10、</w:t>
            </w:r>
            <w:r>
              <w:rPr>
                <w:rFonts w:ascii="仿宋_GB2312" w:hAnsi="仿宋_GB2312" w:cs="仿宋_GB2312" w:eastAsia="仿宋_GB2312"/>
                <w:sz w:val="21"/>
              </w:rPr>
              <w:t>主机内置双蓝牙模块，可通过电脑端蓝牙无线连接，软件进行无线初始化，录入患者基本信息及相关监测数据及指标的设置</w:t>
            </w:r>
            <w:r>
              <w:rPr>
                <w:rFonts w:ascii="仿宋_GB2312" w:hAnsi="仿宋_GB2312" w:cs="仿宋_GB2312" w:eastAsia="仿宋_GB2312"/>
                <w:sz w:val="21"/>
              </w:rPr>
              <w:t>；</w:t>
            </w:r>
            <w:r>
              <w:rPr>
                <w:rFonts w:ascii="仿宋_GB2312" w:hAnsi="仿宋_GB2312" w:cs="仿宋_GB2312" w:eastAsia="仿宋_GB2312"/>
                <w:sz w:val="21"/>
              </w:rPr>
              <w:t>主机可以通过无线通讯通道，可升级外接呼末、呼吸机等多种外扩无线设备。</w:t>
            </w:r>
          </w:p>
          <w:p>
            <w:pPr>
              <w:pStyle w:val="null5"/>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设备</w:t>
            </w:r>
            <w:r>
              <w:rPr>
                <w:rFonts w:ascii="仿宋_GB2312" w:hAnsi="仿宋_GB2312" w:cs="仿宋_GB2312" w:eastAsia="仿宋_GB2312"/>
                <w:sz w:val="21"/>
              </w:rPr>
              <w:t>内置</w:t>
            </w:r>
            <w:r>
              <w:rPr>
                <w:rFonts w:ascii="仿宋_GB2312" w:hAnsi="仿宋_GB2312" w:cs="仿宋_GB2312" w:eastAsia="仿宋_GB2312"/>
                <w:sz w:val="21"/>
              </w:rPr>
              <w:t>内存，存储并保留连续</w:t>
            </w:r>
            <w:r>
              <w:rPr>
                <w:rFonts w:ascii="仿宋_GB2312" w:hAnsi="仿宋_GB2312" w:cs="仿宋_GB2312" w:eastAsia="仿宋_GB2312"/>
                <w:sz w:val="21"/>
              </w:rPr>
              <w:t>多</w:t>
            </w:r>
            <w:r>
              <w:rPr>
                <w:rFonts w:ascii="仿宋_GB2312" w:hAnsi="仿宋_GB2312" w:cs="仿宋_GB2312" w:eastAsia="仿宋_GB2312"/>
                <w:sz w:val="21"/>
              </w:rPr>
              <w:t>个患者的睡眠数据，并可</w:t>
            </w:r>
            <w:r>
              <w:rPr>
                <w:rFonts w:ascii="仿宋_GB2312" w:hAnsi="仿宋_GB2312" w:cs="仿宋_GB2312" w:eastAsia="仿宋_GB2312"/>
                <w:sz w:val="21"/>
              </w:rPr>
              <w:t>随时</w:t>
            </w:r>
            <w:r>
              <w:rPr>
                <w:rFonts w:ascii="仿宋_GB2312" w:hAnsi="仿宋_GB2312" w:cs="仿宋_GB2312" w:eastAsia="仿宋_GB2312"/>
                <w:sz w:val="21"/>
              </w:rPr>
              <w:t>导入分析软件中进行分析</w:t>
            </w:r>
            <w:r>
              <w:rPr>
                <w:rFonts w:ascii="仿宋_GB2312" w:hAnsi="仿宋_GB2312" w:cs="仿宋_GB2312" w:eastAsia="仿宋_GB2312"/>
                <w:sz w:val="21"/>
              </w:rPr>
              <w:t>；设备可任意连接无创呼吸机做压力滴定监测，软件回收数据后自动分析出具压力滴定报表报告。</w:t>
            </w:r>
          </w:p>
          <w:p>
            <w:pPr>
              <w:pStyle w:val="null5"/>
              <w:jc w:val="both"/>
            </w:pPr>
            <w:r>
              <w:rPr>
                <w:rFonts w:ascii="仿宋_GB2312" w:hAnsi="仿宋_GB2312" w:cs="仿宋_GB2312" w:eastAsia="仿宋_GB2312"/>
                <w:sz w:val="21"/>
              </w:rPr>
              <w:t>12、</w:t>
            </w:r>
            <w:r>
              <w:rPr>
                <w:rFonts w:ascii="仿宋_GB2312" w:hAnsi="仿宋_GB2312" w:cs="仿宋_GB2312" w:eastAsia="仿宋_GB2312"/>
                <w:sz w:val="21"/>
              </w:rPr>
              <w:t>具有实时阻抗检测功能，针对电生理信号（</w:t>
            </w:r>
            <w:r>
              <w:rPr>
                <w:rFonts w:ascii="仿宋_GB2312" w:hAnsi="仿宋_GB2312" w:cs="仿宋_GB2312" w:eastAsia="仿宋_GB2312"/>
                <w:sz w:val="21"/>
              </w:rPr>
              <w:t>EXG信号）进行阻抗测试。</w:t>
            </w:r>
          </w:p>
          <w:p>
            <w:pPr>
              <w:pStyle w:val="null5"/>
              <w:jc w:val="both"/>
            </w:pPr>
            <w:r>
              <w:rPr>
                <w:rFonts w:ascii="仿宋_GB2312" w:hAnsi="仿宋_GB2312" w:cs="仿宋_GB2312" w:eastAsia="仿宋_GB2312"/>
                <w:sz w:val="21"/>
              </w:rPr>
              <w:t>13、</w:t>
            </w:r>
            <w:r>
              <w:rPr>
                <w:rFonts w:ascii="仿宋_GB2312" w:hAnsi="仿宋_GB2312" w:cs="仿宋_GB2312" w:eastAsia="仿宋_GB2312"/>
                <w:sz w:val="21"/>
              </w:rPr>
              <w:t>患者报告可导出为</w:t>
            </w:r>
            <w:r>
              <w:rPr>
                <w:rFonts w:ascii="仿宋_GB2312" w:hAnsi="仿宋_GB2312" w:cs="仿宋_GB2312" w:eastAsia="仿宋_GB2312"/>
                <w:sz w:val="21"/>
              </w:rPr>
              <w:t>WORD、EXCEL、PDF格式，同时可自定义报告模板</w:t>
            </w:r>
            <w:r>
              <w:rPr>
                <w:rFonts w:ascii="仿宋_GB2312" w:hAnsi="仿宋_GB2312" w:cs="仿宋_GB2312" w:eastAsia="仿宋_GB2312"/>
                <w:sz w:val="21"/>
              </w:rPr>
              <w:t>；</w:t>
            </w:r>
            <w:r>
              <w:rPr>
                <w:rFonts w:ascii="仿宋_GB2312" w:hAnsi="仿宋_GB2312" w:cs="仿宋_GB2312" w:eastAsia="仿宋_GB2312"/>
                <w:sz w:val="21"/>
              </w:rPr>
              <w:t>数据采集格式采用国际通用</w:t>
            </w:r>
            <w:r>
              <w:rPr>
                <w:rFonts w:ascii="仿宋_GB2312" w:hAnsi="仿宋_GB2312" w:cs="仿宋_GB2312" w:eastAsia="仿宋_GB2312"/>
                <w:sz w:val="21"/>
              </w:rPr>
              <w:t>EDF格式，可将数据导入至其它所需要软件平台进行分析。</w:t>
            </w:r>
          </w:p>
          <w:p>
            <w:pPr>
              <w:pStyle w:val="null5"/>
              <w:jc w:val="both"/>
            </w:pPr>
            <w:r>
              <w:rPr>
                <w:rFonts w:ascii="仿宋_GB2312" w:hAnsi="仿宋_GB2312" w:cs="仿宋_GB2312" w:eastAsia="仿宋_GB2312"/>
                <w:sz w:val="21"/>
              </w:rPr>
              <w:t>14、</w:t>
            </w:r>
            <w:r>
              <w:rPr>
                <w:rFonts w:ascii="仿宋_GB2312" w:hAnsi="仿宋_GB2312" w:cs="仿宋_GB2312" w:eastAsia="仿宋_GB2312"/>
                <w:sz w:val="21"/>
              </w:rPr>
              <w:t>软件具有一键导出不同病例患者的各项监测生理指标至</w:t>
            </w:r>
            <w:r>
              <w:rPr>
                <w:rFonts w:ascii="仿宋_GB2312" w:hAnsi="仿宋_GB2312" w:cs="仿宋_GB2312" w:eastAsia="仿宋_GB2312"/>
                <w:sz w:val="21"/>
              </w:rPr>
              <w:t>Excel中。</w:t>
            </w:r>
          </w:p>
          <w:p>
            <w:pPr>
              <w:pStyle w:val="null5"/>
              <w:jc w:val="both"/>
            </w:pPr>
            <w:r>
              <w:rPr>
                <w:rFonts w:ascii="仿宋_GB2312" w:hAnsi="仿宋_GB2312" w:cs="仿宋_GB2312" w:eastAsia="仿宋_GB2312"/>
                <w:sz w:val="21"/>
              </w:rPr>
              <w:t>15、</w:t>
            </w:r>
            <w:r>
              <w:rPr>
                <w:rFonts w:ascii="仿宋_GB2312" w:hAnsi="仿宋_GB2312" w:cs="仿宋_GB2312" w:eastAsia="仿宋_GB2312"/>
                <w:sz w:val="21"/>
              </w:rPr>
              <w:t>软件可自动翻页和滚动，速</w:t>
            </w:r>
            <w:r>
              <w:rPr>
                <w:rFonts w:ascii="仿宋_GB2312" w:hAnsi="仿宋_GB2312" w:cs="仿宋_GB2312" w:eastAsia="仿宋_GB2312"/>
                <w:sz w:val="21"/>
              </w:rPr>
              <w:t>度</w:t>
            </w:r>
            <w:r>
              <w:rPr>
                <w:rFonts w:ascii="仿宋_GB2312" w:hAnsi="仿宋_GB2312" w:cs="仿宋_GB2312" w:eastAsia="仿宋_GB2312"/>
                <w:sz w:val="21"/>
              </w:rPr>
              <w:t>时间可调；可以手动或自动分析睡眠分期、呼吸事件、缺氧、肢体运动等事件，并最终生成统计结果和报告；睡眠报告具有睡眠节律趋势图、血氧趋势图、心率趋势图、呼吸事件趋势图、体动趋势图、体位趋势图。</w:t>
            </w:r>
          </w:p>
          <w:p>
            <w:pPr>
              <w:pStyle w:val="null5"/>
              <w:jc w:val="both"/>
            </w:pPr>
            <w:r>
              <w:rPr>
                <w:rFonts w:ascii="仿宋_GB2312" w:hAnsi="仿宋_GB2312" w:cs="仿宋_GB2312" w:eastAsia="仿宋_GB2312"/>
                <w:sz w:val="21"/>
              </w:rPr>
              <w:t>16、</w:t>
            </w:r>
            <w:r>
              <w:rPr>
                <w:rFonts w:ascii="仿宋_GB2312" w:hAnsi="仿宋_GB2312" w:cs="仿宋_GB2312" w:eastAsia="仿宋_GB2312"/>
                <w:sz w:val="21"/>
              </w:rPr>
              <w:t>设备具备硅胶指套、硅胶戒指等多种睡眠监测血氧传感器。</w:t>
            </w:r>
          </w:p>
        </w:tc>
      </w:tr>
    </w:tbl>
    <w:p>
      <w:pPr>
        <w:pStyle w:val="null5"/>
        <w:jc w:val="left"/>
      </w:pPr>
      <w:r>
        <w:rPr>
          <w:rFonts w:ascii="仿宋_GB2312" w:hAnsi="仿宋_GB2312" w:cs="仿宋_GB2312" w:eastAsia="仿宋_GB2312"/>
        </w:rPr>
        <w:t>标的名称：医用事件相关电位仪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硬件参数</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采集工作站：</w:t>
            </w:r>
            <w:r>
              <w:rPr>
                <w:rFonts w:ascii="仿宋_GB2312" w:hAnsi="仿宋_GB2312" w:cs="仿宋_GB2312" w:eastAsia="仿宋_GB2312"/>
                <w:sz w:val="21"/>
              </w:rPr>
              <w:t>电脑（</w:t>
            </w:r>
            <w:r>
              <w:rPr>
                <w:rFonts w:ascii="仿宋_GB2312" w:hAnsi="仿宋_GB2312" w:cs="仿宋_GB2312" w:eastAsia="仿宋_GB2312"/>
                <w:sz w:val="21"/>
              </w:rPr>
              <w:t>ICPU</w:t>
            </w:r>
            <w:r>
              <w:rPr>
                <w:rFonts w:ascii="仿宋_GB2312" w:hAnsi="仿宋_GB2312" w:cs="仿宋_GB2312" w:eastAsia="仿宋_GB2312"/>
                <w:sz w:val="21"/>
              </w:rPr>
              <w:t>≥</w:t>
            </w:r>
            <w:r>
              <w:rPr>
                <w:rFonts w:ascii="仿宋_GB2312" w:hAnsi="仿宋_GB2312" w:cs="仿宋_GB2312" w:eastAsia="仿宋_GB2312"/>
                <w:sz w:val="21"/>
              </w:rPr>
              <w:t>i5</w:t>
            </w:r>
            <w:r>
              <w:rPr>
                <w:rFonts w:ascii="仿宋_GB2312" w:hAnsi="仿宋_GB2312" w:cs="仿宋_GB2312" w:eastAsia="仿宋_GB2312"/>
                <w:sz w:val="21"/>
              </w:rPr>
              <w:t>、内存≥</w:t>
            </w:r>
            <w:r>
              <w:rPr>
                <w:rFonts w:ascii="仿宋_GB2312" w:hAnsi="仿宋_GB2312" w:cs="仿宋_GB2312" w:eastAsia="仿宋_GB2312"/>
                <w:sz w:val="21"/>
              </w:rPr>
              <w:t>16</w:t>
            </w:r>
            <w:r>
              <w:rPr>
                <w:rFonts w:ascii="仿宋_GB2312" w:hAnsi="仿宋_GB2312" w:cs="仿宋_GB2312" w:eastAsia="仿宋_GB2312"/>
                <w:sz w:val="21"/>
              </w:rPr>
              <w:t>G</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256G</w:t>
            </w:r>
            <w:r>
              <w:rPr>
                <w:rFonts w:ascii="仿宋_GB2312" w:hAnsi="仿宋_GB2312" w:cs="仿宋_GB2312" w:eastAsia="仿宋_GB2312"/>
                <w:sz w:val="21"/>
              </w:rPr>
              <w:t>固态硬盘</w:t>
            </w:r>
            <w:r>
              <w:rPr>
                <w:rFonts w:ascii="仿宋_GB2312" w:hAnsi="仿宋_GB2312" w:cs="仿宋_GB2312" w:eastAsia="仿宋_GB2312"/>
                <w:sz w:val="21"/>
              </w:rPr>
              <w:t>+2T SATA</w:t>
            </w:r>
            <w:r>
              <w:rPr>
                <w:rFonts w:ascii="仿宋_GB2312" w:hAnsi="仿宋_GB2312" w:cs="仿宋_GB2312" w:eastAsia="仿宋_GB2312"/>
                <w:sz w:val="21"/>
              </w:rPr>
              <w:t>机械硬盘，屏幕尺寸≥</w:t>
            </w: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英寸，</w:t>
            </w:r>
            <w:r>
              <w:rPr>
                <w:rFonts w:ascii="仿宋_GB2312" w:hAnsi="仿宋_GB2312" w:cs="仿宋_GB2312" w:eastAsia="仿宋_GB2312"/>
                <w:sz w:val="21"/>
              </w:rPr>
              <w:t>Windows 10 64</w:t>
            </w:r>
            <w:r>
              <w:rPr>
                <w:rFonts w:ascii="仿宋_GB2312" w:hAnsi="仿宋_GB2312" w:cs="仿宋_GB2312" w:eastAsia="仿宋_GB2312"/>
                <w:sz w:val="21"/>
              </w:rPr>
              <w:t>位及以上</w:t>
            </w:r>
            <w:r>
              <w:rPr>
                <w:rFonts w:ascii="仿宋_GB2312" w:hAnsi="仿宋_GB2312" w:cs="仿宋_GB2312" w:eastAsia="仿宋_GB2312"/>
                <w:sz w:val="21"/>
              </w:rPr>
              <w:t>正版</w:t>
            </w:r>
            <w:r>
              <w:rPr>
                <w:rFonts w:ascii="仿宋_GB2312" w:hAnsi="仿宋_GB2312" w:cs="仿宋_GB2312" w:eastAsia="仿宋_GB2312"/>
                <w:sz w:val="21"/>
              </w:rPr>
              <w:t>操作系统）</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设备主机：控制和数据处理中心，含放大器接口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，网络接口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，事件按键接口</w:t>
            </w:r>
            <w:r>
              <w:rPr>
                <w:rFonts w:ascii="仿宋_GB2312" w:hAnsi="仿宋_GB2312" w:cs="仿宋_GB2312" w:eastAsia="仿宋_GB2312"/>
                <w:sz w:val="21"/>
              </w:rPr>
              <w:t>1</w:t>
            </w:r>
            <w:r>
              <w:rPr>
                <w:rFonts w:ascii="仿宋_GB2312" w:hAnsi="仿宋_GB2312" w:cs="仿宋_GB2312" w:eastAsia="仿宋_GB2312"/>
                <w:sz w:val="21"/>
              </w:rPr>
              <w:t>个</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头盒放大器</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3.1</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通道放大器：</w:t>
            </w:r>
            <w:r>
              <w:rPr>
                <w:rFonts w:ascii="仿宋_GB2312" w:hAnsi="仿宋_GB2312" w:cs="仿宋_GB2312" w:eastAsia="仿宋_GB2312"/>
                <w:sz w:val="21"/>
              </w:rPr>
              <w:t>至少包括</w:t>
            </w:r>
            <w:r>
              <w:rPr>
                <w:rFonts w:ascii="仿宋_GB2312" w:hAnsi="仿宋_GB2312" w:cs="仿宋_GB2312" w:eastAsia="仿宋_GB2312"/>
                <w:sz w:val="21"/>
              </w:rPr>
              <w:t>脑电（</w:t>
            </w:r>
            <w:r>
              <w:rPr>
                <w:rFonts w:ascii="仿宋_GB2312" w:hAnsi="仿宋_GB2312" w:cs="仿宋_GB2312" w:eastAsia="仿宋_GB2312"/>
                <w:sz w:val="21"/>
              </w:rPr>
              <w:t>EEG</w:t>
            </w:r>
            <w:r>
              <w:rPr>
                <w:rFonts w:ascii="仿宋_GB2312" w:hAnsi="仿宋_GB2312" w:cs="仿宋_GB2312" w:eastAsia="仿宋_GB2312"/>
                <w:sz w:val="21"/>
              </w:rPr>
              <w:t>）输入端≥</w:t>
            </w:r>
            <w:r>
              <w:rPr>
                <w:rFonts w:ascii="仿宋_GB2312" w:hAnsi="仿宋_GB2312" w:cs="仿宋_GB2312" w:eastAsia="仿宋_GB2312"/>
                <w:sz w:val="21"/>
              </w:rPr>
              <w:t>24</w:t>
            </w:r>
            <w:r>
              <w:rPr>
                <w:rFonts w:ascii="仿宋_GB2312" w:hAnsi="仿宋_GB2312" w:cs="仿宋_GB2312" w:eastAsia="仿宋_GB2312"/>
                <w:sz w:val="21"/>
              </w:rPr>
              <w:t>个、双极输入端≥</w:t>
            </w:r>
            <w:r>
              <w:rPr>
                <w:rFonts w:ascii="仿宋_GB2312" w:hAnsi="仿宋_GB2312" w:cs="仿宋_GB2312" w:eastAsia="仿宋_GB2312"/>
                <w:sz w:val="21"/>
              </w:rPr>
              <w:t>8</w:t>
            </w:r>
            <w:r>
              <w:rPr>
                <w:rFonts w:ascii="仿宋_GB2312" w:hAnsi="仿宋_GB2312" w:cs="仿宋_GB2312" w:eastAsia="仿宋_GB2312"/>
                <w:sz w:val="21"/>
              </w:rPr>
              <w:t>对，具备参考电极（</w:t>
            </w:r>
            <w:r>
              <w:rPr>
                <w:rFonts w:ascii="仿宋_GB2312" w:hAnsi="仿宋_GB2312" w:cs="仿宋_GB2312" w:eastAsia="仿宋_GB2312"/>
                <w:sz w:val="21"/>
              </w:rPr>
              <w:t>REF</w:t>
            </w:r>
            <w:r>
              <w:rPr>
                <w:rFonts w:ascii="仿宋_GB2312" w:hAnsi="仿宋_GB2312" w:cs="仿宋_GB2312" w:eastAsia="仿宋_GB2312"/>
                <w:sz w:val="21"/>
              </w:rPr>
              <w:t>）</w:t>
            </w:r>
            <w:r>
              <w:rPr>
                <w:rFonts w:ascii="仿宋_GB2312" w:hAnsi="仿宋_GB2312" w:cs="仿宋_GB2312" w:eastAsia="仿宋_GB2312"/>
                <w:sz w:val="21"/>
              </w:rPr>
              <w:t>端口及接地</w:t>
            </w:r>
            <w:r>
              <w:rPr>
                <w:rFonts w:ascii="仿宋_GB2312" w:hAnsi="仿宋_GB2312" w:cs="仿宋_GB2312" w:eastAsia="仿宋_GB2312"/>
                <w:sz w:val="21"/>
              </w:rPr>
              <w:t>(</w:t>
            </w:r>
            <w:r>
              <w:rPr>
                <w:rFonts w:ascii="仿宋_GB2312" w:hAnsi="仿宋_GB2312" w:cs="仿宋_GB2312" w:eastAsia="仿宋_GB2312"/>
                <w:sz w:val="21"/>
              </w:rPr>
              <w:t>GND</w:t>
            </w:r>
            <w:r>
              <w:rPr>
                <w:rFonts w:ascii="仿宋_GB2312" w:hAnsi="仿宋_GB2312" w:cs="仿宋_GB2312" w:eastAsia="仿宋_GB2312"/>
                <w:sz w:val="21"/>
              </w:rPr>
              <w:t>端口，具备屏蔽电极（</w:t>
            </w:r>
            <w:r>
              <w:rPr>
                <w:rFonts w:ascii="仿宋_GB2312" w:hAnsi="仿宋_GB2312" w:cs="仿宋_GB2312" w:eastAsia="仿宋_GB2312"/>
                <w:sz w:val="21"/>
              </w:rPr>
              <w:t>SHD</w:t>
            </w:r>
            <w:r>
              <w:rPr>
                <w:rFonts w:ascii="仿宋_GB2312" w:hAnsi="仿宋_GB2312" w:cs="仿宋_GB2312" w:eastAsia="仿宋_GB2312"/>
                <w:sz w:val="21"/>
              </w:rPr>
              <w:t>）端口</w:t>
            </w:r>
          </w:p>
          <w:p>
            <w:pPr>
              <w:pStyle w:val="null5"/>
              <w:jc w:val="both"/>
            </w:pPr>
            <w:r>
              <w:rPr>
                <w:rFonts w:ascii="仿宋_GB2312" w:hAnsi="仿宋_GB2312" w:cs="仿宋_GB2312" w:eastAsia="仿宋_GB2312"/>
                <w:sz w:val="21"/>
              </w:rPr>
              <w:t>3.2</w:t>
            </w:r>
            <w:r>
              <w:rPr>
                <w:rFonts w:ascii="仿宋_GB2312" w:hAnsi="仿宋_GB2312" w:cs="仿宋_GB2312" w:eastAsia="仿宋_GB2312"/>
                <w:sz w:val="21"/>
              </w:rPr>
              <w:t>定标电压：标称值为</w:t>
            </w:r>
            <w:r>
              <w:rPr>
                <w:rFonts w:ascii="仿宋_GB2312" w:hAnsi="仿宋_GB2312" w:cs="仿宋_GB2312" w:eastAsia="仿宋_GB2312"/>
                <w:sz w:val="21"/>
              </w:rPr>
              <w:t>100</w:t>
            </w:r>
            <w:r>
              <w:rPr>
                <w:rFonts w:ascii="仿宋_GB2312" w:hAnsi="仿宋_GB2312" w:cs="仿宋_GB2312" w:eastAsia="仿宋_GB2312"/>
                <w:sz w:val="21"/>
              </w:rPr>
              <w:t>μ</w:t>
            </w:r>
            <w:r>
              <w:rPr>
                <w:rFonts w:ascii="仿宋_GB2312" w:hAnsi="仿宋_GB2312" w:cs="仿宋_GB2312" w:eastAsia="仿宋_GB2312"/>
                <w:sz w:val="21"/>
              </w:rPr>
              <w:t>Vp-p</w:t>
            </w:r>
            <w:r>
              <w:rPr>
                <w:rFonts w:ascii="仿宋_GB2312" w:hAnsi="仿宋_GB2312" w:cs="仿宋_GB2312" w:eastAsia="仿宋_GB2312"/>
                <w:sz w:val="21"/>
              </w:rPr>
              <w:t>，最大允许误差±</w:t>
            </w:r>
            <w:r>
              <w:rPr>
                <w:rFonts w:ascii="仿宋_GB2312" w:hAnsi="仿宋_GB2312" w:cs="仿宋_GB2312" w:eastAsia="仿宋_GB2312"/>
                <w:sz w:val="21"/>
              </w:rPr>
              <w:t>4%</w:t>
            </w:r>
          </w:p>
          <w:p>
            <w:pPr>
              <w:pStyle w:val="null5"/>
              <w:jc w:val="both"/>
            </w:pPr>
            <w:r>
              <w:rPr>
                <w:rFonts w:ascii="仿宋_GB2312" w:hAnsi="仿宋_GB2312" w:cs="仿宋_GB2312" w:eastAsia="仿宋_GB2312"/>
                <w:sz w:val="21"/>
              </w:rPr>
              <w:t>3.3</w:t>
            </w:r>
            <w:r>
              <w:rPr>
                <w:rFonts w:ascii="仿宋_GB2312" w:hAnsi="仿宋_GB2312" w:cs="仿宋_GB2312" w:eastAsia="仿宋_GB2312"/>
                <w:sz w:val="21"/>
              </w:rPr>
              <w:t>电压测量：最大允许误差</w:t>
            </w:r>
            <w:r>
              <w:rPr>
                <w:rFonts w:ascii="仿宋_GB2312" w:hAnsi="仿宋_GB2312" w:cs="仿宋_GB2312" w:eastAsia="仿宋_GB2312"/>
                <w:sz w:val="21"/>
              </w:rPr>
              <w:t>±</w:t>
            </w:r>
            <w:r>
              <w:rPr>
                <w:rFonts w:ascii="仿宋_GB2312" w:hAnsi="仿宋_GB2312" w:cs="仿宋_GB2312" w:eastAsia="仿宋_GB2312"/>
                <w:sz w:val="21"/>
              </w:rPr>
              <w:t>5%</w:t>
            </w:r>
          </w:p>
          <w:p>
            <w:pPr>
              <w:pStyle w:val="null5"/>
              <w:jc w:val="both"/>
            </w:pPr>
            <w:r>
              <w:rPr>
                <w:rFonts w:ascii="仿宋_GB2312" w:hAnsi="仿宋_GB2312" w:cs="仿宋_GB2312" w:eastAsia="仿宋_GB2312"/>
                <w:sz w:val="21"/>
              </w:rPr>
              <w:t>3.4</w:t>
            </w:r>
            <w:r>
              <w:rPr>
                <w:rFonts w:ascii="仿宋_GB2312" w:hAnsi="仿宋_GB2312" w:cs="仿宋_GB2312" w:eastAsia="仿宋_GB2312"/>
                <w:sz w:val="21"/>
              </w:rPr>
              <w:t>幅频特性：</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120)Hz</w:t>
            </w:r>
            <w:r>
              <w:rPr>
                <w:rFonts w:ascii="仿宋_GB2312" w:hAnsi="仿宋_GB2312" w:cs="仿宋_GB2312" w:eastAsia="仿宋_GB2312"/>
                <w:sz w:val="21"/>
              </w:rPr>
              <w:t>（不包括</w:t>
            </w:r>
            <w:r>
              <w:rPr>
                <w:rFonts w:ascii="仿宋_GB2312" w:hAnsi="仿宋_GB2312" w:cs="仿宋_GB2312" w:eastAsia="仿宋_GB2312"/>
                <w:sz w:val="21"/>
              </w:rPr>
              <w:t>50Hz</w:t>
            </w:r>
            <w:r>
              <w:rPr>
                <w:rFonts w:ascii="仿宋_GB2312" w:hAnsi="仿宋_GB2312" w:cs="仿宋_GB2312" w:eastAsia="仿宋_GB2312"/>
                <w:sz w:val="21"/>
              </w:rPr>
              <w:t>），最大允许误差</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-30%</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噪声电平：不大于</w:t>
            </w:r>
            <w:r>
              <w:rPr>
                <w:rFonts w:ascii="仿宋_GB2312" w:hAnsi="仿宋_GB2312" w:cs="仿宋_GB2312" w:eastAsia="仿宋_GB2312"/>
                <w:sz w:val="21"/>
              </w:rPr>
              <w:t>1</w:t>
            </w:r>
            <w:r>
              <w:rPr>
                <w:rFonts w:ascii="仿宋_GB2312" w:hAnsi="仿宋_GB2312" w:cs="仿宋_GB2312" w:eastAsia="仿宋_GB2312"/>
                <w:sz w:val="21"/>
              </w:rPr>
              <w:t>μ</w:t>
            </w:r>
            <w:r>
              <w:rPr>
                <w:rFonts w:ascii="仿宋_GB2312" w:hAnsi="仿宋_GB2312" w:cs="仿宋_GB2312" w:eastAsia="仿宋_GB2312"/>
                <w:sz w:val="21"/>
              </w:rPr>
              <w:t>V</w:t>
            </w:r>
            <w:r>
              <w:rPr>
                <w:rFonts w:ascii="仿宋_GB2312" w:hAnsi="仿宋_GB2312" w:cs="仿宋_GB2312" w:eastAsia="仿宋_GB2312"/>
                <w:sz w:val="21"/>
              </w:rPr>
              <w:t>（峰值）</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3.6</w:t>
            </w:r>
            <w:r>
              <w:rPr>
                <w:rFonts w:ascii="仿宋_GB2312" w:hAnsi="仿宋_GB2312" w:cs="仿宋_GB2312" w:eastAsia="仿宋_GB2312"/>
                <w:sz w:val="21"/>
              </w:rPr>
              <w:t>共模抑制比：输入频率</w:t>
            </w:r>
            <w:r>
              <w:rPr>
                <w:rFonts w:ascii="仿宋_GB2312" w:hAnsi="仿宋_GB2312" w:cs="仿宋_GB2312" w:eastAsia="仿宋_GB2312"/>
                <w:sz w:val="21"/>
              </w:rPr>
              <w:t>10Hz</w:t>
            </w:r>
            <w:r>
              <w:rPr>
                <w:rFonts w:ascii="仿宋_GB2312" w:hAnsi="仿宋_GB2312" w:cs="仿宋_GB2312" w:eastAsia="仿宋_GB2312"/>
                <w:sz w:val="21"/>
              </w:rPr>
              <w:t>时，各道不小于</w:t>
            </w:r>
            <w:r>
              <w:rPr>
                <w:rFonts w:ascii="仿宋_GB2312" w:hAnsi="仿宋_GB2312" w:cs="仿宋_GB2312" w:eastAsia="仿宋_GB2312"/>
                <w:sz w:val="21"/>
              </w:rPr>
              <w:t>120dB</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3.7</w:t>
            </w:r>
            <w:r>
              <w:rPr>
                <w:rFonts w:ascii="仿宋_GB2312" w:hAnsi="仿宋_GB2312" w:cs="仿宋_GB2312" w:eastAsia="仿宋_GB2312"/>
                <w:sz w:val="21"/>
              </w:rPr>
              <w:t>耐极化电压：加</w:t>
            </w:r>
            <w:r>
              <w:rPr>
                <w:rFonts w:ascii="仿宋_GB2312" w:hAnsi="仿宋_GB2312" w:cs="仿宋_GB2312" w:eastAsia="仿宋_GB2312"/>
                <w:sz w:val="21"/>
              </w:rPr>
              <w:t>±</w:t>
            </w:r>
            <w:r>
              <w:rPr>
                <w:rFonts w:ascii="仿宋_GB2312" w:hAnsi="仿宋_GB2312" w:cs="仿宋_GB2312" w:eastAsia="仿宋_GB2312"/>
                <w:sz w:val="21"/>
              </w:rPr>
              <w:t>300mV</w:t>
            </w:r>
            <w:r>
              <w:rPr>
                <w:rFonts w:ascii="仿宋_GB2312" w:hAnsi="仿宋_GB2312" w:cs="仿宋_GB2312" w:eastAsia="仿宋_GB2312"/>
                <w:sz w:val="21"/>
              </w:rPr>
              <w:t>的直流极化电压，偏差不超过±</w:t>
            </w:r>
            <w:r>
              <w:rPr>
                <w:rFonts w:ascii="仿宋_GB2312" w:hAnsi="仿宋_GB2312" w:cs="仿宋_GB2312" w:eastAsia="仿宋_GB2312"/>
                <w:sz w:val="21"/>
              </w:rPr>
              <w:t>5%</w:t>
            </w:r>
          </w:p>
          <w:p>
            <w:pPr>
              <w:pStyle w:val="null5"/>
              <w:jc w:val="both"/>
            </w:pPr>
            <w:r>
              <w:rPr>
                <w:rFonts w:ascii="仿宋_GB2312" w:hAnsi="仿宋_GB2312" w:cs="仿宋_GB2312" w:eastAsia="仿宋_GB2312"/>
                <w:sz w:val="21"/>
              </w:rPr>
              <w:t>3.8</w:t>
            </w:r>
            <w:r>
              <w:rPr>
                <w:rFonts w:ascii="仿宋_GB2312" w:hAnsi="仿宋_GB2312" w:cs="仿宋_GB2312" w:eastAsia="仿宋_GB2312"/>
                <w:sz w:val="21"/>
              </w:rPr>
              <w:t>灵敏度：可在下列灵敏度内切换：</w:t>
            </w:r>
            <w:r>
              <w:rPr>
                <w:rFonts w:ascii="仿宋_GB2312" w:hAnsi="仿宋_GB2312" w:cs="仿宋_GB2312" w:eastAsia="仿宋_GB2312"/>
                <w:sz w:val="21"/>
              </w:rPr>
              <w:t>1</w:t>
            </w:r>
            <w:r>
              <w:rPr>
                <w:rFonts w:ascii="仿宋_GB2312" w:hAnsi="仿宋_GB2312" w:cs="仿宋_GB2312" w:eastAsia="仿宋_GB2312"/>
                <w:sz w:val="21"/>
              </w:rPr>
              <w:t>µ</w:t>
            </w:r>
            <w:r>
              <w:rPr>
                <w:rFonts w:ascii="仿宋_GB2312" w:hAnsi="仿宋_GB2312" w:cs="仿宋_GB2312" w:eastAsia="仿宋_GB2312"/>
                <w:sz w:val="21"/>
              </w:rPr>
              <w:t>V/mm</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µ</w:t>
            </w:r>
            <w:r>
              <w:rPr>
                <w:rFonts w:ascii="仿宋_GB2312" w:hAnsi="仿宋_GB2312" w:cs="仿宋_GB2312" w:eastAsia="仿宋_GB2312"/>
                <w:sz w:val="21"/>
              </w:rPr>
              <w:t>V/mm</w:t>
            </w:r>
            <w:r>
              <w:rPr>
                <w:rFonts w:ascii="仿宋_GB2312" w:hAnsi="仿宋_GB2312" w:cs="仿宋_GB2312" w:eastAsia="仿宋_GB2312"/>
                <w:sz w:val="21"/>
              </w:rPr>
              <w:t>、和</w:t>
            </w:r>
            <w:r>
              <w:rPr>
                <w:rFonts w:ascii="仿宋_GB2312" w:hAnsi="仿宋_GB2312" w:cs="仿宋_GB2312" w:eastAsia="仿宋_GB2312"/>
                <w:sz w:val="21"/>
              </w:rPr>
              <w:t>50</w:t>
            </w:r>
            <w:r>
              <w:rPr>
                <w:rFonts w:ascii="仿宋_GB2312" w:hAnsi="仿宋_GB2312" w:cs="仿宋_GB2312" w:eastAsia="仿宋_GB2312"/>
                <w:sz w:val="21"/>
              </w:rPr>
              <w:t>µ</w:t>
            </w:r>
            <w:r>
              <w:rPr>
                <w:rFonts w:ascii="仿宋_GB2312" w:hAnsi="仿宋_GB2312" w:cs="仿宋_GB2312" w:eastAsia="仿宋_GB2312"/>
                <w:sz w:val="21"/>
              </w:rPr>
              <w:t>V</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最大允许误差</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；软件</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5000</w:t>
            </w:r>
            <w:r>
              <w:rPr>
                <w:rFonts w:ascii="仿宋_GB2312" w:hAnsi="仿宋_GB2312" w:cs="仿宋_GB2312" w:eastAsia="仿宋_GB2312"/>
                <w:sz w:val="21"/>
              </w:rPr>
              <w:t>µ</w:t>
            </w:r>
            <w:r>
              <w:rPr>
                <w:rFonts w:ascii="仿宋_GB2312" w:hAnsi="仿宋_GB2312" w:cs="仿宋_GB2312" w:eastAsia="仿宋_GB2312"/>
                <w:sz w:val="21"/>
              </w:rPr>
              <w:t>V/mm</w:t>
            </w:r>
            <w:r>
              <w:rPr>
                <w:rFonts w:ascii="仿宋_GB2312" w:hAnsi="仿宋_GB2312" w:cs="仿宋_GB2312" w:eastAsia="仿宋_GB2312"/>
                <w:sz w:val="21"/>
              </w:rPr>
              <w:t>分档可选</w:t>
            </w:r>
          </w:p>
          <w:p>
            <w:pPr>
              <w:pStyle w:val="null5"/>
              <w:jc w:val="both"/>
            </w:pPr>
            <w:r>
              <w:rPr>
                <w:rFonts w:ascii="仿宋_GB2312" w:hAnsi="仿宋_GB2312" w:cs="仿宋_GB2312" w:eastAsia="仿宋_GB2312"/>
                <w:sz w:val="21"/>
              </w:rPr>
              <w:t>3.9</w:t>
            </w:r>
            <w:r>
              <w:rPr>
                <w:rFonts w:ascii="仿宋_GB2312" w:hAnsi="仿宋_GB2312" w:cs="仿宋_GB2312" w:eastAsia="仿宋_GB2312"/>
                <w:sz w:val="21"/>
              </w:rPr>
              <w:t>低通滤波：截止频率在</w:t>
            </w:r>
            <w:r>
              <w:rPr>
                <w:rFonts w:ascii="仿宋_GB2312" w:hAnsi="仿宋_GB2312" w:cs="仿宋_GB2312" w:eastAsia="仿宋_GB2312"/>
                <w:sz w:val="21"/>
              </w:rPr>
              <w:t>10Hz</w:t>
            </w:r>
            <w:r>
              <w:rPr>
                <w:rFonts w:ascii="仿宋_GB2312" w:hAnsi="仿宋_GB2312" w:cs="仿宋_GB2312" w:eastAsia="仿宋_GB2312"/>
                <w:sz w:val="21"/>
              </w:rPr>
              <w:t>、</w:t>
            </w:r>
            <w:r>
              <w:rPr>
                <w:rFonts w:ascii="仿宋_GB2312" w:hAnsi="仿宋_GB2312" w:cs="仿宋_GB2312" w:eastAsia="仿宋_GB2312"/>
                <w:sz w:val="21"/>
              </w:rPr>
              <w:t>15Hz</w:t>
            </w:r>
            <w:r>
              <w:rPr>
                <w:rFonts w:ascii="仿宋_GB2312" w:hAnsi="仿宋_GB2312" w:cs="仿宋_GB2312" w:eastAsia="仿宋_GB2312"/>
                <w:sz w:val="21"/>
              </w:rPr>
              <w:t>、</w:t>
            </w:r>
            <w:r>
              <w:rPr>
                <w:rFonts w:ascii="仿宋_GB2312" w:hAnsi="仿宋_GB2312" w:cs="仿宋_GB2312" w:eastAsia="仿宋_GB2312"/>
                <w:sz w:val="21"/>
              </w:rPr>
              <w:t>20Hz</w:t>
            </w:r>
            <w:r>
              <w:rPr>
                <w:rFonts w:ascii="仿宋_GB2312" w:hAnsi="仿宋_GB2312" w:cs="仿宋_GB2312" w:eastAsia="仿宋_GB2312"/>
                <w:sz w:val="21"/>
              </w:rPr>
              <w:t>、</w:t>
            </w:r>
            <w:r>
              <w:rPr>
                <w:rFonts w:ascii="仿宋_GB2312" w:hAnsi="仿宋_GB2312" w:cs="仿宋_GB2312" w:eastAsia="仿宋_GB2312"/>
                <w:sz w:val="21"/>
              </w:rPr>
              <w:t>25Hz</w:t>
            </w:r>
            <w:r>
              <w:rPr>
                <w:rFonts w:ascii="仿宋_GB2312" w:hAnsi="仿宋_GB2312" w:cs="仿宋_GB2312" w:eastAsia="仿宋_GB2312"/>
                <w:sz w:val="21"/>
              </w:rPr>
              <w:t>、</w:t>
            </w:r>
            <w:r>
              <w:rPr>
                <w:rFonts w:ascii="仿宋_GB2312" w:hAnsi="仿宋_GB2312" w:cs="仿宋_GB2312" w:eastAsia="仿宋_GB2312"/>
                <w:sz w:val="21"/>
              </w:rPr>
              <w:t>30Hz</w:t>
            </w:r>
            <w:r>
              <w:rPr>
                <w:rFonts w:ascii="仿宋_GB2312" w:hAnsi="仿宋_GB2312" w:cs="仿宋_GB2312" w:eastAsia="仿宋_GB2312"/>
                <w:sz w:val="21"/>
              </w:rPr>
              <w:t>、</w:t>
            </w:r>
            <w:r>
              <w:rPr>
                <w:rFonts w:ascii="仿宋_GB2312" w:hAnsi="仿宋_GB2312" w:cs="仿宋_GB2312" w:eastAsia="仿宋_GB2312"/>
                <w:sz w:val="21"/>
              </w:rPr>
              <w:t>35Hz</w:t>
            </w:r>
            <w:r>
              <w:rPr>
                <w:rFonts w:ascii="仿宋_GB2312" w:hAnsi="仿宋_GB2312" w:cs="仿宋_GB2312" w:eastAsia="仿宋_GB2312"/>
                <w:sz w:val="21"/>
              </w:rPr>
              <w:t>、</w:t>
            </w:r>
            <w:r>
              <w:rPr>
                <w:rFonts w:ascii="仿宋_GB2312" w:hAnsi="仿宋_GB2312" w:cs="仿宋_GB2312" w:eastAsia="仿宋_GB2312"/>
                <w:sz w:val="21"/>
              </w:rPr>
              <w:t>40Hz</w:t>
            </w:r>
            <w:r>
              <w:rPr>
                <w:rFonts w:ascii="仿宋_GB2312" w:hAnsi="仿宋_GB2312" w:cs="仿宋_GB2312" w:eastAsia="仿宋_GB2312"/>
                <w:sz w:val="21"/>
              </w:rPr>
              <w:t>、</w:t>
            </w:r>
            <w:r>
              <w:rPr>
                <w:rFonts w:ascii="仿宋_GB2312" w:hAnsi="仿宋_GB2312" w:cs="仿宋_GB2312" w:eastAsia="仿宋_GB2312"/>
                <w:sz w:val="21"/>
              </w:rPr>
              <w:t>50Hz</w:t>
            </w:r>
            <w:r>
              <w:rPr>
                <w:rFonts w:ascii="仿宋_GB2312" w:hAnsi="仿宋_GB2312" w:cs="仿宋_GB2312" w:eastAsia="仿宋_GB2312"/>
                <w:sz w:val="21"/>
              </w:rPr>
              <w:t>、</w:t>
            </w:r>
            <w:r>
              <w:rPr>
                <w:rFonts w:ascii="仿宋_GB2312" w:hAnsi="仿宋_GB2312" w:cs="仿宋_GB2312" w:eastAsia="仿宋_GB2312"/>
                <w:sz w:val="21"/>
              </w:rPr>
              <w:t>60Hz</w:t>
            </w:r>
            <w:r>
              <w:rPr>
                <w:rFonts w:ascii="仿宋_GB2312" w:hAnsi="仿宋_GB2312" w:cs="仿宋_GB2312" w:eastAsia="仿宋_GB2312"/>
                <w:sz w:val="21"/>
              </w:rPr>
              <w:t>、</w:t>
            </w:r>
            <w:r>
              <w:rPr>
                <w:rFonts w:ascii="仿宋_GB2312" w:hAnsi="仿宋_GB2312" w:cs="仿宋_GB2312" w:eastAsia="仿宋_GB2312"/>
                <w:sz w:val="21"/>
              </w:rPr>
              <w:t>70Hz</w:t>
            </w:r>
            <w:r>
              <w:rPr>
                <w:rFonts w:ascii="仿宋_GB2312" w:hAnsi="仿宋_GB2312" w:cs="仿宋_GB2312" w:eastAsia="仿宋_GB2312"/>
                <w:sz w:val="21"/>
              </w:rPr>
              <w:t>、</w:t>
            </w:r>
            <w:r>
              <w:rPr>
                <w:rFonts w:ascii="仿宋_GB2312" w:hAnsi="仿宋_GB2312" w:cs="仿宋_GB2312" w:eastAsia="仿宋_GB2312"/>
                <w:sz w:val="21"/>
              </w:rPr>
              <w:t>100Hz</w:t>
            </w:r>
            <w:r>
              <w:rPr>
                <w:rFonts w:ascii="仿宋_GB2312" w:hAnsi="仿宋_GB2312" w:cs="仿宋_GB2312" w:eastAsia="仿宋_GB2312"/>
                <w:sz w:val="21"/>
              </w:rPr>
              <w:t>、</w:t>
            </w:r>
            <w:r>
              <w:rPr>
                <w:rFonts w:ascii="仿宋_GB2312" w:hAnsi="仿宋_GB2312" w:cs="仿宋_GB2312" w:eastAsia="仿宋_GB2312"/>
                <w:sz w:val="21"/>
              </w:rPr>
              <w:t>120Hz</w:t>
            </w:r>
            <w:r>
              <w:rPr>
                <w:rFonts w:ascii="仿宋_GB2312" w:hAnsi="仿宋_GB2312" w:cs="仿宋_GB2312" w:eastAsia="仿宋_GB2312"/>
                <w:sz w:val="21"/>
              </w:rPr>
              <w:t>内可调，应符合</w:t>
            </w:r>
            <w:r>
              <w:rPr>
                <w:rFonts w:ascii="仿宋_GB2312" w:hAnsi="仿宋_GB2312" w:cs="仿宋_GB2312" w:eastAsia="仿宋_GB2312"/>
                <w:sz w:val="21"/>
              </w:rPr>
              <w:t>A0.9Fc</w:t>
            </w:r>
            <w:r>
              <w:rPr>
                <w:rFonts w:ascii="仿宋_GB2312" w:hAnsi="仿宋_GB2312" w:cs="仿宋_GB2312" w:eastAsia="仿宋_GB2312"/>
                <w:sz w:val="21"/>
              </w:rPr>
              <w:t>≥</w:t>
            </w:r>
            <w:r>
              <w:rPr>
                <w:rFonts w:ascii="仿宋_GB2312" w:hAnsi="仿宋_GB2312" w:cs="仿宋_GB2312" w:eastAsia="仿宋_GB2312"/>
                <w:sz w:val="21"/>
              </w:rPr>
              <w:t>0.7A10</w:t>
            </w:r>
            <w:r>
              <w:rPr>
                <w:rFonts w:ascii="仿宋_GB2312" w:hAnsi="仿宋_GB2312" w:cs="仿宋_GB2312" w:eastAsia="仿宋_GB2312"/>
                <w:sz w:val="21"/>
              </w:rPr>
              <w:t>≥</w:t>
            </w:r>
            <w:r>
              <w:rPr>
                <w:rFonts w:ascii="仿宋_GB2312" w:hAnsi="仿宋_GB2312" w:cs="仿宋_GB2312" w:eastAsia="仿宋_GB2312"/>
                <w:sz w:val="21"/>
              </w:rPr>
              <w:t>A1.1Fc</w:t>
            </w:r>
            <w:r>
              <w:rPr>
                <w:rFonts w:ascii="仿宋_GB2312" w:hAnsi="仿宋_GB2312" w:cs="仿宋_GB2312" w:eastAsia="仿宋_GB2312"/>
                <w:sz w:val="21"/>
              </w:rPr>
              <w:t>的要求</w:t>
            </w:r>
          </w:p>
          <w:p>
            <w:pPr>
              <w:pStyle w:val="null5"/>
              <w:jc w:val="both"/>
            </w:pPr>
            <w:r>
              <w:rPr>
                <w:rFonts w:ascii="仿宋_GB2312" w:hAnsi="仿宋_GB2312" w:cs="仿宋_GB2312" w:eastAsia="仿宋_GB2312"/>
                <w:sz w:val="21"/>
              </w:rPr>
              <w:t>3.10</w:t>
            </w:r>
            <w:r>
              <w:rPr>
                <w:rFonts w:ascii="仿宋_GB2312" w:hAnsi="仿宋_GB2312" w:cs="仿宋_GB2312" w:eastAsia="仿宋_GB2312"/>
                <w:sz w:val="21"/>
              </w:rPr>
              <w:t>高通滤波：</w:t>
            </w:r>
            <w:r>
              <w:rPr>
                <w:rFonts w:ascii="仿宋_GB2312" w:hAnsi="仿宋_GB2312" w:cs="仿宋_GB2312" w:eastAsia="仿宋_GB2312"/>
                <w:sz w:val="21"/>
              </w:rPr>
              <w:t>0.01Hz</w:t>
            </w:r>
            <w:r>
              <w:rPr>
                <w:rFonts w:ascii="仿宋_GB2312" w:hAnsi="仿宋_GB2312" w:cs="仿宋_GB2312" w:eastAsia="仿宋_GB2312"/>
                <w:sz w:val="21"/>
              </w:rPr>
              <w:t>、</w:t>
            </w:r>
            <w:r>
              <w:rPr>
                <w:rFonts w:ascii="仿宋_GB2312" w:hAnsi="仿宋_GB2312" w:cs="仿宋_GB2312" w:eastAsia="仿宋_GB2312"/>
                <w:sz w:val="21"/>
              </w:rPr>
              <w:t>0.016Hz</w:t>
            </w:r>
            <w:r>
              <w:rPr>
                <w:rFonts w:ascii="仿宋_GB2312" w:hAnsi="仿宋_GB2312" w:cs="仿宋_GB2312" w:eastAsia="仿宋_GB2312"/>
                <w:sz w:val="21"/>
              </w:rPr>
              <w:t>、</w:t>
            </w:r>
            <w:r>
              <w:rPr>
                <w:rFonts w:ascii="仿宋_GB2312" w:hAnsi="仿宋_GB2312" w:cs="仿宋_GB2312" w:eastAsia="仿宋_GB2312"/>
                <w:sz w:val="21"/>
              </w:rPr>
              <w:t>0.02Hz</w:t>
            </w:r>
            <w:r>
              <w:rPr>
                <w:rFonts w:ascii="仿宋_GB2312" w:hAnsi="仿宋_GB2312" w:cs="仿宋_GB2312" w:eastAsia="仿宋_GB2312"/>
                <w:sz w:val="21"/>
              </w:rPr>
              <w:t>、</w:t>
            </w:r>
            <w:r>
              <w:rPr>
                <w:rFonts w:ascii="仿宋_GB2312" w:hAnsi="仿宋_GB2312" w:cs="仿宋_GB2312" w:eastAsia="仿宋_GB2312"/>
                <w:sz w:val="21"/>
              </w:rPr>
              <w:t>0.031Hz</w:t>
            </w:r>
            <w:r>
              <w:rPr>
                <w:rFonts w:ascii="仿宋_GB2312" w:hAnsi="仿宋_GB2312" w:cs="仿宋_GB2312" w:eastAsia="仿宋_GB2312"/>
                <w:sz w:val="21"/>
              </w:rPr>
              <w:t>、</w:t>
            </w:r>
            <w:r>
              <w:rPr>
                <w:rFonts w:ascii="仿宋_GB2312" w:hAnsi="仿宋_GB2312" w:cs="仿宋_GB2312" w:eastAsia="仿宋_GB2312"/>
                <w:sz w:val="21"/>
              </w:rPr>
              <w:t>0.08Hz</w:t>
            </w:r>
            <w:r>
              <w:rPr>
                <w:rFonts w:ascii="仿宋_GB2312" w:hAnsi="仿宋_GB2312" w:cs="仿宋_GB2312" w:eastAsia="仿宋_GB2312"/>
                <w:sz w:val="21"/>
              </w:rPr>
              <w:t>、</w:t>
            </w:r>
            <w:r>
              <w:rPr>
                <w:rFonts w:ascii="仿宋_GB2312" w:hAnsi="仿宋_GB2312" w:cs="仿宋_GB2312" w:eastAsia="仿宋_GB2312"/>
                <w:sz w:val="21"/>
              </w:rPr>
              <w:t>0.16Hz</w:t>
            </w:r>
            <w:r>
              <w:rPr>
                <w:rFonts w:ascii="仿宋_GB2312" w:hAnsi="仿宋_GB2312" w:cs="仿宋_GB2312" w:eastAsia="仿宋_GB2312"/>
                <w:sz w:val="21"/>
              </w:rPr>
              <w:t>、</w:t>
            </w:r>
            <w:r>
              <w:rPr>
                <w:rFonts w:ascii="仿宋_GB2312" w:hAnsi="仿宋_GB2312" w:cs="仿宋_GB2312" w:eastAsia="仿宋_GB2312"/>
                <w:sz w:val="21"/>
              </w:rPr>
              <w:t>0.27Hz</w:t>
            </w:r>
            <w:r>
              <w:rPr>
                <w:rFonts w:ascii="仿宋_GB2312" w:hAnsi="仿宋_GB2312" w:cs="仿宋_GB2312" w:eastAsia="仿宋_GB2312"/>
                <w:sz w:val="21"/>
              </w:rPr>
              <w:t>、</w:t>
            </w:r>
            <w:r>
              <w:rPr>
                <w:rFonts w:ascii="仿宋_GB2312" w:hAnsi="仿宋_GB2312" w:cs="仿宋_GB2312" w:eastAsia="仿宋_GB2312"/>
                <w:sz w:val="21"/>
              </w:rPr>
              <w:t>0.3Hz</w:t>
            </w:r>
            <w:r>
              <w:rPr>
                <w:rFonts w:ascii="仿宋_GB2312" w:hAnsi="仿宋_GB2312" w:cs="仿宋_GB2312" w:eastAsia="仿宋_GB2312"/>
                <w:sz w:val="21"/>
              </w:rPr>
              <w:t>、</w:t>
            </w:r>
            <w:r>
              <w:rPr>
                <w:rFonts w:ascii="仿宋_GB2312" w:hAnsi="仿宋_GB2312" w:cs="仿宋_GB2312" w:eastAsia="仿宋_GB2312"/>
                <w:sz w:val="21"/>
              </w:rPr>
              <w:t>0.5Hz</w:t>
            </w:r>
            <w:r>
              <w:rPr>
                <w:rFonts w:ascii="仿宋_GB2312" w:hAnsi="仿宋_GB2312" w:cs="仿宋_GB2312" w:eastAsia="仿宋_GB2312"/>
                <w:sz w:val="21"/>
              </w:rPr>
              <w:t>、</w:t>
            </w:r>
            <w:r>
              <w:rPr>
                <w:rFonts w:ascii="仿宋_GB2312" w:hAnsi="仿宋_GB2312" w:cs="仿宋_GB2312" w:eastAsia="仿宋_GB2312"/>
                <w:sz w:val="21"/>
              </w:rPr>
              <w:t>0.53Hz</w:t>
            </w:r>
            <w:r>
              <w:rPr>
                <w:rFonts w:ascii="仿宋_GB2312" w:hAnsi="仿宋_GB2312" w:cs="仿宋_GB2312" w:eastAsia="仿宋_GB2312"/>
                <w:sz w:val="21"/>
              </w:rPr>
              <w:t>、</w:t>
            </w:r>
            <w:r>
              <w:rPr>
                <w:rFonts w:ascii="仿宋_GB2312" w:hAnsi="仿宋_GB2312" w:cs="仿宋_GB2312" w:eastAsia="仿宋_GB2312"/>
                <w:sz w:val="21"/>
              </w:rPr>
              <w:t>1Hz</w:t>
            </w:r>
            <w:r>
              <w:rPr>
                <w:rFonts w:ascii="仿宋_GB2312" w:hAnsi="仿宋_GB2312" w:cs="仿宋_GB2312" w:eastAsia="仿宋_GB2312"/>
                <w:sz w:val="21"/>
              </w:rPr>
              <w:t>、</w:t>
            </w:r>
            <w:r>
              <w:rPr>
                <w:rFonts w:ascii="仿宋_GB2312" w:hAnsi="仿宋_GB2312" w:cs="仿宋_GB2312" w:eastAsia="仿宋_GB2312"/>
                <w:sz w:val="21"/>
              </w:rPr>
              <w:t>1.6Hz</w:t>
            </w:r>
            <w:r>
              <w:rPr>
                <w:rFonts w:ascii="仿宋_GB2312" w:hAnsi="仿宋_GB2312" w:cs="仿宋_GB2312" w:eastAsia="仿宋_GB2312"/>
                <w:sz w:val="21"/>
              </w:rPr>
              <w:t>、</w:t>
            </w:r>
            <w:r>
              <w:rPr>
                <w:rFonts w:ascii="仿宋_GB2312" w:hAnsi="仿宋_GB2312" w:cs="仿宋_GB2312" w:eastAsia="仿宋_GB2312"/>
                <w:sz w:val="21"/>
              </w:rPr>
              <w:t>2Hz</w:t>
            </w:r>
            <w:r>
              <w:rPr>
                <w:rFonts w:ascii="仿宋_GB2312" w:hAnsi="仿宋_GB2312" w:cs="仿宋_GB2312" w:eastAsia="仿宋_GB2312"/>
                <w:sz w:val="21"/>
              </w:rPr>
              <w:t>、</w:t>
            </w:r>
            <w:r>
              <w:rPr>
                <w:rFonts w:ascii="仿宋_GB2312" w:hAnsi="仿宋_GB2312" w:cs="仿宋_GB2312" w:eastAsia="仿宋_GB2312"/>
                <w:sz w:val="21"/>
              </w:rPr>
              <w:t>2.5Hz</w:t>
            </w:r>
            <w:r>
              <w:rPr>
                <w:rFonts w:ascii="仿宋_GB2312" w:hAnsi="仿宋_GB2312" w:cs="仿宋_GB2312" w:eastAsia="仿宋_GB2312"/>
                <w:sz w:val="21"/>
              </w:rPr>
              <w:t>、</w:t>
            </w:r>
            <w:r>
              <w:rPr>
                <w:rFonts w:ascii="仿宋_GB2312" w:hAnsi="仿宋_GB2312" w:cs="仿宋_GB2312" w:eastAsia="仿宋_GB2312"/>
                <w:sz w:val="21"/>
              </w:rPr>
              <w:t>3Hz</w:t>
            </w:r>
            <w:r>
              <w:rPr>
                <w:rFonts w:ascii="仿宋_GB2312" w:hAnsi="仿宋_GB2312" w:cs="仿宋_GB2312" w:eastAsia="仿宋_GB2312"/>
                <w:sz w:val="21"/>
              </w:rPr>
              <w:t>、</w:t>
            </w:r>
            <w:r>
              <w:rPr>
                <w:rFonts w:ascii="仿宋_GB2312" w:hAnsi="仿宋_GB2312" w:cs="仿宋_GB2312" w:eastAsia="仿宋_GB2312"/>
                <w:sz w:val="21"/>
              </w:rPr>
              <w:t>5Hz</w:t>
            </w:r>
            <w:r>
              <w:rPr>
                <w:rFonts w:ascii="仿宋_GB2312" w:hAnsi="仿宋_GB2312" w:cs="仿宋_GB2312" w:eastAsia="仿宋_GB2312"/>
                <w:sz w:val="21"/>
              </w:rPr>
              <w:t>、</w:t>
            </w:r>
            <w:r>
              <w:rPr>
                <w:rFonts w:ascii="仿宋_GB2312" w:hAnsi="仿宋_GB2312" w:cs="仿宋_GB2312" w:eastAsia="仿宋_GB2312"/>
                <w:sz w:val="21"/>
              </w:rPr>
              <w:t>5.3Hz</w:t>
            </w:r>
            <w:r>
              <w:rPr>
                <w:rFonts w:ascii="仿宋_GB2312" w:hAnsi="仿宋_GB2312" w:cs="仿宋_GB2312" w:eastAsia="仿宋_GB2312"/>
                <w:sz w:val="21"/>
              </w:rPr>
              <w:t>、</w:t>
            </w:r>
            <w:r>
              <w:rPr>
                <w:rFonts w:ascii="仿宋_GB2312" w:hAnsi="仿宋_GB2312" w:cs="仿宋_GB2312" w:eastAsia="仿宋_GB2312"/>
                <w:sz w:val="21"/>
              </w:rPr>
              <w:t>53Hz</w:t>
            </w:r>
            <w:r>
              <w:rPr>
                <w:rFonts w:ascii="仿宋_GB2312" w:hAnsi="仿宋_GB2312" w:cs="仿宋_GB2312" w:eastAsia="仿宋_GB2312"/>
                <w:sz w:val="21"/>
              </w:rPr>
              <w:t>、</w:t>
            </w:r>
            <w:r>
              <w:rPr>
                <w:rFonts w:ascii="仿宋_GB2312" w:hAnsi="仿宋_GB2312" w:cs="仿宋_GB2312" w:eastAsia="仿宋_GB2312"/>
                <w:sz w:val="21"/>
              </w:rPr>
              <w:t>159Hz</w:t>
            </w:r>
            <w:r>
              <w:rPr>
                <w:rFonts w:ascii="仿宋_GB2312" w:hAnsi="仿宋_GB2312" w:cs="仿宋_GB2312" w:eastAsia="仿宋_GB2312"/>
                <w:sz w:val="21"/>
              </w:rPr>
              <w:t>、</w:t>
            </w:r>
            <w:r>
              <w:rPr>
                <w:rFonts w:ascii="仿宋_GB2312" w:hAnsi="仿宋_GB2312" w:cs="仿宋_GB2312" w:eastAsia="仿宋_GB2312"/>
                <w:sz w:val="21"/>
              </w:rPr>
              <w:t>250Hz</w:t>
            </w:r>
            <w:r>
              <w:rPr>
                <w:rFonts w:ascii="仿宋_GB2312" w:hAnsi="仿宋_GB2312" w:cs="仿宋_GB2312" w:eastAsia="仿宋_GB2312"/>
                <w:sz w:val="21"/>
              </w:rPr>
              <w:t>可选</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3.11</w:t>
            </w:r>
            <w:r>
              <w:rPr>
                <w:rFonts w:ascii="仿宋_GB2312" w:hAnsi="仿宋_GB2312" w:cs="仿宋_GB2312" w:eastAsia="仿宋_GB2312"/>
                <w:sz w:val="21"/>
              </w:rPr>
              <w:t>输入阻抗：对于</w:t>
            </w:r>
            <w:r>
              <w:rPr>
                <w:rFonts w:ascii="仿宋_GB2312" w:hAnsi="仿宋_GB2312" w:cs="仿宋_GB2312" w:eastAsia="仿宋_GB2312"/>
                <w:sz w:val="21"/>
              </w:rPr>
              <w:t>10Hz</w:t>
            </w:r>
            <w:r>
              <w:rPr>
                <w:rFonts w:ascii="仿宋_GB2312" w:hAnsi="仿宋_GB2312" w:cs="仿宋_GB2312" w:eastAsia="仿宋_GB2312"/>
                <w:sz w:val="21"/>
              </w:rPr>
              <w:t>正弦波信号，各道不小于</w:t>
            </w:r>
            <w:r>
              <w:rPr>
                <w:rFonts w:ascii="仿宋_GB2312" w:hAnsi="仿宋_GB2312" w:cs="仿宋_GB2312" w:eastAsia="仿宋_GB2312"/>
                <w:sz w:val="21"/>
              </w:rPr>
              <w:t>120M</w:t>
            </w:r>
            <w:r>
              <w:rPr>
                <w:rFonts w:ascii="仿宋_GB2312" w:hAnsi="仿宋_GB2312" w:cs="仿宋_GB2312" w:eastAsia="仿宋_GB2312"/>
                <w:sz w:val="21"/>
              </w:rPr>
              <w:t>Ω</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3.12</w:t>
            </w:r>
            <w:r>
              <w:rPr>
                <w:rFonts w:ascii="仿宋_GB2312" w:hAnsi="仿宋_GB2312" w:cs="仿宋_GB2312" w:eastAsia="仿宋_GB2312"/>
                <w:sz w:val="21"/>
              </w:rPr>
              <w:t>按键响应时间：小于</w:t>
            </w:r>
            <w:r>
              <w:rPr>
                <w:rFonts w:ascii="仿宋_GB2312" w:hAnsi="仿宋_GB2312" w:cs="仿宋_GB2312" w:eastAsia="仿宋_GB2312"/>
                <w:sz w:val="21"/>
              </w:rPr>
              <w:t>1s</w:t>
            </w:r>
            <w:r>
              <w:rPr>
                <w:rFonts w:ascii="仿宋_GB2312" w:hAnsi="仿宋_GB2312" w:cs="仿宋_GB2312" w:eastAsia="仿宋_GB2312"/>
                <w:sz w:val="21"/>
                <w:color w:val="FF0000"/>
              </w:rPr>
              <w:t>（提供检验报告）</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3.13</w:t>
            </w:r>
            <w:r>
              <w:rPr>
                <w:rFonts w:ascii="仿宋_GB2312" w:hAnsi="仿宋_GB2312" w:cs="仿宋_GB2312" w:eastAsia="仿宋_GB2312"/>
                <w:sz w:val="21"/>
              </w:rPr>
              <w:t xml:space="preserve"> </w:t>
            </w:r>
            <w:r>
              <w:rPr>
                <w:rFonts w:ascii="仿宋_GB2312" w:hAnsi="仿宋_GB2312" w:cs="仿宋_GB2312" w:eastAsia="仿宋_GB2312"/>
                <w:sz w:val="21"/>
              </w:rPr>
              <w:t>A/D</w:t>
            </w:r>
            <w:r>
              <w:rPr>
                <w:rFonts w:ascii="仿宋_GB2312" w:hAnsi="仿宋_GB2312" w:cs="仿宋_GB2312" w:eastAsia="仿宋_GB2312"/>
                <w:sz w:val="21"/>
              </w:rPr>
              <w:t>：</w:t>
            </w:r>
            <w:r>
              <w:rPr>
                <w:rFonts w:ascii="仿宋_GB2312" w:hAnsi="仿宋_GB2312" w:cs="仿宋_GB2312" w:eastAsia="仿宋_GB2312"/>
                <w:sz w:val="21"/>
              </w:rPr>
              <w:t>24bit</w:t>
            </w:r>
          </w:p>
          <w:p>
            <w:pPr>
              <w:pStyle w:val="null5"/>
              <w:jc w:val="both"/>
            </w:pPr>
            <w:r>
              <w:rPr>
                <w:rFonts w:ascii="仿宋_GB2312" w:hAnsi="仿宋_GB2312" w:cs="仿宋_GB2312" w:eastAsia="仿宋_GB2312"/>
                <w:sz w:val="21"/>
              </w:rPr>
              <w:t>3.14</w:t>
            </w:r>
            <w:r>
              <w:rPr>
                <w:rFonts w:ascii="仿宋_GB2312" w:hAnsi="仿宋_GB2312" w:cs="仿宋_GB2312" w:eastAsia="仿宋_GB2312"/>
                <w:sz w:val="21"/>
              </w:rPr>
              <w:t>采样精度：</w:t>
            </w:r>
            <w:r>
              <w:rPr>
                <w:rFonts w:ascii="仿宋_GB2312" w:hAnsi="仿宋_GB2312" w:cs="仿宋_GB2312" w:eastAsia="仿宋_GB2312"/>
                <w:sz w:val="21"/>
              </w:rPr>
              <w:t>0.02</w:t>
            </w:r>
            <w:r>
              <w:rPr>
                <w:rFonts w:ascii="仿宋_GB2312" w:hAnsi="仿宋_GB2312" w:cs="仿宋_GB2312" w:eastAsia="仿宋_GB2312"/>
                <w:sz w:val="21"/>
              </w:rPr>
              <w:t>μ</w:t>
            </w:r>
            <w:r>
              <w:rPr>
                <w:rFonts w:ascii="仿宋_GB2312" w:hAnsi="仿宋_GB2312" w:cs="仿宋_GB2312" w:eastAsia="仿宋_GB2312"/>
                <w:sz w:val="21"/>
              </w:rPr>
              <w:t>V</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3.15</w:t>
            </w:r>
            <w:r>
              <w:rPr>
                <w:rFonts w:ascii="仿宋_GB2312" w:hAnsi="仿宋_GB2312" w:cs="仿宋_GB2312" w:eastAsia="仿宋_GB2312"/>
                <w:sz w:val="21"/>
              </w:rPr>
              <w:t>采样频率：每通道可达</w:t>
            </w:r>
            <w:r>
              <w:rPr>
                <w:rFonts w:ascii="仿宋_GB2312" w:hAnsi="仿宋_GB2312" w:cs="仿宋_GB2312" w:eastAsia="仿宋_GB2312"/>
                <w:sz w:val="21"/>
              </w:rPr>
              <w:t>2kHz</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耳机，音频刺激用专用入耳式空气振动耳机</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事件按键：事件标记用按键</w:t>
            </w:r>
          </w:p>
          <w:p>
            <w:pPr>
              <w:pStyle w:val="null5"/>
              <w:jc w:val="both"/>
            </w:pPr>
            <w:r>
              <w:rPr>
                <w:rFonts w:ascii="仿宋_GB2312" w:hAnsi="仿宋_GB2312" w:cs="仿宋_GB2312" w:eastAsia="仿宋_GB2312"/>
                <w:sz w:val="21"/>
              </w:rPr>
              <w:t>6</w:t>
            </w:r>
            <w:r>
              <w:rPr>
                <w:rFonts w:ascii="仿宋_GB2312" w:hAnsi="仿宋_GB2312" w:cs="仿宋_GB2312" w:eastAsia="仿宋_GB2312"/>
                <w:sz w:val="21"/>
              </w:rPr>
              <w:t>网络摄像头</w:t>
            </w:r>
          </w:p>
          <w:p>
            <w:pPr>
              <w:pStyle w:val="null5"/>
              <w:jc w:val="both"/>
            </w:pPr>
            <w:r>
              <w:rPr>
                <w:rFonts w:ascii="仿宋_GB2312" w:hAnsi="仿宋_GB2312" w:cs="仿宋_GB2312" w:eastAsia="仿宋_GB2312"/>
                <w:sz w:val="21"/>
              </w:rPr>
              <w:t>6.1</w:t>
            </w:r>
            <w:r>
              <w:rPr>
                <w:rFonts w:ascii="仿宋_GB2312" w:hAnsi="仿宋_GB2312" w:cs="仿宋_GB2312" w:eastAsia="仿宋_GB2312"/>
                <w:sz w:val="21"/>
              </w:rPr>
              <w:t>支持</w:t>
            </w:r>
            <w:r>
              <w:rPr>
                <w:rFonts w:ascii="仿宋_GB2312" w:hAnsi="仿宋_GB2312" w:cs="仿宋_GB2312" w:eastAsia="仿宋_GB2312"/>
                <w:sz w:val="21"/>
              </w:rPr>
              <w:t>4</w:t>
            </w:r>
            <w:r>
              <w:rPr>
                <w:rFonts w:ascii="仿宋_GB2312" w:hAnsi="仿宋_GB2312" w:cs="仿宋_GB2312" w:eastAsia="仿宋_GB2312"/>
                <w:sz w:val="21"/>
              </w:rPr>
              <w:t>倍光学变倍，</w:t>
            </w:r>
            <w:r>
              <w:rPr>
                <w:rFonts w:ascii="仿宋_GB2312" w:hAnsi="仿宋_GB2312" w:cs="仿宋_GB2312" w:eastAsia="仿宋_GB2312"/>
                <w:sz w:val="21"/>
              </w:rPr>
              <w:t>16</w:t>
            </w:r>
            <w:r>
              <w:rPr>
                <w:rFonts w:ascii="仿宋_GB2312" w:hAnsi="仿宋_GB2312" w:cs="仿宋_GB2312" w:eastAsia="仿宋_GB2312"/>
                <w:sz w:val="21"/>
              </w:rPr>
              <w:t>倍数字变倍</w:t>
            </w:r>
          </w:p>
          <w:p>
            <w:pPr>
              <w:pStyle w:val="null5"/>
              <w:jc w:val="both"/>
            </w:pPr>
            <w:r>
              <w:rPr>
                <w:rFonts w:ascii="仿宋_GB2312" w:hAnsi="仿宋_GB2312" w:cs="仿宋_GB2312" w:eastAsia="仿宋_GB2312"/>
                <w:sz w:val="21"/>
              </w:rPr>
              <w:t>6.2</w:t>
            </w:r>
            <w:r>
              <w:rPr>
                <w:rFonts w:ascii="仿宋_GB2312" w:hAnsi="仿宋_GB2312" w:cs="仿宋_GB2312" w:eastAsia="仿宋_GB2312"/>
                <w:sz w:val="21"/>
              </w:rPr>
              <w:t>分辨率</w:t>
            </w:r>
            <w:r>
              <w:rPr>
                <w:rFonts w:ascii="仿宋_GB2312" w:hAnsi="仿宋_GB2312" w:cs="仿宋_GB2312" w:eastAsia="仿宋_GB2312"/>
                <w:sz w:val="21"/>
              </w:rPr>
              <w:t>1920*1080</w:t>
            </w:r>
            <w:r>
              <w:rPr>
                <w:rFonts w:ascii="仿宋_GB2312" w:hAnsi="仿宋_GB2312" w:cs="仿宋_GB2312" w:eastAsia="仿宋_GB2312"/>
                <w:sz w:val="21"/>
              </w:rPr>
              <w:t>，帧率</w:t>
            </w:r>
            <w:r>
              <w:rPr>
                <w:rFonts w:ascii="仿宋_GB2312" w:hAnsi="仿宋_GB2312" w:cs="仿宋_GB2312" w:eastAsia="仿宋_GB2312"/>
                <w:sz w:val="21"/>
              </w:rPr>
              <w:t>30FPS</w:t>
            </w:r>
          </w:p>
          <w:p>
            <w:pPr>
              <w:pStyle w:val="null5"/>
              <w:jc w:val="both"/>
            </w:pPr>
            <w:r>
              <w:rPr>
                <w:rFonts w:ascii="仿宋_GB2312" w:hAnsi="仿宋_GB2312" w:cs="仿宋_GB2312" w:eastAsia="仿宋_GB2312"/>
                <w:sz w:val="21"/>
              </w:rPr>
              <w:t>6.3</w:t>
            </w:r>
            <w:r>
              <w:rPr>
                <w:rFonts w:ascii="仿宋_GB2312" w:hAnsi="仿宋_GB2312" w:cs="仿宋_GB2312" w:eastAsia="仿宋_GB2312"/>
                <w:sz w:val="21"/>
              </w:rPr>
              <w:t>最低照度彩色：</w:t>
            </w:r>
            <w:r>
              <w:rPr>
                <w:rFonts w:ascii="仿宋_GB2312" w:hAnsi="仿宋_GB2312" w:cs="仿宋_GB2312" w:eastAsia="仿宋_GB2312"/>
                <w:sz w:val="21"/>
              </w:rPr>
              <w:t>0.05 Lux @ (F1.8</w:t>
            </w:r>
            <w:r>
              <w:rPr>
                <w:rFonts w:ascii="仿宋_GB2312" w:hAnsi="仿宋_GB2312" w:cs="仿宋_GB2312" w:eastAsia="仿宋_GB2312"/>
                <w:sz w:val="21"/>
              </w:rPr>
              <w:t>，</w:t>
            </w:r>
            <w:r>
              <w:rPr>
                <w:rFonts w:ascii="仿宋_GB2312" w:hAnsi="仿宋_GB2312" w:cs="仿宋_GB2312" w:eastAsia="仿宋_GB2312"/>
                <w:sz w:val="21"/>
              </w:rPr>
              <w:t>AGC ON)</w:t>
            </w:r>
            <w:r>
              <w:rPr>
                <w:rFonts w:ascii="仿宋_GB2312" w:hAnsi="仿宋_GB2312" w:cs="仿宋_GB2312" w:eastAsia="仿宋_GB2312"/>
                <w:sz w:val="21"/>
              </w:rPr>
              <w:t>；黑白：</w:t>
            </w:r>
            <w:r>
              <w:rPr>
                <w:rFonts w:ascii="仿宋_GB2312" w:hAnsi="仿宋_GB2312" w:cs="仿宋_GB2312" w:eastAsia="仿宋_GB2312"/>
                <w:sz w:val="21"/>
              </w:rPr>
              <w:t>0.005 Lux @ (F1.8</w:t>
            </w:r>
            <w:r>
              <w:rPr>
                <w:rFonts w:ascii="仿宋_GB2312" w:hAnsi="仿宋_GB2312" w:cs="仿宋_GB2312" w:eastAsia="仿宋_GB2312"/>
                <w:sz w:val="21"/>
              </w:rPr>
              <w:t>，</w:t>
            </w:r>
            <w:r>
              <w:rPr>
                <w:rFonts w:ascii="仿宋_GB2312" w:hAnsi="仿宋_GB2312" w:cs="仿宋_GB2312" w:eastAsia="仿宋_GB2312"/>
                <w:sz w:val="21"/>
              </w:rPr>
              <w:t>AGC ON)</w:t>
            </w:r>
            <w:r>
              <w:rPr>
                <w:rFonts w:ascii="仿宋_GB2312" w:hAnsi="仿宋_GB2312" w:cs="仿宋_GB2312" w:eastAsia="仿宋_GB2312"/>
                <w:sz w:val="21"/>
              </w:rPr>
              <w:t>；</w:t>
            </w:r>
            <w:r>
              <w:rPr>
                <w:rFonts w:ascii="仿宋_GB2312" w:hAnsi="仿宋_GB2312" w:cs="仿宋_GB2312" w:eastAsia="仿宋_GB2312"/>
                <w:sz w:val="21"/>
              </w:rPr>
              <w:t>0 Lux with IR</w:t>
            </w:r>
          </w:p>
          <w:p>
            <w:pPr>
              <w:pStyle w:val="null5"/>
              <w:jc w:val="both"/>
            </w:pPr>
            <w:r>
              <w:rPr>
                <w:rFonts w:ascii="仿宋_GB2312" w:hAnsi="仿宋_GB2312" w:cs="仿宋_GB2312" w:eastAsia="仿宋_GB2312"/>
                <w:sz w:val="21"/>
              </w:rPr>
              <w:t>6.4</w:t>
            </w:r>
            <w:r>
              <w:rPr>
                <w:rFonts w:ascii="仿宋_GB2312" w:hAnsi="仿宋_GB2312" w:cs="仿宋_GB2312" w:eastAsia="仿宋_GB2312"/>
                <w:sz w:val="21"/>
              </w:rPr>
              <w:t>红外照射距离：</w:t>
            </w:r>
            <w:r>
              <w:rPr>
                <w:rFonts w:ascii="仿宋_GB2312" w:hAnsi="仿宋_GB2312" w:cs="仿宋_GB2312" w:eastAsia="仿宋_GB2312"/>
                <w:sz w:val="21"/>
              </w:rPr>
              <w:t>30 m</w:t>
            </w:r>
          </w:p>
          <w:p>
            <w:pPr>
              <w:pStyle w:val="null5"/>
              <w:jc w:val="both"/>
            </w:pPr>
            <w:r>
              <w:rPr>
                <w:rFonts w:ascii="仿宋_GB2312" w:hAnsi="仿宋_GB2312" w:cs="仿宋_GB2312" w:eastAsia="仿宋_GB2312"/>
                <w:sz w:val="21"/>
              </w:rPr>
              <w:t>7</w:t>
            </w:r>
            <w:r>
              <w:rPr>
                <w:rFonts w:ascii="仿宋_GB2312" w:hAnsi="仿宋_GB2312" w:cs="仿宋_GB2312" w:eastAsia="仿宋_GB2312"/>
                <w:sz w:val="21"/>
              </w:rPr>
              <w:t>设备配套专用台车</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软件参数</w:t>
            </w:r>
          </w:p>
          <w:p>
            <w:pPr>
              <w:pStyle w:val="null5"/>
              <w:jc w:val="both"/>
            </w:pPr>
            <w:r>
              <w:rPr>
                <w:rFonts w:ascii="仿宋_GB2312" w:hAnsi="仿宋_GB2312" w:cs="仿宋_GB2312" w:eastAsia="仿宋_GB2312"/>
                <w:sz w:val="21"/>
              </w:rPr>
              <w:t>8</w:t>
            </w:r>
            <w:r>
              <w:rPr>
                <w:rFonts w:ascii="仿宋_GB2312" w:hAnsi="仿宋_GB2312" w:cs="仿宋_GB2312" w:eastAsia="仿宋_GB2312"/>
                <w:sz w:val="21"/>
              </w:rPr>
              <w:t>软件功能</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8.1</w:t>
            </w:r>
            <w:r>
              <w:rPr>
                <w:rFonts w:ascii="仿宋_GB2312" w:hAnsi="仿宋_GB2312" w:cs="仿宋_GB2312" w:eastAsia="仿宋_GB2312"/>
                <w:sz w:val="21"/>
              </w:rPr>
              <w:t>具有常规脑电</w:t>
            </w:r>
            <w:r>
              <w:rPr>
                <w:rFonts w:ascii="仿宋_GB2312" w:hAnsi="仿宋_GB2312" w:cs="仿宋_GB2312" w:eastAsia="仿宋_GB2312"/>
                <w:sz w:val="21"/>
              </w:rPr>
              <w:t>/</w:t>
            </w:r>
            <w:r>
              <w:rPr>
                <w:rFonts w:ascii="仿宋_GB2312" w:hAnsi="仿宋_GB2312" w:cs="仿宋_GB2312" w:eastAsia="仿宋_GB2312"/>
                <w:sz w:val="21"/>
              </w:rPr>
              <w:t>视频脑电</w:t>
            </w:r>
            <w:r>
              <w:rPr>
                <w:rFonts w:ascii="仿宋_GB2312" w:hAnsi="仿宋_GB2312" w:cs="仿宋_GB2312" w:eastAsia="仿宋_GB2312"/>
                <w:sz w:val="21"/>
              </w:rPr>
              <w:t>/</w:t>
            </w:r>
            <w:r>
              <w:rPr>
                <w:rFonts w:ascii="仿宋_GB2312" w:hAnsi="仿宋_GB2312" w:cs="仿宋_GB2312" w:eastAsia="仿宋_GB2312"/>
                <w:sz w:val="21"/>
              </w:rPr>
              <w:t>视频脑功能</w:t>
            </w:r>
            <w:r>
              <w:rPr>
                <w:rFonts w:ascii="仿宋_GB2312" w:hAnsi="仿宋_GB2312" w:cs="仿宋_GB2312" w:eastAsia="仿宋_GB2312"/>
                <w:sz w:val="21"/>
              </w:rPr>
              <w:t>/</w:t>
            </w:r>
            <w:r>
              <w:rPr>
                <w:rFonts w:ascii="仿宋_GB2312" w:hAnsi="仿宋_GB2312" w:cs="仿宋_GB2312" w:eastAsia="仿宋_GB2312"/>
                <w:sz w:val="21"/>
              </w:rPr>
              <w:t>事件相关电位等多种检测模式，可自由切换</w:t>
            </w:r>
          </w:p>
          <w:p>
            <w:pPr>
              <w:pStyle w:val="null5"/>
              <w:jc w:val="both"/>
            </w:pPr>
            <w:r>
              <w:rPr>
                <w:rFonts w:ascii="仿宋_GB2312" w:hAnsi="仿宋_GB2312" w:cs="仿宋_GB2312" w:eastAsia="仿宋_GB2312"/>
                <w:sz w:val="21"/>
              </w:rPr>
              <w:t>8.2</w:t>
            </w:r>
            <w:r>
              <w:rPr>
                <w:rFonts w:ascii="仿宋_GB2312" w:hAnsi="仿宋_GB2312" w:cs="仿宋_GB2312" w:eastAsia="仿宋_GB2312"/>
                <w:sz w:val="21"/>
              </w:rPr>
              <w:t>数据采集、存储与实时显示：软件接收存储原始数据，并可实时显示信号波形；并可对显示参数进行实时调整</w:t>
            </w:r>
          </w:p>
          <w:p>
            <w:pPr>
              <w:pStyle w:val="null5"/>
              <w:jc w:val="both"/>
            </w:pPr>
            <w:r>
              <w:rPr>
                <w:rFonts w:ascii="仿宋_GB2312" w:hAnsi="仿宋_GB2312" w:cs="仿宋_GB2312" w:eastAsia="仿宋_GB2312"/>
                <w:sz w:val="21"/>
              </w:rPr>
              <w:t>8.3</w:t>
            </w:r>
            <w:r>
              <w:rPr>
                <w:rFonts w:ascii="仿宋_GB2312" w:hAnsi="仿宋_GB2312" w:cs="仿宋_GB2312" w:eastAsia="仿宋_GB2312"/>
                <w:sz w:val="21"/>
              </w:rPr>
              <w:t>数据回放：可进行数据的离线回放</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8.4</w:t>
            </w:r>
            <w:r>
              <w:rPr>
                <w:rFonts w:ascii="仿宋_GB2312" w:hAnsi="仿宋_GB2312" w:cs="仿宋_GB2312" w:eastAsia="仿宋_GB2312"/>
                <w:sz w:val="21"/>
              </w:rPr>
              <w:t>阻抗检测：可进行在线阻抗监测和离线阻抗检测</w:t>
            </w:r>
          </w:p>
          <w:p>
            <w:pPr>
              <w:pStyle w:val="null5"/>
              <w:jc w:val="both"/>
            </w:pPr>
            <w:r>
              <w:rPr>
                <w:rFonts w:ascii="仿宋_GB2312" w:hAnsi="仿宋_GB2312" w:cs="仿宋_GB2312" w:eastAsia="仿宋_GB2312"/>
                <w:sz w:val="21"/>
              </w:rPr>
              <w:t>8.5</w:t>
            </w:r>
            <w:r>
              <w:rPr>
                <w:rFonts w:ascii="仿宋_GB2312" w:hAnsi="仿宋_GB2312" w:cs="仿宋_GB2312" w:eastAsia="仿宋_GB2312"/>
                <w:sz w:val="21"/>
              </w:rPr>
              <w:t>信号质量监测：从原始信号的频域上多维度分析信号质量，医护人员可以直观的从各导联信号质量的颜色标记了解实时的信号质量情况</w:t>
            </w:r>
          </w:p>
          <w:p>
            <w:pPr>
              <w:pStyle w:val="null5"/>
              <w:jc w:val="both"/>
            </w:pPr>
            <w:r>
              <w:rPr>
                <w:rFonts w:ascii="仿宋_GB2312" w:hAnsi="仿宋_GB2312" w:cs="仿宋_GB2312" w:eastAsia="仿宋_GB2312"/>
                <w:sz w:val="21"/>
              </w:rPr>
              <w:t>8.6</w:t>
            </w:r>
            <w:r>
              <w:rPr>
                <w:rFonts w:ascii="仿宋_GB2312" w:hAnsi="仿宋_GB2312" w:cs="仿宋_GB2312" w:eastAsia="仿宋_GB2312"/>
                <w:sz w:val="21"/>
              </w:rPr>
              <w:t>断电数据保护：系统断电重启后，断电前数据不丢失</w:t>
            </w:r>
          </w:p>
          <w:p>
            <w:pPr>
              <w:pStyle w:val="null5"/>
              <w:jc w:val="both"/>
            </w:pPr>
            <w:r>
              <w:rPr>
                <w:rFonts w:ascii="仿宋_GB2312" w:hAnsi="仿宋_GB2312" w:cs="仿宋_GB2312" w:eastAsia="仿宋_GB2312"/>
                <w:sz w:val="21"/>
              </w:rPr>
              <w:t>8.7</w:t>
            </w:r>
            <w:r>
              <w:rPr>
                <w:rFonts w:ascii="仿宋_GB2312" w:hAnsi="仿宋_GB2312" w:cs="仿宋_GB2312" w:eastAsia="仿宋_GB2312"/>
                <w:sz w:val="21"/>
              </w:rPr>
              <w:t>事件标记：具有软硬件两种事件标记方式，并可对标记进行编辑调整；实时记录事件列表，可回放查看</w:t>
            </w:r>
          </w:p>
          <w:p>
            <w:pPr>
              <w:pStyle w:val="null5"/>
              <w:jc w:val="both"/>
            </w:pPr>
            <w:r>
              <w:rPr>
                <w:rFonts w:ascii="仿宋_GB2312" w:hAnsi="仿宋_GB2312" w:cs="仿宋_GB2312" w:eastAsia="仿宋_GB2312"/>
                <w:sz w:val="21"/>
              </w:rPr>
              <w:t>8.8</w:t>
            </w:r>
            <w:r>
              <w:rPr>
                <w:rFonts w:ascii="仿宋_GB2312" w:hAnsi="仿宋_GB2312" w:cs="仿宋_GB2312" w:eastAsia="仿宋_GB2312"/>
                <w:sz w:val="21"/>
              </w:rPr>
              <w:t>脑电测量：具有标尺测量和框选测量两种方式，测量幅值、时间和频率信息</w:t>
            </w:r>
          </w:p>
          <w:p>
            <w:pPr>
              <w:pStyle w:val="null5"/>
              <w:jc w:val="both"/>
            </w:pPr>
            <w:r>
              <w:rPr>
                <w:rFonts w:ascii="仿宋_GB2312" w:hAnsi="仿宋_GB2312" w:cs="仿宋_GB2312" w:eastAsia="仿宋_GB2312"/>
                <w:sz w:val="21"/>
              </w:rPr>
              <w:t>8.9</w:t>
            </w:r>
            <w:r>
              <w:rPr>
                <w:rFonts w:ascii="仿宋_GB2312" w:hAnsi="仿宋_GB2312" w:cs="仿宋_GB2312" w:eastAsia="仿宋_GB2312"/>
                <w:sz w:val="21"/>
              </w:rPr>
              <w:t>视频控制、记录和回放：可对摄像头角度等参数进行调整，进行视频数据的记录和回放；视频数据与脑电数据同步，可进行联动定位</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8.10</w:t>
            </w:r>
            <w:r>
              <w:rPr>
                <w:rFonts w:ascii="仿宋_GB2312" w:hAnsi="仿宋_GB2312" w:cs="仿宋_GB2312" w:eastAsia="仿宋_GB2312"/>
                <w:sz w:val="21"/>
              </w:rPr>
              <w:t>动作识别：可自动识别视频中的运动，以红色阴影进行标注</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8.11</w:t>
            </w:r>
            <w:r>
              <w:rPr>
                <w:rFonts w:ascii="仿宋_GB2312" w:hAnsi="仿宋_GB2312" w:cs="仿宋_GB2312" w:eastAsia="仿宋_GB2312"/>
                <w:sz w:val="21"/>
              </w:rPr>
              <w:t>电位脑地形图：具有电位地形图的计算与显示功能</w:t>
            </w:r>
          </w:p>
          <w:p>
            <w:pPr>
              <w:pStyle w:val="null5"/>
              <w:jc w:val="both"/>
            </w:pPr>
            <w:r>
              <w:rPr>
                <w:rFonts w:ascii="仿宋_GB2312" w:hAnsi="仿宋_GB2312" w:cs="仿宋_GB2312" w:eastAsia="仿宋_GB2312"/>
                <w:sz w:val="21"/>
              </w:rPr>
              <w:t>8.12</w:t>
            </w:r>
            <w:r>
              <w:rPr>
                <w:rFonts w:ascii="仿宋_GB2312" w:hAnsi="仿宋_GB2312" w:cs="仿宋_GB2312" w:eastAsia="仿宋_GB2312"/>
                <w:sz w:val="21"/>
              </w:rPr>
              <w:t>功率脑地形图：具有功率地形图的计算与显示功能</w:t>
            </w:r>
          </w:p>
          <w:p>
            <w:pPr>
              <w:pStyle w:val="null5"/>
              <w:jc w:val="both"/>
            </w:pPr>
            <w:r>
              <w:rPr>
                <w:rFonts w:ascii="仿宋_GB2312" w:hAnsi="仿宋_GB2312" w:cs="仿宋_GB2312" w:eastAsia="仿宋_GB2312"/>
                <w:sz w:val="21"/>
              </w:rPr>
              <w:t>8.13</w:t>
            </w:r>
            <w:r>
              <w:rPr>
                <w:rFonts w:ascii="仿宋_GB2312" w:hAnsi="仿宋_GB2312" w:cs="仿宋_GB2312" w:eastAsia="仿宋_GB2312"/>
                <w:sz w:val="21"/>
              </w:rPr>
              <w:t>具备患者信息管理系统，中文报告生成系统：具有多种简洁实用的报告模板，可任意编辑相关内容</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8.14</w:t>
            </w:r>
            <w:r>
              <w:rPr>
                <w:rFonts w:ascii="仿宋_GB2312" w:hAnsi="仿宋_GB2312" w:cs="仿宋_GB2312" w:eastAsia="仿宋_GB2312"/>
                <w:sz w:val="21"/>
              </w:rPr>
              <w:t>事件相关电位检测：软件可进行事件相关电位的刺激设置、实时刺激记录、数据计算和结果显示，可进行</w:t>
            </w:r>
            <w:r>
              <w:rPr>
                <w:rFonts w:ascii="仿宋_GB2312" w:hAnsi="仿宋_GB2312" w:cs="仿宋_GB2312" w:eastAsia="仿宋_GB2312"/>
                <w:sz w:val="21"/>
              </w:rPr>
              <w:t>P50</w:t>
            </w:r>
            <w:r>
              <w:rPr>
                <w:rFonts w:ascii="仿宋_GB2312" w:hAnsi="仿宋_GB2312" w:cs="仿宋_GB2312" w:eastAsia="仿宋_GB2312"/>
                <w:sz w:val="21"/>
              </w:rPr>
              <w:t>、</w:t>
            </w:r>
            <w:r>
              <w:rPr>
                <w:rFonts w:ascii="仿宋_GB2312" w:hAnsi="仿宋_GB2312" w:cs="仿宋_GB2312" w:eastAsia="仿宋_GB2312"/>
                <w:sz w:val="21"/>
              </w:rPr>
              <w:t>N100</w:t>
            </w:r>
            <w:r>
              <w:rPr>
                <w:rFonts w:ascii="仿宋_GB2312" w:hAnsi="仿宋_GB2312" w:cs="仿宋_GB2312" w:eastAsia="仿宋_GB2312"/>
                <w:sz w:val="21"/>
              </w:rPr>
              <w:t>、</w:t>
            </w:r>
            <w:r>
              <w:rPr>
                <w:rFonts w:ascii="仿宋_GB2312" w:hAnsi="仿宋_GB2312" w:cs="仿宋_GB2312" w:eastAsia="仿宋_GB2312"/>
                <w:sz w:val="21"/>
              </w:rPr>
              <w:t>MMN</w:t>
            </w:r>
            <w:r>
              <w:rPr>
                <w:rFonts w:ascii="仿宋_GB2312" w:hAnsi="仿宋_GB2312" w:cs="仿宋_GB2312" w:eastAsia="仿宋_GB2312"/>
                <w:sz w:val="21"/>
              </w:rPr>
              <w:t>、</w:t>
            </w:r>
            <w:r>
              <w:rPr>
                <w:rFonts w:ascii="仿宋_GB2312" w:hAnsi="仿宋_GB2312" w:cs="仿宋_GB2312" w:eastAsia="仿宋_GB2312"/>
                <w:sz w:val="21"/>
              </w:rPr>
              <w:t>P300</w:t>
            </w:r>
            <w:r>
              <w:rPr>
                <w:rFonts w:ascii="仿宋_GB2312" w:hAnsi="仿宋_GB2312" w:cs="仿宋_GB2312" w:eastAsia="仿宋_GB2312"/>
                <w:sz w:val="21"/>
              </w:rPr>
              <w:t>、</w:t>
            </w:r>
            <w:r>
              <w:rPr>
                <w:rFonts w:ascii="仿宋_GB2312" w:hAnsi="仿宋_GB2312" w:cs="仿宋_GB2312" w:eastAsia="仿宋_GB2312"/>
                <w:sz w:val="21"/>
              </w:rPr>
              <w:t>N170</w:t>
            </w:r>
            <w:r>
              <w:rPr>
                <w:rFonts w:ascii="仿宋_GB2312" w:hAnsi="仿宋_GB2312" w:cs="仿宋_GB2312" w:eastAsia="仿宋_GB2312"/>
                <w:sz w:val="21"/>
              </w:rPr>
              <w:t>、</w:t>
            </w:r>
            <w:r>
              <w:rPr>
                <w:rFonts w:ascii="仿宋_GB2312" w:hAnsi="仿宋_GB2312" w:cs="仿宋_GB2312" w:eastAsia="仿宋_GB2312"/>
                <w:sz w:val="21"/>
              </w:rPr>
              <w:t>N400-</w:t>
            </w:r>
            <w:r>
              <w:rPr>
                <w:rFonts w:ascii="仿宋_GB2312" w:hAnsi="仿宋_GB2312" w:cs="仿宋_GB2312" w:eastAsia="仿宋_GB2312"/>
                <w:sz w:val="21"/>
              </w:rPr>
              <w:t>成语、</w:t>
            </w:r>
            <w:r>
              <w:rPr>
                <w:rFonts w:ascii="仿宋_GB2312" w:hAnsi="仿宋_GB2312" w:cs="仿宋_GB2312" w:eastAsia="仿宋_GB2312"/>
                <w:sz w:val="21"/>
              </w:rPr>
              <w:t>N400-</w:t>
            </w:r>
            <w:r>
              <w:rPr>
                <w:rFonts w:ascii="仿宋_GB2312" w:hAnsi="仿宋_GB2312" w:cs="仿宋_GB2312" w:eastAsia="仿宋_GB2312"/>
                <w:sz w:val="21"/>
              </w:rPr>
              <w:t>图词等多种范式的检测</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 xml:space="preserve">8.15 </w:t>
            </w:r>
            <w:r>
              <w:rPr>
                <w:rFonts w:ascii="仿宋_GB2312" w:hAnsi="仿宋_GB2312" w:cs="仿宋_GB2312" w:eastAsia="仿宋_GB2312"/>
                <w:sz w:val="21"/>
              </w:rPr>
              <w:t>ERP</w:t>
            </w:r>
            <w:r>
              <w:rPr>
                <w:rFonts w:ascii="仿宋_GB2312" w:hAnsi="仿宋_GB2312" w:cs="仿宋_GB2312" w:eastAsia="仿宋_GB2312"/>
                <w:sz w:val="21"/>
              </w:rPr>
              <w:t>成分统计检验（</w:t>
            </w:r>
            <w:r>
              <w:rPr>
                <w:rFonts w:ascii="仿宋_GB2312" w:hAnsi="仿宋_GB2312" w:cs="仿宋_GB2312" w:eastAsia="仿宋_GB2312"/>
                <w:sz w:val="21"/>
              </w:rPr>
              <w:t>P</w:t>
            </w:r>
            <w:r>
              <w:rPr>
                <w:rFonts w:ascii="仿宋_GB2312" w:hAnsi="仿宋_GB2312" w:cs="仿宋_GB2312" w:eastAsia="仿宋_GB2312"/>
                <w:sz w:val="21"/>
              </w:rPr>
              <w:t>值），可计算</w:t>
            </w:r>
            <w:r>
              <w:rPr>
                <w:rFonts w:ascii="仿宋_GB2312" w:hAnsi="仿宋_GB2312" w:cs="仿宋_GB2312" w:eastAsia="仿宋_GB2312"/>
                <w:sz w:val="21"/>
              </w:rPr>
              <w:t>ERP</w:t>
            </w:r>
            <w:r>
              <w:rPr>
                <w:rFonts w:ascii="仿宋_GB2312" w:hAnsi="仿宋_GB2312" w:cs="仿宋_GB2312" w:eastAsia="仿宋_GB2312"/>
                <w:sz w:val="21"/>
              </w:rPr>
              <w:t>成分置信度，并用颜色背景标记置信区间。</w:t>
            </w:r>
          </w:p>
          <w:p>
            <w:pPr>
              <w:pStyle w:val="null5"/>
              <w:jc w:val="both"/>
            </w:pPr>
            <w:r>
              <w:rPr>
                <w:rFonts w:ascii="仿宋_GB2312" w:hAnsi="仿宋_GB2312" w:cs="仿宋_GB2312" w:eastAsia="仿宋_GB2312"/>
                <w:sz w:val="21"/>
              </w:rPr>
              <w:t>8.1</w:t>
            </w:r>
            <w:r>
              <w:rPr>
                <w:rFonts w:ascii="仿宋_GB2312" w:hAnsi="仿宋_GB2312" w:cs="仿宋_GB2312" w:eastAsia="仿宋_GB2312"/>
                <w:sz w:val="21"/>
              </w:rPr>
              <w:t>6</w:t>
            </w:r>
            <w:r>
              <w:rPr>
                <w:rFonts w:ascii="仿宋_GB2312" w:hAnsi="仿宋_GB2312" w:cs="仿宋_GB2312" w:eastAsia="仿宋_GB2312"/>
                <w:sz w:val="21"/>
              </w:rPr>
              <w:t>刺激记录模块和分析模块集成于一个软件系统，实现同步触发。</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8.1</w:t>
            </w:r>
            <w:r>
              <w:rPr>
                <w:rFonts w:ascii="仿宋_GB2312" w:hAnsi="仿宋_GB2312" w:cs="仿宋_GB2312" w:eastAsia="仿宋_GB2312"/>
                <w:sz w:val="21"/>
              </w:rPr>
              <w:t>7</w:t>
            </w:r>
            <w:r>
              <w:rPr>
                <w:rFonts w:ascii="仿宋_GB2312" w:hAnsi="仿宋_GB2312" w:cs="仿宋_GB2312" w:eastAsia="仿宋_GB2312"/>
                <w:sz w:val="21"/>
              </w:rPr>
              <w:t>可对视觉、听觉刺激进行自行编辑、编排、预览，可进行反馈按键的设置，以记录反馈信息</w:t>
            </w:r>
          </w:p>
          <w:p>
            <w:pPr>
              <w:pStyle w:val="null5"/>
              <w:jc w:val="both"/>
            </w:pPr>
            <w:r>
              <w:rPr>
                <w:rFonts w:ascii="仿宋_GB2312" w:hAnsi="仿宋_GB2312" w:cs="仿宋_GB2312" w:eastAsia="仿宋_GB2312"/>
                <w:sz w:val="21"/>
              </w:rPr>
              <w:t>8.1</w:t>
            </w:r>
            <w:r>
              <w:rPr>
                <w:rFonts w:ascii="仿宋_GB2312" w:hAnsi="仿宋_GB2312" w:cs="仿宋_GB2312" w:eastAsia="仿宋_GB2312"/>
                <w:sz w:val="21"/>
              </w:rPr>
              <w:t>8</w:t>
            </w:r>
            <w:r>
              <w:rPr>
                <w:rFonts w:ascii="仿宋_GB2312" w:hAnsi="仿宋_GB2312" w:cs="仿宋_GB2312" w:eastAsia="仿宋_GB2312"/>
                <w:sz w:val="21"/>
              </w:rPr>
              <w:t>可进行包括患者姓名等特殊听觉刺激的录制、处理和刺激编排</w:t>
            </w:r>
          </w:p>
          <w:p>
            <w:pPr>
              <w:pStyle w:val="null5"/>
              <w:jc w:val="both"/>
            </w:pPr>
            <w:r>
              <w:rPr>
                <w:rFonts w:ascii="仿宋_GB2312" w:hAnsi="仿宋_GB2312" w:cs="仿宋_GB2312" w:eastAsia="仿宋_GB2312"/>
                <w:sz w:val="21"/>
              </w:rPr>
              <w:t>8.</w:t>
            </w:r>
            <w:r>
              <w:rPr>
                <w:rFonts w:ascii="仿宋_GB2312" w:hAnsi="仿宋_GB2312" w:cs="仿宋_GB2312" w:eastAsia="仿宋_GB2312"/>
                <w:sz w:val="21"/>
              </w:rPr>
              <w:t>19</w:t>
            </w:r>
            <w:r>
              <w:rPr>
                <w:rFonts w:ascii="仿宋_GB2312" w:hAnsi="仿宋_GB2312" w:cs="仿宋_GB2312" w:eastAsia="仿宋_GB2312"/>
                <w:sz w:val="21"/>
              </w:rPr>
              <w:t>可在刺激记录的同时，实时进行各信号波形的叠加和同屏显示</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8.2</w:t>
            </w:r>
            <w:r>
              <w:rPr>
                <w:rFonts w:ascii="仿宋_GB2312" w:hAnsi="仿宋_GB2312" w:cs="仿宋_GB2312" w:eastAsia="仿宋_GB2312"/>
                <w:sz w:val="21"/>
              </w:rPr>
              <w:t>0</w:t>
            </w:r>
            <w:r>
              <w:rPr>
                <w:rFonts w:ascii="仿宋_GB2312" w:hAnsi="仿宋_GB2312" w:cs="仿宋_GB2312" w:eastAsia="仿宋_GB2312"/>
                <w:sz w:val="21"/>
              </w:rPr>
              <w:t>事件相关电位叠加：可在叠加波形时进行通道剔除、重参考、滤波范围选择、片段（</w:t>
            </w:r>
            <w:r>
              <w:rPr>
                <w:rFonts w:ascii="仿宋_GB2312" w:hAnsi="仿宋_GB2312" w:cs="仿宋_GB2312" w:eastAsia="仿宋_GB2312"/>
                <w:sz w:val="21"/>
              </w:rPr>
              <w:t>epoch</w:t>
            </w:r>
            <w:r>
              <w:rPr>
                <w:rFonts w:ascii="仿宋_GB2312" w:hAnsi="仿宋_GB2312" w:cs="仿宋_GB2312" w:eastAsia="仿宋_GB2312"/>
                <w:sz w:val="21"/>
              </w:rPr>
              <w:t>）时长设置、片段（</w:t>
            </w:r>
            <w:r>
              <w:rPr>
                <w:rFonts w:ascii="仿宋_GB2312" w:hAnsi="仿宋_GB2312" w:cs="仿宋_GB2312" w:eastAsia="仿宋_GB2312"/>
                <w:sz w:val="21"/>
              </w:rPr>
              <w:t>epoch</w:t>
            </w:r>
            <w:r>
              <w:rPr>
                <w:rFonts w:ascii="仿宋_GB2312" w:hAnsi="仿宋_GB2312" w:cs="仿宋_GB2312" w:eastAsia="仿宋_GB2312"/>
                <w:sz w:val="21"/>
              </w:rPr>
              <w:t>）剔除和恢复（自动和手动）等参数调整</w:t>
            </w:r>
            <w:r>
              <w:rPr>
                <w:rFonts w:ascii="仿宋_GB2312" w:hAnsi="仿宋_GB2312" w:cs="仿宋_GB2312" w:eastAsia="仿宋_GB2312"/>
                <w:sz w:val="21"/>
                <w:color w:val="FF0000"/>
              </w:rPr>
              <w:t>（提供软件截图）</w:t>
            </w:r>
          </w:p>
          <w:p>
            <w:pPr>
              <w:pStyle w:val="null5"/>
              <w:jc w:val="both"/>
            </w:pPr>
            <w:r>
              <w:rPr>
                <w:rFonts w:ascii="仿宋_GB2312" w:hAnsi="仿宋_GB2312" w:cs="仿宋_GB2312" w:eastAsia="仿宋_GB2312"/>
                <w:sz w:val="21"/>
              </w:rPr>
              <w:t>8.2</w:t>
            </w:r>
            <w:r>
              <w:rPr>
                <w:rFonts w:ascii="仿宋_GB2312" w:hAnsi="仿宋_GB2312" w:cs="仿宋_GB2312" w:eastAsia="仿宋_GB2312"/>
                <w:sz w:val="21"/>
              </w:rPr>
              <w:t>1</w:t>
            </w:r>
            <w:r>
              <w:rPr>
                <w:rFonts w:ascii="仿宋_GB2312" w:hAnsi="仿宋_GB2312" w:cs="仿宋_GB2312" w:eastAsia="仿宋_GB2312"/>
                <w:sz w:val="21"/>
              </w:rPr>
              <w:t>事件相关电位地形图，可显示各个同步信号的脑地形图，并可在片段（</w:t>
            </w:r>
            <w:r>
              <w:rPr>
                <w:rFonts w:ascii="仿宋_GB2312" w:hAnsi="仿宋_GB2312" w:cs="仿宋_GB2312" w:eastAsia="仿宋_GB2312"/>
                <w:sz w:val="21"/>
              </w:rPr>
              <w:t>epoch</w:t>
            </w:r>
            <w:r>
              <w:rPr>
                <w:rFonts w:ascii="仿宋_GB2312" w:hAnsi="仿宋_GB2312" w:cs="仿宋_GB2312" w:eastAsia="仿宋_GB2312"/>
                <w:sz w:val="21"/>
              </w:rPr>
              <w:t>）</w:t>
            </w:r>
            <w:r>
              <w:rPr>
                <w:rFonts w:ascii="仿宋_GB2312" w:hAnsi="仿宋_GB2312" w:cs="仿宋_GB2312" w:eastAsia="仿宋_GB2312"/>
                <w:sz w:val="21"/>
              </w:rPr>
              <w:t>时程内以</w:t>
            </w:r>
            <w:r>
              <w:rPr>
                <w:rFonts w:ascii="仿宋_GB2312" w:hAnsi="仿宋_GB2312" w:cs="仿宋_GB2312" w:eastAsia="仿宋_GB2312"/>
                <w:sz w:val="21"/>
              </w:rPr>
              <w:t>1</w:t>
            </w:r>
            <w:r>
              <w:rPr>
                <w:rFonts w:ascii="仿宋_GB2312" w:hAnsi="仿宋_GB2312" w:cs="仿宋_GB2312" w:eastAsia="仿宋_GB2312"/>
                <w:sz w:val="21"/>
              </w:rPr>
              <w:t>毫秒为间隔自由滑动显示分布变化</w:t>
            </w:r>
          </w:p>
          <w:p>
            <w:pPr>
              <w:pStyle w:val="null5"/>
              <w:jc w:val="both"/>
            </w:pPr>
            <w:r>
              <w:rPr>
                <w:rFonts w:ascii="仿宋_GB2312" w:hAnsi="仿宋_GB2312" w:cs="仿宋_GB2312" w:eastAsia="仿宋_GB2312"/>
                <w:sz w:val="21"/>
              </w:rPr>
              <w:t>8.2</w:t>
            </w:r>
            <w:r>
              <w:rPr>
                <w:rFonts w:ascii="仿宋_GB2312" w:hAnsi="仿宋_GB2312" w:cs="仿宋_GB2312" w:eastAsia="仿宋_GB2312"/>
                <w:sz w:val="21"/>
              </w:rPr>
              <w:t>2</w:t>
            </w:r>
            <w:r>
              <w:rPr>
                <w:rFonts w:ascii="仿宋_GB2312" w:hAnsi="仿宋_GB2312" w:cs="仿宋_GB2312" w:eastAsia="仿宋_GB2312"/>
                <w:sz w:val="21"/>
              </w:rPr>
              <w:t>事件相关电位分布图，可显示全部通道波形图的缩略分布图</w:t>
            </w:r>
            <w:r>
              <w:rPr>
                <w:rFonts w:ascii="仿宋_GB2312" w:hAnsi="仿宋_GB2312" w:cs="仿宋_GB2312" w:eastAsia="仿宋_GB2312"/>
                <w:sz w:val="21"/>
              </w:rPr>
              <w:t>。</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8.2</w:t>
            </w:r>
            <w:r>
              <w:rPr>
                <w:rFonts w:ascii="仿宋_GB2312" w:hAnsi="仿宋_GB2312" w:cs="仿宋_GB2312" w:eastAsia="仿宋_GB2312"/>
                <w:sz w:val="21"/>
              </w:rPr>
              <w:t>3</w:t>
            </w:r>
            <w:r>
              <w:rPr>
                <w:rFonts w:ascii="仿宋_GB2312" w:hAnsi="仿宋_GB2312" w:cs="仿宋_GB2312" w:eastAsia="仿宋_GB2312"/>
                <w:sz w:val="21"/>
              </w:rPr>
              <w:t>可升级</w:t>
            </w:r>
            <w:r>
              <w:rPr>
                <w:rFonts w:ascii="仿宋_GB2312" w:hAnsi="仿宋_GB2312" w:cs="仿宋_GB2312" w:eastAsia="仿宋_GB2312"/>
                <w:sz w:val="21"/>
              </w:rPr>
              <w:t>趋势图计算与显示：可在采集与回放过程中，同步查看进行振幅整合脑电、频谱、爆发抑制、神经包络、绝对和相对频带功率、频谱熵、</w:t>
            </w:r>
            <w:r>
              <w:rPr>
                <w:rFonts w:ascii="仿宋_GB2312" w:hAnsi="仿宋_GB2312" w:cs="仿宋_GB2312" w:eastAsia="仿宋_GB2312"/>
                <w:sz w:val="21"/>
              </w:rPr>
              <w:t>α变异等趋势图；并通过趋势图进行时域脑电的定位</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8.2</w:t>
            </w:r>
            <w:r>
              <w:rPr>
                <w:rFonts w:ascii="仿宋_GB2312" w:hAnsi="仿宋_GB2312" w:cs="仿宋_GB2312" w:eastAsia="仿宋_GB2312"/>
                <w:sz w:val="21"/>
              </w:rPr>
              <w:t>4</w:t>
            </w:r>
            <w:r>
              <w:rPr>
                <w:rFonts w:ascii="仿宋_GB2312" w:hAnsi="仿宋_GB2312" w:cs="仿宋_GB2312" w:eastAsia="仿宋_GB2312"/>
                <w:sz w:val="21"/>
              </w:rPr>
              <w:t>具备</w:t>
            </w:r>
            <w:r>
              <w:rPr>
                <w:rFonts w:ascii="仿宋_GB2312" w:hAnsi="仿宋_GB2312" w:cs="仿宋_GB2312" w:eastAsia="仿宋_GB2312"/>
                <w:sz w:val="21"/>
              </w:rPr>
              <w:t>BCI</w:t>
            </w:r>
            <w:r>
              <w:rPr>
                <w:rFonts w:ascii="仿宋_GB2312" w:hAnsi="仿宋_GB2312" w:cs="仿宋_GB2312" w:eastAsia="仿宋_GB2312"/>
                <w:sz w:val="21"/>
              </w:rPr>
              <w:t>脑机接口。</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主要配置要求</w:t>
            </w:r>
          </w:p>
          <w:tbl>
            <w:tblPr>
              <w:tblInd w:type="dxa" w:w="225"/>
              <w:tblBorders>
                <w:top w:val="none" w:color="000000" w:sz="4"/>
                <w:left w:val="none" w:color="000000" w:sz="4"/>
                <w:bottom w:val="none" w:color="000000" w:sz="4"/>
                <w:right w:val="none" w:color="000000" w:sz="4"/>
                <w:insideH w:val="none"/>
                <w:insideV w:val="none"/>
              </w:tblBorders>
            </w:tblPr>
            <w:tblGrid>
              <w:gridCol w:w="364"/>
              <w:gridCol w:w="1504"/>
              <w:gridCol w:w="668"/>
            </w:tblGrid>
            <w:tr>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序号</w:t>
                  </w:r>
                </w:p>
              </w:tc>
              <w:tc>
                <w:tcPr>
                  <w:tcW w:type="dxa" w:w="1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配置</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数量</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工作站</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2</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事件相关电位仪主机</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个</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3</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头盒</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个</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4</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耳机</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5</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事件按键</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个</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6</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网线</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根</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7</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网络摄像头</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8</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台车</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9</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设备配套软件</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0</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盘状电极</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包（</w:t>
                  </w:r>
                  <w:r>
                    <w:rPr>
                      <w:rFonts w:ascii="仿宋_GB2312" w:hAnsi="仿宋_GB2312" w:cs="仿宋_GB2312" w:eastAsia="仿宋_GB2312"/>
                      <w:sz w:val="21"/>
                    </w:rPr>
                    <w:t>12</w:t>
                  </w:r>
                  <w:r>
                    <w:rPr>
                      <w:rFonts w:ascii="仿宋_GB2312" w:hAnsi="仿宋_GB2312" w:cs="仿宋_GB2312" w:eastAsia="仿宋_GB2312"/>
                      <w:sz w:val="21"/>
                    </w:rPr>
                    <w:t>根</w:t>
                  </w:r>
                  <w:r>
                    <w:rPr>
                      <w:rFonts w:ascii="仿宋_GB2312" w:hAnsi="仿宋_GB2312" w:cs="仿宋_GB2312" w:eastAsia="仿宋_GB2312"/>
                      <w:sz w:val="21"/>
                    </w:rPr>
                    <w:t>/</w:t>
                  </w:r>
                  <w:r>
                    <w:rPr>
                      <w:rFonts w:ascii="仿宋_GB2312" w:hAnsi="仿宋_GB2312" w:cs="仿宋_GB2312" w:eastAsia="仿宋_GB2312"/>
                      <w:sz w:val="21"/>
                    </w:rPr>
                    <w:t>包）</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1</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导电膏</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瓶</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2</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磨砂导电膏</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瓶</w:t>
                  </w:r>
                </w:p>
              </w:tc>
            </w:tr>
          </w:tbl>
          <w:p/>
        </w:tc>
      </w:tr>
    </w:tbl>
    <w:p>
      <w:pPr>
        <w:pStyle w:val="null5"/>
        <w:jc w:val="left"/>
      </w:pPr>
      <w:r>
        <w:rPr>
          <w:rFonts w:ascii="仿宋_GB2312" w:hAnsi="仿宋_GB2312" w:cs="仿宋_GB2312" w:eastAsia="仿宋_GB2312"/>
        </w:rPr>
        <w:t>标的名称：眼动检查仪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可</w:t>
            </w:r>
            <w:r>
              <w:rPr>
                <w:rFonts w:ascii="仿宋_GB2312" w:hAnsi="仿宋_GB2312" w:cs="仿宋_GB2312" w:eastAsia="仿宋_GB2312"/>
                <w:sz w:val="21"/>
              </w:rPr>
              <w:t>记录眼球活动轨迹和瞳孔大小变化，可用于精神分裂症、阿尔茨海默病</w:t>
            </w:r>
            <w:r>
              <w:rPr>
                <w:rFonts w:ascii="仿宋_GB2312" w:hAnsi="仿宋_GB2312" w:cs="仿宋_GB2312" w:eastAsia="仿宋_GB2312"/>
                <w:sz w:val="21"/>
              </w:rPr>
              <w:t>(A1zheimer’sdisease，AD)的早期筛选和辅助诊断。</w:t>
            </w:r>
            <w:r>
              <w:rPr>
                <w:rFonts w:ascii="仿宋_GB2312" w:hAnsi="仿宋_GB2312" w:cs="仿宋_GB2312" w:eastAsia="仿宋_GB2312"/>
                <w:sz w:val="21"/>
              </w:rPr>
              <w:t>（</w:t>
            </w:r>
            <w:r>
              <w:rPr>
                <w:rFonts w:ascii="仿宋_GB2312" w:hAnsi="仿宋_GB2312" w:cs="仿宋_GB2312" w:eastAsia="仿宋_GB2312"/>
                <w:sz w:val="21"/>
              </w:rPr>
              <w:t>提供</w:t>
            </w:r>
            <w:r>
              <w:rPr>
                <w:rFonts w:ascii="仿宋_GB2312" w:hAnsi="仿宋_GB2312" w:cs="仿宋_GB2312" w:eastAsia="仿宋_GB2312"/>
                <w:sz w:val="21"/>
              </w:rPr>
              <w:t>医疗器械</w:t>
            </w:r>
            <w:r>
              <w:rPr>
                <w:rFonts w:ascii="仿宋_GB2312" w:hAnsi="仿宋_GB2312" w:cs="仿宋_GB2312" w:eastAsia="仿宋_GB2312"/>
                <w:sz w:val="21"/>
              </w:rPr>
              <w:t>注册证，适用范围应包含此参数范围）</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通过红外线摄像，眼动跟踪检查。</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检测方式：采用无接触的方式。</w:t>
            </w:r>
          </w:p>
          <w:p>
            <w:pPr>
              <w:pStyle w:val="null5"/>
              <w:jc w:val="both"/>
            </w:pPr>
            <w:r>
              <w:rPr>
                <w:rFonts w:ascii="仿宋_GB2312" w:hAnsi="仿宋_GB2312" w:cs="仿宋_GB2312" w:eastAsia="仿宋_GB2312"/>
                <w:sz w:val="21"/>
              </w:rPr>
              <w:t>4.</w:t>
            </w:r>
            <w:r>
              <w:rPr>
                <w:rFonts w:ascii="仿宋_GB2312" w:hAnsi="仿宋_GB2312" w:cs="仿宋_GB2312" w:eastAsia="仿宋_GB2312"/>
                <w:sz w:val="21"/>
              </w:rPr>
              <w:t>●双测瞳孔扩瞳实验。</w:t>
            </w:r>
          </w:p>
          <w:p>
            <w:pPr>
              <w:pStyle w:val="null5"/>
              <w:jc w:val="both"/>
            </w:pPr>
            <w:r>
              <w:rPr>
                <w:rFonts w:ascii="仿宋_GB2312" w:hAnsi="仿宋_GB2312" w:cs="仿宋_GB2312" w:eastAsia="仿宋_GB2312"/>
                <w:sz w:val="21"/>
              </w:rPr>
              <w:t>5.</w:t>
            </w:r>
            <w:r>
              <w:rPr>
                <w:rFonts w:ascii="仿宋_GB2312" w:hAnsi="仿宋_GB2312" w:cs="仿宋_GB2312" w:eastAsia="仿宋_GB2312"/>
                <w:sz w:val="21"/>
              </w:rPr>
              <w:t>数据采集方式：遥测式。</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系统支持双眼</w:t>
            </w:r>
            <w:r>
              <w:rPr>
                <w:rFonts w:ascii="仿宋_GB2312" w:hAnsi="仿宋_GB2312" w:cs="仿宋_GB2312" w:eastAsia="仿宋_GB2312"/>
                <w:sz w:val="21"/>
              </w:rPr>
              <w:t>瞳孔</w:t>
            </w:r>
            <w:r>
              <w:rPr>
                <w:rFonts w:ascii="仿宋_GB2312" w:hAnsi="仿宋_GB2312" w:cs="仿宋_GB2312" w:eastAsia="仿宋_GB2312"/>
                <w:sz w:val="21"/>
              </w:rPr>
              <w:t>追踪方式</w:t>
            </w:r>
          </w:p>
          <w:p>
            <w:pPr>
              <w:pStyle w:val="null5"/>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操作距离</w:t>
            </w:r>
            <w:r>
              <w:rPr>
                <w:rFonts w:ascii="仿宋_GB2312" w:hAnsi="仿宋_GB2312" w:cs="仿宋_GB2312" w:eastAsia="仿宋_GB2312"/>
                <w:sz w:val="21"/>
              </w:rPr>
              <w:t>: ≤30cm。</w:t>
            </w:r>
          </w:p>
          <w:p>
            <w:pPr>
              <w:pStyle w:val="null5"/>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摄像机最低光照度：</w:t>
            </w:r>
            <w:r>
              <w:rPr>
                <w:rFonts w:ascii="仿宋_GB2312" w:hAnsi="仿宋_GB2312" w:cs="仿宋_GB2312" w:eastAsia="仿宋_GB2312"/>
                <w:sz w:val="21"/>
              </w:rPr>
              <w:t>≥</w:t>
            </w:r>
            <w:r>
              <w:rPr>
                <w:rFonts w:ascii="仿宋_GB2312" w:hAnsi="仿宋_GB2312" w:cs="仿宋_GB2312" w:eastAsia="仿宋_GB2312"/>
                <w:sz w:val="21"/>
              </w:rPr>
              <w:t>0.05LUX</w:t>
            </w:r>
          </w:p>
          <w:p>
            <w:pPr>
              <w:pStyle w:val="null5"/>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电子快门：</w:t>
            </w:r>
            <w:r>
              <w:rPr>
                <w:rFonts w:ascii="仿宋_GB2312" w:hAnsi="仿宋_GB2312" w:cs="仿宋_GB2312" w:eastAsia="仿宋_GB2312"/>
                <w:sz w:val="21"/>
              </w:rPr>
              <w:t>1/50～1/100000</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●眼动主机具备“浮动头”功能，具备垂直方向60cm、30°，水平方向120cm、180°大范围位置调整定位。</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●具备双侧瞳孔和单侧瞳孔镜头切换功能。</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单侧瞳孔测定抖晃率：</w:t>
            </w:r>
            <w:r>
              <w:rPr>
                <w:rFonts w:ascii="仿宋_GB2312" w:hAnsi="仿宋_GB2312" w:cs="仿宋_GB2312" w:eastAsia="仿宋_GB2312"/>
                <w:sz w:val="21"/>
              </w:rPr>
              <w:t>≤±0.5°（视角）／15秒。</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单侧瞳孔直径测量误差：</w:t>
            </w:r>
            <w:r>
              <w:rPr>
                <w:rFonts w:ascii="仿宋_GB2312" w:hAnsi="仿宋_GB2312" w:cs="仿宋_GB2312" w:eastAsia="仿宋_GB2312"/>
                <w:sz w:val="21"/>
              </w:rPr>
              <w:t>≤5﹪。</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双测瞳孔测定抖晃率</w:t>
            </w:r>
            <w:r>
              <w:rPr>
                <w:rFonts w:ascii="仿宋_GB2312" w:hAnsi="仿宋_GB2312" w:cs="仿宋_GB2312" w:eastAsia="仿宋_GB2312"/>
                <w:sz w:val="21"/>
              </w:rPr>
              <w:t>≤0.5mm／15秒。</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双侧瞳孔直径测量误差</w:t>
            </w:r>
            <w:r>
              <w:rPr>
                <w:rFonts w:ascii="仿宋_GB2312" w:hAnsi="仿宋_GB2312" w:cs="仿宋_GB2312" w:eastAsia="仿宋_GB2312"/>
                <w:sz w:val="21"/>
              </w:rPr>
              <w:t>≤5﹪。</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系统具备数据被读取连接端口。</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系统应可适用于配戴眼镜受试者</w:t>
            </w:r>
            <w:r>
              <w:rPr>
                <w:rFonts w:ascii="仿宋_GB2312" w:hAnsi="仿宋_GB2312" w:cs="仿宋_GB2312" w:eastAsia="仿宋_GB2312"/>
                <w:sz w:val="21"/>
              </w:rPr>
              <w:t>(框架眼镜和隐形眼镜)的眼动追踪。</w:t>
            </w:r>
          </w:p>
          <w:p>
            <w:pPr>
              <w:pStyle w:val="null5"/>
              <w:jc w:val="both"/>
            </w:pP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主机系统</w:t>
            </w:r>
            <w:r>
              <w:rPr>
                <w:rFonts w:ascii="仿宋_GB2312" w:hAnsi="仿宋_GB2312" w:cs="仿宋_GB2312" w:eastAsia="仿宋_GB2312"/>
                <w:sz w:val="21"/>
              </w:rPr>
              <w:t>:专用工控机，操作系统Windows、19〞彩色液晶显示器。</w:t>
            </w:r>
          </w:p>
          <w:p>
            <w:pPr>
              <w:pStyle w:val="null5"/>
              <w:jc w:val="both"/>
            </w:pPr>
            <w:r>
              <w:rPr>
                <w:rFonts w:ascii="仿宋_GB2312" w:hAnsi="仿宋_GB2312" w:cs="仿宋_GB2312" w:eastAsia="仿宋_GB2312"/>
                <w:sz w:val="21"/>
              </w:rPr>
              <w:t>19</w:t>
            </w:r>
            <w:r>
              <w:rPr>
                <w:rFonts w:ascii="仿宋_GB2312" w:hAnsi="仿宋_GB2312" w:cs="仿宋_GB2312" w:eastAsia="仿宋_GB2312"/>
                <w:sz w:val="21"/>
              </w:rPr>
              <w:t>.</w:t>
            </w:r>
            <w:r>
              <w:rPr>
                <w:rFonts w:ascii="仿宋_GB2312" w:hAnsi="仿宋_GB2312" w:cs="仿宋_GB2312" w:eastAsia="仿宋_GB2312"/>
                <w:sz w:val="21"/>
              </w:rPr>
              <w:t>系统自带数据采集、分析软件。</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●软件功能包括：三套EEM图形测试功能及AD双侧瞳孔测定等。</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单侧瞳孔检测，具备检测过程重放功能，可选择</w:t>
            </w:r>
            <w:r>
              <w:rPr>
                <w:rFonts w:ascii="仿宋_GB2312" w:hAnsi="仿宋_GB2312" w:cs="仿宋_GB2312" w:eastAsia="仿宋_GB2312"/>
                <w:sz w:val="21"/>
              </w:rPr>
              <w:t>≥6种倍速的模拟重放检测过程。</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单侧瞳孔检测结果至少包括</w:t>
            </w:r>
            <w:r>
              <w:rPr>
                <w:rFonts w:ascii="仿宋_GB2312" w:hAnsi="仿宋_GB2312" w:cs="仿宋_GB2312" w:eastAsia="仿宋_GB2312"/>
                <w:sz w:val="21"/>
              </w:rPr>
              <w:t>NEF、TESL、MESL、RSS 等数据。</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双测瞳孔检测，具备实时显示左右瞳孔图像、瞳孔大小的变化曲线图、图像参数调整栏等。</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双测瞳孔检测，显示曲线具备显示受测者基本资料、双侧瞳孔大小的变化曲线图等。</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眼动系统软件具备著作权证书。</w:t>
            </w:r>
          </w:p>
          <w:p>
            <w:pPr>
              <w:pStyle w:val="null5"/>
              <w:jc w:val="both"/>
            </w:pPr>
            <w:r>
              <w:rPr>
                <w:rFonts w:ascii="仿宋_GB2312" w:hAnsi="仿宋_GB2312" w:cs="仿宋_GB2312" w:eastAsia="仿宋_GB2312"/>
                <w:sz w:val="21"/>
              </w:rPr>
              <w:t>26</w:t>
            </w:r>
            <w:r>
              <w:rPr>
                <w:rFonts w:ascii="仿宋_GB2312" w:hAnsi="仿宋_GB2312" w:cs="仿宋_GB2312" w:eastAsia="仿宋_GB2312"/>
                <w:sz w:val="21"/>
              </w:rPr>
              <w:t>.</w:t>
            </w:r>
            <w:r>
              <w:rPr>
                <w:rFonts w:ascii="仿宋_GB2312" w:hAnsi="仿宋_GB2312" w:cs="仿宋_GB2312" w:eastAsia="仿宋_GB2312"/>
                <w:sz w:val="21"/>
              </w:rPr>
              <w:t>●自动出具精神分裂症和老年痴呆筛查的诊断报告。</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主要性能指标响应程度</w:t>
            </w:r>
          </w:p>
        </w:tc>
        <w:tc>
          <w:tcPr>
            <w:tcW w:type="dxa" w:w="3115"/>
          </w:tcPr>
          <w:p>
            <w:pPr>
              <w:pStyle w:val="null5"/>
              <w:jc w:val="left"/>
            </w:pPr>
            <w:r>
              <w:rPr>
                <w:rFonts w:ascii="仿宋_GB2312" w:hAnsi="仿宋_GB2312" w:cs="仿宋_GB2312" w:eastAsia="仿宋_GB2312"/>
              </w:rPr>
              <w:t>1、根据投标人所投产品技术参数的详细描述及佐证材料等进行评审。需要提供检测报告，或鉴定证书，或技术白皮书，或说明书，或网站截图，或产品彩页 或投标人认为需要提供的其他技术资料进行评审 2、标记“▲”为核心产品，标记“★”为实质性参数，实质性参数有一项不满足或负偏离的视为无效投标 3、标记“●”为重要技术参数，重要技术参数及佐证材料不满足或负偏离，有一项扣2分，其他技术参数每有一项不满足或负偏离的扣1分，扣完40分为止。 注：1.技术（参数）要求中明确要求供应商提供相应佐证材料的须按照技术（参数）要求提供佐证材料，未按要求提供的视为未提供。 2.为方便评标，投标人在响应文件中标明相应佐证材料的位置、名称、页码、用于佐证第几条，并在佐证材料上使用下划线、文本框方式加以明显标记。</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供应商提供的项目实施方案（供货及保障计划、项目实施、测试与试运行方案)进行评审，以上内容满分9分，每项3分，缺项漏项不得分；单项内容每存在一处内容缺陷扣1分，扣完为止。注：缺陷是指内容与实际情况不符、内容与服务项目无关、内容表述错误、内容前后矛盾、内容与服务项目不匹配、项目信息错误、缺项漏项、不符合本项目涉及的相关规范或标准要求的任意一种情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根据供应商提供安装调试方案进行评审，包括安装调试人员，安装调试流程方案，以上内容满分6分，每项3分，缺项漏项不得分；单项内容每存在一处内容缺陷扣1分，扣完为止。注：缺陷是指内容与实际情况不符、内容与项目无关、内容表述错误、内容前后表述矛盾、内容与项目不匹配、项目信息错误、缺项漏项、不符合本项目涉及的相关规范或标准要求的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人针对本项目提供的培训方案进行评审，内容包括但不限于：（1）培训对象、（2）培训计划、（3）培训目的、（4）培训的具体内容、（5）培训服务形式。以上内容满分5分，每项1分，缺项漏项不得分；单项内容每存在一处内容缺陷扣0.5分，扣完为止。注：缺陷是指内容与实际情况不符、内容与服务项目无关、内容表述错误、内容前后矛盾、内容与服务项目不匹配、项目信息错误、不符合本项目涉及的相关规范或标准要求的任意一种情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针对本项目提供的售后服务方案进行评审，内容包括但不限于：（1）售后保障措施、（2）售后服务人员配置方案、（3）售后响应时间（售后服务时限、缺陷处理时限）、（4）后续质量保证能力方案（质保及保修期内保证质量方案）、（5）现场服务措施。以上内容满分5分，每项1分，缺项漏项不得分；单项内容每存在一处内容缺陷扣0.5分，扣完为止。注：缺陷是指内容与实际情况不符、内容与服务项目无关、内容表述错误、内容前后矛盾、内容与服务项目不匹配、项目信息错误、不符合本项目涉及的相关规范或标准要求的任意一种情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质量保障方案</w:t>
            </w:r>
          </w:p>
        </w:tc>
        <w:tc>
          <w:tcPr>
            <w:tcW w:type="dxa" w:w="3115"/>
          </w:tcPr>
          <w:p>
            <w:pPr>
              <w:pStyle w:val="null5"/>
              <w:jc w:val="left"/>
            </w:pPr>
            <w:r>
              <w:rPr>
                <w:rFonts w:ascii="仿宋_GB2312" w:hAnsi="仿宋_GB2312" w:cs="仿宋_GB2312" w:eastAsia="仿宋_GB2312"/>
              </w:rPr>
              <w:t>根据投标人针对本项目提供的质量保障方案评审；，内容包括但不限于：（1）质量控制措施、（2）质量控制程序、（3）质量保证承诺、（4）质量检验程序、（5）技术保障措施等内容。以上内容满分5分，每项1分，缺项漏项不得分；单项内容每存在一处内容缺陷扣0.5分，扣完为止。注：缺陷是指内容与实际情况不符、内容与服务项目无关、内容表述错误、内容前后矛盾、内容与服务项目不匹配、项目信息错误、不符合本项目涉及的相关规范或标准要求的任意一种情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主要性能指标响应程度</w:t>
            </w:r>
          </w:p>
        </w:tc>
        <w:tc>
          <w:tcPr>
            <w:tcW w:type="dxa" w:w="3115"/>
          </w:tcPr>
          <w:p>
            <w:pPr>
              <w:pStyle w:val="null5"/>
              <w:jc w:val="left"/>
            </w:pPr>
            <w:r>
              <w:rPr>
                <w:rFonts w:ascii="仿宋_GB2312" w:hAnsi="仿宋_GB2312" w:cs="仿宋_GB2312" w:eastAsia="仿宋_GB2312"/>
              </w:rPr>
              <w:t>1、根据投标人所投产品技术参数的详细描述及佐证材料等进行评审。需要提供检测报告，或鉴定证书，或技术白皮书，或说明书，或网站截图，或产品彩页 或投标人认为需要提供的其他技术资料进行评审 2、标记“▲”为核心产品，标记“★”为实质性参数，实质性参数有一项不满足或负偏离的视为无效投标 3、标记“●”为重要技术参数，重要技术参数及佐证材料不满足或负偏离，有一项扣2分，其他技术参数每有一项不满足或负偏离的扣1分，扣完40分为止。 注：1.技术（参数）要求中明确要求供应商提供相应佐证材料的须按照技术（参数）要求提供佐证材料，未按要求提供的视为未提供。 2.为方便评标，投标人在响应文件中标明相应佐证材料的位置、名称、页码、用于佐证第几条，并在佐证材料上使用下划线、文本框方式加以明显标记。</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供应商提供的项目实施方案（供货及保障计划、项目实施、测试与试运行方案)进行评审，以上内容满分9分，每项3分，缺项漏项不得分；单项内容每存在一处内容缺陷扣1分，扣完为止。注：缺陷是指内容与实际情况不符、内容与服务项目无关、内容表述错误、内容前后矛盾、内容与服务项目不匹配、项目信息错误、缺项漏项、不符合本项目涉及的相关规范或标准要求的任意一种情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根据供应商提供安装调试方案进行评审，包括安装调试人员，安装调试流程方案，以上内容满分6分，每项3分，缺项漏项不得分；单项内容每存在一处内容缺陷扣1分，扣完为止。注：缺陷是指内容与实际情况不符、内容与项目无关、内容表述错误、内容前后表述矛盾、内容与项目不匹配、项目信息错误、缺项漏项、不符合本项目涉及的相关规范或标准要求的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人针对本项目提供的培训方案进行评审，内容包括但不限于：（1）培训对象、（2）培训计划、（3）培训目的、（4）培训的具体内容、（5）培训服务形式。以上内容满分5分，每项1分，缺项漏项不得分；单项内容每存在一处内容缺陷扣0.5分，扣完为止。注：缺陷是指内容与实际情况不符、内容与服务项目无关、内容表述错误、内容前后矛盾、内容与服务项目不匹配、项目信息错误、不符合本项目涉及的相关规范或标准要求的任意一种情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针对本项目提供的售后服务方案进行评审，内容包括但不限于：（1）售后保障措施、（2）售后服务人员配置方案、（3）售后响应时间（售后服务时限、缺陷处理时限）、（4）后续质量保证能力方案（质保及保修期内保证质量方案）、（5）现场服务措施。以上内容满分5分，每项1分，缺项漏项不得分；单项内容每存在一处内容缺陷扣0.5分，扣完为止。注：缺陷是指内容与实际情况不符、内容与服务项目无关、内容表述错误、内容前后矛盾、内容与服务项目不匹配、项目信息错误、不符合本项目涉及的相关规范或标准要求的任意一种情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质量保障方案</w:t>
            </w:r>
          </w:p>
        </w:tc>
        <w:tc>
          <w:tcPr>
            <w:tcW w:type="dxa" w:w="3115"/>
          </w:tcPr>
          <w:p>
            <w:pPr>
              <w:pStyle w:val="null5"/>
              <w:jc w:val="left"/>
            </w:pPr>
            <w:r>
              <w:rPr>
                <w:rFonts w:ascii="仿宋_GB2312" w:hAnsi="仿宋_GB2312" w:cs="仿宋_GB2312" w:eastAsia="仿宋_GB2312"/>
              </w:rPr>
              <w:t>根据投标人针对本项目提供的质量保障方案评审；，内容包括但不限于：（1）质量控制措施、（2）质量控制程序、（3）质量保证承诺、（4）质量检验程序、（5）技术保障措施等内容。以上内容满分5分，每项1分，缺项漏项不得分；单项内容每存在一处内容缺陷扣0.5分，扣完为止。注：缺陷是指内容与实际情况不符、内容与服务项目无关、内容表述错误、内容前后矛盾、内容与服务项目不匹配、项目信息错误、不符合本项目涉及的相关规范或标准要求的任意一种情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主要性能指标响应程度</w:t>
            </w:r>
          </w:p>
        </w:tc>
        <w:tc>
          <w:tcPr>
            <w:tcW w:type="dxa" w:w="3115"/>
          </w:tcPr>
          <w:p>
            <w:pPr>
              <w:pStyle w:val="null5"/>
              <w:jc w:val="left"/>
            </w:pPr>
            <w:r>
              <w:rPr>
                <w:rFonts w:ascii="仿宋_GB2312" w:hAnsi="仿宋_GB2312" w:cs="仿宋_GB2312" w:eastAsia="仿宋_GB2312"/>
              </w:rPr>
              <w:t>1、根据投标人所投产品技术参数的详细描述及佐证材料等进行评审。需要提供检测报告，或鉴定证书，或技术白皮书，或说明书，或网站截图，或产品彩页 或投标人认为需要提供的其他技术资料进行评审 2、标记“▲”为核心产品，标记“★”为实质性参数，实质性参数有一项不满足或负偏离的视为无效投标 3、标记“●”为重要技术参数，重要技术参数及佐证材料不满足或负偏离，有一项扣2分，其他技术参数每有一项不满足或负偏离的扣1分，扣完40分为止。 注：1.技术（参数）要求中明确要求供应商提供相应佐证材料的须按照技术（参数）要求提供佐证材料，未按要求提供的视为未提供。 2.为方便评标，投标人在响应文件中标明相应佐证材料的位置、名称、页码、用于佐证第几条，并在佐证材料上使用下划线、文本框方式加以明显标记。</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供应商提供的项目实施方案（供货及保障计划、项目实施、测试与试运行方案)进行评审，以上内容满分9分，每项3分，缺项漏项不得分；单项内容每存在一处内容缺陷扣1分，扣完为止。注：缺陷是指内容与实际情况不符、内容与服务项目无关、内容表述错误、内容前后矛盾、内容与服务项目不匹配、项目信息错误、缺项漏项、不符合本项目涉及的相关规范或标准要求的任意一种情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根据供应商提供安装调试方案进行评审，包括安装调试人员，安装调试流程方案，以上内容满分6分，每项3分，缺项漏项不得分；单项内容每存在一处内容缺陷扣1分，扣完为止。注：缺陷是指内容与实际情况不符、内容与项目无关、内容表述错误、内容前后表述矛盾、内容与项目不匹配、项目信息错误、缺项漏项、不符合本项目涉及的相关规范或标准要求的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人针对本项目提供的培训方案进行评审，内容包括但不限于：（1）培训对象、（2）培训计划、（3）培训目的、（4）培训的具体内容、（5）培训服务形式。以上内容满分5分，每项1分，缺项漏项不得分；单项内容每存在一处内容缺陷扣0.5分，扣完为止。注：缺陷是指内容与实际情况不符、内容与服务项目无关、内容表述错误、内容前后矛盾、内容与服务项目不匹配、项目信息错误、不符合本项目涉及的相关规范或标准要求的任意一种情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针对本项目提供的售后服务方案进行评审，内容包括但不限于：（1）售后保障措施、（2）售后服务人员配置方案、（3）售后响应时间（售后服务时限、缺陷处理时限）、（4）后续质量保证能力方案（质保及保修期内保证质量方案）、（5）现场服务措施。以上内容满分5分，每项1分，缺项漏项不得分；单项内容每存在一处内容缺陷扣0.5分，扣完为止。注：缺陷是指内容与实际情况不符、内容与服务项目无关、内容表述错误、内容前后矛盾、内容与服务项目不匹配、项目信息错误、不符合本项目涉及的相关规范或标准要求的任意一种情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质量保障方案</w:t>
            </w:r>
          </w:p>
        </w:tc>
        <w:tc>
          <w:tcPr>
            <w:tcW w:type="dxa" w:w="3115"/>
          </w:tcPr>
          <w:p>
            <w:pPr>
              <w:pStyle w:val="null5"/>
              <w:jc w:val="left"/>
            </w:pPr>
            <w:r>
              <w:rPr>
                <w:rFonts w:ascii="仿宋_GB2312" w:hAnsi="仿宋_GB2312" w:cs="仿宋_GB2312" w:eastAsia="仿宋_GB2312"/>
              </w:rPr>
              <w:t>根据投标人针对本项目提供的质量保障方案评审；，内容包括但不限于：（1）质量控制措施、（2）质量控制程序、（3）质量保证承诺、（4）质量检验程序、（5）技术保障措施等内容。以上内容满分5分，每项1分，缺项漏项不得分；单项内容每存在一处内容缺陷扣0.5分，扣完为止。注：缺陷是指内容与实际情况不符、内容与服务项目无关、内容表述错误、内容前后矛盾、内容与服务项目不匹配、项目信息错误、不符合本项目涉及的相关规范或标准要求的任意一种情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