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8349"/>
      </w:tblGrid>
      <w:tr w14:paraId="6D1E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68F13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架子山遗址群安防工程</w:t>
            </w:r>
          </w:p>
          <w:p w14:paraId="56BFF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highlight w:val="none"/>
                <w:vertAlign w:val="baseline"/>
                <w:lang w:val="en-US" w:eastAsia="zh-CN"/>
              </w:rPr>
              <w:t>主要设备名称、参数</w:t>
            </w:r>
          </w:p>
        </w:tc>
      </w:tr>
      <w:tr w14:paraId="5039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3252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8349" w:type="dxa"/>
            <w:vAlign w:val="center"/>
          </w:tcPr>
          <w:p w14:paraId="04CC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设备参数</w:t>
            </w:r>
          </w:p>
        </w:tc>
      </w:tr>
      <w:tr w14:paraId="0894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4392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一、智能视频监控系统</w:t>
            </w:r>
          </w:p>
        </w:tc>
      </w:tr>
      <w:tr w14:paraId="7A18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4940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200万摄像机</w:t>
            </w:r>
          </w:p>
        </w:tc>
        <w:tc>
          <w:tcPr>
            <w:tcW w:w="8349" w:type="dxa"/>
            <w:vAlign w:val="center"/>
          </w:tcPr>
          <w:p w14:paraId="7C2DE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≥200 万 1/2.7"CMOS 筒型网络摄像机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具有夜视功能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9A78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最小照度： 0.0005 Lux @ (F1.0,AGC ON), 0 Lux with IR </w:t>
            </w:r>
          </w:p>
          <w:p w14:paraId="448A2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镜头： 4 mm ，水平视场角：≥80°,垂直视场角：≥45°</w:t>
            </w:r>
          </w:p>
          <w:p w14:paraId="24346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宽动态范围：≥ 120dB </w:t>
            </w:r>
          </w:p>
          <w:p w14:paraId="39692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视频压缩标准： H.265 / H.264 </w:t>
            </w:r>
          </w:p>
          <w:p w14:paraId="35F4A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最大图像尺寸： ≥1920 × 1080 </w:t>
            </w:r>
          </w:p>
          <w:p w14:paraId="7C26A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存储功能： 支持 Micro SD(即 TF 卡)/Micro SDHC/Micro SDXC 卡(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适配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256G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)断网本地存储及断网续传,NAS(NFS,SMB/CIFS 均支持),支持 SD 卡加密及 SD 状态检测功能</w:t>
            </w:r>
          </w:p>
          <w:p w14:paraId="06497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通讯接口： ≥1个RJ45 10M/100M 自适应以太网口</w:t>
            </w:r>
          </w:p>
          <w:p w14:paraId="5BB9F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音频接口：≥1 输入(Line in)（2芯 terminal block）(最大输入幅值：3.3Vpp,输入阻抗：≤4.7KΩ, 接口类型：非平衡)</w:t>
            </w:r>
          </w:p>
          <w:p w14:paraId="13720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≥1 输出（2芯 terminal block）(最大输出幅值：3.3Vpp,输出阻抗：100Ω，接口类型：非平衡)</w:t>
            </w:r>
          </w:p>
          <w:p w14:paraId="02064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内置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麦克风</w:t>
            </w:r>
          </w:p>
          <w:p w14:paraId="5A9BE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报警输入：≥1 路报警输出：1 路(报警输出最大支持 DC12V,30mA)</w:t>
            </w:r>
          </w:p>
          <w:p w14:paraId="4BD8E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电源输出：支持 ≥1 路两线式 DC12V 100mA 电源输出,用于给拾音器供电。</w:t>
            </w:r>
          </w:p>
          <w:p w14:paraId="2797F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电源供应：DC：12V±25%（支持防反接保护）； PoE：（802.3at,Class 4）</w:t>
            </w:r>
          </w:p>
          <w:p w14:paraId="6F984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电源接口类型： Φ5.5mm 圆头电源</w:t>
            </w:r>
          </w:p>
          <w:p w14:paraId="19695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接口功耗： DC 12V ： 11.4W Max； PoE：12.4W Max 混</w:t>
            </w:r>
          </w:p>
          <w:p w14:paraId="7EE11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光照射距离：≥50 米</w:t>
            </w:r>
          </w:p>
          <w:p w14:paraId="0D167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波长范围： 750nm+白光混光</w:t>
            </w:r>
          </w:p>
          <w:p w14:paraId="0E686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防护等级： ≥IP66</w:t>
            </w:r>
          </w:p>
        </w:tc>
      </w:tr>
      <w:tr w14:paraId="3130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B507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枪机电源</w:t>
            </w:r>
          </w:p>
        </w:tc>
        <w:tc>
          <w:tcPr>
            <w:tcW w:w="8349" w:type="dxa"/>
            <w:vAlign w:val="center"/>
          </w:tcPr>
          <w:p w14:paraId="22013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DC12v/1A</w:t>
            </w:r>
          </w:p>
        </w:tc>
      </w:tr>
      <w:tr w14:paraId="3AFE9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C5E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枪机支架</w:t>
            </w:r>
          </w:p>
        </w:tc>
        <w:tc>
          <w:tcPr>
            <w:tcW w:w="8349" w:type="dxa"/>
            <w:vAlign w:val="center"/>
          </w:tcPr>
          <w:p w14:paraId="6FD1A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铝合金支架</w:t>
            </w:r>
          </w:p>
        </w:tc>
      </w:tr>
      <w:tr w14:paraId="00500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62C4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400万智能球型摄像机</w:t>
            </w:r>
          </w:p>
        </w:tc>
        <w:tc>
          <w:tcPr>
            <w:tcW w:w="8349" w:type="dxa"/>
            <w:vAlign w:val="center"/>
          </w:tcPr>
          <w:p w14:paraId="5BC24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400 万智能球型摄像机（红外250米）</w:t>
            </w:r>
          </w:p>
          <w:p w14:paraId="29746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传感器类型： 【全景】1/1.8＂ progressive scan CMOS【细节】1/1.8＂ progressive scan CMOS </w:t>
            </w:r>
          </w:p>
          <w:p w14:paraId="2CFB4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最低照度： </w:t>
            </w:r>
          </w:p>
          <w:p w14:paraId="3E9FA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【全景】：彩色：0.0003Lux @ (F1.0，AGC ON)；黑白：0.0001Lux @ (F1.0，AGC ON)；0 Lux with Light【细节】：彩色：0.0005Lux @ (F1.2，AGC ON)；黑白：0.0001Lux @ (F1.2，AGC ON)；0 Lux with IR </w:t>
            </w:r>
          </w:p>
          <w:p w14:paraId="3856F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宽动态： 120dB 超宽动态焦距： 【全景】4mm，定焦【细节】6.0- 198mm，</w:t>
            </w:r>
          </w:p>
          <w:p w14:paraId="5F2D9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33 倍光学变倍水平范围：360°垂直范围：-20°-90°(自动翻转)水平速度：水平键控速度：0.1°-210°/s,速度可设；水平预置点速度：280°/s 垂直速度：垂直键控速度：0.1°-150°/s,速度可设；垂直预置点速度：250°/s 主码流帧率分辨率： 50Hz：50fps ( 2560 × 1440)；60Hz： 60fps ( 2560 × 1440)视频压缩标准： H.265,H.264,MJPEG </w:t>
            </w:r>
          </w:p>
          <w:p w14:paraId="280F7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网络存储：NAS (NFS, SMB/ CIFS)</w:t>
            </w:r>
          </w:p>
          <w:p w14:paraId="4E2FC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网络接口： RJ45 网口,自适应 10M/100M 网络数据 SD 卡扩展： 支持 Micro SD(即 TF 卡)/Micro SDHC/MicroSDXC 卡,最大支持 256G</w:t>
            </w:r>
          </w:p>
          <w:p w14:paraId="7ACD3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报警输入： 7路，报警输入报警输出：≥ 2路</w:t>
            </w:r>
          </w:p>
          <w:p w14:paraId="4CFC9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报警输出音频输入： ≥1路；音频输入音频输出： ≥1路音频输出</w:t>
            </w:r>
          </w:p>
          <w:p w14:paraId="06FAF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具有 RS485 接口</w:t>
            </w:r>
          </w:p>
          <w:p w14:paraId="41BCD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红外照射距离：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≥250m防补光过曝</w:t>
            </w:r>
          </w:p>
          <w:p w14:paraId="23D50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支持供电方式： AC24V </w:t>
            </w:r>
          </w:p>
        </w:tc>
      </w:tr>
      <w:tr w14:paraId="2FE1D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41AD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400万激光球型摄像机</w:t>
            </w:r>
          </w:p>
        </w:tc>
        <w:tc>
          <w:tcPr>
            <w:tcW w:w="8349" w:type="dxa"/>
            <w:vAlign w:val="center"/>
          </w:tcPr>
          <w:p w14:paraId="6DB6E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400万像素8寸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网络高清高速智能球机</w:t>
            </w:r>
          </w:p>
          <w:p w14:paraId="06CC7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传感器类型：≥1/1.8＂progressive scan CMOS</w:t>
            </w:r>
          </w:p>
          <w:p w14:paraId="34665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最低照度： 彩色：0.0005Lux @ (F1.2，AGC ON)；黑白：0.0001Lux @(F1.2， AGC ON)；0 Lux with IR </w:t>
            </w:r>
          </w:p>
          <w:p w14:paraId="0D9AF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超宽动态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≥120dB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焦距：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6.0-240mm</w:t>
            </w:r>
          </w:p>
          <w:p w14:paraId="54F84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 xml:space="preserve">≥40倍光学变倍 </w:t>
            </w:r>
          </w:p>
          <w:p w14:paraId="43EA5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防补光过曝：支持补光灯</w:t>
            </w:r>
          </w:p>
          <w:p w14:paraId="67A9D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类型： 激光补光灯；</w:t>
            </w:r>
          </w:p>
          <w:p w14:paraId="6B7FF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距离： 激光照射距离：最远可达500m</w:t>
            </w:r>
          </w:p>
          <w:p w14:paraId="2229F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水平范围： 360°垂直范围： - 20°-90°(自动翻转)</w:t>
            </w:r>
          </w:p>
          <w:p w14:paraId="11108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水平速度： 水平键控速度：0.1°-210°/s，速度可设；</w:t>
            </w:r>
          </w:p>
          <w:p w14:paraId="54420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水平预置点速度：280°/s</w:t>
            </w:r>
          </w:p>
          <w:p w14:paraId="479A6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垂直速度： 垂直键控速度：0.1°-150°/s，速度可设；</w:t>
            </w:r>
          </w:p>
          <w:p w14:paraId="03103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垂直预置点速度：250°/s</w:t>
            </w:r>
          </w:p>
          <w:p w14:paraId="09BF2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主码流帧率分辨率： 50Hz： 25fps (2560×1440), 60Hz： 30fps (2560×1440)视频压缩标准： H.265，H.264，MJPEGSmart图像增强： 120dB超宽动态，透雾，强光抑制，电子防抖，Smart IR</w:t>
            </w:r>
          </w:p>
          <w:p w14:paraId="0EFA6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网络存储： NAS (NFS，SMB/ CIFS)</w:t>
            </w:r>
          </w:p>
          <w:p w14:paraId="2FF9B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网络接口： RJ45网口，自适应10M/100M网络数据</w:t>
            </w:r>
          </w:p>
          <w:p w14:paraId="648D7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SD卡扩展： 支持Micro SD(即TF卡)/Micro SDHC/MicroSDXC卡，最大支持256G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(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适配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256G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卡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)</w:t>
            </w:r>
          </w:p>
          <w:p w14:paraId="3D983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报警输入：≥7路报警输入</w:t>
            </w:r>
          </w:p>
          <w:p w14:paraId="086E0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报警输出： ≥2路报警输出</w:t>
            </w:r>
          </w:p>
          <w:p w14:paraId="4AC88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音频输入： ≥1路音频输入</w:t>
            </w:r>
          </w:p>
          <w:p w14:paraId="716A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音频输出： ≥1路音频输出</w:t>
            </w:r>
          </w:p>
          <w:p w14:paraId="1A051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具有RS485接口</w:t>
            </w:r>
          </w:p>
          <w:p w14:paraId="6674D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电源接口类型：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24V±25%</w:t>
            </w:r>
          </w:p>
          <w:p w14:paraId="110CF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防护： ≥IP67</w:t>
            </w:r>
          </w:p>
        </w:tc>
      </w:tr>
      <w:tr w14:paraId="4CAF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CA2E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球机电源</w:t>
            </w:r>
          </w:p>
        </w:tc>
        <w:tc>
          <w:tcPr>
            <w:tcW w:w="8349" w:type="dxa"/>
            <w:vAlign w:val="center"/>
          </w:tcPr>
          <w:p w14:paraId="3C04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24V</w:t>
            </w:r>
          </w:p>
        </w:tc>
      </w:tr>
      <w:tr w14:paraId="59CF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F40A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球机支架</w:t>
            </w:r>
          </w:p>
        </w:tc>
        <w:tc>
          <w:tcPr>
            <w:tcW w:w="8349" w:type="dxa"/>
            <w:vAlign w:val="center"/>
          </w:tcPr>
          <w:p w14:paraId="34750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铝合金吊装支架</w:t>
            </w:r>
          </w:p>
        </w:tc>
      </w:tr>
      <w:tr w14:paraId="2C14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B527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</w:t>
            </w:r>
          </w:p>
        </w:tc>
        <w:tc>
          <w:tcPr>
            <w:tcW w:w="8349" w:type="dxa"/>
            <w:vAlign w:val="center"/>
          </w:tcPr>
          <w:p w14:paraId="2EAE0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直径≥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140mm杆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厚度≥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2.75mm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FF0000"/>
                <w:spacing w:val="-7"/>
                <w:sz w:val="24"/>
                <w:szCs w:val="24"/>
                <w:highlight w:val="cyan"/>
                <w:lang w:val="en-US" w:eastAsia="zh-CN"/>
              </w:rPr>
              <w:t>材质：钢材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冷镀喷塑</w:t>
            </w:r>
          </w:p>
        </w:tc>
      </w:tr>
      <w:tr w14:paraId="777F5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F1E0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米立杆预埋件</w:t>
            </w:r>
          </w:p>
        </w:tc>
        <w:tc>
          <w:tcPr>
            <w:tcW w:w="8349" w:type="dxa"/>
            <w:vAlign w:val="center"/>
          </w:tcPr>
          <w:p w14:paraId="117CE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预埋件 M24*1000*4mm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钢筋地笼</w:t>
            </w:r>
          </w:p>
        </w:tc>
      </w:tr>
      <w:tr w14:paraId="44446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8F41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米立杆基础开挖</w:t>
            </w:r>
          </w:p>
        </w:tc>
        <w:tc>
          <w:tcPr>
            <w:tcW w:w="8349" w:type="dxa"/>
            <w:vAlign w:val="center"/>
          </w:tcPr>
          <w:p w14:paraId="721F5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长宽深：600*600*1000mm</w:t>
            </w:r>
          </w:p>
        </w:tc>
      </w:tr>
      <w:tr w14:paraId="533C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C723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米立杆基础浇筑</w:t>
            </w:r>
          </w:p>
        </w:tc>
        <w:tc>
          <w:tcPr>
            <w:tcW w:w="8349" w:type="dxa"/>
            <w:vAlign w:val="center"/>
          </w:tcPr>
          <w:p w14:paraId="0C927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现浇 C25 混凝土，长宽深：600*600*1000mm</w:t>
            </w:r>
          </w:p>
        </w:tc>
      </w:tr>
      <w:tr w14:paraId="1854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3D4A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</w:t>
            </w:r>
          </w:p>
        </w:tc>
        <w:tc>
          <w:tcPr>
            <w:tcW w:w="8349" w:type="dxa"/>
            <w:vAlign w:val="center"/>
          </w:tcPr>
          <w:p w14:paraId="130D6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下口径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180mm、上口径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130mm、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厚度≥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5mm、</w:t>
            </w:r>
            <w:r>
              <w:rPr>
                <w:rFonts w:hint="eastAsia" w:ascii="宋体" w:hAnsi="宋体" w:eastAsia="宋体" w:cs="宋体"/>
                <w:color w:val="FF0000"/>
                <w:spacing w:val="-7"/>
                <w:sz w:val="24"/>
                <w:szCs w:val="24"/>
                <w:highlight w:val="cyan"/>
                <w:lang w:val="en-US" w:eastAsia="zh-CN"/>
              </w:rPr>
              <w:t>材质：钢材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冷镀喷塑</w:t>
            </w:r>
          </w:p>
        </w:tc>
      </w:tr>
      <w:tr w14:paraId="63AC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E6A3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米立杆预埋件</w:t>
            </w:r>
          </w:p>
        </w:tc>
        <w:tc>
          <w:tcPr>
            <w:tcW w:w="8349" w:type="dxa"/>
            <w:vAlign w:val="center"/>
          </w:tcPr>
          <w:p w14:paraId="1C4E8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预埋件 M24*1200*6mm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钢筋地笼</w:t>
            </w:r>
          </w:p>
        </w:tc>
      </w:tr>
      <w:tr w14:paraId="0106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2195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米立杆基础开挖</w:t>
            </w:r>
          </w:p>
        </w:tc>
        <w:tc>
          <w:tcPr>
            <w:tcW w:w="8349" w:type="dxa"/>
            <w:vAlign w:val="center"/>
          </w:tcPr>
          <w:p w14:paraId="774D2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长宽深：700*700*1200mm</w:t>
            </w:r>
          </w:p>
        </w:tc>
      </w:tr>
      <w:tr w14:paraId="1F07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3F45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米立杆基础浇筑</w:t>
            </w:r>
          </w:p>
        </w:tc>
        <w:tc>
          <w:tcPr>
            <w:tcW w:w="8349" w:type="dxa"/>
            <w:vAlign w:val="center"/>
          </w:tcPr>
          <w:p w14:paraId="2FC89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现浇 C25 混凝土，长宽深：700*700*1200mm</w:t>
            </w:r>
          </w:p>
        </w:tc>
      </w:tr>
      <w:tr w14:paraId="16D9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7338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室外设备箱</w:t>
            </w:r>
          </w:p>
        </w:tc>
        <w:tc>
          <w:tcPr>
            <w:tcW w:w="8349" w:type="dxa"/>
            <w:vAlign w:val="center"/>
          </w:tcPr>
          <w:p w14:paraId="52AC6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定制壁挂式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与本项目配套使用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）</w:t>
            </w:r>
          </w:p>
        </w:tc>
      </w:tr>
      <w:tr w14:paraId="32F6F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5FA6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防拆开关</w:t>
            </w:r>
          </w:p>
        </w:tc>
        <w:tc>
          <w:tcPr>
            <w:tcW w:w="8349" w:type="dxa"/>
            <w:vAlign w:val="center"/>
          </w:tcPr>
          <w:p w14:paraId="3A8BE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触点接触式、5.5cm*1.5cm、ABS 材质、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铜材。</w:t>
            </w:r>
          </w:p>
        </w:tc>
      </w:tr>
      <w:tr w14:paraId="480D1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13A6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声光报警器</w:t>
            </w:r>
          </w:p>
        </w:tc>
        <w:tc>
          <w:tcPr>
            <w:tcW w:w="8349" w:type="dxa"/>
            <w:vAlign w:val="center"/>
          </w:tcPr>
          <w:p w14:paraId="1511E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12v 供电、红灯闪烁、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声压108-120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db</w:t>
            </w:r>
          </w:p>
        </w:tc>
      </w:tr>
      <w:tr w14:paraId="4B735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3481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硬盘录像机</w:t>
            </w:r>
          </w:p>
        </w:tc>
        <w:tc>
          <w:tcPr>
            <w:tcW w:w="8349" w:type="dxa"/>
            <w:vAlign w:val="center"/>
          </w:tcPr>
          <w:p w14:paraId="382DE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硬件规格：2U 标准机架式；</w:t>
            </w:r>
          </w:p>
          <w:p w14:paraId="660AF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≥2 个 HDMI，≥2 个 VGA,HDMI+VGA 组内同源，≥ 8 盘位，可满配 ≥8T 硬盘；≥2 个千兆网口 ；≥2 个 USB2.0 接口，≥1个 USB3.0 接口；≥ 1 个 eSATA 接口。</w:t>
            </w:r>
          </w:p>
          <w:p w14:paraId="0695B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 RAID0、1、5、10，支持全局热备盘报警 IO</w:t>
            </w:r>
          </w:p>
          <w:p w14:paraId="3D137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16 进 4 出（可选配 8 出）</w:t>
            </w:r>
          </w:p>
          <w:p w14:paraId="5A73A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输入带宽：≥320M</w:t>
            </w:r>
          </w:p>
          <w:p w14:paraId="138E9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≥32路 H.264、H.265 混合接入最大支持16×1080P </w:t>
            </w:r>
          </w:p>
          <w:p w14:paraId="14DC4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解码支持 H.265、H.264 解码 </w:t>
            </w:r>
          </w:p>
          <w:p w14:paraId="6D620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Smart 2.0/整机热备/ANR/智能检索/智能回放/车牌检索/人脸检索/热度图/客流量统计/分时段回放/超高倍速回放/双系统备份</w:t>
            </w:r>
          </w:p>
        </w:tc>
      </w:tr>
      <w:tr w14:paraId="2E2F1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EDD8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硬盘录像机</w:t>
            </w:r>
          </w:p>
        </w:tc>
        <w:tc>
          <w:tcPr>
            <w:tcW w:w="8349" w:type="dxa"/>
            <w:vAlign w:val="center"/>
          </w:tcPr>
          <w:p w14:paraId="78453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硬件规格：2U 标准机架式；</w:t>
            </w:r>
          </w:p>
          <w:p w14:paraId="74488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≥2 个 HDMI，≥2 个 VGA,HDMI+VGA 组内同源≥8 盘位，可满配≥8T 硬盘；≥2 个千兆网口 ；≥2 个 USB2.0 接口；≥1 个 USB3.0 接口 ；≥1 个 eSATA 接口；</w:t>
            </w:r>
          </w:p>
          <w:p w14:paraId="55892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支持 RAID0、1、5、10，支持全局热备盘；</w:t>
            </w:r>
          </w:p>
          <w:p w14:paraId="0F94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输入带宽：≥256M</w:t>
            </w:r>
          </w:p>
          <w:p w14:paraId="17FC1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 xml:space="preserve">≥16 路 H.264、H.265 混合接入最大支持 16×1080P </w:t>
            </w:r>
          </w:p>
          <w:p w14:paraId="22518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解码支持 H.265、H.264解码 </w:t>
            </w:r>
          </w:p>
          <w:p w14:paraId="7D7F6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Smart 2.0/整机热备/ANR/智能检索/智能回放/车牌检索/人脸检索/热度图/客流量统计/分时段回放/超高倍速回放/双系统备份</w:t>
            </w:r>
          </w:p>
        </w:tc>
      </w:tr>
      <w:tr w14:paraId="2946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3709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magenta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硬盘</w:t>
            </w:r>
          </w:p>
        </w:tc>
        <w:tc>
          <w:tcPr>
            <w:tcW w:w="8349" w:type="dxa"/>
            <w:vAlign w:val="center"/>
          </w:tcPr>
          <w:p w14:paraId="2737F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magenta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6TB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cyan"/>
                <w:lang w:val="en-US" w:eastAsia="zh-CN"/>
              </w:rPr>
              <w:t>监控级硬盘</w:t>
            </w:r>
          </w:p>
        </w:tc>
      </w:tr>
      <w:tr w14:paraId="20F71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FAD9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综合安防管理平台</w:t>
            </w:r>
          </w:p>
        </w:tc>
        <w:tc>
          <w:tcPr>
            <w:tcW w:w="8349" w:type="dxa"/>
            <w:vAlign w:val="center"/>
          </w:tcPr>
          <w:p w14:paraId="6D716C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支持管理最大组织数 2000 个，组织层级最大 10 级；</w:t>
            </w:r>
          </w:p>
          <w:p w14:paraId="54E969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支持管理最大区域数 2000 个，区域层级最大 10 级。</w:t>
            </w:r>
          </w:p>
          <w:p w14:paraId="484A07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支持管理最大人员数量 5 万；</w:t>
            </w:r>
          </w:p>
          <w:p w14:paraId="0E3B78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4、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支持管理最大卡片数量 5 万；</w:t>
            </w:r>
          </w:p>
          <w:p w14:paraId="04F4AD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5、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支持管理最大车辆数量 3 万；</w:t>
            </w:r>
          </w:p>
          <w:p w14:paraId="7F253E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支持最大的在线用户数 1000 个，并发登录用户数 50 个。</w:t>
            </w:r>
          </w:p>
          <w:p w14:paraId="080D11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7、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支持最大事件并发处理 500 条/秒（不带图片）；</w:t>
            </w:r>
          </w:p>
          <w:p w14:paraId="1833F1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8、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支持联动上墙并发 1 次/秒；</w:t>
            </w:r>
          </w:p>
          <w:p w14:paraId="313E05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9、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支持最大每秒联动 100 个不同的视频点位进行抓图；</w:t>
            </w:r>
          </w:p>
          <w:p w14:paraId="73333B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10、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支持最大每秒联动 100 个不同的视频点位进行录像；</w:t>
            </w:r>
          </w:p>
          <w:p w14:paraId="7AF622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11、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支持联动并发发邮件 2 封/秒；</w:t>
            </w:r>
          </w:p>
          <w:p w14:paraId="774565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12、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支持短信联动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（短信网关：1-2 秒/条；短信猫：70 字符以下，10 秒/条；70 字符以上分条发送，20 秒/条；）</w:t>
            </w:r>
          </w:p>
          <w:p w14:paraId="49ECBF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13、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支持最大事件存储 7200 万条；</w:t>
            </w:r>
          </w:p>
          <w:p w14:paraId="61DBB6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14、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支持管理资源上图数量 2 万个。</w:t>
            </w:r>
          </w:p>
          <w:p w14:paraId="7C49DE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15、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软件功能：</w:t>
            </w:r>
          </w:p>
          <w:p w14:paraId="4F9D1F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(1)视频管理：通过对前端编码设备、后端存储设备等的集中管理和业务配置，提供视频采集、录像回放、解码上墙、图片查询等应用。支持根据网络条件自动调整视频的码率和分辨率，还可通过缩略图、标签和VCA分析等快速搜索和定位事件。</w:t>
            </w:r>
          </w:p>
          <w:p w14:paraId="5D3AF8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(2)一卡通管理：涵盖门禁管理、梯控、可视对讲、访客管理、考勤管理、巡更、食堂消费管理等功能。可选择卡片、人脸、指纹等多种媒介实现出入管控、巡更、考勤、消费等智能应用。</w:t>
            </w:r>
          </w:p>
          <w:p w14:paraId="4BBD3C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(3)车辆管控：通过接入出入口抓拍、卡口抓拍及车载设备，利用车牌识别、GPS定位、雷达测速等技术，实现车辆的停车收费管理、行车全程管理、区域内测速监察等应用。</w:t>
            </w:r>
          </w:p>
          <w:p w14:paraId="414BA1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(4)智能识别与监测：依托先进的人工智能技术，实现智能识别、智能监测等功能，如异常事件实时监测、实时告警，还可对目标与新数据实时对比，发现目标后及时报警，实现目标快速定位找寻。</w:t>
            </w:r>
          </w:p>
          <w:p w14:paraId="7D1CA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(5)综合管控与联动：提供丰富的业务联动和集成应用，用于事件的可视管理、检索、查看。例如结合高空抛物检测算法，自动识别建筑抛掷物品或物品坠落的情况，实时记录事件和物品掉落路线，实现对事件的追溯。</w:t>
            </w:r>
          </w:p>
          <w:p w14:paraId="787A1E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(6)资源管理：通过系统管理，实现对全局业务所需的安保基础数据、用户权限、安保区域、设备集中配置，通过一套平台实现对各子系统的统一管理。</w:t>
            </w:r>
          </w:p>
          <w:p w14:paraId="617E83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(7)开放平台能力：平台基于软件集成框架和统一规范，接口遵循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green"/>
                <w:vertAlign w:val="baseline"/>
                <w:lang w:val="en-US" w:eastAsia="zh-CN"/>
              </w:rPr>
              <w:t>RESTful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规范，实现了应用接口的开放，支持第三方应用快速集成。通过动态新增设备接入驱动，实现对第三方设备的接入。</w:t>
            </w:r>
          </w:p>
          <w:p w14:paraId="6F20EA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(8)安全保障：通过身份认证、传输、存储三方面加密，保障平台安全，同时产品通过了公计检（公安部计算机信息系统及安全产品质量监督检测中心）的认证，具备相关检测报告。</w:t>
            </w:r>
          </w:p>
        </w:tc>
      </w:tr>
      <w:tr w14:paraId="40800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7697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电源防雷器</w:t>
            </w:r>
          </w:p>
        </w:tc>
        <w:tc>
          <w:tcPr>
            <w:tcW w:w="8349" w:type="dxa"/>
            <w:vAlign w:val="center"/>
          </w:tcPr>
          <w:p w14:paraId="42915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最大工作电压：385V </w:t>
            </w:r>
          </w:p>
          <w:p w14:paraId="34274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最大放电电流：Imax=40kA；In=20kA35mm </w:t>
            </w:r>
          </w:p>
          <w:p w14:paraId="722F3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标准导轨安装额定电压 Un：220V/50Hz </w:t>
            </w:r>
          </w:p>
          <w:p w14:paraId="58B2E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保护水平 Up：≤1.8kV </w:t>
            </w:r>
          </w:p>
          <w:p w14:paraId="62B3A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响应时间：25ns </w:t>
            </w:r>
          </w:p>
          <w:p w14:paraId="50B53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前置熔断器：32A</w:t>
            </w:r>
          </w:p>
        </w:tc>
      </w:tr>
      <w:tr w14:paraId="50034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08C6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信号防雷器</w:t>
            </w:r>
          </w:p>
        </w:tc>
        <w:tc>
          <w:tcPr>
            <w:tcW w:w="8349" w:type="dxa"/>
            <w:vAlign w:val="center"/>
          </w:tcPr>
          <w:p w14:paraId="234BC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最大工作电压：DC ≤9V </w:t>
            </w:r>
          </w:p>
          <w:p w14:paraId="4E9DA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最大放电电流：Imax=5kA；In=2.5kA </w:t>
            </w:r>
          </w:p>
          <w:p w14:paraId="1319A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标称工作电压 Un：DC ≤5V </w:t>
            </w:r>
          </w:p>
          <w:p w14:paraId="314A4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标称放电电流 In(8/20μs)：2.5kA </w:t>
            </w:r>
          </w:p>
          <w:p w14:paraId="03B3D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保护水平 Upx-x(1.2/50μs)：≤1.0kA </w:t>
            </w:r>
          </w:p>
          <w:p w14:paraId="586A2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反应速度：1ns</w:t>
            </w:r>
          </w:p>
          <w:p w14:paraId="76DFA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35mmU 形导轨安装</w:t>
            </w:r>
          </w:p>
        </w:tc>
      </w:tr>
      <w:tr w14:paraId="704A7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1AAE8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二、电子巡查系统</w:t>
            </w:r>
          </w:p>
        </w:tc>
      </w:tr>
      <w:tr w14:paraId="34D2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888F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定位巡检器</w:t>
            </w:r>
          </w:p>
        </w:tc>
        <w:tc>
          <w:tcPr>
            <w:tcW w:w="8349" w:type="dxa"/>
            <w:vAlign w:val="center"/>
          </w:tcPr>
          <w:p w14:paraId="413EA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CPU：≥八核 2.0 Ghz；</w:t>
            </w:r>
          </w:p>
          <w:p w14:paraId="0D700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操作系统：安卓 8.0；</w:t>
            </w:r>
          </w:p>
          <w:p w14:paraId="43526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RAM：≥4GB；ROM：≥32GB；</w:t>
            </w:r>
          </w:p>
          <w:p w14:paraId="560AD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外置存储：micro SD(TF)卡 </w:t>
            </w:r>
          </w:p>
          <w:p w14:paraId="53A17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最大支持 128G </w:t>
            </w:r>
          </w:p>
          <w:p w14:paraId="7AEE7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触摸屏：≥4.7 寸，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分辨率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1280*720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支持多点电容触摸屏 </w:t>
            </w:r>
          </w:p>
          <w:p w14:paraId="6C59F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 类型：4G 双网双待单通；网路制式：适应 GSM/WCDMA/TD-SCDMA/TD-LTE/FDD-LTE/CDMA 网络制式，</w:t>
            </w:r>
          </w:p>
          <w:p w14:paraId="09125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全网通录像分辨率：1080P；帧率：25 帧；</w:t>
            </w:r>
          </w:p>
          <w:p w14:paraId="5941F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音频编码：AAC,AMR,OGG,ADPCM；视频编码：H.264，H.265 </w:t>
            </w:r>
          </w:p>
          <w:p w14:paraId="44CA5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蓝牙：BT V4.0；WAPI/WIFI：802.11a/b/g/n </w:t>
            </w:r>
          </w:p>
          <w:p w14:paraId="7B6B7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 2.4/5GHz 双频；定位：北斗+GPS 定位</w:t>
            </w:r>
          </w:p>
          <w:p w14:paraId="5300E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相机：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后置≥1300万像素防抖相机，前置≥ 800万相机；</w:t>
            </w:r>
          </w:p>
          <w:p w14:paraId="604D5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闪光灯：LED；</w:t>
            </w:r>
          </w:p>
          <w:p w14:paraId="315A0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电池容量：≥5200mAh </w:t>
            </w:r>
          </w:p>
          <w:p w14:paraId="6332D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指纹识别：支持；</w:t>
            </w:r>
          </w:p>
          <w:p w14:paraId="46B48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传感器：重力加速/光距感应/陀螺仪/地磁/气压；</w:t>
            </w:r>
          </w:p>
          <w:p w14:paraId="17C17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NFC：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 xml:space="preserve">支持 </w:t>
            </w:r>
          </w:p>
          <w:p w14:paraId="4B08B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模拟对讲：支持 VHF 136-174MHz 和 UHF 400-470MHz；</w:t>
            </w:r>
          </w:p>
          <w:p w14:paraId="41705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USB 接口：≥USB 2.0；</w:t>
            </w:r>
          </w:p>
          <w:p w14:paraId="30FB5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底座：支持（整机与电池可同充）</w:t>
            </w:r>
          </w:p>
          <w:p w14:paraId="636BA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防水、防尘等级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IP68、防摔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1.2米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；</w:t>
            </w:r>
          </w:p>
          <w:p w14:paraId="5AB7B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pacing w:val="-7"/>
                <w:sz w:val="24"/>
                <w:szCs w:val="24"/>
                <w:highlight w:val="cyan"/>
                <w:lang w:val="en-US" w:eastAsia="zh-CN"/>
              </w:rPr>
              <w:t>带卡、包含2年流量</w:t>
            </w:r>
          </w:p>
        </w:tc>
      </w:tr>
      <w:tr w14:paraId="309CD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80EF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感应巡检点</w:t>
            </w:r>
          </w:p>
        </w:tc>
        <w:tc>
          <w:tcPr>
            <w:tcW w:w="8349" w:type="dxa"/>
            <w:vAlign w:val="center"/>
          </w:tcPr>
          <w:p w14:paraId="3EF70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定制巡检点</w:t>
            </w:r>
          </w:p>
        </w:tc>
      </w:tr>
      <w:tr w14:paraId="4419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7B6B5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三、紧急广播系统</w:t>
            </w:r>
          </w:p>
        </w:tc>
      </w:tr>
      <w:tr w14:paraId="2DC8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5B33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室外网络音柱</w:t>
            </w:r>
          </w:p>
        </w:tc>
        <w:tc>
          <w:tcPr>
            <w:tcW w:w="8349" w:type="dxa"/>
            <w:vAlign w:val="center"/>
          </w:tcPr>
          <w:p w14:paraId="5DBA6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10/100M 自适应，支持 DHCP/静态 IP，支持局域网,功率 ≥60W。</w:t>
            </w:r>
          </w:p>
          <w:p w14:paraId="50E69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  <w:t>工作电压：220v</w:t>
            </w:r>
          </w:p>
          <w:p w14:paraId="186D3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 SIP2.0（RFC3261）以及相关的RFC。支持窄带编码：G.711a/u；宽带编码：G.722。支持音频格式：MP3，WAV，FLAC，APE 等。内置大容量存储器，内置节目源，具有定时/保存功能。可播放来自主机系统的背景音乐、紧急寻呼、告警信号等。全频扬声器，低音层次清晰，高音清晰明亮。</w:t>
            </w:r>
          </w:p>
        </w:tc>
      </w:tr>
      <w:tr w14:paraId="3705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7C54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网络广播主机</w:t>
            </w:r>
          </w:p>
        </w:tc>
        <w:tc>
          <w:tcPr>
            <w:tcW w:w="8349" w:type="dxa"/>
            <w:vAlign w:val="center"/>
          </w:tcPr>
          <w:p w14:paraId="6867C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10/100M 自适应，支持 DHCP/IP 设定，支持局域网与广域网。</w:t>
            </w:r>
          </w:p>
          <w:p w14:paraId="5542C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trike/>
                <w:dstrike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专业机架式工控机箱体，铝合金结构。≥17.3 英寸工业级触摸显示屏，内置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  <w:t>≥128G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固态硬盘</w:t>
            </w:r>
            <w:r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  <w:highlight w:val="none"/>
                <w:vertAlign w:val="baseline"/>
                <w:lang w:val="en-US" w:eastAsia="zh-CN"/>
              </w:rPr>
              <w:t>。</w:t>
            </w:r>
          </w:p>
          <w:p w14:paraId="0E8BF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配置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  <w:t xml:space="preserve">≥2个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USB 接口和 VGA 接口</w:t>
            </w:r>
            <w:r>
              <w:rPr>
                <w:rFonts w:hint="eastAsia" w:ascii="宋体" w:hAnsi="宋体" w:eastAsia="宋体" w:cs="宋体"/>
                <w:strike w:val="0"/>
                <w:dstrike w:val="0"/>
                <w:sz w:val="24"/>
                <w:szCs w:val="24"/>
                <w:highlight w:val="none"/>
                <w:vertAlign w:val="baseline"/>
                <w:lang w:val="en-US" w:eastAsia="zh-CN"/>
              </w:rPr>
              <w:t>。</w:t>
            </w:r>
          </w:p>
        </w:tc>
      </w:tr>
      <w:tr w14:paraId="2C9F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F74E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网络广播寻呼站</w:t>
            </w:r>
          </w:p>
        </w:tc>
        <w:tc>
          <w:tcPr>
            <w:tcW w:w="8349" w:type="dxa"/>
            <w:vAlign w:val="center"/>
          </w:tcPr>
          <w:p w14:paraId="6C842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7寸TFT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真彩液晶显示屏，支持≥五点电容触控。</w:t>
            </w:r>
          </w:p>
          <w:p w14:paraId="4CD37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最多可控制200个分区，具有分区一键全开功能。</w:t>
            </w:r>
          </w:p>
          <w:p w14:paraId="138DA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具有分区寻呼和分组寻呼功能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。可根据需求只显示关注的分区和分组。可查看分区状态信息。</w:t>
            </w:r>
          </w:p>
          <w:p w14:paraId="78008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具有多段电平指示功能，寻呼声压更直观。可向分区广播主机节目库歌曲。</w:t>
            </w:r>
          </w:p>
          <w:p w14:paraId="1F143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具有保存每一次寻呼记录的功能。话筒在设定时间内无信号输入，可自动关闭。屏幕背光点亮时间与亮度可调，实现节能运行。具有用户密码与权限管理。</w:t>
            </w:r>
          </w:p>
          <w:p w14:paraId="58300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支持由主机推送的远程升级。支持多语言切换：简体中文、英文。</w:t>
            </w:r>
          </w:p>
        </w:tc>
      </w:tr>
      <w:tr w14:paraId="4FFA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E777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广播系统软件</w:t>
            </w:r>
          </w:p>
        </w:tc>
        <w:tc>
          <w:tcPr>
            <w:tcW w:w="8349" w:type="dxa"/>
            <w:vAlign w:val="center"/>
          </w:tcPr>
          <w:p w14:paraId="779A7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LInux 系统，B/S 架构。</w:t>
            </w:r>
          </w:p>
          <w:p w14:paraId="211D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具有背景广播、紧急广播、语音对讲、视频对讲、监听、监控功能。</w:t>
            </w:r>
          </w:p>
          <w:p w14:paraId="478F4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可对所有分区进行自定义分组操作，对分区进行广播、调节音量操作。</w:t>
            </w:r>
          </w:p>
          <w:p w14:paraId="23105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显示分组信息、分区状态（开关/音量/实时节目名称）、节目列表、定时点信息。</w:t>
            </w:r>
          </w:p>
          <w:p w14:paraId="464C8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可对一个或多个分组/分区进行广播节目操作。</w:t>
            </w:r>
          </w:p>
          <w:p w14:paraId="060D6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可创建无限个定时方案，每个定时方案可包括无限个定时点，</w:t>
            </w:r>
          </w:p>
          <w:p w14:paraId="45FF0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定时方案支持备份存储，可直接导入/导出使用。</w:t>
            </w:r>
          </w:p>
          <w:p w14:paraId="2B32B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可添加/修改/删除定时点，把定时点下发给指定分区。</w:t>
            </w:r>
          </w:p>
          <w:p w14:paraId="42418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支持 EQ 调节和低音增强功能。</w:t>
            </w:r>
          </w:p>
          <w:p w14:paraId="5C2C2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可集中管理所有网络终端设备，</w:t>
            </w:r>
          </w:p>
          <w:p w14:paraId="36CF7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可对终端设备的节目源、定时方案和设备的升级维护。</w:t>
            </w:r>
          </w:p>
        </w:tc>
      </w:tr>
      <w:tr w14:paraId="72F2D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38592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四、网络传输系统</w:t>
            </w:r>
          </w:p>
        </w:tc>
      </w:tr>
      <w:tr w14:paraId="72A3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A6A5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千兆 24 口交换机</w:t>
            </w:r>
          </w:p>
        </w:tc>
        <w:tc>
          <w:tcPr>
            <w:tcW w:w="8349" w:type="dxa"/>
            <w:vAlign w:val="center"/>
          </w:tcPr>
          <w:p w14:paraId="37FA7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256Gbps</w:t>
            </w:r>
          </w:p>
          <w:p w14:paraId="6D61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96Mpps</w:t>
            </w:r>
          </w:p>
          <w:p w14:paraId="464CB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固定端口：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24个10/100/1000Base-T以太网端口，2个1/10G SFP+光口 存储转发模式连接器类型：RJ-45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支持10/100/1000Mbit/s传输速率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支持半双工、全双工、自协商工作模式 支持MDI/MDIX自适应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CE09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连接器类型：LC支持1000Mbit/s传输速率10/100Base-TX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3/4/5类双绞线，支持最大传输距离100m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1000Base-T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5/6类双绞线，支持最大传输距离100m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FD0A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10G BASE-X SFP+万兆光口/SFP千兆光口（兼容）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98DD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 xml:space="preserve"> MAC地址容量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16K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40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共模防护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9KV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59AC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配备满足本项目需求的光模块</w:t>
            </w:r>
          </w:p>
        </w:tc>
      </w:tr>
      <w:tr w14:paraId="7D059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33BC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光纤收发器</w:t>
            </w:r>
          </w:p>
        </w:tc>
        <w:tc>
          <w:tcPr>
            <w:tcW w:w="8349" w:type="dxa"/>
            <w:vAlign w:val="center"/>
          </w:tcPr>
          <w:p w14:paraId="61018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光纤收发器1光2电  应用层级：接入层</w:t>
            </w:r>
          </w:p>
          <w:p w14:paraId="5D377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交换方式：存储-转发</w:t>
            </w:r>
          </w:p>
          <w:p w14:paraId="4855C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交换容量：≥1G </w:t>
            </w:r>
          </w:p>
          <w:p w14:paraId="7A54D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包转发率：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0.744Mpps</w:t>
            </w:r>
          </w:p>
          <w:p w14:paraId="6A8D1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MAC 地址表：≥1K </w:t>
            </w:r>
          </w:p>
          <w:p w14:paraId="338D4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端口特性：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交叉直连自适应</w:t>
            </w:r>
          </w:p>
          <w:p w14:paraId="2F095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双绞线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100m (采用CAT5e , CAT6网络线缆)</w:t>
            </w:r>
          </w:p>
          <w:p w14:paraId="33384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多模光纤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2km</w:t>
            </w:r>
          </w:p>
          <w:p w14:paraId="042E1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单模光纤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20/40/60/80/100km</w:t>
            </w:r>
          </w:p>
          <w:p w14:paraId="3DC59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输入电压：DC5V（220V 转 5V）功率(满载) &lt;2.5W</w:t>
            </w:r>
          </w:p>
          <w:p w14:paraId="0BB11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MTBF：≥100,000 小时 </w:t>
            </w:r>
          </w:p>
          <w:p w14:paraId="71501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接口数量：≥3 个</w:t>
            </w:r>
          </w:p>
          <w:p w14:paraId="3CB44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百兆光口：≥1 个 100Base-FX(单/多模、单/双纤、SC /ST /FC 接口任选）百兆电口： ≥2 个 100Base-T(X)自适应以太网、RJ45 接口传输模式：支持全双工工作模式</w:t>
            </w:r>
          </w:p>
        </w:tc>
      </w:tr>
      <w:tr w14:paraId="20A1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323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光纤收发器</w:t>
            </w:r>
          </w:p>
        </w:tc>
        <w:tc>
          <w:tcPr>
            <w:tcW w:w="8349" w:type="dxa"/>
            <w:vAlign w:val="center"/>
          </w:tcPr>
          <w:p w14:paraId="69CDB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 xml:space="preserve">光纤收发器1光4电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应用层级：接入层</w:t>
            </w:r>
          </w:p>
          <w:p w14:paraId="5E044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交换方式：存储-转发</w:t>
            </w:r>
          </w:p>
          <w:p w14:paraId="08488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1G</w:t>
            </w:r>
          </w:p>
          <w:p w14:paraId="57535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0.744Mpps</w:t>
            </w:r>
          </w:p>
          <w:p w14:paraId="7BA2B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MAC地址表：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1K</w:t>
            </w:r>
          </w:p>
          <w:p w14:paraId="6122B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端口特性：交叉直连自适应</w:t>
            </w:r>
          </w:p>
          <w:p w14:paraId="6FDF1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双绞线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100m (采用CAT5e , CAT6网络线缆)</w:t>
            </w:r>
          </w:p>
          <w:p w14:paraId="3086C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多模光纤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2km</w:t>
            </w:r>
          </w:p>
          <w:p w14:paraId="23ED2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单模光纤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20/40/60/80/100km</w:t>
            </w:r>
          </w:p>
          <w:p w14:paraId="54041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输入电压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DC5V（220V转5V） 功率(满载) &lt;2.5W</w:t>
            </w:r>
          </w:p>
          <w:p w14:paraId="68C33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MTBF：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100,000 小时</w:t>
            </w:r>
          </w:p>
          <w:p w14:paraId="3A758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接口数量：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5个</w:t>
            </w:r>
          </w:p>
          <w:p w14:paraId="42371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百兆光口：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1个100Base-FX(单/多模、单/双纤、SC /ST /FC接口任选）</w:t>
            </w:r>
          </w:p>
          <w:p w14:paraId="35646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百兆电口：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4个100Base-T(X)自适应以太网、RJ45接口</w:t>
            </w:r>
          </w:p>
          <w:p w14:paraId="3616F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传输模式：支持全双工工作模式</w:t>
            </w:r>
          </w:p>
        </w:tc>
      </w:tr>
      <w:tr w14:paraId="1C322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4704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收发器机架</w:t>
            </w:r>
          </w:p>
        </w:tc>
        <w:tc>
          <w:tcPr>
            <w:tcW w:w="8349" w:type="dxa"/>
            <w:vAlign w:val="center"/>
          </w:tcPr>
          <w:p w14:paraId="023E1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14 槽位，2U</w:t>
            </w:r>
          </w:p>
        </w:tc>
      </w:tr>
      <w:tr w14:paraId="713D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5328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magenta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对讲机</w:t>
            </w:r>
          </w:p>
        </w:tc>
        <w:tc>
          <w:tcPr>
            <w:tcW w:w="8349" w:type="dxa"/>
            <w:vAlign w:val="center"/>
          </w:tcPr>
          <w:p w14:paraId="6875D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</w:rPr>
              <w:t>频率范围：136-174Mhz（V段）400-470（U段）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3972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电池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容量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1300mah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配套充电器；</w:t>
            </w:r>
          </w:p>
          <w:p w14:paraId="5AD99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magenta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FF0000"/>
                <w:spacing w:val="-7"/>
                <w:sz w:val="24"/>
                <w:szCs w:val="24"/>
                <w:highlight w:val="cyan"/>
                <w:lang w:val="en-US" w:eastAsia="zh-CN"/>
              </w:rPr>
              <w:t xml:space="preserve">对讲距离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spacing w:val="-7"/>
                <w:sz w:val="24"/>
                <w:szCs w:val="24"/>
                <w:highlight w:val="cyan"/>
                <w:lang w:val="en-US" w:eastAsia="zh-CN"/>
              </w:rPr>
              <w:t>5km</w:t>
            </w:r>
          </w:p>
        </w:tc>
      </w:tr>
      <w:tr w14:paraId="53EDF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23F04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五、供电线缆接地等系统</w:t>
            </w:r>
          </w:p>
        </w:tc>
      </w:tr>
      <w:tr w14:paraId="0F66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6254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UPS蓄电池</w:t>
            </w:r>
          </w:p>
        </w:tc>
        <w:tc>
          <w:tcPr>
            <w:tcW w:w="8349" w:type="dxa"/>
            <w:vAlign w:val="center"/>
          </w:tcPr>
          <w:p w14:paraId="19546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12V24AH 阀控式密封免维护蓄电池，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尺寸（长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高）：166*175*125mm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green"/>
                <w:lang w:val="en-US" w:eastAsia="zh-CN"/>
              </w:rPr>
              <w:t>用于不间断电源</w:t>
            </w:r>
          </w:p>
        </w:tc>
      </w:tr>
      <w:tr w14:paraId="7E47A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F2D9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UPS蓄电池</w:t>
            </w:r>
          </w:p>
        </w:tc>
        <w:tc>
          <w:tcPr>
            <w:tcW w:w="8349" w:type="dxa"/>
            <w:vAlign w:val="center"/>
          </w:tcPr>
          <w:p w14:paraId="55995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12V38AH 阀控式密封免维护蓄电池，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尺寸（长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高）：1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97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*1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5*1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green"/>
                <w:lang w:val="en-US" w:eastAsia="zh-CN"/>
              </w:rPr>
              <w:t>用于不间断电源</w:t>
            </w:r>
          </w:p>
        </w:tc>
      </w:tr>
      <w:tr w14:paraId="5789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1A54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电池柜</w:t>
            </w:r>
          </w:p>
        </w:tc>
        <w:tc>
          <w:tcPr>
            <w:tcW w:w="8349" w:type="dxa"/>
            <w:vAlign w:val="center"/>
          </w:tcPr>
          <w:p w14:paraId="5FA8B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定制</w:t>
            </w:r>
          </w:p>
        </w:tc>
      </w:tr>
      <w:tr w14:paraId="2105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A67E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magenta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远供电源主机</w:t>
            </w:r>
          </w:p>
        </w:tc>
        <w:tc>
          <w:tcPr>
            <w:tcW w:w="8349" w:type="dxa"/>
            <w:vAlign w:val="center"/>
          </w:tcPr>
          <w:p w14:paraId="58147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输入电压范围：单相 125V～265V 或三相 365V～405V；</w:t>
            </w:r>
          </w:p>
          <w:p w14:paraId="3AB18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输出电压范围：0-800V，额定 690V；</w:t>
            </w:r>
          </w:p>
          <w:p w14:paraId="43A41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稳压精度：≤±0.2％；</w:t>
            </w:r>
          </w:p>
          <w:p w14:paraId="67267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输出功率：10KVA；效率：≥96%；均流度：≤5％；</w:t>
            </w:r>
          </w:p>
          <w:p w14:paraId="23FFA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输出正负极分别对地电压小于12V；</w:t>
            </w:r>
          </w:p>
          <w:p w14:paraId="4E415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模块化设计 N+1 冗余；</w:t>
            </w:r>
          </w:p>
          <w:p w14:paraId="6C75E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单模块功率不低于3.5~7.5KVA，支持热插拔；</w:t>
            </w:r>
          </w:p>
        </w:tc>
      </w:tr>
      <w:tr w14:paraId="595F8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BB6E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远供电源终端</w:t>
            </w:r>
          </w:p>
        </w:tc>
        <w:tc>
          <w:tcPr>
            <w:tcW w:w="8349" w:type="dxa"/>
            <w:vAlign w:val="center"/>
          </w:tcPr>
          <w:p w14:paraId="4735D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pacing w:val="-7"/>
                <w:sz w:val="24"/>
                <w:szCs w:val="24"/>
                <w:highlight w:val="green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7"/>
                <w:sz w:val="24"/>
                <w:szCs w:val="24"/>
                <w:highlight w:val="green"/>
                <w:lang w:val="en-US" w:eastAsia="zh-CN"/>
              </w:rPr>
              <w:t>与本项目配套使用）</w:t>
            </w:r>
          </w:p>
        </w:tc>
      </w:tr>
      <w:tr w14:paraId="22581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CC94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室外机箱</w:t>
            </w:r>
          </w:p>
        </w:tc>
        <w:tc>
          <w:tcPr>
            <w:tcW w:w="8349" w:type="dxa"/>
            <w:vAlign w:val="center"/>
          </w:tcPr>
          <w:p w14:paraId="51F45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高 700 厚 350 宽 500mm，厚度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1.2mm，含设备支架，隔板，进风过滤网，出风过滤网，防水防尘防虫。含防雷配电系统。</w:t>
            </w:r>
          </w:p>
        </w:tc>
      </w:tr>
      <w:tr w14:paraId="7B58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1642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室外机柜</w:t>
            </w:r>
          </w:p>
        </w:tc>
        <w:tc>
          <w:tcPr>
            <w:tcW w:w="8349" w:type="dxa"/>
            <w:vAlign w:val="center"/>
          </w:tcPr>
          <w:p w14:paraId="2C3BE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机柜外尺寸：H*W*D 1700*750*750mm；</w:t>
            </w:r>
          </w:p>
          <w:p w14:paraId="03992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机柜组成：柜体+柜门+底座+顶盖+机架+柜锁；</w:t>
            </w:r>
          </w:p>
          <w:p w14:paraId="0AE8E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机柜类型：1 单元 1 舱；</w:t>
            </w:r>
          </w:p>
          <w:p w14:paraId="0349E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机柜前开门机柜材质：冷轧钢板+EPS 夹芯板 45mm厚；</w:t>
            </w:r>
          </w:p>
          <w:p w14:paraId="62093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保温层隔热性能：导热系数[0.472W/(m2.k）]；</w:t>
            </w:r>
          </w:p>
          <w:p w14:paraId="2BC6C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机柜底座：100mm高、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green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2.0厚；</w:t>
            </w:r>
          </w:p>
          <w:p w14:paraId="6CAC3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进线方式：下进下出φ50*4mm；</w:t>
            </w:r>
          </w:p>
          <w:p w14:paraId="39AD3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防盗设计：内嵌门、内嵌铰链、3点式防盗锁；</w:t>
            </w:r>
          </w:p>
          <w:p w14:paraId="43B13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cyan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cyan"/>
                <w:vertAlign w:val="baseline"/>
                <w:lang w:val="en-US" w:eastAsia="zh-CN"/>
              </w:rPr>
              <w:t xml:space="preserve">防护等级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  <w:t>≥IP65；</w:t>
            </w:r>
          </w:p>
          <w:p w14:paraId="52DB6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设备层架：19 英寸机架；</w:t>
            </w:r>
          </w:p>
          <w:p w14:paraId="1558D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交流220V 1500W 制冷量,1000W制热量采用智能控制器根据环境温度的变化而自动检测、自动运行；</w:t>
            </w:r>
          </w:p>
        </w:tc>
      </w:tr>
      <w:tr w14:paraId="3677A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F2C7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室外机柜基础</w:t>
            </w:r>
          </w:p>
        </w:tc>
        <w:tc>
          <w:tcPr>
            <w:tcW w:w="8349" w:type="dxa"/>
            <w:vAlign w:val="center"/>
          </w:tcPr>
          <w:p w14:paraId="16016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≥长1000 * 宽1000 * 深500mm，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cyan"/>
                <w:vertAlign w:val="baseline"/>
                <w:lang w:val="en-US" w:eastAsia="zh-CN"/>
              </w:rPr>
              <w:t>包含室外机柜预埋件</w:t>
            </w:r>
          </w:p>
        </w:tc>
      </w:tr>
      <w:tr w14:paraId="6746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B5F7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总配电防雷</w:t>
            </w:r>
          </w:p>
        </w:tc>
        <w:tc>
          <w:tcPr>
            <w:tcW w:w="8349" w:type="dxa"/>
            <w:vAlign w:val="center"/>
          </w:tcPr>
          <w:p w14:paraId="77C6D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最大工作电压：385V </w:t>
            </w:r>
          </w:p>
          <w:p w14:paraId="12413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最大放电电流：Imax=80kA；In=40kA35mm </w:t>
            </w:r>
          </w:p>
          <w:p w14:paraId="61B7F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标准导轨安装</w:t>
            </w:r>
          </w:p>
          <w:p w14:paraId="4A57A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额定电压 Un：220V/50Hz </w:t>
            </w:r>
          </w:p>
          <w:p w14:paraId="4BD61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标称放电电流 In(8/20μs)：40kA </w:t>
            </w:r>
          </w:p>
          <w:p w14:paraId="472B5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保护水平 Up：≤2.1kV </w:t>
            </w:r>
          </w:p>
          <w:p w14:paraId="73B58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响应时间：25ns </w:t>
            </w:r>
          </w:p>
          <w:p w14:paraId="30952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前置熔断器：63A</w:t>
            </w:r>
          </w:p>
        </w:tc>
      </w:tr>
      <w:tr w14:paraId="05554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5D9F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PDU</w:t>
            </w:r>
          </w:p>
        </w:tc>
        <w:tc>
          <w:tcPr>
            <w:tcW w:w="8349" w:type="dxa"/>
            <w:vAlign w:val="center"/>
          </w:tcPr>
          <w:p w14:paraId="2198C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  <w:t>2米 8位 10A多用孔</w:t>
            </w:r>
          </w:p>
        </w:tc>
      </w:tr>
      <w:tr w14:paraId="25E7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A00A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PE20管</w:t>
            </w:r>
          </w:p>
        </w:tc>
        <w:tc>
          <w:tcPr>
            <w:tcW w:w="8349" w:type="dxa"/>
            <w:vAlign w:val="center"/>
          </w:tcPr>
          <w:p w14:paraId="6A01B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PE 管 DN20mm</w:t>
            </w:r>
          </w:p>
        </w:tc>
      </w:tr>
      <w:tr w14:paraId="52157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8" w:type="dxa"/>
            <w:vAlign w:val="center"/>
          </w:tcPr>
          <w:p w14:paraId="6B6A5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网线</w:t>
            </w:r>
          </w:p>
        </w:tc>
        <w:tc>
          <w:tcPr>
            <w:tcW w:w="8349" w:type="dxa"/>
            <w:vAlign w:val="center"/>
          </w:tcPr>
          <w:p w14:paraId="3B5DC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国标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</w:rPr>
              <w:t>六类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  <w:highlight w:val="green"/>
                <w:lang w:val="en-US" w:eastAsia="zh-CN"/>
              </w:rPr>
              <w:t>网线</w:t>
            </w:r>
          </w:p>
        </w:tc>
      </w:tr>
      <w:tr w14:paraId="48B6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BDA0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光缆</w:t>
            </w:r>
          </w:p>
        </w:tc>
        <w:tc>
          <w:tcPr>
            <w:tcW w:w="8349" w:type="dxa"/>
            <w:vAlign w:val="center"/>
          </w:tcPr>
          <w:p w14:paraId="65B9E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铠装单模 12 芯光纤</w:t>
            </w:r>
          </w:p>
        </w:tc>
      </w:tr>
      <w:tr w14:paraId="3A334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5AB0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光缆</w:t>
            </w:r>
          </w:p>
        </w:tc>
        <w:tc>
          <w:tcPr>
            <w:tcW w:w="8349" w:type="dxa"/>
            <w:vAlign w:val="center"/>
          </w:tcPr>
          <w:p w14:paraId="50600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铠装单模 24 芯光纤</w:t>
            </w:r>
          </w:p>
        </w:tc>
      </w:tr>
      <w:tr w14:paraId="158B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B6B6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6D444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规格：RVV 2*1.0mm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10DEC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9DC0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5F2DF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3*2.5mm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6808C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318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4A8BD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3*4mm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5A31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48C2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675D1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3*6mm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51C2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006B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2B311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3*10mm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5DF38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DC53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设备接地铜线</w:t>
            </w:r>
          </w:p>
        </w:tc>
        <w:tc>
          <w:tcPr>
            <w:tcW w:w="8349" w:type="dxa"/>
            <w:vAlign w:val="center"/>
          </w:tcPr>
          <w:p w14:paraId="024B8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ZR-BV 4mm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,符合国家标准，材质：铜。</w:t>
            </w:r>
          </w:p>
        </w:tc>
      </w:tr>
      <w:tr w14:paraId="0A086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8E65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ODF配线架</w:t>
            </w:r>
          </w:p>
        </w:tc>
        <w:tc>
          <w:tcPr>
            <w:tcW w:w="8349" w:type="dxa"/>
            <w:vAlign w:val="center"/>
          </w:tcPr>
          <w:p w14:paraId="47AA8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24 口 19 英寸抽拉机架式</w:t>
            </w:r>
          </w:p>
        </w:tc>
      </w:tr>
      <w:tr w14:paraId="1C4F7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23FC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光纤终端盒</w:t>
            </w:r>
          </w:p>
        </w:tc>
        <w:tc>
          <w:tcPr>
            <w:tcW w:w="8349" w:type="dxa"/>
            <w:vAlign w:val="center"/>
          </w:tcPr>
          <w:p w14:paraId="3F95E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 口光纤终端盒满配，单模尾纤光缆熔接盒</w:t>
            </w:r>
          </w:p>
        </w:tc>
      </w:tr>
      <w:tr w14:paraId="19AF3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72D0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尾纤</w:t>
            </w:r>
          </w:p>
        </w:tc>
        <w:tc>
          <w:tcPr>
            <w:tcW w:w="8349" w:type="dxa"/>
            <w:vAlign w:val="center"/>
          </w:tcPr>
          <w:p w14:paraId="19C9E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长度 3m</w:t>
            </w:r>
          </w:p>
        </w:tc>
      </w:tr>
      <w:tr w14:paraId="0335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30F3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光跳线</w:t>
            </w:r>
          </w:p>
        </w:tc>
        <w:tc>
          <w:tcPr>
            <w:tcW w:w="8349" w:type="dxa"/>
            <w:vAlign w:val="center"/>
          </w:tcPr>
          <w:p w14:paraId="58114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双头长 3m</w:t>
            </w:r>
          </w:p>
        </w:tc>
      </w:tr>
      <w:tr w14:paraId="3F449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D5D7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光缆熔接</w:t>
            </w:r>
          </w:p>
        </w:tc>
        <w:tc>
          <w:tcPr>
            <w:tcW w:w="8349" w:type="dxa"/>
            <w:vAlign w:val="center"/>
          </w:tcPr>
          <w:p w14:paraId="0CF5E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热熔接</w:t>
            </w:r>
          </w:p>
        </w:tc>
      </w:tr>
      <w:tr w14:paraId="74DA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E793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网络跳线</w:t>
            </w:r>
          </w:p>
        </w:tc>
        <w:tc>
          <w:tcPr>
            <w:tcW w:w="8349" w:type="dxa"/>
            <w:vAlign w:val="center"/>
          </w:tcPr>
          <w:p w14:paraId="7DFCC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2m 千兆 cat6 类双绞线</w:t>
            </w:r>
          </w:p>
        </w:tc>
      </w:tr>
      <w:tr w14:paraId="4811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8D37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接地极</w:t>
            </w:r>
          </w:p>
        </w:tc>
        <w:tc>
          <w:tcPr>
            <w:tcW w:w="8349" w:type="dxa"/>
            <w:vAlign w:val="center"/>
          </w:tcPr>
          <w:p w14:paraId="25D3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2.5m 圆钢</w:t>
            </w:r>
          </w:p>
        </w:tc>
      </w:tr>
      <w:tr w14:paraId="118A3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258E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镀锌扁铁</w:t>
            </w:r>
          </w:p>
        </w:tc>
        <w:tc>
          <w:tcPr>
            <w:tcW w:w="8349" w:type="dxa"/>
            <w:vAlign w:val="center"/>
          </w:tcPr>
          <w:p w14:paraId="74742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40*4mm 镀锌扁铁</w:t>
            </w:r>
          </w:p>
        </w:tc>
      </w:tr>
      <w:tr w14:paraId="0CAD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A031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山地挖沟填土</w:t>
            </w:r>
          </w:p>
        </w:tc>
        <w:tc>
          <w:tcPr>
            <w:tcW w:w="8349" w:type="dxa"/>
            <w:vAlign w:val="center"/>
          </w:tcPr>
          <w:p w14:paraId="5B066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宽 600mm*深 800mm</w:t>
            </w:r>
          </w:p>
        </w:tc>
      </w:tr>
      <w:tr w14:paraId="1D17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957C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管沟开挖回填</w:t>
            </w:r>
          </w:p>
        </w:tc>
        <w:tc>
          <w:tcPr>
            <w:tcW w:w="8349" w:type="dxa"/>
            <w:vAlign w:val="center"/>
          </w:tcPr>
          <w:p w14:paraId="6A6B9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宽 600mm*深 800mm</w:t>
            </w:r>
          </w:p>
        </w:tc>
      </w:tr>
      <w:tr w14:paraId="199C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38D8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线路桩</w:t>
            </w:r>
          </w:p>
        </w:tc>
        <w:tc>
          <w:tcPr>
            <w:tcW w:w="8349" w:type="dxa"/>
            <w:vAlign w:val="center"/>
          </w:tcPr>
          <w:p w14:paraId="0DAE7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深 500mm</w:t>
            </w:r>
          </w:p>
        </w:tc>
      </w:tr>
      <w:tr w14:paraId="4F08C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0A4C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穿线手井</w:t>
            </w:r>
          </w:p>
        </w:tc>
        <w:tc>
          <w:tcPr>
            <w:tcW w:w="8349" w:type="dxa"/>
            <w:vAlign w:val="center"/>
          </w:tcPr>
          <w:p w14:paraId="1EF40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600*600*800mm</w:t>
            </w:r>
          </w:p>
        </w:tc>
      </w:tr>
    </w:tbl>
    <w:p w14:paraId="29F4B33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备注：</w:t>
      </w:r>
    </w:p>
    <w:p w14:paraId="05EC47F5">
      <w:pPr>
        <w:spacing w:line="360" w:lineRule="auto"/>
        <w:ind w:firstLine="723" w:firstLineChars="300"/>
        <w:rPr>
          <w:rFonts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1、在制作响应文时各投标供应商应按该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</w:rPr>
        <w:t>主要设备名称、参数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表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中所述内容，依据格式要求填入技术偏离表中。</w:t>
      </w:r>
    </w:p>
    <w:p w14:paraId="1409C708">
      <w:pPr>
        <w:spacing w:line="360" w:lineRule="auto"/>
        <w:ind w:firstLine="723" w:firstLineChars="300"/>
        <w:rPr>
          <w:rFonts w:hint="eastAsia"/>
          <w:b/>
          <w:bCs/>
          <w:sz w:val="24"/>
          <w:szCs w:val="32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2、以上技术参数要求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在响应文件技术偏离表中响应，无需提供佐证材料。</w:t>
      </w:r>
    </w:p>
    <w:p w14:paraId="495CCF2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</w:p>
    <w:sectPr>
      <w:footerReference r:id="rId3" w:type="default"/>
      <w:pgSz w:w="11906" w:h="16838"/>
      <w:pgMar w:top="1134" w:right="1134" w:bottom="1134" w:left="1134" w:header="851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D6A8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C0EAA7">
                          <w:pPr>
                            <w:pStyle w:val="2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C0EAA7">
                    <w:pPr>
                      <w:pStyle w:val="2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5117"/>
    <w:rsid w:val="02CA08C6"/>
    <w:rsid w:val="03646ABF"/>
    <w:rsid w:val="0759117A"/>
    <w:rsid w:val="0AB3259A"/>
    <w:rsid w:val="0B8F3C2B"/>
    <w:rsid w:val="0E413B90"/>
    <w:rsid w:val="112D1336"/>
    <w:rsid w:val="30E052E7"/>
    <w:rsid w:val="311301FD"/>
    <w:rsid w:val="31635F10"/>
    <w:rsid w:val="32A30940"/>
    <w:rsid w:val="338B5000"/>
    <w:rsid w:val="388B33D1"/>
    <w:rsid w:val="39B11CE2"/>
    <w:rsid w:val="3A42082E"/>
    <w:rsid w:val="3B871F58"/>
    <w:rsid w:val="48F96A40"/>
    <w:rsid w:val="4AFE78EC"/>
    <w:rsid w:val="4D6B792C"/>
    <w:rsid w:val="4F37615D"/>
    <w:rsid w:val="55D73BB2"/>
    <w:rsid w:val="586A7012"/>
    <w:rsid w:val="59BA1E0A"/>
    <w:rsid w:val="5A1B41CF"/>
    <w:rsid w:val="5B3C2EC7"/>
    <w:rsid w:val="5C9C6153"/>
    <w:rsid w:val="5E2950CA"/>
    <w:rsid w:val="61CD6080"/>
    <w:rsid w:val="65AD68DC"/>
    <w:rsid w:val="66D447F2"/>
    <w:rsid w:val="68B76569"/>
    <w:rsid w:val="6A22716C"/>
    <w:rsid w:val="6F3D0415"/>
    <w:rsid w:val="748F5117"/>
    <w:rsid w:val="7AB4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5485</Words>
  <Characters>7573</Characters>
  <Lines>0</Lines>
  <Paragraphs>0</Paragraphs>
  <TotalTime>0</TotalTime>
  <ScaleCrop>false</ScaleCrop>
  <LinksUpToDate>false</LinksUpToDate>
  <CharactersWithSpaces>8056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2025-03-29T11:32:00Z</dcterms:created>
  <dc:creator>么永亮</dc:creator>
  <cp:lastModifiedBy>不负韶华</cp:lastModifiedBy>
  <cp:lastPrinted>2025-07-29T03:09:00Z</cp:lastPrinted>
  <dcterms:modified xsi:type="dcterms:W3CDTF">2025-08-26T01:31:59Z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6E5DC6AB6D0F4E2F887849899DE4433E_13</vt:lpwstr>
  </property>
  <property fmtid="{D5CDD505-2E9C-101B-9397-08002B2CF9AE}" pid="4" name="KSOTemplateDocerSaveRecord">
    <vt:lpwstr>eyJoZGlkIjoiYWVmMzEyYjY1YjFkMzgwOTM1ZjA4OWNlNjM5ZDUyMjEiLCJ1c2VySWQiOiI0NzQ1NjU1MjYifQ==</vt:lpwstr>
  </property>
</Properties>
</file>