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68E09">
      <w:pPr>
        <w:rPr>
          <w:rFonts w:hint="eastAsia"/>
        </w:rPr>
      </w:pPr>
      <w:r>
        <w:rPr>
          <w:rFonts w:hint="eastAsia"/>
        </w:rPr>
        <w:t>除采购文件另有规定外，供应商认为需要提交的其他证明材料或资料（如</w:t>
      </w:r>
    </w:p>
    <w:p w14:paraId="5967D8D8">
      <w:r>
        <w:rPr>
          <w:rFonts w:hint="eastAsia"/>
          <w:lang w:eastAsia="zh-CN"/>
        </w:rPr>
        <w:t>已标价的工程量清单</w:t>
      </w:r>
      <w:bookmarkStart w:id="0" w:name="_GoBack"/>
      <w:bookmarkEnd w:id="0"/>
      <w:r>
        <w:rPr>
          <w:rFonts w:hint="eastAsia"/>
        </w:rPr>
        <w:t>等）加盖供应商的单位公章后应在此项下提交。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9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2025-07-28T01:24:41Z</dcterms:created>
  <dc:creator>Administrator</dc:creator>
  <cp:lastModifiedBy>756157247</cp:lastModifiedBy>
  <dcterms:modified xsi:type="dcterms:W3CDTF">2025-07-28T01:25:18Z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eyJoZGlkIjoiZmUxODRiZDA0NWE4OGJiMDc0MTAwMTg2YWFhZWJhYzYiLCJ1c2VySWQiOiIyNjEwOTEzOCJ9</vt:lpwstr>
  </property>
  <property fmtid="{D5CDD505-2E9C-101B-9397-08002B2CF9AE}" pid="4" name="ICV">
    <vt:lpwstr>E3A16B78F6B546A89CEA4FEDA5A6C478_12</vt:lpwstr>
  </property>
</Properties>
</file>