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宋体"/>
          <w:b/>
          <w:bCs/>
          <w:sz w:val="24"/>
          <w:szCs w:val="24"/>
        </w:rPr>
      </w:pPr>
    </w:p>
    <w:p>
      <w:pPr>
        <w:spacing w:line="560" w:lineRule="exact"/>
        <w:jc w:val="center"/>
      </w:pPr>
      <w:bookmarkStart w:id="0" w:name="_GoBack"/>
      <w:r>
        <w:rPr>
          <w:rFonts w:hint="eastAsia" w:ascii="宋体" w:hAnsi="宋体" w:cs="宋体"/>
          <w:b/>
          <w:bCs/>
          <w:sz w:val="24"/>
          <w:szCs w:val="24"/>
        </w:rPr>
        <w:t>农民工工资支付承诺书</w:t>
      </w:r>
      <w:bookmarkEnd w:id="0"/>
    </w:p>
    <w:p/>
    <w:p>
      <w:pPr>
        <w:widowControl/>
        <w:spacing w:line="360" w:lineRule="auto"/>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致：</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cs="宋体"/>
          <w:kern w:val="0"/>
          <w:sz w:val="24"/>
          <w:szCs w:val="24"/>
          <w:u w:val="single"/>
        </w:rPr>
        <w:t xml:space="preserve">  </w:t>
      </w:r>
      <w:r>
        <w:rPr>
          <w:rFonts w:hint="eastAsia" w:ascii="宋体" w:hAnsi="宋体" w:cs="宋体"/>
          <w:color w:val="000000"/>
          <w:kern w:val="0"/>
          <w:sz w:val="24"/>
          <w:szCs w:val="24"/>
          <w:lang w:bidi="ar"/>
        </w:rPr>
        <w:t xml:space="preserve">（招标人名称） </w:t>
      </w:r>
    </w:p>
    <w:p>
      <w:pPr>
        <w:widowControl/>
        <w:spacing w:line="360" w:lineRule="auto"/>
        <w:ind w:firstLine="480" w:firstLineChars="2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为了切实维护农民工的合法权益，确保社会和企业稳定，根据各级政府和相关主管部门的要求，结合我公司承接的</w:t>
      </w:r>
      <w:r>
        <w:rPr>
          <w:rFonts w:hint="eastAsia" w:ascii="宋体" w:hAnsi="宋体" w:cs="宋体"/>
          <w:color w:val="000000"/>
          <w:kern w:val="0"/>
          <w:sz w:val="24"/>
          <w:szCs w:val="24"/>
          <w:u w:val="single"/>
          <w:lang w:bidi="ar"/>
        </w:rPr>
        <w:t xml:space="preserve"> </w:t>
      </w:r>
      <w:r>
        <w:rPr>
          <w:rFonts w:hint="eastAsia" w:ascii="宋体" w:hAnsi="宋体" w:cs="宋体"/>
          <w:kern w:val="0"/>
          <w:sz w:val="24"/>
          <w:szCs w:val="24"/>
          <w:u w:val="single"/>
        </w:rPr>
        <w:t xml:space="preserve">                     </w:t>
      </w:r>
      <w:r>
        <w:rPr>
          <w:rFonts w:hint="eastAsia" w:ascii="宋体" w:hAnsi="宋体" w:cs="宋体"/>
          <w:color w:val="000000"/>
          <w:kern w:val="0"/>
          <w:sz w:val="24"/>
          <w:szCs w:val="24"/>
          <w:lang w:bidi="ar"/>
        </w:rPr>
        <w:t>工程项目的施工实际情况，特作如下慎重承诺：</w:t>
      </w:r>
    </w:p>
    <w:p>
      <w:pPr>
        <w:widowControl/>
        <w:spacing w:line="360" w:lineRule="auto"/>
        <w:ind w:firstLine="480" w:firstLineChars="200"/>
        <w:jc w:val="left"/>
        <w:rPr>
          <w:rFonts w:ascii="宋体" w:hAnsi="宋体" w:cs="宋体"/>
          <w:color w:val="auto"/>
          <w:kern w:val="0"/>
          <w:sz w:val="24"/>
          <w:szCs w:val="24"/>
          <w:lang w:bidi="ar"/>
        </w:rPr>
      </w:pPr>
      <w:r>
        <w:rPr>
          <w:rFonts w:hint="eastAsia" w:ascii="宋体" w:hAnsi="宋体" w:cs="宋体"/>
          <w:color w:val="000000"/>
          <w:kern w:val="0"/>
          <w:sz w:val="24"/>
          <w:szCs w:val="24"/>
          <w:lang w:bidi="ar"/>
        </w:rPr>
        <w:t>1、我公司将严格按照施工归属地上级主管部门以及贵公司关于农民工工资发放的相关要求，切实做好农民工进场验证、考勤、工资发放</w:t>
      </w:r>
      <w:r>
        <w:rPr>
          <w:rFonts w:hint="eastAsia" w:ascii="宋体" w:hAnsi="宋体" w:cs="宋体"/>
          <w:color w:val="auto"/>
          <w:kern w:val="0"/>
          <w:sz w:val="24"/>
          <w:szCs w:val="24"/>
          <w:lang w:bidi="ar"/>
        </w:rPr>
        <w:t>工作；否则，我公司无条件同意贵中心直接从进度款中支付给农民工工资，并从工程款中直接扣回，并自愿承担相应违约责任等。</w:t>
      </w:r>
    </w:p>
    <w:p>
      <w:pPr>
        <w:widowControl/>
        <w:spacing w:line="360" w:lineRule="auto"/>
        <w:ind w:firstLine="480" w:firstLineChars="200"/>
        <w:jc w:val="left"/>
        <w:rPr>
          <w:rFonts w:ascii="宋体" w:hAnsi="宋体" w:cs="宋体"/>
          <w:color w:val="auto"/>
          <w:kern w:val="0"/>
          <w:sz w:val="24"/>
          <w:szCs w:val="24"/>
          <w:lang w:bidi="ar"/>
        </w:rPr>
      </w:pPr>
      <w:r>
        <w:rPr>
          <w:rFonts w:hint="eastAsia" w:ascii="宋体" w:hAnsi="宋体" w:cs="宋体"/>
          <w:color w:val="auto"/>
          <w:kern w:val="0"/>
          <w:sz w:val="24"/>
          <w:szCs w:val="24"/>
          <w:lang w:bidi="ar"/>
        </w:rPr>
        <w:t>2、我公司保证不拖欠农民工工资，一定将农民工工资足额直接发放到农民工手中，并保证将每月工资发放表及时上报给贵中心项目部，并保证资料的真实有效性；如有虚假和不报的情况发生，我公司愿意接受贵中心的任何处罚并承担相应违约责任等。</w:t>
      </w:r>
    </w:p>
    <w:p>
      <w:pPr>
        <w:widowControl/>
        <w:spacing w:line="360" w:lineRule="auto"/>
        <w:ind w:firstLine="480" w:firstLineChars="200"/>
        <w:jc w:val="left"/>
        <w:rPr>
          <w:rFonts w:ascii="宋体" w:hAnsi="宋体" w:cs="宋体"/>
          <w:color w:val="auto"/>
          <w:kern w:val="0"/>
          <w:sz w:val="24"/>
          <w:szCs w:val="24"/>
          <w:lang w:bidi="ar"/>
        </w:rPr>
      </w:pPr>
      <w:r>
        <w:rPr>
          <w:rFonts w:hint="eastAsia" w:ascii="宋体" w:hAnsi="宋体" w:cs="宋体"/>
          <w:color w:val="auto"/>
          <w:kern w:val="0"/>
          <w:sz w:val="24"/>
          <w:szCs w:val="24"/>
          <w:lang w:bidi="ar"/>
        </w:rPr>
        <w:t>3、如因农民工工资发放不到位或处置不力，导致农民工有不同形式的上访、闹访、集访等恶性事件的发生，我公司无条件同意由贵中心直接从进度款中支付给农民工工资，并从工程款中直接扣回，同时我公司承担由此造成的一切不良后果；</w:t>
      </w:r>
    </w:p>
    <w:p>
      <w:pPr>
        <w:widowControl/>
        <w:spacing w:line="360" w:lineRule="auto"/>
        <w:ind w:firstLine="480" w:firstLineChars="200"/>
        <w:jc w:val="left"/>
        <w:rPr>
          <w:rFonts w:ascii="宋体" w:hAnsi="宋体" w:cs="宋体"/>
          <w:color w:val="auto"/>
          <w:kern w:val="0"/>
          <w:sz w:val="24"/>
          <w:szCs w:val="24"/>
          <w:lang w:bidi="ar"/>
        </w:rPr>
      </w:pPr>
      <w:r>
        <w:rPr>
          <w:rFonts w:hint="eastAsia" w:ascii="宋体" w:hAnsi="宋体" w:cs="宋体"/>
          <w:color w:val="auto"/>
          <w:kern w:val="0"/>
          <w:sz w:val="24"/>
          <w:szCs w:val="24"/>
          <w:lang w:bidi="ar"/>
        </w:rPr>
        <w:t>4、我公司承诺不因任何原因以拖欠农民工工资为由，唆使或促成农民工罢工、上访和恶意讨薪事件的发生。如有发生所产生的一切不良后果由我公司承担。</w:t>
      </w:r>
    </w:p>
    <w:p>
      <w:pPr>
        <w:widowControl/>
        <w:spacing w:line="360" w:lineRule="auto"/>
        <w:ind w:firstLine="480" w:firstLineChars="200"/>
        <w:jc w:val="left"/>
        <w:rPr>
          <w:rFonts w:ascii="宋体" w:hAnsi="宋体" w:cs="宋体"/>
          <w:color w:val="auto"/>
          <w:kern w:val="0"/>
          <w:sz w:val="24"/>
          <w:szCs w:val="24"/>
          <w:lang w:bidi="ar"/>
        </w:rPr>
      </w:pPr>
      <w:r>
        <w:rPr>
          <w:rFonts w:hint="eastAsia" w:ascii="宋体" w:hAnsi="宋体" w:cs="宋体"/>
          <w:color w:val="auto"/>
          <w:kern w:val="0"/>
          <w:sz w:val="24"/>
          <w:szCs w:val="24"/>
          <w:lang w:bidi="ar"/>
        </w:rPr>
        <w:t>特此承诺！</w:t>
      </w:r>
    </w:p>
    <w:p>
      <w:pPr>
        <w:widowControl/>
        <w:spacing w:line="360" w:lineRule="auto"/>
        <w:ind w:firstLine="480" w:firstLineChars="200"/>
        <w:jc w:val="left"/>
        <w:rPr>
          <w:rFonts w:ascii="宋体" w:hAnsi="宋体" w:cs="宋体"/>
          <w:color w:val="auto"/>
          <w:kern w:val="0"/>
          <w:sz w:val="24"/>
          <w:szCs w:val="24"/>
          <w:lang w:bidi="ar"/>
        </w:rPr>
      </w:pPr>
    </w:p>
    <w:p>
      <w:pPr>
        <w:widowControl/>
        <w:spacing w:line="360" w:lineRule="auto"/>
        <w:ind w:firstLine="480" w:firstLineChars="20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投标人：</w:t>
      </w:r>
      <w:r>
        <w:rPr>
          <w:rFonts w:hint="eastAsia" w:ascii="宋体" w:hAnsi="宋体" w:cs="宋体"/>
          <w:color w:val="auto"/>
          <w:sz w:val="24"/>
          <w:szCs w:val="24"/>
          <w:u w:val="single"/>
        </w:rPr>
        <w:t xml:space="preserve">                            </w:t>
      </w:r>
      <w:r>
        <w:rPr>
          <w:rFonts w:hint="eastAsia" w:ascii="宋体" w:hAnsi="宋体" w:cs="宋体"/>
          <w:color w:val="auto"/>
          <w:kern w:val="0"/>
          <w:sz w:val="24"/>
          <w:szCs w:val="24"/>
          <w:lang w:bidi="ar"/>
        </w:rPr>
        <w:t xml:space="preserve">（盖章） </w:t>
      </w:r>
    </w:p>
    <w:p>
      <w:pPr>
        <w:widowControl/>
        <w:spacing w:line="360" w:lineRule="auto"/>
        <w:ind w:firstLine="480" w:firstLineChars="200"/>
        <w:jc w:val="left"/>
        <w:rPr>
          <w:rFonts w:ascii="宋体" w:hAnsi="宋体" w:cs="宋体"/>
          <w:color w:val="auto"/>
          <w:kern w:val="0"/>
          <w:sz w:val="24"/>
          <w:szCs w:val="24"/>
          <w:lang w:bidi="ar"/>
        </w:rPr>
      </w:pPr>
    </w:p>
    <w:p>
      <w:pPr>
        <w:widowControl/>
        <w:spacing w:line="360" w:lineRule="auto"/>
        <w:ind w:firstLine="480" w:firstLineChars="200"/>
        <w:jc w:val="left"/>
        <w:rPr>
          <w:rFonts w:ascii="宋体" w:hAnsi="宋体" w:cs="宋体"/>
          <w:sz w:val="24"/>
          <w:szCs w:val="24"/>
        </w:rPr>
      </w:pPr>
      <w:r>
        <w:rPr>
          <w:rFonts w:hint="eastAsia" w:ascii="宋体" w:hAnsi="宋体" w:cs="宋体"/>
          <w:color w:val="auto"/>
          <w:kern w:val="0"/>
          <w:sz w:val="24"/>
          <w:szCs w:val="24"/>
          <w:lang w:bidi="ar"/>
        </w:rPr>
        <w:t>法定代表人或其委托代理人：</w:t>
      </w:r>
      <w:r>
        <w:rPr>
          <w:rFonts w:hint="eastAsia" w:ascii="宋体" w:hAnsi="宋体" w:cs="宋体"/>
          <w:color w:val="auto"/>
          <w:kern w:val="0"/>
          <w:sz w:val="24"/>
          <w:szCs w:val="24"/>
          <w:u w:val="single"/>
          <w:lang w:bidi="ar"/>
        </w:rPr>
        <w:t xml:space="preserve">                     </w:t>
      </w:r>
      <w:r>
        <w:rPr>
          <w:rFonts w:hint="eastAsia" w:ascii="宋体" w:hAnsi="宋体" w:cs="宋体"/>
          <w:color w:val="auto"/>
          <w:kern w:val="0"/>
          <w:sz w:val="24"/>
          <w:szCs w:val="24"/>
          <w:lang w:bidi="ar"/>
        </w:rPr>
        <w:t>（签字或盖章</w:t>
      </w:r>
      <w:r>
        <w:rPr>
          <w:rFonts w:hint="eastAsia" w:ascii="宋体" w:hAnsi="宋体" w:cs="宋体"/>
          <w:color w:val="000000"/>
          <w:kern w:val="0"/>
          <w:sz w:val="24"/>
          <w:szCs w:val="24"/>
          <w:lang w:bidi="ar"/>
        </w:rPr>
        <w:t xml:space="preserve">） </w:t>
      </w:r>
    </w:p>
    <w:p>
      <w:pPr>
        <w:pStyle w:val="5"/>
        <w:ind w:firstLine="5760" w:firstLineChars="2000"/>
        <w:rPr>
          <w:rFonts w:ascii="宋体" w:eastAsia="宋体" w:cs="宋体"/>
          <w:sz w:val="24"/>
          <w:szCs w:val="24"/>
          <w:u w:val="single"/>
        </w:rPr>
      </w:pPr>
    </w:p>
    <w:p>
      <w:pPr>
        <w:pStyle w:val="6"/>
        <w:ind w:firstLine="5280" w:firstLineChars="2200"/>
        <w:rPr>
          <w:rFonts w:ascii="宋体" w:hAnsi="宋体" w:cs="宋体"/>
          <w:color w:val="000000"/>
          <w:kern w:val="0"/>
          <w:sz w:val="24"/>
          <w:szCs w:val="24"/>
          <w:lang w:bidi="ar"/>
        </w:rPr>
      </w:pPr>
    </w:p>
    <w:p>
      <w:pPr>
        <w:pStyle w:val="6"/>
        <w:ind w:firstLine="5280" w:firstLineChars="2200"/>
        <w:rPr>
          <w:sz w:val="24"/>
          <w:szCs w:val="24"/>
        </w:rPr>
      </w:pPr>
      <w:r>
        <w:rPr>
          <w:rFonts w:hint="eastAsia" w:ascii="宋体" w:hAnsi="宋体" w:cs="宋体"/>
          <w:color w:val="000000"/>
          <w:kern w:val="0"/>
          <w:sz w:val="24"/>
          <w:szCs w:val="24"/>
          <w:lang w:val="en-US" w:eastAsia="zh-CN" w:bidi="ar"/>
        </w:rPr>
        <w:t xml:space="preserve">   </w:t>
      </w:r>
      <w:r>
        <w:rPr>
          <w:rFonts w:hint="eastAsia" w:ascii="宋体" w:hAnsi="宋体" w:cs="宋体"/>
          <w:color w:val="000000"/>
          <w:kern w:val="0"/>
          <w:sz w:val="24"/>
          <w:szCs w:val="24"/>
          <w:lang w:bidi="ar"/>
        </w:rPr>
        <w:t xml:space="preserve">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综艺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ZWJiMjUzOThkODNlMmQwMTBkZDY2OGNmYzRjMzUifQ=="/>
    <w:docVar w:name="KSO_WPS_MARK_KEY" w:val="690446a1-6ec6-4ab3-bc2b-d9db3afa19ec"/>
  </w:docVars>
  <w:rsids>
    <w:rsidRoot w:val="305803DF"/>
    <w:rsid w:val="00617944"/>
    <w:rsid w:val="00785BD3"/>
    <w:rsid w:val="00CC3130"/>
    <w:rsid w:val="00E02B0D"/>
    <w:rsid w:val="032C6ACB"/>
    <w:rsid w:val="24C84985"/>
    <w:rsid w:val="25F24D51"/>
    <w:rsid w:val="305803DF"/>
    <w:rsid w:val="392F5430"/>
    <w:rsid w:val="3B795AD4"/>
    <w:rsid w:val="5094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40"/>
      <w:ind w:left="139"/>
    </w:pPr>
    <w:rPr>
      <w:rFonts w:hint="eastAsia" w:ascii="宋体" w:hAnsi="宋体"/>
    </w:rPr>
  </w:style>
  <w:style w:type="paragraph" w:styleId="3">
    <w:name w:val="annotation text"/>
    <w:basedOn w:val="1"/>
    <w:qFormat/>
    <w:uiPriority w:val="0"/>
    <w:pPr>
      <w:jc w:val="left"/>
    </w:pPr>
  </w:style>
  <w:style w:type="paragraph" w:styleId="4">
    <w:name w:val="Balloon Text"/>
    <w:basedOn w:val="1"/>
    <w:link w:val="11"/>
    <w:uiPriority w:val="0"/>
    <w:rPr>
      <w:sz w:val="18"/>
      <w:szCs w:val="18"/>
    </w:rPr>
  </w:style>
  <w:style w:type="paragraph" w:styleId="5">
    <w:name w:val="Body Text 2"/>
    <w:basedOn w:val="1"/>
    <w:qFormat/>
    <w:uiPriority w:val="0"/>
    <w:pPr>
      <w:jc w:val="center"/>
    </w:pPr>
    <w:rPr>
      <w:rFonts w:ascii="方正综艺简体" w:hAnsi="宋体" w:eastAsia="方正综艺简体"/>
      <w:spacing w:val="24"/>
      <w:sz w:val="32"/>
    </w:rPr>
  </w:style>
  <w:style w:type="paragraph" w:styleId="6">
    <w:name w:val="Body Text First Indent"/>
    <w:basedOn w:val="7"/>
    <w:qFormat/>
    <w:uiPriority w:val="0"/>
    <w:pPr>
      <w:spacing w:line="312" w:lineRule="auto"/>
      <w:ind w:firstLine="420"/>
    </w:pPr>
  </w:style>
  <w:style w:type="paragraph" w:customStyle="1" w:styleId="7">
    <w:name w:val="正文_0"/>
    <w:next w:val="6"/>
    <w:qFormat/>
    <w:uiPriority w:val="0"/>
    <w:pPr>
      <w:widowControl w:val="0"/>
      <w:jc w:val="both"/>
    </w:pPr>
    <w:rPr>
      <w:rFonts w:ascii="Calibri" w:hAnsi="Calibri" w:eastAsia="宋体" w:cs="Times New Roman"/>
      <w:kern w:val="2"/>
      <w:sz w:val="21"/>
      <w:szCs w:val="22"/>
      <w:lang w:val="en-US" w:eastAsia="zh-CN" w:bidi="ar-SA"/>
    </w:rPr>
  </w:style>
  <w:style w:type="character" w:styleId="10">
    <w:name w:val="annotation reference"/>
    <w:basedOn w:val="9"/>
    <w:qFormat/>
    <w:uiPriority w:val="0"/>
    <w:rPr>
      <w:sz w:val="21"/>
      <w:szCs w:val="21"/>
    </w:rPr>
  </w:style>
  <w:style w:type="character" w:customStyle="1" w:styleId="11">
    <w:name w:val="批注框文本 字符"/>
    <w:basedOn w:val="9"/>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544</Words>
  <Characters>544</Characters>
  <Lines>4</Lines>
  <Paragraphs>1</Paragraphs>
  <TotalTime>8</TotalTime>
  <ScaleCrop>false</ScaleCrop>
  <LinksUpToDate>false</LinksUpToDate>
  <CharactersWithSpaces>632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2022-05-25T08:55:00Z</dcterms:created>
  <dc:creator>杜鹃</dc:creator>
  <cp:lastModifiedBy>NTKO</cp:lastModifiedBy>
  <dcterms:modified xsi:type="dcterms:W3CDTF">2024-11-21T09:58:42Z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286912475ADB4239AB9B35FF9F922656_13</vt:lpwstr>
  </property>
</Properties>
</file>