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EAA345">
      <w:pPr>
        <w:pStyle w:val="2"/>
        <w:widowControl/>
        <w:spacing w:before="75" w:beforeAutospacing="0" w:after="75" w:afterAutospacing="0"/>
        <w:jc w:val="center"/>
        <w:rPr>
          <w:rStyle w:val="5"/>
          <w:rFonts w:ascii="宋体" w:hAnsi="宋体"/>
          <w:b/>
        </w:rPr>
      </w:pPr>
      <w:r>
        <w:rPr>
          <w:rFonts w:hint="eastAsia"/>
          <w:b/>
          <w:bCs/>
          <w:sz w:val="28"/>
          <w:szCs w:val="28"/>
        </w:rPr>
        <w:t>装甲防暴车技术参数</w:t>
      </w:r>
    </w:p>
    <w:p w14:paraId="627B65D2">
      <w:pPr>
        <w:pStyle w:val="6"/>
        <w:spacing w:line="360" w:lineRule="auto"/>
        <w:ind w:firstLine="549" w:firstLineChars="228"/>
        <w:rPr>
          <w:rStyle w:val="5"/>
          <w:rFonts w:hint="eastAsia" w:ascii="宋体" w:hAnsi="宋体" w:eastAsia="宋体"/>
          <w:b/>
          <w:sz w:val="24"/>
          <w:szCs w:val="24"/>
          <w:lang w:eastAsia="zh-CN"/>
        </w:rPr>
      </w:pPr>
      <w:r>
        <w:rPr>
          <w:rStyle w:val="5"/>
          <w:rFonts w:hint="eastAsia" w:ascii="宋体" w:hAnsi="宋体"/>
          <w:b/>
          <w:sz w:val="24"/>
          <w:szCs w:val="24"/>
        </w:rPr>
        <w:t>1、装甲防暴车基本参数</w:t>
      </w:r>
      <w:r>
        <w:rPr>
          <w:rStyle w:val="5"/>
          <w:rFonts w:hint="eastAsia" w:ascii="宋体" w:hAnsi="宋体"/>
          <w:b/>
          <w:sz w:val="24"/>
          <w:szCs w:val="24"/>
          <w:lang w:eastAsia="zh-CN"/>
        </w:rPr>
        <w:t>（</w:t>
      </w:r>
      <w:r>
        <w:rPr>
          <w:rStyle w:val="5"/>
          <w:rFonts w:hint="eastAsia" w:ascii="宋体" w:hAnsi="宋体"/>
          <w:b/>
          <w:sz w:val="24"/>
          <w:szCs w:val="24"/>
          <w:lang w:val="en-US" w:eastAsia="zh-CN"/>
        </w:rPr>
        <w:t>1台</w:t>
      </w:r>
      <w:r>
        <w:rPr>
          <w:rStyle w:val="5"/>
          <w:rFonts w:hint="eastAsia" w:ascii="宋体" w:hAnsi="宋体"/>
          <w:b/>
          <w:sz w:val="24"/>
          <w:szCs w:val="24"/>
          <w:lang w:eastAsia="zh-CN"/>
        </w:rPr>
        <w:t>）</w:t>
      </w:r>
      <w:bookmarkStart w:id="0" w:name="_GoBack"/>
      <w:bookmarkEnd w:id="0"/>
    </w:p>
    <w:tbl>
      <w:tblPr>
        <w:tblStyle w:val="3"/>
        <w:tblW w:w="8660" w:type="dxa"/>
        <w:tblInd w:w="-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18"/>
        <w:gridCol w:w="883"/>
        <w:gridCol w:w="1457"/>
        <w:gridCol w:w="5302"/>
      </w:tblGrid>
      <w:tr w14:paraId="350737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8" w:hRule="atLeast"/>
          <w:tblHeader/>
        </w:trPr>
        <w:tc>
          <w:tcPr>
            <w:tcW w:w="3358" w:type="dxa"/>
            <w:gridSpan w:val="3"/>
            <w:tcBorders>
              <w:top w:val="single" w:color="000000" w:sz="4" w:space="0"/>
              <w:left w:val="single" w:color="000000" w:sz="4" w:space="0"/>
              <w:bottom w:val="single" w:color="000000" w:sz="4" w:space="0"/>
              <w:right w:val="single" w:color="000000" w:sz="4" w:space="0"/>
            </w:tcBorders>
            <w:shd w:val="clear" w:color="auto" w:fill="F2F2F2"/>
          </w:tcPr>
          <w:p w14:paraId="57DABD30">
            <w:pPr>
              <w:pStyle w:val="8"/>
              <w:spacing w:line="300" w:lineRule="auto"/>
              <w:jc w:val="center"/>
              <w:textAlignment w:val="baseline"/>
              <w:rPr>
                <w:rStyle w:val="10"/>
                <w:rFonts w:ascii="宋体" w:hAnsi="宋体"/>
                <w:b/>
              </w:rPr>
            </w:pPr>
            <w:r>
              <w:rPr>
                <w:rStyle w:val="10"/>
                <w:rFonts w:hint="eastAsia" w:ascii="宋体" w:hAnsi="宋体"/>
                <w:b/>
              </w:rPr>
              <w:t>项目</w:t>
            </w:r>
          </w:p>
        </w:tc>
        <w:tc>
          <w:tcPr>
            <w:tcW w:w="5302" w:type="dxa"/>
            <w:tcBorders>
              <w:top w:val="single" w:color="000000" w:sz="4" w:space="0"/>
              <w:left w:val="nil"/>
              <w:bottom w:val="single" w:color="000000" w:sz="4" w:space="0"/>
              <w:right w:val="single" w:color="000000" w:sz="4" w:space="0"/>
            </w:tcBorders>
            <w:shd w:val="clear" w:color="auto" w:fill="F2F2F2"/>
          </w:tcPr>
          <w:p w14:paraId="2D255DE0">
            <w:pPr>
              <w:pStyle w:val="8"/>
              <w:spacing w:line="300" w:lineRule="auto"/>
              <w:jc w:val="center"/>
              <w:textAlignment w:val="baseline"/>
              <w:rPr>
                <w:rStyle w:val="10"/>
                <w:rFonts w:ascii="宋体" w:hAnsi="宋体"/>
                <w:b/>
              </w:rPr>
            </w:pPr>
            <w:r>
              <w:rPr>
                <w:rStyle w:val="10"/>
                <w:rFonts w:hint="eastAsia" w:ascii="宋体" w:hAnsi="宋体"/>
                <w:b/>
              </w:rPr>
              <w:t>数值</w:t>
            </w:r>
          </w:p>
        </w:tc>
      </w:tr>
      <w:tr w14:paraId="3D4CBD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8" w:hRule="atLeast"/>
          <w:tblHeader/>
        </w:trPr>
        <w:tc>
          <w:tcPr>
            <w:tcW w:w="1018" w:type="dxa"/>
            <w:vMerge w:val="restart"/>
            <w:tcBorders>
              <w:top w:val="single" w:color="000000" w:sz="4" w:space="0"/>
              <w:left w:val="single" w:color="000000" w:sz="4" w:space="0"/>
              <w:right w:val="single" w:color="auto" w:sz="4" w:space="0"/>
            </w:tcBorders>
            <w:shd w:val="clear" w:color="auto" w:fill="F2F2F2"/>
            <w:vAlign w:val="center"/>
          </w:tcPr>
          <w:p w14:paraId="779F13EF">
            <w:pPr>
              <w:pStyle w:val="8"/>
              <w:spacing w:line="300" w:lineRule="auto"/>
              <w:jc w:val="center"/>
              <w:textAlignment w:val="baseline"/>
              <w:rPr>
                <w:rStyle w:val="10"/>
                <w:rFonts w:ascii="宋体" w:hAnsi="宋体"/>
                <w:b/>
              </w:rPr>
            </w:pPr>
            <w:r>
              <w:rPr>
                <w:rStyle w:val="10"/>
                <w:rFonts w:hint="eastAsia" w:ascii="宋体" w:hAnsi="宋体"/>
              </w:rPr>
              <w:t>底盘</w:t>
            </w:r>
          </w:p>
        </w:tc>
        <w:tc>
          <w:tcPr>
            <w:tcW w:w="2340" w:type="dxa"/>
            <w:gridSpan w:val="2"/>
            <w:tcBorders>
              <w:top w:val="single" w:color="000000" w:sz="4" w:space="0"/>
              <w:left w:val="single" w:color="000000" w:sz="4" w:space="0"/>
              <w:bottom w:val="single" w:color="000000" w:sz="4" w:space="0"/>
              <w:right w:val="single" w:color="auto" w:sz="4" w:space="0"/>
            </w:tcBorders>
            <w:shd w:val="clear" w:color="auto" w:fill="F2F2F2"/>
            <w:vAlign w:val="center"/>
          </w:tcPr>
          <w:p w14:paraId="71EBBC86">
            <w:pPr>
              <w:pStyle w:val="8"/>
              <w:spacing w:line="300" w:lineRule="auto"/>
              <w:jc w:val="center"/>
              <w:textAlignment w:val="baseline"/>
              <w:rPr>
                <w:rStyle w:val="10"/>
                <w:rFonts w:ascii="宋体" w:hAnsi="宋体"/>
              </w:rPr>
            </w:pPr>
            <w:r>
              <w:rPr>
                <w:rStyle w:val="10"/>
                <w:rFonts w:hint="eastAsia" w:ascii="宋体" w:hAnsi="宋体"/>
              </w:rPr>
              <w:t>底盘类型</w:t>
            </w:r>
          </w:p>
        </w:tc>
        <w:tc>
          <w:tcPr>
            <w:tcW w:w="5302" w:type="dxa"/>
            <w:tcBorders>
              <w:top w:val="single" w:color="000000" w:sz="4" w:space="0"/>
              <w:left w:val="single" w:color="auto" w:sz="4" w:space="0"/>
              <w:bottom w:val="single" w:color="000000" w:sz="4" w:space="0"/>
              <w:right w:val="single" w:color="000000" w:sz="4" w:space="0"/>
            </w:tcBorders>
            <w:shd w:val="clear" w:color="auto" w:fill="F2F2F2"/>
            <w:vAlign w:val="center"/>
          </w:tcPr>
          <w:p w14:paraId="19C7006A">
            <w:pPr>
              <w:pStyle w:val="8"/>
              <w:spacing w:line="300" w:lineRule="auto"/>
              <w:textAlignment w:val="baseline"/>
              <w:rPr>
                <w:rFonts w:ascii="宋体" w:hAnsi="宋体"/>
              </w:rPr>
            </w:pPr>
            <w:r>
              <w:rPr>
                <w:rFonts w:hint="eastAsia" w:ascii="Arial" w:hAnsi="Arial" w:cs="Arial"/>
                <w:color w:val="000000" w:themeColor="text1"/>
                <w:kern w:val="0"/>
                <w14:textFill>
                  <w14:solidFill>
                    <w14:schemeClr w14:val="tx1"/>
                  </w14:solidFill>
                </w14:textFill>
              </w:rPr>
              <w:t>▲</w:t>
            </w:r>
            <w:r>
              <w:rPr>
                <w:rStyle w:val="10"/>
                <w:rFonts w:hint="eastAsia" w:ascii="宋体" w:hAnsi="宋体"/>
              </w:rPr>
              <w:t>4</w:t>
            </w:r>
            <w:r>
              <w:rPr>
                <w:rStyle w:val="10"/>
                <w:rFonts w:hint="eastAsia" w:ascii="宋体" w:hAnsi="宋体" w:cs="Arial"/>
              </w:rPr>
              <w:t>×</w:t>
            </w:r>
            <w:r>
              <w:rPr>
                <w:rStyle w:val="10"/>
                <w:rFonts w:hint="eastAsia" w:ascii="宋体" w:hAnsi="宋体"/>
              </w:rPr>
              <w:t>4越野货车</w:t>
            </w:r>
          </w:p>
        </w:tc>
      </w:tr>
      <w:tr w14:paraId="592750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1" w:hRule="atLeast"/>
        </w:trPr>
        <w:tc>
          <w:tcPr>
            <w:tcW w:w="1018" w:type="dxa"/>
            <w:vMerge w:val="continue"/>
            <w:tcBorders>
              <w:left w:val="single" w:color="000000" w:sz="4" w:space="0"/>
              <w:right w:val="single" w:color="auto" w:sz="4" w:space="0"/>
            </w:tcBorders>
            <w:vAlign w:val="center"/>
          </w:tcPr>
          <w:p w14:paraId="460B848A">
            <w:pPr>
              <w:pStyle w:val="8"/>
              <w:spacing w:line="300" w:lineRule="auto"/>
              <w:textAlignment w:val="baseline"/>
              <w:rPr>
                <w:rStyle w:val="10"/>
                <w:rFonts w:ascii="宋体" w:hAnsi="宋体"/>
              </w:rPr>
            </w:pPr>
          </w:p>
        </w:tc>
        <w:tc>
          <w:tcPr>
            <w:tcW w:w="883" w:type="dxa"/>
            <w:vMerge w:val="restart"/>
            <w:tcBorders>
              <w:top w:val="single" w:color="000000" w:sz="4" w:space="0"/>
              <w:left w:val="single" w:color="auto" w:sz="4" w:space="0"/>
              <w:right w:val="single" w:color="auto" w:sz="4" w:space="0"/>
            </w:tcBorders>
            <w:vAlign w:val="center"/>
          </w:tcPr>
          <w:p w14:paraId="1DA2F417">
            <w:pPr>
              <w:pStyle w:val="8"/>
              <w:spacing w:line="300" w:lineRule="auto"/>
              <w:textAlignment w:val="baseline"/>
              <w:rPr>
                <w:rStyle w:val="10"/>
                <w:rFonts w:ascii="宋体" w:hAnsi="宋体"/>
              </w:rPr>
            </w:pPr>
          </w:p>
          <w:p w14:paraId="52F3AF35">
            <w:pPr>
              <w:pStyle w:val="8"/>
              <w:spacing w:line="300" w:lineRule="auto"/>
              <w:textAlignment w:val="baseline"/>
              <w:rPr>
                <w:rStyle w:val="10"/>
                <w:rFonts w:ascii="宋体" w:hAnsi="宋体"/>
              </w:rPr>
            </w:pPr>
            <w:r>
              <w:rPr>
                <w:rStyle w:val="10"/>
                <w:rFonts w:hint="eastAsia" w:ascii="宋体" w:hAnsi="宋体"/>
              </w:rPr>
              <w:t>外形尺寸</w:t>
            </w:r>
          </w:p>
          <w:p w14:paraId="2A77ABEB">
            <w:pPr>
              <w:pStyle w:val="8"/>
              <w:spacing w:line="300" w:lineRule="auto"/>
              <w:textAlignment w:val="baseline"/>
              <w:rPr>
                <w:rStyle w:val="10"/>
                <w:rFonts w:ascii="宋体" w:hAnsi="宋体"/>
              </w:rPr>
            </w:pPr>
          </w:p>
        </w:tc>
        <w:tc>
          <w:tcPr>
            <w:tcW w:w="1457" w:type="dxa"/>
            <w:tcBorders>
              <w:top w:val="single" w:color="000000" w:sz="4" w:space="0"/>
              <w:left w:val="single" w:color="auto" w:sz="4" w:space="0"/>
              <w:bottom w:val="single" w:color="auto" w:sz="4" w:space="0"/>
              <w:right w:val="single" w:color="000000" w:sz="4" w:space="0"/>
            </w:tcBorders>
            <w:vAlign w:val="center"/>
          </w:tcPr>
          <w:p w14:paraId="06880EEF">
            <w:pPr>
              <w:pStyle w:val="8"/>
              <w:spacing w:line="300" w:lineRule="auto"/>
              <w:textAlignment w:val="baseline"/>
              <w:rPr>
                <w:rStyle w:val="10"/>
                <w:rFonts w:ascii="宋体" w:hAnsi="宋体"/>
              </w:rPr>
            </w:pPr>
            <w:r>
              <w:rPr>
                <w:rStyle w:val="10"/>
                <w:rFonts w:hint="eastAsia" w:ascii="宋体" w:hAnsi="宋体"/>
              </w:rPr>
              <w:t>长度（mm）</w:t>
            </w:r>
          </w:p>
        </w:tc>
        <w:tc>
          <w:tcPr>
            <w:tcW w:w="5302" w:type="dxa"/>
            <w:tcBorders>
              <w:top w:val="single" w:color="000000" w:sz="4" w:space="0"/>
              <w:left w:val="nil"/>
              <w:bottom w:val="single" w:color="auto" w:sz="4" w:space="0"/>
              <w:right w:val="single" w:color="000000" w:sz="4" w:space="0"/>
            </w:tcBorders>
            <w:vAlign w:val="center"/>
          </w:tcPr>
          <w:p w14:paraId="02CEB720">
            <w:pPr>
              <w:pStyle w:val="8"/>
              <w:spacing w:line="300" w:lineRule="auto"/>
              <w:textAlignment w:val="baseline"/>
              <w:rPr>
                <w:rStyle w:val="10"/>
                <w:rFonts w:ascii="宋体" w:hAnsi="宋体"/>
              </w:rPr>
            </w:pPr>
            <w:r>
              <w:rPr>
                <w:rStyle w:val="10"/>
                <w:rFonts w:hint="eastAsia" w:ascii="宋体" w:hAnsi="宋体"/>
              </w:rPr>
              <w:t>≥5860</w:t>
            </w:r>
          </w:p>
        </w:tc>
      </w:tr>
      <w:tr w14:paraId="5D3A8B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018" w:type="dxa"/>
            <w:vMerge w:val="continue"/>
            <w:tcBorders>
              <w:left w:val="single" w:color="000000" w:sz="4" w:space="0"/>
              <w:right w:val="single" w:color="auto" w:sz="4" w:space="0"/>
            </w:tcBorders>
            <w:vAlign w:val="center"/>
          </w:tcPr>
          <w:p w14:paraId="18E338B2">
            <w:pPr>
              <w:pStyle w:val="8"/>
              <w:spacing w:line="300" w:lineRule="auto"/>
              <w:textAlignment w:val="baseline"/>
              <w:rPr>
                <w:rStyle w:val="10"/>
                <w:rFonts w:ascii="宋体" w:hAnsi="宋体"/>
              </w:rPr>
            </w:pPr>
          </w:p>
        </w:tc>
        <w:tc>
          <w:tcPr>
            <w:tcW w:w="883" w:type="dxa"/>
            <w:vMerge w:val="continue"/>
            <w:tcBorders>
              <w:left w:val="single" w:color="auto" w:sz="4" w:space="0"/>
              <w:right w:val="single" w:color="auto" w:sz="4" w:space="0"/>
            </w:tcBorders>
            <w:vAlign w:val="center"/>
          </w:tcPr>
          <w:p w14:paraId="5C6C8823">
            <w:pPr>
              <w:pStyle w:val="8"/>
              <w:spacing w:line="300" w:lineRule="auto"/>
              <w:textAlignment w:val="baseline"/>
              <w:rPr>
                <w:rStyle w:val="10"/>
                <w:rFonts w:ascii="宋体" w:hAnsi="宋体"/>
              </w:rPr>
            </w:pPr>
          </w:p>
        </w:tc>
        <w:tc>
          <w:tcPr>
            <w:tcW w:w="1457" w:type="dxa"/>
            <w:tcBorders>
              <w:top w:val="single" w:color="auto" w:sz="4" w:space="0"/>
              <w:left w:val="single" w:color="auto" w:sz="4" w:space="0"/>
              <w:bottom w:val="single" w:color="auto" w:sz="4" w:space="0"/>
              <w:right w:val="single" w:color="000000" w:sz="4" w:space="0"/>
            </w:tcBorders>
            <w:vAlign w:val="center"/>
          </w:tcPr>
          <w:p w14:paraId="7AE1BDFE">
            <w:pPr>
              <w:pStyle w:val="8"/>
              <w:spacing w:line="300" w:lineRule="auto"/>
              <w:textAlignment w:val="baseline"/>
              <w:rPr>
                <w:rStyle w:val="10"/>
                <w:rFonts w:ascii="宋体" w:hAnsi="宋体"/>
              </w:rPr>
            </w:pPr>
            <w:r>
              <w:rPr>
                <w:rStyle w:val="10"/>
                <w:rFonts w:hint="eastAsia" w:ascii="宋体" w:hAnsi="宋体"/>
              </w:rPr>
              <w:t>宽度（mm）</w:t>
            </w:r>
          </w:p>
        </w:tc>
        <w:tc>
          <w:tcPr>
            <w:tcW w:w="5302" w:type="dxa"/>
            <w:tcBorders>
              <w:top w:val="single" w:color="auto" w:sz="4" w:space="0"/>
              <w:left w:val="nil"/>
              <w:bottom w:val="single" w:color="auto" w:sz="4" w:space="0"/>
              <w:right w:val="single" w:color="000000" w:sz="4" w:space="0"/>
            </w:tcBorders>
            <w:vAlign w:val="center"/>
          </w:tcPr>
          <w:p w14:paraId="66EE8659">
            <w:pPr>
              <w:pStyle w:val="8"/>
              <w:spacing w:line="300" w:lineRule="auto"/>
              <w:textAlignment w:val="baseline"/>
              <w:rPr>
                <w:rStyle w:val="10"/>
                <w:rFonts w:ascii="宋体" w:hAnsi="宋体"/>
              </w:rPr>
            </w:pPr>
            <w:r>
              <w:rPr>
                <w:rStyle w:val="10"/>
                <w:rFonts w:hint="eastAsia" w:ascii="宋体" w:hAnsi="宋体"/>
                <w:bCs/>
              </w:rPr>
              <w:t>≥2400</w:t>
            </w:r>
          </w:p>
        </w:tc>
      </w:tr>
      <w:tr w14:paraId="3AA6AA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1018" w:type="dxa"/>
            <w:vMerge w:val="continue"/>
            <w:tcBorders>
              <w:left w:val="single" w:color="000000" w:sz="4" w:space="0"/>
              <w:right w:val="single" w:color="auto" w:sz="4" w:space="0"/>
            </w:tcBorders>
            <w:vAlign w:val="center"/>
          </w:tcPr>
          <w:p w14:paraId="2C3BEA40">
            <w:pPr>
              <w:pStyle w:val="8"/>
              <w:spacing w:line="300" w:lineRule="auto"/>
              <w:textAlignment w:val="baseline"/>
              <w:rPr>
                <w:rStyle w:val="10"/>
                <w:rFonts w:ascii="宋体" w:hAnsi="宋体"/>
              </w:rPr>
            </w:pPr>
          </w:p>
        </w:tc>
        <w:tc>
          <w:tcPr>
            <w:tcW w:w="883" w:type="dxa"/>
            <w:vMerge w:val="continue"/>
            <w:tcBorders>
              <w:left w:val="single" w:color="auto" w:sz="4" w:space="0"/>
              <w:right w:val="single" w:color="auto" w:sz="4" w:space="0"/>
            </w:tcBorders>
            <w:vAlign w:val="center"/>
          </w:tcPr>
          <w:p w14:paraId="298099A1">
            <w:pPr>
              <w:pStyle w:val="8"/>
              <w:spacing w:line="300" w:lineRule="auto"/>
              <w:textAlignment w:val="baseline"/>
              <w:rPr>
                <w:rStyle w:val="10"/>
                <w:rFonts w:ascii="宋体" w:hAnsi="宋体"/>
              </w:rPr>
            </w:pPr>
          </w:p>
        </w:tc>
        <w:tc>
          <w:tcPr>
            <w:tcW w:w="1457" w:type="dxa"/>
            <w:tcBorders>
              <w:top w:val="single" w:color="auto" w:sz="4" w:space="0"/>
              <w:left w:val="single" w:color="auto" w:sz="4" w:space="0"/>
              <w:bottom w:val="single" w:color="auto" w:sz="4" w:space="0"/>
              <w:right w:val="single" w:color="000000" w:sz="4" w:space="0"/>
            </w:tcBorders>
            <w:vAlign w:val="center"/>
          </w:tcPr>
          <w:p w14:paraId="1B2FC40A">
            <w:pPr>
              <w:pStyle w:val="8"/>
              <w:spacing w:line="300" w:lineRule="auto"/>
              <w:textAlignment w:val="baseline"/>
              <w:rPr>
                <w:rStyle w:val="10"/>
                <w:rFonts w:ascii="宋体" w:hAnsi="宋体"/>
              </w:rPr>
            </w:pPr>
            <w:r>
              <w:rPr>
                <w:rStyle w:val="10"/>
                <w:rFonts w:hint="eastAsia" w:ascii="宋体" w:hAnsi="宋体"/>
              </w:rPr>
              <w:t>高度（mm）</w:t>
            </w:r>
          </w:p>
        </w:tc>
        <w:tc>
          <w:tcPr>
            <w:tcW w:w="5302" w:type="dxa"/>
            <w:tcBorders>
              <w:top w:val="single" w:color="auto" w:sz="4" w:space="0"/>
              <w:left w:val="nil"/>
              <w:bottom w:val="single" w:color="auto" w:sz="4" w:space="0"/>
              <w:right w:val="single" w:color="000000" w:sz="4" w:space="0"/>
            </w:tcBorders>
            <w:vAlign w:val="center"/>
          </w:tcPr>
          <w:p w14:paraId="57B0679D">
            <w:pPr>
              <w:pStyle w:val="8"/>
              <w:spacing w:line="300" w:lineRule="auto"/>
              <w:textAlignment w:val="baseline"/>
              <w:rPr>
                <w:rStyle w:val="10"/>
                <w:rFonts w:ascii="宋体" w:hAnsi="宋体"/>
              </w:rPr>
            </w:pPr>
            <w:r>
              <w:rPr>
                <w:rStyle w:val="10"/>
                <w:rFonts w:hint="eastAsia" w:ascii="宋体" w:hAnsi="宋体"/>
              </w:rPr>
              <w:t>≥2180</w:t>
            </w:r>
          </w:p>
        </w:tc>
      </w:tr>
      <w:tr w14:paraId="131913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 w:hRule="atLeast"/>
        </w:trPr>
        <w:tc>
          <w:tcPr>
            <w:tcW w:w="1018" w:type="dxa"/>
            <w:vMerge w:val="continue"/>
            <w:tcBorders>
              <w:left w:val="single" w:color="000000" w:sz="4" w:space="0"/>
              <w:right w:val="single" w:color="auto" w:sz="4" w:space="0"/>
            </w:tcBorders>
            <w:vAlign w:val="center"/>
          </w:tcPr>
          <w:p w14:paraId="41A386DC">
            <w:pPr>
              <w:pStyle w:val="8"/>
              <w:spacing w:line="300" w:lineRule="auto"/>
              <w:textAlignment w:val="baseline"/>
              <w:rPr>
                <w:rStyle w:val="10"/>
                <w:rFonts w:ascii="宋体" w:hAnsi="宋体"/>
              </w:rPr>
            </w:pPr>
          </w:p>
        </w:tc>
        <w:tc>
          <w:tcPr>
            <w:tcW w:w="883" w:type="dxa"/>
            <w:vMerge w:val="continue"/>
            <w:tcBorders>
              <w:left w:val="single" w:color="auto" w:sz="4" w:space="0"/>
              <w:bottom w:val="single" w:color="auto" w:sz="4" w:space="0"/>
              <w:right w:val="single" w:color="auto" w:sz="4" w:space="0"/>
            </w:tcBorders>
            <w:vAlign w:val="center"/>
          </w:tcPr>
          <w:p w14:paraId="095AE08B">
            <w:pPr>
              <w:pStyle w:val="8"/>
              <w:spacing w:line="300" w:lineRule="auto"/>
              <w:textAlignment w:val="baseline"/>
              <w:rPr>
                <w:rStyle w:val="10"/>
                <w:rFonts w:ascii="宋体" w:hAnsi="宋体"/>
              </w:rPr>
            </w:pPr>
          </w:p>
        </w:tc>
        <w:tc>
          <w:tcPr>
            <w:tcW w:w="1457" w:type="dxa"/>
            <w:tcBorders>
              <w:top w:val="single" w:color="auto" w:sz="4" w:space="0"/>
              <w:left w:val="single" w:color="auto" w:sz="4" w:space="0"/>
              <w:bottom w:val="single" w:color="auto" w:sz="4" w:space="0"/>
              <w:right w:val="single" w:color="000000" w:sz="4" w:space="0"/>
            </w:tcBorders>
            <w:vAlign w:val="center"/>
          </w:tcPr>
          <w:p w14:paraId="434EA2A3">
            <w:pPr>
              <w:pStyle w:val="8"/>
              <w:spacing w:line="300" w:lineRule="auto"/>
              <w:textAlignment w:val="baseline"/>
              <w:rPr>
                <w:rStyle w:val="10"/>
                <w:rFonts w:ascii="宋体" w:hAnsi="宋体"/>
              </w:rPr>
            </w:pPr>
            <w:r>
              <w:rPr>
                <w:rStyle w:val="10"/>
                <w:rFonts w:hint="eastAsia" w:ascii="宋体" w:hAnsi="宋体"/>
              </w:rPr>
              <w:t>轴距（mm）</w:t>
            </w:r>
          </w:p>
        </w:tc>
        <w:tc>
          <w:tcPr>
            <w:tcW w:w="5302" w:type="dxa"/>
            <w:tcBorders>
              <w:top w:val="single" w:color="auto" w:sz="4" w:space="0"/>
              <w:left w:val="nil"/>
              <w:bottom w:val="single" w:color="auto" w:sz="4" w:space="0"/>
              <w:right w:val="single" w:color="000000" w:sz="4" w:space="0"/>
            </w:tcBorders>
            <w:vAlign w:val="center"/>
          </w:tcPr>
          <w:p w14:paraId="5A9784D9">
            <w:pPr>
              <w:pStyle w:val="8"/>
              <w:spacing w:line="300" w:lineRule="auto"/>
              <w:textAlignment w:val="baseline"/>
              <w:rPr>
                <w:rStyle w:val="10"/>
                <w:rFonts w:ascii="宋体" w:hAnsi="宋体"/>
              </w:rPr>
            </w:pPr>
            <w:r>
              <w:rPr>
                <w:rStyle w:val="10"/>
                <w:rFonts w:hint="eastAsia" w:ascii="宋体" w:hAnsi="宋体"/>
              </w:rPr>
              <w:t>≥3675</w:t>
            </w:r>
          </w:p>
        </w:tc>
      </w:tr>
      <w:tr w14:paraId="1E4002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18" w:type="dxa"/>
            <w:vMerge w:val="restart"/>
            <w:tcBorders>
              <w:top w:val="nil"/>
              <w:left w:val="single" w:color="000000" w:sz="4" w:space="0"/>
              <w:bottom w:val="single" w:color="000000" w:sz="4" w:space="0"/>
              <w:right w:val="single" w:color="000000" w:sz="4" w:space="0"/>
            </w:tcBorders>
            <w:vAlign w:val="center"/>
          </w:tcPr>
          <w:p w14:paraId="37DE80D4">
            <w:pPr>
              <w:pStyle w:val="8"/>
              <w:spacing w:line="300" w:lineRule="auto"/>
              <w:ind w:firstLine="105" w:firstLineChars="50"/>
              <w:textAlignment w:val="baseline"/>
              <w:rPr>
                <w:rStyle w:val="10"/>
                <w:rFonts w:ascii="宋体" w:hAnsi="宋体"/>
              </w:rPr>
            </w:pPr>
            <w:r>
              <w:rPr>
                <w:rStyle w:val="10"/>
                <w:rFonts w:hint="eastAsia" w:ascii="宋体" w:hAnsi="宋体"/>
              </w:rPr>
              <w:t>质量参数</w:t>
            </w:r>
          </w:p>
        </w:tc>
        <w:tc>
          <w:tcPr>
            <w:tcW w:w="2340" w:type="dxa"/>
            <w:gridSpan w:val="2"/>
            <w:tcBorders>
              <w:top w:val="single" w:color="000000" w:sz="4" w:space="0"/>
              <w:left w:val="nil"/>
              <w:bottom w:val="single" w:color="000000" w:sz="4" w:space="0"/>
              <w:right w:val="single" w:color="000000" w:sz="4" w:space="0"/>
            </w:tcBorders>
            <w:vAlign w:val="center"/>
          </w:tcPr>
          <w:p w14:paraId="498E3C97">
            <w:pPr>
              <w:pStyle w:val="8"/>
              <w:spacing w:line="300" w:lineRule="auto"/>
              <w:textAlignment w:val="baseline"/>
              <w:rPr>
                <w:rStyle w:val="10"/>
                <w:rFonts w:ascii="宋体" w:hAnsi="宋体"/>
              </w:rPr>
            </w:pPr>
            <w:r>
              <w:rPr>
                <w:rStyle w:val="10"/>
                <w:rFonts w:hint="eastAsia" w:ascii="宋体" w:hAnsi="宋体"/>
              </w:rPr>
              <w:t>整车总质量（KG）</w:t>
            </w:r>
          </w:p>
        </w:tc>
        <w:tc>
          <w:tcPr>
            <w:tcW w:w="5302" w:type="dxa"/>
            <w:tcBorders>
              <w:top w:val="single" w:color="000000" w:sz="4" w:space="0"/>
              <w:left w:val="nil"/>
              <w:bottom w:val="single" w:color="000000" w:sz="4" w:space="0"/>
              <w:right w:val="single" w:color="000000" w:sz="4" w:space="0"/>
            </w:tcBorders>
          </w:tcPr>
          <w:p w14:paraId="44434F91">
            <w:pPr>
              <w:pStyle w:val="8"/>
              <w:spacing w:line="300" w:lineRule="auto"/>
              <w:textAlignment w:val="baseline"/>
              <w:rPr>
                <w:rStyle w:val="10"/>
                <w:rFonts w:ascii="宋体" w:hAnsi="宋体"/>
              </w:rPr>
            </w:pPr>
            <w:r>
              <w:rPr>
                <w:rStyle w:val="10"/>
                <w:rFonts w:hint="eastAsia" w:ascii="宋体" w:hAnsi="宋体"/>
              </w:rPr>
              <w:t>≥8165</w:t>
            </w:r>
          </w:p>
        </w:tc>
      </w:tr>
      <w:tr w14:paraId="644741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18" w:type="dxa"/>
            <w:vMerge w:val="continue"/>
            <w:tcBorders>
              <w:top w:val="nil"/>
              <w:left w:val="single" w:color="000000" w:sz="4" w:space="0"/>
              <w:bottom w:val="single" w:color="000000" w:sz="4" w:space="0"/>
              <w:right w:val="single" w:color="000000" w:sz="4" w:space="0"/>
            </w:tcBorders>
            <w:vAlign w:val="center"/>
          </w:tcPr>
          <w:p w14:paraId="143B5C6F">
            <w:pPr>
              <w:pStyle w:val="8"/>
              <w:jc w:val="left"/>
              <w:rPr>
                <w:rStyle w:val="10"/>
                <w:rFonts w:ascii="宋体" w:hAnsi="宋体"/>
              </w:rPr>
            </w:pPr>
          </w:p>
        </w:tc>
        <w:tc>
          <w:tcPr>
            <w:tcW w:w="2340" w:type="dxa"/>
            <w:gridSpan w:val="2"/>
            <w:tcBorders>
              <w:top w:val="single" w:color="000000" w:sz="4" w:space="0"/>
              <w:left w:val="nil"/>
              <w:bottom w:val="single" w:color="000000" w:sz="4" w:space="0"/>
              <w:right w:val="single" w:color="000000" w:sz="4" w:space="0"/>
            </w:tcBorders>
            <w:vAlign w:val="center"/>
          </w:tcPr>
          <w:p w14:paraId="51D780E9">
            <w:pPr>
              <w:pStyle w:val="8"/>
              <w:snapToGrid w:val="0"/>
              <w:spacing w:line="300" w:lineRule="auto"/>
              <w:textAlignment w:val="baseline"/>
              <w:rPr>
                <w:rFonts w:ascii="宋体" w:hAnsi="宋体"/>
              </w:rPr>
            </w:pPr>
            <w:r>
              <w:rPr>
                <w:rFonts w:hint="eastAsia" w:ascii="宋体" w:hAnsi="宋体"/>
              </w:rPr>
              <w:t>整备质量（KG）</w:t>
            </w:r>
          </w:p>
        </w:tc>
        <w:tc>
          <w:tcPr>
            <w:tcW w:w="5302" w:type="dxa"/>
            <w:tcBorders>
              <w:top w:val="single" w:color="000000" w:sz="4" w:space="0"/>
              <w:left w:val="nil"/>
              <w:bottom w:val="single" w:color="000000" w:sz="4" w:space="0"/>
              <w:right w:val="single" w:color="000000" w:sz="4" w:space="0"/>
            </w:tcBorders>
            <w:vAlign w:val="center"/>
          </w:tcPr>
          <w:p w14:paraId="6139289E">
            <w:pPr>
              <w:pStyle w:val="8"/>
              <w:snapToGrid w:val="0"/>
              <w:spacing w:line="300" w:lineRule="auto"/>
              <w:textAlignment w:val="baseline"/>
              <w:rPr>
                <w:rFonts w:ascii="宋体" w:hAnsi="宋体"/>
              </w:rPr>
            </w:pPr>
            <w:r>
              <w:rPr>
                <w:rFonts w:hint="eastAsia" w:ascii="宋体" w:hAnsi="宋体"/>
              </w:rPr>
              <w:t>≤7100</w:t>
            </w:r>
          </w:p>
        </w:tc>
      </w:tr>
      <w:tr w14:paraId="12892A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18" w:type="dxa"/>
            <w:vMerge w:val="restart"/>
            <w:tcBorders>
              <w:top w:val="nil"/>
              <w:left w:val="single" w:color="000000" w:sz="4" w:space="0"/>
              <w:right w:val="single" w:color="000000" w:sz="4" w:space="0"/>
            </w:tcBorders>
            <w:vAlign w:val="center"/>
          </w:tcPr>
          <w:p w14:paraId="765F64AB">
            <w:pPr>
              <w:pStyle w:val="8"/>
              <w:spacing w:line="300" w:lineRule="auto"/>
              <w:textAlignment w:val="baseline"/>
              <w:rPr>
                <w:rStyle w:val="10"/>
                <w:rFonts w:ascii="宋体" w:hAnsi="宋体"/>
              </w:rPr>
            </w:pPr>
            <w:r>
              <w:rPr>
                <w:rStyle w:val="10"/>
                <w:rFonts w:hint="eastAsia" w:ascii="宋体" w:hAnsi="宋体"/>
              </w:rPr>
              <w:t>尺寸参数</w:t>
            </w:r>
          </w:p>
        </w:tc>
        <w:tc>
          <w:tcPr>
            <w:tcW w:w="883" w:type="dxa"/>
            <w:vMerge w:val="restart"/>
            <w:tcBorders>
              <w:top w:val="nil"/>
              <w:left w:val="nil"/>
              <w:right w:val="single" w:color="000000" w:sz="4" w:space="0"/>
            </w:tcBorders>
            <w:vAlign w:val="center"/>
          </w:tcPr>
          <w:p w14:paraId="0EA13EC3">
            <w:pPr>
              <w:pStyle w:val="8"/>
              <w:spacing w:line="300" w:lineRule="auto"/>
              <w:textAlignment w:val="baseline"/>
              <w:rPr>
                <w:rStyle w:val="10"/>
                <w:rFonts w:ascii="宋体" w:hAnsi="宋体"/>
              </w:rPr>
            </w:pPr>
            <w:r>
              <w:rPr>
                <w:rStyle w:val="10"/>
                <w:rFonts w:hint="eastAsia" w:ascii="宋体" w:hAnsi="宋体"/>
              </w:rPr>
              <w:t>外形尺寸</w:t>
            </w:r>
          </w:p>
        </w:tc>
        <w:tc>
          <w:tcPr>
            <w:tcW w:w="1457" w:type="dxa"/>
            <w:tcBorders>
              <w:top w:val="single" w:color="000000" w:sz="4" w:space="0"/>
              <w:left w:val="nil"/>
              <w:bottom w:val="single" w:color="000000" w:sz="4" w:space="0"/>
              <w:right w:val="single" w:color="000000" w:sz="4" w:space="0"/>
            </w:tcBorders>
            <w:vAlign w:val="center"/>
          </w:tcPr>
          <w:p w14:paraId="5EFE2C70">
            <w:pPr>
              <w:pStyle w:val="8"/>
              <w:spacing w:line="300" w:lineRule="auto"/>
              <w:textAlignment w:val="baseline"/>
              <w:rPr>
                <w:rStyle w:val="10"/>
                <w:rFonts w:ascii="宋体" w:hAnsi="宋体"/>
              </w:rPr>
            </w:pPr>
            <w:r>
              <w:rPr>
                <w:rStyle w:val="10"/>
                <w:rFonts w:hint="eastAsia" w:ascii="宋体" w:hAnsi="宋体"/>
              </w:rPr>
              <w:t>总长（mm）</w:t>
            </w:r>
          </w:p>
        </w:tc>
        <w:tc>
          <w:tcPr>
            <w:tcW w:w="5302" w:type="dxa"/>
            <w:tcBorders>
              <w:top w:val="single" w:color="000000" w:sz="4" w:space="0"/>
              <w:left w:val="nil"/>
              <w:bottom w:val="single" w:color="000000" w:sz="4" w:space="0"/>
              <w:right w:val="single" w:color="000000" w:sz="4" w:space="0"/>
            </w:tcBorders>
          </w:tcPr>
          <w:p w14:paraId="5EDA60B4">
            <w:pPr>
              <w:pStyle w:val="8"/>
              <w:spacing w:line="300" w:lineRule="auto"/>
              <w:textAlignment w:val="baseline"/>
              <w:rPr>
                <w:rStyle w:val="10"/>
                <w:rFonts w:ascii="宋体" w:hAnsi="宋体"/>
              </w:rPr>
            </w:pPr>
            <w:r>
              <w:rPr>
                <w:rStyle w:val="10"/>
                <w:rFonts w:hint="eastAsia" w:ascii="宋体" w:hAnsi="宋体"/>
              </w:rPr>
              <w:t>≤6545</w:t>
            </w:r>
          </w:p>
        </w:tc>
      </w:tr>
      <w:tr w14:paraId="2EF2C8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18" w:type="dxa"/>
            <w:vMerge w:val="continue"/>
            <w:tcBorders>
              <w:left w:val="single" w:color="000000" w:sz="4" w:space="0"/>
              <w:right w:val="single" w:color="000000" w:sz="4" w:space="0"/>
            </w:tcBorders>
            <w:vAlign w:val="center"/>
          </w:tcPr>
          <w:p w14:paraId="446743C6">
            <w:pPr>
              <w:pStyle w:val="8"/>
              <w:jc w:val="left"/>
              <w:rPr>
                <w:rStyle w:val="10"/>
                <w:rFonts w:ascii="宋体" w:hAnsi="宋体"/>
              </w:rPr>
            </w:pPr>
          </w:p>
        </w:tc>
        <w:tc>
          <w:tcPr>
            <w:tcW w:w="883" w:type="dxa"/>
            <w:vMerge w:val="continue"/>
            <w:tcBorders>
              <w:left w:val="nil"/>
              <w:right w:val="single" w:color="000000" w:sz="4" w:space="0"/>
            </w:tcBorders>
            <w:vAlign w:val="center"/>
          </w:tcPr>
          <w:p w14:paraId="38AE9D91">
            <w:pPr>
              <w:pStyle w:val="8"/>
              <w:jc w:val="left"/>
              <w:rPr>
                <w:rStyle w:val="10"/>
                <w:rFonts w:ascii="宋体" w:hAnsi="宋体"/>
              </w:rPr>
            </w:pPr>
          </w:p>
        </w:tc>
        <w:tc>
          <w:tcPr>
            <w:tcW w:w="1457" w:type="dxa"/>
            <w:tcBorders>
              <w:top w:val="single" w:color="000000" w:sz="4" w:space="0"/>
              <w:left w:val="nil"/>
              <w:bottom w:val="single" w:color="000000" w:sz="4" w:space="0"/>
              <w:right w:val="single" w:color="000000" w:sz="4" w:space="0"/>
            </w:tcBorders>
            <w:vAlign w:val="center"/>
          </w:tcPr>
          <w:p w14:paraId="361372D6">
            <w:pPr>
              <w:pStyle w:val="8"/>
              <w:spacing w:line="300" w:lineRule="auto"/>
              <w:textAlignment w:val="baseline"/>
              <w:rPr>
                <w:rStyle w:val="10"/>
                <w:rFonts w:ascii="宋体" w:hAnsi="宋体"/>
              </w:rPr>
            </w:pPr>
            <w:r>
              <w:rPr>
                <w:rStyle w:val="10"/>
                <w:rFonts w:hint="eastAsia" w:ascii="宋体" w:hAnsi="宋体"/>
              </w:rPr>
              <w:t>总宽（mm）</w:t>
            </w:r>
          </w:p>
        </w:tc>
        <w:tc>
          <w:tcPr>
            <w:tcW w:w="5302" w:type="dxa"/>
            <w:tcBorders>
              <w:top w:val="single" w:color="000000" w:sz="4" w:space="0"/>
              <w:left w:val="nil"/>
              <w:bottom w:val="single" w:color="000000" w:sz="4" w:space="0"/>
              <w:right w:val="single" w:color="000000" w:sz="4" w:space="0"/>
            </w:tcBorders>
          </w:tcPr>
          <w:p w14:paraId="05675B6B">
            <w:pPr>
              <w:pStyle w:val="8"/>
              <w:spacing w:line="300" w:lineRule="auto"/>
              <w:textAlignment w:val="baseline"/>
              <w:rPr>
                <w:rStyle w:val="10"/>
                <w:rFonts w:ascii="宋体" w:hAnsi="宋体"/>
              </w:rPr>
            </w:pPr>
            <w:r>
              <w:rPr>
                <w:rStyle w:val="10"/>
                <w:rFonts w:hint="eastAsia" w:ascii="宋体" w:hAnsi="宋体"/>
              </w:rPr>
              <w:t>≤2415</w:t>
            </w:r>
          </w:p>
        </w:tc>
      </w:tr>
      <w:tr w14:paraId="521CDC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18" w:type="dxa"/>
            <w:vMerge w:val="continue"/>
            <w:tcBorders>
              <w:left w:val="single" w:color="000000" w:sz="4" w:space="0"/>
              <w:right w:val="single" w:color="000000" w:sz="4" w:space="0"/>
            </w:tcBorders>
            <w:vAlign w:val="center"/>
          </w:tcPr>
          <w:p w14:paraId="14439E0D">
            <w:pPr>
              <w:pStyle w:val="8"/>
              <w:jc w:val="left"/>
              <w:rPr>
                <w:rStyle w:val="10"/>
                <w:rFonts w:ascii="宋体" w:hAnsi="宋体"/>
              </w:rPr>
            </w:pPr>
          </w:p>
        </w:tc>
        <w:tc>
          <w:tcPr>
            <w:tcW w:w="883" w:type="dxa"/>
            <w:vMerge w:val="continue"/>
            <w:tcBorders>
              <w:left w:val="nil"/>
              <w:right w:val="single" w:color="000000" w:sz="4" w:space="0"/>
            </w:tcBorders>
            <w:vAlign w:val="center"/>
          </w:tcPr>
          <w:p w14:paraId="5909E945">
            <w:pPr>
              <w:pStyle w:val="8"/>
              <w:jc w:val="left"/>
              <w:rPr>
                <w:rStyle w:val="10"/>
                <w:rFonts w:ascii="宋体" w:hAnsi="宋体"/>
              </w:rPr>
            </w:pPr>
          </w:p>
        </w:tc>
        <w:tc>
          <w:tcPr>
            <w:tcW w:w="1457" w:type="dxa"/>
            <w:tcBorders>
              <w:top w:val="single" w:color="000000" w:sz="4" w:space="0"/>
              <w:left w:val="nil"/>
              <w:bottom w:val="single" w:color="000000" w:sz="4" w:space="0"/>
              <w:right w:val="single" w:color="000000" w:sz="4" w:space="0"/>
            </w:tcBorders>
            <w:vAlign w:val="center"/>
          </w:tcPr>
          <w:p w14:paraId="1D0EFBCA">
            <w:pPr>
              <w:pStyle w:val="8"/>
              <w:spacing w:line="300" w:lineRule="auto"/>
              <w:textAlignment w:val="baseline"/>
              <w:rPr>
                <w:rStyle w:val="10"/>
                <w:rFonts w:ascii="宋体" w:hAnsi="宋体"/>
              </w:rPr>
            </w:pPr>
            <w:r>
              <w:rPr>
                <w:rStyle w:val="10"/>
                <w:rFonts w:hint="eastAsia" w:ascii="宋体" w:hAnsi="宋体"/>
              </w:rPr>
              <w:t>总高（mm）</w:t>
            </w:r>
          </w:p>
        </w:tc>
        <w:tc>
          <w:tcPr>
            <w:tcW w:w="5302" w:type="dxa"/>
            <w:tcBorders>
              <w:top w:val="single" w:color="000000" w:sz="4" w:space="0"/>
              <w:left w:val="nil"/>
              <w:bottom w:val="single" w:color="000000" w:sz="4" w:space="0"/>
              <w:right w:val="single" w:color="000000" w:sz="4" w:space="0"/>
            </w:tcBorders>
          </w:tcPr>
          <w:p w14:paraId="6F080672">
            <w:pPr>
              <w:pStyle w:val="8"/>
              <w:spacing w:line="300" w:lineRule="auto"/>
              <w:textAlignment w:val="baseline"/>
              <w:rPr>
                <w:rStyle w:val="10"/>
                <w:rFonts w:ascii="宋体" w:hAnsi="宋体"/>
                <w:color w:val="000000"/>
              </w:rPr>
            </w:pPr>
            <w:r>
              <w:rPr>
                <w:rStyle w:val="10"/>
                <w:rFonts w:hint="eastAsia" w:ascii="宋体" w:hAnsi="宋体"/>
                <w:color w:val="000000"/>
              </w:rPr>
              <w:t>≤3020(含炮塔）</w:t>
            </w:r>
          </w:p>
        </w:tc>
      </w:tr>
      <w:tr w14:paraId="445831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18" w:type="dxa"/>
            <w:vMerge w:val="continue"/>
            <w:tcBorders>
              <w:left w:val="single" w:color="000000" w:sz="4" w:space="0"/>
              <w:right w:val="single" w:color="000000" w:sz="4" w:space="0"/>
            </w:tcBorders>
            <w:vAlign w:val="center"/>
          </w:tcPr>
          <w:p w14:paraId="702D6567">
            <w:pPr>
              <w:pStyle w:val="8"/>
              <w:jc w:val="left"/>
              <w:rPr>
                <w:rStyle w:val="10"/>
                <w:rFonts w:ascii="宋体" w:hAnsi="宋体"/>
              </w:rPr>
            </w:pPr>
          </w:p>
        </w:tc>
        <w:tc>
          <w:tcPr>
            <w:tcW w:w="883" w:type="dxa"/>
            <w:vMerge w:val="restart"/>
            <w:tcBorders>
              <w:top w:val="nil"/>
              <w:left w:val="nil"/>
              <w:bottom w:val="single" w:color="000000" w:sz="4" w:space="0"/>
              <w:right w:val="single" w:color="000000" w:sz="4" w:space="0"/>
            </w:tcBorders>
            <w:vAlign w:val="center"/>
          </w:tcPr>
          <w:p w14:paraId="75BD6C53">
            <w:pPr>
              <w:pStyle w:val="8"/>
              <w:spacing w:line="300" w:lineRule="auto"/>
              <w:textAlignment w:val="baseline"/>
              <w:rPr>
                <w:rStyle w:val="10"/>
                <w:rFonts w:ascii="宋体" w:hAnsi="宋体"/>
              </w:rPr>
            </w:pPr>
            <w:r>
              <w:rPr>
                <w:rStyle w:val="10"/>
                <w:rFonts w:hint="eastAsia" w:ascii="宋体" w:hAnsi="宋体"/>
              </w:rPr>
              <w:t>内部空间</w:t>
            </w:r>
          </w:p>
        </w:tc>
        <w:tc>
          <w:tcPr>
            <w:tcW w:w="1457" w:type="dxa"/>
            <w:tcBorders>
              <w:top w:val="single" w:color="000000" w:sz="4" w:space="0"/>
              <w:left w:val="nil"/>
              <w:bottom w:val="single" w:color="000000" w:sz="4" w:space="0"/>
              <w:right w:val="single" w:color="000000" w:sz="4" w:space="0"/>
            </w:tcBorders>
            <w:vAlign w:val="center"/>
          </w:tcPr>
          <w:p w14:paraId="12439777">
            <w:pPr>
              <w:pStyle w:val="8"/>
              <w:spacing w:line="300" w:lineRule="auto"/>
              <w:textAlignment w:val="baseline"/>
              <w:rPr>
                <w:rStyle w:val="10"/>
                <w:rFonts w:ascii="宋体" w:hAnsi="宋体"/>
              </w:rPr>
            </w:pPr>
            <w:r>
              <w:rPr>
                <w:rStyle w:val="10"/>
                <w:rFonts w:hint="eastAsia" w:ascii="宋体" w:hAnsi="宋体"/>
              </w:rPr>
              <w:t>内部宽度（mm）</w:t>
            </w:r>
          </w:p>
        </w:tc>
        <w:tc>
          <w:tcPr>
            <w:tcW w:w="5302" w:type="dxa"/>
            <w:tcBorders>
              <w:top w:val="single" w:color="000000" w:sz="4" w:space="0"/>
              <w:left w:val="nil"/>
              <w:bottom w:val="single" w:color="000000" w:sz="4" w:space="0"/>
              <w:right w:val="single" w:color="000000" w:sz="4" w:space="0"/>
            </w:tcBorders>
          </w:tcPr>
          <w:p w14:paraId="7DB77591">
            <w:pPr>
              <w:pStyle w:val="8"/>
              <w:spacing w:line="300" w:lineRule="auto"/>
              <w:textAlignment w:val="baseline"/>
              <w:rPr>
                <w:rStyle w:val="10"/>
                <w:rFonts w:ascii="宋体" w:hAnsi="宋体"/>
              </w:rPr>
            </w:pPr>
            <w:r>
              <w:rPr>
                <w:rStyle w:val="10"/>
                <w:rFonts w:hint="eastAsia" w:ascii="宋体" w:hAnsi="宋体"/>
              </w:rPr>
              <w:t>≥1900（改装后）</w:t>
            </w:r>
          </w:p>
        </w:tc>
      </w:tr>
      <w:tr w14:paraId="70D54E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18" w:type="dxa"/>
            <w:vMerge w:val="continue"/>
            <w:tcBorders>
              <w:left w:val="single" w:color="000000" w:sz="4" w:space="0"/>
              <w:right w:val="single" w:color="000000" w:sz="4" w:space="0"/>
            </w:tcBorders>
            <w:vAlign w:val="center"/>
          </w:tcPr>
          <w:p w14:paraId="1998C624">
            <w:pPr>
              <w:pStyle w:val="8"/>
              <w:jc w:val="left"/>
              <w:rPr>
                <w:rStyle w:val="10"/>
                <w:rFonts w:ascii="宋体" w:hAnsi="宋体"/>
              </w:rPr>
            </w:pPr>
          </w:p>
        </w:tc>
        <w:tc>
          <w:tcPr>
            <w:tcW w:w="883" w:type="dxa"/>
            <w:vMerge w:val="continue"/>
            <w:tcBorders>
              <w:top w:val="nil"/>
              <w:left w:val="nil"/>
              <w:bottom w:val="single" w:color="000000" w:sz="4" w:space="0"/>
              <w:right w:val="single" w:color="000000" w:sz="4" w:space="0"/>
            </w:tcBorders>
            <w:vAlign w:val="center"/>
          </w:tcPr>
          <w:p w14:paraId="0700C146">
            <w:pPr>
              <w:pStyle w:val="8"/>
              <w:jc w:val="left"/>
              <w:rPr>
                <w:rStyle w:val="10"/>
                <w:rFonts w:ascii="宋体" w:hAnsi="宋体"/>
              </w:rPr>
            </w:pPr>
          </w:p>
        </w:tc>
        <w:tc>
          <w:tcPr>
            <w:tcW w:w="1457" w:type="dxa"/>
            <w:tcBorders>
              <w:top w:val="single" w:color="000000" w:sz="4" w:space="0"/>
              <w:left w:val="nil"/>
              <w:bottom w:val="single" w:color="000000" w:sz="4" w:space="0"/>
              <w:right w:val="single" w:color="000000" w:sz="4" w:space="0"/>
            </w:tcBorders>
            <w:vAlign w:val="center"/>
          </w:tcPr>
          <w:p w14:paraId="7F5DCD40">
            <w:pPr>
              <w:pStyle w:val="8"/>
              <w:spacing w:line="300" w:lineRule="auto"/>
              <w:textAlignment w:val="baseline"/>
              <w:rPr>
                <w:rStyle w:val="10"/>
                <w:rFonts w:ascii="宋体" w:hAnsi="宋体"/>
              </w:rPr>
            </w:pPr>
            <w:r>
              <w:rPr>
                <w:rStyle w:val="10"/>
                <w:rFonts w:hint="eastAsia" w:ascii="宋体" w:hAnsi="宋体"/>
              </w:rPr>
              <w:t>内部高度（mm）</w:t>
            </w:r>
          </w:p>
        </w:tc>
        <w:tc>
          <w:tcPr>
            <w:tcW w:w="5302" w:type="dxa"/>
            <w:tcBorders>
              <w:top w:val="single" w:color="000000" w:sz="4" w:space="0"/>
              <w:left w:val="nil"/>
              <w:bottom w:val="single" w:color="000000" w:sz="4" w:space="0"/>
              <w:right w:val="single" w:color="000000" w:sz="4" w:space="0"/>
            </w:tcBorders>
          </w:tcPr>
          <w:p w14:paraId="6E9E278B">
            <w:pPr>
              <w:pStyle w:val="8"/>
              <w:spacing w:line="300" w:lineRule="auto"/>
              <w:textAlignment w:val="baseline"/>
              <w:rPr>
                <w:rStyle w:val="10"/>
                <w:rFonts w:ascii="宋体" w:hAnsi="宋体"/>
              </w:rPr>
            </w:pPr>
            <w:r>
              <w:rPr>
                <w:rStyle w:val="10"/>
                <w:rFonts w:hint="eastAsia" w:ascii="宋体" w:hAnsi="宋体"/>
              </w:rPr>
              <w:t>≥1350（改装后）</w:t>
            </w:r>
          </w:p>
        </w:tc>
      </w:tr>
      <w:tr w14:paraId="0EA93E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18" w:type="dxa"/>
            <w:vMerge w:val="continue"/>
            <w:tcBorders>
              <w:left w:val="single" w:color="000000" w:sz="4" w:space="0"/>
              <w:right w:val="single" w:color="000000" w:sz="4" w:space="0"/>
            </w:tcBorders>
            <w:vAlign w:val="center"/>
          </w:tcPr>
          <w:p w14:paraId="651D119F">
            <w:pPr>
              <w:pStyle w:val="8"/>
              <w:jc w:val="left"/>
              <w:rPr>
                <w:rStyle w:val="10"/>
                <w:rFonts w:ascii="宋体" w:hAnsi="宋体"/>
              </w:rPr>
            </w:pPr>
          </w:p>
        </w:tc>
        <w:tc>
          <w:tcPr>
            <w:tcW w:w="2340" w:type="dxa"/>
            <w:gridSpan w:val="2"/>
            <w:tcBorders>
              <w:top w:val="single" w:color="000000" w:sz="4" w:space="0"/>
              <w:left w:val="nil"/>
              <w:bottom w:val="single" w:color="000000" w:sz="4" w:space="0"/>
              <w:right w:val="single" w:color="000000" w:sz="4" w:space="0"/>
            </w:tcBorders>
            <w:vAlign w:val="center"/>
          </w:tcPr>
          <w:p w14:paraId="2888311B">
            <w:pPr>
              <w:pStyle w:val="8"/>
              <w:spacing w:line="300" w:lineRule="auto"/>
              <w:textAlignment w:val="baseline"/>
              <w:rPr>
                <w:rStyle w:val="10"/>
                <w:rFonts w:ascii="宋体" w:hAnsi="宋体"/>
              </w:rPr>
            </w:pPr>
            <w:r>
              <w:rPr>
                <w:rStyle w:val="10"/>
                <w:rFonts w:hint="eastAsia" w:ascii="宋体" w:hAnsi="宋体"/>
              </w:rPr>
              <w:t>轴距（mm）</w:t>
            </w:r>
          </w:p>
        </w:tc>
        <w:tc>
          <w:tcPr>
            <w:tcW w:w="5302" w:type="dxa"/>
            <w:tcBorders>
              <w:top w:val="single" w:color="000000" w:sz="4" w:space="0"/>
              <w:left w:val="nil"/>
              <w:bottom w:val="single" w:color="000000" w:sz="4" w:space="0"/>
              <w:right w:val="single" w:color="000000" w:sz="4" w:space="0"/>
            </w:tcBorders>
          </w:tcPr>
          <w:p w14:paraId="29451B26">
            <w:pPr>
              <w:pStyle w:val="8"/>
              <w:spacing w:line="300" w:lineRule="auto"/>
              <w:textAlignment w:val="baseline"/>
              <w:rPr>
                <w:rStyle w:val="10"/>
                <w:rFonts w:ascii="宋体" w:hAnsi="宋体"/>
              </w:rPr>
            </w:pPr>
            <w:r>
              <w:rPr>
                <w:rStyle w:val="10"/>
                <w:rFonts w:hint="eastAsia" w:ascii="宋体" w:hAnsi="宋体"/>
              </w:rPr>
              <w:t>≥3675</w:t>
            </w:r>
          </w:p>
        </w:tc>
      </w:tr>
      <w:tr w14:paraId="6C125C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18" w:type="dxa"/>
            <w:vMerge w:val="continue"/>
            <w:tcBorders>
              <w:left w:val="single" w:color="000000" w:sz="4" w:space="0"/>
              <w:right w:val="single" w:color="000000" w:sz="4" w:space="0"/>
            </w:tcBorders>
            <w:vAlign w:val="center"/>
          </w:tcPr>
          <w:p w14:paraId="0708D775">
            <w:pPr>
              <w:pStyle w:val="8"/>
              <w:jc w:val="left"/>
              <w:rPr>
                <w:rStyle w:val="10"/>
                <w:rFonts w:ascii="宋体" w:hAnsi="宋体"/>
              </w:rPr>
            </w:pPr>
          </w:p>
        </w:tc>
        <w:tc>
          <w:tcPr>
            <w:tcW w:w="2340" w:type="dxa"/>
            <w:gridSpan w:val="2"/>
            <w:tcBorders>
              <w:top w:val="single" w:color="000000" w:sz="4" w:space="0"/>
              <w:left w:val="nil"/>
              <w:bottom w:val="single" w:color="000000" w:sz="4" w:space="0"/>
              <w:right w:val="single" w:color="000000" w:sz="4" w:space="0"/>
            </w:tcBorders>
            <w:vAlign w:val="center"/>
          </w:tcPr>
          <w:p w14:paraId="7BF8EC0A">
            <w:pPr>
              <w:pStyle w:val="8"/>
              <w:snapToGrid w:val="0"/>
              <w:spacing w:line="300" w:lineRule="auto"/>
              <w:textAlignment w:val="baseline"/>
              <w:rPr>
                <w:rFonts w:ascii="宋体" w:hAnsi="宋体"/>
              </w:rPr>
            </w:pPr>
            <w:r>
              <w:rPr>
                <w:rFonts w:hint="eastAsia" w:ascii="宋体" w:hAnsi="宋体"/>
              </w:rPr>
              <w:t>前轮距</w:t>
            </w:r>
          </w:p>
        </w:tc>
        <w:tc>
          <w:tcPr>
            <w:tcW w:w="5302" w:type="dxa"/>
            <w:tcBorders>
              <w:top w:val="single" w:color="000000" w:sz="4" w:space="0"/>
              <w:left w:val="nil"/>
              <w:bottom w:val="single" w:color="000000" w:sz="4" w:space="0"/>
              <w:right w:val="single" w:color="000000" w:sz="4" w:space="0"/>
            </w:tcBorders>
            <w:vAlign w:val="center"/>
          </w:tcPr>
          <w:p w14:paraId="6CC53C59">
            <w:pPr>
              <w:pStyle w:val="8"/>
              <w:snapToGrid w:val="0"/>
              <w:spacing w:line="300" w:lineRule="auto"/>
              <w:textAlignment w:val="baseline"/>
              <w:rPr>
                <w:rFonts w:ascii="宋体" w:hAnsi="宋体"/>
              </w:rPr>
            </w:pPr>
            <w:r>
              <w:rPr>
                <w:rStyle w:val="10"/>
                <w:rFonts w:hint="eastAsia" w:ascii="宋体" w:hAnsi="宋体"/>
              </w:rPr>
              <w:t>≥</w:t>
            </w:r>
            <w:r>
              <w:rPr>
                <w:rFonts w:hint="eastAsia" w:ascii="宋体" w:hAnsi="宋体"/>
              </w:rPr>
              <w:t>2032</w:t>
            </w:r>
          </w:p>
        </w:tc>
      </w:tr>
      <w:tr w14:paraId="407E4D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18" w:type="dxa"/>
            <w:vMerge w:val="continue"/>
            <w:tcBorders>
              <w:left w:val="single" w:color="000000" w:sz="4" w:space="0"/>
              <w:right w:val="single" w:color="000000" w:sz="4" w:space="0"/>
            </w:tcBorders>
            <w:vAlign w:val="center"/>
          </w:tcPr>
          <w:p w14:paraId="18DB6D6B">
            <w:pPr>
              <w:pStyle w:val="8"/>
              <w:jc w:val="left"/>
              <w:rPr>
                <w:rStyle w:val="10"/>
                <w:rFonts w:ascii="宋体" w:hAnsi="宋体"/>
              </w:rPr>
            </w:pPr>
          </w:p>
        </w:tc>
        <w:tc>
          <w:tcPr>
            <w:tcW w:w="2340" w:type="dxa"/>
            <w:gridSpan w:val="2"/>
            <w:tcBorders>
              <w:top w:val="single" w:color="000000" w:sz="4" w:space="0"/>
              <w:left w:val="nil"/>
              <w:bottom w:val="single" w:color="000000" w:sz="4" w:space="0"/>
              <w:right w:val="single" w:color="000000" w:sz="4" w:space="0"/>
            </w:tcBorders>
            <w:vAlign w:val="center"/>
          </w:tcPr>
          <w:p w14:paraId="06885FBE">
            <w:pPr>
              <w:pStyle w:val="8"/>
              <w:snapToGrid w:val="0"/>
              <w:spacing w:line="300" w:lineRule="auto"/>
              <w:textAlignment w:val="baseline"/>
              <w:rPr>
                <w:rFonts w:ascii="宋体" w:hAnsi="宋体"/>
              </w:rPr>
            </w:pPr>
            <w:r>
              <w:rPr>
                <w:rFonts w:hint="eastAsia" w:ascii="宋体" w:hAnsi="宋体"/>
              </w:rPr>
              <w:t>后轮距</w:t>
            </w:r>
          </w:p>
        </w:tc>
        <w:tc>
          <w:tcPr>
            <w:tcW w:w="5302" w:type="dxa"/>
            <w:tcBorders>
              <w:top w:val="single" w:color="000000" w:sz="4" w:space="0"/>
              <w:left w:val="nil"/>
              <w:bottom w:val="single" w:color="000000" w:sz="4" w:space="0"/>
              <w:right w:val="single" w:color="000000" w:sz="4" w:space="0"/>
            </w:tcBorders>
            <w:vAlign w:val="center"/>
          </w:tcPr>
          <w:p w14:paraId="6590CB26">
            <w:pPr>
              <w:pStyle w:val="8"/>
              <w:snapToGrid w:val="0"/>
              <w:spacing w:line="300" w:lineRule="auto"/>
              <w:textAlignment w:val="baseline"/>
              <w:rPr>
                <w:rFonts w:ascii="宋体" w:hAnsi="宋体"/>
              </w:rPr>
            </w:pPr>
            <w:r>
              <w:rPr>
                <w:rStyle w:val="10"/>
                <w:rFonts w:hint="eastAsia" w:ascii="宋体" w:hAnsi="宋体"/>
              </w:rPr>
              <w:t>≥</w:t>
            </w:r>
            <w:r>
              <w:rPr>
                <w:rFonts w:hint="eastAsia" w:ascii="宋体" w:hAnsi="宋体"/>
              </w:rPr>
              <w:t>2032</w:t>
            </w:r>
          </w:p>
        </w:tc>
      </w:tr>
      <w:tr w14:paraId="5793E8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18" w:type="dxa"/>
            <w:vMerge w:val="continue"/>
            <w:tcBorders>
              <w:left w:val="single" w:color="000000" w:sz="4" w:space="0"/>
              <w:right w:val="single" w:color="000000" w:sz="4" w:space="0"/>
            </w:tcBorders>
            <w:vAlign w:val="center"/>
          </w:tcPr>
          <w:p w14:paraId="2C9F05CA">
            <w:pPr>
              <w:pStyle w:val="8"/>
              <w:jc w:val="left"/>
              <w:rPr>
                <w:rStyle w:val="10"/>
                <w:rFonts w:ascii="宋体" w:hAnsi="宋体"/>
              </w:rPr>
            </w:pPr>
          </w:p>
        </w:tc>
        <w:tc>
          <w:tcPr>
            <w:tcW w:w="2340" w:type="dxa"/>
            <w:gridSpan w:val="2"/>
            <w:tcBorders>
              <w:top w:val="single" w:color="000000" w:sz="4" w:space="0"/>
              <w:left w:val="nil"/>
              <w:bottom w:val="single" w:color="000000" w:sz="4" w:space="0"/>
              <w:right w:val="single" w:color="000000" w:sz="4" w:space="0"/>
            </w:tcBorders>
            <w:vAlign w:val="center"/>
          </w:tcPr>
          <w:p w14:paraId="11A2D8AF">
            <w:pPr>
              <w:pStyle w:val="8"/>
              <w:spacing w:line="300" w:lineRule="auto"/>
              <w:textAlignment w:val="baseline"/>
              <w:rPr>
                <w:rStyle w:val="10"/>
                <w:rFonts w:ascii="宋体" w:hAnsi="宋体"/>
              </w:rPr>
            </w:pPr>
            <w:r>
              <w:rPr>
                <w:rFonts w:hint="eastAsia" w:ascii="宋体" w:hAnsi="宋体"/>
              </w:rPr>
              <w:t>燃料容量</w:t>
            </w:r>
          </w:p>
        </w:tc>
        <w:tc>
          <w:tcPr>
            <w:tcW w:w="5302" w:type="dxa"/>
            <w:tcBorders>
              <w:top w:val="single" w:color="000000" w:sz="4" w:space="0"/>
              <w:left w:val="nil"/>
              <w:bottom w:val="single" w:color="000000" w:sz="4" w:space="0"/>
              <w:right w:val="single" w:color="000000" w:sz="4" w:space="0"/>
            </w:tcBorders>
          </w:tcPr>
          <w:p w14:paraId="5886A06D">
            <w:pPr>
              <w:pStyle w:val="8"/>
              <w:spacing w:line="300" w:lineRule="auto"/>
              <w:textAlignment w:val="baseline"/>
              <w:rPr>
                <w:rStyle w:val="10"/>
                <w:rFonts w:ascii="宋体" w:hAnsi="宋体"/>
              </w:rPr>
            </w:pPr>
            <w:r>
              <w:rPr>
                <w:rFonts w:hint="eastAsia" w:ascii="宋体" w:hAnsi="宋体"/>
              </w:rPr>
              <w:t>≥200L ，</w:t>
            </w:r>
            <w:r>
              <w:rPr>
                <w:rStyle w:val="10"/>
                <w:rFonts w:hint="eastAsia" w:ascii="宋体" w:hAnsi="宋体"/>
                <w:kern w:val="0"/>
              </w:rPr>
              <w:t>续行里程≥500公里</w:t>
            </w:r>
          </w:p>
        </w:tc>
      </w:tr>
      <w:tr w14:paraId="448C47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18" w:type="dxa"/>
            <w:vMerge w:val="continue"/>
            <w:tcBorders>
              <w:left w:val="single" w:color="000000" w:sz="4" w:space="0"/>
              <w:right w:val="single" w:color="000000" w:sz="4" w:space="0"/>
            </w:tcBorders>
            <w:vAlign w:val="center"/>
          </w:tcPr>
          <w:p w14:paraId="6FBE26A7">
            <w:pPr>
              <w:pStyle w:val="8"/>
              <w:jc w:val="left"/>
              <w:rPr>
                <w:rStyle w:val="10"/>
                <w:rFonts w:ascii="宋体" w:hAnsi="宋体"/>
              </w:rPr>
            </w:pPr>
          </w:p>
        </w:tc>
        <w:tc>
          <w:tcPr>
            <w:tcW w:w="2340" w:type="dxa"/>
            <w:gridSpan w:val="2"/>
            <w:tcBorders>
              <w:top w:val="single" w:color="000000" w:sz="4" w:space="0"/>
              <w:left w:val="nil"/>
              <w:bottom w:val="single" w:color="000000" w:sz="4" w:space="0"/>
              <w:right w:val="single" w:color="000000" w:sz="4" w:space="0"/>
            </w:tcBorders>
            <w:vAlign w:val="center"/>
          </w:tcPr>
          <w:p w14:paraId="7E9D947A">
            <w:pPr>
              <w:pStyle w:val="8"/>
              <w:spacing w:line="300" w:lineRule="auto"/>
              <w:textAlignment w:val="baseline"/>
              <w:rPr>
                <w:rStyle w:val="10"/>
                <w:rFonts w:ascii="宋体" w:hAnsi="宋体"/>
              </w:rPr>
            </w:pPr>
            <w:r>
              <w:rPr>
                <w:rStyle w:val="10"/>
                <w:rFonts w:hint="eastAsia" w:ascii="宋体" w:hAnsi="宋体"/>
              </w:rPr>
              <w:t>额定载客（含驾驶员）(人)</w:t>
            </w:r>
          </w:p>
        </w:tc>
        <w:tc>
          <w:tcPr>
            <w:tcW w:w="5302" w:type="dxa"/>
            <w:tcBorders>
              <w:top w:val="single" w:color="000000" w:sz="4" w:space="0"/>
              <w:left w:val="nil"/>
              <w:bottom w:val="single" w:color="000000" w:sz="4" w:space="0"/>
              <w:right w:val="single" w:color="000000" w:sz="4" w:space="0"/>
            </w:tcBorders>
          </w:tcPr>
          <w:p w14:paraId="17DFEF93">
            <w:pPr>
              <w:pStyle w:val="8"/>
              <w:spacing w:line="300" w:lineRule="auto"/>
              <w:textAlignment w:val="baseline"/>
              <w:rPr>
                <w:rStyle w:val="10"/>
                <w:rFonts w:ascii="宋体" w:hAnsi="宋体"/>
              </w:rPr>
            </w:pPr>
            <w:r>
              <w:rPr>
                <w:rStyle w:val="10"/>
                <w:rFonts w:hint="eastAsia" w:ascii="宋体" w:hAnsi="宋体"/>
              </w:rPr>
              <w:t>≥10</w:t>
            </w:r>
          </w:p>
        </w:tc>
      </w:tr>
      <w:tr w14:paraId="6ABF1E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18" w:type="dxa"/>
            <w:vMerge w:val="continue"/>
            <w:tcBorders>
              <w:left w:val="single" w:color="000000" w:sz="4" w:space="0"/>
              <w:bottom w:val="single" w:color="000000" w:sz="4" w:space="0"/>
              <w:right w:val="single" w:color="000000" w:sz="4" w:space="0"/>
            </w:tcBorders>
            <w:vAlign w:val="center"/>
          </w:tcPr>
          <w:p w14:paraId="70731481">
            <w:pPr>
              <w:pStyle w:val="8"/>
              <w:spacing w:line="300" w:lineRule="auto"/>
              <w:textAlignment w:val="baseline"/>
              <w:rPr>
                <w:rStyle w:val="10"/>
                <w:rFonts w:ascii="宋体" w:hAnsi="宋体"/>
              </w:rPr>
            </w:pPr>
          </w:p>
        </w:tc>
        <w:tc>
          <w:tcPr>
            <w:tcW w:w="2340" w:type="dxa"/>
            <w:gridSpan w:val="2"/>
            <w:tcBorders>
              <w:top w:val="single" w:color="000000" w:sz="4" w:space="0"/>
              <w:left w:val="nil"/>
              <w:bottom w:val="single" w:color="000000" w:sz="4" w:space="0"/>
              <w:right w:val="single" w:color="000000" w:sz="4" w:space="0"/>
            </w:tcBorders>
            <w:vAlign w:val="center"/>
          </w:tcPr>
          <w:p w14:paraId="5AE10A49">
            <w:pPr>
              <w:pStyle w:val="8"/>
              <w:spacing w:line="300" w:lineRule="auto"/>
              <w:textAlignment w:val="baseline"/>
              <w:rPr>
                <w:rStyle w:val="10"/>
                <w:rFonts w:ascii="宋体" w:hAnsi="宋体"/>
              </w:rPr>
            </w:pPr>
            <w:r>
              <w:rPr>
                <w:rFonts w:hint="eastAsia" w:ascii="宋体" w:hAnsi="宋体"/>
              </w:rPr>
              <w:t>轮胎规格</w:t>
            </w:r>
          </w:p>
        </w:tc>
        <w:tc>
          <w:tcPr>
            <w:tcW w:w="5302" w:type="dxa"/>
            <w:tcBorders>
              <w:top w:val="single" w:color="000000" w:sz="4" w:space="0"/>
              <w:left w:val="nil"/>
              <w:bottom w:val="single" w:color="000000" w:sz="4" w:space="0"/>
              <w:right w:val="single" w:color="000000" w:sz="4" w:space="0"/>
            </w:tcBorders>
          </w:tcPr>
          <w:p w14:paraId="7E542288">
            <w:pPr>
              <w:pStyle w:val="8"/>
              <w:spacing w:line="300" w:lineRule="auto"/>
              <w:textAlignment w:val="baseline"/>
              <w:rPr>
                <w:rStyle w:val="10"/>
                <w:rFonts w:ascii="宋体" w:hAnsi="宋体"/>
              </w:rPr>
            </w:pPr>
            <w:r>
              <w:rPr>
                <w:rStyle w:val="10"/>
                <w:rFonts w:hint="eastAsia" w:ascii="宋体" w:hAnsi="宋体"/>
              </w:rPr>
              <w:t>≥</w:t>
            </w:r>
            <w:r>
              <w:rPr>
                <w:rFonts w:hint="eastAsia" w:ascii="宋体" w:hAnsi="宋体"/>
              </w:rPr>
              <w:t>335/80R20</w:t>
            </w:r>
          </w:p>
        </w:tc>
      </w:tr>
      <w:tr w14:paraId="71903C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18" w:type="dxa"/>
            <w:vMerge w:val="restart"/>
            <w:tcBorders>
              <w:top w:val="nil"/>
              <w:left w:val="single" w:color="000000" w:sz="4" w:space="0"/>
              <w:bottom w:val="single" w:color="000000" w:sz="4" w:space="0"/>
              <w:right w:val="single" w:color="000000" w:sz="4" w:space="0"/>
            </w:tcBorders>
            <w:vAlign w:val="center"/>
          </w:tcPr>
          <w:p w14:paraId="50B2298D">
            <w:pPr>
              <w:pStyle w:val="8"/>
              <w:spacing w:line="300" w:lineRule="auto"/>
              <w:textAlignment w:val="baseline"/>
              <w:rPr>
                <w:rStyle w:val="10"/>
                <w:rFonts w:ascii="宋体" w:hAnsi="宋体"/>
              </w:rPr>
            </w:pPr>
            <w:r>
              <w:rPr>
                <w:rStyle w:val="10"/>
                <w:rFonts w:hint="eastAsia" w:ascii="宋体" w:hAnsi="宋体"/>
              </w:rPr>
              <w:t>动力参数</w:t>
            </w:r>
          </w:p>
        </w:tc>
        <w:tc>
          <w:tcPr>
            <w:tcW w:w="2340" w:type="dxa"/>
            <w:gridSpan w:val="2"/>
            <w:tcBorders>
              <w:top w:val="single" w:color="000000" w:sz="4" w:space="0"/>
              <w:left w:val="nil"/>
              <w:bottom w:val="single" w:color="000000" w:sz="4" w:space="0"/>
              <w:right w:val="single" w:color="000000" w:sz="4" w:space="0"/>
            </w:tcBorders>
            <w:vAlign w:val="center"/>
          </w:tcPr>
          <w:p w14:paraId="6E8839C5">
            <w:pPr>
              <w:pStyle w:val="8"/>
              <w:spacing w:line="300" w:lineRule="auto"/>
              <w:textAlignment w:val="baseline"/>
              <w:rPr>
                <w:rStyle w:val="10"/>
                <w:rFonts w:ascii="宋体" w:hAnsi="宋体"/>
              </w:rPr>
            </w:pPr>
            <w:r>
              <w:rPr>
                <w:rStyle w:val="10"/>
                <w:rFonts w:hint="eastAsia" w:ascii="宋体" w:hAnsi="宋体"/>
              </w:rPr>
              <w:t>功率</w:t>
            </w:r>
          </w:p>
        </w:tc>
        <w:tc>
          <w:tcPr>
            <w:tcW w:w="5302" w:type="dxa"/>
            <w:tcBorders>
              <w:top w:val="single" w:color="000000" w:sz="4" w:space="0"/>
              <w:left w:val="nil"/>
              <w:bottom w:val="single" w:color="000000" w:sz="4" w:space="0"/>
              <w:right w:val="single" w:color="000000" w:sz="4" w:space="0"/>
            </w:tcBorders>
          </w:tcPr>
          <w:p w14:paraId="1F8CFF92">
            <w:pPr>
              <w:pStyle w:val="8"/>
              <w:spacing w:line="300" w:lineRule="auto"/>
              <w:textAlignment w:val="baseline"/>
              <w:rPr>
                <w:rStyle w:val="10"/>
                <w:rFonts w:ascii="宋体" w:hAnsi="宋体"/>
              </w:rPr>
            </w:pPr>
            <w:r>
              <w:rPr>
                <w:rStyle w:val="10"/>
                <w:rFonts w:hint="eastAsia" w:ascii="宋体" w:hAnsi="宋体"/>
              </w:rPr>
              <w:t>≥255KW</w:t>
            </w:r>
          </w:p>
        </w:tc>
      </w:tr>
      <w:tr w14:paraId="7E0DCB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18" w:type="dxa"/>
            <w:vMerge w:val="continue"/>
            <w:tcBorders>
              <w:top w:val="nil"/>
              <w:left w:val="single" w:color="000000" w:sz="4" w:space="0"/>
              <w:bottom w:val="single" w:color="000000" w:sz="4" w:space="0"/>
              <w:right w:val="single" w:color="000000" w:sz="4" w:space="0"/>
            </w:tcBorders>
            <w:vAlign w:val="center"/>
          </w:tcPr>
          <w:p w14:paraId="4406AA48">
            <w:pPr>
              <w:pStyle w:val="8"/>
              <w:jc w:val="left"/>
              <w:rPr>
                <w:rStyle w:val="10"/>
                <w:rFonts w:ascii="宋体" w:hAnsi="宋体"/>
              </w:rPr>
            </w:pPr>
          </w:p>
        </w:tc>
        <w:tc>
          <w:tcPr>
            <w:tcW w:w="2340" w:type="dxa"/>
            <w:gridSpan w:val="2"/>
            <w:tcBorders>
              <w:top w:val="single" w:color="000000" w:sz="4" w:space="0"/>
              <w:left w:val="nil"/>
              <w:bottom w:val="single" w:color="000000" w:sz="4" w:space="0"/>
              <w:right w:val="single" w:color="000000" w:sz="4" w:space="0"/>
            </w:tcBorders>
            <w:vAlign w:val="center"/>
          </w:tcPr>
          <w:p w14:paraId="0DB6F54D">
            <w:pPr>
              <w:pStyle w:val="8"/>
              <w:spacing w:line="300" w:lineRule="auto"/>
              <w:textAlignment w:val="baseline"/>
              <w:rPr>
                <w:rStyle w:val="10"/>
                <w:rFonts w:ascii="宋体" w:hAnsi="宋体"/>
              </w:rPr>
            </w:pPr>
            <w:r>
              <w:rPr>
                <w:rStyle w:val="10"/>
                <w:rFonts w:hint="eastAsia" w:ascii="宋体" w:hAnsi="宋体"/>
              </w:rPr>
              <w:t>发动机排量</w:t>
            </w:r>
          </w:p>
        </w:tc>
        <w:tc>
          <w:tcPr>
            <w:tcW w:w="5302" w:type="dxa"/>
            <w:tcBorders>
              <w:top w:val="single" w:color="000000" w:sz="4" w:space="0"/>
              <w:left w:val="nil"/>
              <w:bottom w:val="single" w:color="000000" w:sz="4" w:space="0"/>
              <w:right w:val="single" w:color="000000" w:sz="4" w:space="0"/>
            </w:tcBorders>
          </w:tcPr>
          <w:p w14:paraId="65210043">
            <w:pPr>
              <w:pStyle w:val="8"/>
              <w:spacing w:line="300" w:lineRule="auto"/>
              <w:textAlignment w:val="baseline"/>
              <w:rPr>
                <w:rStyle w:val="10"/>
                <w:rFonts w:ascii="宋体" w:hAnsi="宋体"/>
                <w:color w:val="000000"/>
              </w:rPr>
            </w:pPr>
            <w:r>
              <w:rPr>
                <w:rStyle w:val="10"/>
                <w:rFonts w:hint="eastAsia" w:ascii="宋体" w:hAnsi="宋体"/>
                <w:color w:val="000000"/>
              </w:rPr>
              <w:t>≥7.29L</w:t>
            </w:r>
          </w:p>
        </w:tc>
      </w:tr>
      <w:tr w14:paraId="04373D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18" w:type="dxa"/>
            <w:vMerge w:val="continue"/>
            <w:tcBorders>
              <w:top w:val="nil"/>
              <w:left w:val="single" w:color="000000" w:sz="4" w:space="0"/>
              <w:bottom w:val="single" w:color="000000" w:sz="4" w:space="0"/>
              <w:right w:val="single" w:color="000000" w:sz="4" w:space="0"/>
            </w:tcBorders>
            <w:vAlign w:val="center"/>
          </w:tcPr>
          <w:p w14:paraId="01340469">
            <w:pPr>
              <w:pStyle w:val="8"/>
              <w:jc w:val="left"/>
              <w:rPr>
                <w:rStyle w:val="10"/>
                <w:rFonts w:ascii="宋体" w:hAnsi="宋体"/>
              </w:rPr>
            </w:pPr>
          </w:p>
        </w:tc>
        <w:tc>
          <w:tcPr>
            <w:tcW w:w="2340" w:type="dxa"/>
            <w:gridSpan w:val="2"/>
            <w:tcBorders>
              <w:top w:val="single" w:color="000000" w:sz="4" w:space="0"/>
              <w:left w:val="nil"/>
              <w:bottom w:val="single" w:color="000000" w:sz="4" w:space="0"/>
              <w:right w:val="single" w:color="000000" w:sz="4" w:space="0"/>
            </w:tcBorders>
            <w:vAlign w:val="center"/>
          </w:tcPr>
          <w:p w14:paraId="118F7D31">
            <w:pPr>
              <w:pStyle w:val="8"/>
              <w:spacing w:line="300" w:lineRule="auto"/>
              <w:textAlignment w:val="baseline"/>
              <w:rPr>
                <w:rStyle w:val="10"/>
                <w:rFonts w:ascii="宋体" w:hAnsi="宋体"/>
              </w:rPr>
            </w:pPr>
            <w:r>
              <w:rPr>
                <w:rStyle w:val="10"/>
                <w:rFonts w:hint="eastAsia" w:ascii="宋体" w:hAnsi="宋体"/>
              </w:rPr>
              <w:t>最高速度（km/h）</w:t>
            </w:r>
          </w:p>
        </w:tc>
        <w:tc>
          <w:tcPr>
            <w:tcW w:w="5302" w:type="dxa"/>
            <w:tcBorders>
              <w:top w:val="single" w:color="000000" w:sz="4" w:space="0"/>
              <w:left w:val="nil"/>
              <w:bottom w:val="single" w:color="000000" w:sz="4" w:space="0"/>
              <w:right w:val="single" w:color="000000" w:sz="4" w:space="0"/>
            </w:tcBorders>
          </w:tcPr>
          <w:p w14:paraId="4F548AFD">
            <w:pPr>
              <w:pStyle w:val="8"/>
              <w:spacing w:line="300" w:lineRule="auto"/>
              <w:textAlignment w:val="baseline"/>
              <w:rPr>
                <w:rStyle w:val="10"/>
                <w:rFonts w:ascii="宋体" w:hAnsi="宋体"/>
              </w:rPr>
            </w:pPr>
            <w:r>
              <w:rPr>
                <w:rStyle w:val="10"/>
                <w:rFonts w:hint="eastAsia" w:ascii="宋体" w:hAnsi="宋体"/>
              </w:rPr>
              <w:t>≥130</w:t>
            </w:r>
          </w:p>
        </w:tc>
      </w:tr>
      <w:tr w14:paraId="667384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18" w:type="dxa"/>
            <w:vMerge w:val="continue"/>
            <w:tcBorders>
              <w:top w:val="nil"/>
              <w:left w:val="single" w:color="000000" w:sz="4" w:space="0"/>
              <w:bottom w:val="single" w:color="000000" w:sz="4" w:space="0"/>
              <w:right w:val="single" w:color="000000" w:sz="4" w:space="0"/>
            </w:tcBorders>
            <w:vAlign w:val="center"/>
          </w:tcPr>
          <w:p w14:paraId="039AADDA">
            <w:pPr>
              <w:pStyle w:val="8"/>
              <w:jc w:val="left"/>
              <w:rPr>
                <w:rStyle w:val="10"/>
                <w:rFonts w:ascii="宋体" w:hAnsi="宋体"/>
              </w:rPr>
            </w:pPr>
          </w:p>
        </w:tc>
        <w:tc>
          <w:tcPr>
            <w:tcW w:w="2340" w:type="dxa"/>
            <w:gridSpan w:val="2"/>
            <w:tcBorders>
              <w:top w:val="single" w:color="000000" w:sz="4" w:space="0"/>
              <w:left w:val="nil"/>
              <w:bottom w:val="single" w:color="000000" w:sz="4" w:space="0"/>
              <w:right w:val="single" w:color="000000" w:sz="4" w:space="0"/>
            </w:tcBorders>
            <w:vAlign w:val="center"/>
          </w:tcPr>
          <w:p w14:paraId="53DF37C1">
            <w:pPr>
              <w:pStyle w:val="8"/>
              <w:spacing w:line="300" w:lineRule="auto"/>
              <w:textAlignment w:val="baseline"/>
              <w:rPr>
                <w:rStyle w:val="10"/>
                <w:rFonts w:ascii="宋体" w:hAnsi="宋体"/>
              </w:rPr>
            </w:pPr>
            <w:r>
              <w:rPr>
                <w:rStyle w:val="10"/>
                <w:rFonts w:hint="eastAsia" w:ascii="宋体" w:hAnsi="宋体"/>
              </w:rPr>
              <w:t>驱动形式</w:t>
            </w:r>
          </w:p>
        </w:tc>
        <w:tc>
          <w:tcPr>
            <w:tcW w:w="5302" w:type="dxa"/>
            <w:tcBorders>
              <w:top w:val="single" w:color="000000" w:sz="4" w:space="0"/>
              <w:left w:val="nil"/>
              <w:bottom w:val="single" w:color="000000" w:sz="4" w:space="0"/>
              <w:right w:val="single" w:color="000000" w:sz="4" w:space="0"/>
            </w:tcBorders>
          </w:tcPr>
          <w:p w14:paraId="6107A844">
            <w:pPr>
              <w:pStyle w:val="8"/>
              <w:spacing w:line="300" w:lineRule="auto"/>
              <w:textAlignment w:val="baseline"/>
              <w:rPr>
                <w:rStyle w:val="10"/>
                <w:rFonts w:ascii="宋体" w:hAnsi="宋体"/>
              </w:rPr>
            </w:pPr>
            <w:r>
              <w:rPr>
                <w:rStyle w:val="10"/>
                <w:rFonts w:hint="eastAsia" w:ascii="宋体" w:hAnsi="宋体"/>
              </w:rPr>
              <w:t xml:space="preserve">4×4 </w:t>
            </w:r>
          </w:p>
        </w:tc>
      </w:tr>
      <w:tr w14:paraId="42EA37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18" w:type="dxa"/>
            <w:vMerge w:val="continue"/>
            <w:tcBorders>
              <w:top w:val="nil"/>
              <w:left w:val="single" w:color="000000" w:sz="4" w:space="0"/>
              <w:bottom w:val="single" w:color="000000" w:sz="4" w:space="0"/>
              <w:right w:val="single" w:color="000000" w:sz="4" w:space="0"/>
            </w:tcBorders>
            <w:vAlign w:val="center"/>
          </w:tcPr>
          <w:p w14:paraId="125A9CDD">
            <w:pPr>
              <w:pStyle w:val="8"/>
              <w:jc w:val="left"/>
              <w:rPr>
                <w:rStyle w:val="10"/>
                <w:rFonts w:ascii="宋体" w:hAnsi="宋体"/>
              </w:rPr>
            </w:pPr>
          </w:p>
        </w:tc>
        <w:tc>
          <w:tcPr>
            <w:tcW w:w="2340" w:type="dxa"/>
            <w:gridSpan w:val="2"/>
            <w:tcBorders>
              <w:top w:val="single" w:color="000000" w:sz="4" w:space="0"/>
              <w:left w:val="nil"/>
              <w:bottom w:val="single" w:color="000000" w:sz="4" w:space="0"/>
              <w:right w:val="single" w:color="000000" w:sz="4" w:space="0"/>
            </w:tcBorders>
            <w:vAlign w:val="center"/>
          </w:tcPr>
          <w:p w14:paraId="61B8D099">
            <w:pPr>
              <w:pStyle w:val="8"/>
              <w:spacing w:line="300" w:lineRule="auto"/>
              <w:textAlignment w:val="baseline"/>
              <w:rPr>
                <w:rStyle w:val="10"/>
                <w:rFonts w:ascii="宋体" w:hAnsi="宋体"/>
              </w:rPr>
            </w:pPr>
            <w:r>
              <w:rPr>
                <w:rStyle w:val="10"/>
                <w:rFonts w:hint="eastAsia" w:ascii="宋体" w:hAnsi="宋体"/>
              </w:rPr>
              <w:t>发动机形式</w:t>
            </w:r>
          </w:p>
        </w:tc>
        <w:tc>
          <w:tcPr>
            <w:tcW w:w="5302" w:type="dxa"/>
            <w:tcBorders>
              <w:top w:val="single" w:color="000000" w:sz="4" w:space="0"/>
              <w:left w:val="nil"/>
              <w:bottom w:val="single" w:color="000000" w:sz="4" w:space="0"/>
              <w:right w:val="single" w:color="000000" w:sz="4" w:space="0"/>
            </w:tcBorders>
          </w:tcPr>
          <w:p w14:paraId="09ABCDC5">
            <w:pPr>
              <w:pStyle w:val="8"/>
              <w:spacing w:line="300" w:lineRule="auto"/>
              <w:textAlignment w:val="baseline"/>
              <w:rPr>
                <w:rStyle w:val="10"/>
                <w:rFonts w:ascii="宋体" w:hAnsi="宋体"/>
              </w:rPr>
            </w:pPr>
            <w:r>
              <w:rPr>
                <w:rFonts w:hint="eastAsia" w:ascii="Arial" w:hAnsi="Arial" w:cs="Arial"/>
                <w:color w:val="000000" w:themeColor="text1"/>
                <w:kern w:val="0"/>
                <w14:textFill>
                  <w14:solidFill>
                    <w14:schemeClr w14:val="tx1"/>
                  </w14:solidFill>
                </w14:textFill>
              </w:rPr>
              <w:t>▲</w:t>
            </w:r>
            <w:r>
              <w:rPr>
                <w:rStyle w:val="10"/>
                <w:rFonts w:hint="eastAsia" w:ascii="宋体" w:hAnsi="宋体"/>
              </w:rPr>
              <w:t>汽油发动机</w:t>
            </w:r>
            <w:r>
              <w:rPr>
                <w:rFonts w:hint="eastAsia" w:ascii="宋体" w:hAnsi="宋体"/>
              </w:rPr>
              <w:t>≥8缸</w:t>
            </w:r>
          </w:p>
        </w:tc>
      </w:tr>
      <w:tr w14:paraId="01BC6C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18" w:type="dxa"/>
            <w:tcBorders>
              <w:top w:val="single" w:color="000000" w:sz="4" w:space="0"/>
              <w:left w:val="single" w:color="000000" w:sz="4" w:space="0"/>
              <w:bottom w:val="single" w:color="000000" w:sz="4" w:space="0"/>
              <w:right w:val="single" w:color="000000" w:sz="4" w:space="0"/>
            </w:tcBorders>
            <w:vAlign w:val="center"/>
          </w:tcPr>
          <w:p w14:paraId="00B65D45">
            <w:pPr>
              <w:pStyle w:val="8"/>
              <w:spacing w:line="300" w:lineRule="auto"/>
              <w:textAlignment w:val="baseline"/>
              <w:rPr>
                <w:rStyle w:val="10"/>
                <w:rFonts w:ascii="宋体" w:hAnsi="宋体"/>
              </w:rPr>
            </w:pPr>
            <w:r>
              <w:rPr>
                <w:rStyle w:val="10"/>
                <w:rFonts w:hint="eastAsia" w:ascii="宋体" w:hAnsi="宋体"/>
              </w:rPr>
              <w:t>变速器</w:t>
            </w:r>
          </w:p>
        </w:tc>
        <w:tc>
          <w:tcPr>
            <w:tcW w:w="2340" w:type="dxa"/>
            <w:gridSpan w:val="2"/>
            <w:tcBorders>
              <w:top w:val="single" w:color="000000" w:sz="4" w:space="0"/>
              <w:left w:val="nil"/>
              <w:bottom w:val="single" w:color="000000" w:sz="4" w:space="0"/>
              <w:right w:val="single" w:color="000000" w:sz="4" w:space="0"/>
            </w:tcBorders>
            <w:vAlign w:val="center"/>
          </w:tcPr>
          <w:p w14:paraId="3864A9E0">
            <w:pPr>
              <w:pStyle w:val="8"/>
              <w:textAlignment w:val="baseline"/>
              <w:rPr>
                <w:rStyle w:val="10"/>
                <w:rFonts w:ascii="宋体" w:hAnsi="宋体"/>
              </w:rPr>
            </w:pPr>
            <w:r>
              <w:rPr>
                <w:rStyle w:val="10"/>
                <w:rFonts w:hint="eastAsia" w:ascii="宋体" w:hAnsi="宋体"/>
              </w:rPr>
              <w:t>自动变速器</w:t>
            </w:r>
          </w:p>
        </w:tc>
        <w:tc>
          <w:tcPr>
            <w:tcW w:w="5302" w:type="dxa"/>
            <w:tcBorders>
              <w:top w:val="single" w:color="000000" w:sz="4" w:space="0"/>
              <w:left w:val="nil"/>
              <w:bottom w:val="single" w:color="000000" w:sz="4" w:space="0"/>
              <w:right w:val="single" w:color="000000" w:sz="4" w:space="0"/>
            </w:tcBorders>
            <w:vAlign w:val="center"/>
          </w:tcPr>
          <w:p w14:paraId="295FD545">
            <w:pPr>
              <w:pStyle w:val="8"/>
              <w:textAlignment w:val="baseline"/>
              <w:rPr>
                <w:rStyle w:val="10"/>
                <w:rFonts w:ascii="宋体" w:hAnsi="宋体"/>
              </w:rPr>
            </w:pPr>
            <w:r>
              <w:rPr>
                <w:rFonts w:hint="eastAsia" w:ascii="Arial" w:hAnsi="Arial" w:cs="Arial"/>
                <w:color w:val="000000" w:themeColor="text1"/>
                <w:kern w:val="0"/>
                <w14:textFill>
                  <w14:solidFill>
                    <w14:schemeClr w14:val="tx1"/>
                  </w14:solidFill>
                </w14:textFill>
              </w:rPr>
              <w:t>▲</w:t>
            </w:r>
            <w:r>
              <w:rPr>
                <w:rStyle w:val="10"/>
                <w:rFonts w:hint="eastAsia" w:ascii="宋体" w:hAnsi="宋体"/>
              </w:rPr>
              <w:t>10档自动变速箱</w:t>
            </w:r>
          </w:p>
        </w:tc>
      </w:tr>
      <w:tr w14:paraId="4788FE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4" w:hRule="atLeast"/>
        </w:trPr>
        <w:tc>
          <w:tcPr>
            <w:tcW w:w="1018" w:type="dxa"/>
            <w:tcBorders>
              <w:top w:val="single" w:color="000000" w:sz="4" w:space="0"/>
              <w:left w:val="single" w:color="000000" w:sz="4" w:space="0"/>
              <w:bottom w:val="single" w:color="000000" w:sz="4" w:space="0"/>
              <w:right w:val="single" w:color="000000" w:sz="4" w:space="0"/>
            </w:tcBorders>
            <w:vAlign w:val="center"/>
          </w:tcPr>
          <w:p w14:paraId="5F820B89">
            <w:pPr>
              <w:pStyle w:val="8"/>
              <w:spacing w:line="300" w:lineRule="auto"/>
              <w:textAlignment w:val="baseline"/>
              <w:rPr>
                <w:rStyle w:val="10"/>
                <w:rFonts w:ascii="宋体" w:hAnsi="宋体"/>
              </w:rPr>
            </w:pPr>
            <w:r>
              <w:rPr>
                <w:rStyle w:val="10"/>
                <w:rFonts w:hint="eastAsia" w:ascii="宋体" w:hAnsi="宋体"/>
              </w:rPr>
              <w:t>安全气囊及安全带</w:t>
            </w:r>
          </w:p>
        </w:tc>
        <w:tc>
          <w:tcPr>
            <w:tcW w:w="7642" w:type="dxa"/>
            <w:gridSpan w:val="3"/>
            <w:tcBorders>
              <w:top w:val="single" w:color="000000" w:sz="4" w:space="0"/>
              <w:left w:val="nil"/>
              <w:bottom w:val="single" w:color="000000" w:sz="4" w:space="0"/>
              <w:right w:val="single" w:color="000000" w:sz="4" w:space="0"/>
            </w:tcBorders>
            <w:vAlign w:val="center"/>
          </w:tcPr>
          <w:p w14:paraId="653D703F">
            <w:pPr>
              <w:pStyle w:val="8"/>
              <w:textAlignment w:val="baseline"/>
              <w:rPr>
                <w:rStyle w:val="10"/>
                <w:rFonts w:ascii="宋体" w:hAnsi="宋体"/>
              </w:rPr>
            </w:pPr>
            <w:r>
              <w:rPr>
                <w:rStyle w:val="10"/>
                <w:rFonts w:hint="eastAsia" w:ascii="宋体" w:hAnsi="宋体"/>
              </w:rPr>
              <w:t>主、副驾驶位安全气囊，全车座位安全带。</w:t>
            </w:r>
          </w:p>
        </w:tc>
      </w:tr>
      <w:tr w14:paraId="6D95A4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8" w:hRule="atLeast"/>
        </w:trPr>
        <w:tc>
          <w:tcPr>
            <w:tcW w:w="1018" w:type="dxa"/>
            <w:tcBorders>
              <w:top w:val="single" w:color="000000" w:sz="4" w:space="0"/>
              <w:left w:val="single" w:color="000000" w:sz="4" w:space="0"/>
              <w:bottom w:val="single" w:color="000000" w:sz="4" w:space="0"/>
              <w:right w:val="single" w:color="000000" w:sz="4" w:space="0"/>
            </w:tcBorders>
            <w:vAlign w:val="center"/>
          </w:tcPr>
          <w:p w14:paraId="24D604CD">
            <w:pPr>
              <w:pStyle w:val="8"/>
              <w:jc w:val="left"/>
              <w:textAlignment w:val="baseline"/>
              <w:rPr>
                <w:rStyle w:val="10"/>
                <w:rFonts w:ascii="宋体" w:hAnsi="宋体"/>
              </w:rPr>
            </w:pPr>
            <w:r>
              <w:rPr>
                <w:rStyle w:val="10"/>
                <w:rFonts w:hint="eastAsia" w:ascii="宋体" w:hAnsi="宋体" w:eastAsiaTheme="minorEastAsia"/>
              </w:rPr>
              <w:t>射击孔</w:t>
            </w:r>
          </w:p>
        </w:tc>
        <w:tc>
          <w:tcPr>
            <w:tcW w:w="7642" w:type="dxa"/>
            <w:gridSpan w:val="3"/>
            <w:tcBorders>
              <w:top w:val="single" w:color="000000" w:sz="4" w:space="0"/>
              <w:left w:val="nil"/>
              <w:bottom w:val="single" w:color="000000" w:sz="4" w:space="0"/>
              <w:right w:val="single" w:color="000000" w:sz="4" w:space="0"/>
            </w:tcBorders>
            <w:vAlign w:val="center"/>
          </w:tcPr>
          <w:p w14:paraId="01D02F50">
            <w:pPr>
              <w:pStyle w:val="8"/>
              <w:jc w:val="left"/>
              <w:textAlignment w:val="baseline"/>
              <w:rPr>
                <w:rStyle w:val="10"/>
                <w:rFonts w:ascii="宋体" w:hAnsi="宋体"/>
              </w:rPr>
            </w:pPr>
            <w:r>
              <w:rPr>
                <w:rFonts w:hint="eastAsia" w:ascii="Arial" w:hAnsi="Arial" w:cs="Arial" w:eastAsiaTheme="minorEastAsia"/>
                <w:color w:val="000000" w:themeColor="text1"/>
                <w:kern w:val="0"/>
                <w14:textFill>
                  <w14:solidFill>
                    <w14:schemeClr w14:val="tx1"/>
                  </w14:solidFill>
                </w14:textFill>
              </w:rPr>
              <w:t>▲</w:t>
            </w:r>
            <w:r>
              <w:rPr>
                <w:rStyle w:val="10"/>
                <w:rFonts w:hint="eastAsia" w:ascii="宋体" w:hAnsi="宋体" w:eastAsiaTheme="minorEastAsia"/>
              </w:rPr>
              <w:t>方形射击孔，</w:t>
            </w:r>
            <w:r>
              <w:rPr>
                <w:rFonts w:ascii="宋体" w:hAnsi="宋体" w:cs="宋体"/>
                <w:color w:val="000000"/>
              </w:rPr>
              <w:t>外推式，防水防尘</w:t>
            </w:r>
            <w:r>
              <w:rPr>
                <w:rFonts w:hint="eastAsia" w:ascii="宋体" w:hAnsi="宋体" w:cs="宋体"/>
                <w:color w:val="000000"/>
              </w:rPr>
              <w:t>，</w:t>
            </w:r>
            <w:r>
              <w:rPr>
                <w:rFonts w:ascii="宋体" w:hAnsi="宋体" w:cs="宋体"/>
              </w:rPr>
              <w:t>射击孔盖板采用防弹材料制作，</w:t>
            </w:r>
            <w:r>
              <w:rPr>
                <w:rFonts w:ascii="宋体" w:hAnsi="宋体" w:cs="宋体"/>
                <w:color w:val="000000"/>
              </w:rPr>
              <w:t>外推式</w:t>
            </w:r>
            <w:r>
              <w:rPr>
                <w:rFonts w:hint="eastAsia" w:ascii="宋体" w:hAnsi="宋体" w:cs="宋体"/>
                <w:color w:val="000000"/>
              </w:rPr>
              <w:t>方形</w:t>
            </w:r>
            <w:r>
              <w:rPr>
                <w:rFonts w:ascii="宋体" w:hAnsi="宋体" w:cs="宋体"/>
              </w:rPr>
              <w:t>射击孔</w:t>
            </w:r>
            <w:r>
              <w:rPr>
                <w:rFonts w:hint="eastAsia" w:ascii="宋体" w:hAnsi="宋体" w:cs="宋体"/>
              </w:rPr>
              <w:t>防弹防护级别</w:t>
            </w:r>
            <w:r>
              <w:rPr>
                <w:rFonts w:ascii="宋体" w:hAnsi="宋体" w:cs="宋体"/>
              </w:rPr>
              <w:t>符合《GA668-2006警用防暴车通用技术条件》</w:t>
            </w:r>
            <w:r>
              <w:rPr>
                <w:rFonts w:hint="eastAsia" w:ascii="宋体" w:hAnsi="宋体" w:cs="宋体"/>
              </w:rPr>
              <w:t>中防弹防护级别的B级</w:t>
            </w:r>
            <w:r>
              <w:rPr>
                <w:rStyle w:val="10"/>
                <w:rFonts w:hint="eastAsia" w:ascii="宋体" w:hAnsi="宋体" w:eastAsiaTheme="minorEastAsia"/>
              </w:rPr>
              <w:t>防弹要求</w:t>
            </w:r>
            <w:r>
              <w:rPr>
                <w:rFonts w:hint="eastAsia" w:ascii="宋体" w:hAnsi="宋体" w:cs="宋体"/>
              </w:rPr>
              <w:t>。</w:t>
            </w:r>
            <w:r>
              <w:rPr>
                <w:rFonts w:ascii="宋体" w:hAnsi="宋体" w:cs="宋体"/>
                <w:color w:val="000000" w:themeColor="text1"/>
                <w14:textFill>
                  <w14:solidFill>
                    <w14:schemeClr w14:val="tx1"/>
                  </w14:solidFill>
                </w14:textFill>
              </w:rPr>
              <w:t>提供国家</w:t>
            </w:r>
            <w:r>
              <w:rPr>
                <w:rFonts w:hint="eastAsia" w:ascii="宋体" w:hAnsi="宋体" w:cs="宋体"/>
                <w:color w:val="000000" w:themeColor="text1"/>
                <w14:textFill>
                  <w14:solidFill>
                    <w14:schemeClr w14:val="tx1"/>
                  </w14:solidFill>
                </w14:textFill>
              </w:rPr>
              <w:t>认可的专业防弹检测机构出具的</w:t>
            </w:r>
            <w:r>
              <w:rPr>
                <w:rFonts w:ascii="宋体" w:hAnsi="宋体" w:cs="宋体"/>
                <w:color w:val="000000" w:themeColor="text1"/>
                <w14:textFill>
                  <w14:solidFill>
                    <w14:schemeClr w14:val="tx1"/>
                  </w14:solidFill>
                </w14:textFill>
              </w:rPr>
              <w:t>射击孔</w:t>
            </w:r>
            <w:r>
              <w:rPr>
                <w:rStyle w:val="11"/>
                <w:rFonts w:hint="eastAsia" w:ascii="宋体" w:hAnsi="宋体"/>
                <w:color w:val="000000" w:themeColor="text1"/>
                <w:kern w:val="0"/>
                <w14:textFill>
                  <w14:solidFill>
                    <w14:schemeClr w14:val="tx1"/>
                  </w14:solidFill>
                </w14:textFill>
              </w:rPr>
              <w:t>满足《GA668-2006警用防暴车通用技术条件》B级防弹要求</w:t>
            </w:r>
            <w:r>
              <w:rPr>
                <w:rFonts w:hint="eastAsia" w:ascii="宋体" w:hAnsi="宋体" w:cs="宋体"/>
                <w:color w:val="000000" w:themeColor="text1"/>
                <w14:textFill>
                  <w14:solidFill>
                    <w14:schemeClr w14:val="tx1"/>
                  </w14:solidFill>
                </w14:textFill>
              </w:rPr>
              <w:t>的检测报告</w:t>
            </w:r>
            <w:r>
              <w:rPr>
                <w:rStyle w:val="11"/>
                <w:rFonts w:hint="eastAsia" w:ascii="宋体" w:hAnsi="宋体"/>
                <w:color w:val="000000" w:themeColor="text1"/>
                <w:kern w:val="0"/>
                <w14:textFill>
                  <w14:solidFill>
                    <w14:schemeClr w14:val="tx1"/>
                  </w14:solidFill>
                </w14:textFill>
              </w:rPr>
              <w:t>复印件</w:t>
            </w:r>
            <w:r>
              <w:rPr>
                <w:rFonts w:hint="eastAsia" w:ascii="宋体" w:hAnsi="宋体" w:cs="宋体"/>
                <w:color w:val="000000" w:themeColor="text1"/>
                <w14:textFill>
                  <w14:solidFill>
                    <w14:schemeClr w14:val="tx1"/>
                  </w14:solidFill>
                </w14:textFill>
              </w:rPr>
              <w:t>。</w:t>
            </w:r>
          </w:p>
        </w:tc>
      </w:tr>
      <w:tr w14:paraId="74F92F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018" w:type="dxa"/>
            <w:tcBorders>
              <w:top w:val="single" w:color="000000" w:sz="4" w:space="0"/>
              <w:left w:val="single" w:color="000000" w:sz="4" w:space="0"/>
              <w:bottom w:val="single" w:color="000000" w:sz="4" w:space="0"/>
              <w:right w:val="single" w:color="000000" w:sz="4" w:space="0"/>
            </w:tcBorders>
            <w:vAlign w:val="center"/>
          </w:tcPr>
          <w:p w14:paraId="086D8599">
            <w:pPr>
              <w:pStyle w:val="8"/>
              <w:jc w:val="left"/>
              <w:textAlignment w:val="baseline"/>
              <w:rPr>
                <w:rStyle w:val="10"/>
                <w:rFonts w:ascii="宋体" w:hAnsi="宋体"/>
              </w:rPr>
            </w:pPr>
            <w:r>
              <w:rPr>
                <w:rStyle w:val="11"/>
                <w:rFonts w:hint="eastAsia" w:ascii="宋体" w:hAnsi="宋体"/>
                <w:bCs/>
                <w:kern w:val="0"/>
              </w:rPr>
              <w:t>射手踏凳</w:t>
            </w:r>
          </w:p>
        </w:tc>
        <w:tc>
          <w:tcPr>
            <w:tcW w:w="7642" w:type="dxa"/>
            <w:gridSpan w:val="3"/>
            <w:tcBorders>
              <w:top w:val="single" w:color="000000" w:sz="4" w:space="0"/>
              <w:left w:val="nil"/>
              <w:bottom w:val="single" w:color="000000" w:sz="4" w:space="0"/>
              <w:right w:val="single" w:color="000000" w:sz="4" w:space="0"/>
            </w:tcBorders>
            <w:vAlign w:val="center"/>
          </w:tcPr>
          <w:p w14:paraId="2F42FEF3">
            <w:pPr>
              <w:pStyle w:val="8"/>
              <w:jc w:val="left"/>
              <w:textAlignment w:val="baseline"/>
              <w:rPr>
                <w:rStyle w:val="10"/>
                <w:rFonts w:ascii="宋体" w:hAnsi="宋体"/>
              </w:rPr>
            </w:pPr>
            <w:r>
              <w:rPr>
                <w:rFonts w:hint="eastAsia" w:ascii="Arial" w:hAnsi="Arial" w:cs="Arial"/>
                <w:color w:val="000000" w:themeColor="text1"/>
                <w:kern w:val="0"/>
                <w14:textFill>
                  <w14:solidFill>
                    <w14:schemeClr w14:val="tx1"/>
                  </w14:solidFill>
                </w14:textFill>
              </w:rPr>
              <w:t>▲</w:t>
            </w:r>
            <w:r>
              <w:rPr>
                <w:rFonts w:hint="eastAsia" w:ascii="宋体" w:hAnsi="宋体"/>
              </w:rPr>
              <w:t>电动升降凳，卧式，采用电机驱动升降，电机功率不小于120W，举升行程不小于250mm，最大举升重量不小于150Kg，负载80Kg时的升降时间不大于20s。</w:t>
            </w:r>
            <w:r>
              <w:rPr>
                <w:rFonts w:hint="eastAsia" w:ascii="宋体" w:hAnsi="宋体"/>
                <w:color w:val="000000" w:themeColor="text1"/>
                <w14:textFill>
                  <w14:solidFill>
                    <w14:schemeClr w14:val="tx1"/>
                  </w14:solidFill>
                </w14:textFill>
              </w:rPr>
              <w:t>提供</w:t>
            </w:r>
            <w:r>
              <w:rPr>
                <w:rFonts w:ascii="宋体" w:hAnsi="宋体"/>
                <w:color w:val="000000" w:themeColor="text1"/>
                <w14:textFill>
                  <w14:solidFill>
                    <w14:schemeClr w14:val="tx1"/>
                  </w14:solidFill>
                </w14:textFill>
              </w:rPr>
              <w:t>国家</w:t>
            </w:r>
            <w:r>
              <w:rPr>
                <w:rFonts w:hint="eastAsia" w:ascii="宋体" w:hAnsi="宋体"/>
                <w:color w:val="000000" w:themeColor="text1"/>
                <w14:textFill>
                  <w14:solidFill>
                    <w14:schemeClr w14:val="tx1"/>
                  </w14:solidFill>
                </w14:textFill>
              </w:rPr>
              <w:t>认可的专业检测机构出具的检测报告，检测报告的内容中应包含招标文件要求的全部技术指标及性能。</w:t>
            </w:r>
          </w:p>
        </w:tc>
      </w:tr>
      <w:tr w14:paraId="66730E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018" w:type="dxa"/>
            <w:tcBorders>
              <w:top w:val="single" w:color="000000" w:sz="4" w:space="0"/>
              <w:left w:val="single" w:color="000000" w:sz="4" w:space="0"/>
              <w:bottom w:val="single" w:color="000000" w:sz="4" w:space="0"/>
              <w:right w:val="single" w:color="000000" w:sz="4" w:space="0"/>
            </w:tcBorders>
            <w:vAlign w:val="center"/>
          </w:tcPr>
          <w:p w14:paraId="07721E4C">
            <w:pPr>
              <w:pStyle w:val="8"/>
              <w:jc w:val="left"/>
              <w:textAlignment w:val="baseline"/>
              <w:rPr>
                <w:rStyle w:val="10"/>
                <w:rFonts w:ascii="宋体" w:hAnsi="宋体"/>
              </w:rPr>
            </w:pPr>
            <w:r>
              <w:rPr>
                <w:rStyle w:val="10"/>
                <w:rFonts w:hint="eastAsia" w:ascii="宋体" w:hAnsi="宋体" w:eastAsiaTheme="minorEastAsia"/>
              </w:rPr>
              <w:t>备胎支架</w:t>
            </w:r>
          </w:p>
        </w:tc>
        <w:tc>
          <w:tcPr>
            <w:tcW w:w="7642" w:type="dxa"/>
            <w:gridSpan w:val="3"/>
            <w:tcBorders>
              <w:top w:val="single" w:color="000000" w:sz="4" w:space="0"/>
              <w:left w:val="nil"/>
              <w:bottom w:val="single" w:color="000000" w:sz="4" w:space="0"/>
              <w:right w:val="single" w:color="000000" w:sz="4" w:space="0"/>
            </w:tcBorders>
            <w:vAlign w:val="center"/>
          </w:tcPr>
          <w:p w14:paraId="3445C312">
            <w:pPr>
              <w:pStyle w:val="8"/>
              <w:jc w:val="left"/>
              <w:textAlignment w:val="baseline"/>
              <w:rPr>
                <w:rStyle w:val="10"/>
                <w:rFonts w:ascii="宋体" w:hAnsi="宋体"/>
              </w:rPr>
            </w:pPr>
            <w:r>
              <w:rPr>
                <w:rFonts w:hint="eastAsia" w:ascii="Arial" w:hAnsi="Arial" w:cs="Arial"/>
                <w:color w:val="000000" w:themeColor="text1"/>
                <w:kern w:val="0"/>
                <w14:textFill>
                  <w14:solidFill>
                    <w14:schemeClr w14:val="tx1"/>
                  </w14:solidFill>
                </w14:textFill>
              </w:rPr>
              <w:t>▲</w:t>
            </w:r>
            <w:r>
              <w:rPr>
                <w:rStyle w:val="11"/>
                <w:rFonts w:hint="eastAsia" w:ascii="宋体" w:hAnsi="宋体"/>
              </w:rPr>
              <w:t>配备全尺寸备胎，</w:t>
            </w:r>
            <w:r>
              <w:rPr>
                <w:rStyle w:val="11"/>
                <w:rFonts w:hint="eastAsia" w:ascii="宋体" w:hAnsi="宋体"/>
                <w:bCs/>
                <w:kern w:val="0"/>
              </w:rPr>
              <w:t>安装固定在车尾部的车架下面的备胎支架上，以降低整体重心。</w:t>
            </w:r>
            <w:r>
              <w:rPr>
                <w:rFonts w:hint="eastAsia" w:ascii="宋体" w:hAnsi="宋体"/>
                <w:color w:val="000000" w:themeColor="text1"/>
                <w:kern w:val="0"/>
                <w14:textFill>
                  <w14:solidFill>
                    <w14:schemeClr w14:val="tx1"/>
                  </w14:solidFill>
                </w14:textFill>
              </w:rPr>
              <w:t>提供安装在装甲车上的实物图片。</w:t>
            </w:r>
          </w:p>
        </w:tc>
      </w:tr>
      <w:tr w14:paraId="351305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018" w:type="dxa"/>
            <w:tcBorders>
              <w:top w:val="single" w:color="000000" w:sz="4" w:space="0"/>
              <w:left w:val="single" w:color="000000" w:sz="4" w:space="0"/>
              <w:bottom w:val="single" w:color="000000" w:sz="4" w:space="0"/>
              <w:right w:val="single" w:color="000000" w:sz="4" w:space="0"/>
            </w:tcBorders>
            <w:vAlign w:val="center"/>
          </w:tcPr>
          <w:p w14:paraId="24AA8DF4">
            <w:pPr>
              <w:pStyle w:val="8"/>
              <w:jc w:val="left"/>
              <w:textAlignment w:val="baseline"/>
              <w:rPr>
                <w:rStyle w:val="10"/>
                <w:rFonts w:ascii="宋体" w:hAnsi="宋体"/>
              </w:rPr>
            </w:pPr>
            <w:r>
              <w:rPr>
                <w:rFonts w:hint="eastAsia" w:ascii="宋体" w:hAnsi="宋体"/>
                <w:color w:val="000000"/>
                <w:kern w:val="0"/>
              </w:rPr>
              <w:t>空调冷凝器</w:t>
            </w:r>
          </w:p>
        </w:tc>
        <w:tc>
          <w:tcPr>
            <w:tcW w:w="7642" w:type="dxa"/>
            <w:gridSpan w:val="3"/>
            <w:tcBorders>
              <w:top w:val="single" w:color="000000" w:sz="4" w:space="0"/>
              <w:left w:val="nil"/>
              <w:bottom w:val="single" w:color="000000" w:sz="4" w:space="0"/>
              <w:right w:val="single" w:color="000000" w:sz="4" w:space="0"/>
            </w:tcBorders>
            <w:vAlign w:val="center"/>
          </w:tcPr>
          <w:p w14:paraId="5596F126">
            <w:pPr>
              <w:pStyle w:val="8"/>
              <w:jc w:val="left"/>
              <w:textAlignment w:val="baseline"/>
              <w:rPr>
                <w:rStyle w:val="10"/>
                <w:rFonts w:ascii="宋体" w:hAnsi="宋体"/>
              </w:rPr>
            </w:pPr>
            <w:r>
              <w:rPr>
                <w:rFonts w:hint="eastAsia" w:ascii="Arial" w:hAnsi="Arial" w:cs="Arial"/>
                <w:color w:val="000000" w:themeColor="text1"/>
                <w:kern w:val="0"/>
                <w14:textFill>
                  <w14:solidFill>
                    <w14:schemeClr w14:val="tx1"/>
                  </w14:solidFill>
                </w14:textFill>
              </w:rPr>
              <w:t>▲</w:t>
            </w:r>
            <w:r>
              <w:rPr>
                <w:rFonts w:hint="eastAsia" w:ascii="宋体" w:hAnsi="宋体"/>
                <w:color w:val="000000"/>
                <w:kern w:val="0"/>
              </w:rPr>
              <w:t>双风扇大流量冷凝器，散热制冷能力强劲，安装在车辆底部。</w:t>
            </w:r>
            <w:r>
              <w:rPr>
                <w:rFonts w:hint="eastAsia" w:ascii="宋体" w:hAnsi="宋体"/>
                <w:color w:val="000000" w:themeColor="text1"/>
                <w:kern w:val="0"/>
                <w14:textFill>
                  <w14:solidFill>
                    <w14:schemeClr w14:val="tx1"/>
                  </w14:solidFill>
                </w14:textFill>
              </w:rPr>
              <w:t>提供安装在装甲车上的实物图片。</w:t>
            </w:r>
          </w:p>
        </w:tc>
      </w:tr>
      <w:tr w14:paraId="31BB73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018" w:type="dxa"/>
            <w:tcBorders>
              <w:top w:val="single" w:color="000000" w:sz="4" w:space="0"/>
              <w:left w:val="single" w:color="000000" w:sz="4" w:space="0"/>
              <w:bottom w:val="single" w:color="000000" w:sz="4" w:space="0"/>
              <w:right w:val="single" w:color="000000" w:sz="4" w:space="0"/>
            </w:tcBorders>
            <w:vAlign w:val="center"/>
          </w:tcPr>
          <w:p w14:paraId="116B2E7B">
            <w:pPr>
              <w:pStyle w:val="8"/>
              <w:jc w:val="left"/>
              <w:textAlignment w:val="baseline"/>
              <w:rPr>
                <w:rStyle w:val="10"/>
                <w:rFonts w:ascii="宋体" w:hAnsi="宋体"/>
              </w:rPr>
            </w:pPr>
            <w:r>
              <w:rPr>
                <w:rFonts w:hint="eastAsia" w:ascii="宋体" w:hAnsi="宋体"/>
                <w:color w:val="000000"/>
                <w:kern w:val="0"/>
              </w:rPr>
              <w:t>前照灯</w:t>
            </w:r>
          </w:p>
        </w:tc>
        <w:tc>
          <w:tcPr>
            <w:tcW w:w="7642" w:type="dxa"/>
            <w:gridSpan w:val="3"/>
            <w:tcBorders>
              <w:top w:val="single" w:color="000000" w:sz="4" w:space="0"/>
              <w:left w:val="nil"/>
              <w:bottom w:val="single" w:color="000000" w:sz="4" w:space="0"/>
              <w:right w:val="single" w:color="000000" w:sz="4" w:space="0"/>
            </w:tcBorders>
            <w:vAlign w:val="center"/>
          </w:tcPr>
          <w:p w14:paraId="1144CBE2">
            <w:pPr>
              <w:pStyle w:val="8"/>
              <w:jc w:val="left"/>
              <w:textAlignment w:val="baseline"/>
              <w:rPr>
                <w:rStyle w:val="10"/>
                <w:rFonts w:ascii="宋体" w:hAnsi="宋体"/>
              </w:rPr>
            </w:pPr>
            <w:r>
              <w:rPr>
                <w:rFonts w:hint="eastAsia" w:ascii="Arial" w:hAnsi="Arial" w:cs="Arial"/>
                <w:color w:val="000000" w:themeColor="text1"/>
                <w:kern w:val="0"/>
                <w14:textFill>
                  <w14:solidFill>
                    <w14:schemeClr w14:val="tx1"/>
                  </w14:solidFill>
                </w14:textFill>
              </w:rPr>
              <w:t>▲</w:t>
            </w:r>
            <w:r>
              <w:rPr>
                <w:rStyle w:val="11"/>
                <w:rFonts w:hint="eastAsia" w:ascii="宋体" w:hAnsi="宋体"/>
                <w:bCs/>
              </w:rPr>
              <w:t>安装4只7寸长方形前照灯，LED光源远近光，带钢筋防砸护罩</w:t>
            </w:r>
            <w:r>
              <w:rPr>
                <w:rStyle w:val="11"/>
                <w:rFonts w:hint="eastAsia" w:ascii="宋体" w:hAnsi="宋体"/>
                <w:bCs/>
                <w:kern w:val="0"/>
              </w:rPr>
              <w:t>。</w:t>
            </w:r>
            <w:r>
              <w:rPr>
                <w:rFonts w:hint="eastAsia" w:ascii="宋体" w:hAnsi="宋体"/>
                <w:color w:val="000000" w:themeColor="text1"/>
                <w:kern w:val="0"/>
                <w14:textFill>
                  <w14:solidFill>
                    <w14:schemeClr w14:val="tx1"/>
                  </w14:solidFill>
                </w14:textFill>
              </w:rPr>
              <w:t>提供安装在装甲车上的实物图片。</w:t>
            </w:r>
          </w:p>
        </w:tc>
      </w:tr>
      <w:tr w14:paraId="2654F9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1018" w:type="dxa"/>
            <w:tcBorders>
              <w:top w:val="single" w:color="000000" w:sz="4" w:space="0"/>
              <w:left w:val="single" w:color="000000" w:sz="4" w:space="0"/>
              <w:bottom w:val="single" w:color="000000" w:sz="4" w:space="0"/>
              <w:right w:val="single" w:color="000000" w:sz="4" w:space="0"/>
            </w:tcBorders>
            <w:vAlign w:val="center"/>
          </w:tcPr>
          <w:p w14:paraId="030945F1">
            <w:pPr>
              <w:pStyle w:val="8"/>
              <w:spacing w:line="300" w:lineRule="auto"/>
              <w:textAlignment w:val="baseline"/>
              <w:rPr>
                <w:rStyle w:val="10"/>
                <w:rFonts w:ascii="宋体" w:hAnsi="宋体"/>
              </w:rPr>
            </w:pPr>
            <w:r>
              <w:rPr>
                <w:rStyle w:val="10"/>
                <w:rFonts w:hint="eastAsia" w:ascii="宋体" w:hAnsi="宋体"/>
              </w:rPr>
              <w:t>改装要求</w:t>
            </w:r>
          </w:p>
        </w:tc>
        <w:tc>
          <w:tcPr>
            <w:tcW w:w="7642" w:type="dxa"/>
            <w:gridSpan w:val="3"/>
            <w:tcBorders>
              <w:top w:val="single" w:color="000000" w:sz="4" w:space="0"/>
              <w:left w:val="nil"/>
              <w:bottom w:val="single" w:color="000000" w:sz="4" w:space="0"/>
              <w:right w:val="single" w:color="000000" w:sz="4" w:space="0"/>
            </w:tcBorders>
            <w:vAlign w:val="center"/>
          </w:tcPr>
          <w:p w14:paraId="2AE19D44">
            <w:pPr>
              <w:pStyle w:val="8"/>
              <w:textAlignment w:val="baseline"/>
              <w:rPr>
                <w:rStyle w:val="10"/>
                <w:rFonts w:ascii="宋体" w:hAnsi="宋体"/>
                <w:b/>
              </w:rPr>
            </w:pPr>
            <w:r>
              <w:rPr>
                <w:rStyle w:val="10"/>
                <w:rFonts w:hint="eastAsia" w:ascii="宋体" w:hAnsi="宋体"/>
              </w:rPr>
              <w:t>五门、装甲外型、方形射击孔、旋转炮塔，车身车体和玻璃防弹级别：符合公安部《GA668-2006警用防暴车通用技术条件》B级防弹要求</w:t>
            </w:r>
          </w:p>
        </w:tc>
      </w:tr>
    </w:tbl>
    <w:p w14:paraId="345D9E2C">
      <w:pPr>
        <w:pStyle w:val="6"/>
        <w:spacing w:line="360" w:lineRule="auto"/>
        <w:ind w:firstLine="549" w:firstLineChars="228"/>
        <w:rPr>
          <w:rStyle w:val="5"/>
          <w:rFonts w:ascii="宋体" w:hAnsi="宋体" w:eastAsiaTheme="minorEastAsia"/>
          <w:b/>
          <w:sz w:val="24"/>
          <w:szCs w:val="24"/>
        </w:rPr>
      </w:pPr>
    </w:p>
    <w:p w14:paraId="5A91D215">
      <w:pPr>
        <w:pStyle w:val="6"/>
        <w:spacing w:line="360" w:lineRule="auto"/>
        <w:ind w:firstLine="549" w:firstLineChars="228"/>
        <w:rPr>
          <w:rStyle w:val="5"/>
          <w:rFonts w:ascii="宋体" w:hAnsi="宋体" w:eastAsiaTheme="minorEastAsia"/>
          <w:b/>
          <w:sz w:val="24"/>
          <w:szCs w:val="24"/>
        </w:rPr>
      </w:pPr>
      <w:r>
        <w:rPr>
          <w:rStyle w:val="5"/>
          <w:rFonts w:hint="eastAsia" w:ascii="宋体" w:hAnsi="宋体" w:eastAsiaTheme="minorEastAsia"/>
          <w:b/>
          <w:sz w:val="24"/>
          <w:szCs w:val="24"/>
        </w:rPr>
        <w:t>2、装甲车配置需求清单</w:t>
      </w:r>
    </w:p>
    <w:tbl>
      <w:tblPr>
        <w:tblStyle w:val="3"/>
        <w:tblW w:w="8677" w:type="dxa"/>
        <w:tblInd w:w="-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22"/>
        <w:gridCol w:w="689"/>
        <w:gridCol w:w="1430"/>
        <w:gridCol w:w="287"/>
        <w:gridCol w:w="512"/>
        <w:gridCol w:w="5437"/>
      </w:tblGrid>
      <w:tr w14:paraId="3CE44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67" w:hRule="atLeast"/>
          <w:tblHeader/>
        </w:trPr>
        <w:tc>
          <w:tcPr>
            <w:tcW w:w="322" w:type="dxa"/>
            <w:tcBorders>
              <w:top w:val="single" w:color="auto" w:sz="4" w:space="0"/>
              <w:left w:val="single" w:color="auto" w:sz="4" w:space="0"/>
              <w:bottom w:val="single" w:color="auto" w:sz="4" w:space="0"/>
              <w:right w:val="single" w:color="auto" w:sz="4" w:space="0"/>
            </w:tcBorders>
            <w:vAlign w:val="center"/>
          </w:tcPr>
          <w:p w14:paraId="376962D2">
            <w:pPr>
              <w:pStyle w:val="12"/>
              <w:jc w:val="center"/>
              <w:textAlignment w:val="center"/>
              <w:rPr>
                <w:rStyle w:val="11"/>
                <w:rFonts w:ascii="宋体" w:hAnsi="宋体"/>
                <w:b/>
              </w:rPr>
            </w:pPr>
            <w:r>
              <w:rPr>
                <w:rStyle w:val="11"/>
                <w:rFonts w:hint="eastAsia" w:ascii="宋体" w:hAnsi="宋体"/>
                <w:b/>
                <w:kern w:val="0"/>
              </w:rPr>
              <w:t>序号</w:t>
            </w:r>
          </w:p>
        </w:tc>
        <w:tc>
          <w:tcPr>
            <w:tcW w:w="689" w:type="dxa"/>
            <w:tcBorders>
              <w:top w:val="single" w:color="auto" w:sz="4" w:space="0"/>
              <w:left w:val="nil"/>
              <w:bottom w:val="single" w:color="auto" w:sz="4" w:space="0"/>
              <w:right w:val="single" w:color="auto" w:sz="4" w:space="0"/>
            </w:tcBorders>
            <w:vAlign w:val="center"/>
          </w:tcPr>
          <w:p w14:paraId="72082214">
            <w:pPr>
              <w:pStyle w:val="12"/>
              <w:jc w:val="center"/>
              <w:textAlignment w:val="center"/>
              <w:rPr>
                <w:rStyle w:val="11"/>
                <w:rFonts w:ascii="宋体" w:hAnsi="宋体"/>
                <w:b/>
              </w:rPr>
            </w:pPr>
            <w:r>
              <w:rPr>
                <w:rStyle w:val="11"/>
                <w:rFonts w:hint="eastAsia" w:ascii="宋体" w:hAnsi="宋体"/>
                <w:b/>
                <w:kern w:val="0"/>
              </w:rPr>
              <w:t>功能</w:t>
            </w:r>
          </w:p>
          <w:p w14:paraId="513F6F2B">
            <w:pPr>
              <w:pStyle w:val="12"/>
              <w:jc w:val="center"/>
              <w:textAlignment w:val="center"/>
              <w:rPr>
                <w:rStyle w:val="11"/>
                <w:rFonts w:ascii="宋体" w:hAnsi="宋体"/>
                <w:b/>
              </w:rPr>
            </w:pPr>
            <w:r>
              <w:rPr>
                <w:rStyle w:val="11"/>
                <w:rFonts w:hint="eastAsia" w:ascii="宋体" w:hAnsi="宋体"/>
                <w:b/>
                <w:kern w:val="0"/>
              </w:rPr>
              <w:t>分类</w:t>
            </w:r>
          </w:p>
        </w:tc>
        <w:tc>
          <w:tcPr>
            <w:tcW w:w="1430" w:type="dxa"/>
            <w:tcBorders>
              <w:top w:val="single" w:color="auto" w:sz="4" w:space="0"/>
              <w:left w:val="nil"/>
              <w:bottom w:val="single" w:color="auto" w:sz="4" w:space="0"/>
              <w:right w:val="single" w:color="auto" w:sz="4" w:space="0"/>
            </w:tcBorders>
            <w:vAlign w:val="center"/>
          </w:tcPr>
          <w:p w14:paraId="66C66B5A">
            <w:pPr>
              <w:pStyle w:val="12"/>
              <w:textAlignment w:val="center"/>
              <w:rPr>
                <w:rStyle w:val="11"/>
                <w:rFonts w:ascii="宋体" w:hAnsi="宋体"/>
                <w:b/>
              </w:rPr>
            </w:pPr>
            <w:r>
              <w:rPr>
                <w:rStyle w:val="11"/>
                <w:rFonts w:hint="eastAsia" w:ascii="宋体" w:hAnsi="宋体"/>
                <w:b/>
                <w:kern w:val="0"/>
              </w:rPr>
              <w:t>设备名称/型号</w:t>
            </w:r>
          </w:p>
        </w:tc>
        <w:tc>
          <w:tcPr>
            <w:tcW w:w="799" w:type="dxa"/>
            <w:gridSpan w:val="2"/>
            <w:tcBorders>
              <w:top w:val="single" w:color="auto" w:sz="4" w:space="0"/>
              <w:left w:val="nil"/>
              <w:bottom w:val="single" w:color="auto" w:sz="4" w:space="0"/>
              <w:right w:val="single" w:color="auto" w:sz="4" w:space="0"/>
            </w:tcBorders>
            <w:vAlign w:val="center"/>
          </w:tcPr>
          <w:p w14:paraId="5AFB0D11">
            <w:pPr>
              <w:pStyle w:val="12"/>
              <w:jc w:val="center"/>
              <w:textAlignment w:val="center"/>
              <w:rPr>
                <w:rStyle w:val="11"/>
                <w:rFonts w:ascii="宋体" w:hAnsi="宋体"/>
                <w:b/>
              </w:rPr>
            </w:pPr>
            <w:r>
              <w:rPr>
                <w:rStyle w:val="11"/>
                <w:rFonts w:hint="eastAsia" w:ascii="宋体" w:hAnsi="宋体"/>
                <w:b/>
                <w:kern w:val="0"/>
              </w:rPr>
              <w:t>数量</w:t>
            </w:r>
          </w:p>
        </w:tc>
        <w:tc>
          <w:tcPr>
            <w:tcW w:w="5437" w:type="dxa"/>
            <w:tcBorders>
              <w:top w:val="single" w:color="auto" w:sz="4" w:space="0"/>
              <w:left w:val="nil"/>
              <w:bottom w:val="single" w:color="auto" w:sz="4" w:space="0"/>
              <w:right w:val="single" w:color="auto" w:sz="4" w:space="0"/>
            </w:tcBorders>
            <w:vAlign w:val="center"/>
          </w:tcPr>
          <w:p w14:paraId="3B80D9AE">
            <w:pPr>
              <w:pStyle w:val="12"/>
              <w:jc w:val="center"/>
              <w:textAlignment w:val="center"/>
              <w:rPr>
                <w:rStyle w:val="11"/>
                <w:rFonts w:ascii="宋体" w:hAnsi="宋体"/>
                <w:b/>
              </w:rPr>
            </w:pPr>
            <w:r>
              <w:rPr>
                <w:rStyle w:val="11"/>
                <w:rFonts w:hint="eastAsia" w:ascii="宋体" w:hAnsi="宋体"/>
                <w:b/>
                <w:kern w:val="0"/>
              </w:rPr>
              <w:t>说明</w:t>
            </w:r>
          </w:p>
        </w:tc>
      </w:tr>
      <w:tr w14:paraId="58266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5" w:hRule="atLeast"/>
        </w:trPr>
        <w:tc>
          <w:tcPr>
            <w:tcW w:w="322" w:type="dxa"/>
            <w:vMerge w:val="restart"/>
            <w:tcBorders>
              <w:top w:val="nil"/>
              <w:left w:val="single" w:color="auto" w:sz="4" w:space="0"/>
              <w:right w:val="single" w:color="auto" w:sz="4" w:space="0"/>
            </w:tcBorders>
            <w:vAlign w:val="center"/>
          </w:tcPr>
          <w:p w14:paraId="0BA16BC8">
            <w:pPr>
              <w:pStyle w:val="12"/>
              <w:jc w:val="center"/>
              <w:textAlignment w:val="center"/>
              <w:rPr>
                <w:rStyle w:val="11"/>
                <w:rFonts w:ascii="宋体" w:hAnsi="宋体"/>
                <w:bCs/>
              </w:rPr>
            </w:pPr>
            <w:r>
              <w:rPr>
                <w:rStyle w:val="11"/>
                <w:rFonts w:hint="eastAsia" w:ascii="宋体" w:hAnsi="宋体"/>
                <w:bCs/>
              </w:rPr>
              <w:t>1</w:t>
            </w:r>
          </w:p>
        </w:tc>
        <w:tc>
          <w:tcPr>
            <w:tcW w:w="689" w:type="dxa"/>
            <w:vMerge w:val="restart"/>
            <w:tcBorders>
              <w:top w:val="nil"/>
              <w:left w:val="nil"/>
              <w:right w:val="single" w:color="auto" w:sz="4" w:space="0"/>
            </w:tcBorders>
            <w:vAlign w:val="center"/>
          </w:tcPr>
          <w:p w14:paraId="0744FCBA">
            <w:pPr>
              <w:pStyle w:val="12"/>
              <w:jc w:val="left"/>
              <w:textAlignment w:val="center"/>
              <w:rPr>
                <w:rStyle w:val="11"/>
                <w:rFonts w:ascii="宋体" w:hAnsi="宋体"/>
                <w:bCs/>
                <w:kern w:val="0"/>
              </w:rPr>
            </w:pPr>
            <w:r>
              <w:rPr>
                <w:rStyle w:val="11"/>
                <w:rFonts w:hint="eastAsia" w:ascii="宋体" w:hAnsi="宋体"/>
                <w:bCs/>
                <w:kern w:val="0"/>
              </w:rPr>
              <w:t>底盘改制</w:t>
            </w:r>
          </w:p>
        </w:tc>
        <w:tc>
          <w:tcPr>
            <w:tcW w:w="1430" w:type="dxa"/>
            <w:tcBorders>
              <w:top w:val="single" w:color="auto" w:sz="4" w:space="0"/>
              <w:left w:val="nil"/>
              <w:bottom w:val="single" w:color="auto" w:sz="4" w:space="0"/>
              <w:right w:val="single" w:color="auto" w:sz="4" w:space="0"/>
            </w:tcBorders>
            <w:vAlign w:val="center"/>
          </w:tcPr>
          <w:p w14:paraId="684B7C92">
            <w:pPr>
              <w:pStyle w:val="12"/>
              <w:textAlignment w:val="center"/>
              <w:rPr>
                <w:rStyle w:val="11"/>
                <w:rFonts w:ascii="宋体" w:hAnsi="宋体"/>
                <w:bCs/>
                <w:kern w:val="0"/>
              </w:rPr>
            </w:pPr>
            <w:r>
              <w:rPr>
                <w:rStyle w:val="11"/>
                <w:rFonts w:hint="eastAsia" w:ascii="宋体" w:hAnsi="宋体"/>
                <w:bCs/>
                <w:kern w:val="0"/>
              </w:rPr>
              <w:t>前桥加固套件</w:t>
            </w:r>
          </w:p>
        </w:tc>
        <w:tc>
          <w:tcPr>
            <w:tcW w:w="287" w:type="dxa"/>
            <w:tcBorders>
              <w:top w:val="single" w:color="auto" w:sz="4" w:space="0"/>
              <w:left w:val="nil"/>
              <w:bottom w:val="single" w:color="auto" w:sz="4" w:space="0"/>
              <w:right w:val="single" w:color="auto" w:sz="4" w:space="0"/>
            </w:tcBorders>
            <w:vAlign w:val="center"/>
          </w:tcPr>
          <w:p w14:paraId="3DA8347F">
            <w:pPr>
              <w:pStyle w:val="12"/>
              <w:jc w:val="center"/>
              <w:textAlignment w:val="center"/>
              <w:rPr>
                <w:rStyle w:val="11"/>
                <w:rFonts w:ascii="宋体" w:hAnsi="宋体"/>
                <w:bCs/>
                <w:kern w:val="0"/>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13335E17">
            <w:pPr>
              <w:pStyle w:val="12"/>
              <w:jc w:val="center"/>
              <w:textAlignment w:val="center"/>
              <w:rPr>
                <w:rStyle w:val="11"/>
                <w:rFonts w:ascii="宋体" w:hAnsi="宋体"/>
                <w:bCs/>
                <w:kern w:val="0"/>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6C5BCB50">
            <w:pPr>
              <w:pStyle w:val="12"/>
              <w:jc w:val="left"/>
              <w:textAlignment w:val="center"/>
              <w:rPr>
                <w:rStyle w:val="11"/>
                <w:rFonts w:ascii="宋体" w:hAnsi="宋体"/>
                <w:bCs/>
                <w:kern w:val="0"/>
              </w:rPr>
            </w:pPr>
            <w:r>
              <w:rPr>
                <w:rStyle w:val="11"/>
                <w:rFonts w:hint="eastAsia" w:ascii="宋体" w:hAnsi="宋体"/>
              </w:rPr>
              <w:t>▲</w:t>
            </w:r>
            <w:r>
              <w:rPr>
                <w:rStyle w:val="11"/>
                <w:rFonts w:hint="eastAsia" w:ascii="宋体" w:hAnsi="宋体"/>
                <w:bCs/>
                <w:kern w:val="0"/>
              </w:rPr>
              <w:t>高强钢材料制作，可拆装，提高车辆越野行驶时前桥的承载能力，提供三维设计图纸、部件实物图片和在装甲车上的安装照片。</w:t>
            </w:r>
          </w:p>
        </w:tc>
      </w:tr>
      <w:tr w14:paraId="5ADBE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5" w:hRule="atLeast"/>
        </w:trPr>
        <w:tc>
          <w:tcPr>
            <w:tcW w:w="322" w:type="dxa"/>
            <w:vMerge w:val="continue"/>
            <w:tcBorders>
              <w:left w:val="single" w:color="auto" w:sz="4" w:space="0"/>
              <w:right w:val="single" w:color="auto" w:sz="4" w:space="0"/>
            </w:tcBorders>
            <w:vAlign w:val="center"/>
          </w:tcPr>
          <w:p w14:paraId="7846DB78">
            <w:pPr>
              <w:pStyle w:val="12"/>
              <w:jc w:val="center"/>
              <w:textAlignment w:val="center"/>
              <w:rPr>
                <w:rStyle w:val="11"/>
                <w:rFonts w:ascii="宋体" w:hAnsi="宋体"/>
                <w:bCs/>
              </w:rPr>
            </w:pPr>
          </w:p>
        </w:tc>
        <w:tc>
          <w:tcPr>
            <w:tcW w:w="689" w:type="dxa"/>
            <w:vMerge w:val="continue"/>
            <w:tcBorders>
              <w:left w:val="nil"/>
              <w:right w:val="single" w:color="auto" w:sz="4" w:space="0"/>
            </w:tcBorders>
            <w:vAlign w:val="center"/>
          </w:tcPr>
          <w:p w14:paraId="38A1158E">
            <w:pPr>
              <w:pStyle w:val="12"/>
              <w:jc w:val="left"/>
              <w:textAlignment w:val="center"/>
              <w:rPr>
                <w:rStyle w:val="11"/>
                <w:rFonts w:ascii="宋体" w:hAnsi="宋体"/>
                <w:bCs/>
                <w:kern w:val="0"/>
              </w:rPr>
            </w:pPr>
          </w:p>
        </w:tc>
        <w:tc>
          <w:tcPr>
            <w:tcW w:w="1430" w:type="dxa"/>
            <w:tcBorders>
              <w:top w:val="single" w:color="auto" w:sz="4" w:space="0"/>
              <w:left w:val="nil"/>
              <w:bottom w:val="single" w:color="auto" w:sz="4" w:space="0"/>
              <w:right w:val="single" w:color="auto" w:sz="4" w:space="0"/>
            </w:tcBorders>
            <w:vAlign w:val="center"/>
          </w:tcPr>
          <w:p w14:paraId="749189C2">
            <w:pPr>
              <w:pStyle w:val="12"/>
              <w:textAlignment w:val="center"/>
              <w:rPr>
                <w:rStyle w:val="11"/>
                <w:rFonts w:ascii="宋体" w:hAnsi="宋体"/>
                <w:bCs/>
                <w:kern w:val="0"/>
              </w:rPr>
            </w:pPr>
            <w:r>
              <w:rPr>
                <w:rStyle w:val="11"/>
                <w:rFonts w:hint="eastAsia" w:ascii="宋体" w:hAnsi="宋体"/>
                <w:bCs/>
                <w:kern w:val="0"/>
              </w:rPr>
              <w:t>前桥横向拉杆加固套件</w:t>
            </w:r>
          </w:p>
        </w:tc>
        <w:tc>
          <w:tcPr>
            <w:tcW w:w="287" w:type="dxa"/>
            <w:tcBorders>
              <w:top w:val="single" w:color="auto" w:sz="4" w:space="0"/>
              <w:left w:val="nil"/>
              <w:bottom w:val="single" w:color="auto" w:sz="4" w:space="0"/>
              <w:right w:val="single" w:color="auto" w:sz="4" w:space="0"/>
            </w:tcBorders>
            <w:vAlign w:val="center"/>
          </w:tcPr>
          <w:p w14:paraId="21FCF3AF">
            <w:pPr>
              <w:pStyle w:val="12"/>
              <w:jc w:val="center"/>
              <w:textAlignment w:val="center"/>
              <w:rPr>
                <w:rStyle w:val="11"/>
                <w:rFonts w:ascii="宋体" w:hAnsi="宋体"/>
                <w:bCs/>
                <w:kern w:val="0"/>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06A24DB3">
            <w:pPr>
              <w:pStyle w:val="12"/>
              <w:jc w:val="center"/>
              <w:textAlignment w:val="center"/>
              <w:rPr>
                <w:rStyle w:val="11"/>
                <w:rFonts w:ascii="宋体" w:hAnsi="宋体"/>
                <w:bCs/>
                <w:kern w:val="0"/>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029B6F74">
            <w:pPr>
              <w:pStyle w:val="12"/>
              <w:jc w:val="left"/>
              <w:textAlignment w:val="center"/>
              <w:rPr>
                <w:rStyle w:val="11"/>
                <w:rFonts w:ascii="宋体" w:hAnsi="宋体"/>
                <w:bCs/>
                <w:kern w:val="0"/>
              </w:rPr>
            </w:pPr>
            <w:r>
              <w:rPr>
                <w:rStyle w:val="11"/>
                <w:rFonts w:hint="eastAsia" w:ascii="宋体" w:hAnsi="宋体"/>
              </w:rPr>
              <w:t>▲</w:t>
            </w:r>
            <w:r>
              <w:rPr>
                <w:rStyle w:val="11"/>
                <w:rFonts w:hint="eastAsia" w:ascii="宋体" w:hAnsi="宋体"/>
                <w:bCs/>
                <w:kern w:val="0"/>
              </w:rPr>
              <w:t>高强钢材料制作，可拆装，提高车辆越野行驶时车身的稳定性，提供三维设计图纸、部件实物图片和在装甲车上的安装照片。</w:t>
            </w:r>
          </w:p>
        </w:tc>
      </w:tr>
      <w:tr w14:paraId="34CEA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5" w:hRule="atLeast"/>
        </w:trPr>
        <w:tc>
          <w:tcPr>
            <w:tcW w:w="322" w:type="dxa"/>
            <w:vMerge w:val="continue"/>
            <w:tcBorders>
              <w:left w:val="single" w:color="auto" w:sz="4" w:space="0"/>
              <w:right w:val="single" w:color="auto" w:sz="4" w:space="0"/>
            </w:tcBorders>
            <w:vAlign w:val="center"/>
          </w:tcPr>
          <w:p w14:paraId="0B438B98">
            <w:pPr>
              <w:pStyle w:val="12"/>
              <w:jc w:val="center"/>
              <w:textAlignment w:val="center"/>
              <w:rPr>
                <w:rStyle w:val="11"/>
                <w:rFonts w:ascii="宋体" w:hAnsi="宋体"/>
                <w:bCs/>
              </w:rPr>
            </w:pPr>
          </w:p>
        </w:tc>
        <w:tc>
          <w:tcPr>
            <w:tcW w:w="689" w:type="dxa"/>
            <w:vMerge w:val="continue"/>
            <w:tcBorders>
              <w:left w:val="nil"/>
              <w:right w:val="single" w:color="auto" w:sz="4" w:space="0"/>
            </w:tcBorders>
            <w:vAlign w:val="center"/>
          </w:tcPr>
          <w:p w14:paraId="68FBC459">
            <w:pPr>
              <w:pStyle w:val="12"/>
              <w:jc w:val="left"/>
              <w:textAlignment w:val="center"/>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3DE81F79">
            <w:pPr>
              <w:pStyle w:val="12"/>
              <w:textAlignment w:val="center"/>
              <w:rPr>
                <w:rStyle w:val="11"/>
                <w:rFonts w:ascii="宋体" w:hAnsi="宋体"/>
                <w:bCs/>
              </w:rPr>
            </w:pPr>
            <w:r>
              <w:rPr>
                <w:rStyle w:val="11"/>
                <w:rFonts w:hint="eastAsia" w:ascii="宋体" w:hAnsi="宋体"/>
                <w:bCs/>
                <w:kern w:val="0"/>
              </w:rPr>
              <w:t>前加强型弹簧</w:t>
            </w:r>
          </w:p>
        </w:tc>
        <w:tc>
          <w:tcPr>
            <w:tcW w:w="287" w:type="dxa"/>
            <w:tcBorders>
              <w:top w:val="single" w:color="auto" w:sz="4" w:space="0"/>
              <w:left w:val="nil"/>
              <w:bottom w:val="single" w:color="auto" w:sz="4" w:space="0"/>
              <w:right w:val="single" w:color="auto" w:sz="4" w:space="0"/>
            </w:tcBorders>
            <w:vAlign w:val="center"/>
          </w:tcPr>
          <w:p w14:paraId="349F048F">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7189FDE0">
            <w:pPr>
              <w:pStyle w:val="12"/>
              <w:jc w:val="center"/>
              <w:textAlignment w:val="center"/>
              <w:rPr>
                <w:rStyle w:val="11"/>
                <w:rFonts w:ascii="宋体" w:hAnsi="宋体"/>
                <w:bCs/>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3E46A21D">
            <w:pPr>
              <w:pStyle w:val="12"/>
              <w:jc w:val="left"/>
              <w:textAlignment w:val="center"/>
              <w:rPr>
                <w:rStyle w:val="11"/>
                <w:rFonts w:ascii="宋体" w:hAnsi="宋体"/>
                <w:bCs/>
              </w:rPr>
            </w:pPr>
            <w:r>
              <w:rPr>
                <w:rStyle w:val="11"/>
                <w:rFonts w:hint="eastAsia" w:ascii="宋体" w:hAnsi="宋体"/>
                <w:bCs/>
                <w:kern w:val="0"/>
              </w:rPr>
              <w:t>装甲车专用</w:t>
            </w:r>
          </w:p>
        </w:tc>
      </w:tr>
      <w:tr w14:paraId="34EFB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0" w:hRule="atLeast"/>
        </w:trPr>
        <w:tc>
          <w:tcPr>
            <w:tcW w:w="322" w:type="dxa"/>
            <w:vMerge w:val="continue"/>
            <w:tcBorders>
              <w:left w:val="single" w:color="auto" w:sz="4" w:space="0"/>
              <w:right w:val="single" w:color="auto" w:sz="4" w:space="0"/>
            </w:tcBorders>
            <w:vAlign w:val="center"/>
          </w:tcPr>
          <w:p w14:paraId="1C8C5577">
            <w:pPr>
              <w:pStyle w:val="12"/>
              <w:jc w:val="left"/>
              <w:rPr>
                <w:rStyle w:val="11"/>
                <w:rFonts w:ascii="宋体" w:hAnsi="宋体"/>
                <w:bCs/>
              </w:rPr>
            </w:pPr>
          </w:p>
        </w:tc>
        <w:tc>
          <w:tcPr>
            <w:tcW w:w="689" w:type="dxa"/>
            <w:vMerge w:val="continue"/>
            <w:tcBorders>
              <w:left w:val="nil"/>
              <w:right w:val="single" w:color="auto" w:sz="4" w:space="0"/>
            </w:tcBorders>
            <w:vAlign w:val="center"/>
          </w:tcPr>
          <w:p w14:paraId="1316E8CC">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15D69F0E">
            <w:pPr>
              <w:pStyle w:val="12"/>
              <w:textAlignment w:val="center"/>
              <w:rPr>
                <w:rStyle w:val="11"/>
                <w:rFonts w:ascii="宋体" w:hAnsi="宋体"/>
                <w:bCs/>
              </w:rPr>
            </w:pPr>
            <w:r>
              <w:rPr>
                <w:rStyle w:val="11"/>
                <w:rFonts w:hint="eastAsia" w:ascii="宋体" w:hAnsi="宋体"/>
                <w:bCs/>
                <w:kern w:val="0"/>
              </w:rPr>
              <w:t>后钢板弹簧改制</w:t>
            </w:r>
          </w:p>
        </w:tc>
        <w:tc>
          <w:tcPr>
            <w:tcW w:w="287" w:type="dxa"/>
            <w:tcBorders>
              <w:top w:val="single" w:color="auto" w:sz="4" w:space="0"/>
              <w:left w:val="nil"/>
              <w:bottom w:val="single" w:color="auto" w:sz="4" w:space="0"/>
              <w:right w:val="single" w:color="auto" w:sz="4" w:space="0"/>
            </w:tcBorders>
            <w:vAlign w:val="center"/>
          </w:tcPr>
          <w:p w14:paraId="23000799">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7B4A4A9A">
            <w:pPr>
              <w:pStyle w:val="12"/>
              <w:jc w:val="center"/>
              <w:textAlignment w:val="center"/>
              <w:rPr>
                <w:rStyle w:val="11"/>
                <w:rFonts w:ascii="宋体" w:hAnsi="宋体"/>
                <w:bCs/>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24FDF1F1">
            <w:pPr>
              <w:pStyle w:val="12"/>
              <w:jc w:val="left"/>
              <w:textAlignment w:val="center"/>
              <w:rPr>
                <w:rStyle w:val="11"/>
                <w:rFonts w:ascii="宋体" w:hAnsi="宋体"/>
                <w:bCs/>
              </w:rPr>
            </w:pPr>
            <w:r>
              <w:rPr>
                <w:rStyle w:val="11"/>
                <w:rFonts w:hint="eastAsia" w:ascii="宋体" w:hAnsi="宋体"/>
                <w:bCs/>
                <w:kern w:val="0"/>
              </w:rPr>
              <w:t>带静音减磨片</w:t>
            </w:r>
          </w:p>
        </w:tc>
      </w:tr>
      <w:tr w14:paraId="59703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322" w:type="dxa"/>
            <w:vMerge w:val="continue"/>
            <w:tcBorders>
              <w:left w:val="single" w:color="auto" w:sz="4" w:space="0"/>
              <w:right w:val="single" w:color="auto" w:sz="4" w:space="0"/>
            </w:tcBorders>
            <w:vAlign w:val="center"/>
          </w:tcPr>
          <w:p w14:paraId="752F13B1">
            <w:pPr>
              <w:pStyle w:val="12"/>
              <w:jc w:val="center"/>
              <w:textAlignment w:val="center"/>
              <w:rPr>
                <w:rStyle w:val="11"/>
                <w:rFonts w:ascii="宋体" w:hAnsi="宋体"/>
                <w:bCs/>
              </w:rPr>
            </w:pPr>
          </w:p>
        </w:tc>
        <w:tc>
          <w:tcPr>
            <w:tcW w:w="689" w:type="dxa"/>
            <w:vMerge w:val="continue"/>
            <w:tcBorders>
              <w:left w:val="nil"/>
              <w:right w:val="single" w:color="auto" w:sz="4" w:space="0"/>
            </w:tcBorders>
            <w:vAlign w:val="center"/>
          </w:tcPr>
          <w:p w14:paraId="05C8097E">
            <w:pPr>
              <w:pStyle w:val="12"/>
              <w:jc w:val="left"/>
              <w:textAlignment w:val="center"/>
              <w:rPr>
                <w:rStyle w:val="11"/>
                <w:rFonts w:ascii="宋体" w:hAnsi="宋体"/>
                <w:bCs/>
                <w:kern w:val="0"/>
              </w:rPr>
            </w:pPr>
          </w:p>
        </w:tc>
        <w:tc>
          <w:tcPr>
            <w:tcW w:w="1430" w:type="dxa"/>
            <w:tcBorders>
              <w:top w:val="single" w:color="auto" w:sz="4" w:space="0"/>
              <w:left w:val="nil"/>
              <w:bottom w:val="single" w:color="auto" w:sz="4" w:space="0"/>
              <w:right w:val="single" w:color="auto" w:sz="4" w:space="0"/>
            </w:tcBorders>
            <w:vAlign w:val="center"/>
          </w:tcPr>
          <w:p w14:paraId="7175E410">
            <w:pPr>
              <w:pStyle w:val="12"/>
              <w:textAlignment w:val="center"/>
              <w:rPr>
                <w:rStyle w:val="11"/>
                <w:rFonts w:ascii="宋体" w:hAnsi="宋体"/>
                <w:bCs/>
                <w:kern w:val="0"/>
              </w:rPr>
            </w:pPr>
            <w:r>
              <w:rPr>
                <w:rStyle w:val="11"/>
                <w:rFonts w:hint="eastAsia" w:ascii="宋体" w:hAnsi="宋体"/>
                <w:bCs/>
                <w:kern w:val="0"/>
              </w:rPr>
              <w:t>燃油箱</w:t>
            </w:r>
          </w:p>
        </w:tc>
        <w:tc>
          <w:tcPr>
            <w:tcW w:w="287" w:type="dxa"/>
            <w:tcBorders>
              <w:top w:val="single" w:color="auto" w:sz="4" w:space="0"/>
              <w:left w:val="nil"/>
              <w:bottom w:val="single" w:color="auto" w:sz="4" w:space="0"/>
              <w:right w:val="single" w:color="auto" w:sz="4" w:space="0"/>
            </w:tcBorders>
            <w:vAlign w:val="center"/>
          </w:tcPr>
          <w:p w14:paraId="1E8AD37E">
            <w:pPr>
              <w:pStyle w:val="12"/>
              <w:jc w:val="center"/>
              <w:textAlignment w:val="center"/>
              <w:rPr>
                <w:rStyle w:val="11"/>
                <w:rFonts w:ascii="宋体" w:hAnsi="宋体"/>
                <w:bCs/>
                <w:kern w:val="0"/>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4B8F2B8B">
            <w:pPr>
              <w:pStyle w:val="12"/>
              <w:jc w:val="center"/>
              <w:textAlignment w:val="center"/>
              <w:rPr>
                <w:rStyle w:val="11"/>
                <w:rFonts w:ascii="宋体" w:hAnsi="宋体"/>
                <w:bCs/>
                <w:kern w:val="0"/>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62251206">
            <w:pPr>
              <w:pStyle w:val="12"/>
              <w:jc w:val="left"/>
              <w:textAlignment w:val="baseline"/>
              <w:rPr>
                <w:rStyle w:val="11"/>
                <w:rFonts w:ascii="宋体" w:hAnsi="宋体"/>
                <w:bCs/>
                <w:kern w:val="0"/>
              </w:rPr>
            </w:pPr>
            <w:r>
              <w:rPr>
                <w:rStyle w:val="11"/>
                <w:rFonts w:hint="eastAsia" w:ascii="宋体" w:hAnsi="宋体"/>
              </w:rPr>
              <w:t>▲主副两个燃油箱，</w:t>
            </w:r>
            <w:r>
              <w:rPr>
                <w:rStyle w:val="11"/>
                <w:rFonts w:hint="eastAsia" w:ascii="宋体" w:hAnsi="宋体"/>
                <w:bCs/>
                <w:kern w:val="0"/>
              </w:rPr>
              <w:t>安装在防弹护板内，总容积不低于200L，满足500公里车辆续航里程，提供三维设计图纸、部件实物图片和在装甲车上的安装照片。</w:t>
            </w:r>
          </w:p>
        </w:tc>
      </w:tr>
      <w:tr w14:paraId="60EDE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2" w:hRule="atLeast"/>
        </w:trPr>
        <w:tc>
          <w:tcPr>
            <w:tcW w:w="322" w:type="dxa"/>
            <w:vMerge w:val="continue"/>
            <w:tcBorders>
              <w:left w:val="single" w:color="auto" w:sz="4" w:space="0"/>
              <w:bottom w:val="single" w:color="auto" w:sz="4" w:space="0"/>
              <w:right w:val="single" w:color="auto" w:sz="4" w:space="0"/>
            </w:tcBorders>
            <w:vAlign w:val="center"/>
          </w:tcPr>
          <w:p w14:paraId="2F4DF588">
            <w:pPr>
              <w:pStyle w:val="12"/>
              <w:jc w:val="center"/>
              <w:textAlignment w:val="center"/>
              <w:rPr>
                <w:rStyle w:val="11"/>
                <w:rFonts w:ascii="宋体" w:hAnsi="宋体"/>
                <w:bCs/>
              </w:rPr>
            </w:pPr>
          </w:p>
        </w:tc>
        <w:tc>
          <w:tcPr>
            <w:tcW w:w="689" w:type="dxa"/>
            <w:vMerge w:val="continue"/>
            <w:tcBorders>
              <w:left w:val="nil"/>
              <w:bottom w:val="single" w:color="auto" w:sz="4" w:space="0"/>
              <w:right w:val="single" w:color="auto" w:sz="4" w:space="0"/>
            </w:tcBorders>
            <w:vAlign w:val="center"/>
          </w:tcPr>
          <w:p w14:paraId="76B1CC73">
            <w:pPr>
              <w:pStyle w:val="12"/>
              <w:jc w:val="left"/>
              <w:textAlignment w:val="center"/>
              <w:rPr>
                <w:rStyle w:val="11"/>
                <w:rFonts w:ascii="宋体" w:hAnsi="宋体"/>
                <w:bCs/>
                <w:kern w:val="0"/>
              </w:rPr>
            </w:pPr>
          </w:p>
        </w:tc>
        <w:tc>
          <w:tcPr>
            <w:tcW w:w="1430" w:type="dxa"/>
            <w:tcBorders>
              <w:top w:val="single" w:color="auto" w:sz="4" w:space="0"/>
              <w:left w:val="nil"/>
              <w:bottom w:val="single" w:color="auto" w:sz="4" w:space="0"/>
              <w:right w:val="single" w:color="auto" w:sz="4" w:space="0"/>
            </w:tcBorders>
            <w:vAlign w:val="center"/>
          </w:tcPr>
          <w:p w14:paraId="0491C8F6">
            <w:pPr>
              <w:pStyle w:val="12"/>
              <w:textAlignment w:val="center"/>
              <w:rPr>
                <w:rStyle w:val="11"/>
                <w:rFonts w:ascii="宋体" w:hAnsi="宋体"/>
                <w:bCs/>
                <w:kern w:val="0"/>
              </w:rPr>
            </w:pPr>
            <w:r>
              <w:rPr>
                <w:rStyle w:val="11"/>
                <w:rFonts w:hint="eastAsia" w:ascii="宋体" w:hAnsi="宋体"/>
                <w:bCs/>
                <w:kern w:val="0"/>
              </w:rPr>
              <w:t>备胎支架</w:t>
            </w:r>
          </w:p>
        </w:tc>
        <w:tc>
          <w:tcPr>
            <w:tcW w:w="287" w:type="dxa"/>
            <w:tcBorders>
              <w:top w:val="single" w:color="auto" w:sz="4" w:space="0"/>
              <w:left w:val="nil"/>
              <w:bottom w:val="single" w:color="auto" w:sz="4" w:space="0"/>
              <w:right w:val="single" w:color="auto" w:sz="4" w:space="0"/>
            </w:tcBorders>
            <w:vAlign w:val="center"/>
          </w:tcPr>
          <w:p w14:paraId="5877A2F6">
            <w:pPr>
              <w:pStyle w:val="12"/>
              <w:jc w:val="center"/>
              <w:textAlignment w:val="center"/>
              <w:rPr>
                <w:rStyle w:val="11"/>
                <w:rFonts w:ascii="宋体" w:hAnsi="宋体"/>
                <w:bCs/>
                <w:kern w:val="0"/>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69B14260">
            <w:pPr>
              <w:pStyle w:val="12"/>
              <w:jc w:val="center"/>
              <w:textAlignment w:val="center"/>
              <w:rPr>
                <w:rStyle w:val="11"/>
                <w:rFonts w:ascii="宋体" w:hAnsi="宋体"/>
                <w:bCs/>
                <w:kern w:val="0"/>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1C8838D3">
            <w:pPr>
              <w:pStyle w:val="12"/>
              <w:jc w:val="left"/>
              <w:textAlignment w:val="baseline"/>
              <w:rPr>
                <w:rStyle w:val="11"/>
                <w:rFonts w:ascii="宋体" w:hAnsi="宋体"/>
                <w:bCs/>
                <w:kern w:val="0"/>
              </w:rPr>
            </w:pPr>
            <w:r>
              <w:rPr>
                <w:rStyle w:val="11"/>
                <w:rFonts w:hint="eastAsia" w:ascii="宋体" w:hAnsi="宋体"/>
                <w:bCs/>
                <w:kern w:val="0"/>
              </w:rPr>
              <w:t>安装在底部架上。</w:t>
            </w:r>
          </w:p>
        </w:tc>
      </w:tr>
      <w:tr w14:paraId="5AF90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322" w:type="dxa"/>
            <w:vMerge w:val="restart"/>
            <w:tcBorders>
              <w:top w:val="nil"/>
              <w:left w:val="single" w:color="auto" w:sz="4" w:space="0"/>
              <w:bottom w:val="single" w:color="auto" w:sz="4" w:space="0"/>
              <w:right w:val="single" w:color="auto" w:sz="4" w:space="0"/>
            </w:tcBorders>
            <w:vAlign w:val="center"/>
          </w:tcPr>
          <w:p w14:paraId="2E70EA52">
            <w:pPr>
              <w:pStyle w:val="12"/>
              <w:jc w:val="center"/>
              <w:textAlignment w:val="center"/>
              <w:rPr>
                <w:rStyle w:val="11"/>
                <w:rFonts w:ascii="宋体" w:hAnsi="宋体"/>
                <w:bCs/>
              </w:rPr>
            </w:pPr>
            <w:r>
              <w:rPr>
                <w:rStyle w:val="11"/>
                <w:rFonts w:hint="eastAsia" w:ascii="宋体" w:hAnsi="宋体"/>
                <w:bCs/>
              </w:rPr>
              <w:t>2</w:t>
            </w:r>
          </w:p>
        </w:tc>
        <w:tc>
          <w:tcPr>
            <w:tcW w:w="689" w:type="dxa"/>
            <w:vMerge w:val="restart"/>
            <w:tcBorders>
              <w:top w:val="nil"/>
              <w:left w:val="nil"/>
              <w:bottom w:val="single" w:color="auto" w:sz="4" w:space="0"/>
              <w:right w:val="single" w:color="auto" w:sz="4" w:space="0"/>
            </w:tcBorders>
            <w:vAlign w:val="center"/>
          </w:tcPr>
          <w:p w14:paraId="3757C12A">
            <w:pPr>
              <w:pStyle w:val="12"/>
              <w:jc w:val="left"/>
              <w:textAlignment w:val="center"/>
              <w:rPr>
                <w:rStyle w:val="11"/>
                <w:rFonts w:ascii="宋体" w:hAnsi="宋体"/>
                <w:bCs/>
              </w:rPr>
            </w:pPr>
            <w:r>
              <w:rPr>
                <w:rStyle w:val="11"/>
                <w:rFonts w:hint="eastAsia" w:ascii="宋体" w:hAnsi="宋体"/>
                <w:bCs/>
                <w:kern w:val="0"/>
              </w:rPr>
              <w:t>防弹车体</w:t>
            </w:r>
          </w:p>
        </w:tc>
        <w:tc>
          <w:tcPr>
            <w:tcW w:w="1430" w:type="dxa"/>
            <w:tcBorders>
              <w:top w:val="single" w:color="auto" w:sz="4" w:space="0"/>
              <w:left w:val="nil"/>
              <w:bottom w:val="single" w:color="auto" w:sz="4" w:space="0"/>
              <w:right w:val="single" w:color="auto" w:sz="4" w:space="0"/>
            </w:tcBorders>
            <w:vAlign w:val="center"/>
          </w:tcPr>
          <w:p w14:paraId="1714BAEF">
            <w:pPr>
              <w:pStyle w:val="12"/>
              <w:textAlignment w:val="center"/>
              <w:rPr>
                <w:rStyle w:val="11"/>
                <w:rFonts w:ascii="宋体" w:hAnsi="宋体"/>
                <w:bCs/>
              </w:rPr>
            </w:pPr>
            <w:r>
              <w:rPr>
                <w:rStyle w:val="11"/>
                <w:rFonts w:hint="eastAsia" w:ascii="宋体" w:hAnsi="宋体"/>
                <w:bCs/>
                <w:kern w:val="0"/>
              </w:rPr>
              <w:t>装甲外形车体</w:t>
            </w:r>
          </w:p>
        </w:tc>
        <w:tc>
          <w:tcPr>
            <w:tcW w:w="287" w:type="dxa"/>
            <w:tcBorders>
              <w:top w:val="single" w:color="auto" w:sz="4" w:space="0"/>
              <w:left w:val="nil"/>
              <w:bottom w:val="single" w:color="auto" w:sz="4" w:space="0"/>
              <w:right w:val="single" w:color="auto" w:sz="4" w:space="0"/>
            </w:tcBorders>
            <w:vAlign w:val="center"/>
          </w:tcPr>
          <w:p w14:paraId="4D6D910E">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13906455">
            <w:pPr>
              <w:pStyle w:val="12"/>
              <w:jc w:val="center"/>
              <w:textAlignment w:val="center"/>
              <w:rPr>
                <w:rStyle w:val="11"/>
                <w:rFonts w:ascii="宋体" w:hAnsi="宋体"/>
                <w:bCs/>
              </w:rPr>
            </w:pPr>
            <w:r>
              <w:rPr>
                <w:rStyle w:val="11"/>
                <w:rFonts w:hint="eastAsia" w:ascii="宋体" w:hAnsi="宋体"/>
                <w:bCs/>
                <w:kern w:val="0"/>
              </w:rPr>
              <w:t>个</w:t>
            </w:r>
          </w:p>
        </w:tc>
        <w:tc>
          <w:tcPr>
            <w:tcW w:w="5437" w:type="dxa"/>
            <w:tcBorders>
              <w:top w:val="single" w:color="auto" w:sz="4" w:space="0"/>
              <w:left w:val="nil"/>
              <w:bottom w:val="single" w:color="auto" w:sz="4" w:space="0"/>
              <w:right w:val="single" w:color="auto" w:sz="4" w:space="0"/>
            </w:tcBorders>
            <w:vAlign w:val="center"/>
          </w:tcPr>
          <w:p w14:paraId="4E1F02FF">
            <w:pPr>
              <w:pStyle w:val="12"/>
              <w:jc w:val="left"/>
              <w:textAlignment w:val="baseline"/>
              <w:rPr>
                <w:rStyle w:val="11"/>
                <w:rFonts w:ascii="宋体" w:hAnsi="宋体"/>
                <w:kern w:val="0"/>
              </w:rPr>
            </w:pPr>
            <w:r>
              <w:rPr>
                <w:rStyle w:val="11"/>
                <w:rFonts w:hint="eastAsia" w:ascii="宋体" w:hAnsi="宋体"/>
                <w:bCs/>
                <w:kern w:val="0"/>
              </w:rPr>
              <w:t>防弹材料：</w:t>
            </w:r>
            <w:r>
              <w:rPr>
                <w:rStyle w:val="11"/>
                <w:rFonts w:hint="eastAsia" w:ascii="宋体" w:hAnsi="宋体"/>
                <w:kern w:val="0"/>
              </w:rPr>
              <w:t>防弹钢板，</w:t>
            </w:r>
            <w:r>
              <w:rPr>
                <w:rFonts w:hint="eastAsia" w:ascii="宋体" w:hAnsi="宋体"/>
              </w:rPr>
              <w:t>钢板材质满足</w:t>
            </w:r>
            <w:r>
              <w:rPr>
                <w:rStyle w:val="11"/>
                <w:rFonts w:hint="eastAsia" w:ascii="宋体" w:hAnsi="宋体"/>
                <w:kern w:val="0"/>
              </w:rPr>
              <w:t>公安部《GA668-2006警用防暴车通用技术条件》B级防弹要求</w:t>
            </w:r>
            <w:r>
              <w:rPr>
                <w:rFonts w:hint="eastAsia" w:ascii="宋体" w:hAnsi="宋体"/>
              </w:rPr>
              <w:t>。</w:t>
            </w:r>
            <w:r>
              <w:rPr>
                <w:rStyle w:val="11"/>
                <w:rFonts w:hint="eastAsia" w:ascii="宋体" w:hAnsi="宋体"/>
                <w:kern w:val="0"/>
              </w:rPr>
              <w:t>提供防弹钢板满足《GA668-2006警用防暴车通用技术条件》B级防弹要求的检测报告复印件。</w:t>
            </w:r>
          </w:p>
        </w:tc>
      </w:tr>
      <w:tr w14:paraId="417BD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0" w:hRule="atLeast"/>
        </w:trPr>
        <w:tc>
          <w:tcPr>
            <w:tcW w:w="322" w:type="dxa"/>
            <w:vMerge w:val="continue"/>
            <w:tcBorders>
              <w:top w:val="nil"/>
              <w:left w:val="single" w:color="auto" w:sz="4" w:space="0"/>
              <w:bottom w:val="single" w:color="auto" w:sz="4" w:space="0"/>
              <w:right w:val="single" w:color="auto" w:sz="4" w:space="0"/>
            </w:tcBorders>
            <w:vAlign w:val="center"/>
          </w:tcPr>
          <w:p w14:paraId="1A25BC2F">
            <w:pPr>
              <w:pStyle w:val="12"/>
              <w:jc w:val="left"/>
              <w:rPr>
                <w:rStyle w:val="11"/>
                <w:rFonts w:ascii="宋体" w:hAnsi="宋体"/>
                <w:bCs/>
              </w:rPr>
            </w:pPr>
          </w:p>
        </w:tc>
        <w:tc>
          <w:tcPr>
            <w:tcW w:w="689" w:type="dxa"/>
            <w:vMerge w:val="continue"/>
            <w:tcBorders>
              <w:top w:val="nil"/>
              <w:left w:val="nil"/>
              <w:bottom w:val="single" w:color="auto" w:sz="4" w:space="0"/>
              <w:right w:val="single" w:color="auto" w:sz="4" w:space="0"/>
            </w:tcBorders>
            <w:vAlign w:val="center"/>
          </w:tcPr>
          <w:p w14:paraId="79A2C2CD">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64236E09">
            <w:pPr>
              <w:pStyle w:val="12"/>
              <w:textAlignment w:val="center"/>
              <w:rPr>
                <w:rStyle w:val="11"/>
                <w:rFonts w:ascii="宋体" w:hAnsi="宋体"/>
                <w:bCs/>
              </w:rPr>
            </w:pPr>
            <w:r>
              <w:rPr>
                <w:rStyle w:val="11"/>
                <w:rFonts w:hint="eastAsia" w:ascii="宋体" w:hAnsi="宋体"/>
                <w:bCs/>
                <w:color w:val="000000" w:themeColor="text1"/>
                <w:kern w:val="0"/>
                <w14:textFill>
                  <w14:solidFill>
                    <w14:schemeClr w14:val="tx1"/>
                  </w14:solidFill>
                </w14:textFill>
              </w:rPr>
              <w:t>防盗防爆舱门</w:t>
            </w:r>
          </w:p>
        </w:tc>
        <w:tc>
          <w:tcPr>
            <w:tcW w:w="287" w:type="dxa"/>
            <w:tcBorders>
              <w:top w:val="single" w:color="auto" w:sz="4" w:space="0"/>
              <w:left w:val="nil"/>
              <w:bottom w:val="single" w:color="auto" w:sz="4" w:space="0"/>
              <w:right w:val="single" w:color="auto" w:sz="4" w:space="0"/>
            </w:tcBorders>
            <w:vAlign w:val="center"/>
          </w:tcPr>
          <w:p w14:paraId="0A26BB0B">
            <w:pPr>
              <w:pStyle w:val="12"/>
              <w:jc w:val="center"/>
              <w:textAlignment w:val="center"/>
              <w:rPr>
                <w:rStyle w:val="11"/>
                <w:rFonts w:ascii="宋体" w:hAnsi="宋体"/>
                <w:bCs/>
              </w:rPr>
            </w:pPr>
            <w:r>
              <w:rPr>
                <w:rStyle w:val="11"/>
                <w:rFonts w:hint="eastAsia" w:ascii="宋体" w:hAnsi="宋体"/>
                <w:bCs/>
                <w:kern w:val="0"/>
              </w:rPr>
              <w:t>5</w:t>
            </w:r>
          </w:p>
        </w:tc>
        <w:tc>
          <w:tcPr>
            <w:tcW w:w="512" w:type="dxa"/>
            <w:tcBorders>
              <w:top w:val="single" w:color="auto" w:sz="4" w:space="0"/>
              <w:left w:val="nil"/>
              <w:bottom w:val="single" w:color="auto" w:sz="4" w:space="0"/>
              <w:right w:val="single" w:color="auto" w:sz="4" w:space="0"/>
            </w:tcBorders>
            <w:vAlign w:val="center"/>
          </w:tcPr>
          <w:p w14:paraId="0684DE1B">
            <w:pPr>
              <w:pStyle w:val="12"/>
              <w:jc w:val="center"/>
              <w:textAlignment w:val="center"/>
              <w:rPr>
                <w:rStyle w:val="11"/>
                <w:rFonts w:ascii="宋体" w:hAnsi="宋体"/>
                <w:bCs/>
              </w:rPr>
            </w:pPr>
            <w:r>
              <w:rPr>
                <w:rStyle w:val="11"/>
                <w:rFonts w:hint="eastAsia" w:ascii="宋体" w:hAnsi="宋体"/>
                <w:bCs/>
                <w:kern w:val="0"/>
              </w:rPr>
              <w:t>个</w:t>
            </w:r>
          </w:p>
        </w:tc>
        <w:tc>
          <w:tcPr>
            <w:tcW w:w="5437" w:type="dxa"/>
            <w:tcBorders>
              <w:top w:val="single" w:color="auto" w:sz="4" w:space="0"/>
              <w:left w:val="nil"/>
              <w:bottom w:val="single" w:color="auto" w:sz="4" w:space="0"/>
              <w:right w:val="single" w:color="auto" w:sz="4" w:space="0"/>
            </w:tcBorders>
            <w:vAlign w:val="center"/>
          </w:tcPr>
          <w:p w14:paraId="1636A7E0">
            <w:pPr>
              <w:pStyle w:val="12"/>
              <w:jc w:val="left"/>
              <w:textAlignment w:val="center"/>
              <w:rPr>
                <w:rStyle w:val="11"/>
                <w:rFonts w:ascii="宋体" w:hAnsi="宋体"/>
                <w:bCs/>
              </w:rPr>
            </w:pPr>
            <w:r>
              <w:rPr>
                <w:rFonts w:hint="eastAsia" w:ascii="Arial" w:hAnsi="Arial" w:cs="Arial"/>
                <w:color w:val="000000" w:themeColor="text1"/>
                <w:kern w:val="0"/>
                <w14:textFill>
                  <w14:solidFill>
                    <w14:schemeClr w14:val="tx1"/>
                  </w14:solidFill>
                </w14:textFill>
              </w:rPr>
              <w:t>▲</w:t>
            </w:r>
            <w:r>
              <w:rPr>
                <w:rStyle w:val="11"/>
                <w:rFonts w:hint="eastAsia" w:ascii="宋体" w:hAnsi="宋体"/>
                <w:bCs/>
                <w:kern w:val="0"/>
              </w:rPr>
              <w:t>激光切割防弹钢板，工装焊接成形，</w:t>
            </w:r>
            <w:r>
              <w:rPr>
                <w:rFonts w:hint="eastAsia" w:ascii="宋体" w:hAnsi="宋体"/>
              </w:rPr>
              <w:t>钢板材质满足</w:t>
            </w:r>
            <w:r>
              <w:rPr>
                <w:rStyle w:val="11"/>
                <w:rFonts w:hint="eastAsia" w:ascii="宋体" w:hAnsi="宋体"/>
                <w:kern w:val="0"/>
              </w:rPr>
              <w:t>公安部《GA668-2006警用防暴车通用技术条件B级防弹要求</w:t>
            </w:r>
            <w:r>
              <w:rPr>
                <w:rFonts w:hint="eastAsia" w:ascii="宋体" w:hAnsi="宋体"/>
              </w:rPr>
              <w:t>。</w:t>
            </w:r>
            <w:r>
              <w:rPr>
                <w:rFonts w:hint="eastAsia" w:ascii="宋体" w:hAnsi="宋体"/>
                <w:color w:val="000000" w:themeColor="text1"/>
                <w14:textFill>
                  <w14:solidFill>
                    <w14:schemeClr w14:val="tx1"/>
                  </w14:solidFill>
                </w14:textFill>
              </w:rPr>
              <w:t>满足《GA/T1707-2020防爆安全门》中防非接触爆炸1级的防爆性能和《GB 17565-2007 防盗安全门通用技术条件》中甲级防盗安全门的防破坏性能有关要求。需提供公安部所属检测机构出具的符合《GA/T1707-2020防爆安全门》中防非接触爆炸1级的防爆性能和《GB 17565-2007 防盗安全门通用技术条件》中甲级防盗安全门的防破坏性能有关要求的舱门的检测报告的原件。</w:t>
            </w:r>
          </w:p>
        </w:tc>
      </w:tr>
      <w:tr w14:paraId="175CF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22" w:type="dxa"/>
            <w:vMerge w:val="continue"/>
            <w:tcBorders>
              <w:top w:val="nil"/>
              <w:left w:val="single" w:color="auto" w:sz="4" w:space="0"/>
              <w:bottom w:val="single" w:color="auto" w:sz="4" w:space="0"/>
              <w:right w:val="single" w:color="auto" w:sz="4" w:space="0"/>
            </w:tcBorders>
            <w:vAlign w:val="center"/>
          </w:tcPr>
          <w:p w14:paraId="2A98B711">
            <w:pPr>
              <w:pStyle w:val="12"/>
              <w:jc w:val="left"/>
              <w:rPr>
                <w:rStyle w:val="11"/>
                <w:rFonts w:ascii="宋体" w:hAnsi="宋体"/>
                <w:bCs/>
              </w:rPr>
            </w:pPr>
          </w:p>
        </w:tc>
        <w:tc>
          <w:tcPr>
            <w:tcW w:w="689" w:type="dxa"/>
            <w:vMerge w:val="continue"/>
            <w:tcBorders>
              <w:top w:val="nil"/>
              <w:left w:val="nil"/>
              <w:bottom w:val="single" w:color="auto" w:sz="4" w:space="0"/>
              <w:right w:val="single" w:color="auto" w:sz="4" w:space="0"/>
            </w:tcBorders>
            <w:vAlign w:val="center"/>
          </w:tcPr>
          <w:p w14:paraId="27CCDBE6">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70CB62F5">
            <w:pPr>
              <w:pStyle w:val="12"/>
              <w:textAlignment w:val="center"/>
              <w:rPr>
                <w:rStyle w:val="11"/>
                <w:rFonts w:ascii="宋体" w:hAnsi="宋体"/>
                <w:bCs/>
                <w:color w:val="000000"/>
              </w:rPr>
            </w:pPr>
            <w:r>
              <w:rPr>
                <w:rStyle w:val="11"/>
                <w:rFonts w:hint="eastAsia" w:ascii="宋体" w:hAnsi="宋体"/>
                <w:bCs/>
                <w:color w:val="000000"/>
                <w:kern w:val="0"/>
              </w:rPr>
              <w:t>专用门锁</w:t>
            </w:r>
          </w:p>
        </w:tc>
        <w:tc>
          <w:tcPr>
            <w:tcW w:w="287" w:type="dxa"/>
            <w:tcBorders>
              <w:top w:val="single" w:color="auto" w:sz="4" w:space="0"/>
              <w:left w:val="nil"/>
              <w:bottom w:val="single" w:color="auto" w:sz="4" w:space="0"/>
              <w:right w:val="single" w:color="auto" w:sz="4" w:space="0"/>
            </w:tcBorders>
            <w:vAlign w:val="center"/>
          </w:tcPr>
          <w:p w14:paraId="0699D40C">
            <w:pPr>
              <w:pStyle w:val="12"/>
              <w:jc w:val="center"/>
              <w:textAlignment w:val="center"/>
              <w:rPr>
                <w:rStyle w:val="11"/>
                <w:rFonts w:ascii="宋体" w:hAnsi="宋体"/>
                <w:bCs/>
                <w:color w:val="000000"/>
              </w:rPr>
            </w:pPr>
            <w:r>
              <w:rPr>
                <w:rStyle w:val="11"/>
                <w:rFonts w:hint="eastAsia" w:ascii="宋体" w:hAnsi="宋体"/>
                <w:bCs/>
                <w:color w:val="000000"/>
                <w:kern w:val="0"/>
              </w:rPr>
              <w:t>5</w:t>
            </w:r>
          </w:p>
        </w:tc>
        <w:tc>
          <w:tcPr>
            <w:tcW w:w="512" w:type="dxa"/>
            <w:tcBorders>
              <w:top w:val="single" w:color="auto" w:sz="4" w:space="0"/>
              <w:left w:val="nil"/>
              <w:bottom w:val="single" w:color="auto" w:sz="4" w:space="0"/>
              <w:right w:val="single" w:color="auto" w:sz="4" w:space="0"/>
            </w:tcBorders>
            <w:vAlign w:val="center"/>
          </w:tcPr>
          <w:p w14:paraId="3831D38C">
            <w:pPr>
              <w:pStyle w:val="12"/>
              <w:jc w:val="center"/>
              <w:textAlignment w:val="center"/>
              <w:rPr>
                <w:rStyle w:val="11"/>
                <w:rFonts w:ascii="宋体" w:hAnsi="宋体"/>
                <w:bCs/>
                <w:color w:val="000000"/>
              </w:rPr>
            </w:pPr>
            <w:r>
              <w:rPr>
                <w:rStyle w:val="11"/>
                <w:rFonts w:hint="eastAsia" w:ascii="宋体" w:hAnsi="宋体"/>
                <w:bCs/>
                <w:color w:val="000000"/>
                <w:kern w:val="0"/>
              </w:rPr>
              <w:t>套</w:t>
            </w:r>
          </w:p>
        </w:tc>
        <w:tc>
          <w:tcPr>
            <w:tcW w:w="5437" w:type="dxa"/>
            <w:tcBorders>
              <w:top w:val="single" w:color="auto" w:sz="4" w:space="0"/>
              <w:left w:val="nil"/>
              <w:bottom w:val="single" w:color="auto" w:sz="4" w:space="0"/>
              <w:right w:val="single" w:color="auto" w:sz="4" w:space="0"/>
            </w:tcBorders>
            <w:vAlign w:val="center"/>
          </w:tcPr>
          <w:p w14:paraId="7D3922FD">
            <w:pPr>
              <w:pStyle w:val="12"/>
              <w:jc w:val="left"/>
              <w:textAlignment w:val="center"/>
              <w:rPr>
                <w:rStyle w:val="11"/>
                <w:rFonts w:ascii="宋体" w:hAnsi="宋体"/>
                <w:bCs/>
                <w:color w:val="000000"/>
              </w:rPr>
            </w:pPr>
            <w:r>
              <w:rPr>
                <w:rStyle w:val="11"/>
                <w:rFonts w:hint="eastAsia" w:ascii="宋体" w:hAnsi="宋体"/>
                <w:bCs/>
                <w:color w:val="000000"/>
                <w:kern w:val="0"/>
              </w:rPr>
              <w:t>数控加工，安全锁止，工业成型</w:t>
            </w:r>
          </w:p>
        </w:tc>
      </w:tr>
      <w:tr w14:paraId="1B73E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22" w:type="dxa"/>
            <w:vMerge w:val="continue"/>
            <w:tcBorders>
              <w:top w:val="nil"/>
              <w:left w:val="single" w:color="auto" w:sz="4" w:space="0"/>
              <w:bottom w:val="single" w:color="auto" w:sz="4" w:space="0"/>
              <w:right w:val="single" w:color="auto" w:sz="4" w:space="0"/>
            </w:tcBorders>
            <w:vAlign w:val="center"/>
          </w:tcPr>
          <w:p w14:paraId="07F91307">
            <w:pPr>
              <w:pStyle w:val="12"/>
              <w:jc w:val="left"/>
              <w:rPr>
                <w:rStyle w:val="11"/>
                <w:rFonts w:ascii="宋体" w:hAnsi="宋体"/>
                <w:bCs/>
              </w:rPr>
            </w:pPr>
          </w:p>
        </w:tc>
        <w:tc>
          <w:tcPr>
            <w:tcW w:w="689" w:type="dxa"/>
            <w:vMerge w:val="continue"/>
            <w:tcBorders>
              <w:top w:val="nil"/>
              <w:left w:val="nil"/>
              <w:bottom w:val="single" w:color="auto" w:sz="4" w:space="0"/>
              <w:right w:val="single" w:color="auto" w:sz="4" w:space="0"/>
            </w:tcBorders>
            <w:vAlign w:val="center"/>
          </w:tcPr>
          <w:p w14:paraId="52318ACC">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5BD743FF">
            <w:pPr>
              <w:pStyle w:val="12"/>
              <w:textAlignment w:val="center"/>
              <w:rPr>
                <w:rStyle w:val="11"/>
                <w:rFonts w:ascii="宋体" w:hAnsi="宋体"/>
                <w:bCs/>
              </w:rPr>
            </w:pPr>
            <w:r>
              <w:rPr>
                <w:rStyle w:val="11"/>
                <w:rFonts w:hint="eastAsia" w:ascii="宋体" w:hAnsi="宋体"/>
                <w:bCs/>
                <w:kern w:val="0"/>
              </w:rPr>
              <w:t>专用铰链</w:t>
            </w:r>
          </w:p>
        </w:tc>
        <w:tc>
          <w:tcPr>
            <w:tcW w:w="287" w:type="dxa"/>
            <w:tcBorders>
              <w:top w:val="single" w:color="auto" w:sz="4" w:space="0"/>
              <w:left w:val="nil"/>
              <w:bottom w:val="single" w:color="auto" w:sz="4" w:space="0"/>
              <w:right w:val="single" w:color="auto" w:sz="4" w:space="0"/>
            </w:tcBorders>
            <w:vAlign w:val="center"/>
          </w:tcPr>
          <w:p w14:paraId="3293EBAB">
            <w:pPr>
              <w:pStyle w:val="12"/>
              <w:jc w:val="center"/>
              <w:textAlignment w:val="center"/>
              <w:rPr>
                <w:rStyle w:val="11"/>
                <w:rFonts w:ascii="宋体" w:hAnsi="宋体"/>
                <w:bCs/>
              </w:rPr>
            </w:pPr>
            <w:r>
              <w:rPr>
                <w:rStyle w:val="11"/>
                <w:rFonts w:hint="eastAsia" w:ascii="宋体" w:hAnsi="宋体"/>
                <w:bCs/>
                <w:kern w:val="0"/>
              </w:rPr>
              <w:t>10</w:t>
            </w:r>
          </w:p>
        </w:tc>
        <w:tc>
          <w:tcPr>
            <w:tcW w:w="512" w:type="dxa"/>
            <w:tcBorders>
              <w:top w:val="single" w:color="auto" w:sz="4" w:space="0"/>
              <w:left w:val="nil"/>
              <w:bottom w:val="single" w:color="auto" w:sz="4" w:space="0"/>
              <w:right w:val="single" w:color="auto" w:sz="4" w:space="0"/>
            </w:tcBorders>
            <w:vAlign w:val="center"/>
          </w:tcPr>
          <w:p w14:paraId="474AA885">
            <w:pPr>
              <w:pStyle w:val="12"/>
              <w:jc w:val="center"/>
              <w:textAlignment w:val="center"/>
              <w:rPr>
                <w:rStyle w:val="11"/>
                <w:rFonts w:ascii="宋体" w:hAnsi="宋体"/>
                <w:bCs/>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5D788271">
            <w:pPr>
              <w:pStyle w:val="12"/>
              <w:jc w:val="left"/>
              <w:textAlignment w:val="center"/>
              <w:rPr>
                <w:rStyle w:val="11"/>
                <w:rFonts w:ascii="宋体" w:hAnsi="宋体"/>
                <w:bCs/>
              </w:rPr>
            </w:pPr>
            <w:r>
              <w:rPr>
                <w:rStyle w:val="11"/>
                <w:rFonts w:hint="eastAsia" w:ascii="宋体" w:hAnsi="宋体"/>
                <w:bCs/>
                <w:kern w:val="0"/>
              </w:rPr>
              <w:t>数控加工,专用模具铸造，高承载能力，转轴油脂润滑</w:t>
            </w:r>
          </w:p>
        </w:tc>
      </w:tr>
      <w:tr w14:paraId="4C910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322" w:type="dxa"/>
            <w:vMerge w:val="continue"/>
            <w:tcBorders>
              <w:top w:val="nil"/>
              <w:left w:val="single" w:color="auto" w:sz="4" w:space="0"/>
              <w:bottom w:val="single" w:color="auto" w:sz="4" w:space="0"/>
              <w:right w:val="single" w:color="auto" w:sz="4" w:space="0"/>
            </w:tcBorders>
            <w:vAlign w:val="center"/>
          </w:tcPr>
          <w:p w14:paraId="687FC402">
            <w:pPr>
              <w:pStyle w:val="12"/>
              <w:jc w:val="left"/>
              <w:rPr>
                <w:rStyle w:val="11"/>
                <w:rFonts w:ascii="宋体" w:hAnsi="宋体"/>
                <w:bCs/>
              </w:rPr>
            </w:pPr>
          </w:p>
        </w:tc>
        <w:tc>
          <w:tcPr>
            <w:tcW w:w="689" w:type="dxa"/>
            <w:vMerge w:val="continue"/>
            <w:tcBorders>
              <w:top w:val="nil"/>
              <w:left w:val="nil"/>
              <w:bottom w:val="single" w:color="auto" w:sz="4" w:space="0"/>
              <w:right w:val="single" w:color="auto" w:sz="4" w:space="0"/>
            </w:tcBorders>
            <w:vAlign w:val="center"/>
          </w:tcPr>
          <w:p w14:paraId="627ED53F">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45224C6C">
            <w:pPr>
              <w:pStyle w:val="12"/>
              <w:textAlignment w:val="center"/>
              <w:rPr>
                <w:rStyle w:val="11"/>
                <w:rFonts w:ascii="宋体" w:hAnsi="宋体"/>
                <w:bCs/>
              </w:rPr>
            </w:pPr>
            <w:r>
              <w:rPr>
                <w:rStyle w:val="11"/>
                <w:rFonts w:hint="eastAsia" w:ascii="宋体" w:hAnsi="宋体"/>
                <w:bCs/>
                <w:kern w:val="0"/>
              </w:rPr>
              <w:t>车门导向机构</w:t>
            </w:r>
          </w:p>
        </w:tc>
        <w:tc>
          <w:tcPr>
            <w:tcW w:w="287" w:type="dxa"/>
            <w:tcBorders>
              <w:top w:val="single" w:color="auto" w:sz="4" w:space="0"/>
              <w:left w:val="nil"/>
              <w:bottom w:val="single" w:color="auto" w:sz="4" w:space="0"/>
              <w:right w:val="single" w:color="auto" w:sz="4" w:space="0"/>
            </w:tcBorders>
            <w:vAlign w:val="center"/>
          </w:tcPr>
          <w:p w14:paraId="52D2C0D6">
            <w:pPr>
              <w:pStyle w:val="12"/>
              <w:jc w:val="center"/>
              <w:textAlignment w:val="center"/>
              <w:rPr>
                <w:rStyle w:val="11"/>
                <w:rFonts w:ascii="宋体" w:hAnsi="宋体"/>
                <w:bCs/>
              </w:rPr>
            </w:pPr>
            <w:r>
              <w:rPr>
                <w:rStyle w:val="11"/>
                <w:rFonts w:hint="eastAsia" w:ascii="宋体" w:hAnsi="宋体"/>
                <w:bCs/>
                <w:kern w:val="0"/>
              </w:rPr>
              <w:t>5</w:t>
            </w:r>
          </w:p>
        </w:tc>
        <w:tc>
          <w:tcPr>
            <w:tcW w:w="512" w:type="dxa"/>
            <w:tcBorders>
              <w:top w:val="single" w:color="auto" w:sz="4" w:space="0"/>
              <w:left w:val="nil"/>
              <w:bottom w:val="single" w:color="auto" w:sz="4" w:space="0"/>
              <w:right w:val="single" w:color="auto" w:sz="4" w:space="0"/>
            </w:tcBorders>
            <w:vAlign w:val="center"/>
          </w:tcPr>
          <w:p w14:paraId="689BF0C8">
            <w:pPr>
              <w:pStyle w:val="12"/>
              <w:jc w:val="center"/>
              <w:textAlignment w:val="center"/>
              <w:rPr>
                <w:rStyle w:val="11"/>
                <w:rFonts w:ascii="宋体" w:hAnsi="宋体"/>
                <w:bCs/>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2D04B443">
            <w:pPr>
              <w:pStyle w:val="12"/>
              <w:jc w:val="left"/>
              <w:textAlignment w:val="center"/>
              <w:rPr>
                <w:rStyle w:val="11"/>
                <w:rFonts w:ascii="宋体" w:hAnsi="宋体"/>
                <w:bCs/>
              </w:rPr>
            </w:pPr>
            <w:r>
              <w:rPr>
                <w:rStyle w:val="11"/>
                <w:rFonts w:hint="eastAsia" w:ascii="宋体" w:hAnsi="宋体"/>
                <w:bCs/>
                <w:kern w:val="0"/>
              </w:rPr>
              <w:t>数控加工，双重导向，上下限位，带缓冲防碰撞功能</w:t>
            </w:r>
          </w:p>
        </w:tc>
      </w:tr>
      <w:tr w14:paraId="243A0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22" w:type="dxa"/>
            <w:vMerge w:val="continue"/>
            <w:tcBorders>
              <w:top w:val="nil"/>
              <w:left w:val="single" w:color="auto" w:sz="4" w:space="0"/>
              <w:bottom w:val="single" w:color="auto" w:sz="4" w:space="0"/>
              <w:right w:val="single" w:color="auto" w:sz="4" w:space="0"/>
            </w:tcBorders>
            <w:vAlign w:val="center"/>
          </w:tcPr>
          <w:p w14:paraId="0DB2EE10">
            <w:pPr>
              <w:pStyle w:val="12"/>
              <w:jc w:val="left"/>
              <w:rPr>
                <w:rStyle w:val="11"/>
                <w:rFonts w:ascii="宋体" w:hAnsi="宋体"/>
                <w:bCs/>
              </w:rPr>
            </w:pPr>
          </w:p>
        </w:tc>
        <w:tc>
          <w:tcPr>
            <w:tcW w:w="689" w:type="dxa"/>
            <w:vMerge w:val="continue"/>
            <w:tcBorders>
              <w:top w:val="nil"/>
              <w:left w:val="nil"/>
              <w:bottom w:val="single" w:color="auto" w:sz="4" w:space="0"/>
              <w:right w:val="single" w:color="auto" w:sz="4" w:space="0"/>
            </w:tcBorders>
            <w:vAlign w:val="center"/>
          </w:tcPr>
          <w:p w14:paraId="3BE81F4A">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7914C2C1">
            <w:pPr>
              <w:pStyle w:val="12"/>
              <w:textAlignment w:val="center"/>
              <w:rPr>
                <w:rStyle w:val="11"/>
                <w:rFonts w:ascii="宋体" w:hAnsi="宋体"/>
                <w:bCs/>
              </w:rPr>
            </w:pPr>
            <w:r>
              <w:rPr>
                <w:rStyle w:val="11"/>
                <w:rFonts w:hint="eastAsia" w:ascii="宋体" w:hAnsi="宋体"/>
                <w:bCs/>
                <w:kern w:val="0"/>
              </w:rPr>
              <w:t>防弹玻璃</w:t>
            </w:r>
          </w:p>
        </w:tc>
        <w:tc>
          <w:tcPr>
            <w:tcW w:w="287" w:type="dxa"/>
            <w:tcBorders>
              <w:top w:val="single" w:color="auto" w:sz="4" w:space="0"/>
              <w:left w:val="nil"/>
              <w:bottom w:val="single" w:color="auto" w:sz="4" w:space="0"/>
              <w:right w:val="single" w:color="auto" w:sz="4" w:space="0"/>
            </w:tcBorders>
            <w:vAlign w:val="center"/>
          </w:tcPr>
          <w:p w14:paraId="447709F3">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1F73E215">
            <w:pPr>
              <w:pStyle w:val="12"/>
              <w:jc w:val="center"/>
              <w:textAlignment w:val="center"/>
              <w:rPr>
                <w:rStyle w:val="11"/>
                <w:rFonts w:ascii="宋体" w:hAnsi="宋体"/>
                <w:bCs/>
              </w:rPr>
            </w:pPr>
            <w:r>
              <w:rPr>
                <w:rStyle w:val="11"/>
                <w:rFonts w:hint="eastAsia" w:ascii="宋体" w:hAnsi="宋体"/>
                <w:bCs/>
                <w:kern w:val="0"/>
              </w:rPr>
              <w:t>整车</w:t>
            </w:r>
          </w:p>
        </w:tc>
        <w:tc>
          <w:tcPr>
            <w:tcW w:w="5437" w:type="dxa"/>
            <w:tcBorders>
              <w:top w:val="single" w:color="auto" w:sz="4" w:space="0"/>
              <w:left w:val="nil"/>
              <w:bottom w:val="single" w:color="auto" w:sz="4" w:space="0"/>
              <w:right w:val="single" w:color="auto" w:sz="4" w:space="0"/>
            </w:tcBorders>
            <w:vAlign w:val="center"/>
          </w:tcPr>
          <w:p w14:paraId="2F643900">
            <w:pPr>
              <w:pStyle w:val="12"/>
              <w:jc w:val="left"/>
              <w:textAlignment w:val="baseline"/>
              <w:rPr>
                <w:rStyle w:val="11"/>
                <w:rFonts w:ascii="宋体" w:hAnsi="宋体"/>
                <w:bCs/>
              </w:rPr>
            </w:pPr>
            <w:r>
              <w:rPr>
                <w:rStyle w:val="11"/>
                <w:rFonts w:hint="eastAsia" w:ascii="宋体" w:hAnsi="宋体"/>
                <w:kern w:val="0"/>
              </w:rPr>
              <w:t>全视角防弹玻璃，玻璃材质满足公安部《GA668-2006警用防暴车通用技术条件》B级防弹要求，提供防弹玻璃满足《GA668-2006警用防暴车通用技术条件》B级防弹要求的检测报告复印件。</w:t>
            </w:r>
          </w:p>
        </w:tc>
      </w:tr>
      <w:tr w14:paraId="321DA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22" w:type="dxa"/>
            <w:vMerge w:val="continue"/>
            <w:tcBorders>
              <w:top w:val="nil"/>
              <w:left w:val="single" w:color="auto" w:sz="4" w:space="0"/>
              <w:bottom w:val="single" w:color="auto" w:sz="4" w:space="0"/>
              <w:right w:val="single" w:color="auto" w:sz="4" w:space="0"/>
            </w:tcBorders>
            <w:vAlign w:val="center"/>
          </w:tcPr>
          <w:p w14:paraId="3609D084">
            <w:pPr>
              <w:pStyle w:val="12"/>
              <w:jc w:val="left"/>
              <w:rPr>
                <w:rStyle w:val="11"/>
                <w:rFonts w:ascii="宋体" w:hAnsi="宋体"/>
                <w:bCs/>
              </w:rPr>
            </w:pPr>
          </w:p>
        </w:tc>
        <w:tc>
          <w:tcPr>
            <w:tcW w:w="689" w:type="dxa"/>
            <w:vMerge w:val="continue"/>
            <w:tcBorders>
              <w:top w:val="nil"/>
              <w:left w:val="nil"/>
              <w:bottom w:val="single" w:color="auto" w:sz="4" w:space="0"/>
              <w:right w:val="single" w:color="auto" w:sz="4" w:space="0"/>
            </w:tcBorders>
            <w:vAlign w:val="center"/>
          </w:tcPr>
          <w:p w14:paraId="34978A8A">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3E221F1E">
            <w:pPr>
              <w:pStyle w:val="12"/>
              <w:textAlignment w:val="center"/>
              <w:rPr>
                <w:rStyle w:val="11"/>
                <w:rFonts w:ascii="宋体" w:hAnsi="宋体"/>
                <w:bCs/>
              </w:rPr>
            </w:pPr>
            <w:r>
              <w:rPr>
                <w:rStyle w:val="11"/>
                <w:rFonts w:hint="eastAsia" w:ascii="宋体" w:hAnsi="宋体"/>
                <w:bCs/>
                <w:kern w:val="0"/>
              </w:rPr>
              <w:t>玻璃压框</w:t>
            </w:r>
          </w:p>
        </w:tc>
        <w:tc>
          <w:tcPr>
            <w:tcW w:w="287" w:type="dxa"/>
            <w:tcBorders>
              <w:top w:val="single" w:color="auto" w:sz="4" w:space="0"/>
              <w:left w:val="nil"/>
              <w:bottom w:val="single" w:color="auto" w:sz="4" w:space="0"/>
              <w:right w:val="single" w:color="auto" w:sz="4" w:space="0"/>
            </w:tcBorders>
            <w:vAlign w:val="center"/>
          </w:tcPr>
          <w:p w14:paraId="753B199E">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020770A3">
            <w:pPr>
              <w:pStyle w:val="12"/>
              <w:jc w:val="center"/>
              <w:textAlignment w:val="center"/>
              <w:rPr>
                <w:rStyle w:val="11"/>
                <w:rFonts w:ascii="宋体" w:hAnsi="宋体"/>
                <w:bCs/>
              </w:rPr>
            </w:pPr>
            <w:r>
              <w:rPr>
                <w:rStyle w:val="11"/>
                <w:rFonts w:hint="eastAsia" w:ascii="宋体" w:hAnsi="宋体"/>
                <w:bCs/>
                <w:kern w:val="0"/>
              </w:rPr>
              <w:t>整车</w:t>
            </w:r>
          </w:p>
        </w:tc>
        <w:tc>
          <w:tcPr>
            <w:tcW w:w="5437" w:type="dxa"/>
            <w:tcBorders>
              <w:top w:val="single" w:color="auto" w:sz="4" w:space="0"/>
              <w:left w:val="nil"/>
              <w:bottom w:val="single" w:color="auto" w:sz="4" w:space="0"/>
              <w:right w:val="single" w:color="auto" w:sz="4" w:space="0"/>
            </w:tcBorders>
            <w:vAlign w:val="center"/>
          </w:tcPr>
          <w:p w14:paraId="32E4BCF2">
            <w:pPr>
              <w:pStyle w:val="12"/>
              <w:jc w:val="left"/>
              <w:textAlignment w:val="center"/>
              <w:rPr>
                <w:rStyle w:val="11"/>
                <w:rFonts w:ascii="宋体" w:hAnsi="宋体"/>
                <w:bCs/>
              </w:rPr>
            </w:pPr>
            <w:r>
              <w:rPr>
                <w:rStyle w:val="11"/>
                <w:rFonts w:hint="eastAsia" w:ascii="宋体" w:hAnsi="宋体"/>
                <w:bCs/>
                <w:kern w:val="0"/>
              </w:rPr>
              <w:t>工装焊接成形，侧面防弹。</w:t>
            </w:r>
          </w:p>
        </w:tc>
      </w:tr>
      <w:tr w14:paraId="56462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6" w:hRule="atLeast"/>
        </w:trPr>
        <w:tc>
          <w:tcPr>
            <w:tcW w:w="322" w:type="dxa"/>
            <w:vMerge w:val="continue"/>
            <w:tcBorders>
              <w:top w:val="nil"/>
              <w:left w:val="single" w:color="auto" w:sz="4" w:space="0"/>
              <w:bottom w:val="single" w:color="auto" w:sz="4" w:space="0"/>
              <w:right w:val="single" w:color="auto" w:sz="4" w:space="0"/>
            </w:tcBorders>
            <w:vAlign w:val="center"/>
          </w:tcPr>
          <w:p w14:paraId="2EFE9B92">
            <w:pPr>
              <w:pStyle w:val="12"/>
              <w:jc w:val="left"/>
              <w:rPr>
                <w:rStyle w:val="11"/>
                <w:rFonts w:ascii="宋体" w:hAnsi="宋体"/>
                <w:bCs/>
              </w:rPr>
            </w:pPr>
          </w:p>
        </w:tc>
        <w:tc>
          <w:tcPr>
            <w:tcW w:w="689" w:type="dxa"/>
            <w:vMerge w:val="continue"/>
            <w:tcBorders>
              <w:top w:val="nil"/>
              <w:left w:val="nil"/>
              <w:bottom w:val="single" w:color="auto" w:sz="4" w:space="0"/>
              <w:right w:val="single" w:color="auto" w:sz="4" w:space="0"/>
            </w:tcBorders>
            <w:vAlign w:val="center"/>
          </w:tcPr>
          <w:p w14:paraId="6F9176EC">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651CFD94">
            <w:pPr>
              <w:pStyle w:val="12"/>
              <w:textAlignment w:val="center"/>
              <w:rPr>
                <w:rStyle w:val="11"/>
                <w:rFonts w:ascii="宋体" w:hAnsi="宋体"/>
                <w:bCs/>
              </w:rPr>
            </w:pPr>
            <w:r>
              <w:rPr>
                <w:rStyle w:val="11"/>
                <w:rFonts w:hint="eastAsia" w:ascii="宋体" w:hAnsi="宋体"/>
                <w:bCs/>
                <w:kern w:val="0"/>
              </w:rPr>
              <w:t>射击孔</w:t>
            </w:r>
          </w:p>
        </w:tc>
        <w:tc>
          <w:tcPr>
            <w:tcW w:w="287" w:type="dxa"/>
            <w:tcBorders>
              <w:top w:val="single" w:color="auto" w:sz="4" w:space="0"/>
              <w:left w:val="nil"/>
              <w:bottom w:val="single" w:color="auto" w:sz="4" w:space="0"/>
              <w:right w:val="single" w:color="auto" w:sz="4" w:space="0"/>
            </w:tcBorders>
            <w:vAlign w:val="center"/>
          </w:tcPr>
          <w:p w14:paraId="54DA847F">
            <w:pPr>
              <w:pStyle w:val="12"/>
              <w:jc w:val="center"/>
              <w:textAlignment w:val="center"/>
              <w:rPr>
                <w:rStyle w:val="11"/>
                <w:rFonts w:ascii="宋体" w:hAnsi="宋体"/>
                <w:bCs/>
              </w:rPr>
            </w:pPr>
            <w:r>
              <w:rPr>
                <w:rStyle w:val="11"/>
                <w:rFonts w:hint="eastAsia" w:ascii="宋体" w:hAnsi="宋体"/>
                <w:bCs/>
                <w:kern w:val="0"/>
              </w:rPr>
              <w:t>13</w:t>
            </w:r>
          </w:p>
        </w:tc>
        <w:tc>
          <w:tcPr>
            <w:tcW w:w="512" w:type="dxa"/>
            <w:tcBorders>
              <w:top w:val="single" w:color="auto" w:sz="4" w:space="0"/>
              <w:left w:val="nil"/>
              <w:bottom w:val="single" w:color="auto" w:sz="4" w:space="0"/>
              <w:right w:val="single" w:color="auto" w:sz="4" w:space="0"/>
            </w:tcBorders>
            <w:vAlign w:val="center"/>
          </w:tcPr>
          <w:p w14:paraId="6AA9C4BE">
            <w:pPr>
              <w:pStyle w:val="12"/>
              <w:jc w:val="center"/>
              <w:textAlignment w:val="center"/>
              <w:rPr>
                <w:rStyle w:val="11"/>
                <w:rFonts w:ascii="宋体" w:hAnsi="宋体"/>
                <w:bCs/>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7B52E369">
            <w:pPr>
              <w:pStyle w:val="12"/>
              <w:jc w:val="left"/>
              <w:textAlignment w:val="center"/>
              <w:rPr>
                <w:rFonts w:ascii="宋体" w:hAnsi="宋体" w:cs="宋体"/>
              </w:rPr>
            </w:pPr>
            <w:r>
              <w:rPr>
                <w:rStyle w:val="11"/>
                <w:rFonts w:hint="eastAsia" w:ascii="宋体" w:hAnsi="宋体"/>
              </w:rPr>
              <w:t>▲</w:t>
            </w:r>
            <w:r>
              <w:rPr>
                <w:rFonts w:hint="eastAsia" w:ascii="宋体" w:hAnsi="宋体" w:cs="宋体"/>
                <w:color w:val="000000"/>
              </w:rPr>
              <w:t>方形</w:t>
            </w:r>
            <w:r>
              <w:rPr>
                <w:rFonts w:ascii="宋体" w:hAnsi="宋体" w:cs="宋体"/>
                <w:color w:val="000000"/>
              </w:rPr>
              <w:t>、外推式，防水防尘</w:t>
            </w:r>
            <w:r>
              <w:rPr>
                <w:rFonts w:hint="eastAsia" w:ascii="宋体" w:hAnsi="宋体" w:cs="宋体"/>
                <w:color w:val="000000"/>
              </w:rPr>
              <w:t>，</w:t>
            </w:r>
            <w:r>
              <w:rPr>
                <w:rFonts w:ascii="宋体" w:hAnsi="宋体" w:cs="宋体"/>
              </w:rPr>
              <w:t>射击孔盖板采用防弹材料制作，</w:t>
            </w:r>
            <w:r>
              <w:rPr>
                <w:rFonts w:ascii="宋体" w:hAnsi="宋体" w:cs="宋体"/>
                <w:color w:val="000000"/>
              </w:rPr>
              <w:t>外推式</w:t>
            </w:r>
            <w:r>
              <w:rPr>
                <w:rFonts w:hint="eastAsia" w:ascii="宋体" w:hAnsi="宋体" w:cs="宋体"/>
                <w:color w:val="000000"/>
              </w:rPr>
              <w:t>方形</w:t>
            </w:r>
            <w:r>
              <w:rPr>
                <w:rFonts w:ascii="宋体" w:hAnsi="宋体" w:cs="宋体"/>
              </w:rPr>
              <w:t>射击孔</w:t>
            </w:r>
            <w:r>
              <w:rPr>
                <w:rFonts w:hint="eastAsia" w:ascii="宋体" w:hAnsi="宋体" w:cs="宋体"/>
              </w:rPr>
              <w:t>防弹防护级别需满足</w:t>
            </w:r>
            <w:r>
              <w:rPr>
                <w:rFonts w:ascii="宋体" w:hAnsi="宋体" w:cs="宋体"/>
              </w:rPr>
              <w:t>符合《GA668-2006警用防暴车通用技术条件》</w:t>
            </w:r>
            <w:r>
              <w:rPr>
                <w:rFonts w:hint="eastAsia" w:ascii="宋体" w:hAnsi="宋体" w:cs="宋体"/>
              </w:rPr>
              <w:t>中防弹防护级别的B级。</w:t>
            </w:r>
          </w:p>
          <w:p w14:paraId="76DB8494">
            <w:pPr>
              <w:pStyle w:val="12"/>
              <w:jc w:val="left"/>
              <w:textAlignment w:val="center"/>
              <w:rPr>
                <w:rStyle w:val="11"/>
                <w:rFonts w:ascii="宋体" w:hAnsi="宋体"/>
                <w:bCs/>
                <w:color w:val="FF0000"/>
              </w:rPr>
            </w:pPr>
            <w:r>
              <w:rPr>
                <w:rFonts w:ascii="宋体" w:hAnsi="宋体" w:cs="宋体"/>
              </w:rPr>
              <w:t>提供国家</w:t>
            </w:r>
            <w:r>
              <w:rPr>
                <w:rFonts w:hint="eastAsia" w:ascii="宋体" w:hAnsi="宋体" w:cs="宋体"/>
              </w:rPr>
              <w:t>认可的专业防弹检测机构出具的</w:t>
            </w:r>
            <w:r>
              <w:rPr>
                <w:rFonts w:ascii="宋体" w:hAnsi="宋体" w:cs="宋体"/>
              </w:rPr>
              <w:t>射击孔</w:t>
            </w:r>
            <w:r>
              <w:rPr>
                <w:rFonts w:hint="eastAsia" w:ascii="宋体" w:hAnsi="宋体" w:cs="宋体"/>
              </w:rPr>
              <w:t>的B级防弹防护的检测报告。</w:t>
            </w:r>
          </w:p>
        </w:tc>
      </w:tr>
      <w:tr w14:paraId="1CAB4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322" w:type="dxa"/>
            <w:vMerge w:val="continue"/>
            <w:tcBorders>
              <w:top w:val="nil"/>
              <w:left w:val="single" w:color="auto" w:sz="4" w:space="0"/>
              <w:bottom w:val="single" w:color="auto" w:sz="4" w:space="0"/>
              <w:right w:val="single" w:color="auto" w:sz="4" w:space="0"/>
            </w:tcBorders>
            <w:vAlign w:val="center"/>
          </w:tcPr>
          <w:p w14:paraId="1DB10B8C">
            <w:pPr>
              <w:pStyle w:val="12"/>
              <w:jc w:val="left"/>
              <w:rPr>
                <w:rStyle w:val="11"/>
                <w:rFonts w:ascii="宋体" w:hAnsi="宋体"/>
                <w:bCs/>
              </w:rPr>
            </w:pPr>
          </w:p>
        </w:tc>
        <w:tc>
          <w:tcPr>
            <w:tcW w:w="689" w:type="dxa"/>
            <w:vMerge w:val="continue"/>
            <w:tcBorders>
              <w:top w:val="nil"/>
              <w:left w:val="nil"/>
              <w:bottom w:val="single" w:color="auto" w:sz="4" w:space="0"/>
              <w:right w:val="single" w:color="auto" w:sz="4" w:space="0"/>
            </w:tcBorders>
            <w:vAlign w:val="center"/>
          </w:tcPr>
          <w:p w14:paraId="6FEEFF70">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79C43148">
            <w:pPr>
              <w:pStyle w:val="12"/>
              <w:textAlignment w:val="center"/>
              <w:rPr>
                <w:rStyle w:val="11"/>
                <w:rFonts w:ascii="宋体" w:hAnsi="宋体"/>
                <w:bCs/>
              </w:rPr>
            </w:pPr>
            <w:r>
              <w:rPr>
                <w:rFonts w:hint="eastAsia" w:ascii="宋体" w:hAnsi="宋体"/>
              </w:rPr>
              <w:t>燃油箱防弹护板</w:t>
            </w:r>
          </w:p>
        </w:tc>
        <w:tc>
          <w:tcPr>
            <w:tcW w:w="287" w:type="dxa"/>
            <w:tcBorders>
              <w:top w:val="single" w:color="auto" w:sz="4" w:space="0"/>
              <w:left w:val="nil"/>
              <w:bottom w:val="single" w:color="auto" w:sz="4" w:space="0"/>
              <w:right w:val="single" w:color="auto" w:sz="4" w:space="0"/>
            </w:tcBorders>
            <w:vAlign w:val="center"/>
          </w:tcPr>
          <w:p w14:paraId="18FAB208">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0F73613A">
            <w:pPr>
              <w:pStyle w:val="12"/>
              <w:jc w:val="center"/>
              <w:textAlignment w:val="center"/>
              <w:rPr>
                <w:rStyle w:val="11"/>
                <w:rFonts w:ascii="宋体" w:hAnsi="宋体"/>
                <w:bCs/>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573419D3">
            <w:pPr>
              <w:pStyle w:val="12"/>
              <w:jc w:val="left"/>
              <w:textAlignment w:val="center"/>
              <w:rPr>
                <w:rFonts w:ascii="宋体" w:hAnsi="宋体"/>
              </w:rPr>
            </w:pPr>
            <w:r>
              <w:rPr>
                <w:rFonts w:hint="eastAsia" w:ascii="宋体" w:hAnsi="宋体"/>
              </w:rPr>
              <w:t>激光切割防弹钢板、工装焊接成形，钢板材质满足</w:t>
            </w:r>
            <w:r>
              <w:rPr>
                <w:rStyle w:val="11"/>
                <w:rFonts w:hint="eastAsia" w:ascii="宋体" w:hAnsi="宋体"/>
                <w:kern w:val="0"/>
              </w:rPr>
              <w:t>公安部《GA668-2006警用防暴车通用技术条件》B级防弹要求</w:t>
            </w:r>
            <w:r>
              <w:rPr>
                <w:rFonts w:hint="eastAsia" w:ascii="宋体" w:hAnsi="宋体"/>
              </w:rPr>
              <w:t>。</w:t>
            </w:r>
          </w:p>
        </w:tc>
      </w:tr>
      <w:tr w14:paraId="7C1EB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322" w:type="dxa"/>
            <w:vMerge w:val="continue"/>
            <w:tcBorders>
              <w:top w:val="nil"/>
              <w:left w:val="single" w:color="auto" w:sz="4" w:space="0"/>
              <w:bottom w:val="single" w:color="auto" w:sz="4" w:space="0"/>
              <w:right w:val="single" w:color="auto" w:sz="4" w:space="0"/>
            </w:tcBorders>
            <w:vAlign w:val="center"/>
          </w:tcPr>
          <w:p w14:paraId="77C01C46">
            <w:pPr>
              <w:pStyle w:val="12"/>
              <w:jc w:val="left"/>
              <w:rPr>
                <w:rStyle w:val="11"/>
                <w:rFonts w:ascii="宋体" w:hAnsi="宋体"/>
                <w:bCs/>
              </w:rPr>
            </w:pPr>
          </w:p>
        </w:tc>
        <w:tc>
          <w:tcPr>
            <w:tcW w:w="689" w:type="dxa"/>
            <w:vMerge w:val="continue"/>
            <w:tcBorders>
              <w:top w:val="nil"/>
              <w:left w:val="nil"/>
              <w:bottom w:val="single" w:color="auto" w:sz="4" w:space="0"/>
              <w:right w:val="single" w:color="auto" w:sz="4" w:space="0"/>
            </w:tcBorders>
            <w:vAlign w:val="center"/>
          </w:tcPr>
          <w:p w14:paraId="173880A2">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270954A5">
            <w:pPr>
              <w:pStyle w:val="12"/>
              <w:textAlignment w:val="center"/>
              <w:rPr>
                <w:rStyle w:val="11"/>
                <w:rFonts w:ascii="宋体" w:hAnsi="宋体"/>
                <w:bCs/>
              </w:rPr>
            </w:pPr>
            <w:r>
              <w:rPr>
                <w:rStyle w:val="11"/>
                <w:rFonts w:hint="eastAsia" w:ascii="宋体" w:hAnsi="宋体"/>
                <w:bCs/>
                <w:kern w:val="0"/>
              </w:rPr>
              <w:t>发动机舱进风格栅</w:t>
            </w:r>
          </w:p>
        </w:tc>
        <w:tc>
          <w:tcPr>
            <w:tcW w:w="287" w:type="dxa"/>
            <w:tcBorders>
              <w:top w:val="single" w:color="auto" w:sz="4" w:space="0"/>
              <w:left w:val="nil"/>
              <w:bottom w:val="single" w:color="auto" w:sz="4" w:space="0"/>
              <w:right w:val="single" w:color="auto" w:sz="4" w:space="0"/>
            </w:tcBorders>
            <w:vAlign w:val="center"/>
          </w:tcPr>
          <w:p w14:paraId="0648BF0C">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44547068">
            <w:pPr>
              <w:pStyle w:val="12"/>
              <w:jc w:val="center"/>
              <w:textAlignment w:val="center"/>
              <w:rPr>
                <w:rStyle w:val="11"/>
                <w:rFonts w:ascii="宋体" w:hAnsi="宋体"/>
                <w:bCs/>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79F38C7E">
            <w:pPr>
              <w:pStyle w:val="12"/>
              <w:jc w:val="left"/>
              <w:textAlignment w:val="center"/>
              <w:rPr>
                <w:rStyle w:val="11"/>
                <w:rFonts w:ascii="宋体" w:hAnsi="宋体"/>
                <w:bCs/>
              </w:rPr>
            </w:pPr>
            <w:r>
              <w:rPr>
                <w:rFonts w:hint="eastAsia" w:ascii="宋体" w:hAnsi="宋体"/>
              </w:rPr>
              <w:t>激光切割防弹钢板，工装焊接成形，钢板材质满足</w:t>
            </w:r>
            <w:r>
              <w:rPr>
                <w:rStyle w:val="11"/>
                <w:rFonts w:hint="eastAsia" w:ascii="宋体" w:hAnsi="宋体"/>
                <w:kern w:val="0"/>
              </w:rPr>
              <w:t>公安部《GA668-2006警用防暴车通用技术条件》B级防弹要求</w:t>
            </w:r>
            <w:r>
              <w:rPr>
                <w:rFonts w:hint="eastAsia" w:ascii="宋体" w:hAnsi="宋体"/>
              </w:rPr>
              <w:t>,提供实物安装图片。</w:t>
            </w:r>
          </w:p>
        </w:tc>
      </w:tr>
      <w:tr w14:paraId="24933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322" w:type="dxa"/>
            <w:vMerge w:val="continue"/>
            <w:tcBorders>
              <w:top w:val="nil"/>
              <w:left w:val="single" w:color="auto" w:sz="4" w:space="0"/>
              <w:bottom w:val="single" w:color="auto" w:sz="4" w:space="0"/>
              <w:right w:val="single" w:color="auto" w:sz="4" w:space="0"/>
            </w:tcBorders>
            <w:vAlign w:val="center"/>
          </w:tcPr>
          <w:p w14:paraId="2BB0352B">
            <w:pPr>
              <w:pStyle w:val="12"/>
              <w:jc w:val="left"/>
              <w:rPr>
                <w:rStyle w:val="11"/>
                <w:rFonts w:ascii="宋体" w:hAnsi="宋体"/>
                <w:bCs/>
              </w:rPr>
            </w:pPr>
          </w:p>
        </w:tc>
        <w:tc>
          <w:tcPr>
            <w:tcW w:w="689" w:type="dxa"/>
            <w:vMerge w:val="continue"/>
            <w:tcBorders>
              <w:top w:val="nil"/>
              <w:left w:val="nil"/>
              <w:bottom w:val="single" w:color="auto" w:sz="4" w:space="0"/>
              <w:right w:val="single" w:color="auto" w:sz="4" w:space="0"/>
            </w:tcBorders>
            <w:vAlign w:val="center"/>
          </w:tcPr>
          <w:p w14:paraId="3B3E8DD7">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0DE17FA7">
            <w:pPr>
              <w:pStyle w:val="12"/>
              <w:textAlignment w:val="center"/>
              <w:rPr>
                <w:rStyle w:val="11"/>
                <w:rFonts w:ascii="宋体" w:hAnsi="宋体"/>
                <w:bCs/>
              </w:rPr>
            </w:pPr>
            <w:r>
              <w:rPr>
                <w:rStyle w:val="11"/>
                <w:rFonts w:hint="eastAsia" w:ascii="宋体" w:hAnsi="宋体"/>
                <w:bCs/>
                <w:kern w:val="0"/>
              </w:rPr>
              <w:t>发动机盖进风栅</w:t>
            </w:r>
          </w:p>
        </w:tc>
        <w:tc>
          <w:tcPr>
            <w:tcW w:w="287" w:type="dxa"/>
            <w:tcBorders>
              <w:top w:val="single" w:color="auto" w:sz="4" w:space="0"/>
              <w:left w:val="nil"/>
              <w:bottom w:val="single" w:color="auto" w:sz="4" w:space="0"/>
              <w:right w:val="single" w:color="auto" w:sz="4" w:space="0"/>
            </w:tcBorders>
            <w:vAlign w:val="center"/>
          </w:tcPr>
          <w:p w14:paraId="43DF9C5E">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3D5CB341">
            <w:pPr>
              <w:pStyle w:val="12"/>
              <w:jc w:val="center"/>
              <w:textAlignment w:val="center"/>
              <w:rPr>
                <w:rStyle w:val="11"/>
                <w:rFonts w:ascii="宋体" w:hAnsi="宋体"/>
                <w:bCs/>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360BBCBB">
            <w:pPr>
              <w:pStyle w:val="12"/>
              <w:jc w:val="left"/>
              <w:textAlignment w:val="center"/>
              <w:rPr>
                <w:rStyle w:val="11"/>
                <w:rFonts w:ascii="宋体" w:hAnsi="宋体"/>
                <w:bCs/>
              </w:rPr>
            </w:pPr>
            <w:r>
              <w:rPr>
                <w:rFonts w:hint="eastAsia" w:ascii="宋体" w:hAnsi="宋体"/>
              </w:rPr>
              <w:t>激光切割防弹钢板，钢板材质满足</w:t>
            </w:r>
            <w:r>
              <w:rPr>
                <w:rStyle w:val="11"/>
                <w:rFonts w:hint="eastAsia" w:ascii="宋体" w:hAnsi="宋体"/>
                <w:kern w:val="0"/>
              </w:rPr>
              <w:t>公安部《GA668-2006警用防暴车通用技术条件》B级防弹要求</w:t>
            </w:r>
            <w:r>
              <w:rPr>
                <w:rFonts w:hint="eastAsia" w:ascii="宋体" w:hAnsi="宋体"/>
              </w:rPr>
              <w:t>。</w:t>
            </w:r>
          </w:p>
        </w:tc>
      </w:tr>
      <w:tr w14:paraId="50EDC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322" w:type="dxa"/>
            <w:vMerge w:val="continue"/>
            <w:tcBorders>
              <w:top w:val="nil"/>
              <w:left w:val="single" w:color="auto" w:sz="4" w:space="0"/>
              <w:bottom w:val="single" w:color="auto" w:sz="4" w:space="0"/>
              <w:right w:val="single" w:color="auto" w:sz="4" w:space="0"/>
            </w:tcBorders>
            <w:vAlign w:val="center"/>
          </w:tcPr>
          <w:p w14:paraId="2507A3F7">
            <w:pPr>
              <w:pStyle w:val="12"/>
              <w:jc w:val="left"/>
              <w:rPr>
                <w:rStyle w:val="11"/>
                <w:rFonts w:ascii="宋体" w:hAnsi="宋体"/>
                <w:bCs/>
              </w:rPr>
            </w:pPr>
          </w:p>
        </w:tc>
        <w:tc>
          <w:tcPr>
            <w:tcW w:w="689" w:type="dxa"/>
            <w:vMerge w:val="continue"/>
            <w:tcBorders>
              <w:top w:val="nil"/>
              <w:left w:val="nil"/>
              <w:bottom w:val="single" w:color="auto" w:sz="4" w:space="0"/>
              <w:right w:val="single" w:color="auto" w:sz="4" w:space="0"/>
            </w:tcBorders>
            <w:vAlign w:val="center"/>
          </w:tcPr>
          <w:p w14:paraId="71A38AD6">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6F359529">
            <w:pPr>
              <w:pStyle w:val="12"/>
              <w:textAlignment w:val="center"/>
              <w:rPr>
                <w:rStyle w:val="11"/>
                <w:rFonts w:ascii="宋体" w:hAnsi="宋体"/>
                <w:bCs/>
              </w:rPr>
            </w:pPr>
            <w:r>
              <w:rPr>
                <w:rStyle w:val="11"/>
                <w:rFonts w:hint="eastAsia" w:ascii="宋体" w:hAnsi="宋体"/>
                <w:bCs/>
                <w:kern w:val="0"/>
              </w:rPr>
              <w:t>前保险杠</w:t>
            </w:r>
          </w:p>
        </w:tc>
        <w:tc>
          <w:tcPr>
            <w:tcW w:w="287" w:type="dxa"/>
            <w:tcBorders>
              <w:top w:val="single" w:color="auto" w:sz="4" w:space="0"/>
              <w:left w:val="nil"/>
              <w:bottom w:val="single" w:color="auto" w:sz="4" w:space="0"/>
              <w:right w:val="single" w:color="auto" w:sz="4" w:space="0"/>
            </w:tcBorders>
            <w:vAlign w:val="center"/>
          </w:tcPr>
          <w:p w14:paraId="2850729C">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12FD2606">
            <w:pPr>
              <w:pStyle w:val="12"/>
              <w:jc w:val="center"/>
              <w:textAlignment w:val="center"/>
              <w:rPr>
                <w:rStyle w:val="11"/>
                <w:rFonts w:ascii="宋体" w:hAnsi="宋体"/>
                <w:bCs/>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14E5FC05">
            <w:pPr>
              <w:pStyle w:val="12"/>
              <w:jc w:val="left"/>
              <w:textAlignment w:val="center"/>
              <w:rPr>
                <w:rStyle w:val="11"/>
                <w:rFonts w:ascii="宋体" w:hAnsi="宋体"/>
                <w:bCs/>
              </w:rPr>
            </w:pPr>
            <w:r>
              <w:rPr>
                <w:rFonts w:hint="eastAsia" w:ascii="宋体" w:hAnsi="宋体"/>
              </w:rPr>
              <w:t>激光切割防弹钢板，工装焊接成形，钢板材质满足</w:t>
            </w:r>
            <w:r>
              <w:rPr>
                <w:rStyle w:val="11"/>
                <w:rFonts w:hint="eastAsia" w:ascii="宋体" w:hAnsi="宋体"/>
                <w:kern w:val="0"/>
              </w:rPr>
              <w:t>公安部《GA668-2006警用防暴车通用技术条件》B级防弹要求</w:t>
            </w:r>
            <w:r>
              <w:rPr>
                <w:rFonts w:hint="eastAsia"/>
              </w:rPr>
              <w:t>。</w:t>
            </w:r>
          </w:p>
        </w:tc>
      </w:tr>
      <w:tr w14:paraId="12041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322" w:type="dxa"/>
            <w:vMerge w:val="continue"/>
            <w:tcBorders>
              <w:top w:val="nil"/>
              <w:left w:val="single" w:color="auto" w:sz="4" w:space="0"/>
              <w:bottom w:val="single" w:color="auto" w:sz="4" w:space="0"/>
              <w:right w:val="single" w:color="auto" w:sz="4" w:space="0"/>
            </w:tcBorders>
            <w:vAlign w:val="center"/>
          </w:tcPr>
          <w:p w14:paraId="5832CB86">
            <w:pPr>
              <w:pStyle w:val="12"/>
              <w:jc w:val="left"/>
              <w:rPr>
                <w:rStyle w:val="11"/>
                <w:rFonts w:ascii="宋体" w:hAnsi="宋体"/>
                <w:bCs/>
              </w:rPr>
            </w:pPr>
          </w:p>
        </w:tc>
        <w:tc>
          <w:tcPr>
            <w:tcW w:w="689" w:type="dxa"/>
            <w:vMerge w:val="continue"/>
            <w:tcBorders>
              <w:top w:val="nil"/>
              <w:left w:val="nil"/>
              <w:bottom w:val="single" w:color="auto" w:sz="4" w:space="0"/>
              <w:right w:val="single" w:color="auto" w:sz="4" w:space="0"/>
            </w:tcBorders>
            <w:vAlign w:val="center"/>
          </w:tcPr>
          <w:p w14:paraId="644C05D1">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17653D00">
            <w:pPr>
              <w:pStyle w:val="12"/>
              <w:textAlignment w:val="center"/>
              <w:rPr>
                <w:rStyle w:val="11"/>
                <w:rFonts w:ascii="宋体" w:hAnsi="宋体"/>
                <w:bCs/>
              </w:rPr>
            </w:pPr>
            <w:r>
              <w:rPr>
                <w:rStyle w:val="11"/>
                <w:rFonts w:hint="eastAsia" w:ascii="宋体" w:hAnsi="宋体"/>
                <w:bCs/>
                <w:kern w:val="0"/>
              </w:rPr>
              <w:t>后保险杠</w:t>
            </w:r>
          </w:p>
        </w:tc>
        <w:tc>
          <w:tcPr>
            <w:tcW w:w="287" w:type="dxa"/>
            <w:tcBorders>
              <w:top w:val="single" w:color="auto" w:sz="4" w:space="0"/>
              <w:left w:val="nil"/>
              <w:bottom w:val="single" w:color="auto" w:sz="4" w:space="0"/>
              <w:right w:val="single" w:color="auto" w:sz="4" w:space="0"/>
            </w:tcBorders>
            <w:vAlign w:val="center"/>
          </w:tcPr>
          <w:p w14:paraId="258C1291">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6DC3B669">
            <w:pPr>
              <w:pStyle w:val="12"/>
              <w:jc w:val="center"/>
              <w:textAlignment w:val="center"/>
              <w:rPr>
                <w:rStyle w:val="11"/>
                <w:rFonts w:ascii="宋体" w:hAnsi="宋体"/>
                <w:bCs/>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2DCCB208">
            <w:pPr>
              <w:pStyle w:val="12"/>
              <w:jc w:val="left"/>
              <w:textAlignment w:val="center"/>
              <w:rPr>
                <w:rStyle w:val="11"/>
                <w:rFonts w:ascii="宋体" w:hAnsi="宋体"/>
                <w:bCs/>
              </w:rPr>
            </w:pPr>
            <w:r>
              <w:rPr>
                <w:rFonts w:hint="eastAsia" w:ascii="宋体" w:hAnsi="宋体"/>
              </w:rPr>
              <w:t>高强度钢板，工装焊接成形</w:t>
            </w:r>
          </w:p>
        </w:tc>
      </w:tr>
      <w:tr w14:paraId="286E6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1" w:hRule="atLeast"/>
        </w:trPr>
        <w:tc>
          <w:tcPr>
            <w:tcW w:w="322" w:type="dxa"/>
            <w:vMerge w:val="continue"/>
            <w:tcBorders>
              <w:top w:val="nil"/>
              <w:left w:val="single" w:color="auto" w:sz="4" w:space="0"/>
              <w:bottom w:val="single" w:color="auto" w:sz="4" w:space="0"/>
              <w:right w:val="single" w:color="auto" w:sz="4" w:space="0"/>
            </w:tcBorders>
            <w:vAlign w:val="center"/>
          </w:tcPr>
          <w:p w14:paraId="1F16808D">
            <w:pPr>
              <w:pStyle w:val="12"/>
              <w:jc w:val="left"/>
              <w:rPr>
                <w:rStyle w:val="11"/>
                <w:rFonts w:ascii="宋体" w:hAnsi="宋体"/>
                <w:bCs/>
              </w:rPr>
            </w:pPr>
          </w:p>
        </w:tc>
        <w:tc>
          <w:tcPr>
            <w:tcW w:w="689" w:type="dxa"/>
            <w:vMerge w:val="continue"/>
            <w:tcBorders>
              <w:top w:val="nil"/>
              <w:left w:val="nil"/>
              <w:bottom w:val="single" w:color="auto" w:sz="4" w:space="0"/>
              <w:right w:val="single" w:color="auto" w:sz="4" w:space="0"/>
            </w:tcBorders>
            <w:vAlign w:val="center"/>
          </w:tcPr>
          <w:p w14:paraId="0D698E48">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62360B50">
            <w:pPr>
              <w:pStyle w:val="12"/>
              <w:textAlignment w:val="center"/>
              <w:rPr>
                <w:rStyle w:val="11"/>
                <w:rFonts w:ascii="宋体" w:hAnsi="宋体"/>
                <w:bCs/>
              </w:rPr>
            </w:pPr>
            <w:r>
              <w:rPr>
                <w:rStyle w:val="11"/>
                <w:rFonts w:hint="eastAsia" w:ascii="宋体" w:hAnsi="宋体"/>
                <w:bCs/>
                <w:kern w:val="0"/>
              </w:rPr>
              <w:t>前后拖车钩</w:t>
            </w:r>
          </w:p>
        </w:tc>
        <w:tc>
          <w:tcPr>
            <w:tcW w:w="287" w:type="dxa"/>
            <w:tcBorders>
              <w:top w:val="single" w:color="auto" w:sz="4" w:space="0"/>
              <w:left w:val="nil"/>
              <w:bottom w:val="single" w:color="auto" w:sz="4" w:space="0"/>
              <w:right w:val="single" w:color="auto" w:sz="4" w:space="0"/>
            </w:tcBorders>
            <w:vAlign w:val="center"/>
          </w:tcPr>
          <w:p w14:paraId="7060C4E0">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75063F46">
            <w:pPr>
              <w:pStyle w:val="12"/>
              <w:jc w:val="center"/>
              <w:textAlignment w:val="center"/>
              <w:rPr>
                <w:rStyle w:val="11"/>
                <w:rFonts w:ascii="宋体" w:hAnsi="宋体"/>
                <w:bCs/>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2218FEDA">
            <w:pPr>
              <w:pStyle w:val="12"/>
              <w:jc w:val="left"/>
              <w:textAlignment w:val="center"/>
              <w:rPr>
                <w:rStyle w:val="11"/>
                <w:rFonts w:ascii="宋体" w:hAnsi="宋体"/>
                <w:bCs/>
              </w:rPr>
            </w:pPr>
            <w:r>
              <w:rPr>
                <w:rStyle w:val="11"/>
                <w:rFonts w:hint="eastAsia" w:ascii="宋体" w:hAnsi="宋体"/>
                <w:bCs/>
                <w:kern w:val="0"/>
              </w:rPr>
              <w:t>装甲车专用，工装焊接成形。</w:t>
            </w:r>
          </w:p>
        </w:tc>
      </w:tr>
      <w:tr w14:paraId="1BB00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1" w:hRule="atLeast"/>
        </w:trPr>
        <w:tc>
          <w:tcPr>
            <w:tcW w:w="322" w:type="dxa"/>
            <w:vMerge w:val="restart"/>
            <w:tcBorders>
              <w:top w:val="nil"/>
              <w:left w:val="single" w:color="auto" w:sz="4" w:space="0"/>
              <w:bottom w:val="single" w:color="auto" w:sz="4" w:space="0"/>
              <w:right w:val="single" w:color="auto" w:sz="4" w:space="0"/>
            </w:tcBorders>
            <w:vAlign w:val="center"/>
          </w:tcPr>
          <w:p w14:paraId="479C134D">
            <w:pPr>
              <w:pStyle w:val="12"/>
              <w:jc w:val="center"/>
              <w:textAlignment w:val="center"/>
              <w:rPr>
                <w:rStyle w:val="11"/>
                <w:rFonts w:ascii="宋体" w:hAnsi="宋体"/>
                <w:bCs/>
              </w:rPr>
            </w:pPr>
            <w:r>
              <w:rPr>
                <w:rStyle w:val="11"/>
                <w:rFonts w:hint="eastAsia" w:ascii="宋体" w:hAnsi="宋体"/>
                <w:bCs/>
              </w:rPr>
              <w:t>3</w:t>
            </w:r>
          </w:p>
        </w:tc>
        <w:tc>
          <w:tcPr>
            <w:tcW w:w="689" w:type="dxa"/>
            <w:vMerge w:val="restart"/>
            <w:tcBorders>
              <w:top w:val="nil"/>
              <w:left w:val="nil"/>
              <w:bottom w:val="single" w:color="auto" w:sz="4" w:space="0"/>
              <w:right w:val="single" w:color="auto" w:sz="4" w:space="0"/>
            </w:tcBorders>
            <w:vAlign w:val="center"/>
          </w:tcPr>
          <w:p w14:paraId="25DAF184">
            <w:pPr>
              <w:pStyle w:val="12"/>
              <w:jc w:val="left"/>
              <w:textAlignment w:val="center"/>
              <w:rPr>
                <w:rStyle w:val="11"/>
                <w:rFonts w:ascii="宋体" w:hAnsi="宋体"/>
                <w:bCs/>
              </w:rPr>
            </w:pPr>
            <w:r>
              <w:rPr>
                <w:rStyle w:val="11"/>
                <w:rFonts w:hint="eastAsia" w:ascii="宋体" w:hAnsi="宋体"/>
                <w:bCs/>
                <w:kern w:val="0"/>
              </w:rPr>
              <w:t>防弹轮胎</w:t>
            </w:r>
          </w:p>
        </w:tc>
        <w:tc>
          <w:tcPr>
            <w:tcW w:w="1430" w:type="dxa"/>
            <w:tcBorders>
              <w:top w:val="single" w:color="auto" w:sz="4" w:space="0"/>
              <w:left w:val="nil"/>
              <w:bottom w:val="single" w:color="auto" w:sz="4" w:space="0"/>
              <w:right w:val="single" w:color="auto" w:sz="4" w:space="0"/>
            </w:tcBorders>
            <w:vAlign w:val="center"/>
          </w:tcPr>
          <w:p w14:paraId="1FDECA8B">
            <w:pPr>
              <w:pStyle w:val="12"/>
              <w:textAlignment w:val="center"/>
              <w:rPr>
                <w:rStyle w:val="11"/>
                <w:rFonts w:ascii="宋体" w:hAnsi="宋体"/>
                <w:bCs/>
              </w:rPr>
            </w:pPr>
            <w:r>
              <w:rPr>
                <w:rStyle w:val="11"/>
                <w:rFonts w:hint="eastAsia" w:ascii="宋体" w:hAnsi="宋体"/>
                <w:bCs/>
                <w:kern w:val="0"/>
              </w:rPr>
              <w:t>越野轮胎</w:t>
            </w:r>
          </w:p>
        </w:tc>
        <w:tc>
          <w:tcPr>
            <w:tcW w:w="287" w:type="dxa"/>
            <w:tcBorders>
              <w:top w:val="single" w:color="auto" w:sz="4" w:space="0"/>
              <w:left w:val="nil"/>
              <w:bottom w:val="single" w:color="auto" w:sz="4" w:space="0"/>
              <w:right w:val="single" w:color="auto" w:sz="4" w:space="0"/>
            </w:tcBorders>
            <w:vAlign w:val="center"/>
          </w:tcPr>
          <w:p w14:paraId="764E1A00">
            <w:pPr>
              <w:pStyle w:val="12"/>
              <w:jc w:val="center"/>
              <w:textAlignment w:val="center"/>
              <w:rPr>
                <w:rStyle w:val="11"/>
                <w:rFonts w:ascii="宋体" w:hAnsi="宋体"/>
                <w:bCs/>
              </w:rPr>
            </w:pPr>
            <w:r>
              <w:rPr>
                <w:rStyle w:val="11"/>
                <w:rFonts w:hint="eastAsia" w:ascii="宋体" w:hAnsi="宋体"/>
                <w:bCs/>
                <w:kern w:val="0"/>
              </w:rPr>
              <w:t>4</w:t>
            </w:r>
          </w:p>
        </w:tc>
        <w:tc>
          <w:tcPr>
            <w:tcW w:w="512" w:type="dxa"/>
            <w:tcBorders>
              <w:top w:val="single" w:color="auto" w:sz="4" w:space="0"/>
              <w:left w:val="nil"/>
              <w:bottom w:val="single" w:color="auto" w:sz="4" w:space="0"/>
              <w:right w:val="single" w:color="auto" w:sz="4" w:space="0"/>
            </w:tcBorders>
            <w:vAlign w:val="center"/>
          </w:tcPr>
          <w:p w14:paraId="3F471854">
            <w:pPr>
              <w:pStyle w:val="12"/>
              <w:jc w:val="center"/>
              <w:textAlignment w:val="center"/>
              <w:rPr>
                <w:rStyle w:val="11"/>
                <w:rFonts w:ascii="宋体" w:hAnsi="宋体"/>
                <w:bCs/>
              </w:rPr>
            </w:pPr>
            <w:r>
              <w:rPr>
                <w:rStyle w:val="11"/>
                <w:rFonts w:hint="eastAsia" w:ascii="宋体" w:hAnsi="宋体"/>
                <w:bCs/>
                <w:kern w:val="0"/>
              </w:rPr>
              <w:t>个</w:t>
            </w:r>
          </w:p>
        </w:tc>
        <w:tc>
          <w:tcPr>
            <w:tcW w:w="5437" w:type="dxa"/>
            <w:vMerge w:val="restart"/>
            <w:tcBorders>
              <w:top w:val="nil"/>
              <w:left w:val="nil"/>
              <w:bottom w:val="single" w:color="auto" w:sz="4" w:space="0"/>
              <w:right w:val="single" w:color="auto" w:sz="4" w:space="0"/>
            </w:tcBorders>
            <w:vAlign w:val="center"/>
          </w:tcPr>
          <w:p w14:paraId="4EC99562">
            <w:pPr>
              <w:pStyle w:val="12"/>
              <w:textAlignment w:val="center"/>
              <w:rPr>
                <w:rStyle w:val="11"/>
                <w:rFonts w:ascii="宋体" w:hAnsi="宋体"/>
                <w:bCs/>
              </w:rPr>
            </w:pPr>
            <w:r>
              <w:rPr>
                <w:rStyle w:val="11"/>
                <w:rFonts w:hint="eastAsia" w:ascii="宋体" w:hAnsi="宋体"/>
              </w:rPr>
              <w:t>轮胎采用越野花纹轮胎，轮胎加装憋胎续行装置，确保轮胎中弹或爆胎后可继续行驶距离≥30km，采用军用对开式铝合金轮毂以及能够增大车轮轮距的高强度铝合金轮毂法兰。</w:t>
            </w:r>
          </w:p>
        </w:tc>
      </w:tr>
      <w:tr w14:paraId="74F89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322" w:type="dxa"/>
            <w:vMerge w:val="continue"/>
            <w:tcBorders>
              <w:top w:val="nil"/>
              <w:left w:val="single" w:color="auto" w:sz="4" w:space="0"/>
              <w:bottom w:val="single" w:color="auto" w:sz="4" w:space="0"/>
              <w:right w:val="single" w:color="auto" w:sz="4" w:space="0"/>
            </w:tcBorders>
            <w:vAlign w:val="center"/>
          </w:tcPr>
          <w:p w14:paraId="330EEB7F">
            <w:pPr>
              <w:pStyle w:val="12"/>
              <w:jc w:val="left"/>
              <w:rPr>
                <w:rStyle w:val="11"/>
                <w:rFonts w:ascii="宋体" w:hAnsi="宋体"/>
                <w:bCs/>
              </w:rPr>
            </w:pPr>
          </w:p>
        </w:tc>
        <w:tc>
          <w:tcPr>
            <w:tcW w:w="689" w:type="dxa"/>
            <w:vMerge w:val="continue"/>
            <w:tcBorders>
              <w:top w:val="nil"/>
              <w:left w:val="nil"/>
              <w:bottom w:val="single" w:color="auto" w:sz="4" w:space="0"/>
              <w:right w:val="single" w:color="auto" w:sz="4" w:space="0"/>
            </w:tcBorders>
            <w:vAlign w:val="center"/>
          </w:tcPr>
          <w:p w14:paraId="4A8EE6A6">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766396B0">
            <w:pPr>
              <w:pStyle w:val="12"/>
              <w:textAlignment w:val="center"/>
              <w:rPr>
                <w:rStyle w:val="11"/>
                <w:rFonts w:ascii="宋体" w:hAnsi="宋体"/>
                <w:bCs/>
              </w:rPr>
            </w:pPr>
            <w:r>
              <w:rPr>
                <w:rStyle w:val="11"/>
                <w:rFonts w:hint="eastAsia" w:ascii="宋体" w:hAnsi="宋体"/>
                <w:bCs/>
                <w:kern w:val="0"/>
              </w:rPr>
              <w:t>对开式车轮</w:t>
            </w:r>
          </w:p>
        </w:tc>
        <w:tc>
          <w:tcPr>
            <w:tcW w:w="287" w:type="dxa"/>
            <w:tcBorders>
              <w:top w:val="single" w:color="auto" w:sz="4" w:space="0"/>
              <w:left w:val="nil"/>
              <w:bottom w:val="single" w:color="auto" w:sz="4" w:space="0"/>
              <w:right w:val="single" w:color="auto" w:sz="4" w:space="0"/>
            </w:tcBorders>
            <w:vAlign w:val="center"/>
          </w:tcPr>
          <w:p w14:paraId="573A17B0">
            <w:pPr>
              <w:pStyle w:val="12"/>
              <w:jc w:val="center"/>
              <w:textAlignment w:val="center"/>
              <w:rPr>
                <w:rStyle w:val="11"/>
                <w:rFonts w:ascii="宋体" w:hAnsi="宋体"/>
                <w:bCs/>
              </w:rPr>
            </w:pPr>
            <w:r>
              <w:rPr>
                <w:rStyle w:val="11"/>
                <w:rFonts w:hint="eastAsia" w:ascii="宋体" w:hAnsi="宋体"/>
                <w:bCs/>
                <w:kern w:val="0"/>
              </w:rPr>
              <w:t>4</w:t>
            </w:r>
          </w:p>
        </w:tc>
        <w:tc>
          <w:tcPr>
            <w:tcW w:w="512" w:type="dxa"/>
            <w:tcBorders>
              <w:top w:val="single" w:color="auto" w:sz="4" w:space="0"/>
              <w:left w:val="nil"/>
              <w:bottom w:val="single" w:color="auto" w:sz="4" w:space="0"/>
              <w:right w:val="single" w:color="auto" w:sz="4" w:space="0"/>
            </w:tcBorders>
            <w:vAlign w:val="center"/>
          </w:tcPr>
          <w:p w14:paraId="4C63E416">
            <w:pPr>
              <w:pStyle w:val="12"/>
              <w:jc w:val="center"/>
              <w:textAlignment w:val="center"/>
              <w:rPr>
                <w:rStyle w:val="11"/>
                <w:rFonts w:ascii="宋体" w:hAnsi="宋体"/>
                <w:bCs/>
              </w:rPr>
            </w:pPr>
            <w:r>
              <w:rPr>
                <w:rStyle w:val="11"/>
                <w:rFonts w:hint="eastAsia" w:ascii="宋体" w:hAnsi="宋体"/>
                <w:bCs/>
                <w:kern w:val="0"/>
              </w:rPr>
              <w:t>个</w:t>
            </w:r>
          </w:p>
        </w:tc>
        <w:tc>
          <w:tcPr>
            <w:tcW w:w="5437" w:type="dxa"/>
            <w:vMerge w:val="continue"/>
            <w:tcBorders>
              <w:top w:val="nil"/>
              <w:left w:val="nil"/>
              <w:bottom w:val="single" w:color="auto" w:sz="4" w:space="0"/>
              <w:right w:val="single" w:color="auto" w:sz="4" w:space="0"/>
            </w:tcBorders>
            <w:vAlign w:val="center"/>
          </w:tcPr>
          <w:p w14:paraId="58C54FC1">
            <w:pPr>
              <w:pStyle w:val="12"/>
              <w:jc w:val="left"/>
              <w:rPr>
                <w:rStyle w:val="11"/>
                <w:rFonts w:ascii="宋体" w:hAnsi="宋体"/>
                <w:bCs/>
              </w:rPr>
            </w:pPr>
          </w:p>
        </w:tc>
      </w:tr>
      <w:tr w14:paraId="16CB9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322" w:type="dxa"/>
            <w:vMerge w:val="continue"/>
            <w:tcBorders>
              <w:top w:val="nil"/>
              <w:left w:val="single" w:color="auto" w:sz="4" w:space="0"/>
              <w:bottom w:val="single" w:color="auto" w:sz="4" w:space="0"/>
              <w:right w:val="single" w:color="auto" w:sz="4" w:space="0"/>
            </w:tcBorders>
            <w:vAlign w:val="center"/>
          </w:tcPr>
          <w:p w14:paraId="3ABE739F">
            <w:pPr>
              <w:pStyle w:val="12"/>
              <w:jc w:val="left"/>
              <w:rPr>
                <w:rStyle w:val="11"/>
                <w:rFonts w:ascii="宋体" w:hAnsi="宋体"/>
                <w:bCs/>
              </w:rPr>
            </w:pPr>
          </w:p>
        </w:tc>
        <w:tc>
          <w:tcPr>
            <w:tcW w:w="689" w:type="dxa"/>
            <w:vMerge w:val="continue"/>
            <w:tcBorders>
              <w:top w:val="nil"/>
              <w:left w:val="nil"/>
              <w:bottom w:val="single" w:color="auto" w:sz="4" w:space="0"/>
              <w:right w:val="single" w:color="auto" w:sz="4" w:space="0"/>
            </w:tcBorders>
            <w:vAlign w:val="center"/>
          </w:tcPr>
          <w:p w14:paraId="18BD788D">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0854A0BB">
            <w:pPr>
              <w:pStyle w:val="12"/>
              <w:textAlignment w:val="center"/>
              <w:rPr>
                <w:rStyle w:val="11"/>
                <w:rFonts w:ascii="宋体" w:hAnsi="宋体"/>
                <w:bCs/>
              </w:rPr>
            </w:pPr>
            <w:r>
              <w:rPr>
                <w:rStyle w:val="11"/>
                <w:rFonts w:hint="eastAsia" w:ascii="宋体" w:hAnsi="宋体"/>
                <w:bCs/>
                <w:kern w:val="0"/>
              </w:rPr>
              <w:t>车轮法兰</w:t>
            </w:r>
          </w:p>
        </w:tc>
        <w:tc>
          <w:tcPr>
            <w:tcW w:w="287" w:type="dxa"/>
            <w:tcBorders>
              <w:top w:val="single" w:color="auto" w:sz="4" w:space="0"/>
              <w:left w:val="nil"/>
              <w:bottom w:val="single" w:color="auto" w:sz="4" w:space="0"/>
              <w:right w:val="single" w:color="auto" w:sz="4" w:space="0"/>
            </w:tcBorders>
            <w:vAlign w:val="center"/>
          </w:tcPr>
          <w:p w14:paraId="6C64E448">
            <w:pPr>
              <w:pStyle w:val="12"/>
              <w:jc w:val="center"/>
              <w:textAlignment w:val="center"/>
              <w:rPr>
                <w:rStyle w:val="11"/>
                <w:rFonts w:ascii="宋体" w:hAnsi="宋体"/>
                <w:bCs/>
              </w:rPr>
            </w:pPr>
            <w:r>
              <w:rPr>
                <w:rStyle w:val="11"/>
                <w:rFonts w:hint="eastAsia" w:ascii="宋体" w:hAnsi="宋体"/>
                <w:bCs/>
                <w:kern w:val="0"/>
              </w:rPr>
              <w:t>4</w:t>
            </w:r>
          </w:p>
        </w:tc>
        <w:tc>
          <w:tcPr>
            <w:tcW w:w="512" w:type="dxa"/>
            <w:tcBorders>
              <w:top w:val="single" w:color="auto" w:sz="4" w:space="0"/>
              <w:left w:val="nil"/>
              <w:bottom w:val="single" w:color="auto" w:sz="4" w:space="0"/>
              <w:right w:val="single" w:color="auto" w:sz="4" w:space="0"/>
            </w:tcBorders>
            <w:vAlign w:val="center"/>
          </w:tcPr>
          <w:p w14:paraId="208A7573">
            <w:pPr>
              <w:pStyle w:val="12"/>
              <w:jc w:val="center"/>
              <w:textAlignment w:val="center"/>
              <w:rPr>
                <w:rStyle w:val="11"/>
                <w:rFonts w:ascii="宋体" w:hAnsi="宋体"/>
                <w:bCs/>
              </w:rPr>
            </w:pPr>
            <w:r>
              <w:rPr>
                <w:rStyle w:val="11"/>
                <w:rFonts w:hint="eastAsia" w:ascii="宋体" w:hAnsi="宋体"/>
                <w:bCs/>
                <w:kern w:val="0"/>
              </w:rPr>
              <w:t>个</w:t>
            </w:r>
          </w:p>
        </w:tc>
        <w:tc>
          <w:tcPr>
            <w:tcW w:w="5437" w:type="dxa"/>
            <w:vMerge w:val="continue"/>
            <w:tcBorders>
              <w:top w:val="nil"/>
              <w:left w:val="nil"/>
              <w:bottom w:val="single" w:color="auto" w:sz="4" w:space="0"/>
              <w:right w:val="single" w:color="auto" w:sz="4" w:space="0"/>
            </w:tcBorders>
            <w:vAlign w:val="center"/>
          </w:tcPr>
          <w:p w14:paraId="368AF5A6">
            <w:pPr>
              <w:pStyle w:val="12"/>
              <w:jc w:val="left"/>
              <w:rPr>
                <w:rStyle w:val="11"/>
                <w:rFonts w:ascii="宋体" w:hAnsi="宋体"/>
                <w:bCs/>
              </w:rPr>
            </w:pPr>
          </w:p>
        </w:tc>
      </w:tr>
      <w:tr w14:paraId="01EBD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322" w:type="dxa"/>
            <w:vMerge w:val="continue"/>
            <w:tcBorders>
              <w:top w:val="nil"/>
              <w:left w:val="single" w:color="auto" w:sz="4" w:space="0"/>
              <w:bottom w:val="single" w:color="auto" w:sz="4" w:space="0"/>
              <w:right w:val="single" w:color="auto" w:sz="4" w:space="0"/>
            </w:tcBorders>
            <w:vAlign w:val="center"/>
          </w:tcPr>
          <w:p w14:paraId="7D24627B">
            <w:pPr>
              <w:pStyle w:val="12"/>
              <w:jc w:val="left"/>
              <w:rPr>
                <w:rStyle w:val="11"/>
                <w:rFonts w:ascii="宋体" w:hAnsi="宋体"/>
                <w:bCs/>
              </w:rPr>
            </w:pPr>
          </w:p>
        </w:tc>
        <w:tc>
          <w:tcPr>
            <w:tcW w:w="689" w:type="dxa"/>
            <w:vMerge w:val="continue"/>
            <w:tcBorders>
              <w:top w:val="nil"/>
              <w:left w:val="nil"/>
              <w:bottom w:val="single" w:color="auto" w:sz="4" w:space="0"/>
              <w:right w:val="single" w:color="auto" w:sz="4" w:space="0"/>
            </w:tcBorders>
            <w:vAlign w:val="center"/>
          </w:tcPr>
          <w:p w14:paraId="7ADDAE6F">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00C418AC">
            <w:pPr>
              <w:pStyle w:val="12"/>
              <w:textAlignment w:val="center"/>
              <w:rPr>
                <w:rStyle w:val="11"/>
                <w:rFonts w:ascii="宋体" w:hAnsi="宋体"/>
                <w:bCs/>
              </w:rPr>
            </w:pPr>
            <w:r>
              <w:rPr>
                <w:rStyle w:val="11"/>
                <w:rFonts w:hint="eastAsia" w:ascii="宋体" w:hAnsi="宋体"/>
                <w:bCs/>
                <w:kern w:val="0"/>
              </w:rPr>
              <w:t>憋胎续行器</w:t>
            </w:r>
          </w:p>
        </w:tc>
        <w:tc>
          <w:tcPr>
            <w:tcW w:w="287" w:type="dxa"/>
            <w:tcBorders>
              <w:top w:val="single" w:color="auto" w:sz="4" w:space="0"/>
              <w:left w:val="nil"/>
              <w:bottom w:val="single" w:color="auto" w:sz="4" w:space="0"/>
              <w:right w:val="single" w:color="auto" w:sz="4" w:space="0"/>
            </w:tcBorders>
            <w:vAlign w:val="center"/>
          </w:tcPr>
          <w:p w14:paraId="7A95EFBD">
            <w:pPr>
              <w:pStyle w:val="12"/>
              <w:jc w:val="center"/>
              <w:textAlignment w:val="center"/>
              <w:rPr>
                <w:rStyle w:val="11"/>
                <w:rFonts w:ascii="宋体" w:hAnsi="宋体"/>
                <w:bCs/>
              </w:rPr>
            </w:pPr>
            <w:r>
              <w:rPr>
                <w:rStyle w:val="11"/>
                <w:rFonts w:hint="eastAsia" w:ascii="宋体" w:hAnsi="宋体"/>
                <w:bCs/>
                <w:kern w:val="0"/>
              </w:rPr>
              <w:t>4</w:t>
            </w:r>
          </w:p>
        </w:tc>
        <w:tc>
          <w:tcPr>
            <w:tcW w:w="512" w:type="dxa"/>
            <w:tcBorders>
              <w:top w:val="single" w:color="auto" w:sz="4" w:space="0"/>
              <w:left w:val="nil"/>
              <w:bottom w:val="single" w:color="auto" w:sz="4" w:space="0"/>
              <w:right w:val="single" w:color="auto" w:sz="4" w:space="0"/>
            </w:tcBorders>
            <w:vAlign w:val="center"/>
          </w:tcPr>
          <w:p w14:paraId="1E8577CE">
            <w:pPr>
              <w:pStyle w:val="12"/>
              <w:jc w:val="center"/>
              <w:textAlignment w:val="center"/>
              <w:rPr>
                <w:rStyle w:val="11"/>
                <w:rFonts w:ascii="宋体" w:hAnsi="宋体"/>
                <w:bCs/>
              </w:rPr>
            </w:pPr>
            <w:r>
              <w:rPr>
                <w:rStyle w:val="11"/>
                <w:rFonts w:hint="eastAsia" w:ascii="宋体" w:hAnsi="宋体"/>
                <w:bCs/>
                <w:kern w:val="0"/>
              </w:rPr>
              <w:t>个</w:t>
            </w:r>
          </w:p>
        </w:tc>
        <w:tc>
          <w:tcPr>
            <w:tcW w:w="5437" w:type="dxa"/>
            <w:vMerge w:val="continue"/>
            <w:tcBorders>
              <w:top w:val="nil"/>
              <w:left w:val="nil"/>
              <w:bottom w:val="single" w:color="auto" w:sz="4" w:space="0"/>
              <w:right w:val="single" w:color="auto" w:sz="4" w:space="0"/>
            </w:tcBorders>
            <w:vAlign w:val="center"/>
          </w:tcPr>
          <w:p w14:paraId="101D2458">
            <w:pPr>
              <w:pStyle w:val="12"/>
              <w:jc w:val="left"/>
              <w:rPr>
                <w:rStyle w:val="11"/>
                <w:rFonts w:ascii="宋体" w:hAnsi="宋体"/>
                <w:bCs/>
              </w:rPr>
            </w:pPr>
          </w:p>
        </w:tc>
      </w:tr>
      <w:tr w14:paraId="59F90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322" w:type="dxa"/>
            <w:tcBorders>
              <w:top w:val="single" w:color="auto" w:sz="4" w:space="0"/>
              <w:left w:val="single" w:color="auto" w:sz="4" w:space="0"/>
              <w:bottom w:val="single" w:color="auto" w:sz="4" w:space="0"/>
              <w:right w:val="single" w:color="auto" w:sz="4" w:space="0"/>
            </w:tcBorders>
            <w:vAlign w:val="center"/>
          </w:tcPr>
          <w:p w14:paraId="6265A04C">
            <w:pPr>
              <w:pStyle w:val="12"/>
              <w:jc w:val="center"/>
              <w:textAlignment w:val="center"/>
              <w:rPr>
                <w:rStyle w:val="11"/>
                <w:rFonts w:ascii="宋体" w:hAnsi="宋体"/>
                <w:bCs/>
              </w:rPr>
            </w:pPr>
            <w:r>
              <w:rPr>
                <w:rStyle w:val="11"/>
                <w:rFonts w:hint="eastAsia" w:ascii="宋体" w:hAnsi="宋体"/>
                <w:bCs/>
                <w:kern w:val="0"/>
              </w:rPr>
              <w:t>4</w:t>
            </w:r>
          </w:p>
        </w:tc>
        <w:tc>
          <w:tcPr>
            <w:tcW w:w="689" w:type="dxa"/>
            <w:tcBorders>
              <w:top w:val="single" w:color="auto" w:sz="4" w:space="0"/>
              <w:left w:val="nil"/>
              <w:bottom w:val="single" w:color="auto" w:sz="4" w:space="0"/>
              <w:right w:val="single" w:color="auto" w:sz="4" w:space="0"/>
            </w:tcBorders>
            <w:vAlign w:val="center"/>
          </w:tcPr>
          <w:p w14:paraId="709E72B1">
            <w:pPr>
              <w:pStyle w:val="12"/>
              <w:jc w:val="left"/>
              <w:textAlignment w:val="center"/>
              <w:rPr>
                <w:rStyle w:val="11"/>
                <w:rFonts w:ascii="宋体" w:hAnsi="宋体"/>
                <w:bCs/>
              </w:rPr>
            </w:pPr>
            <w:r>
              <w:rPr>
                <w:rStyle w:val="11"/>
                <w:rFonts w:hint="eastAsia" w:ascii="宋体" w:hAnsi="宋体"/>
                <w:bCs/>
                <w:kern w:val="0"/>
              </w:rPr>
              <w:t>备胎</w:t>
            </w:r>
          </w:p>
        </w:tc>
        <w:tc>
          <w:tcPr>
            <w:tcW w:w="1430" w:type="dxa"/>
            <w:tcBorders>
              <w:top w:val="single" w:color="auto" w:sz="4" w:space="0"/>
              <w:left w:val="nil"/>
              <w:bottom w:val="single" w:color="auto" w:sz="4" w:space="0"/>
              <w:right w:val="single" w:color="auto" w:sz="4" w:space="0"/>
            </w:tcBorders>
            <w:vAlign w:val="center"/>
          </w:tcPr>
          <w:p w14:paraId="7B891B88">
            <w:pPr>
              <w:pStyle w:val="12"/>
              <w:textAlignment w:val="center"/>
              <w:rPr>
                <w:rStyle w:val="11"/>
                <w:rFonts w:ascii="宋体" w:hAnsi="宋体"/>
                <w:bCs/>
              </w:rPr>
            </w:pPr>
            <w:r>
              <w:rPr>
                <w:rStyle w:val="11"/>
                <w:rFonts w:hint="eastAsia" w:ascii="宋体" w:hAnsi="宋体"/>
                <w:bCs/>
                <w:kern w:val="0"/>
              </w:rPr>
              <w:t>全尺寸备胎</w:t>
            </w:r>
          </w:p>
        </w:tc>
        <w:tc>
          <w:tcPr>
            <w:tcW w:w="287" w:type="dxa"/>
            <w:tcBorders>
              <w:top w:val="single" w:color="auto" w:sz="4" w:space="0"/>
              <w:left w:val="nil"/>
              <w:bottom w:val="single" w:color="auto" w:sz="4" w:space="0"/>
              <w:right w:val="single" w:color="auto" w:sz="4" w:space="0"/>
            </w:tcBorders>
            <w:vAlign w:val="center"/>
          </w:tcPr>
          <w:p w14:paraId="43709902">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437A9FDD">
            <w:pPr>
              <w:pStyle w:val="12"/>
              <w:jc w:val="center"/>
              <w:textAlignment w:val="center"/>
              <w:rPr>
                <w:rStyle w:val="11"/>
                <w:rFonts w:ascii="宋体" w:hAnsi="宋体"/>
                <w:bCs/>
              </w:rPr>
            </w:pPr>
            <w:r>
              <w:rPr>
                <w:rStyle w:val="11"/>
                <w:rFonts w:hint="eastAsia" w:ascii="宋体" w:hAnsi="宋体"/>
                <w:bCs/>
                <w:kern w:val="0"/>
              </w:rPr>
              <w:t>个</w:t>
            </w:r>
          </w:p>
        </w:tc>
        <w:tc>
          <w:tcPr>
            <w:tcW w:w="5437" w:type="dxa"/>
            <w:tcBorders>
              <w:top w:val="single" w:color="auto" w:sz="4" w:space="0"/>
              <w:left w:val="nil"/>
              <w:bottom w:val="single" w:color="auto" w:sz="4" w:space="0"/>
              <w:right w:val="single" w:color="auto" w:sz="4" w:space="0"/>
            </w:tcBorders>
            <w:vAlign w:val="center"/>
          </w:tcPr>
          <w:p w14:paraId="0A77578F">
            <w:pPr>
              <w:pStyle w:val="12"/>
              <w:textAlignment w:val="baseline"/>
              <w:rPr>
                <w:rStyle w:val="11"/>
                <w:rFonts w:ascii="宋体" w:hAnsi="宋体"/>
                <w:b/>
                <w:bCs/>
              </w:rPr>
            </w:pPr>
            <w:r>
              <w:rPr>
                <w:rFonts w:ascii="Arial" w:hAnsi="Arial" w:cs="Arial"/>
                <w:color w:val="000000"/>
                <w:kern w:val="0"/>
              </w:rPr>
              <w:t>▲</w:t>
            </w:r>
            <w:r>
              <w:rPr>
                <w:rStyle w:val="11"/>
                <w:rFonts w:hint="eastAsia" w:ascii="宋体" w:hAnsi="宋体"/>
              </w:rPr>
              <w:t>全尺寸备胎，</w:t>
            </w:r>
            <w:r>
              <w:rPr>
                <w:rStyle w:val="11"/>
                <w:rFonts w:hint="eastAsia" w:ascii="宋体" w:hAnsi="宋体"/>
                <w:bCs/>
                <w:kern w:val="0"/>
              </w:rPr>
              <w:t>安装在底部架下面，以降低整体重心，提供在</w:t>
            </w:r>
            <w:r>
              <w:rPr>
                <w:rStyle w:val="14"/>
                <w:rFonts w:hint="eastAsia" w:ascii="宋体" w:hAnsi="宋体"/>
                <w:bCs/>
              </w:rPr>
              <w:t>装甲车</w:t>
            </w:r>
            <w:r>
              <w:rPr>
                <w:rStyle w:val="11"/>
                <w:rFonts w:hint="eastAsia" w:ascii="宋体" w:hAnsi="宋体"/>
                <w:bCs/>
                <w:kern w:val="0"/>
              </w:rPr>
              <w:t>上的安装照片。</w:t>
            </w:r>
          </w:p>
        </w:tc>
      </w:tr>
      <w:tr w14:paraId="11FCB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trPr>
        <w:tc>
          <w:tcPr>
            <w:tcW w:w="322" w:type="dxa"/>
            <w:vMerge w:val="restart"/>
            <w:tcBorders>
              <w:top w:val="nil"/>
              <w:left w:val="single" w:color="auto" w:sz="4" w:space="0"/>
              <w:bottom w:val="single" w:color="auto" w:sz="4" w:space="0"/>
              <w:right w:val="single" w:color="auto" w:sz="4" w:space="0"/>
            </w:tcBorders>
            <w:vAlign w:val="center"/>
          </w:tcPr>
          <w:p w14:paraId="194CB346">
            <w:pPr>
              <w:pStyle w:val="12"/>
              <w:jc w:val="left"/>
              <w:rPr>
                <w:rStyle w:val="11"/>
                <w:rFonts w:ascii="宋体" w:hAnsi="宋体"/>
                <w:bCs/>
              </w:rPr>
            </w:pPr>
            <w:r>
              <w:rPr>
                <w:rStyle w:val="11"/>
                <w:rFonts w:hint="eastAsia" w:ascii="宋体" w:hAnsi="宋体"/>
                <w:bCs/>
              </w:rPr>
              <w:t xml:space="preserve">   5</w:t>
            </w:r>
          </w:p>
        </w:tc>
        <w:tc>
          <w:tcPr>
            <w:tcW w:w="689" w:type="dxa"/>
            <w:vMerge w:val="restart"/>
            <w:tcBorders>
              <w:top w:val="nil"/>
              <w:left w:val="nil"/>
              <w:bottom w:val="single" w:color="auto" w:sz="4" w:space="0"/>
              <w:right w:val="single" w:color="auto" w:sz="4" w:space="0"/>
            </w:tcBorders>
            <w:vAlign w:val="center"/>
          </w:tcPr>
          <w:p w14:paraId="53EEC205">
            <w:pPr>
              <w:pStyle w:val="12"/>
              <w:jc w:val="left"/>
              <w:rPr>
                <w:rStyle w:val="11"/>
                <w:rFonts w:ascii="宋体" w:hAnsi="宋体"/>
                <w:bCs/>
              </w:rPr>
            </w:pPr>
            <w:r>
              <w:rPr>
                <w:rStyle w:val="11"/>
                <w:rFonts w:hint="eastAsia" w:ascii="宋体" w:hAnsi="宋体"/>
                <w:bCs/>
              </w:rPr>
              <w:t>炮塔</w:t>
            </w:r>
          </w:p>
        </w:tc>
        <w:tc>
          <w:tcPr>
            <w:tcW w:w="1430" w:type="dxa"/>
            <w:tcBorders>
              <w:top w:val="single" w:color="auto" w:sz="4" w:space="0"/>
              <w:left w:val="nil"/>
              <w:bottom w:val="single" w:color="auto" w:sz="4" w:space="0"/>
              <w:right w:val="single" w:color="auto" w:sz="4" w:space="0"/>
            </w:tcBorders>
            <w:vAlign w:val="center"/>
          </w:tcPr>
          <w:p w14:paraId="79982425">
            <w:pPr>
              <w:pStyle w:val="12"/>
              <w:textAlignment w:val="center"/>
              <w:rPr>
                <w:rStyle w:val="11"/>
                <w:rFonts w:ascii="宋体" w:hAnsi="宋体"/>
                <w:bCs/>
              </w:rPr>
            </w:pPr>
            <w:r>
              <w:rPr>
                <w:rStyle w:val="11"/>
                <w:rFonts w:hint="eastAsia" w:ascii="宋体" w:hAnsi="宋体"/>
                <w:bCs/>
                <w:kern w:val="0"/>
              </w:rPr>
              <w:t>座圈</w:t>
            </w:r>
          </w:p>
        </w:tc>
        <w:tc>
          <w:tcPr>
            <w:tcW w:w="287" w:type="dxa"/>
            <w:tcBorders>
              <w:top w:val="single" w:color="auto" w:sz="4" w:space="0"/>
              <w:left w:val="nil"/>
              <w:bottom w:val="single" w:color="auto" w:sz="4" w:space="0"/>
              <w:right w:val="single" w:color="auto" w:sz="4" w:space="0"/>
            </w:tcBorders>
            <w:vAlign w:val="center"/>
          </w:tcPr>
          <w:p w14:paraId="4DF677B6">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58E9DF86">
            <w:pPr>
              <w:pStyle w:val="12"/>
              <w:jc w:val="center"/>
              <w:textAlignment w:val="center"/>
              <w:rPr>
                <w:rStyle w:val="11"/>
                <w:rFonts w:ascii="宋体" w:hAnsi="宋体"/>
                <w:bCs/>
              </w:rPr>
            </w:pPr>
            <w:r>
              <w:rPr>
                <w:rStyle w:val="11"/>
                <w:rFonts w:hint="eastAsia" w:ascii="宋体" w:hAnsi="宋体"/>
                <w:bCs/>
                <w:kern w:val="0"/>
              </w:rPr>
              <w:t>个</w:t>
            </w:r>
          </w:p>
        </w:tc>
        <w:tc>
          <w:tcPr>
            <w:tcW w:w="5437" w:type="dxa"/>
            <w:tcBorders>
              <w:top w:val="single" w:color="auto" w:sz="4" w:space="0"/>
              <w:left w:val="nil"/>
              <w:bottom w:val="single" w:color="auto" w:sz="4" w:space="0"/>
              <w:right w:val="single" w:color="auto" w:sz="4" w:space="0"/>
            </w:tcBorders>
            <w:vAlign w:val="center"/>
          </w:tcPr>
          <w:p w14:paraId="4DECC806">
            <w:pPr>
              <w:pStyle w:val="12"/>
              <w:jc w:val="left"/>
              <w:textAlignment w:val="center"/>
              <w:rPr>
                <w:rStyle w:val="11"/>
                <w:rFonts w:ascii="宋体" w:hAnsi="宋体"/>
                <w:bCs/>
              </w:rPr>
            </w:pPr>
            <w:r>
              <w:rPr>
                <w:rStyle w:val="11"/>
                <w:rFonts w:hint="eastAsia" w:ascii="宋体" w:hAnsi="宋体"/>
                <w:bCs/>
                <w:kern w:val="0"/>
              </w:rPr>
              <w:t>锻造(45#)调质，数控加工。</w:t>
            </w:r>
          </w:p>
        </w:tc>
      </w:tr>
      <w:tr w14:paraId="5A9B4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322" w:type="dxa"/>
            <w:vMerge w:val="continue"/>
            <w:tcBorders>
              <w:top w:val="nil"/>
              <w:left w:val="single" w:color="auto" w:sz="4" w:space="0"/>
              <w:bottom w:val="single" w:color="auto" w:sz="4" w:space="0"/>
              <w:right w:val="single" w:color="auto" w:sz="4" w:space="0"/>
            </w:tcBorders>
            <w:vAlign w:val="center"/>
          </w:tcPr>
          <w:p w14:paraId="55657C19">
            <w:pPr>
              <w:pStyle w:val="12"/>
              <w:jc w:val="left"/>
              <w:rPr>
                <w:rStyle w:val="11"/>
                <w:rFonts w:ascii="宋体" w:hAnsi="宋体"/>
                <w:bCs/>
              </w:rPr>
            </w:pPr>
          </w:p>
        </w:tc>
        <w:tc>
          <w:tcPr>
            <w:tcW w:w="689" w:type="dxa"/>
            <w:vMerge w:val="continue"/>
            <w:tcBorders>
              <w:top w:val="nil"/>
              <w:left w:val="nil"/>
              <w:bottom w:val="single" w:color="auto" w:sz="4" w:space="0"/>
              <w:right w:val="single" w:color="auto" w:sz="4" w:space="0"/>
            </w:tcBorders>
            <w:vAlign w:val="center"/>
          </w:tcPr>
          <w:p w14:paraId="523A7949">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4DA239B7">
            <w:pPr>
              <w:pStyle w:val="12"/>
              <w:textAlignment w:val="center"/>
              <w:rPr>
                <w:rStyle w:val="11"/>
                <w:rFonts w:ascii="宋体" w:hAnsi="宋体"/>
                <w:bCs/>
              </w:rPr>
            </w:pPr>
            <w:r>
              <w:rPr>
                <w:rStyle w:val="11"/>
                <w:rFonts w:hint="eastAsia" w:ascii="宋体" w:hAnsi="宋体"/>
                <w:bCs/>
                <w:kern w:val="0"/>
              </w:rPr>
              <w:t>圆形天窗盖</w:t>
            </w:r>
          </w:p>
        </w:tc>
        <w:tc>
          <w:tcPr>
            <w:tcW w:w="287" w:type="dxa"/>
            <w:tcBorders>
              <w:top w:val="single" w:color="auto" w:sz="4" w:space="0"/>
              <w:left w:val="nil"/>
              <w:bottom w:val="single" w:color="auto" w:sz="4" w:space="0"/>
              <w:right w:val="single" w:color="auto" w:sz="4" w:space="0"/>
            </w:tcBorders>
            <w:vAlign w:val="center"/>
          </w:tcPr>
          <w:p w14:paraId="1CA1068A">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351503F7">
            <w:pPr>
              <w:pStyle w:val="12"/>
              <w:jc w:val="center"/>
              <w:textAlignment w:val="center"/>
              <w:rPr>
                <w:rStyle w:val="11"/>
                <w:rFonts w:ascii="宋体" w:hAnsi="宋体"/>
                <w:bCs/>
              </w:rPr>
            </w:pPr>
            <w:r>
              <w:rPr>
                <w:rStyle w:val="11"/>
                <w:rFonts w:hint="eastAsia" w:ascii="宋体" w:hAnsi="宋体"/>
                <w:bCs/>
                <w:kern w:val="0"/>
              </w:rPr>
              <w:t>个</w:t>
            </w:r>
          </w:p>
        </w:tc>
        <w:tc>
          <w:tcPr>
            <w:tcW w:w="5437" w:type="dxa"/>
            <w:tcBorders>
              <w:top w:val="single" w:color="auto" w:sz="4" w:space="0"/>
              <w:left w:val="nil"/>
              <w:bottom w:val="single" w:color="auto" w:sz="4" w:space="0"/>
              <w:right w:val="single" w:color="auto" w:sz="4" w:space="0"/>
            </w:tcBorders>
            <w:vAlign w:val="center"/>
          </w:tcPr>
          <w:p w14:paraId="43BB8B51">
            <w:pPr>
              <w:pStyle w:val="12"/>
              <w:jc w:val="left"/>
              <w:textAlignment w:val="center"/>
              <w:rPr>
                <w:rStyle w:val="11"/>
                <w:rFonts w:ascii="宋体" w:hAnsi="宋体"/>
                <w:bCs/>
              </w:rPr>
            </w:pPr>
            <w:r>
              <w:rPr>
                <w:rStyle w:val="11"/>
                <w:rFonts w:hint="eastAsia" w:ascii="宋体" w:hAnsi="宋体"/>
                <w:bCs/>
                <w:kern w:val="0"/>
              </w:rPr>
              <w:t>防弹材料：防弹钢板，</w:t>
            </w:r>
            <w:r>
              <w:rPr>
                <w:rFonts w:hint="eastAsia" w:ascii="宋体" w:hAnsi="宋体"/>
              </w:rPr>
              <w:t>钢板材质满足</w:t>
            </w:r>
            <w:r>
              <w:rPr>
                <w:rStyle w:val="11"/>
                <w:rFonts w:hint="eastAsia" w:ascii="宋体" w:hAnsi="宋体"/>
                <w:kern w:val="0"/>
              </w:rPr>
              <w:t>公安部《GA668-2006警用防暴车通用技术条件》B级防弹要求。</w:t>
            </w:r>
          </w:p>
        </w:tc>
      </w:tr>
      <w:tr w14:paraId="0A700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322" w:type="dxa"/>
            <w:vMerge w:val="continue"/>
            <w:tcBorders>
              <w:top w:val="nil"/>
              <w:left w:val="single" w:color="auto" w:sz="4" w:space="0"/>
              <w:bottom w:val="single" w:color="auto" w:sz="4" w:space="0"/>
              <w:right w:val="single" w:color="auto" w:sz="4" w:space="0"/>
            </w:tcBorders>
            <w:vAlign w:val="center"/>
          </w:tcPr>
          <w:p w14:paraId="1B2DF295">
            <w:pPr>
              <w:pStyle w:val="12"/>
              <w:jc w:val="left"/>
              <w:rPr>
                <w:rStyle w:val="11"/>
                <w:rFonts w:ascii="宋体" w:hAnsi="宋体"/>
                <w:bCs/>
              </w:rPr>
            </w:pPr>
          </w:p>
        </w:tc>
        <w:tc>
          <w:tcPr>
            <w:tcW w:w="689" w:type="dxa"/>
            <w:vMerge w:val="continue"/>
            <w:tcBorders>
              <w:top w:val="nil"/>
              <w:left w:val="nil"/>
              <w:bottom w:val="single" w:color="auto" w:sz="4" w:space="0"/>
              <w:right w:val="single" w:color="auto" w:sz="4" w:space="0"/>
            </w:tcBorders>
            <w:vAlign w:val="center"/>
          </w:tcPr>
          <w:p w14:paraId="3EF3304A">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5FE2B7E9">
            <w:pPr>
              <w:pStyle w:val="12"/>
              <w:textAlignment w:val="center"/>
              <w:rPr>
                <w:rStyle w:val="11"/>
                <w:rFonts w:ascii="宋体" w:hAnsi="宋体"/>
                <w:bCs/>
              </w:rPr>
            </w:pPr>
            <w:r>
              <w:rPr>
                <w:rStyle w:val="11"/>
                <w:rFonts w:hint="eastAsia" w:ascii="宋体" w:hAnsi="宋体"/>
                <w:bCs/>
                <w:kern w:val="0"/>
              </w:rPr>
              <w:t>防尘防水盖板</w:t>
            </w:r>
          </w:p>
        </w:tc>
        <w:tc>
          <w:tcPr>
            <w:tcW w:w="287" w:type="dxa"/>
            <w:tcBorders>
              <w:top w:val="single" w:color="auto" w:sz="4" w:space="0"/>
              <w:left w:val="nil"/>
              <w:bottom w:val="single" w:color="auto" w:sz="4" w:space="0"/>
              <w:right w:val="single" w:color="auto" w:sz="4" w:space="0"/>
            </w:tcBorders>
            <w:vAlign w:val="center"/>
          </w:tcPr>
          <w:p w14:paraId="28513036">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16CA5F28">
            <w:pPr>
              <w:pStyle w:val="12"/>
              <w:jc w:val="center"/>
              <w:textAlignment w:val="center"/>
              <w:rPr>
                <w:rStyle w:val="11"/>
                <w:rFonts w:ascii="宋体" w:hAnsi="宋体"/>
                <w:bCs/>
              </w:rPr>
            </w:pPr>
            <w:r>
              <w:rPr>
                <w:rStyle w:val="11"/>
                <w:rFonts w:hint="eastAsia" w:ascii="宋体" w:hAnsi="宋体"/>
                <w:bCs/>
                <w:kern w:val="0"/>
              </w:rPr>
              <w:t>个</w:t>
            </w:r>
          </w:p>
        </w:tc>
        <w:tc>
          <w:tcPr>
            <w:tcW w:w="5437" w:type="dxa"/>
            <w:tcBorders>
              <w:top w:val="single" w:color="auto" w:sz="4" w:space="0"/>
              <w:left w:val="nil"/>
              <w:bottom w:val="single" w:color="auto" w:sz="4" w:space="0"/>
              <w:right w:val="single" w:color="auto" w:sz="4" w:space="0"/>
            </w:tcBorders>
            <w:vAlign w:val="center"/>
          </w:tcPr>
          <w:p w14:paraId="02A9B723">
            <w:pPr>
              <w:pStyle w:val="12"/>
              <w:textAlignment w:val="center"/>
              <w:rPr>
                <w:rStyle w:val="11"/>
                <w:rFonts w:ascii="宋体" w:hAnsi="宋体"/>
                <w:bCs/>
              </w:rPr>
            </w:pPr>
            <w:r>
              <w:rPr>
                <w:rStyle w:val="11"/>
                <w:rFonts w:hint="eastAsia" w:ascii="宋体" w:hAnsi="宋体"/>
                <w:bCs/>
                <w:kern w:val="0"/>
              </w:rPr>
              <w:t>激光切割钢板、工装焊接成形。</w:t>
            </w:r>
          </w:p>
        </w:tc>
      </w:tr>
      <w:tr w14:paraId="0B1EC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322" w:type="dxa"/>
            <w:vMerge w:val="continue"/>
            <w:tcBorders>
              <w:top w:val="nil"/>
              <w:left w:val="single" w:color="auto" w:sz="4" w:space="0"/>
              <w:bottom w:val="single" w:color="auto" w:sz="4" w:space="0"/>
              <w:right w:val="single" w:color="auto" w:sz="4" w:space="0"/>
            </w:tcBorders>
            <w:vAlign w:val="center"/>
          </w:tcPr>
          <w:p w14:paraId="5C372699">
            <w:pPr>
              <w:pStyle w:val="12"/>
              <w:jc w:val="left"/>
              <w:rPr>
                <w:rStyle w:val="11"/>
                <w:rFonts w:ascii="宋体" w:hAnsi="宋体"/>
                <w:bCs/>
              </w:rPr>
            </w:pPr>
          </w:p>
        </w:tc>
        <w:tc>
          <w:tcPr>
            <w:tcW w:w="689" w:type="dxa"/>
            <w:vMerge w:val="continue"/>
            <w:tcBorders>
              <w:top w:val="nil"/>
              <w:left w:val="nil"/>
              <w:bottom w:val="single" w:color="auto" w:sz="4" w:space="0"/>
              <w:right w:val="single" w:color="auto" w:sz="4" w:space="0"/>
            </w:tcBorders>
            <w:vAlign w:val="center"/>
          </w:tcPr>
          <w:p w14:paraId="6EE01FE7">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78A210FE">
            <w:pPr>
              <w:pStyle w:val="12"/>
              <w:textAlignment w:val="center"/>
              <w:rPr>
                <w:rStyle w:val="11"/>
                <w:rFonts w:ascii="宋体" w:hAnsi="宋体"/>
                <w:bCs/>
              </w:rPr>
            </w:pPr>
            <w:r>
              <w:rPr>
                <w:rStyle w:val="11"/>
                <w:rFonts w:hint="eastAsia" w:ascii="宋体" w:hAnsi="宋体"/>
                <w:bCs/>
                <w:kern w:val="0"/>
              </w:rPr>
              <w:t>炮塔防护板</w:t>
            </w:r>
          </w:p>
        </w:tc>
        <w:tc>
          <w:tcPr>
            <w:tcW w:w="287" w:type="dxa"/>
            <w:tcBorders>
              <w:top w:val="single" w:color="auto" w:sz="4" w:space="0"/>
              <w:left w:val="nil"/>
              <w:bottom w:val="single" w:color="auto" w:sz="4" w:space="0"/>
              <w:right w:val="single" w:color="auto" w:sz="4" w:space="0"/>
            </w:tcBorders>
            <w:vAlign w:val="center"/>
          </w:tcPr>
          <w:p w14:paraId="5D173A26">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409CB005">
            <w:pPr>
              <w:pStyle w:val="12"/>
              <w:jc w:val="center"/>
              <w:textAlignment w:val="center"/>
              <w:rPr>
                <w:rStyle w:val="11"/>
                <w:rFonts w:ascii="宋体" w:hAnsi="宋体"/>
                <w:bCs/>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177F4E50">
            <w:pPr>
              <w:pStyle w:val="12"/>
              <w:jc w:val="left"/>
              <w:textAlignment w:val="center"/>
              <w:rPr>
                <w:rStyle w:val="11"/>
                <w:rFonts w:ascii="宋体" w:hAnsi="宋体"/>
                <w:bCs/>
              </w:rPr>
            </w:pPr>
            <w:r>
              <w:rPr>
                <w:rStyle w:val="11"/>
                <w:rFonts w:hint="eastAsia" w:ascii="宋体" w:hAnsi="宋体"/>
                <w:bCs/>
                <w:kern w:val="0"/>
              </w:rPr>
              <w:t>激光切割防弹钢板、工装焊接成形，</w:t>
            </w:r>
            <w:r>
              <w:rPr>
                <w:rFonts w:hint="eastAsia" w:ascii="宋体" w:hAnsi="宋体"/>
              </w:rPr>
              <w:t>钢板材质满足</w:t>
            </w:r>
            <w:r>
              <w:rPr>
                <w:rStyle w:val="11"/>
                <w:rFonts w:hint="eastAsia" w:ascii="宋体" w:hAnsi="宋体"/>
                <w:kern w:val="0"/>
              </w:rPr>
              <w:t>公安部《GA668-2006警用防暴车通用技术条件》B级防弹要求</w:t>
            </w:r>
            <w:r>
              <w:rPr>
                <w:rFonts w:hint="eastAsia" w:ascii="宋体" w:hAnsi="宋体"/>
              </w:rPr>
              <w:t>。</w:t>
            </w:r>
          </w:p>
        </w:tc>
      </w:tr>
      <w:tr w14:paraId="54C59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1" w:hRule="atLeast"/>
        </w:trPr>
        <w:tc>
          <w:tcPr>
            <w:tcW w:w="322" w:type="dxa"/>
            <w:vMerge w:val="continue"/>
            <w:tcBorders>
              <w:top w:val="nil"/>
              <w:left w:val="single" w:color="auto" w:sz="4" w:space="0"/>
              <w:bottom w:val="single" w:color="auto" w:sz="4" w:space="0"/>
              <w:right w:val="single" w:color="auto" w:sz="4" w:space="0"/>
            </w:tcBorders>
            <w:vAlign w:val="center"/>
          </w:tcPr>
          <w:p w14:paraId="3A3918EF">
            <w:pPr>
              <w:pStyle w:val="12"/>
              <w:jc w:val="left"/>
              <w:rPr>
                <w:rStyle w:val="11"/>
                <w:rFonts w:ascii="宋体" w:hAnsi="宋体"/>
                <w:bCs/>
              </w:rPr>
            </w:pPr>
          </w:p>
        </w:tc>
        <w:tc>
          <w:tcPr>
            <w:tcW w:w="689" w:type="dxa"/>
            <w:vMerge w:val="continue"/>
            <w:tcBorders>
              <w:top w:val="nil"/>
              <w:left w:val="nil"/>
              <w:bottom w:val="single" w:color="auto" w:sz="4" w:space="0"/>
              <w:right w:val="single" w:color="auto" w:sz="4" w:space="0"/>
            </w:tcBorders>
            <w:vAlign w:val="center"/>
          </w:tcPr>
          <w:p w14:paraId="036515AA">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759B585C">
            <w:pPr>
              <w:pStyle w:val="12"/>
              <w:textAlignment w:val="center"/>
              <w:rPr>
                <w:rStyle w:val="11"/>
                <w:rFonts w:ascii="宋体" w:hAnsi="宋体"/>
                <w:bCs/>
              </w:rPr>
            </w:pPr>
            <w:r>
              <w:rPr>
                <w:rStyle w:val="11"/>
                <w:rFonts w:hint="eastAsia" w:ascii="宋体" w:hAnsi="宋体"/>
                <w:bCs/>
                <w:kern w:val="0"/>
              </w:rPr>
              <w:t>炮塔观察玻璃</w:t>
            </w:r>
          </w:p>
        </w:tc>
        <w:tc>
          <w:tcPr>
            <w:tcW w:w="287" w:type="dxa"/>
            <w:tcBorders>
              <w:top w:val="single" w:color="auto" w:sz="4" w:space="0"/>
              <w:left w:val="nil"/>
              <w:bottom w:val="single" w:color="auto" w:sz="4" w:space="0"/>
              <w:right w:val="single" w:color="auto" w:sz="4" w:space="0"/>
            </w:tcBorders>
            <w:vAlign w:val="center"/>
          </w:tcPr>
          <w:p w14:paraId="1D899E33">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78EC6619">
            <w:pPr>
              <w:pStyle w:val="12"/>
              <w:jc w:val="center"/>
              <w:textAlignment w:val="center"/>
              <w:rPr>
                <w:rStyle w:val="11"/>
                <w:rFonts w:ascii="宋体" w:hAnsi="宋体"/>
                <w:bCs/>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67EAC549">
            <w:pPr>
              <w:pStyle w:val="12"/>
              <w:jc w:val="left"/>
              <w:textAlignment w:val="center"/>
              <w:rPr>
                <w:rStyle w:val="11"/>
                <w:rFonts w:ascii="宋体" w:hAnsi="宋体"/>
                <w:bCs/>
              </w:rPr>
            </w:pPr>
            <w:r>
              <w:rPr>
                <w:rStyle w:val="11"/>
                <w:rFonts w:hint="eastAsia" w:ascii="宋体" w:hAnsi="宋体"/>
                <w:bCs/>
                <w:kern w:val="0"/>
              </w:rPr>
              <w:t>防弹玻璃，</w:t>
            </w:r>
            <w:r>
              <w:rPr>
                <w:rFonts w:hint="eastAsia" w:ascii="宋体" w:hAnsi="宋体"/>
              </w:rPr>
              <w:t>玻璃材质满足</w:t>
            </w:r>
            <w:r>
              <w:rPr>
                <w:rStyle w:val="11"/>
                <w:rFonts w:hint="eastAsia" w:ascii="宋体" w:hAnsi="宋体"/>
                <w:kern w:val="0"/>
              </w:rPr>
              <w:t>公安部《GA668-2006警用防暴车通用技术条件》B级防弹要求</w:t>
            </w:r>
            <w:r>
              <w:rPr>
                <w:rFonts w:hint="eastAsia" w:ascii="宋体" w:hAnsi="宋体"/>
              </w:rPr>
              <w:t>。</w:t>
            </w:r>
          </w:p>
        </w:tc>
      </w:tr>
      <w:tr w14:paraId="0A28F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5" w:hRule="atLeast"/>
        </w:trPr>
        <w:tc>
          <w:tcPr>
            <w:tcW w:w="322" w:type="dxa"/>
            <w:vMerge w:val="restart"/>
            <w:tcBorders>
              <w:top w:val="nil"/>
              <w:left w:val="single" w:color="auto" w:sz="4" w:space="0"/>
              <w:right w:val="single" w:color="auto" w:sz="4" w:space="0"/>
            </w:tcBorders>
            <w:vAlign w:val="center"/>
          </w:tcPr>
          <w:p w14:paraId="052F2E6E">
            <w:pPr>
              <w:pStyle w:val="12"/>
              <w:jc w:val="center"/>
              <w:textAlignment w:val="center"/>
              <w:rPr>
                <w:rStyle w:val="11"/>
                <w:rFonts w:ascii="宋体" w:hAnsi="宋体"/>
                <w:bCs/>
                <w:kern w:val="0"/>
              </w:rPr>
            </w:pPr>
            <w:r>
              <w:rPr>
                <w:rStyle w:val="11"/>
                <w:rFonts w:hint="eastAsia" w:ascii="宋体" w:hAnsi="宋体"/>
                <w:bCs/>
                <w:kern w:val="0"/>
              </w:rPr>
              <w:t>6</w:t>
            </w:r>
          </w:p>
        </w:tc>
        <w:tc>
          <w:tcPr>
            <w:tcW w:w="689" w:type="dxa"/>
            <w:vMerge w:val="restart"/>
            <w:tcBorders>
              <w:top w:val="nil"/>
              <w:left w:val="nil"/>
              <w:right w:val="single" w:color="auto" w:sz="4" w:space="0"/>
            </w:tcBorders>
            <w:vAlign w:val="center"/>
          </w:tcPr>
          <w:p w14:paraId="4AF659DE">
            <w:pPr>
              <w:pStyle w:val="12"/>
              <w:jc w:val="left"/>
              <w:textAlignment w:val="center"/>
              <w:rPr>
                <w:rStyle w:val="11"/>
                <w:rFonts w:ascii="宋体" w:hAnsi="宋体"/>
                <w:bCs/>
              </w:rPr>
            </w:pPr>
            <w:r>
              <w:rPr>
                <w:rStyle w:val="11"/>
                <w:rFonts w:hint="eastAsia" w:ascii="宋体" w:hAnsi="宋体"/>
                <w:bCs/>
                <w:kern w:val="0"/>
              </w:rPr>
              <w:t>上下</w:t>
            </w:r>
          </w:p>
          <w:p w14:paraId="4B4E615B">
            <w:pPr>
              <w:pStyle w:val="12"/>
              <w:jc w:val="left"/>
              <w:textAlignment w:val="center"/>
              <w:rPr>
                <w:rStyle w:val="11"/>
                <w:rFonts w:ascii="宋体" w:hAnsi="宋体"/>
                <w:bCs/>
                <w:kern w:val="0"/>
              </w:rPr>
            </w:pPr>
            <w:r>
              <w:rPr>
                <w:rStyle w:val="11"/>
                <w:rFonts w:hint="eastAsia" w:ascii="宋体" w:hAnsi="宋体"/>
                <w:bCs/>
                <w:kern w:val="0"/>
              </w:rPr>
              <w:t>踏板</w:t>
            </w:r>
          </w:p>
        </w:tc>
        <w:tc>
          <w:tcPr>
            <w:tcW w:w="1430" w:type="dxa"/>
            <w:tcBorders>
              <w:top w:val="single" w:color="auto" w:sz="4" w:space="0"/>
              <w:left w:val="nil"/>
              <w:bottom w:val="single" w:color="auto" w:sz="4" w:space="0"/>
              <w:right w:val="single" w:color="auto" w:sz="4" w:space="0"/>
            </w:tcBorders>
            <w:vAlign w:val="center"/>
          </w:tcPr>
          <w:p w14:paraId="15373218">
            <w:pPr>
              <w:pStyle w:val="12"/>
              <w:textAlignment w:val="center"/>
              <w:rPr>
                <w:rStyle w:val="11"/>
                <w:rFonts w:ascii="宋体" w:hAnsi="宋体"/>
                <w:bCs/>
              </w:rPr>
            </w:pPr>
            <w:r>
              <w:rPr>
                <w:rStyle w:val="11"/>
                <w:rFonts w:hint="eastAsia" w:ascii="宋体" w:hAnsi="宋体"/>
                <w:bCs/>
                <w:kern w:val="0"/>
              </w:rPr>
              <w:t>左右踏板</w:t>
            </w:r>
          </w:p>
        </w:tc>
        <w:tc>
          <w:tcPr>
            <w:tcW w:w="287" w:type="dxa"/>
            <w:tcBorders>
              <w:top w:val="single" w:color="auto" w:sz="4" w:space="0"/>
              <w:left w:val="nil"/>
              <w:bottom w:val="single" w:color="auto" w:sz="4" w:space="0"/>
              <w:right w:val="single" w:color="auto" w:sz="4" w:space="0"/>
            </w:tcBorders>
            <w:vAlign w:val="center"/>
          </w:tcPr>
          <w:p w14:paraId="003093AC">
            <w:pPr>
              <w:pStyle w:val="12"/>
              <w:jc w:val="center"/>
              <w:textAlignment w:val="center"/>
              <w:rPr>
                <w:rStyle w:val="11"/>
                <w:rFonts w:ascii="宋体" w:hAnsi="宋体"/>
                <w:bCs/>
              </w:rPr>
            </w:pPr>
            <w:r>
              <w:rPr>
                <w:rStyle w:val="11"/>
                <w:rFonts w:hint="eastAsia" w:ascii="宋体" w:hAnsi="宋体"/>
                <w:bCs/>
                <w:kern w:val="0"/>
              </w:rPr>
              <w:t>2</w:t>
            </w:r>
          </w:p>
        </w:tc>
        <w:tc>
          <w:tcPr>
            <w:tcW w:w="512" w:type="dxa"/>
            <w:tcBorders>
              <w:top w:val="single" w:color="auto" w:sz="4" w:space="0"/>
              <w:left w:val="nil"/>
              <w:bottom w:val="single" w:color="auto" w:sz="4" w:space="0"/>
              <w:right w:val="single" w:color="auto" w:sz="4" w:space="0"/>
            </w:tcBorders>
            <w:vAlign w:val="center"/>
          </w:tcPr>
          <w:p w14:paraId="01FAB57F">
            <w:pPr>
              <w:pStyle w:val="12"/>
              <w:jc w:val="center"/>
              <w:textAlignment w:val="center"/>
              <w:rPr>
                <w:rStyle w:val="11"/>
                <w:rFonts w:ascii="宋体" w:hAnsi="宋体"/>
                <w:bCs/>
              </w:rPr>
            </w:pPr>
            <w:r>
              <w:rPr>
                <w:rStyle w:val="11"/>
                <w:rFonts w:hint="eastAsia" w:ascii="宋体" w:hAnsi="宋体"/>
                <w:bCs/>
                <w:kern w:val="0"/>
              </w:rPr>
              <w:t>套</w:t>
            </w:r>
          </w:p>
        </w:tc>
        <w:tc>
          <w:tcPr>
            <w:tcW w:w="5437" w:type="dxa"/>
            <w:vMerge w:val="restart"/>
            <w:tcBorders>
              <w:top w:val="nil"/>
              <w:left w:val="nil"/>
              <w:right w:val="single" w:color="auto" w:sz="4" w:space="0"/>
            </w:tcBorders>
            <w:vAlign w:val="center"/>
          </w:tcPr>
          <w:p w14:paraId="62776467">
            <w:pPr>
              <w:pStyle w:val="12"/>
              <w:jc w:val="left"/>
              <w:textAlignment w:val="center"/>
              <w:rPr>
                <w:rStyle w:val="11"/>
                <w:rFonts w:ascii="宋体" w:hAnsi="宋体"/>
                <w:bCs/>
                <w:kern w:val="0"/>
              </w:rPr>
            </w:pPr>
            <w:r>
              <w:rPr>
                <w:rStyle w:val="11"/>
                <w:rFonts w:hint="eastAsia" w:ascii="宋体" w:hAnsi="宋体"/>
                <w:bCs/>
                <w:kern w:val="0"/>
              </w:rPr>
              <w:t>长形孔、模具冲压、工装焊接，要求具备防滑功能。</w:t>
            </w:r>
          </w:p>
        </w:tc>
      </w:tr>
      <w:tr w14:paraId="4A9EF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5" w:hRule="atLeast"/>
        </w:trPr>
        <w:tc>
          <w:tcPr>
            <w:tcW w:w="322" w:type="dxa"/>
            <w:vMerge w:val="continue"/>
            <w:tcBorders>
              <w:left w:val="single" w:color="auto" w:sz="4" w:space="0"/>
              <w:bottom w:val="single" w:color="auto" w:sz="4" w:space="0"/>
              <w:right w:val="single" w:color="auto" w:sz="4" w:space="0"/>
            </w:tcBorders>
            <w:vAlign w:val="center"/>
          </w:tcPr>
          <w:p w14:paraId="6BCF2FEE">
            <w:pPr>
              <w:pStyle w:val="12"/>
              <w:jc w:val="center"/>
              <w:textAlignment w:val="center"/>
              <w:rPr>
                <w:rStyle w:val="11"/>
                <w:rFonts w:ascii="宋体" w:hAnsi="宋体"/>
                <w:bCs/>
                <w:kern w:val="0"/>
              </w:rPr>
            </w:pPr>
          </w:p>
        </w:tc>
        <w:tc>
          <w:tcPr>
            <w:tcW w:w="689" w:type="dxa"/>
            <w:vMerge w:val="continue"/>
            <w:tcBorders>
              <w:left w:val="nil"/>
              <w:bottom w:val="single" w:color="auto" w:sz="4" w:space="0"/>
              <w:right w:val="single" w:color="auto" w:sz="4" w:space="0"/>
            </w:tcBorders>
            <w:vAlign w:val="center"/>
          </w:tcPr>
          <w:p w14:paraId="797CA32D">
            <w:pPr>
              <w:pStyle w:val="12"/>
              <w:jc w:val="left"/>
              <w:textAlignment w:val="center"/>
              <w:rPr>
                <w:rStyle w:val="11"/>
                <w:rFonts w:ascii="宋体" w:hAnsi="宋体"/>
                <w:bCs/>
                <w:kern w:val="0"/>
              </w:rPr>
            </w:pPr>
          </w:p>
        </w:tc>
        <w:tc>
          <w:tcPr>
            <w:tcW w:w="1430" w:type="dxa"/>
            <w:tcBorders>
              <w:top w:val="single" w:color="auto" w:sz="4" w:space="0"/>
              <w:left w:val="nil"/>
              <w:bottom w:val="single" w:color="auto" w:sz="4" w:space="0"/>
              <w:right w:val="single" w:color="auto" w:sz="4" w:space="0"/>
            </w:tcBorders>
            <w:vAlign w:val="center"/>
          </w:tcPr>
          <w:p w14:paraId="2A4F42F5">
            <w:pPr>
              <w:pStyle w:val="12"/>
              <w:textAlignment w:val="center"/>
              <w:rPr>
                <w:rStyle w:val="11"/>
                <w:rFonts w:ascii="宋体" w:hAnsi="宋体"/>
                <w:bCs/>
              </w:rPr>
            </w:pPr>
            <w:r>
              <w:rPr>
                <w:rStyle w:val="11"/>
                <w:rFonts w:hint="eastAsia" w:ascii="宋体" w:hAnsi="宋体"/>
                <w:bCs/>
                <w:kern w:val="0"/>
              </w:rPr>
              <w:t>尾门踏板</w:t>
            </w:r>
          </w:p>
        </w:tc>
        <w:tc>
          <w:tcPr>
            <w:tcW w:w="287" w:type="dxa"/>
            <w:tcBorders>
              <w:top w:val="single" w:color="auto" w:sz="4" w:space="0"/>
              <w:left w:val="nil"/>
              <w:bottom w:val="single" w:color="auto" w:sz="4" w:space="0"/>
              <w:right w:val="single" w:color="auto" w:sz="4" w:space="0"/>
            </w:tcBorders>
            <w:vAlign w:val="center"/>
          </w:tcPr>
          <w:p w14:paraId="0FA27EA5">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324D2457">
            <w:pPr>
              <w:pStyle w:val="12"/>
              <w:jc w:val="center"/>
              <w:textAlignment w:val="center"/>
              <w:rPr>
                <w:rStyle w:val="11"/>
                <w:rFonts w:ascii="宋体" w:hAnsi="宋体"/>
                <w:bCs/>
              </w:rPr>
            </w:pPr>
            <w:r>
              <w:rPr>
                <w:rStyle w:val="11"/>
                <w:rFonts w:hint="eastAsia" w:ascii="宋体" w:hAnsi="宋体"/>
                <w:bCs/>
                <w:kern w:val="0"/>
              </w:rPr>
              <w:t>套</w:t>
            </w:r>
          </w:p>
        </w:tc>
        <w:tc>
          <w:tcPr>
            <w:tcW w:w="5437" w:type="dxa"/>
            <w:vMerge w:val="continue"/>
            <w:tcBorders>
              <w:left w:val="nil"/>
              <w:bottom w:val="single" w:color="auto" w:sz="4" w:space="0"/>
              <w:right w:val="single" w:color="auto" w:sz="4" w:space="0"/>
            </w:tcBorders>
            <w:vAlign w:val="center"/>
          </w:tcPr>
          <w:p w14:paraId="597105B8">
            <w:pPr>
              <w:pStyle w:val="12"/>
              <w:jc w:val="left"/>
              <w:textAlignment w:val="center"/>
              <w:rPr>
                <w:rStyle w:val="11"/>
                <w:rFonts w:ascii="宋体" w:hAnsi="宋体"/>
                <w:bCs/>
                <w:kern w:val="0"/>
              </w:rPr>
            </w:pPr>
          </w:p>
        </w:tc>
      </w:tr>
      <w:tr w14:paraId="3584F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322" w:type="dxa"/>
            <w:vMerge w:val="restart"/>
            <w:tcBorders>
              <w:top w:val="nil"/>
              <w:left w:val="single" w:color="auto" w:sz="4" w:space="0"/>
              <w:right w:val="single" w:color="auto" w:sz="4" w:space="0"/>
            </w:tcBorders>
            <w:vAlign w:val="center"/>
          </w:tcPr>
          <w:p w14:paraId="06435A2C">
            <w:pPr>
              <w:pStyle w:val="12"/>
              <w:jc w:val="left"/>
              <w:rPr>
                <w:rStyle w:val="11"/>
                <w:rFonts w:ascii="宋体" w:hAnsi="宋体"/>
                <w:bCs/>
              </w:rPr>
            </w:pPr>
            <w:r>
              <w:rPr>
                <w:rStyle w:val="11"/>
                <w:rFonts w:hint="eastAsia" w:ascii="宋体" w:hAnsi="宋体"/>
                <w:bCs/>
              </w:rPr>
              <w:t xml:space="preserve">   7</w:t>
            </w:r>
          </w:p>
          <w:p w14:paraId="122C23A1">
            <w:pPr>
              <w:pStyle w:val="12"/>
              <w:jc w:val="left"/>
              <w:rPr>
                <w:rStyle w:val="11"/>
                <w:rFonts w:ascii="宋体" w:hAnsi="宋体"/>
                <w:bCs/>
              </w:rPr>
            </w:pPr>
          </w:p>
        </w:tc>
        <w:tc>
          <w:tcPr>
            <w:tcW w:w="689" w:type="dxa"/>
            <w:vMerge w:val="restart"/>
            <w:tcBorders>
              <w:top w:val="nil"/>
              <w:left w:val="nil"/>
              <w:right w:val="single" w:color="auto" w:sz="4" w:space="0"/>
            </w:tcBorders>
            <w:vAlign w:val="center"/>
          </w:tcPr>
          <w:p w14:paraId="3FFEB698">
            <w:pPr>
              <w:pStyle w:val="12"/>
              <w:jc w:val="left"/>
              <w:rPr>
                <w:rStyle w:val="11"/>
                <w:rFonts w:ascii="宋体" w:hAnsi="宋体"/>
                <w:bCs/>
              </w:rPr>
            </w:pPr>
            <w:r>
              <w:rPr>
                <w:rStyle w:val="11"/>
                <w:rFonts w:hint="eastAsia" w:ascii="宋体" w:hAnsi="宋体"/>
                <w:bCs/>
              </w:rPr>
              <w:t>内装饰</w:t>
            </w:r>
          </w:p>
        </w:tc>
        <w:tc>
          <w:tcPr>
            <w:tcW w:w="1430" w:type="dxa"/>
            <w:tcBorders>
              <w:top w:val="single" w:color="auto" w:sz="4" w:space="0"/>
              <w:left w:val="nil"/>
              <w:bottom w:val="single" w:color="auto" w:sz="4" w:space="0"/>
              <w:right w:val="single" w:color="auto" w:sz="4" w:space="0"/>
            </w:tcBorders>
            <w:vAlign w:val="center"/>
          </w:tcPr>
          <w:p w14:paraId="1B96E2B8">
            <w:pPr>
              <w:pStyle w:val="12"/>
              <w:textAlignment w:val="center"/>
              <w:rPr>
                <w:rStyle w:val="11"/>
                <w:rFonts w:ascii="宋体" w:hAnsi="宋体"/>
                <w:bCs/>
              </w:rPr>
            </w:pPr>
            <w:r>
              <w:rPr>
                <w:rStyle w:val="11"/>
                <w:rFonts w:hint="eastAsia" w:ascii="宋体" w:hAnsi="宋体"/>
                <w:bCs/>
                <w:kern w:val="0"/>
              </w:rPr>
              <w:t>车体隔音隔热层</w:t>
            </w:r>
          </w:p>
        </w:tc>
        <w:tc>
          <w:tcPr>
            <w:tcW w:w="287" w:type="dxa"/>
            <w:tcBorders>
              <w:top w:val="single" w:color="auto" w:sz="4" w:space="0"/>
              <w:left w:val="nil"/>
              <w:bottom w:val="single" w:color="auto" w:sz="4" w:space="0"/>
              <w:right w:val="single" w:color="auto" w:sz="4" w:space="0"/>
            </w:tcBorders>
            <w:vAlign w:val="center"/>
          </w:tcPr>
          <w:p w14:paraId="1489B7DB">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53CAD2A8">
            <w:pPr>
              <w:pStyle w:val="12"/>
              <w:jc w:val="center"/>
              <w:textAlignment w:val="center"/>
              <w:rPr>
                <w:rStyle w:val="11"/>
                <w:rFonts w:ascii="宋体" w:hAnsi="宋体"/>
                <w:bCs/>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688ACF4F">
            <w:pPr>
              <w:pStyle w:val="12"/>
              <w:jc w:val="left"/>
              <w:textAlignment w:val="center"/>
              <w:rPr>
                <w:rStyle w:val="11"/>
                <w:rFonts w:ascii="宋体" w:hAnsi="宋体"/>
                <w:bCs/>
              </w:rPr>
            </w:pPr>
            <w:r>
              <w:rPr>
                <w:rStyle w:val="11"/>
                <w:rFonts w:hint="eastAsia" w:ascii="宋体" w:hAnsi="宋体"/>
                <w:bCs/>
                <w:kern w:val="0"/>
              </w:rPr>
              <w:t>全车进行聚氨酯发泡</w:t>
            </w:r>
          </w:p>
        </w:tc>
      </w:tr>
      <w:tr w14:paraId="16B39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322" w:type="dxa"/>
            <w:vMerge w:val="continue"/>
            <w:tcBorders>
              <w:left w:val="single" w:color="auto" w:sz="4" w:space="0"/>
              <w:right w:val="single" w:color="auto" w:sz="4" w:space="0"/>
            </w:tcBorders>
            <w:vAlign w:val="center"/>
          </w:tcPr>
          <w:p w14:paraId="32D73F9B">
            <w:pPr>
              <w:pStyle w:val="12"/>
              <w:jc w:val="left"/>
              <w:rPr>
                <w:rStyle w:val="11"/>
                <w:rFonts w:ascii="宋体" w:hAnsi="宋体"/>
                <w:bCs/>
              </w:rPr>
            </w:pPr>
          </w:p>
        </w:tc>
        <w:tc>
          <w:tcPr>
            <w:tcW w:w="689" w:type="dxa"/>
            <w:vMerge w:val="continue"/>
            <w:tcBorders>
              <w:left w:val="nil"/>
              <w:right w:val="single" w:color="auto" w:sz="4" w:space="0"/>
            </w:tcBorders>
            <w:vAlign w:val="center"/>
          </w:tcPr>
          <w:p w14:paraId="00ABAA1F">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1973315E">
            <w:pPr>
              <w:pStyle w:val="12"/>
              <w:textAlignment w:val="center"/>
              <w:rPr>
                <w:rStyle w:val="11"/>
                <w:rFonts w:ascii="宋体" w:hAnsi="宋体"/>
                <w:bCs/>
              </w:rPr>
            </w:pPr>
            <w:r>
              <w:rPr>
                <w:rStyle w:val="11"/>
                <w:rFonts w:hint="eastAsia" w:ascii="宋体" w:hAnsi="宋体"/>
                <w:bCs/>
                <w:kern w:val="0"/>
              </w:rPr>
              <w:t>内装饰板</w:t>
            </w:r>
          </w:p>
        </w:tc>
        <w:tc>
          <w:tcPr>
            <w:tcW w:w="287" w:type="dxa"/>
            <w:tcBorders>
              <w:top w:val="single" w:color="auto" w:sz="4" w:space="0"/>
              <w:left w:val="nil"/>
              <w:bottom w:val="single" w:color="auto" w:sz="4" w:space="0"/>
              <w:right w:val="single" w:color="auto" w:sz="4" w:space="0"/>
            </w:tcBorders>
            <w:vAlign w:val="center"/>
          </w:tcPr>
          <w:p w14:paraId="2AA65081">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5580B843">
            <w:pPr>
              <w:pStyle w:val="12"/>
              <w:jc w:val="center"/>
              <w:textAlignment w:val="center"/>
              <w:rPr>
                <w:rStyle w:val="11"/>
                <w:rFonts w:ascii="宋体" w:hAnsi="宋体"/>
                <w:bCs/>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2BB33DB1">
            <w:pPr>
              <w:pStyle w:val="12"/>
              <w:jc w:val="left"/>
              <w:textAlignment w:val="center"/>
              <w:rPr>
                <w:rStyle w:val="11"/>
                <w:rFonts w:ascii="宋体" w:hAnsi="宋体"/>
                <w:bCs/>
              </w:rPr>
            </w:pPr>
            <w:r>
              <w:rPr>
                <w:rStyle w:val="11"/>
                <w:rFonts w:hint="eastAsia" w:ascii="宋体" w:hAnsi="宋体"/>
                <w:bCs/>
                <w:kern w:val="0"/>
              </w:rPr>
              <w:t>高档合成材料制作</w:t>
            </w:r>
            <w:r>
              <w:rPr>
                <w:rStyle w:val="11"/>
                <w:rFonts w:hint="eastAsia" w:ascii="宋体" w:hAnsi="宋体"/>
                <w:bCs/>
                <w:color w:val="000000"/>
                <w:kern w:val="0"/>
              </w:rPr>
              <w:t>，符合环保要求。</w:t>
            </w:r>
          </w:p>
        </w:tc>
      </w:tr>
      <w:tr w14:paraId="4DD6B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322" w:type="dxa"/>
            <w:vMerge w:val="continue"/>
            <w:tcBorders>
              <w:left w:val="single" w:color="auto" w:sz="4" w:space="0"/>
              <w:right w:val="single" w:color="auto" w:sz="4" w:space="0"/>
            </w:tcBorders>
            <w:vAlign w:val="center"/>
          </w:tcPr>
          <w:p w14:paraId="7FEE84FC">
            <w:pPr>
              <w:pStyle w:val="12"/>
              <w:jc w:val="left"/>
              <w:rPr>
                <w:rStyle w:val="11"/>
                <w:rFonts w:ascii="宋体" w:hAnsi="宋体"/>
                <w:bCs/>
              </w:rPr>
            </w:pPr>
          </w:p>
        </w:tc>
        <w:tc>
          <w:tcPr>
            <w:tcW w:w="689" w:type="dxa"/>
            <w:vMerge w:val="continue"/>
            <w:tcBorders>
              <w:left w:val="nil"/>
              <w:right w:val="single" w:color="auto" w:sz="4" w:space="0"/>
            </w:tcBorders>
            <w:vAlign w:val="center"/>
          </w:tcPr>
          <w:p w14:paraId="26548E57">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636003CC">
            <w:pPr>
              <w:pStyle w:val="12"/>
              <w:textAlignment w:val="center"/>
              <w:rPr>
                <w:rStyle w:val="11"/>
                <w:rFonts w:ascii="宋体" w:hAnsi="宋体"/>
                <w:bCs/>
              </w:rPr>
            </w:pPr>
            <w:r>
              <w:rPr>
                <w:rFonts w:hint="eastAsia" w:ascii="宋体" w:hAnsi="宋体"/>
                <w:kern w:val="0"/>
              </w:rPr>
              <w:t>防滑地板</w:t>
            </w:r>
          </w:p>
        </w:tc>
        <w:tc>
          <w:tcPr>
            <w:tcW w:w="287" w:type="dxa"/>
            <w:tcBorders>
              <w:top w:val="single" w:color="auto" w:sz="4" w:space="0"/>
              <w:left w:val="nil"/>
              <w:bottom w:val="single" w:color="auto" w:sz="4" w:space="0"/>
              <w:right w:val="single" w:color="auto" w:sz="4" w:space="0"/>
            </w:tcBorders>
            <w:vAlign w:val="center"/>
          </w:tcPr>
          <w:p w14:paraId="161F0042">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6BEF01A5">
            <w:pPr>
              <w:pStyle w:val="12"/>
              <w:jc w:val="center"/>
              <w:textAlignment w:val="center"/>
              <w:rPr>
                <w:rStyle w:val="11"/>
                <w:rFonts w:ascii="宋体" w:hAnsi="宋体"/>
                <w:bCs/>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0A4356EE">
            <w:pPr>
              <w:pStyle w:val="12"/>
              <w:jc w:val="left"/>
              <w:textAlignment w:val="center"/>
              <w:rPr>
                <w:rStyle w:val="11"/>
                <w:rFonts w:ascii="宋体" w:hAnsi="宋体"/>
                <w:bCs/>
              </w:rPr>
            </w:pPr>
            <w:r>
              <w:rPr>
                <w:rFonts w:hint="eastAsia" w:ascii="宋体" w:hAnsi="宋体"/>
                <w:kern w:val="0"/>
              </w:rPr>
              <w:t>地板革要求具有耐磨、防滑、防水等良好的性能</w:t>
            </w:r>
            <w:r>
              <w:rPr>
                <w:rStyle w:val="11"/>
                <w:rFonts w:hint="eastAsia" w:ascii="宋体" w:hAnsi="宋体"/>
                <w:bCs/>
                <w:color w:val="000000"/>
                <w:kern w:val="0"/>
              </w:rPr>
              <w:t>。</w:t>
            </w:r>
          </w:p>
        </w:tc>
      </w:tr>
      <w:tr w14:paraId="26A1E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322" w:type="dxa"/>
            <w:vMerge w:val="continue"/>
            <w:tcBorders>
              <w:left w:val="single" w:color="auto" w:sz="4" w:space="0"/>
              <w:right w:val="single" w:color="auto" w:sz="4" w:space="0"/>
            </w:tcBorders>
            <w:vAlign w:val="center"/>
          </w:tcPr>
          <w:p w14:paraId="29B4E4FB">
            <w:pPr>
              <w:pStyle w:val="12"/>
              <w:jc w:val="left"/>
              <w:rPr>
                <w:rStyle w:val="11"/>
                <w:rFonts w:ascii="宋体" w:hAnsi="宋体"/>
                <w:bCs/>
              </w:rPr>
            </w:pPr>
          </w:p>
        </w:tc>
        <w:tc>
          <w:tcPr>
            <w:tcW w:w="689" w:type="dxa"/>
            <w:vMerge w:val="continue"/>
            <w:tcBorders>
              <w:left w:val="nil"/>
              <w:right w:val="single" w:color="auto" w:sz="4" w:space="0"/>
            </w:tcBorders>
            <w:vAlign w:val="center"/>
          </w:tcPr>
          <w:p w14:paraId="1B1E8222">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05765AAB">
            <w:pPr>
              <w:pStyle w:val="12"/>
              <w:textAlignment w:val="center"/>
              <w:rPr>
                <w:rStyle w:val="11"/>
                <w:rFonts w:ascii="宋体" w:hAnsi="宋体"/>
                <w:bCs/>
              </w:rPr>
            </w:pPr>
            <w:r>
              <w:rPr>
                <w:rStyle w:val="11"/>
                <w:rFonts w:hint="eastAsia" w:ascii="宋体" w:hAnsi="宋体"/>
                <w:bCs/>
                <w:kern w:val="0"/>
              </w:rPr>
              <w:t>司机座椅</w:t>
            </w:r>
          </w:p>
        </w:tc>
        <w:tc>
          <w:tcPr>
            <w:tcW w:w="287" w:type="dxa"/>
            <w:tcBorders>
              <w:top w:val="single" w:color="auto" w:sz="4" w:space="0"/>
              <w:left w:val="nil"/>
              <w:bottom w:val="single" w:color="auto" w:sz="4" w:space="0"/>
              <w:right w:val="single" w:color="auto" w:sz="4" w:space="0"/>
            </w:tcBorders>
            <w:vAlign w:val="center"/>
          </w:tcPr>
          <w:p w14:paraId="06710C77">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3EA22A71">
            <w:pPr>
              <w:pStyle w:val="12"/>
              <w:jc w:val="center"/>
              <w:textAlignment w:val="center"/>
              <w:rPr>
                <w:rStyle w:val="11"/>
                <w:rFonts w:ascii="宋体" w:hAnsi="宋体"/>
                <w:bCs/>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7A877C73">
            <w:pPr>
              <w:pStyle w:val="12"/>
              <w:jc w:val="left"/>
              <w:textAlignment w:val="center"/>
              <w:rPr>
                <w:rStyle w:val="11"/>
                <w:rFonts w:ascii="宋体" w:hAnsi="宋体"/>
                <w:bCs/>
              </w:rPr>
            </w:pPr>
            <w:r>
              <w:rPr>
                <w:rStyle w:val="11"/>
                <w:rFonts w:hint="eastAsia" w:ascii="宋体" w:hAnsi="宋体"/>
              </w:rPr>
              <w:t>可调节式司机座椅，座椅皮革材质为超</w:t>
            </w:r>
            <w:r>
              <w:rPr>
                <w:rStyle w:val="11"/>
                <w:rFonts w:hint="eastAsia" w:ascii="宋体" w:hAnsi="宋体"/>
                <w:color w:val="000000"/>
              </w:rPr>
              <w:t>纤</w:t>
            </w:r>
            <w:r>
              <w:rPr>
                <w:rFonts w:hint="eastAsia" w:ascii="宋体" w:hAnsi="宋体"/>
                <w:color w:val="000000"/>
              </w:rPr>
              <w:t>PU皮，</w:t>
            </w:r>
            <w:r>
              <w:rPr>
                <w:rStyle w:val="11"/>
                <w:rFonts w:hint="eastAsia" w:ascii="宋体" w:hAnsi="宋体"/>
                <w:bCs/>
                <w:color w:val="000000"/>
                <w:kern w:val="0"/>
              </w:rPr>
              <w:t>符合环保要求。</w:t>
            </w:r>
            <w:r>
              <w:rPr>
                <w:rStyle w:val="11"/>
                <w:rFonts w:hint="eastAsia" w:ascii="宋体" w:hAnsi="宋体"/>
              </w:rPr>
              <w:t>驾驶座椅支持前后调节、靠背调节、高低调节</w:t>
            </w:r>
            <w:r>
              <w:rPr>
                <w:rStyle w:val="11"/>
                <w:rFonts w:hint="eastAsia" w:ascii="宋体" w:hAnsi="宋体"/>
                <w:color w:val="000000"/>
              </w:rPr>
              <w:t>。</w:t>
            </w:r>
          </w:p>
        </w:tc>
      </w:tr>
      <w:tr w14:paraId="5784F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1" w:hRule="atLeast"/>
        </w:trPr>
        <w:tc>
          <w:tcPr>
            <w:tcW w:w="322" w:type="dxa"/>
            <w:vMerge w:val="continue"/>
            <w:tcBorders>
              <w:left w:val="single" w:color="auto" w:sz="4" w:space="0"/>
              <w:right w:val="single" w:color="auto" w:sz="4" w:space="0"/>
            </w:tcBorders>
            <w:vAlign w:val="center"/>
          </w:tcPr>
          <w:p w14:paraId="398FEF1D">
            <w:pPr>
              <w:pStyle w:val="12"/>
              <w:jc w:val="left"/>
              <w:rPr>
                <w:rStyle w:val="11"/>
                <w:rFonts w:ascii="宋体" w:hAnsi="宋体"/>
                <w:bCs/>
              </w:rPr>
            </w:pPr>
          </w:p>
        </w:tc>
        <w:tc>
          <w:tcPr>
            <w:tcW w:w="689" w:type="dxa"/>
            <w:vMerge w:val="continue"/>
            <w:tcBorders>
              <w:left w:val="nil"/>
              <w:right w:val="single" w:color="auto" w:sz="4" w:space="0"/>
            </w:tcBorders>
            <w:vAlign w:val="center"/>
          </w:tcPr>
          <w:p w14:paraId="5381A633">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358F7F9B">
            <w:pPr>
              <w:pStyle w:val="12"/>
              <w:textAlignment w:val="center"/>
              <w:rPr>
                <w:rStyle w:val="11"/>
                <w:rFonts w:ascii="宋体" w:hAnsi="宋体"/>
                <w:bCs/>
              </w:rPr>
            </w:pPr>
            <w:r>
              <w:rPr>
                <w:rStyle w:val="11"/>
                <w:rFonts w:hint="eastAsia" w:ascii="宋体" w:hAnsi="宋体"/>
                <w:bCs/>
                <w:kern w:val="0"/>
              </w:rPr>
              <w:t>第二排座椅</w:t>
            </w:r>
          </w:p>
        </w:tc>
        <w:tc>
          <w:tcPr>
            <w:tcW w:w="287" w:type="dxa"/>
            <w:tcBorders>
              <w:top w:val="single" w:color="auto" w:sz="4" w:space="0"/>
              <w:left w:val="nil"/>
              <w:bottom w:val="single" w:color="auto" w:sz="4" w:space="0"/>
              <w:right w:val="single" w:color="auto" w:sz="4" w:space="0"/>
            </w:tcBorders>
            <w:vAlign w:val="center"/>
          </w:tcPr>
          <w:p w14:paraId="58E2275F">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7516D60F">
            <w:pPr>
              <w:pStyle w:val="12"/>
              <w:jc w:val="center"/>
              <w:textAlignment w:val="center"/>
              <w:rPr>
                <w:rStyle w:val="11"/>
                <w:rFonts w:ascii="宋体" w:hAnsi="宋体"/>
                <w:bCs/>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75E2DA27">
            <w:pPr>
              <w:pStyle w:val="12"/>
              <w:jc w:val="left"/>
              <w:textAlignment w:val="center"/>
              <w:rPr>
                <w:rStyle w:val="11"/>
                <w:rFonts w:ascii="宋体" w:hAnsi="宋体"/>
                <w:bCs/>
              </w:rPr>
            </w:pPr>
            <w:r>
              <w:rPr>
                <w:rStyle w:val="11"/>
                <w:rFonts w:hint="eastAsia" w:ascii="宋体" w:hAnsi="宋体"/>
              </w:rPr>
              <w:t>座椅皮革材质为超</w:t>
            </w:r>
            <w:r>
              <w:rPr>
                <w:rStyle w:val="11"/>
                <w:rFonts w:hint="eastAsia" w:ascii="宋体" w:hAnsi="宋体"/>
                <w:color w:val="000000"/>
              </w:rPr>
              <w:t>纤</w:t>
            </w:r>
            <w:r>
              <w:rPr>
                <w:rFonts w:hint="eastAsia" w:ascii="宋体" w:hAnsi="宋体"/>
                <w:color w:val="000000"/>
              </w:rPr>
              <w:t>PU皮，</w:t>
            </w:r>
            <w:r>
              <w:rPr>
                <w:rStyle w:val="11"/>
                <w:rFonts w:hint="eastAsia" w:ascii="宋体" w:hAnsi="宋体"/>
                <w:bCs/>
                <w:color w:val="000000"/>
                <w:kern w:val="0"/>
              </w:rPr>
              <w:t>符合环保要求。</w:t>
            </w:r>
          </w:p>
        </w:tc>
      </w:tr>
      <w:tr w14:paraId="1B9A3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322" w:type="dxa"/>
            <w:vMerge w:val="continue"/>
            <w:tcBorders>
              <w:left w:val="single" w:color="auto" w:sz="4" w:space="0"/>
              <w:right w:val="single" w:color="auto" w:sz="4" w:space="0"/>
            </w:tcBorders>
            <w:vAlign w:val="center"/>
          </w:tcPr>
          <w:p w14:paraId="560FE8F1">
            <w:pPr>
              <w:pStyle w:val="12"/>
              <w:jc w:val="left"/>
              <w:rPr>
                <w:rStyle w:val="11"/>
                <w:rFonts w:ascii="宋体" w:hAnsi="宋体"/>
                <w:bCs/>
              </w:rPr>
            </w:pPr>
          </w:p>
        </w:tc>
        <w:tc>
          <w:tcPr>
            <w:tcW w:w="689" w:type="dxa"/>
            <w:vMerge w:val="continue"/>
            <w:tcBorders>
              <w:left w:val="nil"/>
              <w:right w:val="single" w:color="auto" w:sz="4" w:space="0"/>
            </w:tcBorders>
            <w:vAlign w:val="center"/>
          </w:tcPr>
          <w:p w14:paraId="47E85836">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2C74FF8A">
            <w:pPr>
              <w:pStyle w:val="12"/>
              <w:textAlignment w:val="center"/>
              <w:rPr>
                <w:rStyle w:val="11"/>
                <w:rFonts w:ascii="宋体" w:hAnsi="宋体"/>
                <w:bCs/>
              </w:rPr>
            </w:pPr>
            <w:r>
              <w:rPr>
                <w:rStyle w:val="11"/>
                <w:rFonts w:hint="eastAsia" w:ascii="宋体" w:hAnsi="宋体"/>
                <w:bCs/>
                <w:kern w:val="0"/>
              </w:rPr>
              <w:t>单人折叠座椅</w:t>
            </w:r>
          </w:p>
        </w:tc>
        <w:tc>
          <w:tcPr>
            <w:tcW w:w="287" w:type="dxa"/>
            <w:tcBorders>
              <w:top w:val="single" w:color="auto" w:sz="4" w:space="0"/>
              <w:left w:val="nil"/>
              <w:bottom w:val="single" w:color="auto" w:sz="4" w:space="0"/>
              <w:right w:val="single" w:color="auto" w:sz="4" w:space="0"/>
            </w:tcBorders>
            <w:vAlign w:val="center"/>
          </w:tcPr>
          <w:p w14:paraId="0072967B">
            <w:pPr>
              <w:pStyle w:val="12"/>
              <w:jc w:val="center"/>
              <w:textAlignment w:val="center"/>
              <w:rPr>
                <w:rStyle w:val="11"/>
                <w:rFonts w:ascii="宋体" w:hAnsi="宋体"/>
                <w:bCs/>
              </w:rPr>
            </w:pPr>
            <w:r>
              <w:rPr>
                <w:rStyle w:val="11"/>
                <w:rFonts w:hint="eastAsia" w:ascii="宋体" w:hAnsi="宋体"/>
                <w:bCs/>
                <w:kern w:val="0"/>
              </w:rPr>
              <w:t>6</w:t>
            </w:r>
          </w:p>
        </w:tc>
        <w:tc>
          <w:tcPr>
            <w:tcW w:w="512" w:type="dxa"/>
            <w:tcBorders>
              <w:top w:val="single" w:color="auto" w:sz="4" w:space="0"/>
              <w:left w:val="nil"/>
              <w:bottom w:val="single" w:color="auto" w:sz="4" w:space="0"/>
              <w:right w:val="single" w:color="auto" w:sz="4" w:space="0"/>
            </w:tcBorders>
            <w:vAlign w:val="center"/>
          </w:tcPr>
          <w:p w14:paraId="1F084922">
            <w:pPr>
              <w:pStyle w:val="12"/>
              <w:jc w:val="center"/>
              <w:textAlignment w:val="center"/>
              <w:rPr>
                <w:rStyle w:val="11"/>
                <w:rFonts w:ascii="宋体" w:hAnsi="宋体"/>
                <w:bCs/>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5FE63AE6">
            <w:pPr>
              <w:pStyle w:val="12"/>
              <w:jc w:val="left"/>
              <w:textAlignment w:val="center"/>
              <w:rPr>
                <w:rStyle w:val="11"/>
                <w:rFonts w:ascii="宋体" w:hAnsi="宋体"/>
                <w:bCs/>
              </w:rPr>
            </w:pPr>
            <w:r>
              <w:rPr>
                <w:rStyle w:val="11"/>
                <w:rFonts w:hint="eastAsia" w:ascii="宋体" w:hAnsi="宋体"/>
              </w:rPr>
              <w:t>座椅皮革材质为超</w:t>
            </w:r>
            <w:r>
              <w:rPr>
                <w:rStyle w:val="11"/>
                <w:rFonts w:hint="eastAsia" w:ascii="宋体" w:hAnsi="宋体"/>
                <w:color w:val="000000"/>
              </w:rPr>
              <w:t>纤</w:t>
            </w:r>
            <w:r>
              <w:rPr>
                <w:rFonts w:hint="eastAsia" w:ascii="宋体" w:hAnsi="宋体"/>
                <w:color w:val="000000"/>
              </w:rPr>
              <w:t>PU皮，</w:t>
            </w:r>
            <w:r>
              <w:rPr>
                <w:rStyle w:val="11"/>
                <w:rFonts w:hint="eastAsia" w:ascii="宋体" w:hAnsi="宋体"/>
                <w:bCs/>
                <w:color w:val="000000"/>
                <w:kern w:val="0"/>
              </w:rPr>
              <w:t>符合环保要求，</w:t>
            </w:r>
            <w:r>
              <w:rPr>
                <w:rStyle w:val="11"/>
                <w:rFonts w:hint="eastAsia" w:ascii="宋体" w:hAnsi="宋体"/>
                <w:bCs/>
                <w:kern w:val="0"/>
              </w:rPr>
              <w:t>可折叠。</w:t>
            </w:r>
          </w:p>
        </w:tc>
      </w:tr>
      <w:tr w14:paraId="5B085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1" w:hRule="atLeast"/>
        </w:trPr>
        <w:tc>
          <w:tcPr>
            <w:tcW w:w="322" w:type="dxa"/>
            <w:vMerge w:val="continue"/>
            <w:tcBorders>
              <w:left w:val="single" w:color="auto" w:sz="4" w:space="0"/>
              <w:right w:val="single" w:color="auto" w:sz="4" w:space="0"/>
            </w:tcBorders>
            <w:vAlign w:val="center"/>
          </w:tcPr>
          <w:p w14:paraId="74FEABF9">
            <w:pPr>
              <w:pStyle w:val="12"/>
              <w:jc w:val="left"/>
              <w:rPr>
                <w:rStyle w:val="11"/>
                <w:rFonts w:ascii="宋体" w:hAnsi="宋体"/>
                <w:bCs/>
              </w:rPr>
            </w:pPr>
          </w:p>
        </w:tc>
        <w:tc>
          <w:tcPr>
            <w:tcW w:w="689" w:type="dxa"/>
            <w:vMerge w:val="continue"/>
            <w:tcBorders>
              <w:left w:val="nil"/>
              <w:right w:val="single" w:color="auto" w:sz="4" w:space="0"/>
            </w:tcBorders>
            <w:vAlign w:val="center"/>
          </w:tcPr>
          <w:p w14:paraId="51811B83">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0EC3C9F6">
            <w:pPr>
              <w:pStyle w:val="12"/>
              <w:textAlignment w:val="center"/>
              <w:rPr>
                <w:rStyle w:val="11"/>
                <w:rFonts w:ascii="宋体" w:hAnsi="宋体"/>
                <w:bCs/>
              </w:rPr>
            </w:pPr>
            <w:r>
              <w:rPr>
                <w:rStyle w:val="11"/>
                <w:rFonts w:hint="eastAsia" w:ascii="宋体" w:hAnsi="宋体"/>
                <w:bCs/>
                <w:kern w:val="0"/>
              </w:rPr>
              <w:t>吸顶扶手</w:t>
            </w:r>
          </w:p>
        </w:tc>
        <w:tc>
          <w:tcPr>
            <w:tcW w:w="287" w:type="dxa"/>
            <w:tcBorders>
              <w:top w:val="single" w:color="auto" w:sz="4" w:space="0"/>
              <w:left w:val="nil"/>
              <w:bottom w:val="single" w:color="auto" w:sz="4" w:space="0"/>
              <w:right w:val="single" w:color="auto" w:sz="4" w:space="0"/>
            </w:tcBorders>
            <w:vAlign w:val="center"/>
          </w:tcPr>
          <w:p w14:paraId="6EEC496C">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53831166">
            <w:pPr>
              <w:pStyle w:val="12"/>
              <w:jc w:val="center"/>
              <w:textAlignment w:val="center"/>
              <w:rPr>
                <w:rStyle w:val="11"/>
                <w:rFonts w:ascii="宋体" w:hAnsi="宋体"/>
                <w:bCs/>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3E64F41E">
            <w:pPr>
              <w:pStyle w:val="12"/>
              <w:jc w:val="left"/>
              <w:textAlignment w:val="center"/>
              <w:rPr>
                <w:rStyle w:val="11"/>
                <w:rFonts w:ascii="宋体" w:hAnsi="宋体"/>
                <w:bCs/>
              </w:rPr>
            </w:pPr>
            <w:r>
              <w:rPr>
                <w:rStyle w:val="11"/>
                <w:rFonts w:hint="eastAsia" w:ascii="宋体" w:hAnsi="宋体"/>
                <w:bCs/>
                <w:kern w:val="0"/>
              </w:rPr>
              <w:t>汽车顶棚拉手、高强度、可转动</w:t>
            </w:r>
          </w:p>
        </w:tc>
      </w:tr>
      <w:tr w14:paraId="62B42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22" w:type="dxa"/>
            <w:vMerge w:val="restart"/>
            <w:tcBorders>
              <w:left w:val="single" w:color="auto" w:sz="4" w:space="0"/>
              <w:right w:val="single" w:color="auto" w:sz="4" w:space="0"/>
            </w:tcBorders>
            <w:vAlign w:val="center"/>
          </w:tcPr>
          <w:p w14:paraId="3D5E9815">
            <w:pPr>
              <w:pStyle w:val="12"/>
              <w:jc w:val="left"/>
              <w:rPr>
                <w:rStyle w:val="11"/>
                <w:rFonts w:ascii="宋体" w:hAnsi="宋体"/>
                <w:bCs/>
              </w:rPr>
            </w:pPr>
            <w:r>
              <w:rPr>
                <w:rStyle w:val="11"/>
                <w:rFonts w:hint="eastAsia" w:ascii="宋体" w:hAnsi="宋体"/>
                <w:bCs/>
              </w:rPr>
              <w:t>8</w:t>
            </w:r>
          </w:p>
        </w:tc>
        <w:tc>
          <w:tcPr>
            <w:tcW w:w="689" w:type="dxa"/>
            <w:vMerge w:val="restart"/>
            <w:tcBorders>
              <w:left w:val="nil"/>
              <w:right w:val="single" w:color="auto" w:sz="4" w:space="0"/>
            </w:tcBorders>
            <w:vAlign w:val="center"/>
          </w:tcPr>
          <w:p w14:paraId="6FB691B2">
            <w:pPr>
              <w:pStyle w:val="12"/>
              <w:jc w:val="left"/>
              <w:rPr>
                <w:rStyle w:val="11"/>
                <w:rFonts w:ascii="宋体" w:hAnsi="宋体"/>
                <w:bCs/>
              </w:rPr>
            </w:pPr>
            <w:r>
              <w:rPr>
                <w:rStyle w:val="11"/>
                <w:rFonts w:hint="eastAsia" w:ascii="宋体" w:hAnsi="宋体"/>
                <w:bCs/>
              </w:rPr>
              <w:t>电器系统</w:t>
            </w:r>
          </w:p>
        </w:tc>
        <w:tc>
          <w:tcPr>
            <w:tcW w:w="1430" w:type="dxa"/>
            <w:tcBorders>
              <w:top w:val="single" w:color="auto" w:sz="4" w:space="0"/>
              <w:left w:val="nil"/>
              <w:bottom w:val="single" w:color="auto" w:sz="4" w:space="0"/>
              <w:right w:val="single" w:color="auto" w:sz="4" w:space="0"/>
            </w:tcBorders>
            <w:vAlign w:val="center"/>
          </w:tcPr>
          <w:p w14:paraId="7E9F0722">
            <w:pPr>
              <w:pStyle w:val="12"/>
              <w:textAlignment w:val="center"/>
              <w:rPr>
                <w:rFonts w:ascii="宋体" w:hAnsi="宋体"/>
                <w:bCs/>
              </w:rPr>
            </w:pPr>
            <w:r>
              <w:rPr>
                <w:rStyle w:val="11"/>
                <w:rFonts w:hint="eastAsia" w:ascii="宋体" w:hAnsi="宋体"/>
                <w:bCs/>
                <w:kern w:val="0"/>
              </w:rPr>
              <w:t>射手踏凳</w:t>
            </w:r>
          </w:p>
        </w:tc>
        <w:tc>
          <w:tcPr>
            <w:tcW w:w="287" w:type="dxa"/>
            <w:tcBorders>
              <w:top w:val="single" w:color="auto" w:sz="4" w:space="0"/>
              <w:left w:val="nil"/>
              <w:bottom w:val="single" w:color="auto" w:sz="4" w:space="0"/>
              <w:right w:val="single" w:color="auto" w:sz="4" w:space="0"/>
            </w:tcBorders>
            <w:vAlign w:val="center"/>
          </w:tcPr>
          <w:p w14:paraId="09F27831">
            <w:pPr>
              <w:pStyle w:val="12"/>
              <w:jc w:val="center"/>
              <w:textAlignment w:val="center"/>
              <w:rPr>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6FF8E961">
            <w:pPr>
              <w:pStyle w:val="12"/>
              <w:jc w:val="center"/>
              <w:textAlignment w:val="center"/>
              <w:rPr>
                <w:rFonts w:ascii="宋体" w:hAnsi="宋体"/>
                <w:bCs/>
              </w:rPr>
            </w:pPr>
            <w:r>
              <w:rPr>
                <w:rStyle w:val="11"/>
                <w:rFonts w:hint="eastAsia" w:ascii="宋体" w:hAnsi="宋体"/>
                <w:bCs/>
                <w:kern w:val="0"/>
              </w:rPr>
              <w:t>个</w:t>
            </w:r>
          </w:p>
        </w:tc>
        <w:tc>
          <w:tcPr>
            <w:tcW w:w="5437" w:type="dxa"/>
            <w:tcBorders>
              <w:top w:val="single" w:color="auto" w:sz="4" w:space="0"/>
              <w:left w:val="nil"/>
              <w:bottom w:val="single" w:color="auto" w:sz="4" w:space="0"/>
              <w:right w:val="single" w:color="auto" w:sz="4" w:space="0"/>
            </w:tcBorders>
            <w:vAlign w:val="center"/>
          </w:tcPr>
          <w:p w14:paraId="51FA997A">
            <w:pPr>
              <w:rPr>
                <w:rFonts w:ascii="宋体" w:hAnsi="宋体"/>
                <w:szCs w:val="21"/>
              </w:rPr>
            </w:pPr>
            <w:r>
              <w:rPr>
                <w:rFonts w:ascii="Arial" w:hAnsi="Arial" w:cs="Arial"/>
                <w:color w:val="000000"/>
                <w:szCs w:val="21"/>
              </w:rPr>
              <w:t>▲</w:t>
            </w:r>
            <w:r>
              <w:rPr>
                <w:rFonts w:hint="eastAsia" w:ascii="宋体" w:hAnsi="宋体"/>
                <w:szCs w:val="21"/>
              </w:rPr>
              <w:t>电动攀高凳，卧式，采用电机驱动升降，电机功率不小于120W，举升行程不小于250mm，最大举升重量不小于150Kg，负载80Kg时的升降时间不大于20s。</w:t>
            </w:r>
          </w:p>
          <w:p w14:paraId="2F3BCFB1">
            <w:pPr>
              <w:rPr>
                <w:bCs/>
              </w:rPr>
            </w:pPr>
            <w:r>
              <w:rPr>
                <w:rFonts w:hint="eastAsia" w:ascii="宋体" w:hAnsi="宋体"/>
                <w:szCs w:val="21"/>
              </w:rPr>
              <w:t>提供</w:t>
            </w:r>
            <w:r>
              <w:rPr>
                <w:rFonts w:ascii="宋体" w:hAnsi="宋体"/>
                <w:szCs w:val="21"/>
              </w:rPr>
              <w:t>国家</w:t>
            </w:r>
            <w:r>
              <w:rPr>
                <w:rFonts w:hint="eastAsia" w:ascii="宋体" w:hAnsi="宋体"/>
                <w:szCs w:val="21"/>
              </w:rPr>
              <w:t>认可的专业检测机构出具的检测报告</w:t>
            </w:r>
            <w:r>
              <w:rPr>
                <w:rFonts w:hint="eastAsia" w:ascii="宋体" w:hAnsi="宋体"/>
                <w:color w:val="000000"/>
                <w:szCs w:val="21"/>
              </w:rPr>
              <w:t>，检测报告的内容中应包含招标文件要求的全部技术指标及性能。</w:t>
            </w:r>
          </w:p>
        </w:tc>
      </w:tr>
      <w:tr w14:paraId="7F7C2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22" w:type="dxa"/>
            <w:vMerge w:val="continue"/>
            <w:tcBorders>
              <w:left w:val="single" w:color="auto" w:sz="4" w:space="0"/>
              <w:right w:val="single" w:color="auto" w:sz="4" w:space="0"/>
            </w:tcBorders>
            <w:vAlign w:val="center"/>
          </w:tcPr>
          <w:p w14:paraId="35A14CF7">
            <w:pPr>
              <w:pStyle w:val="12"/>
              <w:jc w:val="left"/>
              <w:rPr>
                <w:rStyle w:val="11"/>
                <w:rFonts w:ascii="宋体" w:hAnsi="宋体"/>
                <w:bCs/>
              </w:rPr>
            </w:pPr>
          </w:p>
        </w:tc>
        <w:tc>
          <w:tcPr>
            <w:tcW w:w="689" w:type="dxa"/>
            <w:vMerge w:val="continue"/>
            <w:tcBorders>
              <w:left w:val="nil"/>
              <w:right w:val="single" w:color="auto" w:sz="4" w:space="0"/>
            </w:tcBorders>
            <w:vAlign w:val="center"/>
          </w:tcPr>
          <w:p w14:paraId="63405C77">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38790B95">
            <w:pPr>
              <w:pStyle w:val="12"/>
              <w:textAlignment w:val="center"/>
              <w:rPr>
                <w:rStyle w:val="11"/>
                <w:rFonts w:ascii="宋体" w:hAnsi="宋体"/>
                <w:bCs/>
              </w:rPr>
            </w:pPr>
            <w:r>
              <w:rPr>
                <w:rStyle w:val="11"/>
                <w:rFonts w:hint="eastAsia" w:ascii="宋体" w:hAnsi="宋体"/>
                <w:bCs/>
                <w:kern w:val="0"/>
              </w:rPr>
              <w:t>外循环过滤系统</w:t>
            </w:r>
          </w:p>
        </w:tc>
        <w:tc>
          <w:tcPr>
            <w:tcW w:w="287" w:type="dxa"/>
            <w:tcBorders>
              <w:top w:val="single" w:color="auto" w:sz="4" w:space="0"/>
              <w:left w:val="nil"/>
              <w:bottom w:val="single" w:color="auto" w:sz="4" w:space="0"/>
              <w:right w:val="single" w:color="auto" w:sz="4" w:space="0"/>
            </w:tcBorders>
            <w:vAlign w:val="center"/>
          </w:tcPr>
          <w:p w14:paraId="57133932">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36FE0E0A">
            <w:pPr>
              <w:pStyle w:val="12"/>
              <w:jc w:val="center"/>
              <w:textAlignment w:val="center"/>
              <w:rPr>
                <w:rStyle w:val="11"/>
                <w:rFonts w:ascii="宋体" w:hAnsi="宋体"/>
                <w:bCs/>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0CC9708F">
            <w:pPr>
              <w:pStyle w:val="12"/>
              <w:jc w:val="left"/>
              <w:textAlignment w:val="center"/>
              <w:rPr>
                <w:rStyle w:val="11"/>
                <w:rFonts w:ascii="宋体" w:hAnsi="宋体"/>
                <w:bCs/>
              </w:rPr>
            </w:pPr>
            <w:r>
              <w:rPr>
                <w:rStyle w:val="11"/>
                <w:rFonts w:hint="eastAsia" w:ascii="宋体" w:hAnsi="宋体"/>
              </w:rPr>
              <w:t>滤芯可以更换</w:t>
            </w:r>
          </w:p>
        </w:tc>
      </w:tr>
      <w:tr w14:paraId="5062C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22" w:type="dxa"/>
            <w:vMerge w:val="continue"/>
            <w:tcBorders>
              <w:left w:val="single" w:color="auto" w:sz="4" w:space="0"/>
              <w:right w:val="single" w:color="auto" w:sz="4" w:space="0"/>
            </w:tcBorders>
            <w:vAlign w:val="center"/>
          </w:tcPr>
          <w:p w14:paraId="4B219455">
            <w:pPr>
              <w:pStyle w:val="12"/>
              <w:jc w:val="left"/>
              <w:rPr>
                <w:rStyle w:val="11"/>
                <w:rFonts w:ascii="宋体" w:hAnsi="宋体"/>
                <w:bCs/>
              </w:rPr>
            </w:pPr>
          </w:p>
        </w:tc>
        <w:tc>
          <w:tcPr>
            <w:tcW w:w="689" w:type="dxa"/>
            <w:vMerge w:val="continue"/>
            <w:tcBorders>
              <w:left w:val="nil"/>
              <w:right w:val="single" w:color="auto" w:sz="4" w:space="0"/>
            </w:tcBorders>
            <w:vAlign w:val="center"/>
          </w:tcPr>
          <w:p w14:paraId="1AEBB7E5">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3BA594D0">
            <w:pPr>
              <w:pStyle w:val="12"/>
              <w:textAlignment w:val="center"/>
              <w:rPr>
                <w:rStyle w:val="11"/>
                <w:rFonts w:ascii="宋体" w:hAnsi="宋体"/>
                <w:bCs/>
              </w:rPr>
            </w:pPr>
            <w:r>
              <w:rPr>
                <w:rFonts w:hint="eastAsia" w:ascii="宋体" w:hAnsi="宋体"/>
              </w:rPr>
              <w:t>进排风过滤系统</w:t>
            </w:r>
          </w:p>
        </w:tc>
        <w:tc>
          <w:tcPr>
            <w:tcW w:w="287" w:type="dxa"/>
            <w:tcBorders>
              <w:top w:val="single" w:color="auto" w:sz="4" w:space="0"/>
              <w:left w:val="nil"/>
              <w:bottom w:val="single" w:color="auto" w:sz="4" w:space="0"/>
              <w:right w:val="single" w:color="auto" w:sz="4" w:space="0"/>
            </w:tcBorders>
            <w:vAlign w:val="center"/>
          </w:tcPr>
          <w:p w14:paraId="54AF37DB">
            <w:pPr>
              <w:pStyle w:val="12"/>
              <w:jc w:val="center"/>
              <w:textAlignment w:val="center"/>
              <w:rPr>
                <w:rStyle w:val="11"/>
                <w:rFonts w:ascii="宋体" w:hAnsi="宋体"/>
                <w:bCs/>
              </w:rPr>
            </w:pPr>
            <w:r>
              <w:rPr>
                <w:rStyle w:val="11"/>
                <w:rFonts w:hint="eastAsia" w:ascii="宋体" w:hAnsi="宋体"/>
                <w:bCs/>
                <w:kern w:val="0"/>
              </w:rPr>
              <w:t>2</w:t>
            </w:r>
          </w:p>
        </w:tc>
        <w:tc>
          <w:tcPr>
            <w:tcW w:w="512" w:type="dxa"/>
            <w:tcBorders>
              <w:top w:val="single" w:color="auto" w:sz="4" w:space="0"/>
              <w:left w:val="nil"/>
              <w:bottom w:val="single" w:color="auto" w:sz="4" w:space="0"/>
              <w:right w:val="single" w:color="auto" w:sz="4" w:space="0"/>
            </w:tcBorders>
            <w:vAlign w:val="center"/>
          </w:tcPr>
          <w:p w14:paraId="25BC5559">
            <w:pPr>
              <w:pStyle w:val="12"/>
              <w:jc w:val="center"/>
              <w:textAlignment w:val="center"/>
              <w:rPr>
                <w:rStyle w:val="11"/>
                <w:rFonts w:ascii="宋体" w:hAnsi="宋体"/>
                <w:bCs/>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2FEF3B93">
            <w:pPr>
              <w:pStyle w:val="15"/>
              <w:rPr>
                <w:rStyle w:val="11"/>
                <w:rFonts w:ascii="宋体" w:hAnsi="宋体"/>
                <w:bCs/>
                <w:sz w:val="21"/>
                <w:szCs w:val="21"/>
              </w:rPr>
            </w:pPr>
            <w:r>
              <w:rPr>
                <w:rFonts w:hint="eastAsia" w:ascii="宋体" w:hAnsi="宋体"/>
                <w:sz w:val="21"/>
                <w:szCs w:val="21"/>
              </w:rPr>
              <w:t>静音离心风机</w:t>
            </w:r>
          </w:p>
        </w:tc>
      </w:tr>
      <w:tr w14:paraId="6E720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22" w:type="dxa"/>
            <w:vMerge w:val="continue"/>
            <w:tcBorders>
              <w:left w:val="single" w:color="auto" w:sz="4" w:space="0"/>
              <w:right w:val="single" w:color="auto" w:sz="4" w:space="0"/>
            </w:tcBorders>
            <w:vAlign w:val="center"/>
          </w:tcPr>
          <w:p w14:paraId="3ADB54B8">
            <w:pPr>
              <w:pStyle w:val="12"/>
              <w:jc w:val="left"/>
              <w:rPr>
                <w:rStyle w:val="11"/>
                <w:rFonts w:ascii="宋体" w:hAnsi="宋体"/>
                <w:bCs/>
              </w:rPr>
            </w:pPr>
          </w:p>
        </w:tc>
        <w:tc>
          <w:tcPr>
            <w:tcW w:w="689" w:type="dxa"/>
            <w:vMerge w:val="continue"/>
            <w:tcBorders>
              <w:left w:val="nil"/>
              <w:right w:val="single" w:color="auto" w:sz="4" w:space="0"/>
            </w:tcBorders>
            <w:vAlign w:val="center"/>
          </w:tcPr>
          <w:p w14:paraId="6EFAAAB6">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135E9BC9">
            <w:pPr>
              <w:pStyle w:val="12"/>
              <w:textAlignment w:val="center"/>
              <w:rPr>
                <w:rStyle w:val="11"/>
                <w:rFonts w:ascii="宋体" w:hAnsi="宋体"/>
                <w:bCs/>
              </w:rPr>
            </w:pPr>
            <w:r>
              <w:rPr>
                <w:rStyle w:val="11"/>
                <w:rFonts w:hint="eastAsia" w:ascii="宋体" w:hAnsi="宋体"/>
                <w:bCs/>
                <w:kern w:val="0"/>
              </w:rPr>
              <w:t>电动倒车镜</w:t>
            </w:r>
          </w:p>
        </w:tc>
        <w:tc>
          <w:tcPr>
            <w:tcW w:w="287" w:type="dxa"/>
            <w:tcBorders>
              <w:top w:val="single" w:color="auto" w:sz="4" w:space="0"/>
              <w:left w:val="nil"/>
              <w:bottom w:val="single" w:color="auto" w:sz="4" w:space="0"/>
              <w:right w:val="single" w:color="auto" w:sz="4" w:space="0"/>
            </w:tcBorders>
            <w:vAlign w:val="center"/>
          </w:tcPr>
          <w:p w14:paraId="4E2CC9C3">
            <w:pPr>
              <w:pStyle w:val="12"/>
              <w:jc w:val="center"/>
              <w:textAlignment w:val="center"/>
              <w:rPr>
                <w:rStyle w:val="11"/>
                <w:rFonts w:ascii="宋体" w:hAnsi="宋体"/>
                <w:bCs/>
              </w:rPr>
            </w:pPr>
            <w:r>
              <w:rPr>
                <w:rStyle w:val="11"/>
                <w:rFonts w:hint="eastAsia" w:ascii="宋体" w:hAnsi="宋体"/>
                <w:bCs/>
                <w:kern w:val="0"/>
              </w:rPr>
              <w:t>2</w:t>
            </w:r>
          </w:p>
        </w:tc>
        <w:tc>
          <w:tcPr>
            <w:tcW w:w="512" w:type="dxa"/>
            <w:tcBorders>
              <w:top w:val="single" w:color="auto" w:sz="4" w:space="0"/>
              <w:left w:val="nil"/>
              <w:bottom w:val="single" w:color="auto" w:sz="4" w:space="0"/>
              <w:right w:val="single" w:color="auto" w:sz="4" w:space="0"/>
            </w:tcBorders>
            <w:vAlign w:val="center"/>
          </w:tcPr>
          <w:p w14:paraId="7F7FE2B1">
            <w:pPr>
              <w:pStyle w:val="12"/>
              <w:jc w:val="center"/>
              <w:textAlignment w:val="center"/>
              <w:rPr>
                <w:rStyle w:val="11"/>
                <w:rFonts w:ascii="宋体" w:hAnsi="宋体"/>
                <w:bCs/>
              </w:rPr>
            </w:pPr>
            <w:r>
              <w:rPr>
                <w:rStyle w:val="11"/>
                <w:rFonts w:hint="eastAsia" w:ascii="宋体" w:hAnsi="宋体"/>
                <w:bCs/>
                <w:kern w:val="0"/>
              </w:rPr>
              <w:t>个</w:t>
            </w:r>
          </w:p>
        </w:tc>
        <w:tc>
          <w:tcPr>
            <w:tcW w:w="5437" w:type="dxa"/>
            <w:tcBorders>
              <w:top w:val="single" w:color="auto" w:sz="4" w:space="0"/>
              <w:left w:val="nil"/>
              <w:bottom w:val="single" w:color="auto" w:sz="4" w:space="0"/>
              <w:right w:val="single" w:color="auto" w:sz="4" w:space="0"/>
            </w:tcBorders>
            <w:vAlign w:val="center"/>
          </w:tcPr>
          <w:p w14:paraId="5B860274">
            <w:pPr>
              <w:pStyle w:val="12"/>
              <w:jc w:val="left"/>
              <w:textAlignment w:val="center"/>
              <w:rPr>
                <w:rStyle w:val="11"/>
                <w:rFonts w:ascii="宋体" w:hAnsi="宋体"/>
                <w:bCs/>
              </w:rPr>
            </w:pPr>
            <w:r>
              <w:rPr>
                <w:rFonts w:hint="eastAsia" w:ascii="Arial" w:hAnsi="Arial" w:cs="Arial"/>
                <w:color w:val="000000" w:themeColor="text1"/>
                <w:kern w:val="0"/>
                <w14:textFill>
                  <w14:solidFill>
                    <w14:schemeClr w14:val="tx1"/>
                  </w14:solidFill>
                </w14:textFill>
              </w:rPr>
              <w:t>▲</w:t>
            </w:r>
            <w:r>
              <w:rPr>
                <w:rStyle w:val="11"/>
                <w:rFonts w:hint="eastAsia" w:ascii="宋体" w:hAnsi="宋体"/>
                <w:bCs/>
                <w:kern w:val="0"/>
              </w:rPr>
              <w:t>电动调节镜面，电动加热除雾。</w:t>
            </w:r>
          </w:p>
        </w:tc>
      </w:tr>
      <w:tr w14:paraId="66F14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22" w:type="dxa"/>
            <w:vMerge w:val="continue"/>
            <w:tcBorders>
              <w:left w:val="single" w:color="auto" w:sz="4" w:space="0"/>
              <w:right w:val="single" w:color="auto" w:sz="4" w:space="0"/>
            </w:tcBorders>
            <w:vAlign w:val="center"/>
          </w:tcPr>
          <w:p w14:paraId="446FB2B9">
            <w:pPr>
              <w:pStyle w:val="12"/>
              <w:jc w:val="left"/>
              <w:rPr>
                <w:rStyle w:val="11"/>
                <w:rFonts w:ascii="宋体" w:hAnsi="宋体"/>
                <w:bCs/>
              </w:rPr>
            </w:pPr>
          </w:p>
        </w:tc>
        <w:tc>
          <w:tcPr>
            <w:tcW w:w="689" w:type="dxa"/>
            <w:vMerge w:val="continue"/>
            <w:tcBorders>
              <w:left w:val="nil"/>
              <w:right w:val="single" w:color="auto" w:sz="4" w:space="0"/>
            </w:tcBorders>
            <w:vAlign w:val="center"/>
          </w:tcPr>
          <w:p w14:paraId="2912C65D">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08B2C74D">
            <w:pPr>
              <w:pStyle w:val="12"/>
              <w:textAlignment w:val="center"/>
              <w:rPr>
                <w:rStyle w:val="11"/>
                <w:rFonts w:ascii="宋体" w:hAnsi="宋体"/>
                <w:bCs/>
              </w:rPr>
            </w:pPr>
            <w:r>
              <w:rPr>
                <w:rStyle w:val="11"/>
                <w:rFonts w:hint="eastAsia" w:ascii="宋体" w:hAnsi="宋体"/>
                <w:bCs/>
                <w:kern w:val="0"/>
              </w:rPr>
              <w:t>顶棚中央空调</w:t>
            </w:r>
          </w:p>
        </w:tc>
        <w:tc>
          <w:tcPr>
            <w:tcW w:w="287" w:type="dxa"/>
            <w:tcBorders>
              <w:top w:val="single" w:color="auto" w:sz="4" w:space="0"/>
              <w:left w:val="nil"/>
              <w:bottom w:val="single" w:color="auto" w:sz="4" w:space="0"/>
              <w:right w:val="single" w:color="auto" w:sz="4" w:space="0"/>
            </w:tcBorders>
            <w:vAlign w:val="center"/>
          </w:tcPr>
          <w:p w14:paraId="615103BE">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58328292">
            <w:pPr>
              <w:pStyle w:val="12"/>
              <w:jc w:val="center"/>
              <w:textAlignment w:val="center"/>
              <w:rPr>
                <w:rStyle w:val="11"/>
                <w:rFonts w:ascii="宋体" w:hAnsi="宋体"/>
                <w:bCs/>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77CD0B9C">
            <w:pPr>
              <w:pStyle w:val="12"/>
              <w:jc w:val="left"/>
              <w:textAlignment w:val="center"/>
              <w:rPr>
                <w:rStyle w:val="11"/>
                <w:rFonts w:ascii="宋体" w:hAnsi="宋体"/>
              </w:rPr>
            </w:pPr>
            <w:r>
              <w:rPr>
                <w:rFonts w:ascii="Arial" w:hAnsi="Arial" w:cs="Arial"/>
                <w:color w:val="000000"/>
                <w:kern w:val="0"/>
              </w:rPr>
              <w:t>▲</w:t>
            </w:r>
            <w:r>
              <w:rPr>
                <w:rStyle w:val="11"/>
                <w:rFonts w:hint="eastAsia" w:ascii="宋体" w:hAnsi="宋体"/>
              </w:rPr>
              <w:t>由车内安装的蒸发器和车底安装的冷凝器组成，制冷量8000W，风速风向可调。</w:t>
            </w:r>
          </w:p>
          <w:p w14:paraId="5D3CDA9D">
            <w:pPr>
              <w:pStyle w:val="12"/>
              <w:jc w:val="left"/>
              <w:textAlignment w:val="center"/>
              <w:rPr>
                <w:rStyle w:val="11"/>
                <w:rFonts w:ascii="宋体" w:hAnsi="宋体"/>
                <w:bCs/>
              </w:rPr>
            </w:pPr>
            <w:r>
              <w:rPr>
                <w:rStyle w:val="11"/>
                <w:rFonts w:hint="eastAsia" w:ascii="宋体" w:hAnsi="宋体"/>
              </w:rPr>
              <w:t>提供厢内蒸发器和底部安装的冷凝器</w:t>
            </w:r>
            <w:r>
              <w:rPr>
                <w:rStyle w:val="11"/>
                <w:rFonts w:hint="eastAsia" w:ascii="宋体" w:hAnsi="宋体"/>
                <w:kern w:val="0"/>
              </w:rPr>
              <w:t>部件实物图片和在</w:t>
            </w:r>
            <w:r>
              <w:rPr>
                <w:rStyle w:val="11"/>
                <w:rFonts w:hint="eastAsia" w:ascii="宋体" w:hAnsi="宋体"/>
                <w:bCs/>
                <w:kern w:val="0"/>
              </w:rPr>
              <w:t>装甲车</w:t>
            </w:r>
            <w:r>
              <w:rPr>
                <w:rStyle w:val="11"/>
                <w:rFonts w:hint="eastAsia" w:ascii="宋体" w:hAnsi="宋体"/>
                <w:kern w:val="0"/>
              </w:rPr>
              <w:t>上的安装照片。</w:t>
            </w:r>
          </w:p>
        </w:tc>
      </w:tr>
      <w:tr w14:paraId="54816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22" w:type="dxa"/>
            <w:vMerge w:val="continue"/>
            <w:tcBorders>
              <w:left w:val="single" w:color="auto" w:sz="4" w:space="0"/>
              <w:right w:val="single" w:color="auto" w:sz="4" w:space="0"/>
            </w:tcBorders>
            <w:vAlign w:val="center"/>
          </w:tcPr>
          <w:p w14:paraId="4F7FCA78">
            <w:pPr>
              <w:pStyle w:val="12"/>
              <w:jc w:val="left"/>
              <w:rPr>
                <w:rStyle w:val="11"/>
                <w:rFonts w:ascii="宋体" w:hAnsi="宋体"/>
                <w:bCs/>
              </w:rPr>
            </w:pPr>
          </w:p>
        </w:tc>
        <w:tc>
          <w:tcPr>
            <w:tcW w:w="689" w:type="dxa"/>
            <w:vMerge w:val="continue"/>
            <w:tcBorders>
              <w:left w:val="nil"/>
              <w:right w:val="single" w:color="auto" w:sz="4" w:space="0"/>
            </w:tcBorders>
            <w:vAlign w:val="center"/>
          </w:tcPr>
          <w:p w14:paraId="6FE93BA1">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53DC99E3">
            <w:pPr>
              <w:pStyle w:val="12"/>
              <w:textAlignment w:val="center"/>
              <w:rPr>
                <w:rStyle w:val="11"/>
                <w:rFonts w:ascii="宋体" w:hAnsi="宋体"/>
                <w:bCs/>
              </w:rPr>
            </w:pPr>
            <w:r>
              <w:rPr>
                <w:rStyle w:val="11"/>
                <w:rFonts w:hint="eastAsia" w:ascii="宋体" w:hAnsi="宋体"/>
                <w:bCs/>
                <w:kern w:val="0"/>
              </w:rPr>
              <w:t>独立后暖风系统</w:t>
            </w:r>
          </w:p>
        </w:tc>
        <w:tc>
          <w:tcPr>
            <w:tcW w:w="287" w:type="dxa"/>
            <w:tcBorders>
              <w:top w:val="single" w:color="auto" w:sz="4" w:space="0"/>
              <w:left w:val="nil"/>
              <w:bottom w:val="single" w:color="auto" w:sz="4" w:space="0"/>
              <w:right w:val="single" w:color="auto" w:sz="4" w:space="0"/>
            </w:tcBorders>
            <w:vAlign w:val="center"/>
          </w:tcPr>
          <w:p w14:paraId="256956D9">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741456DC">
            <w:pPr>
              <w:pStyle w:val="12"/>
              <w:jc w:val="center"/>
              <w:textAlignment w:val="center"/>
              <w:rPr>
                <w:rStyle w:val="11"/>
                <w:rFonts w:ascii="宋体" w:hAnsi="宋体"/>
                <w:bCs/>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34E7C84B">
            <w:pPr>
              <w:pStyle w:val="12"/>
              <w:jc w:val="left"/>
              <w:textAlignment w:val="center"/>
              <w:rPr>
                <w:rStyle w:val="11"/>
                <w:rFonts w:ascii="宋体" w:hAnsi="宋体"/>
                <w:bCs/>
              </w:rPr>
            </w:pPr>
            <w:r>
              <w:rPr>
                <w:rStyle w:val="11"/>
                <w:rFonts w:hint="eastAsia" w:ascii="宋体" w:hAnsi="宋体"/>
                <w:bCs/>
                <w:kern w:val="0"/>
              </w:rPr>
              <w:t>水暖风机，独立开关控制。</w:t>
            </w:r>
          </w:p>
        </w:tc>
      </w:tr>
      <w:tr w14:paraId="5C43F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22" w:type="dxa"/>
            <w:vMerge w:val="continue"/>
            <w:tcBorders>
              <w:left w:val="single" w:color="auto" w:sz="4" w:space="0"/>
              <w:right w:val="single" w:color="auto" w:sz="4" w:space="0"/>
            </w:tcBorders>
            <w:vAlign w:val="center"/>
          </w:tcPr>
          <w:p w14:paraId="3C0EE6A1">
            <w:pPr>
              <w:pStyle w:val="12"/>
              <w:jc w:val="left"/>
              <w:rPr>
                <w:rStyle w:val="11"/>
                <w:rFonts w:ascii="宋体" w:hAnsi="宋体"/>
                <w:bCs/>
              </w:rPr>
            </w:pPr>
          </w:p>
        </w:tc>
        <w:tc>
          <w:tcPr>
            <w:tcW w:w="689" w:type="dxa"/>
            <w:vMerge w:val="continue"/>
            <w:tcBorders>
              <w:left w:val="nil"/>
              <w:right w:val="single" w:color="auto" w:sz="4" w:space="0"/>
            </w:tcBorders>
            <w:vAlign w:val="center"/>
          </w:tcPr>
          <w:p w14:paraId="7C0FBB7F">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461EFFE0">
            <w:pPr>
              <w:pStyle w:val="12"/>
              <w:textAlignment w:val="center"/>
              <w:rPr>
                <w:rStyle w:val="11"/>
                <w:rFonts w:ascii="宋体" w:hAnsi="宋体"/>
                <w:bCs/>
              </w:rPr>
            </w:pPr>
            <w:r>
              <w:rPr>
                <w:rStyle w:val="11"/>
                <w:rFonts w:hint="eastAsia" w:ascii="宋体" w:hAnsi="宋体"/>
                <w:bCs/>
                <w:kern w:val="0"/>
              </w:rPr>
              <w:t>顶棚照明灯</w:t>
            </w:r>
          </w:p>
        </w:tc>
        <w:tc>
          <w:tcPr>
            <w:tcW w:w="287" w:type="dxa"/>
            <w:tcBorders>
              <w:top w:val="single" w:color="auto" w:sz="4" w:space="0"/>
              <w:left w:val="nil"/>
              <w:bottom w:val="single" w:color="auto" w:sz="4" w:space="0"/>
              <w:right w:val="single" w:color="auto" w:sz="4" w:space="0"/>
            </w:tcBorders>
            <w:vAlign w:val="center"/>
          </w:tcPr>
          <w:p w14:paraId="1B6DA66C">
            <w:pPr>
              <w:pStyle w:val="12"/>
              <w:jc w:val="center"/>
              <w:textAlignment w:val="center"/>
              <w:rPr>
                <w:rStyle w:val="11"/>
                <w:rFonts w:ascii="宋体" w:hAnsi="宋体"/>
                <w:bCs/>
              </w:rPr>
            </w:pPr>
            <w:r>
              <w:rPr>
                <w:rStyle w:val="11"/>
                <w:rFonts w:hint="eastAsia" w:ascii="宋体" w:hAnsi="宋体"/>
                <w:bCs/>
                <w:kern w:val="0"/>
              </w:rPr>
              <w:t>2</w:t>
            </w:r>
          </w:p>
        </w:tc>
        <w:tc>
          <w:tcPr>
            <w:tcW w:w="512" w:type="dxa"/>
            <w:tcBorders>
              <w:top w:val="single" w:color="auto" w:sz="4" w:space="0"/>
              <w:left w:val="nil"/>
              <w:bottom w:val="single" w:color="auto" w:sz="4" w:space="0"/>
              <w:right w:val="single" w:color="auto" w:sz="4" w:space="0"/>
            </w:tcBorders>
            <w:vAlign w:val="center"/>
          </w:tcPr>
          <w:p w14:paraId="6F8960BE">
            <w:pPr>
              <w:pStyle w:val="12"/>
              <w:jc w:val="center"/>
              <w:textAlignment w:val="center"/>
              <w:rPr>
                <w:rStyle w:val="11"/>
                <w:rFonts w:ascii="宋体" w:hAnsi="宋体"/>
                <w:bCs/>
              </w:rPr>
            </w:pPr>
            <w:r>
              <w:rPr>
                <w:rStyle w:val="11"/>
                <w:rFonts w:hint="eastAsia" w:ascii="宋体" w:hAnsi="宋体"/>
                <w:bCs/>
                <w:kern w:val="0"/>
              </w:rPr>
              <w:t>个</w:t>
            </w:r>
          </w:p>
        </w:tc>
        <w:tc>
          <w:tcPr>
            <w:tcW w:w="5437" w:type="dxa"/>
            <w:tcBorders>
              <w:top w:val="single" w:color="auto" w:sz="4" w:space="0"/>
              <w:left w:val="nil"/>
              <w:bottom w:val="single" w:color="auto" w:sz="4" w:space="0"/>
              <w:right w:val="single" w:color="auto" w:sz="4" w:space="0"/>
            </w:tcBorders>
            <w:vAlign w:val="center"/>
          </w:tcPr>
          <w:p w14:paraId="1EE89796">
            <w:pPr>
              <w:pStyle w:val="12"/>
              <w:jc w:val="left"/>
              <w:textAlignment w:val="center"/>
              <w:rPr>
                <w:rStyle w:val="11"/>
                <w:rFonts w:ascii="宋体" w:hAnsi="宋体"/>
                <w:bCs/>
              </w:rPr>
            </w:pPr>
            <w:r>
              <w:rPr>
                <w:rStyle w:val="11"/>
                <w:rFonts w:hint="eastAsia" w:ascii="宋体" w:hAnsi="宋体"/>
                <w:bCs/>
              </w:rPr>
              <w:t>车内照明灯，自带开关控制，安装在内饰顶棚上。</w:t>
            </w:r>
          </w:p>
        </w:tc>
      </w:tr>
      <w:tr w14:paraId="40D00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22" w:type="dxa"/>
            <w:vMerge w:val="continue"/>
            <w:tcBorders>
              <w:left w:val="single" w:color="auto" w:sz="4" w:space="0"/>
              <w:right w:val="single" w:color="auto" w:sz="4" w:space="0"/>
            </w:tcBorders>
            <w:vAlign w:val="center"/>
          </w:tcPr>
          <w:p w14:paraId="14C4F8D9">
            <w:pPr>
              <w:pStyle w:val="12"/>
              <w:jc w:val="left"/>
              <w:rPr>
                <w:rStyle w:val="11"/>
                <w:rFonts w:ascii="宋体" w:hAnsi="宋体"/>
                <w:bCs/>
              </w:rPr>
            </w:pPr>
          </w:p>
        </w:tc>
        <w:tc>
          <w:tcPr>
            <w:tcW w:w="689" w:type="dxa"/>
            <w:vMerge w:val="continue"/>
            <w:tcBorders>
              <w:left w:val="nil"/>
              <w:right w:val="single" w:color="auto" w:sz="4" w:space="0"/>
            </w:tcBorders>
            <w:vAlign w:val="center"/>
          </w:tcPr>
          <w:p w14:paraId="4D1329E8">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4A63CD70">
            <w:pPr>
              <w:pStyle w:val="12"/>
              <w:textAlignment w:val="center"/>
              <w:rPr>
                <w:rStyle w:val="11"/>
                <w:rFonts w:ascii="宋体" w:hAnsi="宋体"/>
                <w:bCs/>
              </w:rPr>
            </w:pPr>
            <w:r>
              <w:rPr>
                <w:rStyle w:val="11"/>
                <w:rFonts w:hint="eastAsia" w:ascii="宋体" w:hAnsi="宋体"/>
                <w:bCs/>
                <w:kern w:val="0"/>
              </w:rPr>
              <w:t>机柜</w:t>
            </w:r>
          </w:p>
        </w:tc>
        <w:tc>
          <w:tcPr>
            <w:tcW w:w="287" w:type="dxa"/>
            <w:tcBorders>
              <w:top w:val="single" w:color="auto" w:sz="4" w:space="0"/>
              <w:left w:val="nil"/>
              <w:bottom w:val="single" w:color="auto" w:sz="4" w:space="0"/>
              <w:right w:val="single" w:color="auto" w:sz="4" w:space="0"/>
            </w:tcBorders>
            <w:vAlign w:val="center"/>
          </w:tcPr>
          <w:p w14:paraId="4D474EBB">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4B236816">
            <w:pPr>
              <w:pStyle w:val="12"/>
              <w:jc w:val="center"/>
              <w:textAlignment w:val="center"/>
              <w:rPr>
                <w:rStyle w:val="11"/>
                <w:rFonts w:ascii="宋体" w:hAnsi="宋体"/>
                <w:bCs/>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41A055BD">
            <w:pPr>
              <w:pStyle w:val="12"/>
              <w:jc w:val="left"/>
              <w:textAlignment w:val="center"/>
              <w:rPr>
                <w:rStyle w:val="11"/>
                <w:rFonts w:ascii="宋体" w:hAnsi="宋体"/>
                <w:bCs/>
              </w:rPr>
            </w:pPr>
            <w:r>
              <w:rPr>
                <w:rStyle w:val="11"/>
                <w:rFonts w:hint="eastAsia" w:ascii="宋体" w:hAnsi="宋体"/>
                <w:bCs/>
              </w:rPr>
              <w:t>整合设备，节约空间。</w:t>
            </w:r>
          </w:p>
        </w:tc>
      </w:tr>
      <w:tr w14:paraId="07C20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22" w:type="dxa"/>
            <w:vMerge w:val="continue"/>
            <w:tcBorders>
              <w:left w:val="single" w:color="auto" w:sz="4" w:space="0"/>
              <w:right w:val="single" w:color="auto" w:sz="4" w:space="0"/>
            </w:tcBorders>
            <w:vAlign w:val="center"/>
          </w:tcPr>
          <w:p w14:paraId="7548F3DF">
            <w:pPr>
              <w:pStyle w:val="12"/>
              <w:jc w:val="left"/>
              <w:rPr>
                <w:rStyle w:val="11"/>
                <w:rFonts w:ascii="宋体" w:hAnsi="宋体"/>
                <w:bCs/>
              </w:rPr>
            </w:pPr>
          </w:p>
        </w:tc>
        <w:tc>
          <w:tcPr>
            <w:tcW w:w="689" w:type="dxa"/>
            <w:vMerge w:val="continue"/>
            <w:tcBorders>
              <w:left w:val="nil"/>
              <w:right w:val="single" w:color="auto" w:sz="4" w:space="0"/>
            </w:tcBorders>
            <w:vAlign w:val="center"/>
          </w:tcPr>
          <w:p w14:paraId="41893C7B">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594CBA6C">
            <w:pPr>
              <w:pStyle w:val="12"/>
              <w:textAlignment w:val="center"/>
              <w:rPr>
                <w:rStyle w:val="11"/>
                <w:rFonts w:ascii="宋体" w:hAnsi="宋体"/>
                <w:bCs/>
              </w:rPr>
            </w:pPr>
            <w:r>
              <w:rPr>
                <w:rStyle w:val="11"/>
                <w:rFonts w:hint="eastAsia" w:ascii="宋体" w:hAnsi="宋体"/>
                <w:bCs/>
                <w:kern w:val="0"/>
              </w:rPr>
              <w:t>控制线束</w:t>
            </w:r>
          </w:p>
        </w:tc>
        <w:tc>
          <w:tcPr>
            <w:tcW w:w="287" w:type="dxa"/>
            <w:tcBorders>
              <w:top w:val="single" w:color="auto" w:sz="4" w:space="0"/>
              <w:left w:val="nil"/>
              <w:bottom w:val="single" w:color="auto" w:sz="4" w:space="0"/>
              <w:right w:val="single" w:color="auto" w:sz="4" w:space="0"/>
            </w:tcBorders>
            <w:vAlign w:val="center"/>
          </w:tcPr>
          <w:p w14:paraId="66C97A74">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5064B71B">
            <w:pPr>
              <w:pStyle w:val="12"/>
              <w:jc w:val="center"/>
              <w:textAlignment w:val="center"/>
              <w:rPr>
                <w:rStyle w:val="11"/>
                <w:rFonts w:ascii="宋体" w:hAnsi="宋体"/>
                <w:bCs/>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0E4BA904">
            <w:pPr>
              <w:pStyle w:val="12"/>
              <w:jc w:val="left"/>
              <w:textAlignment w:val="baseline"/>
              <w:rPr>
                <w:rStyle w:val="11"/>
                <w:rFonts w:ascii="宋体" w:hAnsi="宋体"/>
                <w:bCs/>
              </w:rPr>
            </w:pPr>
            <w:r>
              <w:rPr>
                <w:rStyle w:val="11"/>
                <w:rFonts w:hint="eastAsia" w:ascii="宋体" w:hAnsi="宋体"/>
                <w:bCs/>
                <w:kern w:val="0"/>
              </w:rPr>
              <w:t>防水插接件，</w:t>
            </w:r>
            <w:r>
              <w:rPr>
                <w:rFonts w:hint="eastAsia" w:ascii="宋体" w:hAnsi="宋体"/>
                <w:kern w:val="0"/>
              </w:rPr>
              <w:t>汽车线束工艺制作。</w:t>
            </w:r>
          </w:p>
        </w:tc>
      </w:tr>
      <w:tr w14:paraId="0BD20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22" w:type="dxa"/>
            <w:vMerge w:val="continue"/>
            <w:tcBorders>
              <w:left w:val="single" w:color="auto" w:sz="4" w:space="0"/>
              <w:right w:val="single" w:color="auto" w:sz="4" w:space="0"/>
            </w:tcBorders>
            <w:vAlign w:val="center"/>
          </w:tcPr>
          <w:p w14:paraId="6EA01D6A">
            <w:pPr>
              <w:pStyle w:val="12"/>
              <w:jc w:val="left"/>
              <w:rPr>
                <w:rStyle w:val="11"/>
                <w:rFonts w:ascii="宋体" w:hAnsi="宋体"/>
                <w:bCs/>
              </w:rPr>
            </w:pPr>
          </w:p>
        </w:tc>
        <w:tc>
          <w:tcPr>
            <w:tcW w:w="689" w:type="dxa"/>
            <w:vMerge w:val="continue"/>
            <w:tcBorders>
              <w:left w:val="nil"/>
              <w:right w:val="single" w:color="auto" w:sz="4" w:space="0"/>
            </w:tcBorders>
            <w:vAlign w:val="center"/>
          </w:tcPr>
          <w:p w14:paraId="462EF52D">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5E4F7496">
            <w:pPr>
              <w:pStyle w:val="12"/>
              <w:textAlignment w:val="center"/>
              <w:rPr>
                <w:rStyle w:val="11"/>
                <w:rFonts w:ascii="宋体" w:hAnsi="宋体"/>
                <w:bCs/>
              </w:rPr>
            </w:pPr>
            <w:r>
              <w:rPr>
                <w:rStyle w:val="11"/>
                <w:rFonts w:hint="eastAsia" w:ascii="宋体" w:hAnsi="宋体"/>
                <w:bCs/>
                <w:kern w:val="0"/>
              </w:rPr>
              <w:t>总电源开关</w:t>
            </w:r>
          </w:p>
        </w:tc>
        <w:tc>
          <w:tcPr>
            <w:tcW w:w="287" w:type="dxa"/>
            <w:tcBorders>
              <w:top w:val="single" w:color="auto" w:sz="4" w:space="0"/>
              <w:left w:val="nil"/>
              <w:bottom w:val="single" w:color="auto" w:sz="4" w:space="0"/>
              <w:right w:val="single" w:color="auto" w:sz="4" w:space="0"/>
            </w:tcBorders>
            <w:vAlign w:val="center"/>
          </w:tcPr>
          <w:p w14:paraId="4F69C07B">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0D32BBA8">
            <w:pPr>
              <w:pStyle w:val="12"/>
              <w:jc w:val="center"/>
              <w:textAlignment w:val="center"/>
              <w:rPr>
                <w:rStyle w:val="11"/>
                <w:rFonts w:ascii="宋体" w:hAnsi="宋体"/>
                <w:bCs/>
              </w:rPr>
            </w:pPr>
            <w:r>
              <w:rPr>
                <w:rStyle w:val="11"/>
                <w:rFonts w:hint="eastAsia" w:ascii="宋体" w:hAnsi="宋体"/>
                <w:bCs/>
                <w:kern w:val="0"/>
              </w:rPr>
              <w:t>个</w:t>
            </w:r>
          </w:p>
        </w:tc>
        <w:tc>
          <w:tcPr>
            <w:tcW w:w="5437" w:type="dxa"/>
            <w:tcBorders>
              <w:top w:val="single" w:color="auto" w:sz="4" w:space="0"/>
              <w:left w:val="nil"/>
              <w:bottom w:val="single" w:color="auto" w:sz="4" w:space="0"/>
              <w:right w:val="single" w:color="auto" w:sz="4" w:space="0"/>
            </w:tcBorders>
            <w:vAlign w:val="center"/>
          </w:tcPr>
          <w:p w14:paraId="55BB5F26">
            <w:pPr>
              <w:pStyle w:val="12"/>
              <w:jc w:val="left"/>
              <w:textAlignment w:val="center"/>
              <w:rPr>
                <w:rStyle w:val="11"/>
                <w:rFonts w:ascii="宋体" w:hAnsi="宋体"/>
                <w:bCs/>
              </w:rPr>
            </w:pPr>
            <w:r>
              <w:rPr>
                <w:rStyle w:val="11"/>
                <w:rFonts w:hint="eastAsia" w:ascii="宋体" w:hAnsi="宋体"/>
                <w:bCs/>
              </w:rPr>
              <w:t>旋转式</w:t>
            </w:r>
          </w:p>
        </w:tc>
      </w:tr>
      <w:tr w14:paraId="4D76A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3" w:hRule="atLeast"/>
        </w:trPr>
        <w:tc>
          <w:tcPr>
            <w:tcW w:w="322" w:type="dxa"/>
            <w:vMerge w:val="continue"/>
            <w:tcBorders>
              <w:left w:val="single" w:color="auto" w:sz="4" w:space="0"/>
              <w:right w:val="single" w:color="auto" w:sz="4" w:space="0"/>
            </w:tcBorders>
            <w:vAlign w:val="center"/>
          </w:tcPr>
          <w:p w14:paraId="5E2495DD">
            <w:pPr>
              <w:pStyle w:val="12"/>
              <w:jc w:val="left"/>
              <w:rPr>
                <w:rStyle w:val="11"/>
                <w:rFonts w:ascii="宋体" w:hAnsi="宋体"/>
                <w:bCs/>
              </w:rPr>
            </w:pPr>
          </w:p>
        </w:tc>
        <w:tc>
          <w:tcPr>
            <w:tcW w:w="689" w:type="dxa"/>
            <w:vMerge w:val="continue"/>
            <w:tcBorders>
              <w:left w:val="nil"/>
              <w:right w:val="single" w:color="auto" w:sz="4" w:space="0"/>
            </w:tcBorders>
            <w:vAlign w:val="center"/>
          </w:tcPr>
          <w:p w14:paraId="05131D78">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0812ED31">
            <w:pPr>
              <w:pStyle w:val="12"/>
              <w:textAlignment w:val="center"/>
              <w:rPr>
                <w:rStyle w:val="11"/>
                <w:rFonts w:ascii="宋体" w:hAnsi="宋体"/>
                <w:bCs/>
              </w:rPr>
            </w:pPr>
            <w:r>
              <w:rPr>
                <w:rStyle w:val="11"/>
                <w:rFonts w:hint="eastAsia" w:ascii="宋体" w:hAnsi="宋体"/>
                <w:bCs/>
                <w:kern w:val="0"/>
              </w:rPr>
              <w:t>长方形LED警灯</w:t>
            </w:r>
          </w:p>
        </w:tc>
        <w:tc>
          <w:tcPr>
            <w:tcW w:w="287" w:type="dxa"/>
            <w:tcBorders>
              <w:top w:val="single" w:color="auto" w:sz="4" w:space="0"/>
              <w:left w:val="nil"/>
              <w:bottom w:val="single" w:color="auto" w:sz="4" w:space="0"/>
              <w:right w:val="single" w:color="auto" w:sz="4" w:space="0"/>
            </w:tcBorders>
            <w:vAlign w:val="center"/>
          </w:tcPr>
          <w:p w14:paraId="223E0C28">
            <w:pPr>
              <w:pStyle w:val="12"/>
              <w:jc w:val="center"/>
              <w:textAlignment w:val="center"/>
              <w:rPr>
                <w:rStyle w:val="11"/>
                <w:rFonts w:ascii="宋体" w:hAnsi="宋体"/>
                <w:bCs/>
              </w:rPr>
            </w:pPr>
            <w:r>
              <w:rPr>
                <w:rStyle w:val="11"/>
                <w:rFonts w:hint="eastAsia" w:ascii="宋体" w:hAnsi="宋体"/>
                <w:bCs/>
                <w:kern w:val="0"/>
              </w:rPr>
              <w:t>4</w:t>
            </w:r>
          </w:p>
        </w:tc>
        <w:tc>
          <w:tcPr>
            <w:tcW w:w="512" w:type="dxa"/>
            <w:tcBorders>
              <w:top w:val="single" w:color="auto" w:sz="4" w:space="0"/>
              <w:left w:val="nil"/>
              <w:bottom w:val="single" w:color="auto" w:sz="4" w:space="0"/>
              <w:right w:val="single" w:color="auto" w:sz="4" w:space="0"/>
            </w:tcBorders>
            <w:vAlign w:val="center"/>
          </w:tcPr>
          <w:p w14:paraId="111D56F1">
            <w:pPr>
              <w:pStyle w:val="12"/>
              <w:jc w:val="center"/>
              <w:textAlignment w:val="center"/>
              <w:rPr>
                <w:rStyle w:val="11"/>
                <w:rFonts w:ascii="宋体" w:hAnsi="宋体"/>
                <w:bCs/>
              </w:rPr>
            </w:pPr>
            <w:r>
              <w:rPr>
                <w:rStyle w:val="11"/>
                <w:rFonts w:hint="eastAsia" w:ascii="宋体" w:hAnsi="宋体"/>
                <w:bCs/>
                <w:kern w:val="0"/>
              </w:rPr>
              <w:t>个</w:t>
            </w:r>
          </w:p>
        </w:tc>
        <w:tc>
          <w:tcPr>
            <w:tcW w:w="5437" w:type="dxa"/>
            <w:tcBorders>
              <w:top w:val="single" w:color="auto" w:sz="4" w:space="0"/>
              <w:left w:val="nil"/>
              <w:bottom w:val="single" w:color="auto" w:sz="4" w:space="0"/>
              <w:right w:val="single" w:color="auto" w:sz="4" w:space="0"/>
            </w:tcBorders>
            <w:vAlign w:val="center"/>
          </w:tcPr>
          <w:p w14:paraId="15E98329">
            <w:pPr>
              <w:pStyle w:val="12"/>
              <w:jc w:val="left"/>
              <w:textAlignment w:val="center"/>
              <w:rPr>
                <w:rStyle w:val="11"/>
                <w:rFonts w:ascii="宋体" w:hAnsi="宋体"/>
                <w:bCs/>
              </w:rPr>
            </w:pPr>
            <w:r>
              <w:rPr>
                <w:rStyle w:val="11"/>
                <w:rFonts w:hint="eastAsia" w:ascii="宋体" w:hAnsi="宋体"/>
                <w:bCs/>
              </w:rPr>
              <w:t>长方形LED高亮爆闪警灯，车辆左右侧各两只，带钢筋防砸护罩。</w:t>
            </w:r>
          </w:p>
        </w:tc>
      </w:tr>
      <w:tr w14:paraId="25D18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exact"/>
        </w:trPr>
        <w:tc>
          <w:tcPr>
            <w:tcW w:w="322" w:type="dxa"/>
            <w:vMerge w:val="continue"/>
            <w:tcBorders>
              <w:left w:val="single" w:color="auto" w:sz="4" w:space="0"/>
              <w:right w:val="single" w:color="auto" w:sz="4" w:space="0"/>
            </w:tcBorders>
            <w:vAlign w:val="center"/>
          </w:tcPr>
          <w:p w14:paraId="77859E7D">
            <w:pPr>
              <w:pStyle w:val="12"/>
              <w:jc w:val="left"/>
              <w:rPr>
                <w:rStyle w:val="11"/>
                <w:rFonts w:ascii="宋体" w:hAnsi="宋体"/>
                <w:bCs/>
              </w:rPr>
            </w:pPr>
          </w:p>
        </w:tc>
        <w:tc>
          <w:tcPr>
            <w:tcW w:w="689" w:type="dxa"/>
            <w:vMerge w:val="continue"/>
            <w:tcBorders>
              <w:left w:val="nil"/>
              <w:right w:val="single" w:color="auto" w:sz="4" w:space="0"/>
            </w:tcBorders>
            <w:vAlign w:val="center"/>
          </w:tcPr>
          <w:p w14:paraId="1C5CE8CF">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2E10C336">
            <w:pPr>
              <w:pStyle w:val="12"/>
              <w:textAlignment w:val="center"/>
              <w:rPr>
                <w:rStyle w:val="11"/>
                <w:rFonts w:ascii="宋体" w:hAnsi="宋体"/>
                <w:bCs/>
              </w:rPr>
            </w:pPr>
            <w:r>
              <w:rPr>
                <w:rStyle w:val="11"/>
                <w:rFonts w:hint="eastAsia" w:ascii="宋体" w:hAnsi="宋体"/>
                <w:bCs/>
                <w:kern w:val="0"/>
              </w:rPr>
              <w:t>长条形LED警灯</w:t>
            </w:r>
          </w:p>
        </w:tc>
        <w:tc>
          <w:tcPr>
            <w:tcW w:w="287" w:type="dxa"/>
            <w:tcBorders>
              <w:top w:val="single" w:color="auto" w:sz="4" w:space="0"/>
              <w:left w:val="nil"/>
              <w:bottom w:val="single" w:color="auto" w:sz="4" w:space="0"/>
              <w:right w:val="single" w:color="auto" w:sz="4" w:space="0"/>
            </w:tcBorders>
            <w:vAlign w:val="center"/>
          </w:tcPr>
          <w:p w14:paraId="5F021C16">
            <w:pPr>
              <w:pStyle w:val="12"/>
              <w:jc w:val="center"/>
              <w:textAlignment w:val="center"/>
              <w:rPr>
                <w:rStyle w:val="11"/>
                <w:rFonts w:ascii="宋体" w:hAnsi="宋体"/>
                <w:bCs/>
              </w:rPr>
            </w:pPr>
            <w:r>
              <w:rPr>
                <w:rStyle w:val="11"/>
                <w:rFonts w:hint="eastAsia" w:ascii="宋体" w:hAnsi="宋体"/>
                <w:bCs/>
                <w:kern w:val="0"/>
              </w:rPr>
              <w:t>2</w:t>
            </w:r>
          </w:p>
        </w:tc>
        <w:tc>
          <w:tcPr>
            <w:tcW w:w="512" w:type="dxa"/>
            <w:tcBorders>
              <w:top w:val="single" w:color="auto" w:sz="4" w:space="0"/>
              <w:left w:val="nil"/>
              <w:bottom w:val="single" w:color="auto" w:sz="4" w:space="0"/>
              <w:right w:val="single" w:color="auto" w:sz="4" w:space="0"/>
            </w:tcBorders>
            <w:vAlign w:val="center"/>
          </w:tcPr>
          <w:p w14:paraId="7472343C">
            <w:pPr>
              <w:pStyle w:val="12"/>
              <w:jc w:val="center"/>
              <w:textAlignment w:val="center"/>
              <w:rPr>
                <w:rStyle w:val="11"/>
                <w:rFonts w:ascii="宋体" w:hAnsi="宋体"/>
                <w:bCs/>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3A6D2045">
            <w:pPr>
              <w:pStyle w:val="12"/>
              <w:jc w:val="left"/>
              <w:textAlignment w:val="center"/>
              <w:rPr>
                <w:rStyle w:val="11"/>
                <w:rFonts w:ascii="宋体" w:hAnsi="宋体"/>
                <w:bCs/>
              </w:rPr>
            </w:pPr>
            <w:r>
              <w:rPr>
                <w:rStyle w:val="11"/>
                <w:rFonts w:hint="eastAsia" w:ascii="宋体" w:hAnsi="宋体"/>
                <w:bCs/>
              </w:rPr>
              <w:t>长条形LED高亮爆闪警灯，车辆前后顶部各安装一套。</w:t>
            </w:r>
          </w:p>
        </w:tc>
      </w:tr>
      <w:tr w14:paraId="54DDD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22" w:type="dxa"/>
            <w:vMerge w:val="continue"/>
            <w:tcBorders>
              <w:left w:val="single" w:color="auto" w:sz="4" w:space="0"/>
              <w:right w:val="single" w:color="auto" w:sz="4" w:space="0"/>
            </w:tcBorders>
            <w:vAlign w:val="center"/>
          </w:tcPr>
          <w:p w14:paraId="489F5095">
            <w:pPr>
              <w:pStyle w:val="12"/>
              <w:jc w:val="left"/>
              <w:rPr>
                <w:rStyle w:val="11"/>
                <w:rFonts w:ascii="宋体" w:hAnsi="宋体"/>
                <w:bCs/>
              </w:rPr>
            </w:pPr>
          </w:p>
        </w:tc>
        <w:tc>
          <w:tcPr>
            <w:tcW w:w="689" w:type="dxa"/>
            <w:vMerge w:val="continue"/>
            <w:tcBorders>
              <w:left w:val="nil"/>
              <w:right w:val="single" w:color="auto" w:sz="4" w:space="0"/>
            </w:tcBorders>
            <w:vAlign w:val="center"/>
          </w:tcPr>
          <w:p w14:paraId="04364CB9">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1A02313A">
            <w:pPr>
              <w:pStyle w:val="12"/>
              <w:textAlignment w:val="center"/>
              <w:rPr>
                <w:rStyle w:val="11"/>
                <w:rFonts w:ascii="宋体" w:hAnsi="宋体"/>
                <w:bCs/>
              </w:rPr>
            </w:pPr>
            <w:r>
              <w:rPr>
                <w:rStyle w:val="11"/>
                <w:rFonts w:hint="eastAsia" w:ascii="宋体" w:hAnsi="宋体"/>
                <w:bCs/>
                <w:kern w:val="0"/>
              </w:rPr>
              <w:t>LED高位刹车灯</w:t>
            </w:r>
          </w:p>
        </w:tc>
        <w:tc>
          <w:tcPr>
            <w:tcW w:w="287" w:type="dxa"/>
            <w:tcBorders>
              <w:top w:val="single" w:color="auto" w:sz="4" w:space="0"/>
              <w:left w:val="nil"/>
              <w:bottom w:val="single" w:color="auto" w:sz="4" w:space="0"/>
              <w:right w:val="single" w:color="auto" w:sz="4" w:space="0"/>
            </w:tcBorders>
            <w:vAlign w:val="center"/>
          </w:tcPr>
          <w:p w14:paraId="1FE96478">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1919288F">
            <w:pPr>
              <w:pStyle w:val="12"/>
              <w:jc w:val="center"/>
              <w:textAlignment w:val="center"/>
              <w:rPr>
                <w:rStyle w:val="11"/>
                <w:rFonts w:ascii="宋体" w:hAnsi="宋体"/>
                <w:bCs/>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194A0279">
            <w:pPr>
              <w:pStyle w:val="12"/>
              <w:jc w:val="left"/>
              <w:textAlignment w:val="center"/>
              <w:rPr>
                <w:rStyle w:val="11"/>
                <w:rFonts w:ascii="宋体" w:hAnsi="宋体"/>
                <w:bCs/>
              </w:rPr>
            </w:pPr>
            <w:r>
              <w:rPr>
                <w:rStyle w:val="11"/>
                <w:rFonts w:hint="eastAsia" w:ascii="宋体" w:hAnsi="宋体"/>
                <w:bCs/>
              </w:rPr>
              <w:t xml:space="preserve">长条型LED指示灯条 </w:t>
            </w:r>
          </w:p>
        </w:tc>
      </w:tr>
      <w:tr w14:paraId="57134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322" w:type="dxa"/>
            <w:vMerge w:val="continue"/>
            <w:tcBorders>
              <w:left w:val="single" w:color="auto" w:sz="4" w:space="0"/>
              <w:right w:val="single" w:color="auto" w:sz="4" w:space="0"/>
            </w:tcBorders>
            <w:vAlign w:val="center"/>
          </w:tcPr>
          <w:p w14:paraId="0472C665">
            <w:pPr>
              <w:pStyle w:val="12"/>
              <w:jc w:val="left"/>
              <w:rPr>
                <w:rStyle w:val="11"/>
                <w:rFonts w:ascii="宋体" w:hAnsi="宋体"/>
                <w:bCs/>
              </w:rPr>
            </w:pPr>
          </w:p>
        </w:tc>
        <w:tc>
          <w:tcPr>
            <w:tcW w:w="689" w:type="dxa"/>
            <w:vMerge w:val="continue"/>
            <w:tcBorders>
              <w:left w:val="nil"/>
              <w:right w:val="single" w:color="auto" w:sz="4" w:space="0"/>
            </w:tcBorders>
            <w:vAlign w:val="center"/>
          </w:tcPr>
          <w:p w14:paraId="40A1B9D1">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4C00E4F0">
            <w:pPr>
              <w:pStyle w:val="12"/>
              <w:textAlignment w:val="center"/>
              <w:rPr>
                <w:rStyle w:val="11"/>
                <w:rFonts w:ascii="宋体" w:hAnsi="宋体"/>
                <w:bCs/>
                <w:color w:val="000000"/>
              </w:rPr>
            </w:pPr>
            <w:r>
              <w:rPr>
                <w:rStyle w:val="11"/>
                <w:rFonts w:hint="eastAsia" w:ascii="宋体" w:hAnsi="宋体"/>
                <w:bCs/>
                <w:color w:val="000000"/>
                <w:kern w:val="0"/>
              </w:rPr>
              <w:t>前照灯</w:t>
            </w:r>
          </w:p>
        </w:tc>
        <w:tc>
          <w:tcPr>
            <w:tcW w:w="287" w:type="dxa"/>
            <w:tcBorders>
              <w:top w:val="single" w:color="auto" w:sz="4" w:space="0"/>
              <w:left w:val="nil"/>
              <w:bottom w:val="single" w:color="auto" w:sz="4" w:space="0"/>
              <w:right w:val="single" w:color="auto" w:sz="4" w:space="0"/>
            </w:tcBorders>
            <w:vAlign w:val="center"/>
          </w:tcPr>
          <w:p w14:paraId="304382A7">
            <w:pPr>
              <w:pStyle w:val="12"/>
              <w:jc w:val="center"/>
              <w:textAlignment w:val="center"/>
              <w:rPr>
                <w:rStyle w:val="11"/>
                <w:rFonts w:ascii="宋体" w:hAnsi="宋体"/>
                <w:bCs/>
                <w:color w:val="000000"/>
              </w:rPr>
            </w:pPr>
            <w:r>
              <w:rPr>
                <w:rStyle w:val="11"/>
                <w:rFonts w:hint="eastAsia" w:ascii="宋体" w:hAnsi="宋体"/>
                <w:bCs/>
                <w:color w:val="000000"/>
                <w:kern w:val="0"/>
              </w:rPr>
              <w:t>4</w:t>
            </w:r>
          </w:p>
        </w:tc>
        <w:tc>
          <w:tcPr>
            <w:tcW w:w="512" w:type="dxa"/>
            <w:tcBorders>
              <w:top w:val="single" w:color="auto" w:sz="4" w:space="0"/>
              <w:left w:val="nil"/>
              <w:bottom w:val="single" w:color="auto" w:sz="4" w:space="0"/>
              <w:right w:val="single" w:color="auto" w:sz="4" w:space="0"/>
            </w:tcBorders>
            <w:vAlign w:val="center"/>
          </w:tcPr>
          <w:p w14:paraId="1C274B73">
            <w:pPr>
              <w:pStyle w:val="12"/>
              <w:jc w:val="center"/>
              <w:textAlignment w:val="center"/>
              <w:rPr>
                <w:rStyle w:val="11"/>
                <w:rFonts w:ascii="宋体" w:hAnsi="宋体"/>
                <w:bCs/>
                <w:color w:val="000000" w:themeColor="text1"/>
                <w14:textFill>
                  <w14:solidFill>
                    <w14:schemeClr w14:val="tx1"/>
                  </w14:solidFill>
                </w14:textFill>
              </w:rPr>
            </w:pPr>
            <w:r>
              <w:rPr>
                <w:rStyle w:val="11"/>
                <w:rFonts w:hint="eastAsia" w:ascii="宋体" w:hAnsi="宋体"/>
                <w:bCs/>
                <w:color w:val="000000" w:themeColor="text1"/>
                <w:kern w:val="0"/>
                <w14:textFill>
                  <w14:solidFill>
                    <w14:schemeClr w14:val="tx1"/>
                  </w14:solidFill>
                </w14:textFill>
              </w:rPr>
              <w:t>套</w:t>
            </w:r>
          </w:p>
        </w:tc>
        <w:tc>
          <w:tcPr>
            <w:tcW w:w="5437" w:type="dxa"/>
            <w:tcBorders>
              <w:top w:val="single" w:color="auto" w:sz="4" w:space="0"/>
              <w:left w:val="nil"/>
              <w:bottom w:val="single" w:color="auto" w:sz="4" w:space="0"/>
              <w:right w:val="single" w:color="auto" w:sz="4" w:space="0"/>
            </w:tcBorders>
            <w:vAlign w:val="center"/>
          </w:tcPr>
          <w:p w14:paraId="73A09F71">
            <w:pPr>
              <w:pStyle w:val="12"/>
              <w:jc w:val="left"/>
              <w:textAlignment w:val="center"/>
              <w:rPr>
                <w:rStyle w:val="11"/>
                <w:rFonts w:ascii="宋体" w:hAnsi="宋体"/>
                <w:bCs/>
                <w:color w:val="000000" w:themeColor="text1"/>
                <w14:textFill>
                  <w14:solidFill>
                    <w14:schemeClr w14:val="tx1"/>
                  </w14:solidFill>
                </w14:textFill>
              </w:rPr>
            </w:pPr>
            <w:r>
              <w:rPr>
                <w:rFonts w:hint="eastAsia" w:ascii="Arial" w:hAnsi="Arial" w:cs="Arial"/>
                <w:color w:val="000000" w:themeColor="text1"/>
                <w:kern w:val="0"/>
                <w14:textFill>
                  <w14:solidFill>
                    <w14:schemeClr w14:val="tx1"/>
                  </w14:solidFill>
                </w14:textFill>
              </w:rPr>
              <w:t>▲</w:t>
            </w:r>
            <w:r>
              <w:rPr>
                <w:rStyle w:val="11"/>
                <w:rFonts w:hint="eastAsia" w:ascii="宋体" w:hAnsi="宋体"/>
                <w:bCs/>
                <w:color w:val="000000" w:themeColor="text1"/>
                <w14:textFill>
                  <w14:solidFill>
                    <w14:schemeClr w14:val="tx1"/>
                  </w14:solidFill>
                </w14:textFill>
              </w:rPr>
              <w:t>安装4只7寸长方形前照灯，LED光源远近光，带钢筋防砸护罩</w:t>
            </w:r>
            <w:r>
              <w:rPr>
                <w:rStyle w:val="11"/>
                <w:rFonts w:hint="eastAsia" w:ascii="宋体" w:hAnsi="宋体"/>
                <w:bCs/>
                <w:color w:val="000000" w:themeColor="text1"/>
                <w:kern w:val="0"/>
                <w14:textFill>
                  <w14:solidFill>
                    <w14:schemeClr w14:val="tx1"/>
                  </w14:solidFill>
                </w14:textFill>
              </w:rPr>
              <w:t>。</w:t>
            </w:r>
            <w:r>
              <w:rPr>
                <w:rStyle w:val="11"/>
                <w:rFonts w:hint="eastAsia" w:ascii="宋体" w:hAnsi="宋体"/>
                <w:color w:val="000000" w:themeColor="text1"/>
                <w14:textFill>
                  <w14:solidFill>
                    <w14:schemeClr w14:val="tx1"/>
                  </w14:solidFill>
                </w14:textFill>
              </w:rPr>
              <w:t>提供</w:t>
            </w:r>
            <w:r>
              <w:rPr>
                <w:rStyle w:val="11"/>
                <w:rFonts w:hint="eastAsia" w:ascii="宋体" w:hAnsi="宋体"/>
                <w:color w:val="000000" w:themeColor="text1"/>
                <w:kern w:val="0"/>
                <w14:textFill>
                  <w14:solidFill>
                    <w14:schemeClr w14:val="tx1"/>
                  </w14:solidFill>
                </w14:textFill>
              </w:rPr>
              <w:t>在</w:t>
            </w:r>
            <w:r>
              <w:rPr>
                <w:rStyle w:val="11"/>
                <w:rFonts w:hint="eastAsia" w:ascii="宋体" w:hAnsi="宋体"/>
                <w:bCs/>
                <w:color w:val="000000" w:themeColor="text1"/>
                <w:kern w:val="0"/>
                <w14:textFill>
                  <w14:solidFill>
                    <w14:schemeClr w14:val="tx1"/>
                  </w14:solidFill>
                </w14:textFill>
              </w:rPr>
              <w:t>装甲车</w:t>
            </w:r>
            <w:r>
              <w:rPr>
                <w:rStyle w:val="11"/>
                <w:rFonts w:hint="eastAsia" w:ascii="宋体" w:hAnsi="宋体"/>
                <w:color w:val="000000" w:themeColor="text1"/>
                <w:kern w:val="0"/>
                <w14:textFill>
                  <w14:solidFill>
                    <w14:schemeClr w14:val="tx1"/>
                  </w14:solidFill>
                </w14:textFill>
              </w:rPr>
              <w:t>上的安装照片。</w:t>
            </w:r>
          </w:p>
        </w:tc>
      </w:tr>
      <w:tr w14:paraId="5D72D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1" w:hRule="atLeast"/>
        </w:trPr>
        <w:tc>
          <w:tcPr>
            <w:tcW w:w="322" w:type="dxa"/>
            <w:vMerge w:val="continue"/>
            <w:tcBorders>
              <w:left w:val="single" w:color="auto" w:sz="4" w:space="0"/>
              <w:right w:val="single" w:color="auto" w:sz="4" w:space="0"/>
            </w:tcBorders>
            <w:vAlign w:val="center"/>
          </w:tcPr>
          <w:p w14:paraId="4043122B">
            <w:pPr>
              <w:pStyle w:val="12"/>
              <w:jc w:val="left"/>
              <w:rPr>
                <w:rStyle w:val="11"/>
                <w:rFonts w:ascii="宋体" w:hAnsi="宋体"/>
                <w:bCs/>
              </w:rPr>
            </w:pPr>
          </w:p>
        </w:tc>
        <w:tc>
          <w:tcPr>
            <w:tcW w:w="689" w:type="dxa"/>
            <w:vMerge w:val="continue"/>
            <w:tcBorders>
              <w:left w:val="nil"/>
              <w:right w:val="single" w:color="auto" w:sz="4" w:space="0"/>
            </w:tcBorders>
            <w:vAlign w:val="center"/>
          </w:tcPr>
          <w:p w14:paraId="14F1CD83">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603B00AE">
            <w:pPr>
              <w:pStyle w:val="12"/>
              <w:textAlignment w:val="center"/>
              <w:rPr>
                <w:rStyle w:val="11"/>
                <w:rFonts w:ascii="宋体" w:hAnsi="宋体"/>
                <w:bCs/>
              </w:rPr>
            </w:pPr>
            <w:r>
              <w:rPr>
                <w:rStyle w:val="11"/>
                <w:rFonts w:hint="eastAsia" w:ascii="宋体" w:hAnsi="宋体"/>
                <w:bCs/>
                <w:kern w:val="0"/>
              </w:rPr>
              <w:t>后尾灯</w:t>
            </w:r>
          </w:p>
        </w:tc>
        <w:tc>
          <w:tcPr>
            <w:tcW w:w="287" w:type="dxa"/>
            <w:tcBorders>
              <w:top w:val="single" w:color="auto" w:sz="4" w:space="0"/>
              <w:left w:val="nil"/>
              <w:bottom w:val="single" w:color="auto" w:sz="4" w:space="0"/>
              <w:right w:val="single" w:color="auto" w:sz="4" w:space="0"/>
            </w:tcBorders>
            <w:vAlign w:val="center"/>
          </w:tcPr>
          <w:p w14:paraId="5581DEE8">
            <w:pPr>
              <w:pStyle w:val="12"/>
              <w:jc w:val="center"/>
              <w:textAlignment w:val="center"/>
              <w:rPr>
                <w:rStyle w:val="11"/>
                <w:rFonts w:ascii="宋体" w:hAnsi="宋体"/>
                <w:bCs/>
              </w:rPr>
            </w:pPr>
            <w:r>
              <w:rPr>
                <w:rStyle w:val="11"/>
                <w:rFonts w:hint="eastAsia" w:ascii="宋体" w:hAnsi="宋体"/>
                <w:bCs/>
                <w:kern w:val="0"/>
              </w:rPr>
              <w:t>4</w:t>
            </w:r>
          </w:p>
        </w:tc>
        <w:tc>
          <w:tcPr>
            <w:tcW w:w="512" w:type="dxa"/>
            <w:tcBorders>
              <w:top w:val="single" w:color="auto" w:sz="4" w:space="0"/>
              <w:left w:val="nil"/>
              <w:bottom w:val="single" w:color="auto" w:sz="4" w:space="0"/>
              <w:right w:val="single" w:color="auto" w:sz="4" w:space="0"/>
            </w:tcBorders>
            <w:vAlign w:val="center"/>
          </w:tcPr>
          <w:p w14:paraId="79AA4B8F">
            <w:pPr>
              <w:pStyle w:val="12"/>
              <w:jc w:val="center"/>
              <w:textAlignment w:val="center"/>
              <w:rPr>
                <w:rStyle w:val="11"/>
                <w:rFonts w:ascii="宋体" w:hAnsi="宋体"/>
                <w:bCs/>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4BA9A535">
            <w:pPr>
              <w:pStyle w:val="12"/>
              <w:jc w:val="left"/>
              <w:textAlignment w:val="center"/>
              <w:rPr>
                <w:rStyle w:val="11"/>
                <w:rFonts w:ascii="宋体" w:hAnsi="宋体"/>
                <w:bCs/>
              </w:rPr>
            </w:pPr>
            <w:r>
              <w:rPr>
                <w:rStyle w:val="11"/>
                <w:rFonts w:hint="eastAsia" w:ascii="宋体" w:hAnsi="宋体"/>
                <w:bCs/>
              </w:rPr>
              <w:t>方形后尾灯，带钢筋网防砸护罩。</w:t>
            </w:r>
          </w:p>
        </w:tc>
      </w:tr>
      <w:tr w14:paraId="517DD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5" w:hRule="atLeast"/>
        </w:trPr>
        <w:tc>
          <w:tcPr>
            <w:tcW w:w="322" w:type="dxa"/>
            <w:vMerge w:val="continue"/>
            <w:tcBorders>
              <w:left w:val="single" w:color="auto" w:sz="4" w:space="0"/>
              <w:bottom w:val="single" w:color="auto" w:sz="4" w:space="0"/>
              <w:right w:val="single" w:color="auto" w:sz="4" w:space="0"/>
            </w:tcBorders>
            <w:vAlign w:val="center"/>
          </w:tcPr>
          <w:p w14:paraId="7F6C58E1">
            <w:pPr>
              <w:pStyle w:val="12"/>
              <w:jc w:val="left"/>
              <w:rPr>
                <w:rStyle w:val="11"/>
                <w:rFonts w:ascii="宋体" w:hAnsi="宋体"/>
                <w:bCs/>
              </w:rPr>
            </w:pPr>
          </w:p>
        </w:tc>
        <w:tc>
          <w:tcPr>
            <w:tcW w:w="689" w:type="dxa"/>
            <w:vMerge w:val="continue"/>
            <w:tcBorders>
              <w:left w:val="nil"/>
              <w:bottom w:val="single" w:color="auto" w:sz="4" w:space="0"/>
              <w:right w:val="single" w:color="auto" w:sz="4" w:space="0"/>
            </w:tcBorders>
            <w:vAlign w:val="center"/>
          </w:tcPr>
          <w:p w14:paraId="4CF8E517">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5054C441">
            <w:pPr>
              <w:pStyle w:val="12"/>
              <w:textAlignment w:val="center"/>
              <w:rPr>
                <w:rStyle w:val="11"/>
                <w:rFonts w:ascii="宋体" w:hAnsi="宋体"/>
                <w:bCs/>
              </w:rPr>
            </w:pPr>
            <w:r>
              <w:rPr>
                <w:rStyle w:val="11"/>
                <w:rFonts w:hint="eastAsia" w:ascii="宋体" w:hAnsi="宋体"/>
                <w:bCs/>
                <w:kern w:val="0"/>
              </w:rPr>
              <w:t>前转向灯</w:t>
            </w:r>
          </w:p>
        </w:tc>
        <w:tc>
          <w:tcPr>
            <w:tcW w:w="287" w:type="dxa"/>
            <w:tcBorders>
              <w:top w:val="single" w:color="auto" w:sz="4" w:space="0"/>
              <w:left w:val="nil"/>
              <w:bottom w:val="single" w:color="auto" w:sz="4" w:space="0"/>
              <w:right w:val="single" w:color="auto" w:sz="4" w:space="0"/>
            </w:tcBorders>
            <w:vAlign w:val="center"/>
          </w:tcPr>
          <w:p w14:paraId="5F262586">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36E5A9B7">
            <w:pPr>
              <w:pStyle w:val="12"/>
              <w:jc w:val="center"/>
              <w:textAlignment w:val="center"/>
              <w:rPr>
                <w:rStyle w:val="11"/>
                <w:rFonts w:ascii="宋体" w:hAnsi="宋体"/>
                <w:bCs/>
              </w:rPr>
            </w:pPr>
            <w:r>
              <w:rPr>
                <w:rStyle w:val="11"/>
                <w:rFonts w:hint="eastAsia" w:ascii="宋体" w:hAnsi="宋体"/>
                <w:bCs/>
                <w:kern w:val="0"/>
              </w:rPr>
              <w:t>套</w:t>
            </w:r>
          </w:p>
        </w:tc>
        <w:tc>
          <w:tcPr>
            <w:tcW w:w="5437" w:type="dxa"/>
            <w:tcBorders>
              <w:top w:val="single" w:color="auto" w:sz="4" w:space="0"/>
              <w:left w:val="nil"/>
              <w:bottom w:val="single" w:color="auto" w:sz="4" w:space="0"/>
              <w:right w:val="single" w:color="auto" w:sz="4" w:space="0"/>
            </w:tcBorders>
            <w:vAlign w:val="center"/>
          </w:tcPr>
          <w:p w14:paraId="03300110">
            <w:pPr>
              <w:pStyle w:val="12"/>
              <w:jc w:val="left"/>
              <w:textAlignment w:val="center"/>
              <w:rPr>
                <w:rStyle w:val="11"/>
                <w:rFonts w:ascii="宋体" w:hAnsi="宋体"/>
                <w:bCs/>
              </w:rPr>
            </w:pPr>
            <w:r>
              <w:rPr>
                <w:rStyle w:val="11"/>
                <w:rFonts w:hint="eastAsia" w:ascii="宋体" w:hAnsi="宋体"/>
                <w:bCs/>
              </w:rPr>
              <w:t>安装在车身前部两侧，提供车辆侧转向指示。</w:t>
            </w:r>
          </w:p>
        </w:tc>
      </w:tr>
      <w:tr w14:paraId="4999A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rPr>
        <w:tc>
          <w:tcPr>
            <w:tcW w:w="322" w:type="dxa"/>
            <w:vMerge w:val="restart"/>
            <w:tcBorders>
              <w:top w:val="nil"/>
              <w:left w:val="single" w:color="auto" w:sz="4" w:space="0"/>
              <w:bottom w:val="single" w:color="auto" w:sz="4" w:space="0"/>
              <w:right w:val="single" w:color="auto" w:sz="4" w:space="0"/>
            </w:tcBorders>
            <w:vAlign w:val="center"/>
          </w:tcPr>
          <w:p w14:paraId="0E16EEC1">
            <w:pPr>
              <w:pStyle w:val="12"/>
              <w:jc w:val="center"/>
              <w:textAlignment w:val="center"/>
              <w:rPr>
                <w:rStyle w:val="11"/>
                <w:rFonts w:ascii="宋体" w:hAnsi="宋体"/>
                <w:bCs/>
              </w:rPr>
            </w:pPr>
            <w:r>
              <w:rPr>
                <w:rStyle w:val="11"/>
                <w:rFonts w:hint="eastAsia" w:ascii="宋体" w:hAnsi="宋体"/>
                <w:bCs/>
                <w:kern w:val="0"/>
              </w:rPr>
              <w:t>9</w:t>
            </w:r>
          </w:p>
        </w:tc>
        <w:tc>
          <w:tcPr>
            <w:tcW w:w="689" w:type="dxa"/>
            <w:vMerge w:val="restart"/>
            <w:tcBorders>
              <w:top w:val="nil"/>
              <w:left w:val="nil"/>
              <w:bottom w:val="single" w:color="auto" w:sz="4" w:space="0"/>
              <w:right w:val="single" w:color="auto" w:sz="4" w:space="0"/>
            </w:tcBorders>
            <w:vAlign w:val="center"/>
          </w:tcPr>
          <w:p w14:paraId="217A866D">
            <w:pPr>
              <w:pStyle w:val="12"/>
              <w:jc w:val="left"/>
              <w:textAlignment w:val="center"/>
              <w:rPr>
                <w:rStyle w:val="11"/>
                <w:rFonts w:ascii="宋体" w:hAnsi="宋体"/>
                <w:bCs/>
              </w:rPr>
            </w:pPr>
            <w:r>
              <w:rPr>
                <w:rStyle w:val="11"/>
                <w:rFonts w:hint="eastAsia" w:ascii="宋体" w:hAnsi="宋体"/>
                <w:bCs/>
                <w:kern w:val="0"/>
              </w:rPr>
              <w:t>外观与</w:t>
            </w:r>
          </w:p>
          <w:p w14:paraId="729D1F9C">
            <w:pPr>
              <w:pStyle w:val="12"/>
              <w:jc w:val="left"/>
              <w:textAlignment w:val="center"/>
              <w:rPr>
                <w:rStyle w:val="11"/>
                <w:rFonts w:ascii="宋体" w:hAnsi="宋体"/>
                <w:bCs/>
              </w:rPr>
            </w:pPr>
            <w:r>
              <w:rPr>
                <w:rStyle w:val="11"/>
                <w:rFonts w:hint="eastAsia" w:ascii="宋体" w:hAnsi="宋体"/>
                <w:bCs/>
                <w:kern w:val="0"/>
              </w:rPr>
              <w:t>油漆</w:t>
            </w:r>
          </w:p>
        </w:tc>
        <w:tc>
          <w:tcPr>
            <w:tcW w:w="1430" w:type="dxa"/>
            <w:tcBorders>
              <w:top w:val="single" w:color="auto" w:sz="4" w:space="0"/>
              <w:left w:val="nil"/>
              <w:bottom w:val="single" w:color="auto" w:sz="4" w:space="0"/>
              <w:right w:val="single" w:color="auto" w:sz="4" w:space="0"/>
            </w:tcBorders>
            <w:vAlign w:val="center"/>
          </w:tcPr>
          <w:p w14:paraId="465982D4">
            <w:pPr>
              <w:pStyle w:val="12"/>
              <w:textAlignment w:val="center"/>
              <w:rPr>
                <w:rStyle w:val="11"/>
                <w:rFonts w:ascii="宋体" w:hAnsi="宋体"/>
                <w:bCs/>
              </w:rPr>
            </w:pPr>
            <w:r>
              <w:rPr>
                <w:rStyle w:val="11"/>
                <w:rFonts w:hint="eastAsia" w:ascii="宋体" w:hAnsi="宋体"/>
                <w:bCs/>
                <w:kern w:val="0"/>
              </w:rPr>
              <w:t>警徽警字</w:t>
            </w:r>
          </w:p>
        </w:tc>
        <w:tc>
          <w:tcPr>
            <w:tcW w:w="287" w:type="dxa"/>
            <w:tcBorders>
              <w:top w:val="single" w:color="auto" w:sz="4" w:space="0"/>
              <w:left w:val="nil"/>
              <w:bottom w:val="single" w:color="auto" w:sz="4" w:space="0"/>
              <w:right w:val="single" w:color="auto" w:sz="4" w:space="0"/>
            </w:tcBorders>
            <w:vAlign w:val="center"/>
          </w:tcPr>
          <w:p w14:paraId="33E03344">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67B8A368">
            <w:pPr>
              <w:pStyle w:val="12"/>
              <w:jc w:val="center"/>
              <w:textAlignment w:val="center"/>
              <w:rPr>
                <w:rStyle w:val="11"/>
                <w:rFonts w:ascii="宋体" w:hAnsi="宋体"/>
                <w:bCs/>
              </w:rPr>
            </w:pPr>
            <w:r>
              <w:rPr>
                <w:rStyle w:val="11"/>
                <w:rFonts w:hint="eastAsia" w:ascii="宋体" w:hAnsi="宋体"/>
                <w:bCs/>
                <w:kern w:val="0"/>
              </w:rPr>
              <w:t>套</w:t>
            </w:r>
          </w:p>
        </w:tc>
        <w:tc>
          <w:tcPr>
            <w:tcW w:w="5437" w:type="dxa"/>
            <w:vMerge w:val="restart"/>
            <w:tcBorders>
              <w:top w:val="nil"/>
              <w:left w:val="nil"/>
              <w:bottom w:val="single" w:color="auto" w:sz="4" w:space="0"/>
              <w:right w:val="single" w:color="auto" w:sz="4" w:space="0"/>
            </w:tcBorders>
            <w:vAlign w:val="center"/>
          </w:tcPr>
          <w:p w14:paraId="0D995F84">
            <w:pPr>
              <w:pStyle w:val="12"/>
              <w:jc w:val="left"/>
              <w:textAlignment w:val="baseline"/>
              <w:rPr>
                <w:rStyle w:val="11"/>
                <w:rFonts w:ascii="宋体" w:hAnsi="宋体"/>
              </w:rPr>
            </w:pPr>
            <w:r>
              <w:rPr>
                <w:rFonts w:hint="eastAsia" w:ascii="宋体" w:hAnsi="宋体"/>
                <w:kern w:val="0"/>
              </w:rPr>
              <w:t xml:space="preserve">符合《公安特警专用车辆外观制式涂装规范》 </w:t>
            </w:r>
          </w:p>
        </w:tc>
      </w:tr>
      <w:tr w14:paraId="5C0D0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7" w:hRule="atLeast"/>
        </w:trPr>
        <w:tc>
          <w:tcPr>
            <w:tcW w:w="322" w:type="dxa"/>
            <w:vMerge w:val="continue"/>
            <w:tcBorders>
              <w:top w:val="nil"/>
              <w:left w:val="single" w:color="auto" w:sz="4" w:space="0"/>
              <w:bottom w:val="single" w:color="auto" w:sz="4" w:space="0"/>
              <w:right w:val="single" w:color="auto" w:sz="4" w:space="0"/>
            </w:tcBorders>
            <w:vAlign w:val="center"/>
          </w:tcPr>
          <w:p w14:paraId="4CDAF8E4">
            <w:pPr>
              <w:pStyle w:val="12"/>
              <w:jc w:val="left"/>
              <w:rPr>
                <w:rStyle w:val="11"/>
                <w:rFonts w:ascii="宋体" w:hAnsi="宋体"/>
                <w:bCs/>
              </w:rPr>
            </w:pPr>
          </w:p>
        </w:tc>
        <w:tc>
          <w:tcPr>
            <w:tcW w:w="689" w:type="dxa"/>
            <w:vMerge w:val="continue"/>
            <w:tcBorders>
              <w:top w:val="nil"/>
              <w:left w:val="nil"/>
              <w:bottom w:val="single" w:color="auto" w:sz="4" w:space="0"/>
              <w:right w:val="single" w:color="auto" w:sz="4" w:space="0"/>
            </w:tcBorders>
            <w:vAlign w:val="center"/>
          </w:tcPr>
          <w:p w14:paraId="1995010A">
            <w:pPr>
              <w:pStyle w:val="12"/>
              <w:jc w:val="left"/>
              <w:rPr>
                <w:rStyle w:val="11"/>
                <w:rFonts w:ascii="宋体" w:hAnsi="宋体"/>
                <w:bCs/>
              </w:rPr>
            </w:pPr>
          </w:p>
        </w:tc>
        <w:tc>
          <w:tcPr>
            <w:tcW w:w="1430" w:type="dxa"/>
            <w:tcBorders>
              <w:top w:val="single" w:color="auto" w:sz="4" w:space="0"/>
              <w:left w:val="nil"/>
              <w:bottom w:val="single" w:color="auto" w:sz="4" w:space="0"/>
              <w:right w:val="single" w:color="auto" w:sz="4" w:space="0"/>
            </w:tcBorders>
            <w:vAlign w:val="center"/>
          </w:tcPr>
          <w:p w14:paraId="000713A9">
            <w:pPr>
              <w:pStyle w:val="12"/>
              <w:textAlignment w:val="center"/>
              <w:rPr>
                <w:rStyle w:val="11"/>
                <w:rFonts w:ascii="宋体" w:hAnsi="宋体"/>
                <w:bCs/>
              </w:rPr>
            </w:pPr>
            <w:r>
              <w:rPr>
                <w:rStyle w:val="11"/>
                <w:rFonts w:hint="eastAsia" w:ascii="宋体" w:hAnsi="宋体"/>
                <w:bCs/>
                <w:kern w:val="0"/>
              </w:rPr>
              <w:t>油漆</w:t>
            </w:r>
          </w:p>
        </w:tc>
        <w:tc>
          <w:tcPr>
            <w:tcW w:w="287" w:type="dxa"/>
            <w:tcBorders>
              <w:top w:val="single" w:color="auto" w:sz="4" w:space="0"/>
              <w:left w:val="nil"/>
              <w:bottom w:val="single" w:color="auto" w:sz="4" w:space="0"/>
              <w:right w:val="single" w:color="auto" w:sz="4" w:space="0"/>
            </w:tcBorders>
            <w:vAlign w:val="center"/>
          </w:tcPr>
          <w:p w14:paraId="62AA70C3">
            <w:pPr>
              <w:pStyle w:val="12"/>
              <w:jc w:val="center"/>
              <w:textAlignment w:val="center"/>
              <w:rPr>
                <w:rStyle w:val="11"/>
                <w:rFonts w:ascii="宋体" w:hAnsi="宋体"/>
                <w:bCs/>
              </w:rPr>
            </w:pPr>
            <w:r>
              <w:rPr>
                <w:rStyle w:val="11"/>
                <w:rFonts w:hint="eastAsia" w:ascii="宋体" w:hAnsi="宋体"/>
                <w:bCs/>
                <w:kern w:val="0"/>
              </w:rPr>
              <w:t>1</w:t>
            </w:r>
          </w:p>
        </w:tc>
        <w:tc>
          <w:tcPr>
            <w:tcW w:w="512" w:type="dxa"/>
            <w:tcBorders>
              <w:top w:val="single" w:color="auto" w:sz="4" w:space="0"/>
              <w:left w:val="nil"/>
              <w:bottom w:val="single" w:color="auto" w:sz="4" w:space="0"/>
              <w:right w:val="single" w:color="auto" w:sz="4" w:space="0"/>
            </w:tcBorders>
            <w:vAlign w:val="center"/>
          </w:tcPr>
          <w:p w14:paraId="3308C0B1">
            <w:pPr>
              <w:pStyle w:val="12"/>
              <w:jc w:val="center"/>
              <w:textAlignment w:val="center"/>
              <w:rPr>
                <w:rStyle w:val="11"/>
                <w:rFonts w:ascii="宋体" w:hAnsi="宋体"/>
                <w:bCs/>
              </w:rPr>
            </w:pPr>
            <w:r>
              <w:rPr>
                <w:rStyle w:val="11"/>
                <w:rFonts w:hint="eastAsia" w:ascii="宋体" w:hAnsi="宋体"/>
                <w:bCs/>
                <w:kern w:val="0"/>
              </w:rPr>
              <w:t>套</w:t>
            </w:r>
          </w:p>
        </w:tc>
        <w:tc>
          <w:tcPr>
            <w:tcW w:w="5437" w:type="dxa"/>
            <w:vMerge w:val="continue"/>
            <w:tcBorders>
              <w:top w:val="nil"/>
              <w:left w:val="nil"/>
              <w:bottom w:val="single" w:color="auto" w:sz="4" w:space="0"/>
              <w:right w:val="single" w:color="auto" w:sz="4" w:space="0"/>
            </w:tcBorders>
            <w:vAlign w:val="center"/>
          </w:tcPr>
          <w:p w14:paraId="01D93372">
            <w:pPr>
              <w:pStyle w:val="12"/>
              <w:jc w:val="left"/>
              <w:rPr>
                <w:rStyle w:val="11"/>
                <w:rFonts w:ascii="宋体" w:hAnsi="宋体"/>
              </w:rPr>
            </w:pPr>
          </w:p>
        </w:tc>
      </w:tr>
      <w:tr w14:paraId="35371901">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15" w:type="dxa"/>
            <w:left w:w="15" w:type="dxa"/>
            <w:bottom w:w="15" w:type="dxa"/>
            <w:right w:w="15" w:type="dxa"/>
          </w:tblCellMar>
        </w:tblPrEx>
        <w:trPr>
          <w:trHeight w:val="55" w:hRule="atLeast"/>
        </w:trPr>
        <w:tc>
          <w:tcPr>
            <w:tcW w:w="32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528E1">
            <w:pPr>
              <w:widowControl/>
              <w:jc w:val="center"/>
              <w:textAlignment w:val="center"/>
              <w:rPr>
                <w:rFonts w:ascii="宋体"/>
                <w:color w:val="000000"/>
                <w:szCs w:val="21"/>
              </w:rPr>
            </w:pPr>
            <w:r>
              <w:rPr>
                <w:rFonts w:hint="eastAsia" w:ascii="宋体" w:hAnsi="宋体"/>
                <w:color w:val="000000"/>
                <w:kern w:val="0"/>
                <w:szCs w:val="21"/>
              </w:rPr>
              <w:t>10</w:t>
            </w: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09533">
            <w:pPr>
              <w:widowControl/>
              <w:jc w:val="center"/>
              <w:textAlignment w:val="center"/>
              <w:rPr>
                <w:rFonts w:ascii="宋体"/>
                <w:color w:val="000000"/>
                <w:szCs w:val="21"/>
              </w:rPr>
            </w:pPr>
            <w:r>
              <w:rPr>
                <w:rFonts w:hint="eastAsia" w:ascii="宋体" w:hAnsi="宋体"/>
                <w:color w:val="000000"/>
                <w:kern w:val="0"/>
                <w:szCs w:val="21"/>
              </w:rPr>
              <w:t>高清</w:t>
            </w:r>
            <w:r>
              <w:rPr>
                <w:rFonts w:ascii="宋体"/>
                <w:color w:val="000000"/>
                <w:kern w:val="0"/>
                <w:szCs w:val="21"/>
              </w:rPr>
              <w:br w:type="textWrapping"/>
            </w:r>
            <w:r>
              <w:rPr>
                <w:rFonts w:hint="eastAsia" w:ascii="宋体" w:hAnsi="宋体"/>
                <w:color w:val="000000"/>
                <w:kern w:val="0"/>
                <w:szCs w:val="21"/>
              </w:rPr>
              <w:t>监控录像</w:t>
            </w:r>
          </w:p>
        </w:tc>
        <w:tc>
          <w:tcPr>
            <w:tcW w:w="1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BCE84">
            <w:pPr>
              <w:widowControl/>
              <w:jc w:val="center"/>
              <w:textAlignment w:val="center"/>
              <w:rPr>
                <w:rFonts w:ascii="宋体"/>
                <w:color w:val="000000"/>
                <w:szCs w:val="21"/>
              </w:rPr>
            </w:pPr>
            <w:r>
              <w:rPr>
                <w:rFonts w:hint="eastAsia" w:ascii="宋体" w:hAnsi="宋体"/>
                <w:color w:val="000000"/>
                <w:kern w:val="0"/>
                <w:szCs w:val="21"/>
              </w:rPr>
              <w:t>车载主机</w:t>
            </w:r>
          </w:p>
        </w:tc>
        <w:tc>
          <w:tcPr>
            <w:tcW w:w="2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9AB06F">
            <w:pPr>
              <w:widowControl/>
              <w:jc w:val="center"/>
              <w:textAlignment w:val="center"/>
              <w:rPr>
                <w:rFonts w:ascii="宋体"/>
                <w:color w:val="000000"/>
                <w:szCs w:val="21"/>
              </w:rPr>
            </w:pPr>
            <w:r>
              <w:rPr>
                <w:rFonts w:ascii="宋体" w:hAnsi="宋体"/>
                <w:color w:val="000000"/>
                <w:kern w:val="0"/>
                <w:szCs w:val="21"/>
              </w:rPr>
              <w:t>1</w:t>
            </w:r>
          </w:p>
        </w:tc>
        <w:tc>
          <w:tcPr>
            <w:tcW w:w="51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2B08C5">
            <w:pPr>
              <w:widowControl/>
              <w:jc w:val="center"/>
              <w:textAlignment w:val="center"/>
              <w:rPr>
                <w:rFonts w:ascii="宋体"/>
                <w:color w:val="000000"/>
                <w:szCs w:val="21"/>
              </w:rPr>
            </w:pPr>
            <w:r>
              <w:rPr>
                <w:rFonts w:hint="eastAsia" w:ascii="宋体" w:hAnsi="宋体"/>
                <w:color w:val="000000"/>
                <w:kern w:val="0"/>
                <w:szCs w:val="21"/>
              </w:rPr>
              <w:t>台</w:t>
            </w:r>
          </w:p>
        </w:tc>
        <w:tc>
          <w:tcPr>
            <w:tcW w:w="5437" w:type="dxa"/>
            <w:tcBorders>
              <w:top w:val="single" w:color="000000" w:sz="4" w:space="0"/>
              <w:left w:val="single" w:color="000000" w:sz="4" w:space="0"/>
              <w:bottom w:val="single" w:color="000000" w:sz="4" w:space="0"/>
              <w:right w:val="single" w:color="000000" w:sz="4" w:space="0"/>
            </w:tcBorders>
            <w:noWrap/>
            <w:vAlign w:val="center"/>
          </w:tcPr>
          <w:p w14:paraId="0BA780C3">
            <w:pPr>
              <w:widowControl/>
              <w:jc w:val="center"/>
              <w:rPr>
                <w:rFonts w:ascii="宋体"/>
                <w:color w:val="000000"/>
                <w:szCs w:val="21"/>
              </w:rPr>
            </w:pPr>
            <w:r>
              <w:rPr>
                <w:rFonts w:hint="eastAsia" w:ascii="宋体" w:hAnsi="宋体"/>
                <w:bCs/>
                <w:kern w:val="0"/>
                <w:szCs w:val="21"/>
              </w:rPr>
              <w:t>多路车载网络录像机1T硬盘（可扩展）</w:t>
            </w:r>
          </w:p>
        </w:tc>
      </w:tr>
      <w:tr w14:paraId="22389254">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15" w:type="dxa"/>
            <w:left w:w="15" w:type="dxa"/>
            <w:bottom w:w="15" w:type="dxa"/>
            <w:right w:w="15" w:type="dxa"/>
          </w:tblCellMar>
        </w:tblPrEx>
        <w:trPr>
          <w:trHeight w:val="74" w:hRule="atLeast"/>
        </w:trPr>
        <w:tc>
          <w:tcPr>
            <w:tcW w:w="3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91719">
            <w:pPr>
              <w:jc w:val="center"/>
              <w:rPr>
                <w:rFonts w:ascii="宋体"/>
                <w:color w:val="000000"/>
                <w:szCs w:val="21"/>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C672E">
            <w:pPr>
              <w:jc w:val="center"/>
              <w:rPr>
                <w:rFonts w:ascii="宋体"/>
                <w:color w:val="000000"/>
                <w:szCs w:val="21"/>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BD5E4">
            <w:pPr>
              <w:widowControl/>
              <w:jc w:val="center"/>
              <w:textAlignment w:val="center"/>
              <w:rPr>
                <w:rFonts w:ascii="宋体"/>
                <w:color w:val="000000"/>
                <w:szCs w:val="21"/>
              </w:rPr>
            </w:pPr>
            <w:r>
              <w:rPr>
                <w:rFonts w:hint="eastAsia" w:ascii="宋体" w:hAnsi="宋体"/>
                <w:color w:val="000000"/>
                <w:kern w:val="0"/>
                <w:szCs w:val="21"/>
              </w:rPr>
              <w:t>智能云台</w:t>
            </w:r>
          </w:p>
        </w:tc>
        <w:tc>
          <w:tcPr>
            <w:tcW w:w="2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AB2F04">
            <w:pPr>
              <w:widowControl/>
              <w:jc w:val="center"/>
              <w:textAlignment w:val="center"/>
              <w:rPr>
                <w:rFonts w:ascii="宋体"/>
                <w:color w:val="000000"/>
                <w:szCs w:val="21"/>
              </w:rPr>
            </w:pPr>
            <w:r>
              <w:rPr>
                <w:rFonts w:ascii="宋体" w:hAnsi="宋体"/>
                <w:color w:val="000000"/>
                <w:kern w:val="0"/>
                <w:szCs w:val="21"/>
              </w:rPr>
              <w:t>1</w:t>
            </w:r>
          </w:p>
        </w:tc>
        <w:tc>
          <w:tcPr>
            <w:tcW w:w="51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743F18">
            <w:pPr>
              <w:widowControl/>
              <w:jc w:val="center"/>
              <w:textAlignment w:val="center"/>
              <w:rPr>
                <w:rFonts w:ascii="宋体"/>
                <w:color w:val="000000"/>
                <w:szCs w:val="21"/>
              </w:rPr>
            </w:pPr>
            <w:r>
              <w:rPr>
                <w:rFonts w:hint="eastAsia" w:ascii="宋体" w:hAnsi="宋体"/>
                <w:color w:val="000000"/>
                <w:kern w:val="0"/>
                <w:szCs w:val="21"/>
              </w:rPr>
              <w:t>台</w:t>
            </w:r>
          </w:p>
        </w:tc>
        <w:tc>
          <w:tcPr>
            <w:tcW w:w="5437" w:type="dxa"/>
            <w:tcBorders>
              <w:top w:val="single" w:color="000000" w:sz="4" w:space="0"/>
              <w:left w:val="single" w:color="000000" w:sz="4" w:space="0"/>
              <w:bottom w:val="single" w:color="000000" w:sz="4" w:space="0"/>
              <w:right w:val="single" w:color="000000" w:sz="4" w:space="0"/>
            </w:tcBorders>
            <w:noWrap/>
            <w:vAlign w:val="center"/>
          </w:tcPr>
          <w:p w14:paraId="6557C5BF">
            <w:pPr>
              <w:widowControl/>
              <w:jc w:val="center"/>
              <w:rPr>
                <w:rFonts w:ascii="宋体"/>
                <w:color w:val="000000"/>
                <w:szCs w:val="21"/>
              </w:rPr>
            </w:pPr>
            <w:r>
              <w:rPr>
                <w:rFonts w:hint="eastAsia" w:ascii="宋体" w:hAnsi="宋体"/>
                <w:color w:val="000000"/>
                <w:kern w:val="0"/>
                <w:sz w:val="22"/>
                <w:szCs w:val="22"/>
              </w:rPr>
              <w:t>高清智能红外一体化云台摄像机</w:t>
            </w:r>
          </w:p>
        </w:tc>
      </w:tr>
      <w:tr w14:paraId="28BFB057">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15" w:type="dxa"/>
            <w:left w:w="15" w:type="dxa"/>
            <w:bottom w:w="15" w:type="dxa"/>
            <w:right w:w="15" w:type="dxa"/>
          </w:tblCellMar>
        </w:tblPrEx>
        <w:trPr>
          <w:trHeight w:val="55" w:hRule="atLeast"/>
        </w:trPr>
        <w:tc>
          <w:tcPr>
            <w:tcW w:w="3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C6722">
            <w:pPr>
              <w:jc w:val="center"/>
              <w:rPr>
                <w:rFonts w:ascii="宋体"/>
                <w:color w:val="000000"/>
                <w:szCs w:val="21"/>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28410">
            <w:pPr>
              <w:jc w:val="center"/>
              <w:rPr>
                <w:rFonts w:ascii="宋体"/>
                <w:color w:val="000000"/>
                <w:szCs w:val="21"/>
              </w:rPr>
            </w:pPr>
          </w:p>
        </w:tc>
        <w:tc>
          <w:tcPr>
            <w:tcW w:w="143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09675B">
            <w:pPr>
              <w:widowControl/>
              <w:jc w:val="center"/>
              <w:textAlignment w:val="center"/>
              <w:rPr>
                <w:rFonts w:ascii="宋体"/>
                <w:color w:val="000000"/>
                <w:szCs w:val="21"/>
              </w:rPr>
            </w:pPr>
            <w:r>
              <w:rPr>
                <w:rFonts w:hint="eastAsia" w:ascii="宋体" w:hAnsi="宋体"/>
                <w:color w:val="000000"/>
                <w:kern w:val="0"/>
                <w:szCs w:val="21"/>
              </w:rPr>
              <w:t>图像传输</w:t>
            </w:r>
          </w:p>
        </w:tc>
        <w:tc>
          <w:tcPr>
            <w:tcW w:w="2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8F9B96">
            <w:pPr>
              <w:widowControl/>
              <w:jc w:val="center"/>
              <w:textAlignment w:val="center"/>
              <w:rPr>
                <w:rFonts w:ascii="宋体"/>
                <w:color w:val="000000"/>
                <w:szCs w:val="21"/>
              </w:rPr>
            </w:pPr>
            <w:r>
              <w:rPr>
                <w:rFonts w:ascii="宋体" w:hAnsi="宋体"/>
                <w:color w:val="000000"/>
                <w:kern w:val="0"/>
                <w:szCs w:val="21"/>
              </w:rPr>
              <w:t>1</w:t>
            </w:r>
          </w:p>
        </w:tc>
        <w:tc>
          <w:tcPr>
            <w:tcW w:w="51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3D38D3">
            <w:pPr>
              <w:widowControl/>
              <w:jc w:val="center"/>
              <w:textAlignment w:val="center"/>
              <w:rPr>
                <w:rFonts w:ascii="宋体"/>
                <w:color w:val="000000"/>
                <w:szCs w:val="21"/>
              </w:rPr>
            </w:pPr>
            <w:r>
              <w:rPr>
                <w:rFonts w:hint="eastAsia" w:ascii="宋体" w:hAnsi="宋体"/>
                <w:color w:val="000000"/>
                <w:kern w:val="0"/>
                <w:szCs w:val="21"/>
              </w:rPr>
              <w:t>套</w:t>
            </w:r>
          </w:p>
        </w:tc>
        <w:tc>
          <w:tcPr>
            <w:tcW w:w="5437" w:type="dxa"/>
            <w:tcBorders>
              <w:top w:val="single" w:color="000000" w:sz="4" w:space="0"/>
              <w:left w:val="single" w:color="000000" w:sz="4" w:space="0"/>
              <w:bottom w:val="single" w:color="000000" w:sz="4" w:space="0"/>
              <w:right w:val="single" w:color="000000" w:sz="4" w:space="0"/>
            </w:tcBorders>
            <w:noWrap/>
            <w:vAlign w:val="center"/>
          </w:tcPr>
          <w:p w14:paraId="4E590418">
            <w:pPr>
              <w:widowControl/>
              <w:jc w:val="center"/>
              <w:rPr>
                <w:rFonts w:ascii="宋体"/>
                <w:color w:val="000000"/>
                <w:szCs w:val="21"/>
              </w:rPr>
            </w:pPr>
            <w:r>
              <w:rPr>
                <w:rFonts w:hint="eastAsia" w:ascii="宋体" w:hAnsi="宋体"/>
                <w:bCs/>
                <w:kern w:val="0"/>
                <w:szCs w:val="21"/>
              </w:rPr>
              <w:t>全网通无线图像传输</w:t>
            </w:r>
          </w:p>
        </w:tc>
      </w:tr>
      <w:tr w14:paraId="5AA35AE6">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15" w:type="dxa"/>
            <w:left w:w="15" w:type="dxa"/>
            <w:bottom w:w="15" w:type="dxa"/>
            <w:right w:w="15" w:type="dxa"/>
          </w:tblCellMar>
        </w:tblPrEx>
        <w:trPr>
          <w:trHeight w:val="154" w:hRule="atLeast"/>
        </w:trPr>
        <w:tc>
          <w:tcPr>
            <w:tcW w:w="3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812D2">
            <w:pPr>
              <w:jc w:val="center"/>
              <w:rPr>
                <w:rFonts w:ascii="宋体"/>
                <w:color w:val="000000"/>
                <w:szCs w:val="21"/>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FBC8E">
            <w:pPr>
              <w:jc w:val="center"/>
              <w:rPr>
                <w:rFonts w:ascii="宋体"/>
                <w:color w:val="000000"/>
                <w:szCs w:val="21"/>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4FA8F">
            <w:pPr>
              <w:widowControl/>
              <w:jc w:val="center"/>
              <w:textAlignment w:val="center"/>
              <w:rPr>
                <w:rFonts w:ascii="宋体"/>
                <w:color w:val="000000"/>
                <w:szCs w:val="21"/>
              </w:rPr>
            </w:pPr>
            <w:r>
              <w:rPr>
                <w:rFonts w:hint="eastAsia" w:ascii="宋体" w:hAnsi="宋体"/>
                <w:color w:val="000000"/>
                <w:kern w:val="0"/>
                <w:szCs w:val="21"/>
              </w:rPr>
              <w:t>车载室内摄像头</w:t>
            </w:r>
          </w:p>
        </w:tc>
        <w:tc>
          <w:tcPr>
            <w:tcW w:w="2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8AF8F6">
            <w:pPr>
              <w:widowControl/>
              <w:jc w:val="center"/>
              <w:textAlignment w:val="center"/>
              <w:rPr>
                <w:rFonts w:ascii="宋体"/>
                <w:color w:val="000000"/>
                <w:szCs w:val="21"/>
              </w:rPr>
            </w:pPr>
            <w:r>
              <w:rPr>
                <w:rFonts w:ascii="宋体" w:hAnsi="宋体"/>
                <w:color w:val="000000"/>
                <w:kern w:val="0"/>
                <w:szCs w:val="21"/>
              </w:rPr>
              <w:t>1</w:t>
            </w:r>
          </w:p>
        </w:tc>
        <w:tc>
          <w:tcPr>
            <w:tcW w:w="51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CF8667">
            <w:pPr>
              <w:widowControl/>
              <w:jc w:val="center"/>
              <w:textAlignment w:val="center"/>
              <w:rPr>
                <w:rFonts w:ascii="宋体"/>
                <w:color w:val="000000"/>
                <w:szCs w:val="21"/>
              </w:rPr>
            </w:pPr>
            <w:r>
              <w:rPr>
                <w:rFonts w:hint="eastAsia" w:ascii="宋体" w:hAnsi="宋体"/>
                <w:color w:val="000000"/>
                <w:kern w:val="0"/>
                <w:szCs w:val="21"/>
              </w:rPr>
              <w:t>套</w:t>
            </w:r>
          </w:p>
        </w:tc>
        <w:tc>
          <w:tcPr>
            <w:tcW w:w="5437" w:type="dxa"/>
            <w:tcBorders>
              <w:top w:val="single" w:color="000000" w:sz="4" w:space="0"/>
              <w:left w:val="single" w:color="000000" w:sz="4" w:space="0"/>
              <w:bottom w:val="single" w:color="000000" w:sz="4" w:space="0"/>
              <w:right w:val="single" w:color="000000" w:sz="4" w:space="0"/>
            </w:tcBorders>
            <w:noWrap/>
            <w:vAlign w:val="center"/>
          </w:tcPr>
          <w:p w14:paraId="61E3D617">
            <w:pPr>
              <w:widowControl/>
              <w:ind w:firstLine="1050" w:firstLineChars="500"/>
              <w:rPr>
                <w:rFonts w:ascii="宋体"/>
                <w:szCs w:val="21"/>
              </w:rPr>
            </w:pPr>
            <w:r>
              <w:rPr>
                <w:rFonts w:hint="eastAsia" w:ascii="宋体" w:hAnsi="宋体"/>
                <w:bCs/>
                <w:kern w:val="0"/>
                <w:szCs w:val="21"/>
              </w:rPr>
              <w:t>室内半球摄像机 POE供电 200万像素</w:t>
            </w:r>
          </w:p>
        </w:tc>
      </w:tr>
      <w:tr w14:paraId="782A7E1F">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15" w:type="dxa"/>
            <w:left w:w="15" w:type="dxa"/>
            <w:bottom w:w="15" w:type="dxa"/>
            <w:right w:w="15" w:type="dxa"/>
          </w:tblCellMar>
        </w:tblPrEx>
        <w:trPr>
          <w:trHeight w:val="315" w:hRule="atLeast"/>
        </w:trPr>
        <w:tc>
          <w:tcPr>
            <w:tcW w:w="32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AEAC58">
            <w:pPr>
              <w:widowControl/>
              <w:jc w:val="center"/>
              <w:textAlignment w:val="center"/>
              <w:rPr>
                <w:rFonts w:ascii="宋体"/>
                <w:color w:val="000000"/>
                <w:szCs w:val="21"/>
              </w:rPr>
            </w:pPr>
            <w:r>
              <w:rPr>
                <w:rFonts w:hint="eastAsia" w:ascii="宋体" w:hAnsi="宋体"/>
                <w:color w:val="000000"/>
                <w:kern w:val="0"/>
                <w:szCs w:val="21"/>
              </w:rPr>
              <w:t>11</w:t>
            </w:r>
          </w:p>
        </w:tc>
        <w:tc>
          <w:tcPr>
            <w:tcW w:w="6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7725FA">
            <w:pPr>
              <w:widowControl/>
              <w:jc w:val="center"/>
              <w:textAlignment w:val="center"/>
              <w:rPr>
                <w:rFonts w:ascii="宋体"/>
                <w:szCs w:val="21"/>
              </w:rPr>
            </w:pPr>
            <w:r>
              <w:rPr>
                <w:rFonts w:hint="eastAsia" w:ascii="宋体" w:hAnsi="宋体"/>
                <w:kern w:val="0"/>
                <w:szCs w:val="21"/>
              </w:rPr>
              <w:t>显示器</w:t>
            </w:r>
          </w:p>
        </w:tc>
        <w:tc>
          <w:tcPr>
            <w:tcW w:w="143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9DF82B">
            <w:pPr>
              <w:widowControl/>
              <w:jc w:val="center"/>
              <w:textAlignment w:val="center"/>
              <w:rPr>
                <w:rFonts w:ascii="宋体"/>
                <w:szCs w:val="21"/>
              </w:rPr>
            </w:pPr>
            <w:r>
              <w:rPr>
                <w:rFonts w:hint="eastAsia" w:ascii="宋体" w:hAnsi="宋体"/>
                <w:kern w:val="0"/>
                <w:szCs w:val="21"/>
              </w:rPr>
              <w:t>高清液晶显示器</w:t>
            </w:r>
          </w:p>
        </w:tc>
        <w:tc>
          <w:tcPr>
            <w:tcW w:w="2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594556">
            <w:pPr>
              <w:widowControl/>
              <w:jc w:val="center"/>
              <w:textAlignment w:val="center"/>
              <w:rPr>
                <w:rFonts w:ascii="宋体"/>
                <w:szCs w:val="21"/>
              </w:rPr>
            </w:pPr>
            <w:r>
              <w:rPr>
                <w:rFonts w:ascii="宋体" w:hAnsi="宋体"/>
                <w:szCs w:val="21"/>
              </w:rPr>
              <w:t>1</w:t>
            </w:r>
          </w:p>
        </w:tc>
        <w:tc>
          <w:tcPr>
            <w:tcW w:w="51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AE132D">
            <w:pPr>
              <w:widowControl/>
              <w:jc w:val="center"/>
              <w:textAlignment w:val="center"/>
              <w:rPr>
                <w:rFonts w:ascii="宋体"/>
                <w:szCs w:val="21"/>
              </w:rPr>
            </w:pPr>
            <w:r>
              <w:rPr>
                <w:rFonts w:hint="eastAsia" w:ascii="宋体" w:hAnsi="宋体"/>
                <w:kern w:val="0"/>
                <w:szCs w:val="21"/>
              </w:rPr>
              <w:t>套</w:t>
            </w:r>
          </w:p>
        </w:tc>
        <w:tc>
          <w:tcPr>
            <w:tcW w:w="5437" w:type="dxa"/>
            <w:tcBorders>
              <w:top w:val="single" w:color="000000" w:sz="4" w:space="0"/>
              <w:left w:val="single" w:color="000000" w:sz="4" w:space="0"/>
              <w:bottom w:val="single" w:color="000000" w:sz="4" w:space="0"/>
              <w:right w:val="single" w:color="000000" w:sz="4" w:space="0"/>
            </w:tcBorders>
            <w:noWrap/>
            <w:vAlign w:val="center"/>
          </w:tcPr>
          <w:p w14:paraId="469B58CA">
            <w:pPr>
              <w:widowControl/>
              <w:jc w:val="center"/>
              <w:textAlignment w:val="center"/>
              <w:rPr>
                <w:rFonts w:ascii="宋体"/>
                <w:szCs w:val="21"/>
              </w:rPr>
            </w:pPr>
            <w:r>
              <w:rPr>
                <w:rFonts w:ascii="宋体" w:hAnsi="宋体"/>
                <w:kern w:val="0"/>
                <w:szCs w:val="21"/>
              </w:rPr>
              <w:t>15.6"</w:t>
            </w:r>
            <w:r>
              <w:rPr>
                <w:rFonts w:hint="eastAsia" w:ascii="宋体" w:hAnsi="宋体"/>
                <w:kern w:val="0"/>
                <w:szCs w:val="21"/>
              </w:rPr>
              <w:t>手动、高清液晶屏</w:t>
            </w:r>
          </w:p>
        </w:tc>
      </w:tr>
      <w:tr w14:paraId="7C4B84D1">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15" w:type="dxa"/>
            <w:left w:w="15" w:type="dxa"/>
            <w:bottom w:w="15" w:type="dxa"/>
            <w:right w:w="15" w:type="dxa"/>
          </w:tblCellMar>
        </w:tblPrEx>
        <w:trPr>
          <w:trHeight w:val="623" w:hRule="atLeast"/>
        </w:trPr>
        <w:tc>
          <w:tcPr>
            <w:tcW w:w="32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D472FB">
            <w:pPr>
              <w:widowControl/>
              <w:jc w:val="center"/>
              <w:textAlignment w:val="center"/>
              <w:rPr>
                <w:rFonts w:ascii="宋体"/>
                <w:color w:val="000000"/>
                <w:szCs w:val="21"/>
              </w:rPr>
            </w:pPr>
            <w:r>
              <w:rPr>
                <w:rFonts w:hint="eastAsia" w:ascii="宋体" w:hAnsi="宋体"/>
                <w:color w:val="000000"/>
                <w:kern w:val="0"/>
                <w:szCs w:val="21"/>
              </w:rPr>
              <w:t>12</w:t>
            </w:r>
          </w:p>
        </w:tc>
        <w:tc>
          <w:tcPr>
            <w:tcW w:w="6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C5B1B5">
            <w:pPr>
              <w:widowControl/>
              <w:jc w:val="center"/>
              <w:textAlignment w:val="center"/>
              <w:rPr>
                <w:rFonts w:ascii="宋体"/>
                <w:color w:val="000000"/>
                <w:szCs w:val="21"/>
              </w:rPr>
            </w:pPr>
            <w:r>
              <w:rPr>
                <w:rFonts w:hint="eastAsia" w:ascii="宋体" w:hAnsi="宋体"/>
                <w:color w:val="000000"/>
                <w:kern w:val="0"/>
                <w:szCs w:val="21"/>
              </w:rPr>
              <w:t>升降照明灯</w:t>
            </w:r>
          </w:p>
        </w:tc>
        <w:tc>
          <w:tcPr>
            <w:tcW w:w="143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4C0E70">
            <w:pPr>
              <w:widowControl/>
              <w:jc w:val="center"/>
              <w:textAlignment w:val="center"/>
              <w:rPr>
                <w:rFonts w:ascii="宋体"/>
                <w:color w:val="000000"/>
                <w:szCs w:val="21"/>
              </w:rPr>
            </w:pPr>
            <w:r>
              <w:rPr>
                <w:rFonts w:hint="eastAsia" w:ascii="宋体" w:hAnsi="宋体"/>
                <w:color w:val="000000"/>
                <w:kern w:val="0"/>
                <w:szCs w:val="21"/>
              </w:rPr>
              <w:t>桅杆式升降照明灯</w:t>
            </w:r>
          </w:p>
        </w:tc>
        <w:tc>
          <w:tcPr>
            <w:tcW w:w="2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BDD32D">
            <w:pPr>
              <w:widowControl/>
              <w:jc w:val="center"/>
              <w:textAlignment w:val="center"/>
              <w:rPr>
                <w:rFonts w:ascii="宋体"/>
                <w:color w:val="000000"/>
                <w:szCs w:val="21"/>
              </w:rPr>
            </w:pPr>
            <w:r>
              <w:rPr>
                <w:rFonts w:ascii="宋体" w:hAnsi="宋体"/>
                <w:color w:val="000000"/>
                <w:kern w:val="0"/>
                <w:szCs w:val="21"/>
              </w:rPr>
              <w:t>1</w:t>
            </w:r>
          </w:p>
        </w:tc>
        <w:tc>
          <w:tcPr>
            <w:tcW w:w="51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7929F1">
            <w:pPr>
              <w:widowControl/>
              <w:jc w:val="center"/>
              <w:textAlignment w:val="center"/>
              <w:rPr>
                <w:rFonts w:ascii="宋体"/>
                <w:color w:val="000000"/>
                <w:szCs w:val="21"/>
              </w:rPr>
            </w:pPr>
            <w:r>
              <w:rPr>
                <w:rFonts w:hint="eastAsia" w:ascii="宋体" w:hAnsi="宋体"/>
                <w:color w:val="000000"/>
                <w:kern w:val="0"/>
                <w:szCs w:val="21"/>
              </w:rPr>
              <w:t>个</w:t>
            </w:r>
          </w:p>
        </w:tc>
        <w:tc>
          <w:tcPr>
            <w:tcW w:w="5437" w:type="dxa"/>
            <w:tcBorders>
              <w:top w:val="single" w:color="000000" w:sz="4" w:space="0"/>
              <w:left w:val="single" w:color="000000" w:sz="4" w:space="0"/>
              <w:bottom w:val="single" w:color="000000" w:sz="4" w:space="0"/>
              <w:right w:val="single" w:color="000000" w:sz="4" w:space="0"/>
            </w:tcBorders>
            <w:noWrap/>
            <w:vAlign w:val="center"/>
          </w:tcPr>
          <w:p w14:paraId="06920BE7">
            <w:pPr>
              <w:widowControl/>
              <w:jc w:val="center"/>
              <w:textAlignment w:val="center"/>
              <w:rPr>
                <w:rFonts w:ascii="宋体"/>
                <w:color w:val="000000"/>
                <w:szCs w:val="21"/>
              </w:rPr>
            </w:pPr>
            <w:r>
              <w:rPr>
                <w:rFonts w:hint="eastAsia" w:ascii="宋体" w:hAnsi="宋体"/>
                <w:color w:val="000000"/>
                <w:kern w:val="0"/>
                <w:szCs w:val="21"/>
              </w:rPr>
              <w:t>尾门处、黑色、含气泵、云台照明灯、摄像机安装座</w:t>
            </w:r>
          </w:p>
        </w:tc>
      </w:tr>
      <w:tr w14:paraId="6CC780FC">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15" w:type="dxa"/>
            <w:left w:w="15" w:type="dxa"/>
            <w:bottom w:w="15" w:type="dxa"/>
            <w:right w:w="15" w:type="dxa"/>
          </w:tblCellMar>
        </w:tblPrEx>
        <w:trPr>
          <w:trHeight w:val="115" w:hRule="atLeast"/>
        </w:trPr>
        <w:tc>
          <w:tcPr>
            <w:tcW w:w="32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99ACBB">
            <w:pPr>
              <w:widowControl/>
              <w:jc w:val="center"/>
              <w:textAlignment w:val="center"/>
              <w:rPr>
                <w:rFonts w:ascii="宋体"/>
                <w:color w:val="000000"/>
                <w:szCs w:val="21"/>
              </w:rPr>
            </w:pPr>
            <w:r>
              <w:rPr>
                <w:rFonts w:ascii="宋体" w:hAnsi="宋体"/>
                <w:color w:val="000000"/>
                <w:kern w:val="0"/>
                <w:szCs w:val="21"/>
              </w:rPr>
              <w:t>1</w:t>
            </w:r>
            <w:r>
              <w:rPr>
                <w:rFonts w:hint="eastAsia" w:ascii="宋体" w:hAnsi="宋体"/>
                <w:color w:val="000000"/>
                <w:kern w:val="0"/>
                <w:szCs w:val="21"/>
              </w:rPr>
              <w:t>3</w:t>
            </w:r>
          </w:p>
        </w:tc>
        <w:tc>
          <w:tcPr>
            <w:tcW w:w="6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896276">
            <w:pPr>
              <w:widowControl/>
              <w:jc w:val="center"/>
              <w:textAlignment w:val="center"/>
              <w:rPr>
                <w:rFonts w:ascii="宋体"/>
                <w:color w:val="000000"/>
                <w:szCs w:val="21"/>
              </w:rPr>
            </w:pPr>
            <w:r>
              <w:rPr>
                <w:rFonts w:hint="eastAsia" w:ascii="宋体" w:hAnsi="宋体"/>
                <w:color w:val="000000"/>
                <w:kern w:val="0"/>
                <w:szCs w:val="21"/>
              </w:rPr>
              <w:t>专网通讯</w:t>
            </w:r>
          </w:p>
        </w:tc>
        <w:tc>
          <w:tcPr>
            <w:tcW w:w="143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AA2C51">
            <w:pPr>
              <w:widowControl/>
              <w:jc w:val="center"/>
              <w:textAlignment w:val="center"/>
              <w:rPr>
                <w:rFonts w:ascii="宋体"/>
                <w:color w:val="000000"/>
                <w:szCs w:val="21"/>
              </w:rPr>
            </w:pPr>
            <w:r>
              <w:rPr>
                <w:rFonts w:ascii="宋体" w:hAnsi="宋体"/>
                <w:color w:val="000000"/>
                <w:kern w:val="0"/>
                <w:szCs w:val="21"/>
              </w:rPr>
              <w:t>350MHZ</w:t>
            </w:r>
            <w:r>
              <w:rPr>
                <w:rFonts w:hint="eastAsia" w:ascii="宋体" w:hAnsi="宋体"/>
                <w:color w:val="000000"/>
                <w:kern w:val="0"/>
                <w:szCs w:val="21"/>
              </w:rPr>
              <w:t>集群车载电台</w:t>
            </w:r>
          </w:p>
        </w:tc>
        <w:tc>
          <w:tcPr>
            <w:tcW w:w="2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9645B1">
            <w:pPr>
              <w:widowControl/>
              <w:jc w:val="center"/>
              <w:textAlignment w:val="center"/>
              <w:rPr>
                <w:rFonts w:ascii="宋体"/>
                <w:color w:val="000000"/>
                <w:szCs w:val="21"/>
              </w:rPr>
            </w:pPr>
            <w:r>
              <w:rPr>
                <w:rFonts w:ascii="宋体" w:hAnsi="宋体"/>
                <w:color w:val="000000"/>
                <w:kern w:val="0"/>
                <w:szCs w:val="21"/>
              </w:rPr>
              <w:t>1</w:t>
            </w:r>
          </w:p>
        </w:tc>
        <w:tc>
          <w:tcPr>
            <w:tcW w:w="51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76F475">
            <w:pPr>
              <w:widowControl/>
              <w:jc w:val="center"/>
              <w:textAlignment w:val="center"/>
              <w:rPr>
                <w:rFonts w:ascii="宋体"/>
                <w:color w:val="000000"/>
                <w:szCs w:val="21"/>
              </w:rPr>
            </w:pPr>
            <w:r>
              <w:rPr>
                <w:rFonts w:hint="eastAsia" w:ascii="宋体" w:hAnsi="宋体"/>
                <w:color w:val="000000"/>
                <w:kern w:val="0"/>
                <w:szCs w:val="21"/>
              </w:rPr>
              <w:t>套</w:t>
            </w:r>
          </w:p>
        </w:tc>
        <w:tc>
          <w:tcPr>
            <w:tcW w:w="54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01FCB0">
            <w:pPr>
              <w:widowControl/>
              <w:jc w:val="center"/>
              <w:textAlignment w:val="center"/>
              <w:rPr>
                <w:rFonts w:ascii="宋体"/>
                <w:color w:val="000000"/>
                <w:szCs w:val="21"/>
              </w:rPr>
            </w:pPr>
            <w:r>
              <w:rPr>
                <w:rFonts w:hint="eastAsia" w:ascii="宋体" w:hAnsi="宋体"/>
                <w:bCs/>
                <w:kern w:val="0"/>
                <w:szCs w:val="21"/>
              </w:rPr>
              <w:t>车载警用数字电台</w:t>
            </w:r>
          </w:p>
        </w:tc>
      </w:tr>
      <w:tr w14:paraId="189B0568">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15" w:type="dxa"/>
            <w:left w:w="15" w:type="dxa"/>
            <w:bottom w:w="15" w:type="dxa"/>
            <w:right w:w="15" w:type="dxa"/>
          </w:tblCellMar>
        </w:tblPrEx>
        <w:trPr>
          <w:trHeight w:val="5652" w:hRule="atLeast"/>
        </w:trPr>
        <w:tc>
          <w:tcPr>
            <w:tcW w:w="322"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A2BE40">
            <w:pPr>
              <w:widowControl/>
              <w:jc w:val="center"/>
              <w:textAlignment w:val="center"/>
              <w:rPr>
                <w:rFonts w:ascii="宋体"/>
                <w:color w:val="000000"/>
                <w:szCs w:val="21"/>
              </w:rPr>
            </w:pPr>
            <w:r>
              <w:rPr>
                <w:rFonts w:hint="eastAsia" w:ascii="宋体"/>
                <w:color w:val="000000"/>
                <w:szCs w:val="21"/>
              </w:rPr>
              <w:t>14</w:t>
            </w: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497AF1">
            <w:pPr>
              <w:widowControl/>
              <w:jc w:val="left"/>
              <w:textAlignment w:val="center"/>
              <w:rPr>
                <w:rFonts w:ascii="宋体"/>
                <w:color w:val="000000"/>
                <w:szCs w:val="21"/>
              </w:rPr>
            </w:pPr>
            <w:r>
              <w:rPr>
                <w:rFonts w:hint="eastAsia" w:ascii="宋体" w:hAnsi="宋体"/>
                <w:color w:val="000000"/>
                <w:kern w:val="0"/>
                <w:szCs w:val="21"/>
              </w:rPr>
              <w:t>强声广播</w:t>
            </w:r>
          </w:p>
        </w:tc>
        <w:tc>
          <w:tcPr>
            <w:tcW w:w="143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C446DE">
            <w:pPr>
              <w:widowControl/>
              <w:jc w:val="left"/>
              <w:textAlignment w:val="center"/>
              <w:rPr>
                <w:rFonts w:ascii="宋体"/>
                <w:color w:val="000000"/>
                <w:szCs w:val="21"/>
              </w:rPr>
            </w:pPr>
            <w:r>
              <w:rPr>
                <w:rFonts w:hint="eastAsia" w:ascii="宋体" w:hAnsi="宋体"/>
                <w:color w:val="000000"/>
                <w:kern w:val="0"/>
                <w:szCs w:val="21"/>
              </w:rPr>
              <w:t>广播功放机</w:t>
            </w:r>
          </w:p>
        </w:tc>
        <w:tc>
          <w:tcPr>
            <w:tcW w:w="2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B38CAD">
            <w:pPr>
              <w:widowControl/>
              <w:jc w:val="center"/>
              <w:textAlignment w:val="center"/>
              <w:rPr>
                <w:rFonts w:ascii="宋体"/>
                <w:color w:val="000000"/>
                <w:szCs w:val="21"/>
              </w:rPr>
            </w:pPr>
            <w:r>
              <w:rPr>
                <w:rFonts w:ascii="宋体" w:hAnsi="宋体"/>
                <w:color w:val="000000"/>
                <w:kern w:val="0"/>
                <w:szCs w:val="21"/>
              </w:rPr>
              <w:t>1</w:t>
            </w:r>
          </w:p>
        </w:tc>
        <w:tc>
          <w:tcPr>
            <w:tcW w:w="51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5A4F76">
            <w:pPr>
              <w:widowControl/>
              <w:jc w:val="center"/>
              <w:textAlignment w:val="center"/>
              <w:rPr>
                <w:rFonts w:ascii="宋体"/>
                <w:color w:val="000000"/>
                <w:szCs w:val="21"/>
              </w:rPr>
            </w:pPr>
            <w:r>
              <w:rPr>
                <w:rFonts w:hint="eastAsia" w:ascii="宋体" w:hAnsi="宋体"/>
                <w:color w:val="000000"/>
                <w:kern w:val="0"/>
                <w:szCs w:val="21"/>
              </w:rPr>
              <w:t>台</w:t>
            </w:r>
          </w:p>
        </w:tc>
        <w:tc>
          <w:tcPr>
            <w:tcW w:w="5437"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5E1084">
            <w:pPr>
              <w:pStyle w:val="8"/>
              <w:jc w:val="left"/>
              <w:textAlignment w:val="baseline"/>
              <w:rPr>
                <w:rStyle w:val="11"/>
                <w:rFonts w:ascii="宋体" w:hAnsi="宋体"/>
                <w:bCs/>
              </w:rPr>
            </w:pPr>
            <w:r>
              <w:rPr>
                <w:rFonts w:hint="eastAsia" w:ascii="Arial" w:hAnsi="Arial" w:cs="Arial"/>
                <w:color w:val="000000" w:themeColor="text1"/>
                <w:kern w:val="0"/>
                <w14:textFill>
                  <w14:solidFill>
                    <w14:schemeClr w14:val="tx1"/>
                  </w14:solidFill>
                </w14:textFill>
              </w:rPr>
              <w:t>▲</w:t>
            </w:r>
            <w:r>
              <w:rPr>
                <w:rFonts w:hint="eastAsia" w:ascii="宋体" w:hAnsi="宋体"/>
                <w:color w:val="000000"/>
                <w:kern w:val="0"/>
              </w:rPr>
              <w:t>特种声波驱散、远程喊话、警报系统</w:t>
            </w:r>
          </w:p>
          <w:p w14:paraId="5968DE34">
            <w:pPr>
              <w:pStyle w:val="8"/>
              <w:numPr>
                <w:ilvl w:val="0"/>
                <w:numId w:val="1"/>
              </w:numPr>
              <w:jc w:val="left"/>
              <w:textAlignment w:val="baseline"/>
              <w:rPr>
                <w:rStyle w:val="11"/>
                <w:rFonts w:ascii="宋体" w:hAnsi="宋体"/>
                <w:bCs/>
              </w:rPr>
            </w:pPr>
            <w:r>
              <w:rPr>
                <w:rStyle w:val="11"/>
                <w:rFonts w:hint="eastAsia" w:ascii="宋体" w:hAnsi="宋体"/>
                <w:bCs/>
              </w:rPr>
              <w:t>系统组成：特种多媒体功放1台、特种控制主机1台、手持控制器1个、强声器4个。</w:t>
            </w:r>
          </w:p>
          <w:p w14:paraId="12FFA457">
            <w:pPr>
              <w:pStyle w:val="8"/>
              <w:numPr>
                <w:ilvl w:val="0"/>
                <w:numId w:val="1"/>
              </w:numPr>
              <w:jc w:val="left"/>
              <w:textAlignment w:val="baseline"/>
              <w:rPr>
                <w:rStyle w:val="11"/>
                <w:rFonts w:ascii="宋体" w:hAnsi="宋体"/>
                <w:bCs/>
              </w:rPr>
            </w:pPr>
            <w:r>
              <w:rPr>
                <w:rStyle w:val="11"/>
                <w:rFonts w:hint="eastAsia" w:ascii="宋体" w:hAnsi="宋体"/>
                <w:bCs/>
              </w:rPr>
              <w:t>基本功能</w:t>
            </w:r>
          </w:p>
          <w:p w14:paraId="1898DDFB">
            <w:pPr>
              <w:pStyle w:val="8"/>
              <w:numPr>
                <w:ilvl w:val="1"/>
                <w:numId w:val="1"/>
              </w:numPr>
              <w:jc w:val="left"/>
              <w:textAlignment w:val="baseline"/>
              <w:rPr>
                <w:rStyle w:val="11"/>
                <w:rFonts w:ascii="宋体" w:hAnsi="宋体"/>
                <w:bCs/>
              </w:rPr>
            </w:pPr>
            <w:r>
              <w:rPr>
                <w:rStyle w:val="11"/>
                <w:rFonts w:hint="eastAsia" w:ascii="宋体" w:hAnsi="宋体"/>
                <w:bCs/>
              </w:rPr>
              <w:t>播放功能：LCD屏液晶显示，可通过蓝牙方式播放接收到音频文件，可播放U盘或SD卡内存储的MP3音频文件，可播放通过音频输入接口输入的模拟音频</w:t>
            </w:r>
          </w:p>
          <w:p w14:paraId="798807D8">
            <w:pPr>
              <w:pStyle w:val="8"/>
              <w:numPr>
                <w:ilvl w:val="1"/>
                <w:numId w:val="1"/>
              </w:numPr>
              <w:jc w:val="left"/>
              <w:textAlignment w:val="baseline"/>
              <w:rPr>
                <w:rStyle w:val="11"/>
                <w:rFonts w:ascii="宋体" w:hAnsi="宋体"/>
                <w:bCs/>
              </w:rPr>
            </w:pPr>
            <w:r>
              <w:rPr>
                <w:rStyle w:val="11"/>
                <w:rFonts w:hint="eastAsia" w:ascii="宋体" w:hAnsi="宋体"/>
                <w:bCs/>
              </w:rPr>
              <w:t>喊话功能：支持有线话筒进行喊话</w:t>
            </w:r>
          </w:p>
          <w:p w14:paraId="2ACDFFC1">
            <w:pPr>
              <w:pStyle w:val="8"/>
              <w:numPr>
                <w:ilvl w:val="1"/>
                <w:numId w:val="1"/>
              </w:numPr>
              <w:jc w:val="left"/>
              <w:textAlignment w:val="baseline"/>
              <w:rPr>
                <w:rStyle w:val="11"/>
                <w:rFonts w:ascii="宋体" w:hAnsi="宋体"/>
                <w:bCs/>
              </w:rPr>
            </w:pPr>
            <w:r>
              <w:rPr>
                <w:rStyle w:val="11"/>
                <w:rFonts w:hint="eastAsia" w:ascii="宋体" w:hAnsi="宋体"/>
                <w:bCs/>
              </w:rPr>
              <w:t>一键报警/静音功能：可通过手持控制器一键启动“治安、驱散、消防、救护、开道警笛”音源</w:t>
            </w:r>
          </w:p>
          <w:p w14:paraId="32ABE748">
            <w:pPr>
              <w:pStyle w:val="8"/>
              <w:numPr>
                <w:ilvl w:val="1"/>
                <w:numId w:val="1"/>
              </w:numPr>
              <w:jc w:val="left"/>
              <w:textAlignment w:val="baseline"/>
              <w:rPr>
                <w:rStyle w:val="11"/>
                <w:rFonts w:ascii="宋体" w:hAnsi="宋体"/>
                <w:bCs/>
              </w:rPr>
            </w:pPr>
            <w:r>
              <w:rPr>
                <w:rStyle w:val="11"/>
                <w:rFonts w:hint="eastAsia" w:ascii="宋体" w:hAnsi="宋体"/>
                <w:bCs/>
              </w:rPr>
              <w:t>全部按键配备LED指示灯，白色背景灯，便于夜间环境作业</w:t>
            </w:r>
          </w:p>
          <w:p w14:paraId="68A4E7C8">
            <w:pPr>
              <w:pStyle w:val="8"/>
              <w:numPr>
                <w:ilvl w:val="1"/>
                <w:numId w:val="1"/>
              </w:numPr>
              <w:jc w:val="left"/>
              <w:textAlignment w:val="baseline"/>
              <w:rPr>
                <w:rStyle w:val="11"/>
                <w:rFonts w:ascii="宋体" w:hAnsi="宋体"/>
                <w:bCs/>
              </w:rPr>
            </w:pPr>
            <w:r>
              <w:rPr>
                <w:rStyle w:val="11"/>
                <w:rFonts w:hint="eastAsia" w:ascii="宋体" w:hAnsi="宋体"/>
                <w:bCs/>
              </w:rPr>
              <w:t>播放优先级：播放的优先级次序应为: 喊话、报警、普通播放</w:t>
            </w:r>
          </w:p>
          <w:p w14:paraId="460950E0">
            <w:pPr>
              <w:pStyle w:val="8"/>
              <w:numPr>
                <w:ilvl w:val="1"/>
                <w:numId w:val="1"/>
              </w:numPr>
              <w:jc w:val="left"/>
              <w:textAlignment w:val="baseline"/>
              <w:rPr>
                <w:rStyle w:val="11"/>
                <w:rFonts w:ascii="宋体" w:hAnsi="宋体"/>
                <w:bCs/>
              </w:rPr>
            </w:pPr>
            <w:r>
              <w:rPr>
                <w:rStyle w:val="11"/>
                <w:rFonts w:hint="eastAsia" w:ascii="宋体" w:hAnsi="宋体"/>
                <w:bCs/>
              </w:rPr>
              <w:t>有低姿态功能检验，喊话手持无法连接控制时，可插入紧急话筒直接喊话手持喊话</w:t>
            </w:r>
          </w:p>
          <w:p w14:paraId="376FF60E">
            <w:pPr>
              <w:pStyle w:val="8"/>
              <w:numPr>
                <w:ilvl w:val="1"/>
                <w:numId w:val="1"/>
              </w:numPr>
              <w:jc w:val="left"/>
              <w:textAlignment w:val="baseline"/>
              <w:rPr>
                <w:rStyle w:val="11"/>
                <w:rFonts w:ascii="宋体" w:hAnsi="宋体"/>
                <w:bCs/>
              </w:rPr>
            </w:pPr>
            <w:r>
              <w:rPr>
                <w:rStyle w:val="11"/>
                <w:rFonts w:hint="eastAsia" w:ascii="宋体" w:hAnsi="宋体"/>
                <w:bCs/>
              </w:rPr>
              <w:t>ACC 电门锁启动功能:设备具备 ACC 电门锁功能，能通过直流电控制机器的启动和关闭</w:t>
            </w:r>
          </w:p>
          <w:p w14:paraId="7B92F7C5">
            <w:pPr>
              <w:pStyle w:val="8"/>
              <w:numPr>
                <w:ilvl w:val="1"/>
                <w:numId w:val="1"/>
              </w:numPr>
              <w:jc w:val="left"/>
              <w:textAlignment w:val="baseline"/>
              <w:rPr>
                <w:rStyle w:val="11"/>
                <w:rFonts w:ascii="宋体" w:hAnsi="宋体"/>
                <w:bCs/>
              </w:rPr>
            </w:pPr>
            <w:r>
              <w:rPr>
                <w:rStyle w:val="11"/>
                <w:rFonts w:hint="eastAsia" w:ascii="宋体" w:hAnsi="宋体"/>
                <w:bCs/>
              </w:rPr>
              <w:t>功率过载保护功能检验：当音频输出端发生短路过载时，样机应自动关闭输出</w:t>
            </w:r>
          </w:p>
          <w:p w14:paraId="3F45688B">
            <w:pPr>
              <w:pStyle w:val="8"/>
              <w:numPr>
                <w:ilvl w:val="1"/>
                <w:numId w:val="1"/>
              </w:numPr>
              <w:jc w:val="left"/>
              <w:textAlignment w:val="baseline"/>
              <w:rPr>
                <w:rStyle w:val="11"/>
                <w:rFonts w:ascii="宋体" w:hAnsi="宋体"/>
                <w:bCs/>
              </w:rPr>
            </w:pPr>
            <w:r>
              <w:rPr>
                <w:rStyle w:val="11"/>
                <w:rFonts w:hint="eastAsia" w:ascii="宋体" w:hAnsi="宋体"/>
                <w:bCs/>
              </w:rPr>
              <w:t>支持接入三路警灯控制功能，实现开启和关闭警灯</w:t>
            </w:r>
          </w:p>
          <w:p w14:paraId="3B2D5CA7">
            <w:pPr>
              <w:pStyle w:val="8"/>
              <w:numPr>
                <w:ilvl w:val="1"/>
                <w:numId w:val="1"/>
              </w:numPr>
              <w:jc w:val="left"/>
              <w:textAlignment w:val="baseline"/>
              <w:rPr>
                <w:rStyle w:val="11"/>
                <w:rFonts w:ascii="宋体" w:hAnsi="宋体"/>
                <w:bCs/>
              </w:rPr>
            </w:pPr>
            <w:r>
              <w:rPr>
                <w:rStyle w:val="11"/>
                <w:rFonts w:hint="eastAsia" w:ascii="宋体" w:hAnsi="宋体"/>
                <w:bCs/>
              </w:rPr>
              <w:t>电源高低压保护功能检验</w:t>
            </w:r>
          </w:p>
          <w:p w14:paraId="22E07AA3">
            <w:pPr>
              <w:pStyle w:val="8"/>
              <w:numPr>
                <w:ilvl w:val="0"/>
                <w:numId w:val="1"/>
              </w:numPr>
              <w:jc w:val="left"/>
              <w:textAlignment w:val="baseline"/>
              <w:rPr>
                <w:rStyle w:val="11"/>
                <w:rFonts w:ascii="宋体" w:hAnsi="宋体"/>
                <w:bCs/>
              </w:rPr>
            </w:pPr>
            <w:r>
              <w:rPr>
                <w:rStyle w:val="11"/>
                <w:rFonts w:hint="eastAsia" w:ascii="宋体" w:hAnsi="宋体"/>
                <w:bCs/>
              </w:rPr>
              <w:t>供电方式：DC12V（适配车载电源系统）</w:t>
            </w:r>
          </w:p>
          <w:p w14:paraId="51FE7C52">
            <w:pPr>
              <w:pStyle w:val="8"/>
              <w:numPr>
                <w:ilvl w:val="0"/>
                <w:numId w:val="1"/>
              </w:numPr>
              <w:jc w:val="left"/>
              <w:textAlignment w:val="baseline"/>
              <w:rPr>
                <w:rStyle w:val="11"/>
                <w:rFonts w:ascii="宋体" w:hAnsi="宋体"/>
                <w:bCs/>
              </w:rPr>
            </w:pPr>
            <w:r>
              <w:rPr>
                <w:rStyle w:val="11"/>
                <w:rFonts w:hint="eastAsia" w:ascii="宋体" w:hAnsi="宋体"/>
                <w:bCs/>
              </w:rPr>
              <w:t>单个驱散器性能指标</w:t>
            </w:r>
          </w:p>
          <w:p w14:paraId="496A1546">
            <w:pPr>
              <w:pStyle w:val="8"/>
              <w:numPr>
                <w:ilvl w:val="1"/>
                <w:numId w:val="1"/>
              </w:numPr>
              <w:jc w:val="left"/>
              <w:textAlignment w:val="baseline"/>
              <w:rPr>
                <w:rStyle w:val="11"/>
                <w:rFonts w:ascii="宋体" w:hAnsi="宋体"/>
                <w:bCs/>
              </w:rPr>
            </w:pPr>
            <w:r>
              <w:rPr>
                <w:rStyle w:val="11"/>
                <w:rFonts w:hint="eastAsia" w:ascii="宋体" w:hAnsi="宋体"/>
                <w:bCs/>
              </w:rPr>
              <w:t>正前方1米处最大峰值声压级：≥135dB</w:t>
            </w:r>
          </w:p>
          <w:p w14:paraId="63761878">
            <w:pPr>
              <w:pStyle w:val="8"/>
              <w:numPr>
                <w:ilvl w:val="1"/>
                <w:numId w:val="1"/>
              </w:numPr>
              <w:jc w:val="left"/>
              <w:textAlignment w:val="baseline"/>
              <w:rPr>
                <w:rStyle w:val="11"/>
                <w:rFonts w:ascii="宋体" w:hAnsi="宋体"/>
                <w:bCs/>
              </w:rPr>
            </w:pPr>
            <w:r>
              <w:rPr>
                <w:rStyle w:val="11"/>
                <w:rFonts w:hint="eastAsia" w:ascii="宋体" w:hAnsi="宋体"/>
                <w:bCs/>
              </w:rPr>
              <w:t>声束角：≤20°@-3dB</w:t>
            </w:r>
          </w:p>
          <w:p w14:paraId="12142A37">
            <w:pPr>
              <w:pStyle w:val="8"/>
              <w:numPr>
                <w:ilvl w:val="1"/>
                <w:numId w:val="1"/>
              </w:numPr>
              <w:jc w:val="left"/>
              <w:textAlignment w:val="baseline"/>
              <w:rPr>
                <w:rStyle w:val="11"/>
                <w:rFonts w:ascii="宋体" w:hAnsi="宋体"/>
                <w:bCs/>
              </w:rPr>
            </w:pPr>
            <w:r>
              <w:rPr>
                <w:rStyle w:val="11"/>
                <w:rFonts w:hint="eastAsia" w:ascii="宋体" w:hAnsi="宋体"/>
                <w:bCs/>
              </w:rPr>
              <w:t>传输距离≥1km</w:t>
            </w:r>
          </w:p>
          <w:p w14:paraId="738F4986">
            <w:pPr>
              <w:pStyle w:val="8"/>
              <w:numPr>
                <w:ilvl w:val="1"/>
                <w:numId w:val="1"/>
              </w:numPr>
              <w:jc w:val="left"/>
              <w:textAlignment w:val="baseline"/>
              <w:rPr>
                <w:rStyle w:val="11"/>
                <w:rFonts w:ascii="宋体" w:hAnsi="宋体"/>
                <w:bCs/>
              </w:rPr>
            </w:pPr>
            <w:r>
              <w:rPr>
                <w:rStyle w:val="11"/>
                <w:rFonts w:hint="eastAsia" w:ascii="宋体" w:hAnsi="宋体"/>
                <w:bCs/>
              </w:rPr>
              <w:t>额定功率≤100W</w:t>
            </w:r>
          </w:p>
          <w:p w14:paraId="10F6D862">
            <w:pPr>
              <w:pStyle w:val="8"/>
              <w:numPr>
                <w:ilvl w:val="1"/>
                <w:numId w:val="1"/>
              </w:numPr>
              <w:jc w:val="left"/>
              <w:textAlignment w:val="baseline"/>
              <w:rPr>
                <w:rFonts w:ascii="宋体"/>
                <w:color w:val="000000"/>
              </w:rPr>
            </w:pPr>
            <w:r>
              <w:rPr>
                <w:rStyle w:val="11"/>
                <w:rFonts w:hint="eastAsia" w:ascii="宋体" w:hAnsi="宋体"/>
                <w:bCs/>
              </w:rPr>
              <w:t>质量≤12kg</w:t>
            </w:r>
          </w:p>
          <w:p w14:paraId="6147427E">
            <w:pPr>
              <w:pStyle w:val="8"/>
              <w:numPr>
                <w:ilvl w:val="1"/>
                <w:numId w:val="1"/>
              </w:numPr>
              <w:jc w:val="left"/>
              <w:textAlignment w:val="baseline"/>
              <w:rPr>
                <w:rFonts w:ascii="宋体"/>
                <w:color w:val="000000"/>
              </w:rPr>
            </w:pPr>
            <w:r>
              <w:rPr>
                <w:rStyle w:val="11"/>
                <w:rFonts w:hint="eastAsia" w:ascii="宋体" w:hAnsi="宋体"/>
                <w:bCs/>
              </w:rPr>
              <w:t>防护等级：≥IP56</w:t>
            </w:r>
          </w:p>
          <w:p w14:paraId="21389D9D">
            <w:pPr>
              <w:pStyle w:val="8"/>
              <w:jc w:val="left"/>
              <w:textAlignment w:val="baseline"/>
              <w:rPr>
                <w:rFonts w:ascii="宋体"/>
                <w:color w:val="000000"/>
              </w:rPr>
            </w:pPr>
            <w:r>
              <w:rPr>
                <w:rFonts w:hint="eastAsia" w:ascii="宋体" w:hAnsi="宋体"/>
                <w:color w:val="000000" w:themeColor="text1"/>
                <w14:textFill>
                  <w14:solidFill>
                    <w14:schemeClr w14:val="tx1"/>
                  </w14:solidFill>
                </w14:textFill>
              </w:rPr>
              <w:t>提供</w:t>
            </w:r>
            <w:r>
              <w:rPr>
                <w:rFonts w:ascii="宋体" w:hAnsi="宋体"/>
                <w:color w:val="000000" w:themeColor="text1"/>
                <w14:textFill>
                  <w14:solidFill>
                    <w14:schemeClr w14:val="tx1"/>
                  </w14:solidFill>
                </w14:textFill>
              </w:rPr>
              <w:t>国家</w:t>
            </w:r>
            <w:r>
              <w:rPr>
                <w:rFonts w:hint="eastAsia" w:ascii="宋体" w:hAnsi="宋体"/>
                <w:color w:val="000000" w:themeColor="text1"/>
                <w14:textFill>
                  <w14:solidFill>
                    <w14:schemeClr w14:val="tx1"/>
                  </w14:solidFill>
                </w14:textFill>
              </w:rPr>
              <w:t>认可的专业检测机构出具的检测报告，检测报告的内容中应包含招标文件要求的全部技术指标及性能。</w:t>
            </w:r>
          </w:p>
        </w:tc>
      </w:tr>
      <w:tr w14:paraId="2702DF7C">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15" w:type="dxa"/>
            <w:left w:w="15" w:type="dxa"/>
            <w:bottom w:w="15" w:type="dxa"/>
            <w:right w:w="15" w:type="dxa"/>
          </w:tblCellMar>
        </w:tblPrEx>
        <w:trPr>
          <w:trHeight w:val="301" w:hRule="atLeast"/>
        </w:trPr>
        <w:tc>
          <w:tcPr>
            <w:tcW w:w="322"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CB638C">
            <w:pPr>
              <w:jc w:val="center"/>
              <w:rPr>
                <w:rFonts w:ascii="宋体"/>
                <w:color w:val="000000"/>
                <w:szCs w:val="21"/>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7D95F3">
            <w:pPr>
              <w:jc w:val="center"/>
              <w:rPr>
                <w:rFonts w:ascii="宋体"/>
                <w:color w:val="000000"/>
                <w:szCs w:val="21"/>
              </w:rPr>
            </w:pPr>
          </w:p>
        </w:tc>
        <w:tc>
          <w:tcPr>
            <w:tcW w:w="143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5B57D6">
            <w:pPr>
              <w:widowControl/>
              <w:jc w:val="center"/>
              <w:textAlignment w:val="center"/>
              <w:rPr>
                <w:rFonts w:ascii="宋体"/>
                <w:color w:val="000000"/>
                <w:szCs w:val="21"/>
              </w:rPr>
            </w:pPr>
            <w:r>
              <w:rPr>
                <w:rFonts w:hint="eastAsia" w:ascii="宋体" w:hAnsi="宋体"/>
                <w:color w:val="000000"/>
                <w:kern w:val="0"/>
                <w:szCs w:val="21"/>
              </w:rPr>
              <w:t>广播喇叭</w:t>
            </w:r>
          </w:p>
        </w:tc>
        <w:tc>
          <w:tcPr>
            <w:tcW w:w="2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268590">
            <w:pPr>
              <w:widowControl/>
              <w:jc w:val="center"/>
              <w:textAlignment w:val="center"/>
              <w:rPr>
                <w:rFonts w:ascii="宋体"/>
                <w:color w:val="000000"/>
                <w:szCs w:val="21"/>
              </w:rPr>
            </w:pPr>
            <w:r>
              <w:rPr>
                <w:rFonts w:ascii="宋体" w:hAnsi="宋体"/>
                <w:color w:val="000000"/>
                <w:kern w:val="0"/>
                <w:szCs w:val="21"/>
              </w:rPr>
              <w:t>4</w:t>
            </w:r>
          </w:p>
        </w:tc>
        <w:tc>
          <w:tcPr>
            <w:tcW w:w="51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F1DF28">
            <w:pPr>
              <w:widowControl/>
              <w:jc w:val="center"/>
              <w:textAlignment w:val="center"/>
              <w:rPr>
                <w:rFonts w:ascii="宋体"/>
                <w:color w:val="000000"/>
                <w:szCs w:val="21"/>
              </w:rPr>
            </w:pPr>
            <w:r>
              <w:rPr>
                <w:rFonts w:hint="eastAsia" w:ascii="宋体" w:hAnsi="宋体"/>
                <w:color w:val="000000"/>
                <w:kern w:val="0"/>
                <w:szCs w:val="21"/>
              </w:rPr>
              <w:t>只</w:t>
            </w:r>
          </w:p>
        </w:tc>
        <w:tc>
          <w:tcPr>
            <w:tcW w:w="5437"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54F7F3">
            <w:pPr>
              <w:jc w:val="center"/>
              <w:rPr>
                <w:rFonts w:ascii="宋体"/>
                <w:color w:val="000000"/>
                <w:szCs w:val="21"/>
              </w:rPr>
            </w:pPr>
          </w:p>
        </w:tc>
      </w:tr>
      <w:tr w14:paraId="019679F6">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15" w:type="dxa"/>
            <w:left w:w="15" w:type="dxa"/>
            <w:bottom w:w="15" w:type="dxa"/>
            <w:right w:w="15" w:type="dxa"/>
          </w:tblCellMar>
        </w:tblPrEx>
        <w:trPr>
          <w:trHeight w:val="55" w:hRule="atLeast"/>
        </w:trPr>
        <w:tc>
          <w:tcPr>
            <w:tcW w:w="32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3DBAC8">
            <w:pPr>
              <w:widowControl/>
              <w:jc w:val="center"/>
              <w:textAlignment w:val="center"/>
              <w:rPr>
                <w:rFonts w:ascii="宋体"/>
                <w:color w:val="000000"/>
                <w:szCs w:val="21"/>
              </w:rPr>
            </w:pPr>
            <w:r>
              <w:rPr>
                <w:rFonts w:hint="eastAsia" w:ascii="宋体"/>
                <w:color w:val="000000"/>
                <w:szCs w:val="21"/>
              </w:rPr>
              <w:t>15</w:t>
            </w:r>
          </w:p>
        </w:tc>
        <w:tc>
          <w:tcPr>
            <w:tcW w:w="6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5243F4">
            <w:pPr>
              <w:widowControl/>
              <w:jc w:val="center"/>
              <w:textAlignment w:val="center"/>
              <w:rPr>
                <w:rFonts w:ascii="宋体"/>
                <w:color w:val="000000"/>
                <w:szCs w:val="21"/>
              </w:rPr>
            </w:pPr>
            <w:r>
              <w:rPr>
                <w:rFonts w:hint="eastAsia" w:ascii="宋体" w:hAnsi="宋体"/>
                <w:color w:val="000000"/>
                <w:kern w:val="0"/>
                <w:szCs w:val="21"/>
              </w:rPr>
              <w:t>冷暖空调</w:t>
            </w:r>
          </w:p>
        </w:tc>
        <w:tc>
          <w:tcPr>
            <w:tcW w:w="143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A4FF96">
            <w:pPr>
              <w:widowControl/>
              <w:jc w:val="center"/>
              <w:textAlignment w:val="center"/>
              <w:rPr>
                <w:rFonts w:ascii="宋体"/>
                <w:color w:val="000000"/>
                <w:szCs w:val="21"/>
              </w:rPr>
            </w:pPr>
            <w:r>
              <w:rPr>
                <w:rFonts w:hint="eastAsia" w:ascii="宋体" w:hAnsi="宋体"/>
                <w:color w:val="000000"/>
                <w:kern w:val="0"/>
                <w:szCs w:val="21"/>
              </w:rPr>
              <w:t>车载空调</w:t>
            </w:r>
          </w:p>
        </w:tc>
        <w:tc>
          <w:tcPr>
            <w:tcW w:w="2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D5F0B8">
            <w:pPr>
              <w:widowControl/>
              <w:jc w:val="center"/>
              <w:textAlignment w:val="center"/>
              <w:rPr>
                <w:rFonts w:ascii="宋体"/>
                <w:color w:val="000000"/>
                <w:szCs w:val="21"/>
              </w:rPr>
            </w:pPr>
            <w:r>
              <w:rPr>
                <w:rFonts w:ascii="宋体" w:hAnsi="宋体"/>
                <w:color w:val="000000"/>
                <w:kern w:val="0"/>
                <w:szCs w:val="21"/>
              </w:rPr>
              <w:t>1</w:t>
            </w:r>
          </w:p>
        </w:tc>
        <w:tc>
          <w:tcPr>
            <w:tcW w:w="51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5E25E6">
            <w:pPr>
              <w:widowControl/>
              <w:jc w:val="center"/>
              <w:textAlignment w:val="center"/>
              <w:rPr>
                <w:rFonts w:ascii="宋体"/>
                <w:color w:val="000000"/>
                <w:szCs w:val="21"/>
              </w:rPr>
            </w:pPr>
            <w:r>
              <w:rPr>
                <w:rFonts w:hint="eastAsia" w:ascii="宋体" w:hAnsi="宋体"/>
                <w:color w:val="000000"/>
                <w:kern w:val="0"/>
                <w:szCs w:val="21"/>
              </w:rPr>
              <w:t>套</w:t>
            </w:r>
          </w:p>
        </w:tc>
        <w:tc>
          <w:tcPr>
            <w:tcW w:w="54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758B36">
            <w:pPr>
              <w:widowControl/>
              <w:jc w:val="center"/>
              <w:textAlignment w:val="center"/>
              <w:rPr>
                <w:rFonts w:ascii="宋体"/>
                <w:color w:val="000000"/>
                <w:szCs w:val="21"/>
              </w:rPr>
            </w:pPr>
            <w:r>
              <w:rPr>
                <w:rFonts w:hint="eastAsia" w:ascii="宋体" w:hAnsi="宋体"/>
                <w:bCs/>
                <w:kern w:val="0"/>
                <w:szCs w:val="21"/>
              </w:rPr>
              <w:t>AC220V供电 低噪音 带冷、热出风</w:t>
            </w:r>
          </w:p>
        </w:tc>
      </w:tr>
      <w:tr w14:paraId="29E1F100">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15" w:type="dxa"/>
            <w:left w:w="15" w:type="dxa"/>
            <w:bottom w:w="15" w:type="dxa"/>
            <w:right w:w="15" w:type="dxa"/>
          </w:tblCellMar>
        </w:tblPrEx>
        <w:trPr>
          <w:trHeight w:val="602" w:hRule="atLeast"/>
        </w:trPr>
        <w:tc>
          <w:tcPr>
            <w:tcW w:w="32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5817E6">
            <w:pPr>
              <w:widowControl/>
              <w:jc w:val="center"/>
              <w:textAlignment w:val="center"/>
              <w:rPr>
                <w:rFonts w:ascii="宋体"/>
                <w:color w:val="000000"/>
                <w:kern w:val="0"/>
                <w:szCs w:val="21"/>
              </w:rPr>
            </w:pPr>
            <w:r>
              <w:rPr>
                <w:rFonts w:hint="eastAsia" w:ascii="宋体"/>
                <w:color w:val="000000"/>
                <w:kern w:val="0"/>
                <w:szCs w:val="21"/>
              </w:rPr>
              <w:t>16</w:t>
            </w:r>
          </w:p>
        </w:tc>
        <w:tc>
          <w:tcPr>
            <w:tcW w:w="6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B61F8F">
            <w:pPr>
              <w:widowControl/>
              <w:jc w:val="center"/>
              <w:rPr>
                <w:rFonts w:ascii="宋体"/>
                <w:bCs/>
                <w:kern w:val="0"/>
                <w:szCs w:val="21"/>
              </w:rPr>
            </w:pPr>
            <w:r>
              <w:rPr>
                <w:rFonts w:hint="eastAsia" w:ascii="宋体" w:hAnsi="宋体"/>
                <w:bCs/>
                <w:kern w:val="0"/>
                <w:szCs w:val="21"/>
              </w:rPr>
              <w:t>催泪炮</w:t>
            </w:r>
          </w:p>
        </w:tc>
        <w:tc>
          <w:tcPr>
            <w:tcW w:w="143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2405BE">
            <w:pPr>
              <w:widowControl/>
              <w:jc w:val="center"/>
              <w:rPr>
                <w:rFonts w:ascii="宋体"/>
                <w:bCs/>
                <w:kern w:val="0"/>
                <w:szCs w:val="21"/>
              </w:rPr>
            </w:pPr>
            <w:r>
              <w:rPr>
                <w:rFonts w:hint="eastAsia" w:ascii="宋体" w:hAnsi="宋体"/>
                <w:bCs/>
                <w:kern w:val="0"/>
                <w:szCs w:val="21"/>
              </w:rPr>
              <w:t>九管防暴发射器</w:t>
            </w:r>
          </w:p>
        </w:tc>
        <w:tc>
          <w:tcPr>
            <w:tcW w:w="2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50B5AB">
            <w:pPr>
              <w:widowControl/>
              <w:jc w:val="center"/>
              <w:textAlignment w:val="center"/>
              <w:rPr>
                <w:rFonts w:ascii="宋体"/>
                <w:color w:val="000000"/>
                <w:kern w:val="0"/>
                <w:szCs w:val="21"/>
              </w:rPr>
            </w:pPr>
            <w:r>
              <w:rPr>
                <w:rFonts w:ascii="宋体" w:hAnsi="宋体"/>
                <w:color w:val="000000"/>
                <w:kern w:val="0"/>
                <w:szCs w:val="21"/>
              </w:rPr>
              <w:t>1</w:t>
            </w:r>
          </w:p>
        </w:tc>
        <w:tc>
          <w:tcPr>
            <w:tcW w:w="51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23E4DE">
            <w:pPr>
              <w:widowControl/>
              <w:jc w:val="center"/>
              <w:textAlignment w:val="center"/>
              <w:rPr>
                <w:rFonts w:ascii="宋体"/>
                <w:color w:val="000000"/>
                <w:kern w:val="0"/>
                <w:szCs w:val="21"/>
              </w:rPr>
            </w:pPr>
            <w:r>
              <w:rPr>
                <w:rFonts w:hint="eastAsia" w:ascii="宋体"/>
                <w:color w:val="000000"/>
                <w:kern w:val="0"/>
                <w:szCs w:val="21"/>
              </w:rPr>
              <w:t>具</w:t>
            </w:r>
          </w:p>
        </w:tc>
        <w:tc>
          <w:tcPr>
            <w:tcW w:w="54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927F37">
            <w:pPr>
              <w:widowControl/>
              <w:jc w:val="center"/>
              <w:textAlignment w:val="center"/>
              <w:rPr>
                <w:rFonts w:ascii="宋体"/>
                <w:color w:val="000000"/>
                <w:kern w:val="0"/>
                <w:szCs w:val="21"/>
              </w:rPr>
            </w:pPr>
            <w:r>
              <w:rPr>
                <w:rFonts w:hint="eastAsia" w:ascii="宋体" w:hAnsi="宋体"/>
                <w:bCs/>
                <w:kern w:val="0"/>
                <w:szCs w:val="21"/>
              </w:rPr>
              <w:t>弹夹容量九发，电击发，带点发、齐发功能</w:t>
            </w:r>
          </w:p>
        </w:tc>
      </w:tr>
    </w:tbl>
    <w:p w14:paraId="32BD1C3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485054"/>
    <w:multiLevelType w:val="multilevel"/>
    <w:tmpl w:val="20485054"/>
    <w:lvl w:ilvl="0" w:tentative="0">
      <w:start w:val="1"/>
      <w:numFmt w:val="decimal"/>
      <w:lvlText w:val="%1."/>
      <w:lvlJc w:val="left"/>
      <w:pPr>
        <w:ind w:left="425" w:hanging="425"/>
      </w:pPr>
      <w:rPr>
        <w:rFonts w:hint="default"/>
      </w:rPr>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AA7173"/>
    <w:rsid w:val="3C1057FB"/>
    <w:rsid w:val="6E1D2DD5"/>
    <w:rsid w:val="7BF757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kern w:val="0"/>
      <w:sz w:val="24"/>
    </w:rPr>
  </w:style>
  <w:style w:type="character" w:customStyle="1" w:styleId="5">
    <w:name w:val="15_6"/>
    <w:qFormat/>
    <w:uiPriority w:val="0"/>
    <w:rPr>
      <w:rFonts w:hint="default" w:ascii="Times New Roman" w:hAnsi="Times New Roman" w:cs="Times New Roman"/>
    </w:rPr>
  </w:style>
  <w:style w:type="paragraph" w:customStyle="1" w:styleId="6">
    <w:name w:val="正文_0_6"/>
    <w:basedOn w:val="7"/>
    <w:qFormat/>
    <w:uiPriority w:val="0"/>
    <w:rPr>
      <w:szCs w:val="21"/>
    </w:rPr>
  </w:style>
  <w:style w:type="paragraph" w:customStyle="1" w:styleId="7">
    <w:name w:val="正文_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
    <w:name w:val="正文_0_7"/>
    <w:basedOn w:val="9"/>
    <w:qFormat/>
    <w:uiPriority w:val="0"/>
    <w:rPr>
      <w:szCs w:val="21"/>
    </w:rPr>
  </w:style>
  <w:style w:type="paragraph" w:customStyle="1" w:styleId="9">
    <w:name w:val="正文_10"/>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15_7"/>
    <w:qFormat/>
    <w:uiPriority w:val="0"/>
    <w:rPr>
      <w:rFonts w:hint="default" w:ascii="Times New Roman" w:hAnsi="Times New Roman" w:cs="Times New Roman"/>
    </w:rPr>
  </w:style>
  <w:style w:type="character" w:customStyle="1" w:styleId="11">
    <w:name w:val="15_10"/>
    <w:qFormat/>
    <w:uiPriority w:val="0"/>
    <w:rPr>
      <w:rFonts w:hint="default" w:ascii="Times New Roman" w:hAnsi="Times New Roman" w:cs="Times New Roman"/>
    </w:rPr>
  </w:style>
  <w:style w:type="paragraph" w:customStyle="1" w:styleId="12">
    <w:name w:val="正文_0_10"/>
    <w:basedOn w:val="13"/>
    <w:qFormat/>
    <w:uiPriority w:val="0"/>
    <w:rPr>
      <w:szCs w:val="21"/>
    </w:rPr>
  </w:style>
  <w:style w:type="paragraph" w:customStyle="1" w:styleId="13">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4">
    <w:name w:val="15_5"/>
    <w:qFormat/>
    <w:uiPriority w:val="0"/>
    <w:rPr>
      <w:rFonts w:hint="default" w:ascii="Times New Roman" w:hAnsi="Times New Roman" w:cs="Times New Roman"/>
    </w:rPr>
  </w:style>
  <w:style w:type="paragraph" w:customStyle="1" w:styleId="15">
    <w:name w:val="批注文字_0"/>
    <w:basedOn w:val="12"/>
    <w:qFormat/>
    <w:uiPriority w:val="0"/>
    <w:pPr>
      <w:widowControl/>
      <w:jc w:val="left"/>
      <w:textAlignment w:val="baseline"/>
    </w:pPr>
    <w:rPr>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3746</Words>
  <Characters>4147</Characters>
  <Lines>0</Lines>
  <Paragraphs>0</Paragraphs>
  <TotalTime>7</TotalTime>
  <ScaleCrop>false</ScaleCrop>
  <LinksUpToDate>false</LinksUpToDate>
  <CharactersWithSpaces>4169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2025-04-09T01:55:00Z</dcterms:created>
  <dc:creator>51992</dc:creator>
  <cp:lastModifiedBy>51992</cp:lastModifiedBy>
  <dcterms:modified xsi:type="dcterms:W3CDTF">2025-04-16T08:50:37Z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eyJoZGlkIjoiYmEyZDMxNWRkYmY5MjE3NjUxYTk3ZDA1NDUyNmVkYWEiLCJ1c2VySWQiOiIzNjIwNjc0NjgifQ==</vt:lpwstr>
  </property>
  <property fmtid="{D5CDD505-2E9C-101B-9397-08002B2CF9AE}" pid="4" name="ICV">
    <vt:lpwstr>E558FFF3D1E84EFABAA4A1A07B482BE0_12</vt:lpwstr>
  </property>
</Properties>
</file>