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E79BC1">
      <w:pPr>
        <w:spacing w:line="500" w:lineRule="exact"/>
        <w:jc w:val="center"/>
        <w:rPr>
          <w:rFonts w:asciiTheme="minorEastAsia" w:hAnsiTheme="minorEastAsia" w:eastAsiaTheme="minorEastAsia" w:cs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sz w:val="36"/>
          <w:szCs w:val="36"/>
        </w:rPr>
        <w:t>工程量清单编制说明</w:t>
      </w:r>
    </w:p>
    <w:p w14:paraId="20F16BE6">
      <w:pPr>
        <w:ind w:left="420" w:hanging="420"/>
        <w:rPr>
          <w:rFonts w:asciiTheme="minorEastAsia" w:hAnsiTheme="minorEastAsia" w:eastAsiaTheme="minorEastAsia" w:cstheme="minorEastAsia"/>
          <w:b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一、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b/>
          <w:color w:val="000000"/>
          <w:sz w:val="28"/>
          <w:szCs w:val="28"/>
        </w:rPr>
        <w:t>工程概况：</w:t>
      </w:r>
    </w:p>
    <w:p w14:paraId="74E5B6D5">
      <w:pPr>
        <w:ind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工程名称：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准格尔产业园经一路人行道及排水渠工程</w:t>
      </w:r>
    </w:p>
    <w:p w14:paraId="73F6D2FE">
      <w:pPr>
        <w:ind w:firstLine="560" w:firstLineChars="200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编制范围：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val="en-US" w:eastAsia="zh-CN"/>
        </w:rPr>
        <w:t>图纸范围内全部内容</w:t>
      </w:r>
    </w:p>
    <w:p w14:paraId="0DF431C7">
      <w:pPr>
        <w:ind w:right="-1" w:firstLine="560" w:firstLineChars="200"/>
        <w:rPr>
          <w:rFonts w:hint="default" w:asciiTheme="minorEastAsia" w:hAnsiTheme="minorEastAsia" w:eastAsiaTheme="minorEastAsia" w:cstheme="minorEastAsia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t>建设地点：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准格尔产业园</w:t>
      </w:r>
    </w:p>
    <w:p w14:paraId="3B53F061">
      <w:pPr>
        <w:shd w:val="clear" w:color="auto" w:fill="FFFFFF"/>
        <w:ind w:left="420" w:hanging="420"/>
        <w:rPr>
          <w:rFonts w:asciiTheme="minorEastAsia" w:hAnsiTheme="minorEastAsia" w:eastAsiaTheme="minorEastAsia" w:cstheme="minorEastAsia"/>
          <w:b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二、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8"/>
          <w:szCs w:val="28"/>
        </w:rPr>
        <w:t>编制依据：</w:t>
      </w:r>
    </w:p>
    <w:p w14:paraId="50A019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rightChars="0" w:firstLine="56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1.工程量编制：依据建设单位提供的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图纸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；</w:t>
      </w:r>
    </w:p>
    <w:p w14:paraId="36994E75"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2.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与本工程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关的图集、规范、技术资料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；</w:t>
      </w:r>
    </w:p>
    <w:p w14:paraId="77A287FD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3.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清单执行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《建设工程工程量清单计价规范（GB 50500-2013）》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《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房屋建筑与装饰工程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工程工程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量计算规范（GB5085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-2013）》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《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通用安装工程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工程工程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量计算规范（GB5085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-2013）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《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市政工程工程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量计算规范（GB5085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-2013）》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；</w:t>
      </w:r>
    </w:p>
    <w:p w14:paraId="05B950BB"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4.税金按内建标（2019）113号文件9%计取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；</w:t>
      </w:r>
    </w:p>
    <w:p w14:paraId="616E4B3C"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5.规费按内建标函（2019）468号文件19%计取；</w:t>
      </w:r>
    </w:p>
    <w:p w14:paraId="07F22DD0">
      <w:pPr>
        <w:snapToGrid w:val="0"/>
        <w:spacing w:line="578" w:lineRule="atLeast"/>
        <w:ind w:firstLine="560" w:firstLineChars="200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6.安全文明施工费执行内建标【2025】98号。</w:t>
      </w:r>
    </w:p>
    <w:p w14:paraId="16D9072E">
      <w:pPr>
        <w:spacing w:line="360" w:lineRule="auto"/>
        <w:rPr>
          <w:rFonts w:hint="eastAsia" w:asciiTheme="minorEastAsia" w:hAnsiTheme="minorEastAsia" w:eastAsiaTheme="minorEastAsia" w:cstheme="minorEastAsia"/>
          <w:b/>
          <w:color w:val="00000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三、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8"/>
          <w:szCs w:val="28"/>
          <w:lang w:val="en-US" w:eastAsia="zh-CN"/>
        </w:rPr>
        <w:t>其他说明</w:t>
      </w:r>
    </w:p>
    <w:p w14:paraId="034B565C">
      <w:pPr>
        <w:snapToGrid w:val="0"/>
        <w:spacing w:line="578" w:lineRule="atLeast"/>
        <w:ind w:firstLine="280" w:firstLineChars="100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.余方弃置、建筑垃圾运距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投标单位自行考虑，结算时不予调整；</w:t>
      </w:r>
    </w:p>
    <w:p w14:paraId="71721CAF">
      <w:pPr>
        <w:snapToGrid w:val="0"/>
        <w:spacing w:line="578" w:lineRule="atLeast"/>
        <w:ind w:firstLine="280" w:firstLineChars="100"/>
        <w:textAlignment w:val="baselin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2.本工程暂列金额为142186.7元</w:t>
      </w:r>
      <w:r>
        <w:rPr>
          <w:rFonts w:hint="eastAsia"/>
          <w:sz w:val="28"/>
          <w:szCs w:val="28"/>
          <w:lang w:val="en-US" w:eastAsia="zh-CN"/>
        </w:rPr>
        <w:t>（不含税）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；</w:t>
      </w:r>
    </w:p>
    <w:p w14:paraId="65EF5D73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280" w:firstLineChars="100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3.以上如有与清单不符的地方，以清单为准。</w:t>
      </w:r>
      <w:bookmarkStart w:id="0" w:name="_GoBack"/>
      <w:bookmarkEnd w:id="0"/>
    </w:p>
    <w:p w14:paraId="44A3A391">
      <w:pPr>
        <w:snapToGrid w:val="0"/>
        <w:spacing w:line="578" w:lineRule="atLeast"/>
        <w:ind w:firstLine="281" w:firstLineChars="100"/>
        <w:textAlignment w:val="baseline"/>
        <w:rPr>
          <w:rFonts w:hint="default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</w:p>
    <w:p w14:paraId="0CD6F74F">
      <w:pPr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5MmU1MDNiY2I3N2I1YTk5YjJjYzNmOGEwODBmMzUifQ=="/>
  </w:docVars>
  <w:rsids>
    <w:rsidRoot w:val="00172A27"/>
    <w:rsid w:val="0006221C"/>
    <w:rsid w:val="00093CB1"/>
    <w:rsid w:val="000F3FF7"/>
    <w:rsid w:val="00172A27"/>
    <w:rsid w:val="002E4AEA"/>
    <w:rsid w:val="00317FFA"/>
    <w:rsid w:val="004539A2"/>
    <w:rsid w:val="005C7019"/>
    <w:rsid w:val="00621187"/>
    <w:rsid w:val="00711BD5"/>
    <w:rsid w:val="00717499"/>
    <w:rsid w:val="007A6EF1"/>
    <w:rsid w:val="007E6A25"/>
    <w:rsid w:val="0081373B"/>
    <w:rsid w:val="008176A4"/>
    <w:rsid w:val="00824CDF"/>
    <w:rsid w:val="00865B44"/>
    <w:rsid w:val="00923C27"/>
    <w:rsid w:val="00A11905"/>
    <w:rsid w:val="00C51EDD"/>
    <w:rsid w:val="00CB1742"/>
    <w:rsid w:val="00CF725A"/>
    <w:rsid w:val="00D45C09"/>
    <w:rsid w:val="00D74EDC"/>
    <w:rsid w:val="00E853CC"/>
    <w:rsid w:val="00EA4AF3"/>
    <w:rsid w:val="00EB368C"/>
    <w:rsid w:val="02471186"/>
    <w:rsid w:val="02A06240"/>
    <w:rsid w:val="051F3A4A"/>
    <w:rsid w:val="05434D40"/>
    <w:rsid w:val="075153A9"/>
    <w:rsid w:val="088A7F5F"/>
    <w:rsid w:val="089E5585"/>
    <w:rsid w:val="08AC6127"/>
    <w:rsid w:val="08DB07BA"/>
    <w:rsid w:val="0C840CE3"/>
    <w:rsid w:val="0C8F6427"/>
    <w:rsid w:val="12262FAF"/>
    <w:rsid w:val="12945E0A"/>
    <w:rsid w:val="130B2D2D"/>
    <w:rsid w:val="14E1184E"/>
    <w:rsid w:val="163710AA"/>
    <w:rsid w:val="166718DF"/>
    <w:rsid w:val="1926607B"/>
    <w:rsid w:val="1A736592"/>
    <w:rsid w:val="1AB37C09"/>
    <w:rsid w:val="1B5B5E86"/>
    <w:rsid w:val="1BE8486A"/>
    <w:rsid w:val="1C9F1DD3"/>
    <w:rsid w:val="1E01086B"/>
    <w:rsid w:val="1EC55103"/>
    <w:rsid w:val="1F9A4AD4"/>
    <w:rsid w:val="1FEB71FB"/>
    <w:rsid w:val="20977708"/>
    <w:rsid w:val="20CE569F"/>
    <w:rsid w:val="20EA55E7"/>
    <w:rsid w:val="22F97350"/>
    <w:rsid w:val="233F2C2E"/>
    <w:rsid w:val="23871934"/>
    <w:rsid w:val="23EB2FC9"/>
    <w:rsid w:val="23F6613D"/>
    <w:rsid w:val="23FE3883"/>
    <w:rsid w:val="242223CE"/>
    <w:rsid w:val="2454269C"/>
    <w:rsid w:val="248D4C07"/>
    <w:rsid w:val="24AE5872"/>
    <w:rsid w:val="24C9196D"/>
    <w:rsid w:val="2580718B"/>
    <w:rsid w:val="25983863"/>
    <w:rsid w:val="281178FD"/>
    <w:rsid w:val="2B435BC4"/>
    <w:rsid w:val="2CF41CC7"/>
    <w:rsid w:val="2D265BF9"/>
    <w:rsid w:val="2D481522"/>
    <w:rsid w:val="306D677C"/>
    <w:rsid w:val="31D75713"/>
    <w:rsid w:val="31F369F1"/>
    <w:rsid w:val="322C5A5F"/>
    <w:rsid w:val="34ED224B"/>
    <w:rsid w:val="37690B07"/>
    <w:rsid w:val="396D58BE"/>
    <w:rsid w:val="3A701EBE"/>
    <w:rsid w:val="3B77401E"/>
    <w:rsid w:val="3BB52853"/>
    <w:rsid w:val="3E6D7391"/>
    <w:rsid w:val="41E023C2"/>
    <w:rsid w:val="427958F1"/>
    <w:rsid w:val="4488746D"/>
    <w:rsid w:val="44986308"/>
    <w:rsid w:val="44C60D20"/>
    <w:rsid w:val="47064679"/>
    <w:rsid w:val="48AA4D31"/>
    <w:rsid w:val="4938151B"/>
    <w:rsid w:val="4D195874"/>
    <w:rsid w:val="4D1F0243"/>
    <w:rsid w:val="4E1F4B99"/>
    <w:rsid w:val="4F040263"/>
    <w:rsid w:val="4FC50E1B"/>
    <w:rsid w:val="527E010E"/>
    <w:rsid w:val="5294522F"/>
    <w:rsid w:val="533518B5"/>
    <w:rsid w:val="54BC571C"/>
    <w:rsid w:val="586B4D4E"/>
    <w:rsid w:val="588100E5"/>
    <w:rsid w:val="58F45B03"/>
    <w:rsid w:val="59975605"/>
    <w:rsid w:val="59F40CA9"/>
    <w:rsid w:val="5A13112F"/>
    <w:rsid w:val="5A945FF6"/>
    <w:rsid w:val="5C621EFA"/>
    <w:rsid w:val="5D547881"/>
    <w:rsid w:val="5DEB5F1F"/>
    <w:rsid w:val="5F3A466A"/>
    <w:rsid w:val="635F3637"/>
    <w:rsid w:val="66592EB1"/>
    <w:rsid w:val="66EA0B11"/>
    <w:rsid w:val="66F51339"/>
    <w:rsid w:val="67732727"/>
    <w:rsid w:val="682D6F67"/>
    <w:rsid w:val="69A44ECA"/>
    <w:rsid w:val="6A1F6969"/>
    <w:rsid w:val="6AF50E5F"/>
    <w:rsid w:val="6D535020"/>
    <w:rsid w:val="6E755ABD"/>
    <w:rsid w:val="6E9B71DF"/>
    <w:rsid w:val="6EEF1D13"/>
    <w:rsid w:val="6FBB685E"/>
    <w:rsid w:val="700D7F77"/>
    <w:rsid w:val="707B47D7"/>
    <w:rsid w:val="70B60F03"/>
    <w:rsid w:val="72677E12"/>
    <w:rsid w:val="727B566C"/>
    <w:rsid w:val="77E46C1D"/>
    <w:rsid w:val="7A107399"/>
    <w:rsid w:val="7B045918"/>
    <w:rsid w:val="7B095121"/>
    <w:rsid w:val="7B667E8E"/>
    <w:rsid w:val="7C857813"/>
    <w:rsid w:val="7CE3235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msonormal msonormal"/>
    <w:basedOn w:val="1"/>
    <w:qFormat/>
    <w:uiPriority w:val="99"/>
    <w:pP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441</Words>
  <Characters>595</Characters>
  <Lines>3</Lines>
  <Paragraphs>1</Paragraphs>
  <TotalTime>0</TotalTime>
  <ScaleCrop>false</ScaleCrop>
  <LinksUpToDate>false</LinksUpToDate>
  <CharactersWithSpaces>600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2018-09-03T01:17:00Z</dcterms:created>
  <dc:creator>杜鸿霞</dc:creator>
  <cp:lastModifiedBy>翕然</cp:lastModifiedBy>
  <cp:lastPrinted>2025-05-14T01:02:00Z</cp:lastPrinted>
  <dcterms:modified xsi:type="dcterms:W3CDTF">2025-10-23T01:43:09Z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2F3F66B1EC11466E87683CD92F5C4E8B_13</vt:lpwstr>
  </property>
  <property fmtid="{D5CDD505-2E9C-101B-9397-08002B2CF9AE}" pid="4" name="KSOTemplateDocerSaveRecord">
    <vt:lpwstr>eyJoZGlkIjoiMmEyNDYxMDU4N2M3ZThhNWE3MWU5NTUzOTJiZmE0YWMiLCJ1c2VySWQiOiIyOTgwOTEzMTEifQ==</vt:lpwstr>
  </property>
</Properties>
</file>