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79BC1">
      <w:pPr>
        <w:spacing w:line="500" w:lineRule="exact"/>
        <w:jc w:val="center"/>
        <w:rPr>
          <w:rFonts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工程量清单编制说明</w:t>
      </w:r>
    </w:p>
    <w:p w14:paraId="20F16BE6">
      <w:pPr>
        <w:ind w:left="420" w:hanging="420"/>
        <w:rPr>
          <w:rFonts w:asciiTheme="minorEastAsia" w:hAnsiTheme="minorEastAsia" w:eastAsiaTheme="minorEastAsia" w:cs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工程概况：</w:t>
      </w:r>
    </w:p>
    <w:p w14:paraId="74E5B6D5"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工程名称：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准格尔产业园经一路人行道及排水渠工程</w:t>
      </w:r>
    </w:p>
    <w:p w14:paraId="73F6D2FE">
      <w:pPr>
        <w:ind w:firstLine="560" w:firstLineChars="20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编制范围：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图纸范围内全部内容</w:t>
      </w:r>
    </w:p>
    <w:p w14:paraId="0DF431C7">
      <w:pPr>
        <w:ind w:right="-1" w:firstLine="560" w:firstLineChars="200"/>
        <w:rPr>
          <w:rFonts w:hint="default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建设地点：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准格尔产业园</w:t>
      </w:r>
    </w:p>
    <w:p w14:paraId="3B53F061">
      <w:pPr>
        <w:shd w:val="clear" w:color="auto" w:fill="FFFFFF"/>
        <w:ind w:left="420" w:hanging="420"/>
        <w:rPr>
          <w:rFonts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二、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  <w:t>编制依据：</w:t>
      </w:r>
    </w:p>
    <w:p w14:paraId="50A01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1.工程量编制：依据建设单位提供的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36994E75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与本工程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关的图集、规范、技术资料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77A287F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清单执行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《建设工程工程量清单计价规范（GB 50500-2013）》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房屋建筑与装饰工程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通用安装工程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市政工程工程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 w14:paraId="05B950B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4.税金按内建标（2019）113号文件9%计取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616E4B3C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5.规费按内建标函（2019）468号文件19%计取；</w:t>
      </w:r>
    </w:p>
    <w:p w14:paraId="07F22DD0">
      <w:pPr>
        <w:snapToGrid w:val="0"/>
        <w:spacing w:line="578" w:lineRule="atLeas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6.安全文明施工费执行内建标【2025】98号。</w:t>
      </w:r>
    </w:p>
    <w:p w14:paraId="16D9072E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其他说明</w:t>
      </w:r>
    </w:p>
    <w:p w14:paraId="034B565C">
      <w:pPr>
        <w:snapToGrid w:val="0"/>
        <w:spacing w:line="578" w:lineRule="atLeast"/>
        <w:ind w:firstLine="280" w:firstLineChars="1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.余方弃置、建筑垃圾运距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投标单位自行考虑，结算时不予调整；</w:t>
      </w:r>
    </w:p>
    <w:p w14:paraId="71721CAF">
      <w:pPr>
        <w:snapToGrid w:val="0"/>
        <w:spacing w:line="578" w:lineRule="atLeast"/>
        <w:ind w:firstLine="280" w:firstLineChars="1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2.本工程暂列金额为142186.7元</w:t>
      </w:r>
      <w:r>
        <w:rPr>
          <w:rFonts w:hint="eastAsia"/>
          <w:sz w:val="28"/>
          <w:szCs w:val="28"/>
          <w:lang w:val="en-US" w:eastAsia="zh-CN"/>
        </w:rPr>
        <w:t>（不含税）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 w14:paraId="2A2EEDF2">
      <w:pPr>
        <w:snapToGrid w:val="0"/>
        <w:spacing w:line="578" w:lineRule="atLeast"/>
        <w:ind w:firstLine="280" w:firstLineChars="100"/>
        <w:textAlignment w:val="baselin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3.本工程安全生产计提费为24649.45元</w:t>
      </w:r>
      <w:r>
        <w:rPr>
          <w:rFonts w:hint="eastAsia"/>
          <w:sz w:val="28"/>
          <w:szCs w:val="28"/>
          <w:lang w:val="en-US" w:eastAsia="zh-CN"/>
        </w:rPr>
        <w:t>（不含税）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 w14:paraId="65EF5D7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.以上如有与清单不符的地方，以清单为准。</w:t>
      </w:r>
    </w:p>
    <w:p w14:paraId="0CD6F74F"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MmU1MDNiY2I3N2I1YTk5YjJjYzNmOGEwODBmMzUifQ=="/>
  </w:docVars>
  <w:rsids>
    <w:rsidRoot w:val="00172A27"/>
    <w:rsid w:val="0006221C"/>
    <w:rsid w:val="00093CB1"/>
    <w:rsid w:val="000F3FF7"/>
    <w:rsid w:val="00172A27"/>
    <w:rsid w:val="002E4AEA"/>
    <w:rsid w:val="00317FFA"/>
    <w:rsid w:val="004539A2"/>
    <w:rsid w:val="005C7019"/>
    <w:rsid w:val="00621187"/>
    <w:rsid w:val="00711BD5"/>
    <w:rsid w:val="00717499"/>
    <w:rsid w:val="007A6EF1"/>
    <w:rsid w:val="007E6A25"/>
    <w:rsid w:val="0081373B"/>
    <w:rsid w:val="008176A4"/>
    <w:rsid w:val="00824CDF"/>
    <w:rsid w:val="00865B44"/>
    <w:rsid w:val="00923C27"/>
    <w:rsid w:val="00A11905"/>
    <w:rsid w:val="00C51EDD"/>
    <w:rsid w:val="00CB1742"/>
    <w:rsid w:val="00CF725A"/>
    <w:rsid w:val="00D45C09"/>
    <w:rsid w:val="00D74EDC"/>
    <w:rsid w:val="00E853CC"/>
    <w:rsid w:val="00EA4AF3"/>
    <w:rsid w:val="00EB368C"/>
    <w:rsid w:val="02471186"/>
    <w:rsid w:val="02A06240"/>
    <w:rsid w:val="051F3A4A"/>
    <w:rsid w:val="05434D40"/>
    <w:rsid w:val="075153A9"/>
    <w:rsid w:val="088A7F5F"/>
    <w:rsid w:val="089E5585"/>
    <w:rsid w:val="08AC6127"/>
    <w:rsid w:val="08DB07BA"/>
    <w:rsid w:val="0C840CE3"/>
    <w:rsid w:val="0C8F6427"/>
    <w:rsid w:val="12262FAF"/>
    <w:rsid w:val="125A0BAA"/>
    <w:rsid w:val="12945E0A"/>
    <w:rsid w:val="130B2D2D"/>
    <w:rsid w:val="14E1184E"/>
    <w:rsid w:val="163710AA"/>
    <w:rsid w:val="166718DF"/>
    <w:rsid w:val="1926607B"/>
    <w:rsid w:val="1A736592"/>
    <w:rsid w:val="1AB37C09"/>
    <w:rsid w:val="1B5B5E86"/>
    <w:rsid w:val="1BE8486A"/>
    <w:rsid w:val="1C9F1DD3"/>
    <w:rsid w:val="1E01086B"/>
    <w:rsid w:val="1EC55103"/>
    <w:rsid w:val="1F9A4AD4"/>
    <w:rsid w:val="1FEB71FB"/>
    <w:rsid w:val="20977708"/>
    <w:rsid w:val="20CE569F"/>
    <w:rsid w:val="20EA55E7"/>
    <w:rsid w:val="22F97350"/>
    <w:rsid w:val="233F2C2E"/>
    <w:rsid w:val="23871934"/>
    <w:rsid w:val="23EB2FC9"/>
    <w:rsid w:val="23F6613D"/>
    <w:rsid w:val="23FE3883"/>
    <w:rsid w:val="242223CE"/>
    <w:rsid w:val="2454269C"/>
    <w:rsid w:val="248D4C07"/>
    <w:rsid w:val="24AE5872"/>
    <w:rsid w:val="24BE74B6"/>
    <w:rsid w:val="24C9196D"/>
    <w:rsid w:val="2580718B"/>
    <w:rsid w:val="25983863"/>
    <w:rsid w:val="281178FD"/>
    <w:rsid w:val="2B435BC4"/>
    <w:rsid w:val="2CF41CC7"/>
    <w:rsid w:val="2D265BF9"/>
    <w:rsid w:val="2D481522"/>
    <w:rsid w:val="306D677C"/>
    <w:rsid w:val="31D75713"/>
    <w:rsid w:val="31F369F1"/>
    <w:rsid w:val="322C5A5F"/>
    <w:rsid w:val="34ED224B"/>
    <w:rsid w:val="37690B07"/>
    <w:rsid w:val="396D58BE"/>
    <w:rsid w:val="3A701EBE"/>
    <w:rsid w:val="3B77401E"/>
    <w:rsid w:val="3BB52853"/>
    <w:rsid w:val="3E6D7391"/>
    <w:rsid w:val="41E023C2"/>
    <w:rsid w:val="427958F1"/>
    <w:rsid w:val="4488746D"/>
    <w:rsid w:val="44986308"/>
    <w:rsid w:val="44C60D20"/>
    <w:rsid w:val="47064679"/>
    <w:rsid w:val="48AA4D31"/>
    <w:rsid w:val="4938151B"/>
    <w:rsid w:val="4D195874"/>
    <w:rsid w:val="4D1F0243"/>
    <w:rsid w:val="4E1F4B99"/>
    <w:rsid w:val="4F040263"/>
    <w:rsid w:val="4FC50E1B"/>
    <w:rsid w:val="527E010E"/>
    <w:rsid w:val="5294522F"/>
    <w:rsid w:val="533518B5"/>
    <w:rsid w:val="54BC571C"/>
    <w:rsid w:val="586B4D4E"/>
    <w:rsid w:val="588100E5"/>
    <w:rsid w:val="58F45B03"/>
    <w:rsid w:val="59975605"/>
    <w:rsid w:val="59F40CA9"/>
    <w:rsid w:val="5A13112F"/>
    <w:rsid w:val="5A945FF6"/>
    <w:rsid w:val="5C621EFA"/>
    <w:rsid w:val="5D547881"/>
    <w:rsid w:val="5DEB5F1F"/>
    <w:rsid w:val="5F3A466A"/>
    <w:rsid w:val="635F3637"/>
    <w:rsid w:val="66592EB1"/>
    <w:rsid w:val="66733E86"/>
    <w:rsid w:val="66D63C10"/>
    <w:rsid w:val="66EA0B11"/>
    <w:rsid w:val="66F51339"/>
    <w:rsid w:val="67732727"/>
    <w:rsid w:val="682D6F67"/>
    <w:rsid w:val="69A44ECA"/>
    <w:rsid w:val="6A1F6969"/>
    <w:rsid w:val="6AF50E5F"/>
    <w:rsid w:val="6D535020"/>
    <w:rsid w:val="6E755ABD"/>
    <w:rsid w:val="6E9B71DF"/>
    <w:rsid w:val="6EEF1D13"/>
    <w:rsid w:val="6FBB685E"/>
    <w:rsid w:val="700D7F77"/>
    <w:rsid w:val="707B47D7"/>
    <w:rsid w:val="70B60F03"/>
    <w:rsid w:val="72677E12"/>
    <w:rsid w:val="727B566C"/>
    <w:rsid w:val="77E46C1D"/>
    <w:rsid w:val="7A107399"/>
    <w:rsid w:val="7B045918"/>
    <w:rsid w:val="7B095121"/>
    <w:rsid w:val="7B667E8E"/>
    <w:rsid w:val="7C857813"/>
    <w:rsid w:val="7CE323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msonormal mso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326</Words>
  <Characters>405</Characters>
  <Lines>3</Lines>
  <Paragraphs>1</Paragraphs>
  <TotalTime>5</TotalTime>
  <ScaleCrop>false</ScaleCrop>
  <LinksUpToDate>false</LinksUpToDate>
  <CharactersWithSpaces>410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2018-09-03T01:17:00Z</dcterms:created>
  <dc:creator>杜鸿霞</dc:creator>
  <cp:lastModifiedBy>翕然</cp:lastModifiedBy>
  <cp:lastPrinted>2025-05-14T01:02:00Z</cp:lastPrinted>
  <dcterms:modified xsi:type="dcterms:W3CDTF">2025-11-19T07:55:23Z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2F3F66B1EC11466E87683CD92F5C4E8B_13</vt:lpwstr>
  </property>
  <property fmtid="{D5CDD505-2E9C-101B-9397-08002B2CF9AE}" pid="4" name="KSOTemplateDocerSaveRecord">
    <vt:lpwstr>eyJoZGlkIjoiMmEyNDYxMDU4N2M3ZThhNWE3MWU5NTUzOTJiZmE0YWMiLCJ1c2VySWQiOiIyOTgwOTEzMTEifQ==</vt:lpwstr>
  </property>
</Properties>
</file>