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杭锦旗巴拉贡镇农牧区燃煤散烧治理“煤改电”供暖改造项目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杭锦旗巴拉贡镇人民政府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内蒙古鼎泰昇项目管理有限责任公司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ESZCHJS-G-F-250005</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内蒙古鼎泰昇项目管理有限责任公司</w:t>
      </w:r>
      <w:r>
        <w:rPr>
          <w:rFonts w:ascii="仿宋_GB2312" w:hAnsi="仿宋_GB2312" w:cs="仿宋_GB2312" w:eastAsia="仿宋_GB2312"/>
        </w:rPr>
        <w:t xml:space="preserve"> 受 </w:t>
      </w:r>
      <w:r>
        <w:rPr>
          <w:rFonts w:ascii="仿宋_GB2312" w:hAnsi="仿宋_GB2312" w:cs="仿宋_GB2312" w:eastAsia="仿宋_GB2312"/>
        </w:rPr>
        <w:t>杭锦旗巴拉贡镇人民政府</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杭锦旗巴拉贡镇农牧区燃煤散烧治理“煤改电”供暖改造项目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杭锦旗巴拉贡镇农牧区燃煤散烧治理“煤改电”供暖改造项目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ESZCHJS-G-F-250005</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433[2025]00007</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20,764,700.00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杭锦旗巴拉贡镇农牧区燃煤散烧治理“煤改电”供暖改造项目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20,764,700.00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内蒙古鼎泰昇项目管理有限责任公司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鄂尔多斯市东胜区纺织东街1号天骄花园Z17号楼1层107号底商</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杨凯龙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15547366749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杭锦旗巴拉贡镇人民政府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鄂尔多斯市杭锦旗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刘畅文</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19847374939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代理服务费收费标准：按照内蒙古自治区工程建设协会印发的《内蒙古自治区建设工程招标代理服务费收费指导意见》（内工建协【2022】34号）文件的规定收取招标代理服务费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杭锦旗巴拉贡镇人民政府</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内蒙古鼎泰昇项目管理有限责任公司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1</w:t>
      </w:r>
      <w:r>
        <w:rPr>
          <w:rFonts w:ascii="仿宋_GB2312" w:hAnsi="仿宋_GB2312" w:cs="仿宋_GB2312" w:eastAsia="仿宋_GB2312"/>
          <w:sz w:val="19"/>
          <w:color w:val="000000"/>
        </w:rPr>
        <w:t>）本项目采用</w:t>
      </w:r>
      <w:r>
        <w:rPr>
          <w:rFonts w:ascii="仿宋_GB2312" w:hAnsi="仿宋_GB2312" w:cs="仿宋_GB2312" w:eastAsia="仿宋_GB2312"/>
          <w:sz w:val="19"/>
          <w:color w:val="000000"/>
        </w:rPr>
        <w:t>蓄热式电锅炉</w:t>
      </w:r>
      <w:r>
        <w:rPr>
          <w:rFonts w:ascii="仿宋_GB2312" w:hAnsi="仿宋_GB2312" w:cs="仿宋_GB2312" w:eastAsia="仿宋_GB2312"/>
          <w:sz w:val="19"/>
          <w:color w:val="000000"/>
        </w:rPr>
        <w:t>清洁采暖</w:t>
      </w:r>
      <w:r>
        <w:rPr>
          <w:rFonts w:ascii="仿宋_GB2312" w:hAnsi="仿宋_GB2312" w:cs="仿宋_GB2312" w:eastAsia="仿宋_GB2312"/>
          <w:sz w:val="19"/>
          <w:color w:val="000000"/>
        </w:rPr>
        <w:t>供热系统，代替现有传统采暖炉具</w:t>
      </w:r>
      <w:r>
        <w:rPr>
          <w:rFonts w:ascii="仿宋_GB2312" w:hAnsi="仿宋_GB2312" w:cs="仿宋_GB2312" w:eastAsia="仿宋_GB2312"/>
          <w:sz w:val="19"/>
          <w:color w:val="000000"/>
        </w:rPr>
        <w:t>，</w:t>
      </w:r>
      <w:r>
        <w:rPr>
          <w:rFonts w:ascii="仿宋_GB2312" w:hAnsi="仿宋_GB2312" w:cs="仿宋_GB2312" w:eastAsia="仿宋_GB2312"/>
          <w:sz w:val="19"/>
          <w:color w:val="000000"/>
        </w:rPr>
        <w:t>项目</w:t>
      </w:r>
      <w:r>
        <w:rPr>
          <w:rFonts w:ascii="仿宋_GB2312" w:hAnsi="仿宋_GB2312" w:cs="仿宋_GB2312" w:eastAsia="仿宋_GB2312"/>
          <w:sz w:val="19"/>
          <w:color w:val="000000"/>
        </w:rPr>
        <w:t>实施改造</w:t>
      </w:r>
      <w:r>
        <w:rPr>
          <w:rFonts w:ascii="仿宋_GB2312" w:hAnsi="仿宋_GB2312" w:cs="仿宋_GB2312" w:eastAsia="仿宋_GB2312"/>
          <w:sz w:val="19"/>
          <w:color w:val="000000"/>
        </w:rPr>
        <w:t>户数</w:t>
      </w:r>
      <w:r>
        <w:rPr>
          <w:rFonts w:ascii="仿宋_GB2312" w:hAnsi="仿宋_GB2312" w:cs="仿宋_GB2312" w:eastAsia="仿宋_GB2312"/>
          <w:sz w:val="19"/>
          <w:color w:val="000000"/>
        </w:rPr>
        <w:t>1396户</w:t>
      </w:r>
      <w:r>
        <w:rPr>
          <w:rFonts w:ascii="仿宋_GB2312" w:hAnsi="仿宋_GB2312" w:cs="仿宋_GB2312" w:eastAsia="仿宋_GB2312"/>
          <w:sz w:val="19"/>
          <w:color w:val="000000"/>
        </w:rPr>
        <w:t>。</w:t>
      </w:r>
    </w:p>
    <w:p>
      <w:pPr>
        <w:pStyle w:val="null5"/>
        <w:spacing w:before="15"/>
        <w:ind w:firstLine="389"/>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2</w:t>
      </w:r>
      <w:r>
        <w:rPr>
          <w:rFonts w:ascii="仿宋_GB2312" w:hAnsi="仿宋_GB2312" w:cs="仿宋_GB2312" w:eastAsia="仿宋_GB2312"/>
          <w:sz w:val="19"/>
          <w:color w:val="000000"/>
        </w:rPr>
        <w:t>）本次采购</w:t>
      </w:r>
      <w:r>
        <w:rPr>
          <w:rFonts w:ascii="仿宋_GB2312" w:hAnsi="仿宋_GB2312" w:cs="仿宋_GB2312" w:eastAsia="仿宋_GB2312"/>
          <w:sz w:val="19"/>
          <w:color w:val="000000"/>
        </w:rPr>
        <w:t>项目，</w:t>
      </w:r>
      <w:r>
        <w:rPr>
          <w:rFonts w:ascii="仿宋_GB2312" w:hAnsi="仿宋_GB2312" w:cs="仿宋_GB2312" w:eastAsia="仿宋_GB2312"/>
          <w:sz w:val="19"/>
          <w:color w:val="000000"/>
        </w:rPr>
        <w:t>包含</w:t>
      </w:r>
      <w:r>
        <w:rPr>
          <w:rFonts w:ascii="仿宋_GB2312" w:hAnsi="仿宋_GB2312" w:cs="仿宋_GB2312" w:eastAsia="仿宋_GB2312"/>
          <w:sz w:val="19"/>
          <w:color w:val="000000"/>
        </w:rPr>
        <w:t>供暖项目</w:t>
      </w:r>
      <w:r>
        <w:rPr>
          <w:rFonts w:ascii="仿宋_GB2312" w:hAnsi="仿宋_GB2312" w:cs="仿宋_GB2312" w:eastAsia="仿宋_GB2312"/>
          <w:sz w:val="19"/>
          <w:color w:val="000000"/>
        </w:rPr>
        <w:t>改造</w:t>
      </w:r>
      <w:r>
        <w:rPr>
          <w:rFonts w:ascii="仿宋_GB2312" w:hAnsi="仿宋_GB2312" w:cs="仿宋_GB2312" w:eastAsia="仿宋_GB2312"/>
          <w:sz w:val="19"/>
          <w:color w:val="000000"/>
        </w:rPr>
        <w:t>的设计、供暖设备采购、施工及安装，并负责项目统筹建设与后期运营管理及维护。由实施单位负责建设及管理，运营期间实施单位按照国家、地方、行业标准对</w:t>
      </w:r>
      <w:r>
        <w:rPr>
          <w:rFonts w:ascii="仿宋_GB2312" w:hAnsi="仿宋_GB2312" w:cs="仿宋_GB2312" w:eastAsia="仿宋_GB2312"/>
          <w:sz w:val="19"/>
          <w:color w:val="000000"/>
        </w:rPr>
        <w:t>本</w:t>
      </w:r>
      <w:r>
        <w:rPr>
          <w:rFonts w:ascii="仿宋_GB2312" w:hAnsi="仿宋_GB2312" w:cs="仿宋_GB2312" w:eastAsia="仿宋_GB2312"/>
          <w:sz w:val="19"/>
          <w:color w:val="000000"/>
        </w:rPr>
        <w:t>项目实施，</w:t>
      </w:r>
      <w:r>
        <w:rPr>
          <w:rFonts w:ascii="仿宋_GB2312" w:hAnsi="仿宋_GB2312" w:cs="仿宋_GB2312" w:eastAsia="仿宋_GB2312"/>
          <w:sz w:val="19"/>
          <w:color w:val="000000"/>
        </w:rPr>
        <w:t>供暖整套设备</w:t>
      </w:r>
      <w:r>
        <w:rPr>
          <w:rFonts w:ascii="仿宋_GB2312" w:hAnsi="仿宋_GB2312" w:cs="仿宋_GB2312" w:eastAsia="仿宋_GB2312"/>
          <w:sz w:val="19"/>
          <w:color w:val="000000"/>
        </w:rPr>
        <w:t>保修期不低于</w:t>
      </w:r>
      <w:r>
        <w:rPr>
          <w:rFonts w:ascii="仿宋_GB2312" w:hAnsi="仿宋_GB2312" w:cs="仿宋_GB2312" w:eastAsia="仿宋_GB2312"/>
          <w:sz w:val="19"/>
          <w:color w:val="000000"/>
        </w:rPr>
        <w:t>6</w:t>
      </w:r>
      <w:r>
        <w:rPr>
          <w:rFonts w:ascii="仿宋_GB2312" w:hAnsi="仿宋_GB2312" w:cs="仿宋_GB2312" w:eastAsia="仿宋_GB2312"/>
          <w:sz w:val="19"/>
          <w:color w:val="000000"/>
        </w:rPr>
        <w:t>年（含</w:t>
      </w:r>
      <w:r>
        <w:rPr>
          <w:rFonts w:ascii="仿宋_GB2312" w:hAnsi="仿宋_GB2312" w:cs="仿宋_GB2312" w:eastAsia="仿宋_GB2312"/>
          <w:sz w:val="19"/>
          <w:color w:val="000000"/>
        </w:rPr>
        <w:t>6</w:t>
      </w:r>
      <w:r>
        <w:rPr>
          <w:rFonts w:ascii="仿宋_GB2312" w:hAnsi="仿宋_GB2312" w:cs="仿宋_GB2312" w:eastAsia="仿宋_GB2312"/>
          <w:sz w:val="19"/>
          <w:color w:val="000000"/>
        </w:rPr>
        <w:t>年）、运营管理及维护时间</w:t>
      </w:r>
      <w:r>
        <w:rPr>
          <w:rFonts w:ascii="仿宋_GB2312" w:hAnsi="仿宋_GB2312" w:cs="仿宋_GB2312" w:eastAsia="仿宋_GB2312"/>
          <w:sz w:val="19"/>
          <w:color w:val="000000"/>
        </w:rPr>
        <w:t>6</w:t>
      </w:r>
      <w:r>
        <w:rPr>
          <w:rFonts w:ascii="仿宋_GB2312" w:hAnsi="仿宋_GB2312" w:cs="仿宋_GB2312" w:eastAsia="仿宋_GB2312"/>
          <w:sz w:val="19"/>
          <w:color w:val="000000"/>
        </w:rPr>
        <w:t>年，须保证用户在运营期间内达到正常供</w:t>
      </w:r>
      <w:r>
        <w:rPr>
          <w:rFonts w:ascii="仿宋_GB2312" w:hAnsi="仿宋_GB2312" w:cs="仿宋_GB2312" w:eastAsia="仿宋_GB2312"/>
          <w:sz w:val="19"/>
          <w:color w:val="000000"/>
        </w:rPr>
        <w:t>暖水平及后续的售后服务。</w:t>
      </w:r>
    </w:p>
    <w:p>
      <w:pPr>
        <w:pStyle w:val="null5"/>
        <w:ind w:firstLine="389"/>
        <w:jc w:val="left"/>
      </w:pP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）本项目投标报价</w:t>
      </w:r>
      <w:r>
        <w:rPr>
          <w:rFonts w:ascii="仿宋_GB2312" w:hAnsi="仿宋_GB2312" w:cs="仿宋_GB2312" w:eastAsia="仿宋_GB2312"/>
          <w:sz w:val="19"/>
          <w:color w:val="000000"/>
        </w:rPr>
        <w:t>为</w:t>
      </w:r>
      <w:r>
        <w:rPr>
          <w:rFonts w:ascii="仿宋_GB2312" w:hAnsi="仿宋_GB2312" w:cs="仿宋_GB2312" w:eastAsia="仿宋_GB2312"/>
          <w:sz w:val="19"/>
          <w:color w:val="000000"/>
        </w:rPr>
        <w:t>总价报价，根据招标文件给定的</w:t>
      </w:r>
      <w:r>
        <w:rPr>
          <w:rFonts w:ascii="仿宋_GB2312" w:hAnsi="仿宋_GB2312" w:cs="仿宋_GB2312" w:eastAsia="仿宋_GB2312"/>
          <w:sz w:val="19"/>
          <w:color w:val="000000"/>
        </w:rPr>
        <w:t>采购清单</w:t>
      </w:r>
      <w:r>
        <w:rPr>
          <w:rFonts w:ascii="仿宋_GB2312" w:hAnsi="仿宋_GB2312" w:cs="仿宋_GB2312" w:eastAsia="仿宋_GB2312"/>
          <w:sz w:val="19"/>
          <w:color w:val="000000"/>
        </w:rPr>
        <w:t>进行综合单价报价。本次招标提供的供暖户数（供暖设备标准</w:t>
      </w:r>
      <w:r>
        <w:rPr>
          <w:rFonts w:ascii="仿宋_GB2312" w:hAnsi="仿宋_GB2312" w:cs="仿宋_GB2312" w:eastAsia="仿宋_GB2312"/>
          <w:sz w:val="19"/>
          <w:color w:val="000000"/>
        </w:rPr>
        <w:t>千瓦</w:t>
      </w:r>
      <w:r>
        <w:rPr>
          <w:rFonts w:ascii="仿宋_GB2312" w:hAnsi="仿宋_GB2312" w:cs="仿宋_GB2312" w:eastAsia="仿宋_GB2312"/>
          <w:sz w:val="19"/>
          <w:color w:val="000000"/>
        </w:rPr>
        <w:t>数）为预计实</w:t>
      </w:r>
      <w:r>
        <w:rPr>
          <w:rFonts w:ascii="仿宋_GB2312" w:hAnsi="仿宋_GB2312" w:cs="仿宋_GB2312" w:eastAsia="仿宋_GB2312"/>
          <w:sz w:val="19"/>
          <w:color w:val="000000"/>
        </w:rPr>
        <w:t>施户数，仅作为报</w:t>
      </w:r>
      <w:r>
        <w:rPr>
          <w:rFonts w:ascii="仿宋_GB2312" w:hAnsi="仿宋_GB2312" w:cs="仿宋_GB2312" w:eastAsia="仿宋_GB2312"/>
          <w:sz w:val="19"/>
          <w:color w:val="000000"/>
        </w:rPr>
        <w:t>价参考依据，最终按实际供暖户数及供暖设备标准</w:t>
      </w:r>
      <w:r>
        <w:rPr>
          <w:rFonts w:ascii="仿宋_GB2312" w:hAnsi="仿宋_GB2312" w:cs="仿宋_GB2312" w:eastAsia="仿宋_GB2312"/>
          <w:sz w:val="19"/>
          <w:color w:val="000000"/>
        </w:rPr>
        <w:t>千瓦</w:t>
      </w:r>
      <w:r>
        <w:rPr>
          <w:rFonts w:ascii="仿宋_GB2312" w:hAnsi="仿宋_GB2312" w:cs="仿宋_GB2312" w:eastAsia="仿宋_GB2312"/>
          <w:sz w:val="19"/>
          <w:color w:val="000000"/>
        </w:rPr>
        <w:t>数进行据实结算。报价包含</w:t>
      </w:r>
      <w:r>
        <w:rPr>
          <w:rFonts w:ascii="仿宋_GB2312" w:hAnsi="仿宋_GB2312" w:cs="仿宋_GB2312" w:eastAsia="仿宋_GB2312"/>
          <w:sz w:val="19"/>
          <w:color w:val="000000"/>
        </w:rPr>
        <w:t>供暖设备采购</w:t>
      </w:r>
      <w:r>
        <w:rPr>
          <w:rFonts w:ascii="仿宋_GB2312" w:hAnsi="仿宋_GB2312" w:cs="仿宋_GB2312" w:eastAsia="仿宋_GB2312"/>
          <w:sz w:val="19"/>
          <w:color w:val="000000"/>
        </w:rPr>
        <w:t>(包含电表到主机20米阻燃电缆，超出部分由用户自行承担）</w:t>
      </w:r>
      <w:r>
        <w:rPr>
          <w:rFonts w:ascii="仿宋_GB2312" w:hAnsi="仿宋_GB2312" w:cs="仿宋_GB2312" w:eastAsia="仿宋_GB2312"/>
          <w:sz w:val="19"/>
          <w:color w:val="000000"/>
        </w:rPr>
        <w:t>及安装、包装、运输、装卸、所有备</w:t>
      </w:r>
      <w:r>
        <w:rPr>
          <w:rFonts w:ascii="仿宋_GB2312" w:hAnsi="仿宋_GB2312" w:cs="仿宋_GB2312" w:eastAsia="仿宋_GB2312"/>
          <w:sz w:val="19"/>
          <w:color w:val="000000"/>
        </w:rPr>
        <w:t>品备件及辅材、质保、</w:t>
      </w:r>
      <w:r>
        <w:rPr>
          <w:rFonts w:ascii="仿宋_GB2312" w:hAnsi="仿宋_GB2312" w:cs="仿宋_GB2312" w:eastAsia="仿宋_GB2312"/>
          <w:sz w:val="19"/>
          <w:color w:val="000000"/>
        </w:rPr>
        <w:t>售后服务、运营管理及维护、税金、调试、培训、招标代理服务费等一切费用，</w:t>
      </w:r>
      <w:r>
        <w:rPr>
          <w:rFonts w:ascii="仿宋_GB2312" w:hAnsi="仿宋_GB2312" w:cs="仿宋_GB2312" w:eastAsia="仿宋_GB2312"/>
          <w:sz w:val="19"/>
          <w:color w:val="000000"/>
        </w:rPr>
        <w:t>如有招标文件中没有明确，而本项目必须的各种材料</w:t>
      </w:r>
      <w:r>
        <w:rPr>
          <w:rFonts w:ascii="仿宋_GB2312" w:hAnsi="仿宋_GB2312" w:cs="仿宋_GB2312" w:eastAsia="仿宋_GB2312"/>
          <w:sz w:val="19"/>
          <w:color w:val="000000"/>
        </w:rPr>
        <w:t>和费用</w:t>
      </w:r>
      <w:r>
        <w:rPr>
          <w:rFonts w:ascii="仿宋_GB2312" w:hAnsi="仿宋_GB2312" w:cs="仿宋_GB2312" w:eastAsia="仿宋_GB2312"/>
          <w:sz w:val="19"/>
          <w:color w:val="000000"/>
        </w:rPr>
        <w:t>，均已包括在本项目报</w:t>
      </w:r>
      <w:r>
        <w:rPr>
          <w:rFonts w:ascii="仿宋_GB2312" w:hAnsi="仿宋_GB2312" w:cs="仿宋_GB2312" w:eastAsia="仿宋_GB2312"/>
          <w:sz w:val="19"/>
          <w:color w:val="000000"/>
        </w:rPr>
        <w:t>价中，采购人不再另行进行支付有关款项。</w:t>
      </w:r>
    </w:p>
    <w:p>
      <w:pPr>
        <w:pStyle w:val="null5"/>
        <w:spacing w:before="30"/>
        <w:ind w:left="15" w:firstLine="386"/>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4</w:t>
      </w:r>
      <w:r>
        <w:rPr>
          <w:rFonts w:ascii="仿宋_GB2312" w:hAnsi="仿宋_GB2312" w:cs="仿宋_GB2312" w:eastAsia="仿宋_GB2312"/>
          <w:sz w:val="19"/>
          <w:color w:val="000000"/>
        </w:rPr>
        <w:t>）</w:t>
      </w:r>
      <w:r>
        <w:rPr>
          <w:rFonts w:ascii="仿宋_GB2312" w:hAnsi="仿宋_GB2312" w:cs="仿宋_GB2312" w:eastAsia="仿宋_GB2312"/>
          <w:sz w:val="19"/>
          <w:color w:val="000000"/>
        </w:rPr>
        <w:t>采购预算资金由</w:t>
      </w:r>
      <w:r>
        <w:rPr>
          <w:rFonts w:ascii="仿宋_GB2312" w:hAnsi="仿宋_GB2312" w:cs="仿宋_GB2312" w:eastAsia="仿宋_GB2312"/>
          <w:sz w:val="19"/>
          <w:color w:val="000000"/>
        </w:rPr>
        <w:t>政府</w:t>
      </w:r>
      <w:r>
        <w:rPr>
          <w:rFonts w:ascii="仿宋_GB2312" w:hAnsi="仿宋_GB2312" w:cs="仿宋_GB2312" w:eastAsia="仿宋_GB2312"/>
          <w:sz w:val="19"/>
          <w:color w:val="000000"/>
        </w:rPr>
        <w:t>专项资金</w:t>
      </w:r>
      <w:r>
        <w:rPr>
          <w:rFonts w:ascii="仿宋_GB2312" w:hAnsi="仿宋_GB2312" w:cs="仿宋_GB2312" w:eastAsia="仿宋_GB2312"/>
          <w:sz w:val="19"/>
          <w:color w:val="000000"/>
        </w:rPr>
        <w:t>和</w:t>
      </w:r>
      <w:r>
        <w:rPr>
          <w:rFonts w:ascii="仿宋_GB2312" w:hAnsi="仿宋_GB2312" w:cs="仿宋_GB2312" w:eastAsia="仿宋_GB2312"/>
          <w:sz w:val="19"/>
          <w:color w:val="000000"/>
        </w:rPr>
        <w:t>农牧民用户自</w:t>
      </w:r>
      <w:r>
        <w:rPr>
          <w:rFonts w:ascii="仿宋_GB2312" w:hAnsi="仿宋_GB2312" w:cs="仿宋_GB2312" w:eastAsia="仿宋_GB2312"/>
          <w:sz w:val="19"/>
          <w:color w:val="000000"/>
        </w:rPr>
        <w:t>筹资金组成</w:t>
      </w:r>
      <w:r>
        <w:rPr>
          <w:rFonts w:ascii="仿宋_GB2312" w:hAnsi="仿宋_GB2312" w:cs="仿宋_GB2312" w:eastAsia="仿宋_GB2312"/>
          <w:sz w:val="19"/>
          <w:color w:val="000000"/>
        </w:rPr>
        <w:t>，</w:t>
      </w:r>
      <w:r>
        <w:rPr>
          <w:rFonts w:ascii="仿宋_GB2312" w:hAnsi="仿宋_GB2312" w:cs="仿宋_GB2312" w:eastAsia="仿宋_GB2312"/>
          <w:sz w:val="19"/>
          <w:color w:val="000000"/>
        </w:rPr>
        <w:t>其中政府专项资金部分每户按政府补贴标准进行补贴，</w:t>
      </w:r>
      <w:r>
        <w:rPr>
          <w:rFonts w:ascii="仿宋_GB2312" w:hAnsi="仿宋_GB2312" w:cs="仿宋_GB2312" w:eastAsia="仿宋_GB2312"/>
          <w:sz w:val="19"/>
          <w:color w:val="000000"/>
        </w:rPr>
        <w:t>农牧民用户自筹部分由采购单位统一收取或实施单位自行与农</w:t>
      </w:r>
      <w:r>
        <w:rPr>
          <w:rFonts w:ascii="仿宋_GB2312" w:hAnsi="仿宋_GB2312" w:cs="仿宋_GB2312" w:eastAsia="仿宋_GB2312"/>
          <w:sz w:val="19"/>
          <w:color w:val="000000"/>
        </w:rPr>
        <w:t>牧民用户收取，具体方式在签订合同时另行约定。据实结算、据实自筹。因政策性调整、用户自</w:t>
      </w:r>
      <w:r>
        <w:rPr>
          <w:rFonts w:ascii="仿宋_GB2312" w:hAnsi="仿宋_GB2312" w:cs="仿宋_GB2312" w:eastAsia="仿宋_GB2312"/>
          <w:sz w:val="19"/>
          <w:color w:val="000000"/>
        </w:rPr>
        <w:t>身选择等原因造成的实施户数及金额减少的，由实施</w:t>
      </w:r>
      <w:r>
        <w:rPr>
          <w:rFonts w:ascii="仿宋_GB2312" w:hAnsi="仿宋_GB2312" w:cs="仿宋_GB2312" w:eastAsia="仿宋_GB2312"/>
          <w:sz w:val="19"/>
          <w:color w:val="000000"/>
        </w:rPr>
        <w:t>单位（中标单位）自行承担。</w:t>
      </w:r>
    </w:p>
    <w:p>
      <w:pPr>
        <w:pStyle w:val="null5"/>
        <w:spacing w:before="30"/>
        <w:ind w:left="15" w:firstLine="386"/>
        <w:jc w:val="both"/>
      </w:pPr>
      <w:r>
        <w:rPr>
          <w:rFonts w:ascii="仿宋_GB2312" w:hAnsi="仿宋_GB2312" w:cs="仿宋_GB2312" w:eastAsia="仿宋_GB2312"/>
          <w:sz w:val="19"/>
          <w:color w:val="000000"/>
        </w:rPr>
        <w:t>（</w:t>
      </w:r>
      <w:r>
        <w:rPr>
          <w:rFonts w:ascii="仿宋_GB2312" w:hAnsi="仿宋_GB2312" w:cs="仿宋_GB2312" w:eastAsia="仿宋_GB2312"/>
          <w:sz w:val="19"/>
          <w:color w:val="000000"/>
        </w:rPr>
        <w:t>5）本项目实施单位自</w:t>
      </w:r>
      <w:r>
        <w:rPr>
          <w:rFonts w:ascii="仿宋_GB2312" w:hAnsi="仿宋_GB2312" w:cs="仿宋_GB2312" w:eastAsia="仿宋_GB2312"/>
          <w:sz w:val="19"/>
          <w:color w:val="000000"/>
        </w:rPr>
        <w:t>行</w:t>
      </w:r>
      <w:r>
        <w:rPr>
          <w:rFonts w:ascii="仿宋_GB2312" w:hAnsi="仿宋_GB2312" w:cs="仿宋_GB2312" w:eastAsia="仿宋_GB2312"/>
          <w:sz w:val="19"/>
          <w:color w:val="000000"/>
        </w:rPr>
        <w:t>建设运维平台，费用包含在总报价中。建设和运维途中需要配合采购单位进行平台的衔接或统一管理等工作。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自合同签订之日起合同签订后300天内完成项目建设，供暖设备供货安装调试完毕并且达到用户 正常使用；运营管理及维护期（免费）6年日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鄂尔多斯市杭锦旗巴拉贡镇</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1、合同签订后支付合同总价的15%，达到付款条件起7日，支付合同总金额的15.00%</w:t>
            </w:r>
          </w:p>
          <w:p>
            <w:pPr>
              <w:pStyle w:val="null5"/>
              <w:jc w:val="left"/>
            </w:pPr>
            <w:r>
              <w:rPr>
                <w:rFonts w:ascii="仿宋_GB2312" w:hAnsi="仿宋_GB2312" w:cs="仿宋_GB2312" w:eastAsia="仿宋_GB2312"/>
              </w:rPr>
              <w:t>2、设备送达到采购人指定地点后支付合同总价的20%，达到付款条件起7日，支付合同总金额的20.00%</w:t>
            </w:r>
          </w:p>
          <w:p>
            <w:pPr>
              <w:pStyle w:val="null5"/>
              <w:jc w:val="left"/>
            </w:pPr>
            <w:r>
              <w:rPr>
                <w:rFonts w:ascii="仿宋_GB2312" w:hAnsi="仿宋_GB2312" w:cs="仿宋_GB2312" w:eastAsia="仿宋_GB2312"/>
              </w:rPr>
              <w:t>3、安装调试完成后支付合同总价的30%，达到付款条件起7日，支付合同总金额的30.00%</w:t>
            </w:r>
          </w:p>
          <w:p>
            <w:pPr>
              <w:pStyle w:val="null5"/>
              <w:jc w:val="left"/>
            </w:pPr>
            <w:r>
              <w:rPr>
                <w:rFonts w:ascii="仿宋_GB2312" w:hAnsi="仿宋_GB2312" w:cs="仿宋_GB2312" w:eastAsia="仿宋_GB2312"/>
              </w:rPr>
              <w:t>4、验收合格后支付合同总价的35%，达到付款条件起7日，支付合同总金额的35.00%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履约验收方式</w:t>
            </w:r>
          </w:p>
        </w:tc>
        <w:tc>
          <w:tcPr>
            <w:tcW w:type="dxa" w:w="2076"/>
          </w:tcPr>
          <w:p>
            <w:pPr>
              <w:pStyle w:val="null5"/>
              <w:jc w:val="left"/>
            </w:pPr>
            <w:r>
              <w:rPr>
                <w:rFonts w:ascii="仿宋_GB2312" w:hAnsi="仿宋_GB2312" w:cs="仿宋_GB2312" w:eastAsia="仿宋_GB2312"/>
              </w:rPr>
              <w:t>1、期次1，说明：设备到货验收:设备材料进场验收:货物到达交货地点后，由用户及监理根据合同对货物设备的名称、品牌、规格、型号、产地及数量进行检查，检查无误后供应商组织安装</w:t>
            </w:r>
          </w:p>
          <w:p>
            <w:pPr>
              <w:pStyle w:val="null5"/>
              <w:jc w:val="left"/>
            </w:pPr>
            <w:r>
              <w:rPr>
                <w:rFonts w:ascii="仿宋_GB2312" w:hAnsi="仿宋_GB2312" w:cs="仿宋_GB2312" w:eastAsia="仿宋_GB2312"/>
              </w:rPr>
              <w:t>2、期次2，说明：初步验收:安装完成后由用户、监理初步验收。验收标准:安装合格、调试到位、使用正常。</w:t>
            </w:r>
          </w:p>
          <w:p>
            <w:pPr>
              <w:pStyle w:val="null5"/>
              <w:jc w:val="left"/>
            </w:pPr>
            <w:r>
              <w:rPr>
                <w:rFonts w:ascii="仿宋_GB2312" w:hAnsi="仿宋_GB2312" w:cs="仿宋_GB2312" w:eastAsia="仿宋_GB2312"/>
              </w:rPr>
              <w:t>3、期次3，说明：最终验收:初验完成后由采购人、中标(成交)供应商、具体用户、监理进行终验</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标的名称：杭锦旗巴拉贡镇农牧区燃煤散烧治理“煤改电”供暖改造项目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3"/>
              <w:gridCol w:w="2676"/>
              <w:gridCol w:w="3"/>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w:t>
                  </w:r>
                </w:p>
              </w:tc>
              <w:tc>
                <w:tcPr>
                  <w:tcW w:type="dxa" w:w="26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numPr>
                      <w:ilvl w:val="0"/>
                      <w:numId w:val="1"/>
                    </w:numPr>
                    <w:jc w:val="left"/>
                  </w:pPr>
                  <w:r>
                    <w:rPr>
                      <w:rFonts w:ascii="仿宋_GB2312" w:hAnsi="仿宋_GB2312" w:cs="仿宋_GB2312" w:eastAsia="仿宋_GB2312"/>
                      <w:sz w:val="22"/>
                      <w:color w:val="000000"/>
                    </w:rPr>
                    <w:t>加热设备</w:t>
                  </w:r>
                  <w:r>
                    <w:br/>
                  </w:r>
                  <w:r>
                    <w:rPr>
                      <w:rFonts w:ascii="仿宋_GB2312" w:hAnsi="仿宋_GB2312" w:cs="仿宋_GB2312" w:eastAsia="仿宋_GB2312"/>
                      <w:sz w:val="22"/>
                      <w:color w:val="000000"/>
                    </w:rPr>
                    <w:t>(1)加热功率：≥6KW，380v/50HZ                                                                                       (2)功能：蓄热式电锅炉集控制、蓄热、加热于一体，利用谷电时间加热，24小时供暖。产品设有缺水、防干烧、防冻、过热、防雷击、超压、超温、漏电、故障自检等多项保护功能,微电脑能在0.1秒内切断电源进行保护，使用安全放心。</w:t>
                  </w:r>
                  <w:r>
                    <w:br/>
                  </w:r>
                  <w:r>
                    <w:rPr>
                      <w:rFonts w:ascii="仿宋_GB2312" w:hAnsi="仿宋_GB2312" w:cs="仿宋_GB2312" w:eastAsia="仿宋_GB2312"/>
                      <w:sz w:val="22"/>
                      <w:color w:val="000000"/>
                    </w:rPr>
                    <w:t>(3)控制系统：微电脑控制，可根据用户设定水温自动变频无级调节。具有自动记忆参数功能，断电后，产品再次重新启动时无需再重新调节产品设置，同时实现按周调节；可以实现加热控制段数≥2段，具有WiFi远程控制功能；可实现断电自动蜂鸣报警功能；控制箱内安装漏电保护开关作为总开关。</w:t>
                  </w:r>
                  <w:r>
                    <w:br/>
                  </w:r>
                  <w:r>
                    <w:rPr>
                      <w:rFonts w:ascii="仿宋_GB2312" w:hAnsi="仿宋_GB2312" w:cs="仿宋_GB2312" w:eastAsia="仿宋_GB2312"/>
                      <w:sz w:val="22"/>
                      <w:color w:val="000000"/>
                    </w:rPr>
                    <w:t>(4)配置：镁棒1根，规格：长度≥50mm；进出水口DN25/DN32四个、排气口一个、排污口一个；                                                                          2、蓄热保温水箱</w:t>
                  </w:r>
                  <w:r>
                    <w:br/>
                  </w:r>
                  <w:r>
                    <w:rPr>
                      <w:rFonts w:ascii="仿宋_GB2312" w:hAnsi="仿宋_GB2312" w:cs="仿宋_GB2312" w:eastAsia="仿宋_GB2312"/>
                      <w:sz w:val="22"/>
                      <w:color w:val="000000"/>
                    </w:rPr>
                    <w:t>(1)水箱容量≥200L；                                                                                      (2)内胆材质最低选用具有防腐性能的SUS304不锈钢板，内胆标称厚度≥1.0mm;</w:t>
                  </w:r>
                  <w:r>
                    <w:br/>
                  </w:r>
                  <w:r>
                    <w:rPr>
                      <w:rFonts w:ascii="仿宋_GB2312" w:hAnsi="仿宋_GB2312" w:cs="仿宋_GB2312" w:eastAsia="仿宋_GB2312"/>
                      <w:sz w:val="22"/>
                      <w:color w:val="000000"/>
                    </w:rPr>
                    <w:t>(3)水箱外壳标称厚度≥0.4mm;</w:t>
                  </w:r>
                  <w:r>
                    <w:br/>
                  </w:r>
                  <w:r>
                    <w:rPr>
                      <w:rFonts w:ascii="仿宋_GB2312" w:hAnsi="仿宋_GB2312" w:cs="仿宋_GB2312" w:eastAsia="仿宋_GB2312"/>
                      <w:sz w:val="22"/>
                      <w:color w:val="000000"/>
                    </w:rPr>
                    <w:t>(4)水箱保温层厚度≥50mm ，保温层必须采用聚氨酯一次性发泡成型，发泡密度&gt;35kg/m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p>
                <w:p>
                  <w:pPr>
                    <w:pStyle w:val="null5"/>
                    <w:jc w:val="left"/>
                  </w:pPr>
                  <w:r>
                    <w:rPr>
                      <w:rFonts w:ascii="仿宋_GB2312" w:hAnsi="仿宋_GB2312" w:cs="仿宋_GB2312" w:eastAsia="仿宋_GB2312"/>
                      <w:sz w:val="22"/>
                      <w:color w:val="000000"/>
                    </w:rPr>
                    <w:t>(5)保温水箱</w:t>
                  </w:r>
                  <w:r>
                    <w:rPr>
                      <w:rFonts w:ascii="仿宋_GB2312" w:hAnsi="仿宋_GB2312" w:cs="仿宋_GB2312" w:eastAsia="仿宋_GB2312"/>
                      <w:sz w:val="22"/>
                      <w:color w:val="000000"/>
                    </w:rPr>
                    <w:t>为承压结构</w:t>
                  </w:r>
                  <w:r>
                    <w:rPr>
                      <w:rFonts w:ascii="仿宋_GB2312" w:hAnsi="仿宋_GB2312" w:cs="仿宋_GB2312" w:eastAsia="仿宋_GB2312"/>
                      <w:sz w:val="22"/>
                      <w:color w:val="000000"/>
                    </w:rPr>
                    <w:t>，</w:t>
                  </w:r>
                  <w:r>
                    <w:rPr>
                      <w:rFonts w:ascii="仿宋_GB2312" w:hAnsi="仿宋_GB2312" w:cs="仿宋_GB2312" w:eastAsia="仿宋_GB2312"/>
                      <w:sz w:val="22"/>
                      <w:color w:val="000000"/>
                    </w:rPr>
                    <w:t>具备谷电蓄热功能。</w:t>
                  </w:r>
                  <w:r>
                    <w:br/>
                  </w:r>
                </w:p>
              </w:tc>
              <w:tc>
                <w:tcPr>
                  <w:tcW w:type="dxa" w:w="3"/>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循环水泵</w:t>
                  </w:r>
                  <w:r>
                    <w:rPr>
                      <w:rFonts w:ascii="仿宋_GB2312" w:hAnsi="仿宋_GB2312" w:cs="仿宋_GB2312" w:eastAsia="仿宋_GB2312"/>
                      <w:sz w:val="22"/>
                      <w:color w:val="000000"/>
                    </w:rPr>
                    <w:t>:输入功率:≥300W;额定流量:≥3(m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/h);额定扬程:≥8m</w:t>
                  </w:r>
                </w:p>
              </w:tc>
              <w:tc>
                <w:tcPr>
                  <w:tcW w:type="dxa" w:w="3"/>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配电及控制配套系统：国标</w:t>
                  </w:r>
                </w:p>
              </w:tc>
              <w:tc>
                <w:tcPr>
                  <w:tcW w:type="dxa" w:w="3"/>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w:t>
                  </w:r>
                </w:p>
              </w:tc>
              <w:tc>
                <w:tcPr>
                  <w:tcW w:type="dxa" w:w="26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管道及阀门：国标</w:t>
                  </w:r>
                </w:p>
              </w:tc>
              <w:tc>
                <w:tcPr>
                  <w:tcW w:type="dxa" w:w="3"/>
                  <w:tcBorders>
                    <w:top w:val="none" w:color="000000" w:sz="4"/>
                    <w:left w:val="none" w:color="000000" w:sz="4"/>
                    <w:bottom w:val="none" w:color="000000" w:sz="4"/>
                    <w:right w:val="none" w:color="000000" w:sz="4"/>
                  </w:tcBorders>
                </w:tcPr>
                <w:p>
                  <w:pPr>
                    <w:pStyle w:val="null5"/>
                    <w:jc w:val="left"/>
                  </w:pPr>
                  <w:r>
                    <w:rPr>
                      <w:rFonts w:ascii="仿宋_GB2312" w:hAnsi="仿宋_GB2312" w:cs="仿宋_GB2312" w:eastAsia="仿宋_GB2312"/>
                      <w:sz w:val="19"/>
                    </w:rPr>
                    <w:t xml:space="preserve"> </w:t>
                  </w:r>
                </w:p>
              </w:tc>
            </w:tr>
          </w:tbl>
          <w:p/>
        </w:tc>
      </w:tr>
      <w:tr>
        <w:tc>
          <w:tcPr>
            <w:tcW w:type="dxa" w:w="2769"/>
          </w:tcPr>
          <w:p>
            <w:pPr>
              <w:pStyle w:val="null5"/>
              <w:jc w:val="left"/>
            </w:pPr>
            <w:r>
              <w:rPr>
                <w:rFonts w:ascii="仿宋_GB2312" w:hAnsi="仿宋_GB2312" w:cs="仿宋_GB2312" w:eastAsia="仿宋_GB2312"/>
              </w:rPr>
              <w:t>2</w:t>
            </w:r>
          </w:p>
        </w:tc>
        <w:tc>
          <w:tcPr>
            <w:tcW w:type="dxa" w:w="2769"/>
          </w:tcPr>
          <w:p>
            <w:pPr>
              <w:pStyle w:val="null5"/>
              <w:jc w:val="left"/>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3"/>
              <w:gridCol w:w="267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w:t>
                  </w:r>
                </w:p>
              </w:tc>
              <w:tc>
                <w:tcPr>
                  <w:tcW w:type="dxa" w:w="2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1、加热设备</w:t>
                  </w:r>
                  <w:r>
                    <w:br/>
                  </w:r>
                  <w:r>
                    <w:rPr>
                      <w:rFonts w:ascii="仿宋_GB2312" w:hAnsi="仿宋_GB2312" w:cs="仿宋_GB2312" w:eastAsia="仿宋_GB2312"/>
                      <w:sz w:val="22"/>
                      <w:color w:val="000000"/>
                    </w:rPr>
                    <w:t>(1)加热功率：≥8KW，380v/50HZ                                                                                       (2)功能：蓄热式电锅炉集控制、蓄热、加热于一体，利用谷电时间加热，24小时供暖。产品设有缺水、防干烧、防冻、过热、防雷击、超压、超温、漏电、故障自检等多项保护功能,微电脑能在0.1秒内切断电源进行保护，使用安全放心。</w:t>
                  </w:r>
                  <w:r>
                    <w:br/>
                  </w:r>
                  <w:r>
                    <w:rPr>
                      <w:rFonts w:ascii="仿宋_GB2312" w:hAnsi="仿宋_GB2312" w:cs="仿宋_GB2312" w:eastAsia="仿宋_GB2312"/>
                      <w:sz w:val="22"/>
                      <w:color w:val="000000"/>
                    </w:rPr>
                    <w:t>(3)控制系统：微电脑控制，可根据用户设定水温自动变频无级调节。具有自动记忆参数功能，断电后，产品再次重新启动时无需再重新调节产品设置，同时实现按周调节；可以实现加热控制段数≥2段，具有WiFi远程控制功能；可实现断电自动蜂鸣报警功能；控制箱内安装漏电保护开关作为总开关。</w:t>
                  </w:r>
                  <w:r>
                    <w:br/>
                  </w:r>
                  <w:r>
                    <w:rPr>
                      <w:rFonts w:ascii="仿宋_GB2312" w:hAnsi="仿宋_GB2312" w:cs="仿宋_GB2312" w:eastAsia="仿宋_GB2312"/>
                      <w:sz w:val="22"/>
                      <w:color w:val="000000"/>
                    </w:rPr>
                    <w:t>(4)配置：镁棒1根，规格：长度≥50mm；进出水口DN25/DN32四个、排气口一个、排污口一个；</w:t>
                  </w:r>
                </w:p>
                <w:p>
                  <w:pPr>
                    <w:pStyle w:val="null5"/>
                    <w:jc w:val="left"/>
                  </w:pPr>
                  <w:r>
                    <w:rPr>
                      <w:rFonts w:ascii="仿宋_GB2312" w:hAnsi="仿宋_GB2312" w:cs="仿宋_GB2312" w:eastAsia="仿宋_GB2312"/>
                      <w:sz w:val="22"/>
                      <w:color w:val="000000"/>
                    </w:rPr>
                    <w:t>2、蓄热保温水箱</w:t>
                  </w:r>
                  <w:r>
                    <w:br/>
                  </w:r>
                  <w:r>
                    <w:rPr>
                      <w:rFonts w:ascii="仿宋_GB2312" w:hAnsi="仿宋_GB2312" w:cs="仿宋_GB2312" w:eastAsia="仿宋_GB2312"/>
                      <w:sz w:val="22"/>
                      <w:color w:val="000000"/>
                    </w:rPr>
                    <w:t>(1)水箱容量≥300L；                                                                                      (2)内胆材质最低选用具有防腐性能的SUS304不锈钢板，内胆标称厚度≥1.0mm;</w:t>
                  </w:r>
                  <w:r>
                    <w:br/>
                  </w:r>
                  <w:r>
                    <w:rPr>
                      <w:rFonts w:ascii="仿宋_GB2312" w:hAnsi="仿宋_GB2312" w:cs="仿宋_GB2312" w:eastAsia="仿宋_GB2312"/>
                      <w:sz w:val="22"/>
                      <w:color w:val="000000"/>
                    </w:rPr>
                    <w:t>(3)水箱外壳标称厚度≥0.4mm；</w:t>
                  </w:r>
                </w:p>
                <w:p>
                  <w:pPr>
                    <w:pStyle w:val="null5"/>
                    <w:jc w:val="left"/>
                  </w:pPr>
                  <w:r>
                    <w:rPr>
                      <w:rFonts w:ascii="仿宋_GB2312" w:hAnsi="仿宋_GB2312" w:cs="仿宋_GB2312" w:eastAsia="仿宋_GB2312"/>
                      <w:sz w:val="22"/>
                      <w:color w:val="000000"/>
                    </w:rPr>
                    <w:t>(4)水箱保温层厚度≥50mm ，保温层必须采用聚氨酯一次性发泡成型，发泡密度&gt;35kg/m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(5)保温水箱</w:t>
                  </w:r>
                  <w:r>
                    <w:rPr>
                      <w:rFonts w:ascii="仿宋_GB2312" w:hAnsi="仿宋_GB2312" w:cs="仿宋_GB2312" w:eastAsia="仿宋_GB2312"/>
                      <w:sz w:val="22"/>
                      <w:color w:val="000000"/>
                    </w:rPr>
                    <w:t>为承压结构</w:t>
                  </w:r>
                  <w:r>
                    <w:rPr>
                      <w:rFonts w:ascii="仿宋_GB2312" w:hAnsi="仿宋_GB2312" w:cs="仿宋_GB2312" w:eastAsia="仿宋_GB2312"/>
                      <w:sz w:val="22"/>
                      <w:color w:val="000000"/>
                    </w:rPr>
                    <w:t>，</w:t>
                  </w:r>
                  <w:r>
                    <w:rPr>
                      <w:rFonts w:ascii="仿宋_GB2312" w:hAnsi="仿宋_GB2312" w:cs="仿宋_GB2312" w:eastAsia="仿宋_GB2312"/>
                      <w:sz w:val="22"/>
                      <w:color w:val="000000"/>
                    </w:rPr>
                    <w:t>具备谷电蓄热功能。</w:t>
                  </w:r>
                  <w:r>
                    <w:rPr>
                      <w:rFonts w:ascii="仿宋_GB2312" w:hAnsi="仿宋_GB2312" w:cs="仿宋_GB2312" w:eastAsia="仿宋_GB2312"/>
                      <w:sz w:val="21"/>
                      <w:color w:val="000000"/>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循环水泵</w:t>
                  </w:r>
                  <w:r>
                    <w:rPr>
                      <w:rFonts w:ascii="仿宋_GB2312" w:hAnsi="仿宋_GB2312" w:cs="仿宋_GB2312" w:eastAsia="仿宋_GB2312"/>
                      <w:sz w:val="22"/>
                      <w:color w:val="000000"/>
                    </w:rPr>
                    <w:t>:输入功率:≥300W;额定流量:≥3(m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/h);额定扬程:≥8m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配电及控制配套系统：国标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管道及阀门：国标</w:t>
                  </w:r>
                </w:p>
              </w:tc>
            </w:tr>
          </w:tbl>
          <w:p/>
        </w:tc>
      </w:tr>
      <w:tr>
        <w:tc>
          <w:tcPr>
            <w:tcW w:type="dxa" w:w="2769"/>
          </w:tcPr>
          <w:p>
            <w:pPr>
              <w:pStyle w:val="null5"/>
              <w:jc w:val="left"/>
            </w:pPr>
            <w:r>
              <w:rPr>
                <w:rFonts w:ascii="仿宋_GB2312" w:hAnsi="仿宋_GB2312" w:cs="仿宋_GB2312" w:eastAsia="仿宋_GB2312"/>
              </w:rPr>
              <w:t>3</w:t>
            </w:r>
          </w:p>
        </w:tc>
        <w:tc>
          <w:tcPr>
            <w:tcW w:type="dxa" w:w="2769"/>
          </w:tcPr>
          <w:p>
            <w:pPr>
              <w:pStyle w:val="null5"/>
              <w:jc w:val="left"/>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3"/>
              <w:gridCol w:w="267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2"/>
                      <w:color w:val="000000"/>
                    </w:rPr>
                    <w:t>1</w:t>
                  </w:r>
                </w:p>
              </w:tc>
              <w:tc>
                <w:tcPr>
                  <w:tcW w:type="dxa" w:w="2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1、加热设备</w:t>
                  </w:r>
                  <w:r>
                    <w:br/>
                  </w:r>
                  <w:r>
                    <w:rPr>
                      <w:rFonts w:ascii="仿宋_GB2312" w:hAnsi="仿宋_GB2312" w:cs="仿宋_GB2312" w:eastAsia="仿宋_GB2312"/>
                      <w:sz w:val="22"/>
                      <w:color w:val="000000"/>
                    </w:rPr>
                    <w:t>(1)加热功率：≥10KW，380v/50HZ                                                                                       (2)功能：蓄热式电锅炉集控制、蓄热、加热于一体，利用谷电时间加热，24小时供暖。产品设有缺水、防干烧、防冻、过热、防雷击、超压、超温、漏电、故障自检等多项保护功能,微电脑能在0.1秒内切断电源进行保护，使用安全放心。</w:t>
                  </w:r>
                  <w:r>
                    <w:br/>
                  </w:r>
                  <w:r>
                    <w:rPr>
                      <w:rFonts w:ascii="仿宋_GB2312" w:hAnsi="仿宋_GB2312" w:cs="仿宋_GB2312" w:eastAsia="仿宋_GB2312"/>
                      <w:sz w:val="22"/>
                      <w:color w:val="000000"/>
                    </w:rPr>
                    <w:t>(3)控制系统：微电脑控制，可根据用户设定水温自动变频无级调节。具有自动记忆参数功能，断电后，产品再次重新启动时无需再重新调节产品设置，同时实现按周调节；可以实现加热控制段数≥2段，具有WiFi远程控制功能；可实现断电自动蜂鸣报警功能；控制箱内安装漏电保护开关作为总开关。</w:t>
                  </w:r>
                  <w:r>
                    <w:br/>
                  </w:r>
                  <w:r>
                    <w:rPr>
                      <w:rFonts w:ascii="仿宋_GB2312" w:hAnsi="仿宋_GB2312" w:cs="仿宋_GB2312" w:eastAsia="仿宋_GB2312"/>
                      <w:sz w:val="22"/>
                      <w:color w:val="000000"/>
                    </w:rPr>
                    <w:t>(4)配置：镁棒1根，规格：长度≥50mm；进出水口DN25/DN32四个、排气口一个、排污口一个；</w:t>
                  </w:r>
                </w:p>
                <w:p>
                  <w:pPr>
                    <w:pStyle w:val="null5"/>
                    <w:jc w:val="left"/>
                  </w:pPr>
                  <w:r>
                    <w:rPr>
                      <w:rFonts w:ascii="仿宋_GB2312" w:hAnsi="仿宋_GB2312" w:cs="仿宋_GB2312" w:eastAsia="仿宋_GB2312"/>
                      <w:sz w:val="22"/>
                      <w:color w:val="000000"/>
                    </w:rPr>
                    <w:t>2、蓄热保温水箱</w:t>
                  </w:r>
                  <w:r>
                    <w:br/>
                  </w:r>
                  <w:r>
                    <w:rPr>
                      <w:rFonts w:ascii="仿宋_GB2312" w:hAnsi="仿宋_GB2312" w:cs="仿宋_GB2312" w:eastAsia="仿宋_GB2312"/>
                      <w:sz w:val="22"/>
                      <w:color w:val="000000"/>
                    </w:rPr>
                    <w:t>(1)水箱容量≥400L；                                                                                      (2)内胆材质最低选用具有防腐性能的SUS304不锈钢板，内胆标称厚度≥1.0mm;</w:t>
                  </w:r>
                  <w:r>
                    <w:br/>
                  </w:r>
                  <w:r>
                    <w:rPr>
                      <w:rFonts w:ascii="仿宋_GB2312" w:hAnsi="仿宋_GB2312" w:cs="仿宋_GB2312" w:eastAsia="仿宋_GB2312"/>
                      <w:sz w:val="22"/>
                      <w:color w:val="000000"/>
                    </w:rPr>
                    <w:t>(3)水箱外壳标称厚度≥0.4mm;</w:t>
                  </w:r>
                  <w:r>
                    <w:br/>
                  </w:r>
                  <w:r>
                    <w:rPr>
                      <w:rFonts w:ascii="仿宋_GB2312" w:hAnsi="仿宋_GB2312" w:cs="仿宋_GB2312" w:eastAsia="仿宋_GB2312"/>
                      <w:sz w:val="22"/>
                      <w:color w:val="000000"/>
                    </w:rPr>
                    <w:t>(4)水箱保温层厚度≥50mm ，保温层必须采用聚氨酯一次性发泡成型，发泡密度&gt;35kg/m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(5)保温水箱</w:t>
                  </w:r>
                  <w:r>
                    <w:rPr>
                      <w:rFonts w:ascii="仿宋_GB2312" w:hAnsi="仿宋_GB2312" w:cs="仿宋_GB2312" w:eastAsia="仿宋_GB2312"/>
                      <w:sz w:val="22"/>
                      <w:color w:val="000000"/>
                    </w:rPr>
                    <w:t>为承压结构</w:t>
                  </w:r>
                  <w:r>
                    <w:rPr>
                      <w:rFonts w:ascii="仿宋_GB2312" w:hAnsi="仿宋_GB2312" w:cs="仿宋_GB2312" w:eastAsia="仿宋_GB2312"/>
                      <w:sz w:val="22"/>
                      <w:color w:val="000000"/>
                    </w:rPr>
                    <w:t>，</w:t>
                  </w:r>
                  <w:r>
                    <w:rPr>
                      <w:rFonts w:ascii="仿宋_GB2312" w:hAnsi="仿宋_GB2312" w:cs="仿宋_GB2312" w:eastAsia="仿宋_GB2312"/>
                      <w:sz w:val="22"/>
                      <w:color w:val="000000"/>
                    </w:rPr>
                    <w:t>具备谷电蓄热功能。</w:t>
                  </w:r>
                  <w:r>
                    <w:rPr>
                      <w:rFonts w:ascii="仿宋_GB2312" w:hAnsi="仿宋_GB2312" w:cs="仿宋_GB2312" w:eastAsia="仿宋_GB2312"/>
                      <w:sz w:val="22"/>
                      <w:color w:val="000000"/>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循环水泵</w:t>
                  </w:r>
                  <w:r>
                    <w:rPr>
                      <w:rFonts w:ascii="仿宋_GB2312" w:hAnsi="仿宋_GB2312" w:cs="仿宋_GB2312" w:eastAsia="仿宋_GB2312"/>
                      <w:sz w:val="22"/>
                      <w:color w:val="000000"/>
                    </w:rPr>
                    <w:t>:输入功率:≥300W;额定流量:≥3(m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/h);额定扬程:≥8m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配电及控制配套系统：国标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管道及阀门：国标</w:t>
                  </w:r>
                </w:p>
              </w:tc>
            </w:tr>
          </w:tbl>
          <w:p/>
        </w:tc>
      </w:tr>
      <w:tr>
        <w:tc>
          <w:tcPr>
            <w:tcW w:type="dxa" w:w="2769"/>
          </w:tcPr>
          <w:p>
            <w:pPr>
              <w:pStyle w:val="null5"/>
              <w:jc w:val="left"/>
            </w:pPr>
            <w:r>
              <w:rPr>
                <w:rFonts w:ascii="仿宋_GB2312" w:hAnsi="仿宋_GB2312" w:cs="仿宋_GB2312" w:eastAsia="仿宋_GB2312"/>
              </w:rPr>
              <w:t>4</w:t>
            </w:r>
          </w:p>
        </w:tc>
        <w:tc>
          <w:tcPr>
            <w:tcW w:type="dxa" w:w="2769"/>
          </w:tcPr>
          <w:p>
            <w:pPr>
              <w:pStyle w:val="null5"/>
              <w:jc w:val="left"/>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3"/>
              <w:gridCol w:w="267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w:t>
                  </w:r>
                </w:p>
              </w:tc>
              <w:tc>
                <w:tcPr>
                  <w:tcW w:type="dxa" w:w="2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1、加热设备</w:t>
                  </w:r>
                  <w:r>
                    <w:br/>
                  </w:r>
                  <w:r>
                    <w:rPr>
                      <w:rFonts w:ascii="仿宋_GB2312" w:hAnsi="仿宋_GB2312" w:cs="仿宋_GB2312" w:eastAsia="仿宋_GB2312"/>
                      <w:sz w:val="22"/>
                      <w:color w:val="000000"/>
                    </w:rPr>
                    <w:t>(1)加热功率：≥12KW，380v/50HZ                                                                                       (2)功能：蓄热式电锅炉集控制、蓄热、加热于一体，利用谷电时间加热，24小时供暖。保护功能,微电脑能在0.1秒内切断电源进行保护，使用安全放心。</w:t>
                  </w:r>
                  <w:r>
                    <w:br/>
                  </w:r>
                  <w:r>
                    <w:rPr>
                      <w:rFonts w:ascii="仿宋_GB2312" w:hAnsi="仿宋_GB2312" w:cs="仿宋_GB2312" w:eastAsia="仿宋_GB2312"/>
                      <w:sz w:val="22"/>
                      <w:color w:val="000000"/>
                    </w:rPr>
                    <w:t>(3)控制系统：微电脑控制，可根据用户设定水温自动变频无级调节。具有自动记忆参数功能，断电后，产品再次重新启动时无需再重新调节产品设置，同时实现按周调节；可以实现加热控制段数≥2段，具有WiFi远程控制功能；可实现断电自动蜂鸣报警功能；控制箱内安装漏电保护开关作为总开关。</w:t>
                  </w:r>
                  <w:r>
                    <w:br/>
                  </w:r>
                  <w:r>
                    <w:rPr>
                      <w:rFonts w:ascii="仿宋_GB2312" w:hAnsi="仿宋_GB2312" w:cs="仿宋_GB2312" w:eastAsia="仿宋_GB2312"/>
                      <w:sz w:val="22"/>
                      <w:color w:val="000000"/>
                    </w:rPr>
                    <w:t>(4)配置：镁棒1根，规格：长度≥50mm；进出水口DN25/DN32四个、排气口一个、排污口一个；</w:t>
                  </w:r>
                </w:p>
                <w:p>
                  <w:pPr>
                    <w:pStyle w:val="null5"/>
                    <w:jc w:val="left"/>
                  </w:pPr>
                  <w:r>
                    <w:rPr>
                      <w:rFonts w:ascii="仿宋_GB2312" w:hAnsi="仿宋_GB2312" w:cs="仿宋_GB2312" w:eastAsia="仿宋_GB2312"/>
                      <w:sz w:val="22"/>
                      <w:color w:val="000000"/>
                    </w:rPr>
                    <w:t>2、蓄热保温水箱</w:t>
                  </w:r>
                  <w:r>
                    <w:br/>
                  </w:r>
                  <w:r>
                    <w:rPr>
                      <w:rFonts w:ascii="仿宋_GB2312" w:hAnsi="仿宋_GB2312" w:cs="仿宋_GB2312" w:eastAsia="仿宋_GB2312"/>
                      <w:sz w:val="22"/>
                      <w:color w:val="000000"/>
                    </w:rPr>
                    <w:t>(1)水箱容量≥500L；                                                                                      (2)内胆材质最低选用具有防腐性能的SUS304不锈钢板，内胆标称厚度≥1.0mm;</w:t>
                  </w:r>
                  <w:r>
                    <w:br/>
                  </w:r>
                  <w:r>
                    <w:rPr>
                      <w:rFonts w:ascii="仿宋_GB2312" w:hAnsi="仿宋_GB2312" w:cs="仿宋_GB2312" w:eastAsia="仿宋_GB2312"/>
                      <w:sz w:val="22"/>
                      <w:color w:val="000000"/>
                    </w:rPr>
                    <w:t>(3)水箱外壳标称厚度≥0.4mm;</w:t>
                  </w:r>
                  <w:r>
                    <w:br/>
                  </w:r>
                  <w:r>
                    <w:rPr>
                      <w:rFonts w:ascii="仿宋_GB2312" w:hAnsi="仿宋_GB2312" w:cs="仿宋_GB2312" w:eastAsia="仿宋_GB2312"/>
                      <w:sz w:val="22"/>
                      <w:color w:val="000000"/>
                    </w:rPr>
                    <w:t>(4)水箱保温层厚度≥50mm ，保温层必须采用聚氨酯一次性发泡成型，发泡密度&gt;35kg/m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(5)保温水箱</w:t>
                  </w:r>
                  <w:r>
                    <w:rPr>
                      <w:rFonts w:ascii="仿宋_GB2312" w:hAnsi="仿宋_GB2312" w:cs="仿宋_GB2312" w:eastAsia="仿宋_GB2312"/>
                      <w:sz w:val="22"/>
                      <w:color w:val="000000"/>
                    </w:rPr>
                    <w:t>为承压结构</w:t>
                  </w:r>
                  <w:r>
                    <w:rPr>
                      <w:rFonts w:ascii="仿宋_GB2312" w:hAnsi="仿宋_GB2312" w:cs="仿宋_GB2312" w:eastAsia="仿宋_GB2312"/>
                      <w:sz w:val="22"/>
                      <w:color w:val="000000"/>
                    </w:rPr>
                    <w:t>，</w:t>
                  </w:r>
                  <w:r>
                    <w:rPr>
                      <w:rFonts w:ascii="仿宋_GB2312" w:hAnsi="仿宋_GB2312" w:cs="仿宋_GB2312" w:eastAsia="仿宋_GB2312"/>
                      <w:sz w:val="22"/>
                      <w:color w:val="000000"/>
                    </w:rPr>
                    <w:t>具备谷电蓄热功能。</w:t>
                  </w:r>
                  <w:r>
                    <w:rPr>
                      <w:rFonts w:ascii="仿宋_GB2312" w:hAnsi="仿宋_GB2312" w:cs="仿宋_GB2312" w:eastAsia="仿宋_GB2312"/>
                      <w:sz w:val="22"/>
                      <w:color w:val="000000"/>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循环水泵</w:t>
                  </w:r>
                  <w:r>
                    <w:rPr>
                      <w:rFonts w:ascii="仿宋_GB2312" w:hAnsi="仿宋_GB2312" w:cs="仿宋_GB2312" w:eastAsia="仿宋_GB2312"/>
                      <w:sz w:val="22"/>
                      <w:color w:val="000000"/>
                    </w:rPr>
                    <w:t>:输入功率:≥300W;额定流量:≥3(m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/h);额定扬程:≥8m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配电及控制配套系统：国标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管道及阀门：国标</w:t>
                  </w:r>
                </w:p>
              </w:tc>
            </w:tr>
          </w:tbl>
          <w:p/>
        </w:tc>
      </w:tr>
      <w:tr>
        <w:tc>
          <w:tcPr>
            <w:tcW w:type="dxa" w:w="2769"/>
          </w:tcPr>
          <w:p>
            <w:pPr>
              <w:pStyle w:val="null5"/>
              <w:jc w:val="left"/>
            </w:pPr>
            <w:r>
              <w:rPr>
                <w:rFonts w:ascii="仿宋_GB2312" w:hAnsi="仿宋_GB2312" w:cs="仿宋_GB2312" w:eastAsia="仿宋_GB2312"/>
              </w:rPr>
              <w:t>5</w:t>
            </w:r>
          </w:p>
        </w:tc>
        <w:tc>
          <w:tcPr>
            <w:tcW w:type="dxa" w:w="2769"/>
          </w:tcPr>
          <w:p>
            <w:pPr>
              <w:pStyle w:val="null5"/>
              <w:jc w:val="left"/>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3"/>
              <w:gridCol w:w="267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w:t>
                  </w:r>
                </w:p>
              </w:tc>
              <w:tc>
                <w:tcPr>
                  <w:tcW w:type="dxa" w:w="2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1、加热设备</w:t>
                  </w:r>
                  <w:r>
                    <w:br/>
                  </w:r>
                  <w:r>
                    <w:rPr>
                      <w:rFonts w:ascii="仿宋_GB2312" w:hAnsi="仿宋_GB2312" w:cs="仿宋_GB2312" w:eastAsia="仿宋_GB2312"/>
                      <w:sz w:val="22"/>
                      <w:color w:val="000000"/>
                    </w:rPr>
                    <w:t>(1)加热功率：≥16KW，380v/50HZ                                                                                       (2)功能：蓄热式电锅炉集控制、蓄热、加热于一体，利用谷电时间加热，24小时供暖。产品设有缺水、防干烧、防冻、过热、防雷击、超压、超温、漏电、故障自检等多项保护功能,微电脑能在0.1秒内切断电源进行保护，使用安全放心。</w:t>
                  </w:r>
                  <w:r>
                    <w:br/>
                  </w:r>
                  <w:r>
                    <w:rPr>
                      <w:rFonts w:ascii="仿宋_GB2312" w:hAnsi="仿宋_GB2312" w:cs="仿宋_GB2312" w:eastAsia="仿宋_GB2312"/>
                      <w:sz w:val="22"/>
                      <w:color w:val="000000"/>
                    </w:rPr>
                    <w:t>(3)控制系统：微电脑控制，可根据用户设定水温自动变频无级调节。具有自动记忆参数功能，断电后，产品再次重新启动时无需再重新调节产品设置，同时实现按周调节；可以实现加热控制段数≥2段，具有WiFi远程控制功能；可实现断电自动蜂鸣报警功能；控制箱内安装漏电保护开关作为总开关。</w:t>
                  </w:r>
                  <w:r>
                    <w:br/>
                  </w:r>
                  <w:r>
                    <w:rPr>
                      <w:rFonts w:ascii="仿宋_GB2312" w:hAnsi="仿宋_GB2312" w:cs="仿宋_GB2312" w:eastAsia="仿宋_GB2312"/>
                      <w:sz w:val="22"/>
                      <w:color w:val="000000"/>
                    </w:rPr>
                    <w:t>(4)配置：镁棒1根，规格：长度≥50mm；进出水口DN25/DN32四个、排气口一个、排污口一个；</w:t>
                  </w:r>
                </w:p>
                <w:p>
                  <w:pPr>
                    <w:pStyle w:val="null5"/>
                    <w:jc w:val="left"/>
                  </w:pPr>
                  <w:r>
                    <w:rPr>
                      <w:rFonts w:ascii="仿宋_GB2312" w:hAnsi="仿宋_GB2312" w:cs="仿宋_GB2312" w:eastAsia="仿宋_GB2312"/>
                      <w:sz w:val="22"/>
                      <w:color w:val="000000"/>
                    </w:rPr>
                    <w:t>2、蓄热保温水箱</w:t>
                  </w:r>
                  <w:r>
                    <w:br/>
                  </w:r>
                  <w:r>
                    <w:rPr>
                      <w:rFonts w:ascii="仿宋_GB2312" w:hAnsi="仿宋_GB2312" w:cs="仿宋_GB2312" w:eastAsia="仿宋_GB2312"/>
                      <w:sz w:val="22"/>
                      <w:color w:val="000000"/>
                    </w:rPr>
                    <w:t>(1)水箱容量≥800L；                                                                                      (2)内胆材质最低选用具有防腐性能的SUS304不锈钢板，内胆标称厚度≥1.3mm;</w:t>
                  </w:r>
                  <w:r>
                    <w:br/>
                  </w:r>
                  <w:r>
                    <w:rPr>
                      <w:rFonts w:ascii="仿宋_GB2312" w:hAnsi="仿宋_GB2312" w:cs="仿宋_GB2312" w:eastAsia="仿宋_GB2312"/>
                      <w:sz w:val="22"/>
                      <w:color w:val="000000"/>
                    </w:rPr>
                    <w:t>(3)水箱外壳标称厚度≥0.4mm;</w:t>
                  </w:r>
                  <w:r>
                    <w:br/>
                  </w:r>
                  <w:r>
                    <w:rPr>
                      <w:rFonts w:ascii="仿宋_GB2312" w:hAnsi="仿宋_GB2312" w:cs="仿宋_GB2312" w:eastAsia="仿宋_GB2312"/>
                      <w:sz w:val="22"/>
                      <w:color w:val="000000"/>
                    </w:rPr>
                    <w:t>(4)水箱保温层厚度≥50mm ，保温层必须采用聚氨酯一次性发泡成型，发泡密度&gt;35kg/m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br/>
                  </w:r>
                  <w:r>
                    <w:rPr>
                      <w:rFonts w:ascii="仿宋_GB2312" w:hAnsi="仿宋_GB2312" w:cs="仿宋_GB2312" w:eastAsia="仿宋_GB2312"/>
                      <w:sz w:val="22"/>
                      <w:color w:val="000000"/>
                    </w:rPr>
                    <w:t>(5)保温水箱</w:t>
                  </w:r>
                  <w:r>
                    <w:rPr>
                      <w:rFonts w:ascii="仿宋_GB2312" w:hAnsi="仿宋_GB2312" w:cs="仿宋_GB2312" w:eastAsia="仿宋_GB2312"/>
                      <w:sz w:val="22"/>
                      <w:color w:val="000000"/>
                    </w:rPr>
                    <w:t>为承压结构</w:t>
                  </w:r>
                  <w:r>
                    <w:rPr>
                      <w:rFonts w:ascii="仿宋_GB2312" w:hAnsi="仿宋_GB2312" w:cs="仿宋_GB2312" w:eastAsia="仿宋_GB2312"/>
                      <w:sz w:val="22"/>
                      <w:color w:val="000000"/>
                    </w:rPr>
                    <w:t>，</w:t>
                  </w:r>
                  <w:r>
                    <w:rPr>
                      <w:rFonts w:ascii="仿宋_GB2312" w:hAnsi="仿宋_GB2312" w:cs="仿宋_GB2312" w:eastAsia="仿宋_GB2312"/>
                      <w:sz w:val="22"/>
                      <w:color w:val="000000"/>
                    </w:rPr>
                    <w:t>具备谷电蓄热功能。</w:t>
                  </w:r>
                  <w:r>
                    <w:rPr>
                      <w:rFonts w:ascii="仿宋_GB2312" w:hAnsi="仿宋_GB2312" w:cs="仿宋_GB2312" w:eastAsia="仿宋_GB2312"/>
                      <w:sz w:val="22"/>
                      <w:color w:val="000000"/>
                    </w:rPr>
                    <w:t xml:space="preserve">                                                              </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循环水泵</w:t>
                  </w:r>
                  <w:r>
                    <w:rPr>
                      <w:rFonts w:ascii="仿宋_GB2312" w:hAnsi="仿宋_GB2312" w:cs="仿宋_GB2312" w:eastAsia="仿宋_GB2312"/>
                      <w:sz w:val="22"/>
                      <w:color w:val="000000"/>
                    </w:rPr>
                    <w:t>:输入功率:≥300W;额定流量:≥3(m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/h);额定扬程:≥8m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配电及控制配套系统：国标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管道及阀门：国标</w:t>
                  </w:r>
                </w:p>
              </w:tc>
            </w:tr>
          </w:tbl>
          <w:p/>
        </w:tc>
      </w:tr>
      <w:tr>
        <w:tc>
          <w:tcPr>
            <w:tcW w:type="dxa" w:w="2769"/>
          </w:tcPr>
          <w:p>
            <w:pPr>
              <w:pStyle w:val="null5"/>
              <w:jc w:val="left"/>
            </w:pPr>
            <w:r>
              <w:rPr>
                <w:rFonts w:ascii="仿宋_GB2312" w:hAnsi="仿宋_GB2312" w:cs="仿宋_GB2312" w:eastAsia="仿宋_GB2312"/>
              </w:rPr>
              <w:t>6</w:t>
            </w:r>
          </w:p>
        </w:tc>
        <w:tc>
          <w:tcPr>
            <w:tcW w:type="dxa" w:w="2769"/>
          </w:tcPr>
          <w:p>
            <w:pPr>
              <w:pStyle w:val="null5"/>
              <w:jc w:val="left"/>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3"/>
              <w:gridCol w:w="267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w:t>
                  </w:r>
                </w:p>
              </w:tc>
              <w:tc>
                <w:tcPr>
                  <w:tcW w:type="dxa" w:w="2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1、加热设备</w:t>
                  </w:r>
                  <w:r>
                    <w:br/>
                  </w:r>
                  <w:r>
                    <w:rPr>
                      <w:rFonts w:ascii="仿宋_GB2312" w:hAnsi="仿宋_GB2312" w:cs="仿宋_GB2312" w:eastAsia="仿宋_GB2312"/>
                      <w:sz w:val="22"/>
                      <w:color w:val="000000"/>
                    </w:rPr>
                    <w:t>(1)加热功率：≥20KW，380v/50HZ                                                                                       (2)功能：蓄热式电锅炉集控制、蓄热、加热于一体，利用谷电时间加热，24小时供暖。产品设有缺水、防干烧、防冻、过热、防雷击、超压、超温、漏电、故障自检等多项保护功能,微电脑能在0.1秒内切断电源进行保护，使用安全放心。</w:t>
                  </w:r>
                  <w:r>
                    <w:br/>
                  </w:r>
                  <w:r>
                    <w:rPr>
                      <w:rFonts w:ascii="仿宋_GB2312" w:hAnsi="仿宋_GB2312" w:cs="仿宋_GB2312" w:eastAsia="仿宋_GB2312"/>
                      <w:sz w:val="22"/>
                      <w:color w:val="000000"/>
                    </w:rPr>
                    <w:t>(3)控制系统：微电脑控制，可根据用户设定水温自动变频无级调节。具有自动记忆参数功能，断电后，产品再次重新启动时无需再重新调节产品设置，同时实现按周调节；可以实现加热控制段数≥2段，具有WiFi远程控制功能；可实现断电自动蜂鸣报警功能；控制箱内安装漏电保护开关作为总开关。</w:t>
                  </w:r>
                  <w:r>
                    <w:br/>
                  </w:r>
                  <w:r>
                    <w:rPr>
                      <w:rFonts w:ascii="仿宋_GB2312" w:hAnsi="仿宋_GB2312" w:cs="仿宋_GB2312" w:eastAsia="仿宋_GB2312"/>
                      <w:sz w:val="22"/>
                      <w:color w:val="000000"/>
                    </w:rPr>
                    <w:t>(4)配置：镁棒1根，规格：长度≥50mm；进出水口DN25/DN32四个、排气口一个、排污口一个；</w:t>
                  </w:r>
                </w:p>
                <w:p>
                  <w:pPr>
                    <w:pStyle w:val="null5"/>
                    <w:jc w:val="left"/>
                  </w:pPr>
                  <w:r>
                    <w:rPr>
                      <w:rFonts w:ascii="仿宋_GB2312" w:hAnsi="仿宋_GB2312" w:cs="仿宋_GB2312" w:eastAsia="仿宋_GB2312"/>
                      <w:sz w:val="22"/>
                      <w:color w:val="000000"/>
                    </w:rPr>
                    <w:t>2、蓄热保温水箱</w:t>
                  </w:r>
                  <w:r>
                    <w:br/>
                  </w:r>
                  <w:r>
                    <w:rPr>
                      <w:rFonts w:ascii="仿宋_GB2312" w:hAnsi="仿宋_GB2312" w:cs="仿宋_GB2312" w:eastAsia="仿宋_GB2312"/>
                      <w:sz w:val="22"/>
                      <w:color w:val="000000"/>
                    </w:rPr>
                    <w:t>(1)水箱容量≥1000L（方形，宽度≤750mm）；                                                                                      (2)内胆材质最低选用具有防腐性能的SUS304不锈钢板，内胆标称厚度≥1.0mm;</w:t>
                  </w:r>
                  <w:r>
                    <w:br/>
                  </w:r>
                  <w:r>
                    <w:rPr>
                      <w:rFonts w:ascii="仿宋_GB2312" w:hAnsi="仿宋_GB2312" w:cs="仿宋_GB2312" w:eastAsia="仿宋_GB2312"/>
                      <w:sz w:val="22"/>
                      <w:color w:val="000000"/>
                    </w:rPr>
                    <w:t>(3)水箱外壳标称厚度≥0.4mm;</w:t>
                  </w:r>
                  <w:r>
                    <w:br/>
                  </w:r>
                  <w:r>
                    <w:rPr>
                      <w:rFonts w:ascii="仿宋_GB2312" w:hAnsi="仿宋_GB2312" w:cs="仿宋_GB2312" w:eastAsia="仿宋_GB2312"/>
                      <w:sz w:val="22"/>
                      <w:color w:val="000000"/>
                    </w:rPr>
                    <w:t>(4)水箱保温层厚度≥50mm ，保温层必须采用聚氨酯一次性发泡成型，发泡密度&gt;35kg/m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br/>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循环水泵</w:t>
                  </w:r>
                  <w:r>
                    <w:rPr>
                      <w:rFonts w:ascii="仿宋_GB2312" w:hAnsi="仿宋_GB2312" w:cs="仿宋_GB2312" w:eastAsia="仿宋_GB2312"/>
                      <w:sz w:val="22"/>
                      <w:color w:val="000000"/>
                    </w:rPr>
                    <w:t>:输入功率:≥370W;额定流量:≥3(m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/h);额定扬程:≥8m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配电及控制配套系统：国标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管道及阀：国标</w:t>
                  </w:r>
                </w:p>
              </w:tc>
            </w:tr>
          </w:tbl>
          <w:p/>
        </w:tc>
      </w:tr>
      <w:tr>
        <w:tc>
          <w:tcPr>
            <w:tcW w:type="dxa" w:w="2769"/>
          </w:tcPr>
          <w:p>
            <w:pPr>
              <w:pStyle w:val="null5"/>
              <w:jc w:val="left"/>
            </w:pPr>
            <w:r>
              <w:rPr>
                <w:rFonts w:ascii="仿宋_GB2312" w:hAnsi="仿宋_GB2312" w:cs="仿宋_GB2312" w:eastAsia="仿宋_GB2312"/>
              </w:rPr>
              <w:t>7</w:t>
            </w:r>
          </w:p>
        </w:tc>
        <w:tc>
          <w:tcPr>
            <w:tcW w:type="dxa" w:w="2769"/>
          </w:tcPr>
          <w:p>
            <w:pPr>
              <w:pStyle w:val="null5"/>
              <w:jc w:val="left"/>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3"/>
              <w:gridCol w:w="267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w:t>
                  </w:r>
                </w:p>
              </w:tc>
              <w:tc>
                <w:tcPr>
                  <w:tcW w:type="dxa" w:w="2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1、加热设备</w:t>
                  </w:r>
                  <w:r>
                    <w:br/>
                  </w:r>
                  <w:r>
                    <w:rPr>
                      <w:rFonts w:ascii="仿宋_GB2312" w:hAnsi="仿宋_GB2312" w:cs="仿宋_GB2312" w:eastAsia="仿宋_GB2312"/>
                      <w:sz w:val="22"/>
                      <w:color w:val="000000"/>
                    </w:rPr>
                    <w:t>(1)加热功率：≥24KW，380v/50HZ                                                                                       (2)功能：蓄热式电锅炉集控制、蓄热、加热于一体，利用谷电时间加热，24小时供暖。产品设有缺水、防干烧、防冻、过热、防雷击、超压、超温、漏电、故障自检等多项保护功能,微电脑能在0.1秒内切断电源进行保护，使用安全放心。</w:t>
                  </w:r>
                  <w:r>
                    <w:br/>
                  </w:r>
                  <w:r>
                    <w:rPr>
                      <w:rFonts w:ascii="仿宋_GB2312" w:hAnsi="仿宋_GB2312" w:cs="仿宋_GB2312" w:eastAsia="仿宋_GB2312"/>
                      <w:sz w:val="22"/>
                      <w:color w:val="000000"/>
                    </w:rPr>
                    <w:t>(3)控制系统：微电脑控制，可根据用户设定水温自动变频无级调节。具有自动记忆参数功能，断电后，产品再次重新启动时无需再重新调节产品设置，同时实现按周调节；可以实现加热控制段数≥2段，具有WiFi远程控制功能；可实现断电自动蜂鸣报警功能；控制箱内安装漏电保护开关作为总开关。</w:t>
                  </w:r>
                  <w:r>
                    <w:br/>
                  </w:r>
                  <w:r>
                    <w:rPr>
                      <w:rFonts w:ascii="仿宋_GB2312" w:hAnsi="仿宋_GB2312" w:cs="仿宋_GB2312" w:eastAsia="仿宋_GB2312"/>
                      <w:sz w:val="22"/>
                      <w:color w:val="000000"/>
                    </w:rPr>
                    <w:t>(4)配置：镁棒1根，规格：长度≥50mm；进出水口DN25/DN32四个、排气口一个、排污口一个；</w:t>
                  </w:r>
                </w:p>
                <w:p>
                  <w:pPr>
                    <w:pStyle w:val="null5"/>
                    <w:jc w:val="left"/>
                  </w:pPr>
                  <w:r>
                    <w:rPr>
                      <w:rFonts w:ascii="仿宋_GB2312" w:hAnsi="仿宋_GB2312" w:cs="仿宋_GB2312" w:eastAsia="仿宋_GB2312"/>
                      <w:sz w:val="22"/>
                      <w:color w:val="000000"/>
                    </w:rPr>
                    <w:t>2、蓄热保温水箱</w:t>
                  </w:r>
                  <w:r>
                    <w:br/>
                  </w:r>
                  <w:r>
                    <w:rPr>
                      <w:rFonts w:ascii="仿宋_GB2312" w:hAnsi="仿宋_GB2312" w:cs="仿宋_GB2312" w:eastAsia="仿宋_GB2312"/>
                      <w:sz w:val="22"/>
                      <w:color w:val="000000"/>
                    </w:rPr>
                    <w:t>(1)水箱容量≥1500L（方形，宽度≤750mm）；                                                                                      (2)内胆材质最低选用具有防腐性能的SUS304不锈钢板，内胆标称厚度≥1.0mm;</w:t>
                  </w:r>
                  <w:r>
                    <w:br/>
                  </w:r>
                  <w:r>
                    <w:rPr>
                      <w:rFonts w:ascii="仿宋_GB2312" w:hAnsi="仿宋_GB2312" w:cs="仿宋_GB2312" w:eastAsia="仿宋_GB2312"/>
                      <w:sz w:val="22"/>
                      <w:color w:val="000000"/>
                    </w:rPr>
                    <w:t>(3)水箱外壳标称厚度≥0.4mm;</w:t>
                  </w:r>
                  <w:r>
                    <w:br/>
                  </w:r>
                  <w:r>
                    <w:rPr>
                      <w:rFonts w:ascii="仿宋_GB2312" w:hAnsi="仿宋_GB2312" w:cs="仿宋_GB2312" w:eastAsia="仿宋_GB2312"/>
                      <w:sz w:val="22"/>
                      <w:color w:val="000000"/>
                    </w:rPr>
                    <w:t>(4)水箱保温层厚度≥50mm ，保温层必须采用聚氨酯一次性发泡成型，发泡密度&gt;35kg/m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循环水泵</w:t>
                  </w:r>
                  <w:r>
                    <w:rPr>
                      <w:rFonts w:ascii="仿宋_GB2312" w:hAnsi="仿宋_GB2312" w:cs="仿宋_GB2312" w:eastAsia="仿宋_GB2312"/>
                      <w:sz w:val="22"/>
                      <w:color w:val="000000"/>
                    </w:rPr>
                    <w:t>:输入功率:≥370W;额定流量:≥3(m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/h);额定扬程:≥8m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配电及控制配套系统：国标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管道及阀门：国标</w:t>
                  </w:r>
                </w:p>
              </w:tc>
            </w:tr>
          </w:tbl>
          <w:p/>
        </w:tc>
      </w:tr>
      <w:tr>
        <w:tc>
          <w:tcPr>
            <w:tcW w:type="dxa" w:w="2769"/>
          </w:tcPr>
          <w:p>
            <w:pPr>
              <w:pStyle w:val="null5"/>
              <w:jc w:val="left"/>
            </w:pPr>
            <w:r>
              <w:rPr>
                <w:rFonts w:ascii="仿宋_GB2312" w:hAnsi="仿宋_GB2312" w:cs="仿宋_GB2312" w:eastAsia="仿宋_GB2312"/>
              </w:rPr>
              <w:t>8</w:t>
            </w:r>
          </w:p>
        </w:tc>
        <w:tc>
          <w:tcPr>
            <w:tcW w:type="dxa" w:w="2769"/>
          </w:tcPr>
          <w:p>
            <w:pPr>
              <w:pStyle w:val="null5"/>
              <w:jc w:val="left"/>
            </w:pPr>
            <w:r>
              <w:rPr>
                <w:rFonts w:ascii="仿宋_GB2312" w:hAnsi="仿宋_GB2312" w:cs="仿宋_GB2312" w:eastAsia="仿宋_GB2312"/>
              </w:rPr>
              <w:t>★</w:t>
            </w: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03"/>
              <w:gridCol w:w="2679"/>
            </w:tblGrid>
            <w:tr>
              <w:tc>
                <w:tcPr>
                  <w:tcW w:type="dxa" w:w="2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1</w:t>
                  </w:r>
                </w:p>
              </w:tc>
              <w:tc>
                <w:tcPr>
                  <w:tcW w:type="dxa" w:w="26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1、加热设备</w:t>
                  </w:r>
                  <w:r>
                    <w:br/>
                  </w:r>
                  <w:r>
                    <w:rPr>
                      <w:rFonts w:ascii="仿宋_GB2312" w:hAnsi="仿宋_GB2312" w:cs="仿宋_GB2312" w:eastAsia="仿宋_GB2312"/>
                      <w:sz w:val="22"/>
                      <w:color w:val="000000"/>
                    </w:rPr>
                    <w:t>(1)加热功率：≥30KW，380v/50HZ                                                                                       (2)功能：蓄热式电锅炉集控制、蓄热、加热于一体，利用谷电时间加热，24小时供暖。产品设有缺水、防干烧、防冻、过热、防雷击、超压、超温、漏电、故障自检等多项保护功能,微电脑能在0.1秒内切断电源进行保护，使用安全放心。</w:t>
                  </w:r>
                  <w:r>
                    <w:br/>
                  </w:r>
                  <w:r>
                    <w:rPr>
                      <w:rFonts w:ascii="仿宋_GB2312" w:hAnsi="仿宋_GB2312" w:cs="仿宋_GB2312" w:eastAsia="仿宋_GB2312"/>
                      <w:sz w:val="22"/>
                      <w:color w:val="000000"/>
                    </w:rPr>
                    <w:t>(3)控制系统：微电脑控制，可根据用户设定水温自动变频无级调节。具有自动记忆参数功能，断电后，产品再次重新启动时无需再重新调节产品设置，同时实现按周调节；可以实现加热控制段数≥2段，具有WiFi远程控制功能；可实现断电自动蜂鸣报警功能；控制箱内安装漏电保护开关作为总开关。</w:t>
                  </w:r>
                  <w:r>
                    <w:br/>
                  </w:r>
                  <w:r>
                    <w:rPr>
                      <w:rFonts w:ascii="仿宋_GB2312" w:hAnsi="仿宋_GB2312" w:cs="仿宋_GB2312" w:eastAsia="仿宋_GB2312"/>
                      <w:sz w:val="22"/>
                      <w:color w:val="000000"/>
                    </w:rPr>
                    <w:t>(4)配置：镁棒1根，规格：长度≥50mm；进出水口DN25/DN32四个、排气口一个、排污口一个；</w:t>
                  </w:r>
                </w:p>
                <w:p>
                  <w:pPr>
                    <w:pStyle w:val="null5"/>
                    <w:jc w:val="left"/>
                  </w:pPr>
                  <w:r>
                    <w:rPr>
                      <w:rFonts w:ascii="仿宋_GB2312" w:hAnsi="仿宋_GB2312" w:cs="仿宋_GB2312" w:eastAsia="仿宋_GB2312"/>
                      <w:sz w:val="22"/>
                      <w:color w:val="000000"/>
                    </w:rPr>
                    <w:t>2、蓄热保温水箱</w:t>
                  </w:r>
                  <w:r>
                    <w:br/>
                  </w:r>
                  <w:r>
                    <w:rPr>
                      <w:rFonts w:ascii="仿宋_GB2312" w:hAnsi="仿宋_GB2312" w:cs="仿宋_GB2312" w:eastAsia="仿宋_GB2312"/>
                      <w:sz w:val="22"/>
                      <w:color w:val="000000"/>
                    </w:rPr>
                    <w:t>(1)水箱容量≥1500L（方形，宽度≤750mm）；                                                                                      (2)内胆材质最低选用具有防腐性能的SUS304不锈钢板，内胆标称厚度≥1.0mm;</w:t>
                  </w:r>
                  <w:r>
                    <w:br/>
                  </w:r>
                  <w:r>
                    <w:rPr>
                      <w:rFonts w:ascii="仿宋_GB2312" w:hAnsi="仿宋_GB2312" w:cs="仿宋_GB2312" w:eastAsia="仿宋_GB2312"/>
                      <w:sz w:val="22"/>
                      <w:color w:val="000000"/>
                    </w:rPr>
                    <w:t>(3)水箱外壳标称厚度≥0.4mm;</w:t>
                  </w:r>
                  <w:r>
                    <w:br/>
                  </w:r>
                  <w:r>
                    <w:rPr>
                      <w:rFonts w:ascii="仿宋_GB2312" w:hAnsi="仿宋_GB2312" w:cs="仿宋_GB2312" w:eastAsia="仿宋_GB2312"/>
                      <w:sz w:val="22"/>
                      <w:color w:val="000000"/>
                    </w:rPr>
                    <w:t>(4)水箱保温层厚度≥50mm，保温层必须采用聚氨酯一次性发泡成型，发泡密度&gt;35kg/m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w:t>
                  </w:r>
                  <w:r>
                    <w:br/>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2</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循环水泵</w:t>
                  </w:r>
                  <w:r>
                    <w:rPr>
                      <w:rFonts w:ascii="仿宋_GB2312" w:hAnsi="仿宋_GB2312" w:cs="仿宋_GB2312" w:eastAsia="仿宋_GB2312"/>
                      <w:sz w:val="22"/>
                      <w:color w:val="000000"/>
                    </w:rPr>
                    <w:t>:输入功率:≥370W;额定流量:≥3(m</w:t>
                  </w:r>
                  <w:r>
                    <w:rPr>
                      <w:rFonts w:ascii="仿宋_GB2312" w:hAnsi="仿宋_GB2312" w:cs="仿宋_GB2312" w:eastAsia="仿宋_GB2312"/>
                      <w:sz w:val="22"/>
                      <w:color w:val="000000"/>
                      <w:vertAlign w:val="superscript"/>
                    </w:rPr>
                    <w:t>3</w:t>
                  </w:r>
                  <w:r>
                    <w:rPr>
                      <w:rFonts w:ascii="仿宋_GB2312" w:hAnsi="仿宋_GB2312" w:cs="仿宋_GB2312" w:eastAsia="仿宋_GB2312"/>
                      <w:sz w:val="22"/>
                      <w:color w:val="000000"/>
                    </w:rPr>
                    <w:t>/h);额定扬程:≥8m</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3</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配电及控制配套系统：国标</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2"/>
                      <w:color w:val="000000"/>
                    </w:rPr>
                    <w:t>4</w:t>
                  </w:r>
                </w:p>
              </w:tc>
              <w:tc>
                <w:tcPr>
                  <w:tcW w:type="dxa" w:w="26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2"/>
                      <w:color w:val="000000"/>
                    </w:rPr>
                    <w:t>管道及阀门：国标</w:t>
                  </w:r>
                </w:p>
              </w:tc>
            </w:tr>
          </w:tbl>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技术参数响应程度(10.0分)</w:t>
            </w:r>
          </w:p>
        </w:tc>
        <w:tc>
          <w:tcPr>
            <w:tcW w:type="dxa" w:w="3115"/>
          </w:tcPr>
          <w:p>
            <w:pPr>
              <w:pStyle w:val="null5"/>
              <w:jc w:val="left"/>
            </w:pPr>
            <w:r>
              <w:rPr>
                <w:rFonts w:ascii="仿宋_GB2312" w:hAnsi="仿宋_GB2312" w:cs="仿宋_GB2312" w:eastAsia="仿宋_GB2312"/>
              </w:rPr>
              <w:t>投标产品与招标文件规定的所有技术参数和要求的满足程度，技术指标完全满足招标文件技术要求的得10分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整体实施方案 (10.0分)</w:t>
            </w:r>
          </w:p>
        </w:tc>
        <w:tc>
          <w:tcPr>
            <w:tcW w:type="dxa" w:w="3115"/>
          </w:tcPr>
          <w:p>
            <w:pPr>
              <w:pStyle w:val="null5"/>
              <w:jc w:val="left"/>
            </w:pPr>
            <w:r>
              <w:rPr>
                <w:rFonts w:ascii="仿宋_GB2312" w:hAnsi="仿宋_GB2312" w:cs="仿宋_GB2312" w:eastAsia="仿宋_GB2312"/>
              </w:rPr>
              <w:t>根据项目实际情况，对供暖改造项目的设计方案、供暖设备采购及安装方 案的编制内容，实施工作内容的重点和难点进行分析并制定出相应的措 施，项目整体方案科学、合理、完整、有针对性。内容全面、完整详细、 非常合理、可行的得10分。内容基本完整、合理的，得6分。内容简单、 一般、不完整的，得2分，不提供不得分。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项目运营方案 (5.0分)</w:t>
            </w:r>
          </w:p>
        </w:tc>
        <w:tc>
          <w:tcPr>
            <w:tcW w:type="dxa" w:w="3115"/>
          </w:tcPr>
          <w:p>
            <w:pPr>
              <w:pStyle w:val="null5"/>
              <w:jc w:val="left"/>
            </w:pPr>
            <w:r>
              <w:rPr>
                <w:rFonts w:ascii="仿宋_GB2312" w:hAnsi="仿宋_GB2312" w:cs="仿宋_GB2312" w:eastAsia="仿宋_GB2312"/>
              </w:rPr>
              <w:t>根据运营管理方案、保证运营达到国家和地方有关处理标准、安全标准、 环境保护标准的保障措施和制度、人力配备情况、职责分工是否合理、明 确、可行等内容。内容全面、完整详细、非常合理、可行的得5分，内容 基本完整、合理的得3分，内容简单、一般、不完整的得1分，不提供不得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采购供货及运输方案 (5.0分)</w:t>
            </w:r>
          </w:p>
        </w:tc>
        <w:tc>
          <w:tcPr>
            <w:tcW w:type="dxa" w:w="3115"/>
          </w:tcPr>
          <w:p>
            <w:pPr>
              <w:pStyle w:val="null5"/>
              <w:jc w:val="left"/>
            </w:pPr>
            <w:r>
              <w:rPr>
                <w:rFonts w:ascii="仿宋_GB2312" w:hAnsi="仿宋_GB2312" w:cs="仿宋_GB2312" w:eastAsia="仿宋_GB2312"/>
              </w:rPr>
              <w:t>针对本项目，提供全面的供货及运输方案，供货方案的配送计划、交货期 保证措施、供货渠道及供货方式实际可行，思路清楚，制定的方案能够保 证项目的顺利完成。内容科学可行、详细完整、非常合理的得5分，内容 基本完整、合理的最高得3分，内容一般、不合理的最高得1分，不提供不 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产品质量保证措施 (5.0分)</w:t>
            </w:r>
          </w:p>
        </w:tc>
        <w:tc>
          <w:tcPr>
            <w:tcW w:type="dxa" w:w="3115"/>
          </w:tcPr>
          <w:p>
            <w:pPr>
              <w:pStyle w:val="null5"/>
              <w:jc w:val="left"/>
            </w:pPr>
            <w:r>
              <w:rPr>
                <w:rFonts w:ascii="仿宋_GB2312" w:hAnsi="仿宋_GB2312" w:cs="仿宋_GB2312" w:eastAsia="仿宋_GB2312"/>
              </w:rPr>
              <w:t>针对本项目质量要求，制定出实现质量目标的具体保证措施。产品技术稳 定、先进、质量安全可靠，并根据工作内容、重点和难点，进行分析并制 定出相应的处理方法。内容科学可行、详细完整，非常合理的得5分，内 容基本完整、基本合理的得3分，内容不完整，一般的得1分，不提供不得 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 (5.0分)</w:t>
            </w:r>
          </w:p>
        </w:tc>
        <w:tc>
          <w:tcPr>
            <w:tcW w:type="dxa" w:w="3115"/>
          </w:tcPr>
          <w:p>
            <w:pPr>
              <w:pStyle w:val="null5"/>
              <w:jc w:val="left"/>
            </w:pPr>
            <w:r>
              <w:rPr>
                <w:rFonts w:ascii="仿宋_GB2312" w:hAnsi="仿宋_GB2312" w:cs="仿宋_GB2312" w:eastAsia="仿宋_GB2312"/>
              </w:rPr>
              <w:t>投标人须提供针对本项目能按时供货所采取的措施、计划、供货运输方式 及方案、安装调试方案、安装质量保证措施、安装进度保证措施的可靠性 进行打分。内容科学可行、详细完整、非常合理的得5分，内容基本完整 、合理的得3分，内容一般、不合理的得1分，不提供不得分。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资源配置方案 (5.0分)</w:t>
            </w:r>
          </w:p>
        </w:tc>
        <w:tc>
          <w:tcPr>
            <w:tcW w:type="dxa" w:w="3115"/>
          </w:tcPr>
          <w:p>
            <w:pPr>
              <w:pStyle w:val="null5"/>
              <w:jc w:val="left"/>
            </w:pPr>
            <w:r>
              <w:rPr>
                <w:rFonts w:ascii="仿宋_GB2312" w:hAnsi="仿宋_GB2312" w:cs="仿宋_GB2312" w:eastAsia="仿宋_GB2312"/>
              </w:rPr>
              <w:t>根据项目实际情况，机械设备、人员配备、职责分工是否合理、明确、可 行等内容，详细完整、非常合理的得5分，内容基本完整、合理的得3分， 内容一般、不合理的得1分，不提供不得分。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运行维护、备品备件、耗材后续 服务 (5.0分)</w:t>
            </w:r>
          </w:p>
        </w:tc>
        <w:tc>
          <w:tcPr>
            <w:tcW w:type="dxa" w:w="3115"/>
          </w:tcPr>
          <w:p>
            <w:pPr>
              <w:pStyle w:val="null5"/>
              <w:jc w:val="left"/>
            </w:pPr>
            <w:r>
              <w:rPr>
                <w:rFonts w:ascii="仿宋_GB2312" w:hAnsi="仿宋_GB2312" w:cs="仿宋_GB2312" w:eastAsia="仿宋_GB2312"/>
              </w:rPr>
              <w:t>根据投标人对本项目产品主要零部件、备品备件的质量、后期运行维护、 易耗损备品备件后续服务详细完整、非常合理的得5分，内容完整、合理 的得3分，内容基本完整、基本合理的得1分，不提供不得分。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 (5.0分)</w:t>
            </w:r>
          </w:p>
        </w:tc>
        <w:tc>
          <w:tcPr>
            <w:tcW w:type="dxa" w:w="3115"/>
          </w:tcPr>
          <w:p>
            <w:pPr>
              <w:pStyle w:val="null5"/>
              <w:jc w:val="left"/>
            </w:pPr>
            <w:r>
              <w:rPr>
                <w:rFonts w:ascii="仿宋_GB2312" w:hAnsi="仿宋_GB2312" w:cs="仿宋_GB2312" w:eastAsia="仿宋_GB2312"/>
              </w:rPr>
              <w:t>根据项目实际情况编制应急预案，方案全面、合理、先进、可行等内容。 方案全面合理、科学可行、详细完整的得5分，方案基本完整、基本合理 的得3分，方案不完整、不合理的得1分。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 (5.0分)</w:t>
            </w:r>
          </w:p>
        </w:tc>
        <w:tc>
          <w:tcPr>
            <w:tcW w:type="dxa" w:w="3115"/>
          </w:tcPr>
          <w:p>
            <w:pPr>
              <w:pStyle w:val="null5"/>
              <w:jc w:val="left"/>
            </w:pPr>
            <w:r>
              <w:rPr>
                <w:rFonts w:ascii="仿宋_GB2312" w:hAnsi="仿宋_GB2312" w:cs="仿宋_GB2312" w:eastAsia="仿宋_GB2312"/>
              </w:rPr>
              <w:t>根据售后服务体系方案是否完整，包括安装调试、人员操作培训、售后服 务计划、响应机制、服务承诺、服务措施及售后服务响应时间、配备专业 的售后服务队伍等内容进行评分，内容全面详细完整、非常合理的得5分 , 内容完整、合理的得3分，内容基本完整、基本合理的得1分，不提供不 得分。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供货及服务业绩 (12分)</w:t>
            </w:r>
          </w:p>
        </w:tc>
        <w:tc>
          <w:tcPr>
            <w:tcW w:type="dxa" w:w="3115"/>
          </w:tcPr>
          <w:p>
            <w:pPr>
              <w:pStyle w:val="null5"/>
              <w:jc w:val="left"/>
            </w:pPr>
            <w:r>
              <w:rPr>
                <w:rFonts w:ascii="仿宋_GB2312" w:hAnsi="仿宋_GB2312" w:cs="仿宋_GB2312" w:eastAsia="仿宋_GB2312"/>
              </w:rPr>
              <w:t>1、投标人提供近三年(2021年1月1日至今)蓄热供暖设备销售及安装类业绩，每提供1项合同金额超过100万以上业绩得3分，此项最高6分（投标文件需附蓄热供暖设备销合同、中标通知书和销售发票等扫描件，合同内容清晰可辨，签字盖章齐全）。 2、投标人提供近三年(2021年1月1日至今)蓄热设备供暖运营服务类业绩，每提供1项合同金额超过30万以上业绩得3分，此项最高6分（投标文件需附合同、中标通知书或成交公告及服务发票等扫描件，合同内容清晰可辨，签字盖章齐全。）</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项目管理人员（6分）</w:t>
            </w:r>
          </w:p>
        </w:tc>
        <w:tc>
          <w:tcPr>
            <w:tcW w:type="dxa" w:w="3115"/>
          </w:tcPr>
          <w:p>
            <w:pPr>
              <w:pStyle w:val="null5"/>
              <w:jc w:val="left"/>
            </w:pPr>
            <w:r>
              <w:rPr>
                <w:rFonts w:ascii="仿宋_GB2312" w:hAnsi="仿宋_GB2312" w:cs="仿宋_GB2312" w:eastAsia="仿宋_GB2312"/>
              </w:rPr>
              <w:t>主要项目管理人员具有机电工程师职称证书和暖通工程师职称证书的，各得3分，此项最高6分，不提供不得分(投标文件提供机电工程师证书和暖通工程师职称证书扫描件及至今最少连续3个月的社保缴纳证明材料）。</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蓄热式电锅炉检测报告（8分）</w:t>
            </w:r>
          </w:p>
        </w:tc>
        <w:tc>
          <w:tcPr>
            <w:tcW w:type="dxa" w:w="3115"/>
          </w:tcPr>
          <w:p>
            <w:pPr>
              <w:pStyle w:val="null5"/>
              <w:jc w:val="left"/>
            </w:pPr>
            <w:r>
              <w:rPr>
                <w:rFonts w:ascii="仿宋_GB2312" w:hAnsi="仿宋_GB2312" w:cs="仿宋_GB2312" w:eastAsia="仿宋_GB2312"/>
              </w:rPr>
              <w:t>每提供一个招标文件规定型号检测报告得1分，最高8分★此项须提供近一年内具有省级检验检测机构资质认定证书的检测公司出具的检测报告，并附有检测公司检测资质证明材料， 检测内容包括标志和说明、对触及带电部件的防护、电气强度、结构、接地电阻等。</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高新技术企业认证等 (4分)</w:t>
            </w:r>
          </w:p>
        </w:tc>
        <w:tc>
          <w:tcPr>
            <w:tcW w:type="dxa" w:w="3115"/>
          </w:tcPr>
          <w:p>
            <w:pPr>
              <w:pStyle w:val="null5"/>
              <w:jc w:val="left"/>
            </w:pPr>
            <w:r>
              <w:rPr>
                <w:rFonts w:ascii="仿宋_GB2312" w:hAnsi="仿宋_GB2312" w:cs="仿宋_GB2312" w:eastAsia="仿宋_GB2312"/>
              </w:rPr>
              <w:t>（1）投标人或投标产品制造商具有“高新技术企业证书”企业证书的，得2分，此项最高得2分。（投标文件提供证书扫描件） （2）投标人或投标产品制造商具有蓄热电锅炉专利的，，得2分，此项最高得2分。（投标文件提供证书或证明材料扫描件及网页查询截图）</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 Id="rId8" Target="numbering.xml" Type="http://schemas.openxmlformats.org/officeDocument/2006/relationships/numberi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