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2928E">
      <w:pPr>
        <w:pStyle w:val="2"/>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432" w:lineRule="auto"/>
        <w:ind w:left="0" w:right="0" w:firstLine="0"/>
        <w:jc w:val="center"/>
        <w:textAlignment w:val="auto"/>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编制说明</w:t>
      </w:r>
    </w:p>
    <w:p w14:paraId="5FC7BD56">
      <w:pPr>
        <w:keepNext w:val="0"/>
        <w:keepLines w:val="0"/>
        <w:pageBreakBefore w:val="0"/>
        <w:widowControl/>
        <w:suppressLineNumbers w:val="0"/>
        <w:kinsoku/>
        <w:wordWrap/>
        <w:overflowPunct/>
        <w:topLinePunct w:val="0"/>
        <w:autoSpaceDE/>
        <w:autoSpaceDN/>
        <w:bidi w:val="0"/>
        <w:adjustRightInd w:val="0"/>
        <w:snapToGrid/>
        <w:spacing w:line="432" w:lineRule="auto"/>
        <w:jc w:val="left"/>
        <w:textAlignment w:val="auto"/>
        <w:rPr>
          <w:rFonts w:hint="eastAsia" w:ascii="宋体" w:hAnsi="宋体" w:eastAsia="宋体" w:cs="宋体"/>
          <w:b/>
          <w:bCs/>
          <w:sz w:val="30"/>
          <w:szCs w:val="30"/>
        </w:rPr>
      </w:pPr>
      <w:r>
        <w:rPr>
          <w:rFonts w:hint="eastAsia" w:ascii="宋体" w:hAnsi="宋体" w:eastAsia="宋体" w:cs="宋体"/>
          <w:b/>
          <w:bCs/>
          <w:color w:val="000000"/>
          <w:kern w:val="0"/>
          <w:sz w:val="30"/>
          <w:szCs w:val="30"/>
          <w:lang w:val="en-US" w:eastAsia="zh-CN" w:bidi="ar"/>
        </w:rPr>
        <w:t>一、工程概况：</w:t>
      </w:r>
    </w:p>
    <w:p w14:paraId="1CA51CF9">
      <w:pPr>
        <w:keepNext w:val="0"/>
        <w:keepLines w:val="0"/>
        <w:pageBreakBefore w:val="0"/>
        <w:numPr>
          <w:ilvl w:val="0"/>
          <w:numId w:val="0"/>
        </w:numPr>
        <w:kinsoku/>
        <w:wordWrap/>
        <w:overflowPunct/>
        <w:topLinePunct w:val="0"/>
        <w:autoSpaceDE/>
        <w:autoSpaceDN/>
        <w:bidi w:val="0"/>
        <w:adjustRightInd w:val="0"/>
        <w:snapToGrid/>
        <w:spacing w:line="432"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本项目为杭锦旗锡尼镇乡村振兴专家人才工作站室内装修项目，包含党群服务中心及附属用房室内装修，工程内容详见工程量清单。</w:t>
      </w:r>
    </w:p>
    <w:p w14:paraId="64A08503">
      <w:pPr>
        <w:keepNext w:val="0"/>
        <w:keepLines w:val="0"/>
        <w:pageBreakBefore w:val="0"/>
        <w:widowControl/>
        <w:suppressLineNumbers w:val="0"/>
        <w:kinsoku/>
        <w:wordWrap/>
        <w:overflowPunct/>
        <w:topLinePunct w:val="0"/>
        <w:autoSpaceDE/>
        <w:autoSpaceDN/>
        <w:bidi w:val="0"/>
        <w:adjustRightInd w:val="0"/>
        <w:snapToGrid/>
        <w:spacing w:line="432" w:lineRule="auto"/>
        <w:jc w:val="left"/>
        <w:textAlignment w:val="auto"/>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0"/>
          <w:szCs w:val="30"/>
          <w:lang w:val="en-US" w:eastAsia="zh-CN" w:bidi="ar"/>
        </w:rPr>
        <w:t>二、编制依据：</w:t>
      </w:r>
      <w:r>
        <w:rPr>
          <w:rFonts w:hint="eastAsia" w:ascii="宋体" w:hAnsi="宋体" w:eastAsia="宋体" w:cs="宋体"/>
          <w:b/>
          <w:bCs/>
          <w:color w:val="000000"/>
          <w:kern w:val="0"/>
          <w:sz w:val="32"/>
          <w:szCs w:val="32"/>
          <w:lang w:val="en-US" w:eastAsia="zh-CN" w:bidi="ar"/>
        </w:rPr>
        <w:t xml:space="preserve"> </w:t>
      </w:r>
    </w:p>
    <w:p w14:paraId="72276EC2">
      <w:pPr>
        <w:keepNext w:val="0"/>
        <w:keepLines w:val="0"/>
        <w:pageBreakBefore w:val="0"/>
        <w:numPr>
          <w:ilvl w:val="0"/>
          <w:numId w:val="0"/>
        </w:numPr>
        <w:kinsoku/>
        <w:wordWrap/>
        <w:overflowPunct/>
        <w:topLinePunct w:val="0"/>
        <w:autoSpaceDE/>
        <w:autoSpaceDN/>
        <w:bidi w:val="0"/>
        <w:adjustRightInd w:val="0"/>
        <w:snapToGrid/>
        <w:spacing w:line="43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1、建设单位提供的施工图纸；</w:t>
      </w:r>
    </w:p>
    <w:p w14:paraId="542122ED">
      <w:pPr>
        <w:keepNext w:val="0"/>
        <w:keepLines w:val="0"/>
        <w:pageBreakBefore w:val="0"/>
        <w:numPr>
          <w:ilvl w:val="0"/>
          <w:numId w:val="0"/>
        </w:numPr>
        <w:kinsoku/>
        <w:wordWrap/>
        <w:overflowPunct/>
        <w:topLinePunct w:val="0"/>
        <w:autoSpaceDE/>
        <w:autoSpaceDN/>
        <w:bidi w:val="0"/>
        <w:adjustRightInd w:val="0"/>
        <w:snapToGrid/>
        <w:spacing w:line="432"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2、清单执行《建设工程工程量清单计价规范》(GB50500-2013)、《房屋建筑与装饰工程工程量计算规范》(GB50854-2013)、</w:t>
      </w:r>
      <w:r>
        <w:rPr>
          <w:rFonts w:hint="eastAsia" w:ascii="宋体" w:hAnsi="宋体" w:eastAsia="宋体" w:cs="宋体"/>
          <w:color w:val="auto"/>
          <w:sz w:val="24"/>
          <w:szCs w:val="24"/>
          <w:lang w:val="en-US" w:eastAsia="zh-CN"/>
        </w:rPr>
        <w:t>《通用安装工程工程量计算规范》(GB50856-2013)；</w:t>
      </w:r>
    </w:p>
    <w:p w14:paraId="22A339CD">
      <w:pPr>
        <w:keepNext w:val="0"/>
        <w:keepLines w:val="0"/>
        <w:pageBreakBefore w:val="0"/>
        <w:numPr>
          <w:ilvl w:val="0"/>
          <w:numId w:val="0"/>
        </w:numPr>
        <w:kinsoku/>
        <w:wordWrap/>
        <w:overflowPunct/>
        <w:topLinePunct w:val="0"/>
        <w:autoSpaceDE/>
        <w:autoSpaceDN/>
        <w:bidi w:val="0"/>
        <w:adjustRightInd w:val="0"/>
        <w:snapToGrid/>
        <w:spacing w:line="43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3、规费执行内建标函【2019】468号文件《关于调整内蒙古自治区建设工程计价依据规费中养老保险费率的通知》，按费率 19%计取； </w:t>
      </w:r>
    </w:p>
    <w:p w14:paraId="7FC00EB9">
      <w:pPr>
        <w:keepNext w:val="0"/>
        <w:keepLines w:val="0"/>
        <w:pageBreakBefore w:val="0"/>
        <w:numPr>
          <w:ilvl w:val="0"/>
          <w:numId w:val="0"/>
        </w:numPr>
        <w:kinsoku/>
        <w:wordWrap/>
        <w:overflowPunct/>
        <w:topLinePunct w:val="0"/>
        <w:autoSpaceDE/>
        <w:autoSpaceDN/>
        <w:bidi w:val="0"/>
        <w:adjustRightInd w:val="0"/>
        <w:snapToGrid/>
        <w:spacing w:line="43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4、税金执行内建标【2019】113号文件《关于调整内蒙古自治区建设工程计价依据增值税税率的通知》，按费率9%计取。</w:t>
      </w:r>
    </w:p>
    <w:p w14:paraId="7A3EA1ED">
      <w:pPr>
        <w:keepNext w:val="0"/>
        <w:keepLines w:val="0"/>
        <w:pageBreakBefore w:val="0"/>
        <w:widowControl/>
        <w:suppressLineNumbers w:val="0"/>
        <w:kinsoku/>
        <w:wordWrap/>
        <w:overflowPunct/>
        <w:topLinePunct w:val="0"/>
        <w:autoSpaceDE/>
        <w:autoSpaceDN/>
        <w:bidi w:val="0"/>
        <w:adjustRightInd w:val="0"/>
        <w:snapToGrid/>
        <w:spacing w:line="432" w:lineRule="auto"/>
        <w:jc w:val="left"/>
        <w:textAlignment w:val="auto"/>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三、其他说明：</w:t>
      </w:r>
    </w:p>
    <w:p w14:paraId="279048F6">
      <w:pPr>
        <w:keepNext w:val="0"/>
        <w:keepLines w:val="0"/>
        <w:pageBreakBefore w:val="0"/>
        <w:numPr>
          <w:ilvl w:val="0"/>
          <w:numId w:val="0"/>
        </w:numPr>
        <w:kinsoku/>
        <w:wordWrap/>
        <w:overflowPunct/>
        <w:topLinePunct w:val="0"/>
        <w:autoSpaceDE/>
        <w:autoSpaceDN/>
        <w:bidi w:val="0"/>
        <w:adjustRightInd w:val="0"/>
        <w:snapToGrid/>
        <w:spacing w:line="432" w:lineRule="auto"/>
        <w:ind w:firstLine="480" w:firstLineChars="200"/>
        <w:textAlignment w:val="auto"/>
        <w:rPr>
          <w:rFonts w:hint="eastAsia" w:ascii="宋体" w:hAnsi="宋体" w:eastAsia="宋体" w:cs="宋体"/>
          <w:b/>
          <w:bCs/>
          <w:color w:val="000000"/>
          <w:kern w:val="0"/>
          <w:sz w:val="30"/>
          <w:szCs w:val="30"/>
          <w:lang w:val="en-US" w:eastAsia="zh-CN" w:bidi="ar"/>
        </w:rPr>
      </w:pPr>
      <w:r>
        <w:rPr>
          <w:rFonts w:hint="eastAsia" w:ascii="宋体" w:hAnsi="宋体" w:eastAsia="宋体" w:cs="宋体"/>
          <w:sz w:val="24"/>
          <w:szCs w:val="24"/>
          <w:lang w:val="en-US" w:eastAsia="zh-CN"/>
        </w:rPr>
        <w:t>1、本说明未尽事项，以计价规范、工程量计算规范、计价管理办法、招标文件以及有关的法律、法规、建设行政主管部门颁发的文件为准。</w:t>
      </w:r>
      <w:bookmarkStart w:id="0" w:name="_GoBack"/>
      <w:bookmarkEnd w:id="0"/>
    </w:p>
    <w:p w14:paraId="1DA83B79">
      <w:pPr>
        <w:keepNext w:val="0"/>
        <w:keepLines w:val="0"/>
        <w:pageBreakBefore w:val="0"/>
        <w:widowControl/>
        <w:suppressLineNumbers w:val="0"/>
        <w:kinsoku/>
        <w:wordWrap/>
        <w:overflowPunct/>
        <w:topLinePunct w:val="0"/>
        <w:autoSpaceDE/>
        <w:autoSpaceDN/>
        <w:bidi w:val="0"/>
        <w:adjustRightInd w:val="0"/>
        <w:snapToGrid/>
        <w:spacing w:line="432" w:lineRule="auto"/>
        <w:jc w:val="left"/>
        <w:textAlignment w:val="auto"/>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四、图纸问题：</w:t>
      </w:r>
    </w:p>
    <w:p w14:paraId="6F67537F">
      <w:pPr>
        <w:keepNext w:val="0"/>
        <w:keepLines w:val="0"/>
        <w:pageBreakBefore w:val="0"/>
        <w:numPr>
          <w:ilvl w:val="0"/>
          <w:numId w:val="0"/>
        </w:numPr>
        <w:kinsoku/>
        <w:wordWrap/>
        <w:overflowPunct/>
        <w:topLinePunct w:val="0"/>
        <w:autoSpaceDE/>
        <w:autoSpaceDN/>
        <w:bidi w:val="0"/>
        <w:adjustRightInd w:val="0"/>
        <w:snapToGrid/>
        <w:spacing w:line="43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1、室内木门顶部是否有门楣板？</w:t>
      </w:r>
    </w:p>
    <w:p w14:paraId="7BDB177B">
      <w:pPr>
        <w:keepNext w:val="0"/>
        <w:keepLines w:val="0"/>
        <w:pageBreakBefore w:val="0"/>
        <w:numPr>
          <w:ilvl w:val="0"/>
          <w:numId w:val="0"/>
        </w:numPr>
        <w:kinsoku/>
        <w:wordWrap/>
        <w:overflowPunct/>
        <w:topLinePunct w:val="0"/>
        <w:autoSpaceDE/>
        <w:autoSpaceDN/>
        <w:bidi w:val="0"/>
        <w:adjustRightInd w:val="0"/>
        <w:snapToGrid/>
        <w:spacing w:line="432"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FF0000"/>
          <w:sz w:val="24"/>
          <w:szCs w:val="24"/>
          <w:lang w:val="en-US" w:eastAsia="zh-CN"/>
        </w:rPr>
        <w:t>回复：</w:t>
      </w:r>
      <w:r>
        <w:rPr>
          <w:rFonts w:hint="eastAsia" w:ascii="宋体" w:hAnsi="宋体" w:eastAsia="宋体" w:cs="宋体"/>
          <w:color w:val="auto"/>
          <w:sz w:val="24"/>
          <w:szCs w:val="24"/>
          <w:lang w:val="en-US" w:eastAsia="zh-CN"/>
        </w:rPr>
        <w:t>室内木门内外侧全部有门楣板</w:t>
      </w:r>
    </w:p>
    <w:p w14:paraId="68499228">
      <w:pPr>
        <w:keepNext w:val="0"/>
        <w:keepLines w:val="0"/>
        <w:pageBreakBefore w:val="0"/>
        <w:numPr>
          <w:ilvl w:val="0"/>
          <w:numId w:val="1"/>
        </w:numPr>
        <w:kinsoku/>
        <w:wordWrap/>
        <w:overflowPunct/>
        <w:topLinePunct w:val="0"/>
        <w:autoSpaceDE/>
        <w:autoSpaceDN/>
        <w:bidi w:val="0"/>
        <w:adjustRightInd w:val="0"/>
        <w:snapToGrid/>
        <w:spacing w:line="432"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墙面及顶棚乳胶漆饰面几遍？</w:t>
      </w:r>
    </w:p>
    <w:p w14:paraId="61794468">
      <w:pPr>
        <w:keepNext w:val="0"/>
        <w:keepLines w:val="0"/>
        <w:pageBreakBefore w:val="0"/>
        <w:numPr>
          <w:ilvl w:val="0"/>
          <w:numId w:val="0"/>
        </w:numPr>
        <w:kinsoku/>
        <w:wordWrap/>
        <w:overflowPunct/>
        <w:topLinePunct w:val="0"/>
        <w:autoSpaceDE/>
        <w:autoSpaceDN/>
        <w:bidi w:val="0"/>
        <w:adjustRightInd w:val="0"/>
        <w:snapToGrid/>
        <w:spacing w:line="432"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FF0000"/>
          <w:sz w:val="24"/>
          <w:szCs w:val="24"/>
          <w:lang w:val="en-US" w:eastAsia="zh-CN"/>
        </w:rPr>
        <w:t>回复：</w:t>
      </w:r>
      <w:r>
        <w:rPr>
          <w:rFonts w:hint="eastAsia" w:ascii="宋体" w:hAnsi="宋体" w:eastAsia="宋体" w:cs="宋体"/>
          <w:color w:val="auto"/>
          <w:sz w:val="24"/>
          <w:szCs w:val="24"/>
          <w:lang w:val="en-US" w:eastAsia="zh-CN"/>
        </w:rPr>
        <w:t>刮腻子三遍，乳胶漆三遍</w:t>
      </w:r>
    </w:p>
    <w:p w14:paraId="71B3C356">
      <w:pPr>
        <w:keepNext w:val="0"/>
        <w:keepLines w:val="0"/>
        <w:pageBreakBefore w:val="0"/>
        <w:numPr>
          <w:ilvl w:val="0"/>
          <w:numId w:val="1"/>
        </w:numPr>
        <w:kinsoku/>
        <w:wordWrap/>
        <w:overflowPunct/>
        <w:topLinePunct w:val="0"/>
        <w:autoSpaceDE/>
        <w:autoSpaceDN/>
        <w:bidi w:val="0"/>
        <w:adjustRightInd w:val="0"/>
        <w:snapToGrid/>
        <w:spacing w:line="432" w:lineRule="auto"/>
        <w:ind w:left="0" w:leftChars="0" w:firstLine="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主楼一层文化活动室柜体后边无机预涂板墙面需要做吗？</w:t>
      </w:r>
    </w:p>
    <w:p w14:paraId="335F2C0F">
      <w:pPr>
        <w:keepNext w:val="0"/>
        <w:keepLines w:val="0"/>
        <w:pageBreakBefore w:val="0"/>
        <w:numPr>
          <w:ilvl w:val="0"/>
          <w:numId w:val="0"/>
        </w:numPr>
        <w:kinsoku/>
        <w:wordWrap/>
        <w:overflowPunct/>
        <w:topLinePunct w:val="0"/>
        <w:autoSpaceDE/>
        <w:autoSpaceDN/>
        <w:bidi w:val="0"/>
        <w:adjustRightInd w:val="0"/>
        <w:snapToGrid/>
        <w:spacing w:line="432" w:lineRule="auto"/>
        <w:ind w:lef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FF0000"/>
          <w:sz w:val="24"/>
          <w:szCs w:val="24"/>
          <w:lang w:val="en-US" w:eastAsia="zh-CN"/>
        </w:rPr>
        <w:t>回复：</w:t>
      </w:r>
      <w:r>
        <w:rPr>
          <w:rFonts w:hint="eastAsia" w:ascii="宋体" w:hAnsi="宋体" w:eastAsia="宋体" w:cs="宋体"/>
          <w:color w:val="auto"/>
          <w:sz w:val="24"/>
          <w:szCs w:val="24"/>
          <w:lang w:val="en-US" w:eastAsia="zh-CN"/>
        </w:rPr>
        <w:t>房间无机预涂板墙面通顶后做柜体</w:t>
      </w:r>
    </w:p>
    <w:p w14:paraId="719A44FE">
      <w:pPr>
        <w:keepNext w:val="0"/>
        <w:keepLines w:val="0"/>
        <w:pageBreakBefore w:val="0"/>
        <w:numPr>
          <w:ilvl w:val="0"/>
          <w:numId w:val="1"/>
        </w:numPr>
        <w:kinsoku/>
        <w:wordWrap/>
        <w:overflowPunct/>
        <w:topLinePunct w:val="0"/>
        <w:autoSpaceDE/>
        <w:autoSpaceDN/>
        <w:bidi w:val="0"/>
        <w:adjustRightInd w:val="0"/>
        <w:snapToGrid/>
        <w:spacing w:line="432" w:lineRule="auto"/>
        <w:ind w:left="0" w:leftChars="0" w:firstLine="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阻燃板厚度各部分图纸有冲突，以哪个为准？</w:t>
      </w:r>
    </w:p>
    <w:p w14:paraId="564A5FE3">
      <w:pPr>
        <w:keepNext w:val="0"/>
        <w:keepLines w:val="0"/>
        <w:pageBreakBefore w:val="0"/>
        <w:numPr>
          <w:ilvl w:val="0"/>
          <w:numId w:val="0"/>
        </w:numPr>
        <w:kinsoku/>
        <w:wordWrap/>
        <w:overflowPunct/>
        <w:topLinePunct w:val="0"/>
        <w:autoSpaceDE/>
        <w:autoSpaceDN/>
        <w:bidi w:val="0"/>
        <w:adjustRightInd w:val="0"/>
        <w:snapToGrid/>
        <w:spacing w:line="432" w:lineRule="auto"/>
        <w:ind w:lef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FF0000"/>
          <w:sz w:val="24"/>
          <w:szCs w:val="24"/>
          <w:lang w:val="en-US" w:eastAsia="zh-CN"/>
        </w:rPr>
        <w:t>回复：</w:t>
      </w:r>
      <w:r>
        <w:rPr>
          <w:rFonts w:hint="eastAsia" w:ascii="宋体" w:hAnsi="宋体" w:eastAsia="宋体" w:cs="宋体"/>
          <w:color w:val="auto"/>
          <w:sz w:val="24"/>
          <w:szCs w:val="24"/>
          <w:lang w:val="en-US" w:eastAsia="zh-CN"/>
        </w:rPr>
        <w:t>墙面阻燃板基层为9mm，吊顶阻燃板基层为18mm</w:t>
      </w:r>
    </w:p>
    <w:p w14:paraId="014AA5E1">
      <w:pPr>
        <w:keepNext w:val="0"/>
        <w:keepLines w:val="0"/>
        <w:pageBreakBefore w:val="0"/>
        <w:numPr>
          <w:ilvl w:val="0"/>
          <w:numId w:val="1"/>
        </w:numPr>
        <w:kinsoku/>
        <w:wordWrap/>
        <w:overflowPunct/>
        <w:topLinePunct w:val="0"/>
        <w:autoSpaceDE/>
        <w:autoSpaceDN/>
        <w:bidi w:val="0"/>
        <w:adjustRightInd w:val="0"/>
        <w:snapToGrid/>
        <w:spacing w:line="432" w:lineRule="auto"/>
        <w:ind w:left="0" w:leftChars="0" w:firstLine="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主楼二层办公室隔断规格不明确？</w:t>
      </w:r>
    </w:p>
    <w:p w14:paraId="7D15AD98">
      <w:pPr>
        <w:pStyle w:val="2"/>
        <w:keepNext w:val="0"/>
        <w:keepLines w:val="0"/>
        <w:widowControl/>
        <w:suppressLineNumbers w:val="0"/>
        <w:spacing w:before="0" w:beforeAutospacing="0" w:after="0" w:afterAutospacing="0"/>
        <w:ind w:left="0" w:right="0" w:firstLine="0"/>
        <w:rPr>
          <w:rFonts w:hint="default" w:ascii="宋体" w:hAnsi="宋体" w:eastAsia="宋体" w:cs="宋体"/>
          <w:color w:val="auto"/>
          <w:sz w:val="24"/>
          <w:szCs w:val="24"/>
          <w:lang w:val="en-US" w:eastAsia="zh-CN"/>
        </w:rPr>
      </w:pPr>
      <w:r>
        <w:rPr>
          <w:rFonts w:hint="eastAsia" w:ascii="宋体" w:hAnsi="宋体" w:eastAsia="宋体" w:cs="宋体"/>
          <w:color w:val="FF0000"/>
          <w:sz w:val="24"/>
          <w:szCs w:val="24"/>
          <w:lang w:val="en-US" w:eastAsia="zh-CN"/>
        </w:rPr>
        <w:t>回复：</w:t>
      </w:r>
      <w:r>
        <w:t>6+6厚钢化磨砂玻璃中空夹百叶铝合金隔断</w:t>
      </w:r>
    </w:p>
    <w:p w14:paraId="422C20DC">
      <w:pPr>
        <w:keepNext w:val="0"/>
        <w:keepLines w:val="0"/>
        <w:pageBreakBefore w:val="0"/>
        <w:numPr>
          <w:ilvl w:val="0"/>
          <w:numId w:val="0"/>
        </w:numPr>
        <w:kinsoku/>
        <w:wordWrap/>
        <w:overflowPunct/>
        <w:topLinePunct w:val="0"/>
        <w:autoSpaceDE/>
        <w:autoSpaceDN/>
        <w:bidi w:val="0"/>
        <w:adjustRightInd w:val="0"/>
        <w:snapToGrid/>
        <w:spacing w:line="432" w:lineRule="auto"/>
        <w:ind w:leftChars="0"/>
        <w:textAlignment w:val="auto"/>
        <w:rPr>
          <w:rFonts w:hint="default" w:ascii="宋体" w:hAnsi="宋体" w:eastAsia="宋体" w:cs="宋体"/>
          <w:color w:val="0000FF"/>
          <w:sz w:val="24"/>
          <w:szCs w:val="24"/>
          <w:lang w:val="en-US" w:eastAsia="zh-CN"/>
        </w:rPr>
      </w:pPr>
    </w:p>
    <w:p w14:paraId="3ADA417C">
      <w:pPr>
        <w:keepNext w:val="0"/>
        <w:keepLines w:val="0"/>
        <w:pageBreakBefore w:val="0"/>
        <w:numPr>
          <w:ilvl w:val="0"/>
          <w:numId w:val="0"/>
        </w:numPr>
        <w:kinsoku/>
        <w:wordWrap/>
        <w:overflowPunct/>
        <w:topLinePunct w:val="0"/>
        <w:autoSpaceDE/>
        <w:autoSpaceDN/>
        <w:bidi w:val="0"/>
        <w:adjustRightInd w:val="0"/>
        <w:snapToGrid/>
        <w:spacing w:line="432" w:lineRule="auto"/>
        <w:ind w:firstLine="602" w:firstLineChars="200"/>
        <w:textAlignment w:val="auto"/>
        <w:rPr>
          <w:rFonts w:hint="default" w:ascii="宋体" w:hAnsi="宋体" w:eastAsia="宋体" w:cs="宋体"/>
          <w:b/>
          <w:bCs/>
          <w:color w:val="000000"/>
          <w:kern w:val="0"/>
          <w:sz w:val="30"/>
          <w:szCs w:val="30"/>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FF0CCD"/>
    <w:multiLevelType w:val="singleLevel"/>
    <w:tmpl w:val="DBFF0CC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yNzM5YjFkY2RhNDZhZTFjZTZkZjY2OWE3ZmI3ODQifQ=="/>
  </w:docVars>
  <w:rsids>
    <w:rsidRoot w:val="00000000"/>
    <w:rsid w:val="02595362"/>
    <w:rsid w:val="02E72F3A"/>
    <w:rsid w:val="05044912"/>
    <w:rsid w:val="0B441541"/>
    <w:rsid w:val="0E0F33E0"/>
    <w:rsid w:val="0E2C1885"/>
    <w:rsid w:val="0EB22909"/>
    <w:rsid w:val="11D16BFE"/>
    <w:rsid w:val="138A74C7"/>
    <w:rsid w:val="1A8E5060"/>
    <w:rsid w:val="1CA059BF"/>
    <w:rsid w:val="1FB57A51"/>
    <w:rsid w:val="202368D0"/>
    <w:rsid w:val="204D3BDC"/>
    <w:rsid w:val="218F0867"/>
    <w:rsid w:val="22287BEE"/>
    <w:rsid w:val="22B41282"/>
    <w:rsid w:val="235E09BB"/>
    <w:rsid w:val="25AD67EA"/>
    <w:rsid w:val="2D241084"/>
    <w:rsid w:val="2FC24FC6"/>
    <w:rsid w:val="3031335B"/>
    <w:rsid w:val="30CE3379"/>
    <w:rsid w:val="32613E47"/>
    <w:rsid w:val="34C01480"/>
    <w:rsid w:val="37E10C54"/>
    <w:rsid w:val="38713A8F"/>
    <w:rsid w:val="3AFD10A1"/>
    <w:rsid w:val="3CFD3A54"/>
    <w:rsid w:val="3D216F5C"/>
    <w:rsid w:val="40A4567D"/>
    <w:rsid w:val="4366332E"/>
    <w:rsid w:val="45501040"/>
    <w:rsid w:val="45B10264"/>
    <w:rsid w:val="468B0DF8"/>
    <w:rsid w:val="49115FC8"/>
    <w:rsid w:val="4DF2426D"/>
    <w:rsid w:val="4F9B0D78"/>
    <w:rsid w:val="50AB3349"/>
    <w:rsid w:val="544534D4"/>
    <w:rsid w:val="54E92989"/>
    <w:rsid w:val="56273253"/>
    <w:rsid w:val="565448C6"/>
    <w:rsid w:val="56BD1234"/>
    <w:rsid w:val="58381C5A"/>
    <w:rsid w:val="59AF7D29"/>
    <w:rsid w:val="5A165A67"/>
    <w:rsid w:val="5AC30159"/>
    <w:rsid w:val="5CCD6210"/>
    <w:rsid w:val="5D236692"/>
    <w:rsid w:val="5DDF33CB"/>
    <w:rsid w:val="5EA42501"/>
    <w:rsid w:val="5EE83377"/>
    <w:rsid w:val="5F9E18CA"/>
    <w:rsid w:val="602C0C91"/>
    <w:rsid w:val="62A90B36"/>
    <w:rsid w:val="645C225F"/>
    <w:rsid w:val="6509383A"/>
    <w:rsid w:val="655D1B76"/>
    <w:rsid w:val="658C46D3"/>
    <w:rsid w:val="65D87EA7"/>
    <w:rsid w:val="66F14EEA"/>
    <w:rsid w:val="67281F88"/>
    <w:rsid w:val="68C13CDB"/>
    <w:rsid w:val="69B421B1"/>
    <w:rsid w:val="6A19285F"/>
    <w:rsid w:val="6A796B0F"/>
    <w:rsid w:val="6B4745BA"/>
    <w:rsid w:val="6EB765AF"/>
    <w:rsid w:val="71AF2D40"/>
    <w:rsid w:val="74291C2A"/>
    <w:rsid w:val="79277E8A"/>
    <w:rsid w:val="7AB65987"/>
    <w:rsid w:val="7B561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658</Words>
  <Characters>730</Characters>
  <Lines>0</Lines>
  <Paragraphs>0</Paragraphs>
  <TotalTime>361</TotalTime>
  <ScaleCrop>false</ScaleCrop>
  <LinksUpToDate>false</LinksUpToDate>
  <CharactersWithSpaces>735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2021-05-09T10:33:00Z</dcterms:created>
  <dc:creator>sunqi</dc:creator>
  <cp:lastModifiedBy>大日期</cp:lastModifiedBy>
  <dcterms:modified xsi:type="dcterms:W3CDTF">2025-05-20T06:39:54Z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069F668A6DE949CF8B3F97F7DA354BD3_13</vt:lpwstr>
  </property>
  <property fmtid="{D5CDD505-2E9C-101B-9397-08002B2CF9AE}" pid="4" name="KSOTemplateDocerSaveRecord">
    <vt:lpwstr>eyJoZGlkIjoiZjkyNzM5YjFkY2RhNDZhZTFjZTZkZjY2OWE3ZmI3ODQiLCJ1c2VySWQiOiIyNTA3MDcwNzMifQ==</vt:lpwstr>
  </property>
</Properties>
</file>