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E213A">
      <w:pPr>
        <w:spacing w:line="560" w:lineRule="exact"/>
        <w:rPr>
          <w:rFonts w:ascii="宋体" w:hAnsi="宋体" w:cs="宋体"/>
          <w:b/>
          <w:bCs/>
          <w:sz w:val="24"/>
          <w:szCs w:val="24"/>
        </w:rPr>
      </w:pPr>
    </w:p>
    <w:p w14:paraId="7D857C4E">
      <w:pPr>
        <w:spacing w:line="560" w:lineRule="exact"/>
        <w:jc w:val="center"/>
      </w:pPr>
      <w:r>
        <w:rPr>
          <w:rFonts w:hint="eastAsia" w:ascii="宋体" w:hAnsi="宋体" w:cs="宋体"/>
          <w:b/>
          <w:bCs/>
          <w:sz w:val="24"/>
          <w:szCs w:val="24"/>
        </w:rPr>
        <w:t>农民工工资支付承诺书</w:t>
      </w:r>
    </w:p>
    <w:p w14:paraId="6FA37C58"/>
    <w:p w14:paraId="629F3400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致：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>乌审旗公安局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（招标人名称） </w:t>
      </w:r>
    </w:p>
    <w:p w14:paraId="5981CA1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为了切实维护农民工的合法权益，确保社会和企业稳定，根据各级政府和相关主管部门的要求，结合我公司承接的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工程项目的施工实际情况，特作如下慎重承诺：</w:t>
      </w:r>
    </w:p>
    <w:p w14:paraId="012F9FE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1、我公司将严格按照施工归属地上级主管部门以及贵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中心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关于农民工工资发放的相关要求，切实做好农民工进场验证、考勤、工资发放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工作；否则，我公司无条件同意贵中心直接从进度款中支付给农民工工资，并从工程款中直接扣回，并自愿承担相应违约责任等。</w:t>
      </w:r>
    </w:p>
    <w:p w14:paraId="713B9738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2、我公司保证不拖欠农民工工资，一定将农民工工资足额直接发放到农民工手中，并保证将每月工资发放表及时上报给贵中心项目部，并保证资料的真实有效性；如有虚假和不报的情况发生，我公司愿意接受贵中心的任何处罚并承担相应违约责任等。</w:t>
      </w:r>
    </w:p>
    <w:p w14:paraId="3C04512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3、如因农民工工资发放不到位或处置不力，导致农民工有不同形式的上访、闹访、集访等恶性事件的发生，我公司无条件同意由贵中心直接从进度款中支付给农民工工资，并从工程款中直接扣回，同时我公司承担由此造成的一切不良后果；</w:t>
      </w:r>
    </w:p>
    <w:p w14:paraId="0C17F80D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4、我公司承诺不因任何原因以拖欠农民工工资为由，唆使或促成农民工罢工、上访和恶意讨薪事件的发生。如有发生所产生的一切不良后果由我公司承担。</w:t>
      </w:r>
    </w:p>
    <w:p w14:paraId="6FE1C156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特此承诺！</w:t>
      </w:r>
    </w:p>
    <w:p w14:paraId="791948C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</w:p>
    <w:p w14:paraId="67013528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投标人：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 xml:space="preserve">（盖章） </w:t>
      </w:r>
    </w:p>
    <w:p w14:paraId="6B73C2D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</w:p>
    <w:p w14:paraId="10665597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法定代表人或其委托代理人：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（签字或盖章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） </w:t>
      </w:r>
    </w:p>
    <w:p w14:paraId="76BDCE9F">
      <w:pPr>
        <w:pStyle w:val="5"/>
        <w:ind w:firstLine="5760" w:firstLineChars="2000"/>
        <w:rPr>
          <w:rFonts w:ascii="宋体" w:eastAsia="宋体" w:cs="宋体"/>
          <w:sz w:val="24"/>
          <w:szCs w:val="24"/>
          <w:u w:val="single"/>
        </w:rPr>
      </w:pPr>
    </w:p>
    <w:p w14:paraId="7E52CC15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4ED3321B">
      <w:pPr>
        <w:pStyle w:val="6"/>
        <w:ind w:firstLine="5280" w:firstLineChars="2200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年   月   日 </w:t>
      </w:r>
    </w:p>
    <w:p w14:paraId="10A02D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综艺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OWUwMjAyYzg3YmNiYTJhYzgwMDkxNjMyNDI2Y2YifQ=="/>
  </w:docVars>
  <w:rsids>
    <w:rsidRoot w:val="305803DF"/>
    <w:rsid w:val="00617944"/>
    <w:rsid w:val="00785BD3"/>
    <w:rsid w:val="00CC3130"/>
    <w:rsid w:val="00E02B0D"/>
    <w:rsid w:val="032C6ACB"/>
    <w:rsid w:val="04BE2F34"/>
    <w:rsid w:val="24C84985"/>
    <w:rsid w:val="25F24D51"/>
    <w:rsid w:val="265E1FC4"/>
    <w:rsid w:val="305803DF"/>
    <w:rsid w:val="3B795AD4"/>
    <w:rsid w:val="47450EEA"/>
    <w:rsid w:val="5094083D"/>
    <w:rsid w:val="7FE7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40"/>
      <w:ind w:left="139"/>
    </w:pPr>
    <w:rPr>
      <w:rFonts w:hint="eastAsia" w:ascii="宋体" w:hAnsi="宋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Body Text 2"/>
    <w:basedOn w:val="1"/>
    <w:qFormat/>
    <w:uiPriority w:val="0"/>
    <w:pPr>
      <w:jc w:val="center"/>
    </w:pPr>
    <w:rPr>
      <w:rFonts w:ascii="方正综艺简体" w:hAnsi="宋体" w:eastAsia="方正综艺简体"/>
      <w:spacing w:val="24"/>
      <w:sz w:val="32"/>
    </w:rPr>
  </w:style>
  <w:style w:type="paragraph" w:styleId="6">
    <w:name w:val="Body Text First Indent"/>
    <w:basedOn w:val="7"/>
    <w:qFormat/>
    <w:uiPriority w:val="0"/>
    <w:pPr>
      <w:spacing w:line="312" w:lineRule="auto"/>
      <w:ind w:firstLine="420"/>
    </w:pPr>
  </w:style>
  <w:style w:type="paragraph" w:customStyle="1" w:styleId="7">
    <w:name w:val="正文_0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542</Words>
  <Characters>542</Characters>
  <Lines>4</Lines>
  <Paragraphs>1</Paragraphs>
  <TotalTime>3</TotalTime>
  <ScaleCrop>false</ScaleCrop>
  <LinksUpToDate>false</LinksUpToDate>
  <CharactersWithSpaces>630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2022-05-25T08:55:00Z</dcterms:created>
  <dc:creator>杜鹃</dc:creator>
  <cp:lastModifiedBy>WPS_1625798189</cp:lastModifiedBy>
  <dcterms:modified xsi:type="dcterms:W3CDTF">2025-09-29T08:03:17Z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4A68997423784E87BC97ABCD0C460EAA_13</vt:lpwstr>
  </property>
  <property fmtid="{D5CDD505-2E9C-101B-9397-08002B2CF9AE}" pid="4" name="KSOTemplateDocerSaveRecord">
    <vt:lpwstr>eyJoZGlkIjoiYTQ5NTk2MzMzOWQxNzUwYzkwNjMyY2E2MWZlNmEyNjciLCJ1c2VySWQiOiIxMjMyNjIxMDQyIn0=</vt:lpwstr>
  </property>
</Properties>
</file>