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E213A">
      <w:pPr>
        <w:spacing w:line="560" w:lineRule="exact"/>
        <w:rPr>
          <w:rFonts w:ascii="宋体" w:hAnsi="宋体" w:cs="宋体"/>
          <w:b/>
          <w:bCs/>
          <w:sz w:val="24"/>
          <w:szCs w:val="24"/>
        </w:rPr>
      </w:pPr>
    </w:p>
    <w:p w14:paraId="7D857C4E">
      <w:pPr>
        <w:spacing w:line="560" w:lineRule="exact"/>
        <w:jc w:val="center"/>
      </w:pPr>
      <w:r>
        <w:rPr>
          <w:rFonts w:hint="eastAsia" w:ascii="宋体" w:hAnsi="宋体" w:cs="宋体"/>
          <w:b/>
          <w:bCs/>
          <w:sz w:val="24"/>
          <w:szCs w:val="24"/>
        </w:rPr>
        <w:t>农民工工资支付承诺书</w:t>
      </w:r>
    </w:p>
    <w:p w14:paraId="6FA37C58"/>
    <w:p w14:paraId="629F3400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致：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>乌审旗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政府投资项目代建中心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（招标人名称） </w:t>
      </w:r>
    </w:p>
    <w:p w14:paraId="5981CA1A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为了切实维护农民工的合法权益，确保社会和企业稳定，根据各级政府和相关主管部门的要求，结合我公司承接的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工程项目的施工实际情况，特作如下慎重承诺：</w:t>
      </w:r>
    </w:p>
    <w:p w14:paraId="012F9FE4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1、我公司将严格按照施工归属地上级主管部门以及贵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中心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关于农民工工资发放的相关要求，切实做好农民工进场验证、考勤、工资发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放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工作；否则，我公司无条件同意贵中心直接从进度款中支付给农民工工资，并从工程款中直接扣回，并自愿承担相应违约责任等。</w:t>
      </w:r>
    </w:p>
    <w:p w14:paraId="713B9738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2、我公司保证不拖欠农民工工资，一定将农民工工资足额直接发放到农民工手中，并保证将每月工资发放表及时上报给贵中心项目部，并保证资料的真实有效性；如有虚假和不报的情况发生，我公司愿意接受贵中心的任何处罚并承担相应违约责任等。</w:t>
      </w:r>
    </w:p>
    <w:p w14:paraId="3C04512C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3、如因农民工工资发放不到位或处置不力，导致农民工有不同形式的上访、闹访、集访等恶性事件的发生，我公司无条件同意由贵中心直接从进度款中支付给农民工工资，并从工程款中直接扣回，同时我公司承担由此造成的一切不良后果；</w:t>
      </w:r>
    </w:p>
    <w:p w14:paraId="0C17F80D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4、我公司承诺不因任何原因以拖欠农民工工资为由，唆使或促成农民工罢工、上访和恶意讨薪事件的发生。如有发生所产生的一切不良后果由我公司承担。</w:t>
      </w:r>
    </w:p>
    <w:p w14:paraId="6FE1C156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特此承诺！</w:t>
      </w:r>
    </w:p>
    <w:p w14:paraId="791948C3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</w:p>
    <w:p w14:paraId="67013528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投标人：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 xml:space="preserve">（盖章） </w:t>
      </w:r>
    </w:p>
    <w:p w14:paraId="6B73C2D3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lang w:bidi="ar"/>
        </w:rPr>
      </w:pPr>
    </w:p>
    <w:p w14:paraId="10665597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法定代表人或其委托代理人：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bidi="ar"/>
        </w:rPr>
        <w:t>（签字或盖章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） </w:t>
      </w:r>
    </w:p>
    <w:p w14:paraId="76BDCE9F">
      <w:pPr>
        <w:pStyle w:val="5"/>
        <w:ind w:firstLine="5760" w:firstLineChars="2000"/>
        <w:rPr>
          <w:rFonts w:ascii="宋体" w:eastAsia="宋体" w:cs="宋体"/>
          <w:sz w:val="24"/>
          <w:szCs w:val="24"/>
          <w:u w:val="single"/>
        </w:rPr>
      </w:pPr>
    </w:p>
    <w:p w14:paraId="7E52CC15">
      <w:pPr>
        <w:pStyle w:val="6"/>
        <w:ind w:firstLine="5280" w:firstLineChars="2200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</w:p>
    <w:p w14:paraId="4ED3321B">
      <w:pPr>
        <w:pStyle w:val="6"/>
        <w:ind w:firstLine="5280" w:firstLineChars="2200"/>
        <w:rPr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年   月   日 </w:t>
      </w:r>
    </w:p>
    <w:p w14:paraId="10A02D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综艺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yOWUwMjAyYzg3YmNiYTJhYzgwMDkxNjMyNDI2Y2YifQ=="/>
  </w:docVars>
  <w:rsids>
    <w:rsidRoot w:val="305803DF"/>
    <w:rsid w:val="00617944"/>
    <w:rsid w:val="00785BD3"/>
    <w:rsid w:val="00CC3130"/>
    <w:rsid w:val="00E02B0D"/>
    <w:rsid w:val="032C6ACB"/>
    <w:rsid w:val="04BE2F34"/>
    <w:rsid w:val="24C84985"/>
    <w:rsid w:val="25F24D51"/>
    <w:rsid w:val="305803DF"/>
    <w:rsid w:val="3B795AD4"/>
    <w:rsid w:val="47450EEA"/>
    <w:rsid w:val="5094083D"/>
    <w:rsid w:val="7FE7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40"/>
      <w:ind w:left="139"/>
    </w:pPr>
    <w:rPr>
      <w:rFonts w:hint="eastAsia" w:ascii="宋体" w:hAnsi="宋体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Body Text 2"/>
    <w:basedOn w:val="1"/>
    <w:qFormat/>
    <w:uiPriority w:val="0"/>
    <w:pPr>
      <w:jc w:val="center"/>
    </w:pPr>
    <w:rPr>
      <w:rFonts w:ascii="方正综艺简体" w:hAnsi="宋体" w:eastAsia="方正综艺简体"/>
      <w:spacing w:val="24"/>
      <w:sz w:val="32"/>
    </w:rPr>
  </w:style>
  <w:style w:type="paragraph" w:styleId="6">
    <w:name w:val="Body Text First Indent"/>
    <w:basedOn w:val="7"/>
    <w:qFormat/>
    <w:uiPriority w:val="0"/>
    <w:pPr>
      <w:spacing w:line="312" w:lineRule="auto"/>
      <w:ind w:firstLine="420"/>
    </w:pPr>
  </w:style>
  <w:style w:type="paragraph" w:customStyle="1" w:styleId="7">
    <w:name w:val="正文_0"/>
    <w:next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批注框文本 字符"/>
    <w:basedOn w:val="9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542</Words>
  <Characters>542</Characters>
  <Lines>4</Lines>
  <Paragraphs>1</Paragraphs>
  <TotalTime>1</TotalTime>
  <ScaleCrop>false</ScaleCrop>
  <LinksUpToDate>false</LinksUpToDate>
  <CharactersWithSpaces>630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2022-05-25T08:55:00Z</dcterms:created>
  <dc:creator>杜鹃</dc:creator>
  <cp:lastModifiedBy>冯J</cp:lastModifiedBy>
  <dcterms:modified xsi:type="dcterms:W3CDTF">2025-06-17T09:23:48Z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670EEA0DAD7A4216BF8A1E25856EC348</vt:lpwstr>
  </property>
  <property fmtid="{D5CDD505-2E9C-101B-9397-08002B2CF9AE}" pid="4" name="KSOTemplateDocerSaveRecord">
    <vt:lpwstr>eyJoZGlkIjoiYjI3NmI0YWZjOTQzMTRlMGY2NDBlOTM2NDEyYTJkMTgiLCJ1c2VySWQiOiI0OTQ4MjY0ODkifQ==</vt:lpwstr>
  </property>
</Properties>
</file>